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74" w:rsidRDefault="0032417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重载的概念</w:t>
      </w:r>
    </w:p>
    <w:p w:rsidR="007E6174" w:rsidRDefault="0032417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在同一个类中，允许存在一个以上的同名方法，只要它们的参数个数或者参数类型不同即可。</w:t>
      </w:r>
    </w:p>
    <w:p w:rsidR="007E6174" w:rsidRDefault="0032417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特点：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与返回值类型无关，只看参数列表</w:t>
      </w:r>
      <w:r>
        <w:rPr>
          <w:rFonts w:ascii="微软雅黑" w:eastAsia="微软雅黑" w:hAnsi="微软雅黑" w:cs="微软雅黑" w:hint="eastAsia"/>
        </w:rPr>
        <w:t>，且参数列表必须不同。（参数个数或参数类型）。调用时，根据方法参数列表的不同来区别。</w:t>
      </w:r>
    </w:p>
    <w:p w:rsidR="007E6174" w:rsidRDefault="007E6174">
      <w:pPr>
        <w:rPr>
          <w:rFonts w:ascii="微软雅黑" w:eastAsia="微软雅黑" w:hAnsi="微软雅黑" w:cs="微软雅黑"/>
        </w:rPr>
      </w:pPr>
    </w:p>
    <w:p w:rsidR="007E6174" w:rsidRDefault="00324173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TestOverload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实例化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OverLoad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overLoad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OverLoad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// </w:t>
      </w:r>
      <w:r>
        <w:rPr>
          <w:rFonts w:cs="宋体"/>
          <w:color w:val="7D8C93"/>
          <w:sz w:val="16"/>
          <w:szCs w:val="16"/>
          <w:shd w:val="clear" w:color="auto" w:fill="293134"/>
        </w:rPr>
        <w:t>调用方法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sum1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overLoad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getSum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3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4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sum2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overLoad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getSum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3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4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5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double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sum3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overLoad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getSum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3.5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4.5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sum1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sum2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sum3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OverLoad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16"/>
          <w:szCs w:val="16"/>
          <w:shd w:val="clear" w:color="auto" w:fill="293134"/>
        </w:rPr>
        <w:t>定义两个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int</w:t>
      </w:r>
      <w:r>
        <w:rPr>
          <w:rFonts w:cs="宋体"/>
          <w:color w:val="7D8C93"/>
          <w:sz w:val="16"/>
          <w:szCs w:val="16"/>
          <w:shd w:val="clear" w:color="auto" w:fill="293134"/>
        </w:rPr>
        <w:t>型变量的和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int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getSum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16"/>
          <w:szCs w:val="16"/>
          <w:shd w:val="clear" w:color="auto" w:fill="293134"/>
        </w:rPr>
        <w:t>定义三个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int</w:t>
      </w:r>
      <w:r>
        <w:rPr>
          <w:rFonts w:cs="宋体"/>
          <w:color w:val="7D8C93"/>
          <w:sz w:val="16"/>
          <w:szCs w:val="16"/>
          <w:shd w:val="clear" w:color="auto" w:fill="293134"/>
        </w:rPr>
        <w:t>型变量的和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int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getSum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z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z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16"/>
          <w:szCs w:val="16"/>
          <w:shd w:val="clear" w:color="auto" w:fill="293134"/>
        </w:rPr>
        <w:t>定义两个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double</w:t>
      </w:r>
      <w:r>
        <w:rPr>
          <w:rFonts w:cs="宋体"/>
          <w:color w:val="7D8C93"/>
          <w:sz w:val="16"/>
          <w:szCs w:val="16"/>
          <w:shd w:val="clear" w:color="auto" w:fill="293134"/>
        </w:rPr>
        <w:t>型变量的和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double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getSum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double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double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</w:p>
    <w:p w:rsidR="007E6174" w:rsidRDefault="007E6174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7E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173" w:rsidRDefault="00324173" w:rsidP="00481121">
      <w:r>
        <w:separator/>
      </w:r>
    </w:p>
  </w:endnote>
  <w:endnote w:type="continuationSeparator" w:id="0">
    <w:p w:rsidR="00324173" w:rsidRDefault="00324173" w:rsidP="0048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173" w:rsidRDefault="00324173" w:rsidP="00481121">
      <w:r>
        <w:separator/>
      </w:r>
    </w:p>
  </w:footnote>
  <w:footnote w:type="continuationSeparator" w:id="0">
    <w:p w:rsidR="00324173" w:rsidRDefault="00324173" w:rsidP="0048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90444B"/>
    <w:multiLevelType w:val="singleLevel"/>
    <w:tmpl w:val="8290444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B7CD845"/>
    <w:multiLevelType w:val="singleLevel"/>
    <w:tmpl w:val="EB7CD8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174"/>
    <w:rsid w:val="00324173"/>
    <w:rsid w:val="00481121"/>
    <w:rsid w:val="007E6174"/>
    <w:rsid w:val="026A779F"/>
    <w:rsid w:val="14466672"/>
    <w:rsid w:val="186A3674"/>
    <w:rsid w:val="1AA932A3"/>
    <w:rsid w:val="33A209E4"/>
    <w:rsid w:val="41566767"/>
    <w:rsid w:val="5ED74C18"/>
    <w:rsid w:val="68CD49E1"/>
    <w:rsid w:val="702B3726"/>
    <w:rsid w:val="7AC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9EFD5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48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11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8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11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