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B06" w:rsidRDefault="00F22934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面向对象特征之一：封装和隐藏</w:t>
      </w:r>
    </w:p>
    <w:p w:rsidR="00893B06" w:rsidRDefault="00F22934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使用者对类内部定义的属性（对象的成员变量）的直接操作会导致数据的错误、混乱或安全性问题。</w:t>
      </w:r>
    </w:p>
    <w:p w:rsidR="00893B06" w:rsidRDefault="00893B06">
      <w:pPr>
        <w:rPr>
          <w:rFonts w:ascii="微软雅黑" w:eastAsia="微软雅黑" w:hAnsi="微软雅黑" w:cs="微软雅黑"/>
        </w:rPr>
      </w:pPr>
    </w:p>
    <w:p w:rsidR="00893B06" w:rsidRDefault="00F22934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信息的封装和隐藏</w:t>
      </w:r>
    </w:p>
    <w:p w:rsidR="00893B06" w:rsidRDefault="00F22934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中通过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数据声明为私有的（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private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）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再提供公共的（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public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）方法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getXxx()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setXxx()</w:t>
      </w:r>
      <w:r>
        <w:rPr>
          <w:rFonts w:ascii="微软雅黑" w:eastAsia="微软雅黑" w:hAnsi="微软雅黑" w:cs="微软雅黑" w:hint="eastAsia"/>
        </w:rPr>
        <w:t>实现对该属性的操作，以实现下述目的：</w:t>
      </w:r>
    </w:p>
    <w:p w:rsidR="00893B06" w:rsidRDefault="00F22934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u w:val="single"/>
        </w:rPr>
        <w:t>隐藏一个类中不需要对外提供的实现细节</w:t>
      </w:r>
      <w:r>
        <w:rPr>
          <w:rFonts w:ascii="微软雅黑" w:eastAsia="微软雅黑" w:hAnsi="微软雅黑" w:cs="微软雅黑" w:hint="eastAsia"/>
        </w:rPr>
        <w:t>；</w:t>
      </w:r>
    </w:p>
    <w:p w:rsidR="00893B06" w:rsidRDefault="00F22934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使用者只能</w:t>
      </w:r>
      <w:r>
        <w:rPr>
          <w:rFonts w:ascii="微软雅黑" w:eastAsia="微软雅黑" w:hAnsi="微软雅黑" w:cs="微软雅黑" w:hint="eastAsia"/>
          <w:u w:val="single"/>
        </w:rPr>
        <w:t>通过事先定制好的方法来访问数据</w:t>
      </w:r>
      <w:r>
        <w:rPr>
          <w:rFonts w:ascii="微软雅黑" w:eastAsia="微软雅黑" w:hAnsi="微软雅黑" w:cs="微软雅黑" w:hint="eastAsia"/>
        </w:rPr>
        <w:t>，可以方便地加入控制逻辑，限制对属性的不合理操作；</w:t>
      </w:r>
    </w:p>
    <w:p w:rsidR="00893B06" w:rsidRDefault="00F22934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便于修改，增强代码的可维护性；</w:t>
      </w:r>
    </w:p>
    <w:p w:rsidR="00893B06" w:rsidRDefault="00893B06">
      <w:pPr>
        <w:rPr>
          <w:rFonts w:ascii="微软雅黑" w:eastAsia="微软雅黑" w:hAnsi="微软雅黑" w:cs="微软雅黑"/>
        </w:rPr>
      </w:pPr>
    </w:p>
    <w:p w:rsidR="00893B06" w:rsidRDefault="00F22934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四种访问权限修饰符</w:t>
      </w:r>
    </w:p>
    <w:p w:rsidR="00893B06" w:rsidRDefault="00F22934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5041900" cy="3003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93B06" w:rsidRDefault="00893B06">
      <w:pPr>
        <w:rPr>
          <w:rFonts w:ascii="微软雅黑" w:eastAsia="微软雅黑" w:hAnsi="微软雅黑" w:cs="微软雅黑"/>
        </w:rPr>
      </w:pPr>
    </w:p>
    <w:p w:rsidR="00893B06" w:rsidRDefault="00F22934">
      <w:pPr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114300" distR="114300">
            <wp:extent cx="4381500" cy="3327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93B06" w:rsidRDefault="00893B06">
      <w:pPr>
        <w:rPr>
          <w:rFonts w:ascii="微软雅黑" w:eastAsia="微软雅黑" w:hAnsi="微软雅黑" w:cs="微软雅黑" w:hint="eastAsia"/>
        </w:rPr>
      </w:pPr>
      <w:bookmarkStart w:id="0" w:name="_GoBack"/>
      <w:bookmarkEnd w:id="0"/>
    </w:p>
    <w:sectPr w:rsidR="00893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934" w:rsidRDefault="00F22934" w:rsidP="00A50477">
      <w:r>
        <w:separator/>
      </w:r>
    </w:p>
  </w:endnote>
  <w:endnote w:type="continuationSeparator" w:id="0">
    <w:p w:rsidR="00F22934" w:rsidRDefault="00F22934" w:rsidP="00A50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934" w:rsidRDefault="00F22934" w:rsidP="00A50477">
      <w:r>
        <w:separator/>
      </w:r>
    </w:p>
  </w:footnote>
  <w:footnote w:type="continuationSeparator" w:id="0">
    <w:p w:rsidR="00F22934" w:rsidRDefault="00F22934" w:rsidP="00A50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7525A5"/>
    <w:multiLevelType w:val="singleLevel"/>
    <w:tmpl w:val="807525A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4658FA5"/>
    <w:multiLevelType w:val="singleLevel"/>
    <w:tmpl w:val="E4658FA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82D46D7"/>
    <w:multiLevelType w:val="singleLevel"/>
    <w:tmpl w:val="582D46D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B06"/>
    <w:rsid w:val="00893B06"/>
    <w:rsid w:val="00A50477"/>
    <w:rsid w:val="00F22934"/>
    <w:rsid w:val="022D0F58"/>
    <w:rsid w:val="051C3AEB"/>
    <w:rsid w:val="063D7C4B"/>
    <w:rsid w:val="080A5B65"/>
    <w:rsid w:val="080B48F8"/>
    <w:rsid w:val="1F5F405D"/>
    <w:rsid w:val="28E74A48"/>
    <w:rsid w:val="431A7756"/>
    <w:rsid w:val="49F41526"/>
    <w:rsid w:val="4A343F54"/>
    <w:rsid w:val="532170E8"/>
    <w:rsid w:val="5537534E"/>
    <w:rsid w:val="648B3E6E"/>
    <w:rsid w:val="6AA401C6"/>
    <w:rsid w:val="7BA2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4F3D61"/>
  <w15:docId w15:val="{9F29DF7A-830A-494E-ADB9-4B1CE2A6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A50477"/>
    <w:rPr>
      <w:sz w:val="18"/>
      <w:szCs w:val="18"/>
    </w:rPr>
  </w:style>
  <w:style w:type="character" w:customStyle="1" w:styleId="a4">
    <w:name w:val="批注框文本 字符"/>
    <w:basedOn w:val="a0"/>
    <w:link w:val="a3"/>
    <w:rsid w:val="00A50477"/>
    <w:rPr>
      <w:kern w:val="2"/>
      <w:sz w:val="18"/>
      <w:szCs w:val="18"/>
    </w:rPr>
  </w:style>
  <w:style w:type="paragraph" w:styleId="a5">
    <w:name w:val="header"/>
    <w:basedOn w:val="a"/>
    <w:link w:val="a6"/>
    <w:rsid w:val="00A50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50477"/>
    <w:rPr>
      <w:kern w:val="2"/>
      <w:sz w:val="18"/>
      <w:szCs w:val="18"/>
    </w:rPr>
  </w:style>
  <w:style w:type="paragraph" w:styleId="a7">
    <w:name w:val="footer"/>
    <w:basedOn w:val="a"/>
    <w:link w:val="a8"/>
    <w:rsid w:val="00A50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504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