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532" w:rsidRDefault="009A72D9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处理流之一：缓冲流（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可以提升文件的传输效率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</w:t>
      </w:r>
    </w:p>
    <w:p w:rsidR="00DD0532" w:rsidRDefault="009A72D9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为了提高数据读写的速度，</w:t>
      </w:r>
      <w:r>
        <w:rPr>
          <w:rFonts w:ascii="微软雅黑" w:eastAsia="微软雅黑" w:hAnsi="微软雅黑" w:cs="微软雅黑" w:hint="eastAsia"/>
        </w:rPr>
        <w:t>Java API</w:t>
      </w:r>
      <w:r>
        <w:rPr>
          <w:rFonts w:ascii="微软雅黑" w:eastAsia="微软雅黑" w:hAnsi="微软雅黑" w:cs="微软雅黑" w:hint="eastAsia"/>
        </w:rPr>
        <w:t>提供了带缓冲功能的流类，在使用这些流类时，会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创建一个内部缓冲区数组</w:t>
      </w:r>
      <w:r>
        <w:rPr>
          <w:rFonts w:ascii="微软雅黑" w:eastAsia="微软雅黑" w:hAnsi="微软雅黑" w:cs="微软雅黑" w:hint="eastAsia"/>
        </w:rPr>
        <w:t>。</w:t>
      </w:r>
    </w:p>
    <w:p w:rsidR="00DD0532" w:rsidRDefault="009A72D9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根据数据操作单位可以把缓冲流分为：</w:t>
      </w:r>
    </w:p>
    <w:p w:rsidR="00DD0532" w:rsidRDefault="009A72D9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  <w:b/>
          <w:bCs/>
          <w:color w:val="FF0000"/>
          <w:u w:val="single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BufferedInputStream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BufferedOutputStream</w:t>
      </w:r>
    </w:p>
    <w:p w:rsidR="00DD0532" w:rsidRDefault="009A72D9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  <w:b/>
          <w:bCs/>
          <w:color w:val="FF0000"/>
          <w:u w:val="single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BufferedReader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BufferedWriter</w:t>
      </w:r>
    </w:p>
    <w:p w:rsidR="00DD0532" w:rsidRDefault="009A72D9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缓冲流要“套接”在相应的节点流之上，对读写的数据提供了缓冲的功能，提高了读写的效率，同时增加了一些新的方法</w:t>
      </w:r>
      <w:r>
        <w:rPr>
          <w:rFonts w:ascii="微软雅黑" w:eastAsia="微软雅黑" w:hAnsi="微软雅黑" w:cs="微软雅黑" w:hint="eastAsia"/>
        </w:rPr>
        <w:t>。</w:t>
      </w:r>
    </w:p>
    <w:p w:rsidR="00DD0532" w:rsidRDefault="009A72D9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对于输出的缓冲流，写出的数据会先在内存中缓存，使用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flush()</w:t>
      </w:r>
      <w:r>
        <w:rPr>
          <w:rFonts w:ascii="微软雅黑" w:eastAsia="微软雅黑" w:hAnsi="微软雅黑" w:cs="微软雅黑" w:hint="eastAsia"/>
        </w:rPr>
        <w:t>将会使内存中的数据立刻写出</w:t>
      </w:r>
      <w:r>
        <w:rPr>
          <w:rFonts w:ascii="微软雅黑" w:eastAsia="微软雅黑" w:hAnsi="微软雅黑" w:cs="微软雅黑" w:hint="eastAsia"/>
        </w:rPr>
        <w:t>。</w:t>
      </w:r>
    </w:p>
    <w:p w:rsidR="00DD0532" w:rsidRDefault="00DD0532">
      <w:pPr>
        <w:rPr>
          <w:rFonts w:ascii="微软雅黑" w:eastAsia="微软雅黑" w:hAnsi="微软雅黑" w:cs="微软雅黑"/>
        </w:rPr>
      </w:pPr>
    </w:p>
    <w:p w:rsidR="00DD0532" w:rsidRDefault="009A72D9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使用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>BufferedInputStream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>BufferedOutputStream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>实现非文本文件的复制。</w:t>
      </w:r>
    </w:p>
    <w:p w:rsidR="00DD0532" w:rsidRDefault="009A72D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步骤：创建</w:t>
      </w:r>
      <w:r>
        <w:rPr>
          <w:rFonts w:ascii="微软雅黑" w:eastAsia="微软雅黑" w:hAnsi="微软雅黑" w:cs="微软雅黑" w:hint="eastAsia"/>
          <w:color w:val="000000" w:themeColor="text1"/>
        </w:rPr>
        <w:t>BufferedInputStream</w:t>
      </w:r>
      <w:r>
        <w:rPr>
          <w:rFonts w:ascii="微软雅黑" w:eastAsia="微软雅黑" w:hAnsi="微软雅黑" w:cs="微软雅黑" w:hint="eastAsia"/>
          <w:color w:val="000000" w:themeColor="text1"/>
        </w:rPr>
        <w:t>和</w:t>
      </w:r>
      <w:r>
        <w:rPr>
          <w:rFonts w:ascii="微软雅黑" w:eastAsia="微软雅黑" w:hAnsi="微软雅黑" w:cs="微软雅黑" w:hint="eastAsia"/>
          <w:color w:val="000000" w:themeColor="text1"/>
        </w:rPr>
        <w:t>BufferedOutputStream</w:t>
      </w:r>
      <w:r>
        <w:rPr>
          <w:rFonts w:ascii="微软雅黑" w:eastAsia="微软雅黑" w:hAnsi="微软雅黑" w:cs="微软雅黑" w:hint="eastAsia"/>
          <w:color w:val="000000" w:themeColor="text1"/>
        </w:rPr>
        <w:t>缓冲流对象；</w:t>
      </w:r>
    </w:p>
    <w:p w:rsidR="00DD0532" w:rsidRDefault="009A72D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提供读入、写出的文件</w:t>
      </w:r>
      <w:r>
        <w:rPr>
          <w:rFonts w:ascii="微软雅黑" w:eastAsia="微软雅黑" w:hAnsi="微软雅黑" w:cs="微软雅黑" w:hint="eastAsia"/>
          <w:color w:val="000000" w:themeColor="text1"/>
        </w:rPr>
        <w:t>File</w:t>
      </w:r>
      <w:r>
        <w:rPr>
          <w:rFonts w:ascii="微软雅黑" w:eastAsia="微软雅黑" w:hAnsi="微软雅黑" w:cs="微软雅黑" w:hint="eastAsia"/>
          <w:color w:val="000000" w:themeColor="text1"/>
        </w:rPr>
        <w:t>的对象；</w:t>
      </w:r>
    </w:p>
    <w:p w:rsidR="00DD0532" w:rsidRDefault="009A72D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创建相应的节点流</w:t>
      </w:r>
      <w:r>
        <w:rPr>
          <w:rFonts w:ascii="微软雅黑" w:eastAsia="微软雅黑" w:hAnsi="微软雅黑" w:cs="微软雅黑" w:hint="eastAsia"/>
          <w:color w:val="000000" w:themeColor="text1"/>
        </w:rPr>
        <w:t>FileInputStream</w:t>
      </w:r>
      <w:r>
        <w:rPr>
          <w:rFonts w:ascii="微软雅黑" w:eastAsia="微软雅黑" w:hAnsi="微软雅黑" w:cs="微软雅黑" w:hint="eastAsia"/>
          <w:color w:val="000000" w:themeColor="text1"/>
        </w:rPr>
        <w:t>和</w:t>
      </w:r>
      <w:r>
        <w:rPr>
          <w:rFonts w:ascii="微软雅黑" w:eastAsia="微软雅黑" w:hAnsi="微软雅黑" w:cs="微软雅黑" w:hint="eastAsia"/>
          <w:color w:val="000000" w:themeColor="text1"/>
        </w:rPr>
        <w:t>FileOutputStream</w:t>
      </w:r>
      <w:r>
        <w:rPr>
          <w:rFonts w:ascii="微软雅黑" w:eastAsia="微软雅黑" w:hAnsi="微软雅黑" w:cs="微软雅黑" w:hint="eastAsia"/>
          <w:color w:val="000000" w:themeColor="text1"/>
        </w:rPr>
        <w:t>的对象；</w:t>
      </w:r>
    </w:p>
    <w:p w:rsidR="00DD0532" w:rsidRDefault="009A72D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将创建的节点流的对象作为形参传递给缓冲流的构造器中；</w:t>
      </w:r>
    </w:p>
    <w:p w:rsidR="00DD0532" w:rsidRDefault="009A72D9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实现文件复制的操作；</w:t>
      </w:r>
    </w:p>
    <w:p w:rsidR="00DD0532" w:rsidRPr="000B4AA6" w:rsidRDefault="009A72D9" w:rsidP="000B4AA6">
      <w:pPr>
        <w:numPr>
          <w:ilvl w:val="0"/>
          <w:numId w:val="4"/>
        </w:numPr>
        <w:ind w:left="840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关闭缓冲流。</w:t>
      </w:r>
    </w:p>
    <w:p w:rsidR="000B4AA6" w:rsidRDefault="000B4AA6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</w:pPr>
    </w:p>
    <w:p w:rsidR="00DD0532" w:rsidRDefault="009A72D9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BufferedInputStream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BufferedOutputStream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//1</w:t>
      </w:r>
      <w:r>
        <w:rPr>
          <w:rFonts w:cs="宋体"/>
          <w:color w:val="7D8C93"/>
          <w:sz w:val="22"/>
          <w:szCs w:val="22"/>
          <w:shd w:val="clear" w:color="auto" w:fill="293134"/>
        </w:rPr>
        <w:t>）提供读入、写出的文件。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1.gif"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2.gif"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//2</w:t>
      </w:r>
      <w:r>
        <w:rPr>
          <w:rFonts w:cs="宋体"/>
          <w:color w:val="7D8C93"/>
          <w:sz w:val="22"/>
          <w:szCs w:val="22"/>
          <w:shd w:val="clear" w:color="auto" w:fill="293134"/>
        </w:rPr>
        <w:t>）创建相应的节点流：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FileInputStream</w:t>
      </w:r>
      <w:r>
        <w:rPr>
          <w:rFonts w:cs="宋体"/>
          <w:color w:val="7D8C93"/>
          <w:sz w:val="22"/>
          <w:szCs w:val="22"/>
          <w:shd w:val="clear" w:color="auto" w:fill="293134"/>
        </w:rPr>
        <w:t>、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FileOutputStream</w:t>
      </w:r>
      <w:r>
        <w:rPr>
          <w:rFonts w:cs="宋体"/>
          <w:color w:val="7D8C93"/>
          <w:sz w:val="22"/>
          <w:szCs w:val="22"/>
          <w:shd w:val="clear" w:color="auto" w:fill="293134"/>
        </w:rPr>
        <w:t>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FileInputStream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FileInputStream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FileOutputStream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FileOutputStream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//3</w:t>
      </w:r>
      <w:r>
        <w:rPr>
          <w:rFonts w:cs="宋体"/>
          <w:color w:val="7D8C93"/>
          <w:sz w:val="22"/>
          <w:szCs w:val="22"/>
          <w:shd w:val="clear" w:color="auto" w:fill="293134"/>
        </w:rPr>
        <w:t>）将创建的节点流的对象作为形参传递给缓冲流的构造器中。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BufferedInputStream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BufferedOutputStream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//4</w:t>
      </w:r>
      <w:r>
        <w:rPr>
          <w:rFonts w:cs="宋体"/>
          <w:color w:val="7D8C93"/>
          <w:sz w:val="22"/>
          <w:szCs w:val="22"/>
          <w:shd w:val="clear" w:color="auto" w:fill="293134"/>
        </w:rPr>
        <w:t>）具体的实现文件复制的操作。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new 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1024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len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 != -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flush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//5</w:t>
      </w:r>
      <w:r>
        <w:rPr>
          <w:rFonts w:cs="宋体"/>
          <w:color w:val="7D8C93"/>
          <w:sz w:val="22"/>
          <w:szCs w:val="22"/>
          <w:shd w:val="clear" w:color="auto" w:fill="293134"/>
        </w:rPr>
        <w:t>）关闭缓冲流。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DD0532" w:rsidRDefault="00DD0532">
      <w:pPr>
        <w:rPr>
          <w:rFonts w:ascii="微软雅黑" w:eastAsia="微软雅黑" w:hAnsi="微软雅黑" w:cs="微软雅黑"/>
        </w:rPr>
      </w:pPr>
    </w:p>
    <w:p w:rsidR="00DD0532" w:rsidRDefault="00DD0532">
      <w:pPr>
        <w:rPr>
          <w:rFonts w:ascii="微软雅黑" w:eastAsia="微软雅黑" w:hAnsi="微软雅黑" w:cs="微软雅黑"/>
        </w:rPr>
      </w:pPr>
    </w:p>
    <w:p w:rsidR="00DD0532" w:rsidRDefault="00DD0532">
      <w:pPr>
        <w:rPr>
          <w:rFonts w:ascii="微软雅黑" w:eastAsia="微软雅黑" w:hAnsi="微软雅黑" w:cs="微软雅黑"/>
        </w:rPr>
      </w:pPr>
    </w:p>
    <w:p w:rsidR="00DD0532" w:rsidRDefault="009A72D9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写成复制方法</w:t>
      </w:r>
    </w:p>
    <w:p w:rsidR="00DD0532" w:rsidRDefault="00DD0532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</w:p>
    <w:p w:rsidR="00DD0532" w:rsidRDefault="00DD0532">
      <w:pPr>
        <w:rPr>
          <w:rFonts w:ascii="微软雅黑" w:eastAsia="微软雅黑" w:hAnsi="微软雅黑" w:cs="微软雅黑"/>
        </w:rPr>
      </w:pPr>
    </w:p>
    <w:p w:rsidR="00DD0532" w:rsidRDefault="009A72D9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long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start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currentTimeMillis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src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1.wmv"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dest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2.wmv"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    String src = "C:\\Users\\shkstart\\Desktop\\</w:t>
      </w:r>
      <w:r>
        <w:rPr>
          <w:rFonts w:cs="宋体"/>
          <w:color w:val="7D8C93"/>
          <w:sz w:val="22"/>
          <w:szCs w:val="22"/>
          <w:shd w:val="clear" w:color="auto" w:fill="293134"/>
        </w:rPr>
        <w:t>实验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.doc";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>//    String dest = "C:\\Users\\shkstart\\Desktop\\</w:t>
      </w:r>
      <w:r>
        <w:rPr>
          <w:rFonts w:cs="宋体"/>
          <w:color w:val="7D8C93"/>
          <w:sz w:val="22"/>
          <w:szCs w:val="22"/>
          <w:shd w:val="clear" w:color="auto" w:fill="293134"/>
        </w:rPr>
        <w:t>实验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1.doc";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copyFile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src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dest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long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end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currentTimeMillis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cs="宋体"/>
          <w:color w:val="EC7600"/>
          <w:sz w:val="22"/>
          <w:szCs w:val="22"/>
          <w:shd w:val="clear" w:color="auto" w:fill="293134"/>
        </w:rPr>
        <w:t>花费的时间为：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 xml:space="preserve">"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+ 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end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-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start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* </w:t>
      </w:r>
      <w:r>
        <w:rPr>
          <w:rFonts w:cs="宋体"/>
          <w:color w:val="7D8C93"/>
          <w:sz w:val="22"/>
          <w:szCs w:val="22"/>
          <w:shd w:val="clear" w:color="auto" w:fill="293134"/>
        </w:rPr>
        <w:t>使用缓冲流实现文件的复制的方法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copyFile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src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dest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BufferedInputStream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BufferedOutputStream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//1.</w:t>
      </w:r>
      <w:r>
        <w:rPr>
          <w:rFonts w:cs="宋体"/>
          <w:color w:val="7D8C93"/>
          <w:sz w:val="22"/>
          <w:szCs w:val="22"/>
          <w:shd w:val="clear" w:color="auto" w:fill="293134"/>
        </w:rPr>
        <w:t>提供读入、写出的文件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src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dest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//2.</w:t>
      </w:r>
      <w:r>
        <w:rPr>
          <w:rFonts w:cs="宋体"/>
          <w:color w:val="7D8C93"/>
          <w:sz w:val="22"/>
          <w:szCs w:val="22"/>
          <w:shd w:val="clear" w:color="auto" w:fill="293134"/>
        </w:rPr>
        <w:t>想创建相应的节点流：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FileInputStream</w:t>
      </w:r>
      <w:r>
        <w:rPr>
          <w:rFonts w:cs="宋体"/>
          <w:color w:val="7D8C93"/>
          <w:sz w:val="22"/>
          <w:szCs w:val="22"/>
          <w:shd w:val="clear" w:color="auto" w:fill="293134"/>
        </w:rPr>
        <w:t>、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FileOutputStream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FileInputStream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FileInputStream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FileOutputStream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FileOutputStream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//3.</w:t>
      </w:r>
      <w:r>
        <w:rPr>
          <w:rFonts w:cs="宋体"/>
          <w:color w:val="7D8C93"/>
          <w:sz w:val="22"/>
          <w:szCs w:val="22"/>
          <w:shd w:val="clear" w:color="auto" w:fill="293134"/>
        </w:rPr>
        <w:t>将创建的节点流的对象作为形参传递给缓冲流的构造器中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BufferedInputStream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BufferedOutputStream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//4.</w:t>
      </w:r>
      <w:r>
        <w:rPr>
          <w:rFonts w:cs="宋体"/>
          <w:color w:val="7D8C93"/>
          <w:sz w:val="22"/>
          <w:szCs w:val="22"/>
          <w:shd w:val="clear" w:color="auto" w:fill="293134"/>
        </w:rPr>
        <w:t>具体的实现文件复制的操作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cs="宋体"/>
          <w:color w:val="7D8C93"/>
          <w:sz w:val="22"/>
          <w:szCs w:val="22"/>
          <w:shd w:val="clear" w:color="auto" w:fill="293134"/>
        </w:rPr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new 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1024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len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 != -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flush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//5.</w:t>
      </w:r>
      <w:r>
        <w:rPr>
          <w:rFonts w:cs="宋体"/>
          <w:color w:val="7D8C93"/>
          <w:sz w:val="22"/>
          <w:szCs w:val="22"/>
          <w:shd w:val="clear" w:color="auto" w:fill="293134"/>
        </w:rPr>
        <w:t>关闭相应的流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bos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bos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bis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bis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</w:p>
    <w:p w:rsidR="00DD0532" w:rsidRDefault="00DD0532">
      <w:pPr>
        <w:rPr>
          <w:rFonts w:ascii="微软雅黑" w:eastAsia="微软雅黑" w:hAnsi="微软雅黑" w:cs="微软雅黑"/>
        </w:rPr>
      </w:pPr>
    </w:p>
    <w:p w:rsidR="00DD0532" w:rsidRDefault="009A72D9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readLine()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的使用</w:t>
      </w:r>
    </w:p>
    <w:p w:rsidR="00DD0532" w:rsidRDefault="00DD0532">
      <w:pPr>
        <w:rPr>
          <w:rFonts w:ascii="微软雅黑" w:eastAsia="微软雅黑" w:hAnsi="微软雅黑" w:cs="微软雅黑"/>
        </w:rPr>
      </w:pPr>
    </w:p>
    <w:p w:rsidR="00DD0532" w:rsidRDefault="009A72D9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BufferedReader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BufferedWriter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bw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hello.txt"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file2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"D: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io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\\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hello2.txt"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FileReader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FileReader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FileWriter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fw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FileWriter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file2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BufferedReader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bw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BufferedWriter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fw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readLine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()) 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bw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+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\n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DD0532" w:rsidRDefault="009A72D9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/>
          <w:color w:val="7D8C93"/>
          <w:sz w:val="16"/>
          <w:szCs w:val="16"/>
          <w:shd w:val="clear" w:color="auto" w:fill="293134"/>
        </w:rPr>
        <w:lastRenderedPageBreak/>
        <w:tab/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</w:t>
      </w:r>
      <w:r>
        <w:rPr>
          <w:rFonts w:ascii="Courier New" w:hAnsi="Courier New" w:cs="Courier New"/>
          <w:color w:val="7D8C93"/>
          <w:sz w:val="22"/>
          <w:szCs w:val="22"/>
          <w:shd w:val="clear" w:color="auto" w:fill="293134"/>
        </w:rPr>
        <w:t>或者使用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bw.newLine();</w:t>
      </w:r>
      <w:r>
        <w:rPr>
          <w:rFonts w:ascii="Courier New" w:hAnsi="Courier New" w:cs="Courier New"/>
          <w:color w:val="7D8C93"/>
          <w:sz w:val="22"/>
          <w:szCs w:val="22"/>
          <w:shd w:val="clear" w:color="auto" w:fill="293134"/>
        </w:rPr>
        <w:t>来换行</w:t>
      </w:r>
    </w:p>
    <w:p w:rsidR="00DD0532" w:rsidRDefault="009A72D9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bw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flush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bw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bw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DD0532" w:rsidRDefault="00DD0532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DD0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2D9" w:rsidRDefault="009A72D9" w:rsidP="000B4AA6">
      <w:r>
        <w:separator/>
      </w:r>
    </w:p>
  </w:endnote>
  <w:endnote w:type="continuationSeparator" w:id="0">
    <w:p w:rsidR="009A72D9" w:rsidRDefault="009A72D9" w:rsidP="000B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2D9" w:rsidRDefault="009A72D9" w:rsidP="000B4AA6">
      <w:r>
        <w:separator/>
      </w:r>
    </w:p>
  </w:footnote>
  <w:footnote w:type="continuationSeparator" w:id="0">
    <w:p w:rsidR="009A72D9" w:rsidRDefault="009A72D9" w:rsidP="000B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520A4E"/>
    <w:multiLevelType w:val="singleLevel"/>
    <w:tmpl w:val="87520A4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7EB7AF5"/>
    <w:multiLevelType w:val="singleLevel"/>
    <w:tmpl w:val="87EB7AF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2C2B1AD"/>
    <w:multiLevelType w:val="singleLevel"/>
    <w:tmpl w:val="A2C2B1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9CF8AA8"/>
    <w:multiLevelType w:val="singleLevel"/>
    <w:tmpl w:val="09CF8AA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90DEE0A"/>
    <w:multiLevelType w:val="multilevel"/>
    <w:tmpl w:val="190DEE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E251B0"/>
    <w:multiLevelType w:val="singleLevel"/>
    <w:tmpl w:val="2FE251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6A29C0C"/>
    <w:multiLevelType w:val="singleLevel"/>
    <w:tmpl w:val="56A29C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532"/>
    <w:rsid w:val="000B4AA6"/>
    <w:rsid w:val="00872E3D"/>
    <w:rsid w:val="009A350E"/>
    <w:rsid w:val="009A72D9"/>
    <w:rsid w:val="00DD0532"/>
    <w:rsid w:val="046A399D"/>
    <w:rsid w:val="227C0B8A"/>
    <w:rsid w:val="23790FC5"/>
    <w:rsid w:val="306D1A3F"/>
    <w:rsid w:val="31F23211"/>
    <w:rsid w:val="38113D27"/>
    <w:rsid w:val="3B345567"/>
    <w:rsid w:val="43AD66C7"/>
    <w:rsid w:val="45697E91"/>
    <w:rsid w:val="46956765"/>
    <w:rsid w:val="4A8718D2"/>
    <w:rsid w:val="4BF5658D"/>
    <w:rsid w:val="54392D02"/>
    <w:rsid w:val="54E11AF5"/>
    <w:rsid w:val="62A969EC"/>
    <w:rsid w:val="68C11ADB"/>
    <w:rsid w:val="71F5660D"/>
    <w:rsid w:val="79F30471"/>
    <w:rsid w:val="7BDC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F21CF8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0B4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4A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B4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4A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