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0F4F" w14:textId="051F6FA8" w:rsidR="0082698C" w:rsidRDefault="00C70ABB" w:rsidP="00C70ABB">
      <w:pPr>
        <w:jc w:val="center"/>
      </w:pPr>
      <w:r>
        <w:rPr>
          <w:b/>
          <w:bCs/>
        </w:rPr>
        <w:t>Module Eight Journal</w:t>
      </w:r>
    </w:p>
    <w:p w14:paraId="20EC691C" w14:textId="77777777" w:rsidR="00C70ABB" w:rsidRDefault="00C70ABB" w:rsidP="00C70ABB">
      <w:pPr>
        <w:jc w:val="center"/>
      </w:pPr>
    </w:p>
    <w:p w14:paraId="2FE56BE3" w14:textId="3883ED8E" w:rsidR="00C70ABB" w:rsidRPr="00C70ABB" w:rsidRDefault="00C70ABB" w:rsidP="00C70ABB">
      <w:pPr>
        <w:spacing w:line="480" w:lineRule="auto"/>
        <w:ind w:firstLine="720"/>
      </w:pPr>
      <w:r w:rsidRPr="00C70ABB">
        <w:t xml:space="preserve">Here's the deal with secure coding and security frameworks. It's all about baking security into the process from day one, not tacking it on at the end like an afterthought. We </w:t>
      </w:r>
      <w:proofErr w:type="gramStart"/>
      <w:r w:rsidRPr="00C70ABB">
        <w:t>have to</w:t>
      </w:r>
      <w:proofErr w:type="gramEnd"/>
      <w:r w:rsidRPr="00C70ABB">
        <w:t xml:space="preserve"> use secure coding standards to catch those pesky vulnerabilities early on. And let's not forget about risk assessment - it's crucial to weigh the costs of security measures against the potential fallout of a breach. Also, the </w:t>
      </w:r>
      <w:proofErr w:type="gramStart"/>
      <w:r w:rsidRPr="00C70ABB">
        <w:t>zero trust</w:t>
      </w:r>
      <w:proofErr w:type="gramEnd"/>
      <w:r w:rsidRPr="00C70ABB">
        <w:t xml:space="preserve"> approach is a game-changer. Basically, trust no one and verify everything, whether they're inside or outside your network. It's perfect for our world of cloud services and remote work. Bottom line: good security policies need to be practical, enforceable, and flexible enough to handle both today's threats and whatever comes our way tomorrow. It's a constant balancing act, but it's worth it to keep our systems safe and sound. </w:t>
      </w:r>
    </w:p>
    <w:sectPr w:rsidR="00C70ABB" w:rsidRPr="00C7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BB"/>
    <w:rsid w:val="0003736C"/>
    <w:rsid w:val="00654033"/>
    <w:rsid w:val="0082698C"/>
    <w:rsid w:val="00C70ABB"/>
    <w:rsid w:val="00C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F2F4"/>
  <w15:chartTrackingRefBased/>
  <w15:docId w15:val="{DA4064AE-8CB0-4F08-8B2C-5723983F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Chance</dc:creator>
  <cp:keywords/>
  <dc:description/>
  <cp:lastModifiedBy>Roy, Chance</cp:lastModifiedBy>
  <cp:revision>1</cp:revision>
  <dcterms:created xsi:type="dcterms:W3CDTF">2024-08-22T19:59:00Z</dcterms:created>
  <dcterms:modified xsi:type="dcterms:W3CDTF">2024-08-22T20:00:00Z</dcterms:modified>
</cp:coreProperties>
</file>