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应根据同类企业的实施经验，选择有效地项目实施方法应用于本项目。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本项目的管理应至少包括以下内容：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合同签订后，投标人应建立项目部，以实施本合同项下的项目管理，并在机构内部设立不同的完整的职能部门，规定相应的职权范围，保证管理机构组织结构清晰、功能健全、运作良好有效，以使项目管理有序、高效地进行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项目部应配备充足的合格胜任的人员，至少设置项目经理、项目技术负责人、专业主管工程师等相关人员服务于本项目。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项目管理方法。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投标方主要项目实施人员简历。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项目实施内容。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项目计划。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投标人根据本合同的规定，在合同执行的各个阶段向业主提交有关合同执行的计划和报告等，供业主确认。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双方责任划分。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技术培训。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项目验收。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项目相关文档提交。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要求供货商至少提供以下相关材料，要求所有材料提供纸质版3份，电子版1份。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 系统设计说明书；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软件需求说明书；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 系统软件配置说明；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 用户操作手册；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 测试用例、测试报告；</w:t>
      </w:r>
    </w:p>
    <w:p>
      <w:pPr>
        <w:spacing w:line="360" w:lineRule="auto"/>
        <w:ind w:firstLine="480" w:firstLineChars="200"/>
      </w:pPr>
      <w:r>
        <w:rPr>
          <w:rFonts w:hint="eastAsia"/>
          <w:sz w:val="24"/>
          <w:szCs w:val="24"/>
        </w:rPr>
        <w:t>6) 用户要求的其他材料；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7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2023-05-08T01:30:15Z</dcterms:created>
  <dc:creator>wuqianpeng</dc:creator>
  <cp:lastModifiedBy>wuqianpeng</cp:lastModifiedBy>
  <dcterms:modified xsi:type="dcterms:W3CDTF">2023-05-08T01:30:20Z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