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59A7" w:rsidRPr="002659A7" w:rsidRDefault="002659A7" w:rsidP="002659A7">
      <w:pPr>
        <w:spacing w:before="100" w:beforeAutospacing="1" w:after="100" w:afterAutospacing="1" w:line="360" w:lineRule="auto"/>
        <w:outlineLvl w:val="2"/>
        <w:rPr>
          <w:rFonts w:ascii="Times New Roman" w:eastAsia="Times New Roman" w:hAnsi="Times New Roman" w:cs="Times New Roman"/>
          <w:b/>
          <w:bCs/>
          <w:kern w:val="0"/>
          <w:sz w:val="28"/>
          <w:szCs w:val="28"/>
          <w:lang w:eastAsia="en-GB"/>
          <w14:ligatures w14:val="none"/>
        </w:rPr>
      </w:pPr>
      <w:r w:rsidRPr="002659A7">
        <w:rPr>
          <w:rFonts w:ascii="Times New Roman" w:eastAsia="Times New Roman" w:hAnsi="Times New Roman" w:cs="Times New Roman"/>
          <w:b/>
          <w:bCs/>
          <w:kern w:val="0"/>
          <w:sz w:val="28"/>
          <w:szCs w:val="28"/>
          <w:lang w:eastAsia="en-GB"/>
          <w14:ligatures w14:val="none"/>
        </w:rPr>
        <w:t>Introduction</w:t>
      </w:r>
    </w:p>
    <w:p w:rsidR="002659A7" w:rsidRPr="002659A7" w:rsidRDefault="002659A7" w:rsidP="002659A7">
      <w:pPr>
        <w:spacing w:before="100" w:beforeAutospacing="1" w:after="100" w:afterAutospacing="1" w:line="360" w:lineRule="auto"/>
        <w:jc w:val="both"/>
        <w:rPr>
          <w:rFonts w:ascii="Times New Roman" w:eastAsia="Times New Roman" w:hAnsi="Times New Roman" w:cs="Times New Roman"/>
          <w:kern w:val="0"/>
          <w:sz w:val="22"/>
          <w:szCs w:val="22"/>
          <w:lang w:eastAsia="en-GB"/>
          <w14:ligatures w14:val="none"/>
        </w:rPr>
      </w:pPr>
      <w:r w:rsidRPr="002659A7">
        <w:rPr>
          <w:rFonts w:ascii="Times New Roman" w:eastAsia="Times New Roman" w:hAnsi="Times New Roman" w:cs="Times New Roman"/>
          <w:kern w:val="0"/>
          <w:sz w:val="22"/>
          <w:szCs w:val="22"/>
          <w:lang w:eastAsia="en-GB"/>
          <w14:ligatures w14:val="none"/>
        </w:rPr>
        <w:t xml:space="preserve">Antibiotic resistance is a growing global health concern, particularly in bacterial infections like </w:t>
      </w:r>
      <w:proofErr w:type="spellStart"/>
      <w:r w:rsidRPr="002659A7">
        <w:rPr>
          <w:rFonts w:ascii="Times New Roman" w:eastAsia="Times New Roman" w:hAnsi="Times New Roman" w:cs="Times New Roman"/>
          <w:kern w:val="0"/>
          <w:sz w:val="22"/>
          <w:szCs w:val="22"/>
          <w:lang w:eastAsia="en-GB"/>
          <w14:ligatures w14:val="none"/>
        </w:rPr>
        <w:t>gonorrhea</w:t>
      </w:r>
      <w:proofErr w:type="spellEnd"/>
      <w:r w:rsidRPr="002659A7">
        <w:rPr>
          <w:rFonts w:ascii="Times New Roman" w:eastAsia="Times New Roman" w:hAnsi="Times New Roman" w:cs="Times New Roman"/>
          <w:kern w:val="0"/>
          <w:sz w:val="22"/>
          <w:szCs w:val="22"/>
          <w:lang w:eastAsia="en-GB"/>
          <w14:ligatures w14:val="none"/>
        </w:rPr>
        <w:t xml:space="preserve">, caused by </w:t>
      </w:r>
      <w:r w:rsidRPr="002659A7">
        <w:rPr>
          <w:rFonts w:ascii="Times New Roman" w:eastAsia="Times New Roman" w:hAnsi="Times New Roman" w:cs="Times New Roman"/>
          <w:i/>
          <w:iCs/>
          <w:kern w:val="0"/>
          <w:sz w:val="22"/>
          <w:szCs w:val="22"/>
          <w:lang w:eastAsia="en-GB"/>
          <w14:ligatures w14:val="none"/>
        </w:rPr>
        <w:t>Neisseria gonorrhoeae</w:t>
      </w:r>
      <w:r w:rsidRPr="002659A7">
        <w:rPr>
          <w:rFonts w:ascii="Times New Roman" w:eastAsia="Times New Roman" w:hAnsi="Times New Roman" w:cs="Times New Roman"/>
          <w:kern w:val="0"/>
          <w:sz w:val="22"/>
          <w:szCs w:val="22"/>
          <w:lang w:eastAsia="en-GB"/>
          <w14:ligatures w14:val="none"/>
        </w:rPr>
        <w:t>. This sexually transmitted infection (STI) is the second most common in Europe and has shown a significant increase in recent years. The emergence of antibiotic-resistant strains has made treatment more challenging, requiring continuous monitoring and new predictive models to guide treatment decisions.</w:t>
      </w:r>
    </w:p>
    <w:p w:rsidR="002659A7" w:rsidRPr="002659A7" w:rsidRDefault="002659A7" w:rsidP="002659A7">
      <w:pPr>
        <w:spacing w:before="100" w:beforeAutospacing="1" w:after="100" w:afterAutospacing="1" w:line="360" w:lineRule="auto"/>
        <w:jc w:val="both"/>
        <w:rPr>
          <w:rFonts w:ascii="Times New Roman" w:eastAsia="Times New Roman" w:hAnsi="Times New Roman" w:cs="Times New Roman"/>
          <w:kern w:val="0"/>
          <w:sz w:val="22"/>
          <w:szCs w:val="22"/>
          <w:lang w:eastAsia="en-GB"/>
          <w14:ligatures w14:val="none"/>
        </w:rPr>
      </w:pPr>
      <w:r w:rsidRPr="002659A7">
        <w:rPr>
          <w:rFonts w:ascii="Times New Roman" w:eastAsia="Times New Roman" w:hAnsi="Times New Roman" w:cs="Times New Roman"/>
          <w:kern w:val="0"/>
          <w:sz w:val="22"/>
          <w:szCs w:val="22"/>
          <w:lang w:eastAsia="en-GB"/>
          <w14:ligatures w14:val="none"/>
        </w:rPr>
        <w:t xml:space="preserve">This project aims to leverage machine learning to predict bacterial resistance based on DNA variations, specifically using </w:t>
      </w:r>
      <w:proofErr w:type="spellStart"/>
      <w:r w:rsidRPr="002659A7">
        <w:rPr>
          <w:rFonts w:ascii="Times New Roman" w:eastAsia="Times New Roman" w:hAnsi="Times New Roman" w:cs="Times New Roman"/>
          <w:kern w:val="0"/>
          <w:sz w:val="22"/>
          <w:szCs w:val="22"/>
          <w:lang w:eastAsia="en-GB"/>
          <w14:ligatures w14:val="none"/>
        </w:rPr>
        <w:t>unitigs</w:t>
      </w:r>
      <w:proofErr w:type="spellEnd"/>
      <w:r w:rsidRPr="002659A7">
        <w:rPr>
          <w:rFonts w:ascii="Times New Roman" w:eastAsia="Times New Roman" w:hAnsi="Times New Roman" w:cs="Times New Roman"/>
          <w:kern w:val="0"/>
          <w:sz w:val="22"/>
          <w:szCs w:val="22"/>
          <w:lang w:eastAsia="en-GB"/>
          <w14:ligatures w14:val="none"/>
        </w:rPr>
        <w:t xml:space="preserve">—stretches of DNA associated with resistance. The focus is on three antibiotics: Azithromycin, Ciprofloxacin, and Cefixime. By </w:t>
      </w:r>
      <w:proofErr w:type="spellStart"/>
      <w:r w:rsidRPr="002659A7">
        <w:rPr>
          <w:rFonts w:ascii="Times New Roman" w:eastAsia="Times New Roman" w:hAnsi="Times New Roman" w:cs="Times New Roman"/>
          <w:kern w:val="0"/>
          <w:sz w:val="22"/>
          <w:szCs w:val="22"/>
          <w:lang w:eastAsia="en-GB"/>
          <w14:ligatures w14:val="none"/>
        </w:rPr>
        <w:t>analyzing</w:t>
      </w:r>
      <w:proofErr w:type="spellEnd"/>
      <w:r w:rsidRPr="002659A7">
        <w:rPr>
          <w:rFonts w:ascii="Times New Roman" w:eastAsia="Times New Roman" w:hAnsi="Times New Roman" w:cs="Times New Roman"/>
          <w:kern w:val="0"/>
          <w:sz w:val="22"/>
          <w:szCs w:val="22"/>
          <w:lang w:eastAsia="en-GB"/>
          <w14:ligatures w14:val="none"/>
        </w:rPr>
        <w:t xml:space="preserve"> genetic data, the goal is to build a binary classification model that can predict bacterial resistance to these antibiotics, aiding in the development of effective treatment strategies.</w:t>
      </w:r>
    </w:p>
    <w:p w:rsidR="002659A7" w:rsidRPr="002659A7" w:rsidRDefault="002659A7" w:rsidP="002659A7">
      <w:pPr>
        <w:spacing w:before="100" w:beforeAutospacing="1" w:after="100" w:afterAutospacing="1" w:line="360" w:lineRule="auto"/>
        <w:jc w:val="both"/>
        <w:outlineLvl w:val="2"/>
        <w:rPr>
          <w:rFonts w:ascii="Times New Roman" w:eastAsia="Times New Roman" w:hAnsi="Times New Roman" w:cs="Times New Roman"/>
          <w:b/>
          <w:bCs/>
          <w:kern w:val="0"/>
          <w:lang w:eastAsia="en-GB"/>
          <w14:ligatures w14:val="none"/>
        </w:rPr>
      </w:pPr>
      <w:r w:rsidRPr="002659A7">
        <w:rPr>
          <w:rFonts w:ascii="Times New Roman" w:eastAsia="Times New Roman" w:hAnsi="Times New Roman" w:cs="Times New Roman"/>
          <w:b/>
          <w:bCs/>
          <w:kern w:val="0"/>
          <w:lang w:eastAsia="en-GB"/>
          <w14:ligatures w14:val="none"/>
        </w:rPr>
        <w:t>Abstract</w:t>
      </w:r>
    </w:p>
    <w:p w:rsidR="002659A7" w:rsidRPr="002659A7" w:rsidRDefault="002659A7" w:rsidP="002659A7">
      <w:pPr>
        <w:spacing w:before="100" w:beforeAutospacing="1" w:after="100" w:afterAutospacing="1" w:line="360" w:lineRule="auto"/>
        <w:jc w:val="both"/>
        <w:rPr>
          <w:rFonts w:ascii="Times New Roman" w:eastAsia="Times New Roman" w:hAnsi="Times New Roman" w:cs="Times New Roman"/>
          <w:kern w:val="0"/>
          <w:sz w:val="22"/>
          <w:szCs w:val="22"/>
          <w:lang w:eastAsia="en-GB"/>
          <w14:ligatures w14:val="none"/>
        </w:rPr>
      </w:pPr>
      <w:r w:rsidRPr="002659A7">
        <w:rPr>
          <w:rFonts w:ascii="Times New Roman" w:eastAsia="Times New Roman" w:hAnsi="Times New Roman" w:cs="Times New Roman"/>
          <w:kern w:val="0"/>
          <w:sz w:val="22"/>
          <w:szCs w:val="22"/>
          <w:lang w:eastAsia="en-GB"/>
          <w14:ligatures w14:val="none"/>
        </w:rPr>
        <w:t xml:space="preserve">Antibiotic resistance poses a significant challenge in treating bacterial infections, particularly </w:t>
      </w:r>
      <w:r w:rsidRPr="002659A7">
        <w:rPr>
          <w:rFonts w:ascii="Times New Roman" w:eastAsia="Times New Roman" w:hAnsi="Times New Roman" w:cs="Times New Roman"/>
          <w:i/>
          <w:iCs/>
          <w:kern w:val="0"/>
          <w:sz w:val="22"/>
          <w:szCs w:val="22"/>
          <w:lang w:eastAsia="en-GB"/>
          <w14:ligatures w14:val="none"/>
        </w:rPr>
        <w:t>Neisseria gonorrhoeae</w:t>
      </w:r>
      <w:r w:rsidRPr="002659A7">
        <w:rPr>
          <w:rFonts w:ascii="Times New Roman" w:eastAsia="Times New Roman" w:hAnsi="Times New Roman" w:cs="Times New Roman"/>
          <w:kern w:val="0"/>
          <w:sz w:val="22"/>
          <w:szCs w:val="22"/>
          <w:lang w:eastAsia="en-GB"/>
          <w14:ligatures w14:val="none"/>
        </w:rPr>
        <w:t xml:space="preserve">, which causes </w:t>
      </w:r>
      <w:proofErr w:type="spellStart"/>
      <w:r w:rsidRPr="002659A7">
        <w:rPr>
          <w:rFonts w:ascii="Times New Roman" w:eastAsia="Times New Roman" w:hAnsi="Times New Roman" w:cs="Times New Roman"/>
          <w:kern w:val="0"/>
          <w:sz w:val="22"/>
          <w:szCs w:val="22"/>
          <w:lang w:eastAsia="en-GB"/>
          <w14:ligatures w14:val="none"/>
        </w:rPr>
        <w:t>gonorrhea</w:t>
      </w:r>
      <w:proofErr w:type="spellEnd"/>
      <w:r w:rsidRPr="002659A7">
        <w:rPr>
          <w:rFonts w:ascii="Times New Roman" w:eastAsia="Times New Roman" w:hAnsi="Times New Roman" w:cs="Times New Roman"/>
          <w:kern w:val="0"/>
          <w:sz w:val="22"/>
          <w:szCs w:val="22"/>
          <w:lang w:eastAsia="en-GB"/>
          <w14:ligatures w14:val="none"/>
        </w:rPr>
        <w:t xml:space="preserve">. This project focuses on developing a machine learning model to predict antibiotic resistance using DNA sequence variations. The dataset comprises </w:t>
      </w:r>
      <w:proofErr w:type="spellStart"/>
      <w:r w:rsidRPr="002659A7">
        <w:rPr>
          <w:rFonts w:ascii="Times New Roman" w:eastAsia="Times New Roman" w:hAnsi="Times New Roman" w:cs="Times New Roman"/>
          <w:kern w:val="0"/>
          <w:sz w:val="22"/>
          <w:szCs w:val="22"/>
          <w:lang w:eastAsia="en-GB"/>
          <w14:ligatures w14:val="none"/>
        </w:rPr>
        <w:t>unitigs</w:t>
      </w:r>
      <w:proofErr w:type="spellEnd"/>
      <w:r w:rsidRPr="002659A7">
        <w:rPr>
          <w:rFonts w:ascii="Times New Roman" w:eastAsia="Times New Roman" w:hAnsi="Times New Roman" w:cs="Times New Roman"/>
          <w:kern w:val="0"/>
          <w:sz w:val="22"/>
          <w:szCs w:val="22"/>
          <w:lang w:eastAsia="en-GB"/>
          <w14:ligatures w14:val="none"/>
        </w:rPr>
        <w:t>, short DNA sequences that serve as genetic markers for resistance. Three antibiotics—Azithromycin, Ciprofloxacin, and Cefixime—are considered for analysis.</w:t>
      </w:r>
    </w:p>
    <w:p w:rsidR="002659A7" w:rsidRPr="002659A7" w:rsidRDefault="002659A7" w:rsidP="002659A7">
      <w:pPr>
        <w:spacing w:before="100" w:beforeAutospacing="1" w:after="100" w:afterAutospacing="1" w:line="360" w:lineRule="auto"/>
        <w:jc w:val="both"/>
        <w:rPr>
          <w:rFonts w:ascii="Times New Roman" w:eastAsia="Times New Roman" w:hAnsi="Times New Roman" w:cs="Times New Roman"/>
          <w:kern w:val="0"/>
          <w:sz w:val="22"/>
          <w:szCs w:val="22"/>
          <w:lang w:eastAsia="en-GB"/>
          <w14:ligatures w14:val="none"/>
        </w:rPr>
      </w:pPr>
      <w:r w:rsidRPr="002659A7">
        <w:rPr>
          <w:rFonts w:ascii="Times New Roman" w:eastAsia="Times New Roman" w:hAnsi="Times New Roman" w:cs="Times New Roman"/>
          <w:kern w:val="0"/>
          <w:sz w:val="22"/>
          <w:szCs w:val="22"/>
          <w:lang w:eastAsia="en-GB"/>
          <w14:ligatures w14:val="none"/>
        </w:rPr>
        <w:t>The study follows a structured approach: metadata collection, dataset preparation through DNA variation analysis, feature selection, model training, and validation. The classification model predicts whether a bacterial strain is resistant or susceptible to specific antibiotics, offering insights into treatment efficacy.</w:t>
      </w:r>
    </w:p>
    <w:p w:rsidR="002659A7" w:rsidRPr="002659A7" w:rsidRDefault="002659A7" w:rsidP="002659A7">
      <w:pPr>
        <w:spacing w:before="100" w:beforeAutospacing="1" w:after="100" w:afterAutospacing="1" w:line="360" w:lineRule="auto"/>
        <w:jc w:val="both"/>
        <w:rPr>
          <w:rFonts w:ascii="Times New Roman" w:eastAsia="Times New Roman" w:hAnsi="Times New Roman" w:cs="Times New Roman"/>
          <w:kern w:val="0"/>
          <w:sz w:val="22"/>
          <w:szCs w:val="22"/>
          <w:lang w:eastAsia="en-GB"/>
          <w14:ligatures w14:val="none"/>
        </w:rPr>
      </w:pPr>
      <w:r w:rsidRPr="002659A7">
        <w:rPr>
          <w:rFonts w:ascii="Times New Roman" w:eastAsia="Times New Roman" w:hAnsi="Times New Roman" w:cs="Times New Roman"/>
          <w:kern w:val="0"/>
          <w:sz w:val="22"/>
          <w:szCs w:val="22"/>
          <w:lang w:eastAsia="en-GB"/>
          <w14:ligatures w14:val="none"/>
        </w:rPr>
        <w:t>By implementing machine learning techniques, this project provides a data-driven approach to combat antibiotic resistance. The predictive model can assist healthcare professionals in making informed treatment decisions, potentially reducing the spread of resistant strains. This study highlights the potential of genomic data in guiding antibiotic usage and improving public health outcomes.</w:t>
      </w:r>
    </w:p>
    <w:p w:rsidR="00292FF6" w:rsidRPr="002659A7" w:rsidRDefault="00292FF6" w:rsidP="002659A7">
      <w:pPr>
        <w:jc w:val="both"/>
        <w:rPr>
          <w:sz w:val="22"/>
          <w:szCs w:val="22"/>
        </w:rPr>
      </w:pPr>
    </w:p>
    <w:sectPr w:rsidR="00292FF6" w:rsidRPr="002659A7" w:rsidSect="00B776ED">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6E06" w:rsidRDefault="00A76E06" w:rsidP="002659A7">
      <w:r>
        <w:separator/>
      </w:r>
    </w:p>
  </w:endnote>
  <w:endnote w:type="continuationSeparator" w:id="0">
    <w:p w:rsidR="00A76E06" w:rsidRDefault="00A76E06" w:rsidP="00265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6E06" w:rsidRDefault="00A76E06" w:rsidP="002659A7">
      <w:r>
        <w:separator/>
      </w:r>
    </w:p>
  </w:footnote>
  <w:footnote w:type="continuationSeparator" w:id="0">
    <w:p w:rsidR="00A76E06" w:rsidRDefault="00A76E06" w:rsidP="00265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59A7" w:rsidRDefault="002659A7">
    <w:pPr>
      <w:pStyle w:val="Header"/>
      <w:rPr>
        <w:lang w:val="en-US"/>
      </w:rPr>
    </w:pPr>
    <w:r>
      <w:rPr>
        <w:lang w:val="en-US"/>
      </w:rPr>
      <w:t xml:space="preserve">                                             </w:t>
    </w:r>
    <w:r>
      <w:rPr>
        <w:lang w:val="en-US"/>
      </w:rPr>
      <w:tab/>
    </w:r>
    <w:r>
      <w:rPr>
        <w:lang w:val="en-US"/>
      </w:rPr>
      <w:tab/>
      <w:t>SHREYA.R -RA2211028010020</w:t>
    </w:r>
  </w:p>
  <w:p w:rsidR="002659A7" w:rsidRPr="002659A7" w:rsidRDefault="002659A7">
    <w:pPr>
      <w:pStyle w:val="Header"/>
      <w:rPr>
        <w:lang w:val="en-US"/>
      </w:rPr>
    </w:pPr>
    <w:r>
      <w:rPr>
        <w:lang w:val="en-US"/>
      </w:rPr>
      <w:tab/>
      <w:t xml:space="preserve">                                                                                CHANCHAL VISHWAKARMA- RA2211028010027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9A7"/>
    <w:rsid w:val="002659A7"/>
    <w:rsid w:val="00292FF6"/>
    <w:rsid w:val="00A76E06"/>
    <w:rsid w:val="00B776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2C3434"/>
  <w15:chartTrackingRefBased/>
  <w15:docId w15:val="{F68C4A59-9E19-7F41-B9EA-39F059C25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59A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59A7"/>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2659A7"/>
    <w:rPr>
      <w:b/>
      <w:bCs/>
    </w:rPr>
  </w:style>
  <w:style w:type="paragraph" w:styleId="NormalWeb">
    <w:name w:val="Normal (Web)"/>
    <w:basedOn w:val="Normal"/>
    <w:uiPriority w:val="99"/>
    <w:semiHidden/>
    <w:unhideWhenUsed/>
    <w:rsid w:val="002659A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2659A7"/>
    <w:rPr>
      <w:i/>
      <w:iCs/>
    </w:rPr>
  </w:style>
  <w:style w:type="paragraph" w:styleId="Header">
    <w:name w:val="header"/>
    <w:basedOn w:val="Normal"/>
    <w:link w:val="HeaderChar"/>
    <w:uiPriority w:val="99"/>
    <w:unhideWhenUsed/>
    <w:rsid w:val="002659A7"/>
    <w:pPr>
      <w:tabs>
        <w:tab w:val="center" w:pos="4513"/>
        <w:tab w:val="right" w:pos="9026"/>
      </w:tabs>
    </w:pPr>
  </w:style>
  <w:style w:type="character" w:customStyle="1" w:styleId="HeaderChar">
    <w:name w:val="Header Char"/>
    <w:basedOn w:val="DefaultParagraphFont"/>
    <w:link w:val="Header"/>
    <w:uiPriority w:val="99"/>
    <w:rsid w:val="002659A7"/>
  </w:style>
  <w:style w:type="paragraph" w:styleId="Footer">
    <w:name w:val="footer"/>
    <w:basedOn w:val="Normal"/>
    <w:link w:val="FooterChar"/>
    <w:uiPriority w:val="99"/>
    <w:unhideWhenUsed/>
    <w:rsid w:val="002659A7"/>
    <w:pPr>
      <w:tabs>
        <w:tab w:val="center" w:pos="4513"/>
        <w:tab w:val="right" w:pos="9026"/>
      </w:tabs>
    </w:pPr>
  </w:style>
  <w:style w:type="character" w:customStyle="1" w:styleId="FooterChar">
    <w:name w:val="Footer Char"/>
    <w:basedOn w:val="DefaultParagraphFont"/>
    <w:link w:val="Footer"/>
    <w:uiPriority w:val="99"/>
    <w:rsid w:val="00265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36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R</dc:creator>
  <cp:keywords/>
  <dc:description/>
  <cp:lastModifiedBy>Shreya R</cp:lastModifiedBy>
  <cp:revision>1</cp:revision>
  <dcterms:created xsi:type="dcterms:W3CDTF">2025-02-20T19:40:00Z</dcterms:created>
  <dcterms:modified xsi:type="dcterms:W3CDTF">2025-02-20T19:46:00Z</dcterms:modified>
</cp:coreProperties>
</file>