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Default="00933078" w:rsidP="009330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Headline: "India's Premium Mica — Muscovite,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Phlogopite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&amp; Synthetic Grades for Cosmetics, Electricals &amp; Industry — Shipped Worldwide"</w:t>
      </w:r>
    </w:p>
    <w:p w:rsidR="00933078" w:rsidRDefault="00933078" w:rsidP="00933078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Default="00933078" w:rsidP="00933078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      </w:t>
      </w: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Sub-headline: wet ground, dry ground, sheet,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splittings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, flakes — custom mesh and coating available</w:t>
      </w:r>
    </w:p>
    <w:p w:rsidR="00933078" w:rsidRDefault="00933078" w:rsidP="00933078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Pr="00933078" w:rsidRDefault="00933078" w:rsidP="00933078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Real imagery: mica flake close-up, grinding plant, packed containers — not generic stock photos</w:t>
      </w:r>
    </w:p>
    <w:p w:rsidR="00933078" w:rsidRDefault="00933078" w:rsidP="00933078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Default="00933078" w:rsidP="00933078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Default="00933078" w:rsidP="00933078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Pr="00933078" w:rsidRDefault="00933078" w:rsidP="009330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 Product grades catalogue</w:t>
      </w: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P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    </w:t>
      </w:r>
    </w:p>
    <w:tbl>
      <w:tblPr>
        <w:tblW w:w="10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481"/>
        <w:gridCol w:w="4022"/>
        <w:gridCol w:w="2981"/>
      </w:tblGrid>
      <w:tr w:rsidR="00933078" w:rsidRPr="00933078" w:rsidTr="00933078"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Product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Key specs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3D3D3A"/>
                <w:sz w:val="17"/>
                <w:szCs w:val="17"/>
                <w:lang w:eastAsia="en-IN"/>
              </w:rPr>
              <w:t>Primary use</w:t>
            </w:r>
          </w:p>
        </w:tc>
      </w:tr>
      <w:tr w:rsidR="00933078" w:rsidRPr="00933078" w:rsidTr="0093307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Wet ground mica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Muscovite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D50: 10–150µm, aspect ratio 40:1+, whiteness 85–92, moisture &lt;0.5%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Cosmetics, paint, plastics filler</w:t>
            </w:r>
          </w:p>
        </w:tc>
      </w:tr>
      <w:tr w:rsidR="00933078" w:rsidRPr="00933078" w:rsidTr="0093307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Dry ground mica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Muscovite /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Phlogopite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Mesh: 60–325, brightness 78–88,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SiO</w:t>
            </w:r>
            <w:proofErr w:type="spellEnd"/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%,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Al</w:t>
            </w:r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O</w:t>
            </w:r>
            <w:proofErr w:type="spellEnd"/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₃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%,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Fe</w:t>
            </w:r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O</w:t>
            </w:r>
            <w:proofErr w:type="spellEnd"/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₃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max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Joint compound, roofing, rubber, wallboard</w:t>
            </w:r>
          </w:p>
        </w:tc>
      </w:tr>
      <w:tr w:rsidR="00933078" w:rsidRPr="00933078" w:rsidTr="0093307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Coated mica (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TiO</w:t>
            </w:r>
            <w:proofErr w:type="spellEnd"/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/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Fe</w:t>
            </w:r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O</w:t>
            </w:r>
            <w:proofErr w:type="spellEnd"/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₃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Muscovite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Particle size 5–200µm, pearlescent effect, colour range (silver, gold, bronze), REACH cert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Cosmetics (eyeshadow, lipstick, highlighter), automotive paint</w:t>
            </w:r>
          </w:p>
        </w:tc>
      </w:tr>
      <w:tr w:rsidR="00933078" w:rsidRPr="00933078" w:rsidTr="0093307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Sheet mica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Muscovite /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Phlogopite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V-1 to V-4 grade, thickness 0.1–3mm, dielectric strength, heat resistance to 500°C / 1000°C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Electrical insulation, heating elements, capacitor plates</w:t>
            </w:r>
          </w:p>
        </w:tc>
      </w:tr>
      <w:tr w:rsidR="00933078" w:rsidRPr="00933078" w:rsidTr="0093307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Mica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splittings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Muscovite /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Phlogopite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Size: 1"×1" to 4"×4", thickness &lt;0.1mm, clear / ruby / green grades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Mica paper, reconstituted mica boards, commutator mica</w:t>
            </w:r>
          </w:p>
        </w:tc>
      </w:tr>
      <w:tr w:rsidR="00933078" w:rsidRPr="00933078" w:rsidTr="00933078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Mica powder (cosmetic)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Muscovite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D50 15–35µm, whiteness 90+, heavy metals per EU 1223/2009, no child-labour declaration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Makeup, skincare, soap, candle making</w:t>
            </w:r>
          </w:p>
        </w:tc>
      </w:tr>
      <w:tr w:rsidR="00933078" w:rsidRPr="00933078" w:rsidTr="00933078"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Phlogopite</w:t>
            </w:r>
            <w:proofErr w:type="spellEnd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mica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Phlogopite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Heat stability to 1000°C,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MgO</w:t>
            </w:r>
            <w:proofErr w:type="spellEnd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 xml:space="preserve"> content, flexibility, low </w:t>
            </w:r>
            <w:proofErr w:type="spellStart"/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Al</w:t>
            </w:r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₂</w:t>
            </w: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O</w:t>
            </w:r>
            <w:proofErr w:type="spellEnd"/>
            <w:r w:rsidRPr="00933078">
              <w:rPr>
                <w:rFonts w:ascii="Cambria Math" w:eastAsia="Times New Roman" w:hAnsi="Cambria Math" w:cs="Cambria Math"/>
                <w:color w:val="141413"/>
                <w:sz w:val="17"/>
                <w:szCs w:val="17"/>
                <w:lang w:eastAsia="en-IN"/>
              </w:rPr>
              <w:t>₃</w:t>
            </w:r>
          </w:p>
        </w:tc>
        <w:tc>
          <w:tcPr>
            <w:tcW w:w="0" w:type="auto"/>
            <w:tcBorders>
              <w:bottom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33078" w:rsidRPr="00933078" w:rsidRDefault="00933078" w:rsidP="00933078">
            <w:pPr>
              <w:spacing w:after="0" w:line="240" w:lineRule="auto"/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</w:pPr>
            <w:r w:rsidRPr="00933078">
              <w:rPr>
                <w:rFonts w:ascii="Arial" w:eastAsia="Times New Roman" w:hAnsi="Arial" w:cs="Arial"/>
                <w:color w:val="141413"/>
                <w:sz w:val="17"/>
                <w:szCs w:val="17"/>
                <w:lang w:eastAsia="en-IN"/>
              </w:rPr>
              <w:t>High-temp insulation, welding rods, foundry</w:t>
            </w:r>
          </w:p>
        </w:tc>
      </w:tr>
    </w:tbl>
    <w:p w:rsidR="00933078" w:rsidRPr="00933078" w:rsidRDefault="00933078" w:rsidP="0093307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Custom mesh size, coating type and packaging available on request</w:t>
      </w:r>
    </w:p>
    <w:p w:rsidR="00933078" w:rsidRDefault="00933078" w:rsidP="0093307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Downloadable TDS </w:t>
      </w: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for each product</w:t>
      </w: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Pr="00933078" w:rsidRDefault="00933078" w:rsidP="009330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 Origin, geology &amp; sourcing map</w:t>
      </w: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Pr="00933078" w:rsidRDefault="00933078" w:rsidP="00933078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933078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India supplies ~60% of the world's sheet mica and is a dominant force in ground mica — this section shows buyers you are a knowledgeable insider, not a trading desk</w:t>
      </w:r>
    </w:p>
    <w:p w:rsidR="00933078" w:rsidRPr="00933078" w:rsidRDefault="00933078" w:rsidP="0093307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Jharkhand (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Koderma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Giridih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Hazaribagh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): world's finest muscovite sheet mica — ruby, green, clear grades; V-1 quality available</w:t>
      </w:r>
    </w:p>
    <w:p w:rsidR="00933078" w:rsidRPr="00933078" w:rsidRDefault="00933078" w:rsidP="0093307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Andhra Pradesh (Nellore district): large-scale muscovite, major source for ground mica and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splittings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export</w:t>
      </w:r>
    </w:p>
    <w:p w:rsidR="00933078" w:rsidRPr="00933078" w:rsidRDefault="00933078" w:rsidP="0093307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Rajasthan (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Bhilwara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, Ajmer,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Tonk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):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phlogopite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and muscovite; growing processing hub with modern grinding units</w:t>
      </w:r>
    </w:p>
    <w:p w:rsidR="00933078" w:rsidRPr="00933078" w:rsidRDefault="00933078" w:rsidP="0093307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Brief geology: muscovite forms in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pegmatites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(Al-rich, K-rich environments);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phlogopite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in Mg-rich metamorphic zones — this determines chemical properties and heat resistance</w:t>
      </w:r>
    </w:p>
    <w:p w:rsidR="00933078" w:rsidRPr="00933078" w:rsidRDefault="00933078" w:rsidP="0093307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Processing chain: mine → hand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cobbing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→ sizing → sheet grading OR crushing → grinding (dry/wet) → classification → surface treatment → packaging</w:t>
      </w:r>
    </w:p>
    <w:p w:rsidR="00933078" w:rsidRPr="00933078" w:rsidRDefault="00933078" w:rsidP="00933078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CTA for local mines and processors: "Are you a mica mine,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cobbing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unit or grinding processor in Jharkhand, AP or Rajasthan? Partner with us for consistent export offtake"</w:t>
      </w: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Pr="00933078" w:rsidRDefault="00933078" w:rsidP="0093307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>
        <w:rPr>
          <w:rFonts w:ascii="Arial" w:hAnsi="Arial" w:cs="Arial"/>
          <w:color w:val="73726C"/>
          <w:sz w:val="17"/>
          <w:szCs w:val="17"/>
        </w:rPr>
        <w:t>Industry applications</w:t>
      </w:r>
    </w:p>
    <w:p w:rsidR="00933078" w:rsidRPr="00933078" w:rsidRDefault="00933078" w:rsidP="00933078">
      <w:pPr>
        <w:spacing w:after="90" w:line="240" w:lineRule="auto"/>
        <w:rPr>
          <w:rFonts w:ascii="Arial" w:eastAsia="Times New Roman" w:hAnsi="Arial" w:cs="Arial"/>
          <w:color w:val="3D3D3A"/>
          <w:sz w:val="20"/>
          <w:szCs w:val="20"/>
          <w:lang w:eastAsia="en-IN"/>
        </w:rPr>
      </w:pPr>
      <w:r w:rsidRPr="00933078">
        <w:rPr>
          <w:rFonts w:ascii="Arial" w:eastAsia="Times New Roman" w:hAnsi="Arial" w:cs="Arial"/>
          <w:color w:val="3D3D3A"/>
          <w:sz w:val="20"/>
          <w:szCs w:val="20"/>
          <w:lang w:eastAsia="en-IN"/>
        </w:rPr>
        <w:t>Mica has more diverse end-use industries than almost any other mineral — a cosmetics buyer and an electrical engineer need to hear completely different things. Address each vertical separately.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Cosmetics &amp; personal care (EU/USA/Japan): wet ground muscovite and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TiO</w:t>
      </w:r>
      <w:proofErr w:type="spellEnd"/>
      <w:r w:rsidRPr="00933078">
        <w:rPr>
          <w:rFonts w:ascii="Cambria Math" w:eastAsia="Times New Roman" w:hAnsi="Cambria Math" w:cs="Cambria Math"/>
          <w:color w:val="3D3D3A"/>
          <w:sz w:val="18"/>
          <w:szCs w:val="18"/>
          <w:lang w:eastAsia="en-IN"/>
        </w:rPr>
        <w:t>₂</w:t>
      </w: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-coated pearlescent mica for eyeshadow, foundation, blush, lip gloss, skincare; key concerns — heavy metals (EU 1223/2009 limits for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Pb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, As, Hg, Cd), particle size for skin feel, ethical sourcing declaration, REACH compliance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Paints &amp; coatings: dry/wet ground mica as functional extender — improves barrier properties, reduces cracking, enhances sheen; high aspect ratio critical; used in automotive primers, industrial coatings, marine paints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Electrical insulation: sheet mica and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splittings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for commutator mica, slot wedges, heating element supports, capacitor plates;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phlogopite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preferred for high-temp (500–1000°C) applications; dielectric strength and flexibility the key parameters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lastRenderedPageBreak/>
        <w:t>Electronics &amp; EV batteries: mica tape for cable wrapping, thermal management sheets, fire-resistant barriers in lithium-ion battery packs — fast-growing demand from EV sector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Plastics &amp; rubber: dry ground mica as reinforcing filler — improves stiffness, reduces warpage in injection-moulded nylon/PP; reduces creep in HDPE pipes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Construction: mica in joint compounds (drywall finishing), acoustic ceiling tiles, roofing felt — US and European construction sector is a large buyer of dry ground mica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Welding electrodes &amp; foundry: </w:t>
      </w:r>
      <w:proofErr w:type="spellStart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phlogopite</w:t>
      </w:r>
      <w:proofErr w:type="spellEnd"/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 xml:space="preserve"> mica powder as flux coating binder; improves slag fluidity and arc stability</w:t>
      </w:r>
    </w:p>
    <w:p w:rsidR="00933078" w:rsidRPr="00933078" w:rsidRDefault="00933078" w:rsidP="00933078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  <w:r w:rsidRPr="00933078">
        <w:rPr>
          <w:rFonts w:ascii="Arial" w:eastAsia="Times New Roman" w:hAnsi="Arial" w:cs="Arial"/>
          <w:color w:val="3D3D3A"/>
          <w:sz w:val="18"/>
          <w:szCs w:val="18"/>
          <w:lang w:eastAsia="en-IN"/>
        </w:rPr>
        <w:t>Candle &amp; soap making (craft / D2C segment): cosmetic-grade mica powder — small quantity buyers but high volume online (Amazon, Etsy suppliers) — mention minimum order for this segment</w:t>
      </w: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Default="00933078" w:rsidP="00933078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en-IN"/>
        </w:rPr>
      </w:pPr>
    </w:p>
    <w:p w:rsidR="00933078" w:rsidRPr="00933078" w:rsidRDefault="00933078" w:rsidP="00933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933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Mica We Export</w:t>
      </w:r>
    </w:p>
    <w:p w:rsidR="00933078" w:rsidRPr="00933078" w:rsidRDefault="00933078" w:rsidP="00933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3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Muscovite Mica</w:t>
      </w:r>
    </w:p>
    <w:p w:rsidR="00933078" w:rsidRPr="00933078" w:rsidRDefault="00933078" w:rsidP="00933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widely used </w:t>
      </w:r>
    </w:p>
    <w:p w:rsidR="00933078" w:rsidRPr="00933078" w:rsidRDefault="00933078" w:rsidP="00933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electrical insulation </w:t>
      </w:r>
    </w:p>
    <w:p w:rsidR="00933078" w:rsidRPr="00933078" w:rsidRDefault="00933078" w:rsidP="00933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dielectric strength </w:t>
      </w:r>
    </w:p>
    <w:p w:rsidR="00933078" w:rsidRPr="00933078" w:rsidRDefault="00933078" w:rsidP="00933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933078" w:rsidRPr="00933078" w:rsidRDefault="00933078" w:rsidP="00933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Electrical insulation </w:t>
      </w:r>
    </w:p>
    <w:p w:rsidR="00933078" w:rsidRPr="00933078" w:rsidRDefault="00933078" w:rsidP="00933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Paints &amp; coatings </w:t>
      </w:r>
    </w:p>
    <w:p w:rsidR="00933078" w:rsidRPr="00933078" w:rsidRDefault="00933078" w:rsidP="00933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Plastics &amp; rubber </w:t>
      </w:r>
    </w:p>
    <w:p w:rsidR="00933078" w:rsidRPr="00933078" w:rsidRDefault="00933078" w:rsidP="00933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33078" w:rsidRPr="00933078" w:rsidRDefault="00933078" w:rsidP="00933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3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933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Phlogopite</w:t>
      </w:r>
      <w:proofErr w:type="spellEnd"/>
      <w:r w:rsidRPr="00933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Mica</w:t>
      </w:r>
    </w:p>
    <w:p w:rsidR="00933078" w:rsidRPr="00933078" w:rsidRDefault="00933078" w:rsidP="00933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thermal resistance than muscovite </w:t>
      </w:r>
    </w:p>
    <w:p w:rsidR="00933078" w:rsidRPr="00933078" w:rsidRDefault="00933078" w:rsidP="00933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high-temperature applications </w:t>
      </w:r>
    </w:p>
    <w:p w:rsidR="00933078" w:rsidRPr="00933078" w:rsidRDefault="00933078" w:rsidP="00933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:rsidR="00933078" w:rsidRPr="00933078" w:rsidRDefault="00933078" w:rsidP="0093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Foundries </w:t>
      </w:r>
    </w:p>
    <w:p w:rsidR="00933078" w:rsidRPr="00933078" w:rsidRDefault="00933078" w:rsidP="0093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Welding electrodes </w:t>
      </w:r>
    </w:p>
    <w:p w:rsidR="00933078" w:rsidRPr="00933078" w:rsidRDefault="00933078" w:rsidP="009330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Heat insulation systems </w:t>
      </w:r>
    </w:p>
    <w:p w:rsidR="00933078" w:rsidRPr="00933078" w:rsidRDefault="00933078" w:rsidP="00933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33078" w:rsidRPr="00933078" w:rsidRDefault="00933078" w:rsidP="00933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3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Mica Forms Available</w:t>
      </w:r>
    </w:p>
    <w:p w:rsidR="00933078" w:rsidRPr="00933078" w:rsidRDefault="00933078" w:rsidP="00933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Mica flakes (coarse / fine) </w:t>
      </w:r>
    </w:p>
    <w:p w:rsidR="00933078" w:rsidRPr="00933078" w:rsidRDefault="00933078" w:rsidP="00933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Mica powder (200 mesh / 325 mesh / customized) </w:t>
      </w:r>
    </w:p>
    <w:p w:rsidR="00933078" w:rsidRDefault="00933078" w:rsidP="009330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30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Mica sheets / blocks </w:t>
      </w:r>
    </w:p>
    <w:p w:rsidR="00933078" w:rsidRDefault="00933078" w:rsidP="00933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F54B0" w:rsidRDefault="004F54B0" w:rsidP="004F54B0">
      <w:pPr>
        <w:pStyle w:val="Heading1"/>
      </w:pPr>
      <w:r>
        <w:lastRenderedPageBreak/>
        <w:t>F</w:t>
      </w:r>
      <w:r>
        <w:t xml:space="preserve">AQ </w:t>
      </w:r>
    </w:p>
    <w:p w:rsidR="004F54B0" w:rsidRDefault="004F54B0" w:rsidP="004F54B0">
      <w:pPr>
        <w:pStyle w:val="Heading3"/>
      </w:pPr>
      <w:r>
        <w:t xml:space="preserve">1. What is the difference between muscovite and </w:t>
      </w:r>
      <w:proofErr w:type="spellStart"/>
      <w:r>
        <w:t>phlogopite</w:t>
      </w:r>
      <w:proofErr w:type="spellEnd"/>
      <w:r>
        <w:t xml:space="preserve"> mica?</w:t>
      </w:r>
    </w:p>
    <w:p w:rsidR="004F54B0" w:rsidRDefault="004F54B0" w:rsidP="004F54B0">
      <w:pPr>
        <w:pStyle w:val="NormalWeb"/>
      </w:pPr>
      <w:r>
        <w:t xml:space="preserve">Muscovite offers better electrical insulation, while </w:t>
      </w:r>
      <w:proofErr w:type="spellStart"/>
      <w:r>
        <w:t>phlogopite</w:t>
      </w:r>
      <w:proofErr w:type="spellEnd"/>
      <w:r>
        <w:t xml:space="preserve"> performs better in high-temperature applications.</w:t>
      </w:r>
    </w:p>
    <w:p w:rsidR="004F54B0" w:rsidRDefault="004F54B0" w:rsidP="004F54B0">
      <w:r>
        <w:pict>
          <v:rect id="_x0000_i1029" style="width:0;height:1.5pt" o:hralign="center" o:hrstd="t" o:hr="t" fillcolor="#a0a0a0" stroked="f"/>
        </w:pict>
      </w:r>
    </w:p>
    <w:p w:rsidR="004F54B0" w:rsidRDefault="004F54B0" w:rsidP="004F54B0">
      <w:pPr>
        <w:pStyle w:val="Heading3"/>
      </w:pPr>
      <w:r>
        <w:t>2. What mesh sizes can you supply?</w:t>
      </w:r>
    </w:p>
    <w:p w:rsidR="004F54B0" w:rsidRDefault="004F54B0" w:rsidP="004F54B0">
      <w:pPr>
        <w:pStyle w:val="NormalWeb"/>
      </w:pPr>
      <w:r>
        <w:t>We can supply mica powder from 100 mesh up to 500 mesh, including custom sizes based on your requirement.</w:t>
      </w:r>
    </w:p>
    <w:p w:rsidR="004F54B0" w:rsidRDefault="004F54B0" w:rsidP="004F54B0">
      <w:r>
        <w:pict>
          <v:rect id="_x0000_i1030" style="width:0;height:1.5pt" o:hralign="center" o:hrstd="t" o:hr="t" fillcolor="#a0a0a0" stroked="f"/>
        </w:pict>
      </w:r>
    </w:p>
    <w:p w:rsidR="004F54B0" w:rsidRDefault="004F54B0" w:rsidP="004F54B0">
      <w:pPr>
        <w:pStyle w:val="Heading3"/>
      </w:pPr>
      <w:r>
        <w:t>3. Do you provide samples before bulk orders?</w:t>
      </w:r>
    </w:p>
    <w:p w:rsidR="004F54B0" w:rsidRDefault="004F54B0" w:rsidP="004F54B0">
      <w:pPr>
        <w:pStyle w:val="NormalWeb"/>
      </w:pPr>
      <w:r>
        <w:t>Yes, samples can be arranged for quality evaluation before confirming bulk shipments.</w:t>
      </w:r>
    </w:p>
    <w:p w:rsidR="004F54B0" w:rsidRDefault="004F54B0" w:rsidP="004F54B0">
      <w:r>
        <w:pict>
          <v:rect id="_x0000_i1031" style="width:0;height:1.5pt" o:hralign="center" o:hrstd="t" o:hr="t" fillcolor="#a0a0a0" stroked="f"/>
        </w:pict>
      </w:r>
    </w:p>
    <w:p w:rsidR="004F54B0" w:rsidRDefault="004F54B0" w:rsidP="004F54B0">
      <w:pPr>
        <w:pStyle w:val="Heading3"/>
      </w:pPr>
      <w:r>
        <w:t>4. What industries use mica?</w:t>
      </w:r>
    </w:p>
    <w:p w:rsidR="004F54B0" w:rsidRDefault="004F54B0" w:rsidP="004F54B0">
      <w:pPr>
        <w:pStyle w:val="NormalWeb"/>
      </w:pPr>
      <w:r>
        <w:t>Mica is widely used in paints, plastics, rubber, electronics, cosmetics, and construction industries.</w:t>
      </w:r>
    </w:p>
    <w:p w:rsidR="004F54B0" w:rsidRDefault="004F54B0" w:rsidP="004F54B0">
      <w:r>
        <w:pict>
          <v:rect id="_x0000_i1032" style="width:0;height:1.5pt" o:hralign="center" o:hrstd="t" o:hr="t" fillcolor="#a0a0a0" stroked="f"/>
        </w:pict>
      </w:r>
    </w:p>
    <w:p w:rsidR="004F54B0" w:rsidRDefault="004F54B0" w:rsidP="004F54B0">
      <w:pPr>
        <w:pStyle w:val="Heading3"/>
      </w:pPr>
      <w:r>
        <w:t>5. What is the minimum order quantity?</w:t>
      </w:r>
    </w:p>
    <w:p w:rsidR="004F54B0" w:rsidRDefault="004F54B0" w:rsidP="004F54B0">
      <w:pPr>
        <w:pStyle w:val="NormalWeb"/>
      </w:pPr>
      <w:r>
        <w:t>Typically, 1 x 20 FT container, but smaller trial quantities can be discussed.</w:t>
      </w:r>
    </w:p>
    <w:p w:rsidR="004F54B0" w:rsidRDefault="004F54B0" w:rsidP="004F54B0">
      <w:r>
        <w:pict>
          <v:rect id="_x0000_i1033" style="width:0;height:1.5pt" o:hralign="center" o:hrstd="t" o:hr="t" fillcolor="#a0a0a0" stroked="f"/>
        </w:pict>
      </w:r>
    </w:p>
    <w:p w:rsidR="004F54B0" w:rsidRDefault="004F54B0" w:rsidP="004F54B0">
      <w:pPr>
        <w:pStyle w:val="Heading3"/>
      </w:pPr>
      <w:r>
        <w:t>6. Can you supply consistent quality for repeat orders?</w:t>
      </w:r>
    </w:p>
    <w:p w:rsidR="004F54B0" w:rsidRDefault="004F54B0" w:rsidP="004F54B0">
      <w:pPr>
        <w:pStyle w:val="NormalWeb"/>
      </w:pPr>
      <w:r>
        <w:t>Yes, we work with selected suppliers to maintain consistency across shipments.</w:t>
      </w:r>
    </w:p>
    <w:p w:rsidR="004F54B0" w:rsidRDefault="004F54B0" w:rsidP="004F54B0">
      <w:r>
        <w:pict>
          <v:rect id="_x0000_i1034" style="width:0;height:1.5pt" o:hralign="center" o:hrstd="t" o:hr="t" fillcolor="#a0a0a0" stroked="f"/>
        </w:pict>
      </w:r>
    </w:p>
    <w:p w:rsidR="004F54B0" w:rsidRDefault="004F54B0" w:rsidP="004F54B0">
      <w:pPr>
        <w:pStyle w:val="Heading3"/>
      </w:pPr>
      <w:r>
        <w:t>7. How is Indian mica different from other origins?</w:t>
      </w:r>
    </w:p>
    <w:p w:rsidR="001A71EA" w:rsidRPr="00933078" w:rsidRDefault="004F54B0" w:rsidP="004F54B0">
      <w:pPr>
        <w:pStyle w:val="NormalWeb"/>
      </w:pPr>
      <w:r>
        <w:t xml:space="preserve">Indian mica </w:t>
      </w:r>
      <w:proofErr w:type="gramStart"/>
      <w:r>
        <w:t>is known</w:t>
      </w:r>
      <w:proofErr w:type="gramEnd"/>
      <w:r>
        <w:t xml:space="preserve"> for its natural purity, cost competitiveness, and strong processing ecosystem.</w:t>
      </w:r>
      <w:bookmarkStart w:id="0" w:name="_GoBack"/>
      <w:bookmarkEnd w:id="0"/>
    </w:p>
    <w:sectPr w:rsidR="001A71EA" w:rsidRPr="0093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C6AB6"/>
    <w:multiLevelType w:val="multilevel"/>
    <w:tmpl w:val="1E5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3AE"/>
    <w:multiLevelType w:val="multilevel"/>
    <w:tmpl w:val="D3FA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5362A"/>
    <w:multiLevelType w:val="hybridMultilevel"/>
    <w:tmpl w:val="92F42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64AAB"/>
    <w:multiLevelType w:val="multilevel"/>
    <w:tmpl w:val="829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95632"/>
    <w:multiLevelType w:val="multilevel"/>
    <w:tmpl w:val="EED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E4C8C"/>
    <w:multiLevelType w:val="multilevel"/>
    <w:tmpl w:val="D72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8232C"/>
    <w:multiLevelType w:val="hybridMultilevel"/>
    <w:tmpl w:val="A30A2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380CA2"/>
    <w:multiLevelType w:val="multilevel"/>
    <w:tmpl w:val="8B2A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34E1E"/>
    <w:multiLevelType w:val="multilevel"/>
    <w:tmpl w:val="324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32CF4"/>
    <w:multiLevelType w:val="multilevel"/>
    <w:tmpl w:val="89A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6120F"/>
    <w:multiLevelType w:val="multilevel"/>
    <w:tmpl w:val="041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316A3"/>
    <w:multiLevelType w:val="multilevel"/>
    <w:tmpl w:val="1FE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B7926"/>
    <w:multiLevelType w:val="multilevel"/>
    <w:tmpl w:val="12E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1"/>
  </w:num>
  <w:num w:numId="5">
    <w:abstractNumId w:val="9"/>
  </w:num>
  <w:num w:numId="6">
    <w:abstractNumId w:val="11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5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59"/>
    <w:rsid w:val="001A71EA"/>
    <w:rsid w:val="004F54B0"/>
    <w:rsid w:val="00933078"/>
    <w:rsid w:val="00FA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9539"/>
  <w15:chartTrackingRefBased/>
  <w15:docId w15:val="{CB26C40A-30E1-4E9D-99B0-B27A325A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3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3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078"/>
    <w:pPr>
      <w:ind w:left="720"/>
      <w:contextualSpacing/>
    </w:pPr>
  </w:style>
  <w:style w:type="paragraph" w:customStyle="1" w:styleId="section-desc">
    <w:name w:val="section-desc"/>
    <w:basedOn w:val="Normal"/>
    <w:rsid w:val="0093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330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3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3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30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2026-04-14T07:58:00Z</dcterms:created>
  <dcterms:modified xsi:type="dcterms:W3CDTF">2026-04-14T09:19:00Z</dcterms:modified>
</cp:coreProperties>
</file>