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bookmarkStart w:id="0" w:name="_GoBack"/>
      <w:bookmarkEnd w:id="0"/>
      <w:r>
        <w:rPr>
          <w:b/>
          <w:bCs/>
          <w:u w:val="single"/>
        </w:rPr>
        <w:t>Error Scenarios</w:t>
      </w:r>
      <w:r>
        <w:rPr>
          <w:rFonts w:hint="default"/>
          <w:b/>
          <w:bCs/>
          <w:u w:val="single"/>
          <w:lang w:val="en-US"/>
        </w:rPr>
        <w:t xml:space="preserve"> :</w:t>
      </w:r>
    </w:p>
    <w:tbl>
      <w:tblPr>
        <w:tblStyle w:val="3"/>
        <w:tblpPr w:leftFromText="180" w:rightFromText="180" w:vertAnchor="text" w:horzAnchor="page" w:tblpX="888" w:tblpY="94"/>
        <w:tblOverlap w:val="never"/>
        <w:tblW w:w="14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473"/>
        <w:gridCol w:w="3594"/>
        <w:gridCol w:w="3174"/>
        <w:gridCol w:w="2700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678" w:type="dxa"/>
            <w:shd w:val="clear" w:color="000000" w:fill="BDD7EE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Sl. No.</w:t>
            </w:r>
          </w:p>
        </w:tc>
        <w:tc>
          <w:tcPr>
            <w:tcW w:w="1473" w:type="dxa"/>
            <w:shd w:val="clear" w:color="000000" w:fill="BDD7E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Bug/ Enhancement</w:t>
            </w:r>
          </w:p>
        </w:tc>
        <w:tc>
          <w:tcPr>
            <w:tcW w:w="3594" w:type="dxa"/>
            <w:shd w:val="clear" w:color="000000" w:fill="BDD7EE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Error Scenarios</w:t>
            </w:r>
          </w:p>
        </w:tc>
        <w:tc>
          <w:tcPr>
            <w:tcW w:w="3174" w:type="dxa"/>
            <w:shd w:val="clear" w:color="000000" w:fill="BDD7EE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How it should have been handled</w:t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 xml:space="preserve">according to you </w:t>
            </w:r>
          </w:p>
        </w:tc>
        <w:tc>
          <w:tcPr>
            <w:tcW w:w="2700" w:type="dxa"/>
            <w:shd w:val="clear" w:color="000000" w:fill="BDD7EE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How it is currently being handled</w:t>
            </w:r>
          </w:p>
        </w:tc>
        <w:tc>
          <w:tcPr>
            <w:tcW w:w="2655" w:type="dxa"/>
            <w:shd w:val="clear" w:color="000000" w:fill="BDD7EE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Possible reasons for deviation of your preferences from the current way of handling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For deleting the forwarded email permanently in mail loop, user has to delete 2 times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It could have been handled by prompting a confirmation pop up along with delete permanently check box.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 xml:space="preserve">It has been handled by deleting the same mail 2 times 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May be to retain the deleted mail in the loop.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No option to create a new folder when an email is chosen to move to folder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It could have been handled by proving the New folder option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Currently it is not being handled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Usability 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Bug</w:t>
            </w: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 xml:space="preserve">No option to choose the multiple option in the filter 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It could have handled by providing the check box for the filter option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On tapping the filter option directly applies the filter.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Usability 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color w:val="000000"/>
                <w:lang w:val="en-US"/>
              </w:rPr>
              <w:t>Enhancement</w:t>
            </w: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 Web, 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o</w:t>
            </w:r>
            <w:r>
              <w:rPr>
                <w:rFonts w:ascii="Calibri" w:hAnsi="Calibri" w:eastAsia="Times New Roman" w:cs="Calibri"/>
                <w:color w:val="000000"/>
              </w:rPr>
              <w:t xml:space="preserve">n right click of any </w:t>
            </w:r>
            <w:r>
              <w:rPr>
                <w:rFonts w:ascii="Calibri" w:hAnsi="Calibri" w:eastAsia="Times New Roman" w:cs="Calibri"/>
                <w:color w:val="000000"/>
                <w:lang w:val="en-US"/>
              </w:rPr>
              <w:t>Hamburger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menu option, user gets multiple options 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It could have been handled in Mobile web on long press to give same options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Currently it is not being 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implemented.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All right clicks on web are handled with long press in mobile.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color w:val="000000"/>
                <w:lang w:val="en-US"/>
              </w:rPr>
              <w:t>Enhancement</w:t>
            </w: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In Web on click of Filter, sort option is provided as last option.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It could have been handled in mobile web on click sort, pop up should appear with all option along with radio buttons.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Currently it is not being implemented.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Useful feature like sort option is not available on mobile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color w:val="000000"/>
                <w:lang w:val="en-US"/>
              </w:rPr>
              <w:t>Enhancement</w:t>
            </w: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In Web, on click of search it is provided to select the folder to search</w:t>
            </w: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It could have been handled in mobile web by providing the folder option along with search.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Currently it is not being implemented.</w:t>
            </w: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>Mobile implementation is different form web.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5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7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5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/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DE"/>
    <w:rsid w:val="004929C2"/>
    <w:rsid w:val="00952DBF"/>
    <w:rsid w:val="00C87FDE"/>
    <w:rsid w:val="01BC1160"/>
    <w:rsid w:val="079A35D9"/>
    <w:rsid w:val="08790413"/>
    <w:rsid w:val="13883EAA"/>
    <w:rsid w:val="21275157"/>
    <w:rsid w:val="222E3EEA"/>
    <w:rsid w:val="37BB7CA7"/>
    <w:rsid w:val="38125B95"/>
    <w:rsid w:val="56514FD2"/>
    <w:rsid w:val="5929560A"/>
    <w:rsid w:val="63DF61F5"/>
    <w:rsid w:val="660A66F6"/>
    <w:rsid w:val="6729661A"/>
    <w:rsid w:val="67561702"/>
    <w:rsid w:val="6955690E"/>
    <w:rsid w:val="6C9539F8"/>
    <w:rsid w:val="6E4204F6"/>
    <w:rsid w:val="706D7F81"/>
    <w:rsid w:val="71CE4C65"/>
    <w:rsid w:val="77652E50"/>
    <w:rsid w:val="7B7A7E01"/>
    <w:rsid w:val="7CD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70</TotalTime>
  <ScaleCrop>false</ScaleCrop>
  <LinksUpToDate>false</LinksUpToDate>
  <CharactersWithSpaces>428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2021-01-11T12:18:00Z</dcterms:created>
  <dc:creator>Manjunath</dc:creator>
  <cp:lastModifiedBy>Chandan.a</cp:lastModifiedBy>
  <dcterms:modified xsi:type="dcterms:W3CDTF">2021-01-21T06:04:36Z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