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Lato" w:cs="Lato" w:eastAsia="Lato" w:hAnsi="Lato"/>
          <w:color w:val="353744"/>
        </w:rPr>
      </w:pPr>
      <w:r w:rsidDel="00000000" w:rsidR="00000000" w:rsidRPr="00000000">
        <w:rPr>
          <w:rFonts w:ascii="Lato" w:cs="Lato" w:eastAsia="Lato" w:hAnsi="Lato"/>
          <w:color w:val="353744"/>
        </w:rPr>
        <w:drawing>
          <wp:inline distB="114300" distT="114300" distL="114300" distR="114300">
            <wp:extent cx="1058700" cy="3118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8700" cy="311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a75yxmmu8v4" w:id="0"/>
      <w:bookmarkEnd w:id="0"/>
      <w:r w:rsidDel="00000000" w:rsidR="00000000" w:rsidRPr="00000000">
        <w:rPr>
          <w:rtl w:val="0"/>
        </w:rPr>
        <w:t xml:space="preserve">NetTantra Employee Guidelines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Lato" w:cs="Lato" w:eastAsia="Lato" w:hAnsi="Lato"/>
          <w:color w:val="35374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4ow558m9exdm" w:id="1"/>
      <w:bookmarkEnd w:id="1"/>
      <w:r w:rsidDel="00000000" w:rsidR="00000000" w:rsidRPr="00000000">
        <w:rPr>
          <w:rtl w:val="0"/>
        </w:rPr>
        <w:t xml:space="preserve">NetTantra Technologies (India) Private Limited</w:t>
      </w:r>
    </w:p>
    <w:p w:rsidR="00000000" w:rsidDel="00000000" w:rsidP="00000000" w:rsidRDefault="00000000" w:rsidRPr="00000000" w14:paraId="00000005">
      <w:pPr>
        <w:jc w:val="center"/>
        <w:rPr>
          <w:rFonts w:ascii="Lato" w:cs="Lato" w:eastAsia="Lato" w:hAnsi="Lato"/>
          <w:color w:val="666666"/>
          <w:sz w:val="20"/>
          <w:szCs w:val="20"/>
        </w:rPr>
      </w:pPr>
      <w:r w:rsidDel="00000000" w:rsidR="00000000" w:rsidRPr="00000000">
        <w:rPr>
          <w:rtl w:val="0"/>
        </w:rPr>
        <w:t xml:space="preserve">GA-430, S.S. Vihar Road, </w:t>
        <w:br w:type="textWrapping"/>
        <w:t xml:space="preserve">Neeladri Vihar, Chandrasekharpur, </w:t>
        <w:br w:type="textWrapping"/>
        <w:t xml:space="preserve">Bhubaneswar, Odisha 751021 (India)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rPr/>
      </w:pPr>
      <w:bookmarkStart w:colFirst="0" w:colLast="0" w:name="_5x0d5h95i329" w:id="2"/>
      <w:bookmarkEnd w:id="2"/>
      <w:r w:rsidDel="00000000" w:rsidR="00000000" w:rsidRPr="00000000">
        <w:rPr>
          <w:rtl w:val="0"/>
        </w:rPr>
        <w:t xml:space="preserve">Welcome to NetTantra Technologies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are happy to have [you] onboard!! You're going to love your new job. NetTantra Technologies is a leading company in the field of the latest technologies. We hope you enjoy the benefits of our company, such as our high-quality products, our friendly staff, and our great work environment. We are confident that you will find your time here to be a rewarding experience. NetTantra Technologies is thrilled to have [someone] who is excited to work with us and help us grow.  We're looking forward to seeing you in the office on [Monday].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vv186kz9yiyx" w:id="3"/>
      <w:bookmarkEnd w:id="3"/>
      <w:r w:rsidDel="00000000" w:rsidR="00000000" w:rsidRPr="00000000">
        <w:rPr>
          <w:rtl w:val="0"/>
        </w:rPr>
        <w:t xml:space="preserve">Who We Are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ilneync3ckic" w:id="4"/>
      <w:bookmarkEnd w:id="4"/>
      <w:r w:rsidDel="00000000" w:rsidR="00000000" w:rsidRPr="00000000">
        <w:rPr>
          <w:rtl w:val="0"/>
        </w:rPr>
        <w:t xml:space="preserve">Our Vision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a company we aspire to become one of the top boutique global technology consulting firms – born and nurtured in India, solving tough and pressing global problems by the use of modern technologies.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 NetTantra our focus is on making the world a more decentralized, democratic, and sustainable place through the use of technology. We partner with organizations as well as individuals from around the globe in making a dent in the world we live in by creating solutions that eventually contribute to making lives easier.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ejee4hzbg3ir" w:id="5"/>
      <w:bookmarkEnd w:id="5"/>
      <w:r w:rsidDel="00000000" w:rsidR="00000000" w:rsidRPr="00000000">
        <w:rPr>
          <w:rtl w:val="0"/>
        </w:rPr>
        <w:t xml:space="preserve">Our Mission </w:t>
      </w:r>
    </w:p>
    <w:p w:rsidR="00000000" w:rsidDel="00000000" w:rsidP="00000000" w:rsidRDefault="00000000" w:rsidRPr="00000000" w14:paraId="0000000D">
      <w:pPr>
        <w:spacing w:after="220" w:lineRule="auto"/>
        <w:jc w:val="both"/>
        <w:rPr>
          <w:rFonts w:ascii="Lato" w:cs="Lato" w:eastAsia="Lato" w:hAnsi="Lato"/>
          <w:b w:val="1"/>
          <w:i w:val="1"/>
          <w:color w:val="353744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i w:val="1"/>
          <w:color w:val="353744"/>
          <w:sz w:val="20"/>
          <w:szCs w:val="20"/>
          <w:rtl w:val="0"/>
        </w:rPr>
        <w:t xml:space="preserve">Crafting Excellence 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ajxzu92qb6k5" w:id="6"/>
      <w:bookmarkEnd w:id="6"/>
      <w:r w:rsidDel="00000000" w:rsidR="00000000" w:rsidRPr="00000000">
        <w:rPr>
          <w:rtl w:val="0"/>
        </w:rPr>
        <w:t xml:space="preserve">Welcome Onboard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Rule="auto"/>
        <w:jc w:val="both"/>
        <w:rPr>
          <w:rFonts w:ascii="Lato" w:cs="Lato" w:eastAsia="Lato" w:hAnsi="Lato"/>
          <w:b w:val="1"/>
          <w:i w:val="1"/>
          <w:color w:val="353744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i w:val="1"/>
          <w:color w:val="353744"/>
          <w:sz w:val="24"/>
          <w:szCs w:val="24"/>
          <w:rtl w:val="0"/>
        </w:rPr>
        <w:t xml:space="preserve">Starting the job with ease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Welcome! We hope you’ll always feel free to speak up, share your thoughts, and challenge us. We’re all going to grow together here, and we look forward to it!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 to know your team and explore the office!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qjo7uolwrybk" w:id="7"/>
      <w:bookmarkEnd w:id="7"/>
      <w:r w:rsidDel="00000000" w:rsidR="00000000" w:rsidRPr="00000000">
        <w:rPr>
          <w:rtl w:val="0"/>
        </w:rPr>
        <w:t xml:space="preserve">Crafted for a Quick Start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Important Links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https://hub.nettantra.com/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https://talk.nettantra.com/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https://mail.google.com/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https://code.nettantra.com/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0" w:before="200" w:line="312" w:lineRule="auto"/>
        <w:ind w:left="0" w:firstLine="0"/>
        <w:jc w:val="both"/>
        <w:rPr>
          <w:rFonts w:ascii="Lato" w:cs="Lato" w:eastAsia="Lato" w:hAnsi="Lato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Please find the attachment for your daily activity procedures, holiday list, and leave policy.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h7qeat9yngdb" w:id="8"/>
      <w:bookmarkEnd w:id="8"/>
      <w:r w:rsidDel="00000000" w:rsidR="00000000" w:rsidRPr="00000000">
        <w:rPr>
          <w:rtl w:val="0"/>
        </w:rPr>
        <w:t xml:space="preserve">Standard Operating Procedure to be followed Daily</w:t>
      </w:r>
    </w:p>
    <w:p w:rsidR="00000000" w:rsidDel="00000000" w:rsidP="00000000" w:rsidRDefault="00000000" w:rsidRPr="00000000" w14:paraId="0000001B">
      <w:pPr>
        <w:widowControl w:val="0"/>
        <w:spacing w:after="0" w:before="38.134765625" w:line="240" w:lineRule="auto"/>
        <w:ind w:left="0" w:firstLine="0"/>
        <w:jc w:val="both"/>
        <w:rPr>
          <w:rFonts w:ascii="Lato" w:cs="Lato" w:eastAsia="Lato" w:hAnsi="Lato"/>
          <w:color w:val="134f5c"/>
          <w:sz w:val="20"/>
          <w:szCs w:val="20"/>
        </w:rPr>
      </w:pPr>
      <w:hyperlink r:id="rId11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https://docs.google.com/document/d/1WhJj_AMTVT0iu_NvR7yNN3nPMZgTwhbs6u4BEJ6gDco/edit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before="38.134765625" w:line="240" w:lineRule="auto"/>
        <w:ind w:left="0" w:firstLine="0"/>
        <w:jc w:val="both"/>
        <w:rPr>
          <w:rFonts w:ascii="Lato" w:cs="Lato" w:eastAsia="Lato" w:hAnsi="Lato"/>
          <w:color w:val="134f5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ufjk68yrknsq" w:id="9"/>
      <w:bookmarkEnd w:id="9"/>
      <w:r w:rsidDel="00000000" w:rsidR="00000000" w:rsidRPr="00000000">
        <w:rPr>
          <w:rtl w:val="0"/>
        </w:rPr>
        <w:t xml:space="preserve">Holiday List</w:t>
      </w:r>
    </w:p>
    <w:p w:rsidR="00000000" w:rsidDel="00000000" w:rsidP="00000000" w:rsidRDefault="00000000" w:rsidRPr="00000000" w14:paraId="0000001E">
      <w:pPr>
        <w:spacing w:after="0" w:before="200" w:line="312" w:lineRule="auto"/>
        <w:jc w:val="both"/>
        <w:rPr>
          <w:rFonts w:ascii="Lato" w:cs="Lato" w:eastAsia="Lato" w:hAnsi="Lato"/>
        </w:rPr>
      </w:pPr>
      <w:hyperlink r:id="rId12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https://docs.google.com/document/d/1PkZcJpAGHt2AEQzPtlgWhEcVCckVUCeBfLuV3POheBQ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353744"/>
        <w:lang w:val="en"/>
      </w:rPr>
    </w:rPrDefault>
    <w:pPrDefault>
      <w:pPr>
        <w:spacing w:after="200" w:line="312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  <w:jc w:val="both"/>
    </w:pPr>
    <w:rPr>
      <w:rFonts w:ascii="Lato" w:cs="Lato" w:eastAsia="Lato" w:hAnsi="Lato"/>
      <w:b w:val="1"/>
      <w:color w:val="185e6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360" w:lineRule="auto"/>
      <w:jc w:val="both"/>
    </w:pPr>
    <w:rPr>
      <w:rFonts w:ascii="Lato" w:cs="Lato" w:eastAsia="Lato" w:hAnsi="Lato"/>
      <w:b w:val="1"/>
      <w:color w:val="185e6e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Lato" w:cs="Lato" w:eastAsia="Lato" w:hAnsi="Lato"/>
      <w:color w:val="185e6e"/>
      <w:sz w:val="46"/>
      <w:szCs w:val="4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WhJj_AMTVT0iu_NvR7yNN3nPMZgTwhbs6u4BEJ6gDco/edit" TargetMode="External"/><Relationship Id="rId10" Type="http://schemas.openxmlformats.org/officeDocument/2006/relationships/hyperlink" Target="https://code.nettantra.com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google.com/document/d/1PkZcJpAGHt2AEQzPtlgWhEcVCckVUCeBfLuV3POheB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il.google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hub.nettantra.com/" TargetMode="External"/><Relationship Id="rId8" Type="http://schemas.openxmlformats.org/officeDocument/2006/relationships/hyperlink" Target="https://talk.nettantra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