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Reinforcement Learning and Heuristic Methods for 6</w:t>
      </w:r>
      <m:oMath>
        <m:r>
          <m:rPr>
            <m:sty m:val="p"/>
          </m:rPr>
          <m:t>×</m:t>
        </m:r>
      </m:oMath>
      <w:r>
        <w:t xml:space="preserve">6 Checkers</w:t>
      </w:r>
    </w:p>
    <w:p>
      <w:pPr>
        <w:pStyle w:val="Author"/>
      </w:pPr>
      <w:r>
        <w:t xml:space="preserve">A Written Document (30%)</w:t>
      </w:r>
      <w:r>
        <w:br/>
      </w:r>
      <w:r>
        <w:t xml:space="preserve">Max. 15 thesis-style pages (all incl.) + AI statement</w:t>
      </w:r>
    </w:p>
    <w:bookmarkStart w:id="9" w:name="ai-statement"/>
    <w:p>
      <w:pPr>
        <w:pStyle w:val="Heading1"/>
      </w:pPr>
      <w:r>
        <w:t xml:space="preserve">AI Statement</w:t>
      </w:r>
    </w:p>
    <w:p>
      <w:pPr>
        <w:pStyle w:val="FirstParagraph"/>
      </w:pPr>
      <w:r>
        <w:t xml:space="preserve">This report was prepared with the assistance of AI tools for drafting, structuring, and mathematical notation. The underlying codebase, experiments, and interpretations are the author’s own. AI was used to improve clarity and alignment with the specified rubric; all technical content has been verified against the implementation.</w:t>
      </w:r>
    </w:p>
    <w:bookmarkEnd w:id="9"/>
    <w:bookmarkStart w:id="14" w:name="Xd8d11aaf2221b136c107bf6086b5116dcf544c1"/>
    <w:p>
      <w:pPr>
        <w:pStyle w:val="Heading1"/>
      </w:pPr>
      <w:r>
        <w:t xml:space="preserve">Problem Description: A Written Instruction of the Game</w:t>
      </w:r>
    </w:p>
    <w:p>
      <w:pPr>
        <w:pStyle w:val="FirstParagraph"/>
      </w:pPr>
      <w:r>
        <w:t xml:space="preserve">We consider</w:t>
      </w:r>
      <w:r>
        <w:t xml:space="preserve"> </w:t>
      </w:r>
      <w:r>
        <w:rPr>
          <w:b/>
          <w:bCs/>
        </w:rPr>
        <w:t xml:space="preserve">two-player 6</w:t>
      </w:r>
      <m:oMath>
        <m:r>
          <m:rPr>
            <m:sty m:val="p"/>
          </m:rPr>
          <m:t>×</m:t>
        </m:r>
      </m:oMath>
      <w:r>
        <w:rPr>
          <w:b/>
          <w:bCs/>
        </w:rPr>
        <w:t xml:space="preserve">6 Checkers</w:t>
      </w:r>
      <w:r>
        <w:t xml:space="preserve"> </w:t>
      </w:r>
      <w:r>
        <w:t xml:space="preserve">(English draughts on a reduced board) as a turn-based, zero-sum game with perfect information. The following rules define the environment used in this project.</w:t>
      </w:r>
    </w:p>
    <w:bookmarkStart w:id="10" w:name="board-and-setup"/>
    <w:p>
      <w:pPr>
        <w:pStyle w:val="Heading2"/>
      </w:pPr>
      <w:r>
        <w:t xml:space="preserve">Board and Setup</w:t>
      </w:r>
    </w:p>
    <w:p>
      <w:pPr>
        <w:numPr>
          <w:ilvl w:val="0"/>
          <w:numId w:val="1001"/>
        </w:numPr>
      </w:pPr>
      <w:r>
        <w:rPr>
          <w:b/>
          <w:bCs/>
        </w:rPr>
        <w:t xml:space="preserve">Board:</w:t>
      </w:r>
      <w:r>
        <w:t xml:space="preserve"> </w:t>
      </w:r>
      <w:r>
        <w:t xml:space="preserve">A 6</w:t>
      </w:r>
      <m:oMath>
        <m:r>
          <m:rPr>
            <m:sty m:val="p"/>
          </m:rPr>
          <m:t>×</m:t>
        </m:r>
      </m:oMath>
      <w:r>
        <w:t xml:space="preserve">6 grid. Only the</w:t>
      </w:r>
      <w:r>
        <w:t xml:space="preserve"> </w:t>
      </w:r>
      <w:r>
        <w:rPr>
          <w:b/>
          <w:bCs/>
        </w:rPr>
        <w:t xml:space="preserve">dark squares</w:t>
      </w:r>
      <w:r>
        <w:t xml:space="preserve"> </w:t>
      </w:r>
      <w:r>
        <w:t xml:space="preserve">are playable; i.e., squares where</w:t>
      </w:r>
      <w:r>
        <w:t xml:space="preserve"> </w:t>
      </w:r>
      <m:oMath>
        <m:r>
          <m:rPr>
            <m:sty m:val="p"/>
          </m:rPr>
          <m:t>(</m:t>
        </m:r>
        <m:r>
          <m:t>r</m:t>
        </m:r>
        <m:r>
          <m:rPr>
            <m:sty m:val="p"/>
          </m:rPr>
          <m:t>+</m:t>
        </m:r>
        <m:r>
          <m:t>c</m:t>
        </m:r>
        <m:r>
          <m:rPr>
            <m:sty m:val="p"/>
          </m:rPr>
          <m:t>)</m:t>
        </m:r>
        <m:r>
          <m:rPr>
            <m:sty m:val="p"/>
          </m:rPr>
          <m:t>≡</m:t>
        </m:r>
        <m:r>
          <m:t>1</m:t>
        </m:r>
        <m:r>
          <m:t> </m:t>
        </m:r>
        <m:r>
          <m:rPr>
            <m:sty m:val="p"/>
          </m:rPr>
          <m:t>(</m:t>
        </m:r>
        <m:r>
          <m:rPr>
            <m:sty m:val="p"/>
          </m:rPr>
          <m:t>mod</m:t>
        </m:r>
        <m:r>
          <m:t> </m:t>
        </m:r>
        <m:r>
          <m:t>2</m:t>
        </m:r>
        <m:r>
          <m:rPr>
            <m:sty m:val="p"/>
          </m:rPr>
          <m:t>)</m:t>
        </m:r>
      </m:oMath>
      <w:r>
        <w:t xml:space="preserve"> </w:t>
      </w:r>
      <w:r>
        <w:t xml:space="preserve">for row</w:t>
      </w:r>
      <w:r>
        <w:t xml:space="preserve"> </w:t>
      </w:r>
      <m:oMath>
        <m:r>
          <m:t>r</m:t>
        </m:r>
      </m:oMath>
      <w:r>
        <w:t xml:space="preserve"> </w:t>
      </w:r>
      <w:r>
        <w:t xml:space="preserve">and column</w:t>
      </w:r>
      <w:r>
        <w:t xml:space="preserve"> </w:t>
      </w:r>
      <m:oMath>
        <m:r>
          <m:t>c</m:t>
        </m:r>
      </m:oMath>
      <w:r>
        <w:t xml:space="preserve"> </w:t>
      </w:r>
      <w:r>
        <w:t xml:space="preserve">(zero-indexed). There are 18 such squares.</w:t>
      </w:r>
    </w:p>
    <w:p>
      <w:pPr>
        <w:numPr>
          <w:ilvl w:val="0"/>
          <w:numId w:val="1001"/>
        </w:numPr>
      </w:pPr>
      <w:r>
        <w:rPr>
          <w:b/>
          <w:bCs/>
        </w:rPr>
        <w:t xml:space="preserve">Pieces:</w:t>
      </w:r>
      <w:r>
        <w:t xml:space="preserve"> </w:t>
      </w:r>
      <w:r>
        <w:t xml:space="preserve">Each player has pieces (men) that occupy dark squares. Men are distinguished by ownership (Player 1 vs Player 2) and by type:</w:t>
      </w:r>
      <w:r>
        <w:t xml:space="preserve"> </w:t>
      </w:r>
      <w:r>
        <w:rPr>
          <w:b/>
          <w:bCs/>
        </w:rPr>
        <w:t xml:space="preserve">man</w:t>
      </w:r>
      <w:r>
        <w:t xml:space="preserve"> </w:t>
      </w:r>
      <w:r>
        <w:t xml:space="preserve">or</w:t>
      </w:r>
      <w:r>
        <w:t xml:space="preserve"> </w:t>
      </w:r>
      <w:r>
        <w:rPr>
          <w:b/>
          <w:bCs/>
        </w:rPr>
        <w:t xml:space="preserve">king</w:t>
      </w:r>
      <w:r>
        <w:t xml:space="preserve">.</w:t>
      </w:r>
    </w:p>
    <w:p>
      <w:pPr>
        <w:numPr>
          <w:ilvl w:val="0"/>
          <w:numId w:val="1001"/>
        </w:numPr>
      </w:pPr>
      <w:r>
        <w:rPr>
          <w:b/>
          <w:bCs/>
        </w:rPr>
        <w:t xml:space="preserve">Initial configuration:</w:t>
      </w:r>
      <w:r>
        <w:t xml:space="preserve"> </w:t>
      </w:r>
      <w:r>
        <w:t xml:space="preserve">Each player has one row of men on the two dark-squares rows closest to their side. Player 1 (id 0) starts at the</w:t>
      </w:r>
      <w:r>
        <w:t xml:space="preserve"> </w:t>
      </w:r>
      <w:r>
        <w:t xml:space="preserve">“bottom”</w:t>
      </w:r>
      <w:r>
        <w:t xml:space="preserve"> </w:t>
      </w:r>
      <w:r>
        <w:t xml:space="preserve">(rows 4–5), Player 2 (id 1) at the</w:t>
      </w:r>
      <w:r>
        <w:t xml:space="preserve"> </w:t>
      </w:r>
      <w:r>
        <w:t xml:space="preserve">“top”</w:t>
      </w:r>
      <w:r>
        <w:t xml:space="preserve"> </w:t>
      </w:r>
      <w:r>
        <w:t xml:space="preserve">(rows 0–1). No kings at the start.</w:t>
      </w:r>
    </w:p>
    <w:bookmarkEnd w:id="10"/>
    <w:bookmarkStart w:id="11" w:name="movement-rules"/>
    <w:p>
      <w:pPr>
        <w:pStyle w:val="Heading2"/>
      </w:pPr>
      <w:r>
        <w:t xml:space="preserve">Movement Rules</w:t>
      </w:r>
    </w:p>
    <w:p>
      <w:pPr>
        <w:numPr>
          <w:ilvl w:val="0"/>
          <w:numId w:val="1002"/>
        </w:numPr>
      </w:pPr>
      <w:r>
        <w:rPr>
          <w:b/>
          <w:bCs/>
        </w:rPr>
        <w:t xml:space="preserve">Diagonal moves only:</w:t>
      </w:r>
      <w:r>
        <w:t xml:space="preserve"> </w:t>
      </w:r>
      <w:r>
        <w:t xml:space="preserve">Every move is along a diagonal, one square at a time for a non-capture move.</w:t>
      </w:r>
    </w:p>
    <w:p>
      <w:pPr>
        <w:numPr>
          <w:ilvl w:val="0"/>
          <w:numId w:val="1002"/>
        </w:numPr>
      </w:pPr>
      <w:r>
        <w:rPr>
          <w:b/>
          <w:bCs/>
        </w:rPr>
        <w:t xml:space="preserve">Men:</w:t>
      </w:r>
      <w:r>
        <w:t xml:space="preserve"> </w:t>
      </w:r>
      <w:r>
        <w:t xml:space="preserve">Move only</w:t>
      </w:r>
      <w:r>
        <w:t xml:space="preserve"> </w:t>
      </w:r>
      <w:r>
        <w:rPr>
          <w:b/>
          <w:bCs/>
        </w:rPr>
        <w:t xml:space="preserve">forward</w:t>
      </w:r>
      <w:r>
        <w:t xml:space="preserve"> </w:t>
      </w:r>
      <w:r>
        <w:t xml:space="preserve">(toward the opponent’s back rank): Player 1 upward (decreasing row), Player 2 downward (increasing row).</w:t>
      </w:r>
    </w:p>
    <w:p>
      <w:pPr>
        <w:numPr>
          <w:ilvl w:val="0"/>
          <w:numId w:val="1002"/>
        </w:numPr>
      </w:pPr>
      <w:r>
        <w:rPr>
          <w:b/>
          <w:bCs/>
        </w:rPr>
        <w:t xml:space="preserve">Kings:</w:t>
      </w:r>
      <w:r>
        <w:t xml:space="preserve"> </w:t>
      </w:r>
      <w:r>
        <w:t xml:space="preserve">May move</w:t>
      </w:r>
      <w:r>
        <w:t xml:space="preserve"> </w:t>
      </w:r>
      <w:r>
        <w:rPr>
          <w:b/>
          <w:bCs/>
        </w:rPr>
        <w:t xml:space="preserve">one step</w:t>
      </w:r>
      <w:r>
        <w:t xml:space="preserve"> </w:t>
      </w:r>
      <w:r>
        <w:t xml:space="preserve">in any of the four diagonal directions.</w:t>
      </w:r>
    </w:p>
    <w:p>
      <w:pPr>
        <w:numPr>
          <w:ilvl w:val="0"/>
          <w:numId w:val="1002"/>
        </w:numPr>
      </w:pPr>
      <w:r>
        <w:rPr>
          <w:b/>
          <w:bCs/>
        </w:rPr>
        <w:t xml:space="preserve">Single-step moves:</w:t>
      </w:r>
      <w:r>
        <w:t xml:space="preserve"> </w:t>
      </w:r>
      <w:r>
        <w:t xml:space="preserve">A piece may move to an adjacent dark square if it is empty.</w:t>
      </w:r>
    </w:p>
    <w:p>
      <w:pPr>
        <w:numPr>
          <w:ilvl w:val="0"/>
          <w:numId w:val="1002"/>
        </w:numPr>
      </w:pPr>
      <w:r>
        <w:rPr>
          <w:b/>
          <w:bCs/>
        </w:rPr>
        <w:t xml:space="preserve">Single captures:</w:t>
      </w:r>
      <w:r>
        <w:t xml:space="preserve"> </w:t>
      </w:r>
      <w:r>
        <w:t xml:space="preserve">A piece may jump over an adjacent opponent piece to the next dark square if that square is empty. The jumped piece is removed.</w:t>
      </w:r>
    </w:p>
    <w:p>
      <w:pPr>
        <w:numPr>
          <w:ilvl w:val="0"/>
          <w:numId w:val="1002"/>
        </w:numPr>
      </w:pPr>
      <w:r>
        <w:rPr>
          <w:b/>
          <w:bCs/>
        </w:rPr>
        <w:t xml:space="preserve">Forced capture:</w:t>
      </w:r>
      <w:r>
        <w:t xml:space="preserve"> </w:t>
      </w:r>
      <w:r>
        <w:t xml:space="preserve">If</w:t>
      </w:r>
      <w:r>
        <w:t xml:space="preserve"> </w:t>
      </w:r>
      <w:r>
        <w:rPr>
          <w:b/>
          <w:bCs/>
        </w:rPr>
        <w:t xml:space="preserve">any</w:t>
      </w:r>
      <w:r>
        <w:t xml:space="preserve"> </w:t>
      </w:r>
      <w:r>
        <w:t xml:space="preserve">capture is legal for the current player, then</w:t>
      </w:r>
      <w:r>
        <w:t xml:space="preserve"> </w:t>
      </w:r>
      <w:r>
        <w:rPr>
          <w:b/>
          <w:bCs/>
        </w:rPr>
        <w:t xml:space="preserve">only</w:t>
      </w:r>
      <w:r>
        <w:t xml:space="preserve"> </w:t>
      </w:r>
      <w:r>
        <w:t xml:space="preserve">capture moves are legal; simple moves are disallowed.</w:t>
      </w:r>
    </w:p>
    <w:p>
      <w:pPr>
        <w:numPr>
          <w:ilvl w:val="0"/>
          <w:numId w:val="1002"/>
        </w:numPr>
      </w:pPr>
      <w:r>
        <w:rPr>
          <w:b/>
          <w:bCs/>
        </w:rPr>
        <w:t xml:space="preserve">Multi-jump:</w:t>
      </w:r>
      <w:r>
        <w:t xml:space="preserve"> </w:t>
      </w:r>
      <w:r>
        <w:t xml:space="preserve">If after a capture the same piece can capture again (without promotion in between), the same player</w:t>
      </w:r>
      <w:r>
        <w:t xml:space="preserve"> </w:t>
      </w:r>
      <w:r>
        <w:rPr>
          <w:b/>
          <w:bCs/>
        </w:rPr>
        <w:t xml:space="preserve">must</w:t>
      </w:r>
      <w:r>
        <w:t xml:space="preserve"> </w:t>
      </w:r>
      <w:r>
        <w:t xml:space="preserve">continue with that piece; the turn does not end until no further capture is possible or the piece is promoted.</w:t>
      </w:r>
    </w:p>
    <w:p>
      <w:pPr>
        <w:numPr>
          <w:ilvl w:val="0"/>
          <w:numId w:val="1002"/>
        </w:numPr>
      </w:pPr>
      <w:r>
        <w:rPr>
          <w:b/>
          <w:bCs/>
        </w:rPr>
        <w:t xml:space="preserve">Promotion:</w:t>
      </w:r>
      <w:r>
        <w:t xml:space="preserve"> </w:t>
      </w:r>
      <w:r>
        <w:t xml:space="preserve">When a man reaches the opponent’s back rank (row 0 for Player 1, row 5 for Player 2), it is promoted to a king and the turn ends.</w:t>
      </w:r>
    </w:p>
    <w:bookmarkEnd w:id="11"/>
    <w:bookmarkStart w:id="12" w:name="termination-and-outcome"/>
    <w:p>
      <w:pPr>
        <w:pStyle w:val="Heading2"/>
      </w:pPr>
      <w:r>
        <w:t xml:space="preserve">Termination and Outcome</w:t>
      </w:r>
    </w:p>
    <w:p>
      <w:pPr>
        <w:numPr>
          <w:ilvl w:val="0"/>
          <w:numId w:val="1003"/>
        </w:numPr>
      </w:pPr>
      <w:r>
        <w:rPr>
          <w:b/>
          <w:bCs/>
        </w:rPr>
        <w:t xml:space="preserve">Win:</w:t>
      </w:r>
      <w:r>
        <w:t xml:space="preserve"> </w:t>
      </w:r>
      <w:r>
        <w:t xml:space="preserve">The game is won by the player who either eliminates all opponent pieces or leaves the opponent with no legal move.</w:t>
      </w:r>
    </w:p>
    <w:p>
      <w:pPr>
        <w:numPr>
          <w:ilvl w:val="0"/>
          <w:numId w:val="1003"/>
        </w:numPr>
      </w:pPr>
      <w:r>
        <w:rPr>
          <w:b/>
          <w:bCs/>
        </w:rPr>
        <w:t xml:space="preserve">Loss:</w:t>
      </w:r>
      <w:r>
        <w:t xml:space="preserve"> </w:t>
      </w:r>
      <w:r>
        <w:t xml:space="preserve">The other player loses.</w:t>
      </w:r>
    </w:p>
    <w:p>
      <w:pPr>
        <w:numPr>
          <w:ilvl w:val="0"/>
          <w:numId w:val="1003"/>
        </w:numPr>
      </w:pPr>
      <w:r>
        <w:rPr>
          <w:b/>
          <w:bCs/>
        </w:rPr>
        <w:t xml:space="preserve">Draw:</w:t>
      </w:r>
      <w:r>
        <w:t xml:space="preserve"> </w:t>
      </w:r>
      <w:r>
        <w:t xml:space="preserve">The game is drawn if (1) a move limit (e.g. 200 steps) is reached, or (2) a no-progress rule is triggered (e.g. 40 consecutive steps without a capture or without a man move).</w:t>
      </w:r>
    </w:p>
    <w:bookmarkEnd w:id="12"/>
    <w:bookmarkStart w:id="13" w:name="summary-for-the-agent"/>
    <w:p>
      <w:pPr>
        <w:pStyle w:val="Heading2"/>
      </w:pPr>
      <w:r>
        <w:t xml:space="preserve">Summary for the Agent</w:t>
      </w:r>
    </w:p>
    <w:p>
      <w:pPr>
        <w:pStyle w:val="FirstParagraph"/>
      </w:pPr>
      <w:r>
        <w:t xml:space="preserve">The learning agent observes the board and current player, chooses a</w:t>
      </w:r>
      <w:r>
        <w:t xml:space="preserve"> </w:t>
      </w:r>
      <w:r>
        <w:rPr>
          <w:b/>
          <w:bCs/>
        </w:rPr>
        <w:t xml:space="preserve">legal</w:t>
      </w:r>
      <w:r>
        <w:t xml:space="preserve"> </w:t>
      </w:r>
      <w:r>
        <w:t xml:space="preserve">move (respecting forced capture and multi-jump), and receives scalar rewards. The goal is to maximize cumulative reward, which is aligned with winning and with intermediate events (captures, promotions) as defined in the next section.</w:t>
      </w:r>
    </w:p>
    <w:bookmarkEnd w:id="13"/>
    <w:bookmarkEnd w:id="14"/>
    <w:bookmarkStart w:id="19" w:name="mathematical-formulation"/>
    <w:p>
      <w:pPr>
        <w:pStyle w:val="Heading1"/>
      </w:pPr>
      <w:r>
        <w:t xml:space="preserve">Mathematical Formulation</w:t>
      </w:r>
    </w:p>
    <w:p>
      <w:pPr>
        <w:pStyle w:val="FirstParagraph"/>
      </w:pPr>
      <w:r>
        <w:t xml:space="preserve">The game is formulated as a</w:t>
      </w:r>
      <w:r>
        <w:t xml:space="preserve"> </w:t>
      </w:r>
      <w:r>
        <w:rPr>
          <w:b/>
          <w:bCs/>
        </w:rPr>
        <w:t xml:space="preserve">Markov Decision Process (MDP)</w:t>
      </w:r>
      <w:r>
        <w:t xml:space="preserve"> </w:t>
      </w:r>
      <w:r>
        <w:t xml:space="preserve">from the perspective of one player (the agent). We define states, actions, transition structure, and rewards precisely.</w:t>
      </w:r>
    </w:p>
    <w:bookmarkStart w:id="15" w:name="state-space-mathcals"/>
    <w:p>
      <w:pPr>
        <w:pStyle w:val="Heading2"/>
      </w:pPr>
      <w:r>
        <w:t xml:space="preserve">State Space</w:t>
      </w:r>
      <w:r>
        <w:t xml:space="preserve"> </w:t>
      </w:r>
      <m:oMath>
        <m:r>
          <m:rPr>
            <m:scr m:val="script"/>
            <m:sty m:val="p"/>
          </m:rPr>
          <m:t>S</m:t>
        </m:r>
      </m:oMath>
    </w:p>
    <w:p>
      <w:pPr>
        <w:pStyle w:val="FirstParagraph"/>
      </w:pPr>
      <w:r>
        <w:t xml:space="preserve">A</w:t>
      </w:r>
      <w:r>
        <w:t xml:space="preserve"> </w:t>
      </w:r>
      <w:r>
        <w:rPr>
          <w:b/>
          <w:bCs/>
        </w:rPr>
        <w:t xml:space="preserve">state</w:t>
      </w:r>
      <w:r>
        <w:t xml:space="preserve"> </w:t>
      </w:r>
      <w:r>
        <w:t xml:space="preserve">is a compact, hashable representation of the information needed to choose a move, in a</w:t>
      </w:r>
      <w:r>
        <w:t xml:space="preserve"> </w:t>
      </w:r>
      <w:r>
        <w:rPr>
          <w:b/>
          <w:bCs/>
        </w:rPr>
        <w:t xml:space="preserve">canonical</w:t>
      </w:r>
      <w:r>
        <w:t xml:space="preserve"> </w:t>
      </w:r>
      <w:r>
        <w:t xml:space="preserve">view (always from the perspective of the player about to move).</w:t>
      </w:r>
    </w:p>
    <w:p>
      <w:pPr>
        <w:numPr>
          <w:ilvl w:val="0"/>
          <w:numId w:val="1004"/>
        </w:numPr>
      </w:pPr>
      <w:r>
        <w:rPr>
          <w:b/>
          <w:bCs/>
        </w:rPr>
        <w:t xml:space="preserve">Raw observation:</w:t>
      </w:r>
      <w:r>
        <w:t xml:space="preserve"> </w:t>
      </w:r>
      <w:r>
        <w:t xml:space="preserve">The environment provides</w:t>
      </w:r>
      <w:r>
        <w:t xml:space="preserve"> </w:t>
      </w:r>
      <m:oMath>
        <m:r>
          <m:t>ω</m:t>
        </m:r>
        <m:r>
          <m:rPr>
            <m:sty m:val="p"/>
          </m:rPr>
          <m:t>=</m:t>
        </m:r>
        <m:r>
          <m:rPr>
            <m:sty m:val="p"/>
          </m:rPr>
          <m:t>(</m:t>
        </m:r>
        <m:r>
          <m:t>B</m:t>
        </m:r>
        <m:r>
          <m:rPr>
            <m:sty m:val="p"/>
          </m:rPr>
          <m:t>,</m:t>
        </m:r>
        <m:r>
          <m:t>p</m:t>
        </m:r>
        <m:r>
          <m:rPr>
            <m:sty m:val="p"/>
          </m:rPr>
          <m:t>)</m:t>
        </m:r>
      </m:oMath>
      <w:r>
        <w:t xml:space="preserve"> </w:t>
      </w:r>
      <w:r>
        <w:t xml:space="preserve">where</w:t>
      </w:r>
      <w:r>
        <w:t xml:space="preserve"> </w:t>
      </w:r>
      <m:oMath>
        <m:r>
          <m:t>B</m:t>
        </m:r>
        <m:r>
          <m:rPr>
            <m:sty m:val="p"/>
          </m:rPr>
          <m:t>∈</m:t>
        </m:r>
        <m:r>
          <m:rPr>
            <m:sty m:val="p"/>
          </m:rPr>
          <m:t>{</m:t>
        </m:r>
        <m:r>
          <m:t>0</m:t>
        </m:r>
        <m:r>
          <m:rPr>
            <m:sty m:val="p"/>
          </m:rPr>
          <m:t>,</m:t>
        </m:r>
        <m:r>
          <m:t>1</m:t>
        </m:r>
        <m:r>
          <m:rPr>
            <m:sty m:val="p"/>
          </m:rPr>
          <m:t>,</m:t>
        </m:r>
        <m:r>
          <m:t>2</m:t>
        </m:r>
        <m:r>
          <m:rPr>
            <m:sty m:val="p"/>
          </m:rPr>
          <m:t>,</m:t>
        </m:r>
        <m:r>
          <m:t>3</m:t>
        </m:r>
        <m:r>
          <m:rPr>
            <m:sty m:val="p"/>
          </m:rPr>
          <m:t>,</m:t>
        </m:r>
        <m:r>
          <m:t>4</m:t>
        </m:r>
        <m:sSup>
          <m:e>
            <m:r>
              <m:rPr>
                <m:sty m:val="p"/>
              </m:rPr>
              <m:t>}</m:t>
            </m:r>
          </m:e>
          <m:sup>
            <m:r>
              <m:t>6</m:t>
            </m:r>
            <m:r>
              <m:rPr>
                <m:sty m:val="p"/>
              </m:rPr>
              <m:t>×</m:t>
            </m:r>
            <m:r>
              <m:t>6</m:t>
            </m:r>
          </m:sup>
        </m:sSup>
      </m:oMath>
      <w:r>
        <w:t xml:space="preserve"> </w:t>
      </w:r>
      <w:r>
        <w:t xml:space="preserve">is the board (</w:t>
      </w:r>
      <m:oMath>
        <m:r>
          <m:t>0</m:t>
        </m:r>
      </m:oMath>
      <w:r>
        <w:t xml:space="preserve"> </w:t>
      </w:r>
      <w:r>
        <w:t xml:space="preserve">= empty,</w:t>
      </w:r>
      <w:r>
        <w:t xml:space="preserve"> </w:t>
      </w:r>
      <m:oMath>
        <m:r>
          <m:t>1</m:t>
        </m:r>
      </m:oMath>
      <w:r>
        <w:t xml:space="preserve"> </w:t>
      </w:r>
      <w:r>
        <w:t xml:space="preserve">= P1 man,</w:t>
      </w:r>
      <w:r>
        <w:t xml:space="preserve"> </w:t>
      </w:r>
      <m:oMath>
        <m:r>
          <m:t>2</m:t>
        </m:r>
      </m:oMath>
      <w:r>
        <w:t xml:space="preserve"> </w:t>
      </w:r>
      <w:r>
        <w:t xml:space="preserve">= P2 man,</w:t>
      </w:r>
      <w:r>
        <w:t xml:space="preserve"> </w:t>
      </w:r>
      <m:oMath>
        <m:r>
          <m:t>3</m:t>
        </m:r>
      </m:oMath>
      <w:r>
        <w:t xml:space="preserve"> </w:t>
      </w:r>
      <w:r>
        <w:t xml:space="preserve">= P1 king,</w:t>
      </w:r>
      <w:r>
        <w:t xml:space="preserve"> </w:t>
      </w:r>
      <m:oMath>
        <m:r>
          <m:t>4</m:t>
        </m:r>
      </m:oMath>
      <w:r>
        <w:t xml:space="preserve"> </w:t>
      </w:r>
      <w:r>
        <w:t xml:space="preserve">= P2 king) and</w:t>
      </w:r>
      <w:r>
        <w:t xml:space="preserve"> </w:t>
      </w:r>
      <m:oMath>
        <m:r>
          <m:t>p</m:t>
        </m:r>
        <m:r>
          <m:rPr>
            <m:sty m:val="p"/>
          </m:rPr>
          <m:t>∈</m:t>
        </m:r>
        <m:r>
          <m:rPr>
            <m:sty m:val="p"/>
          </m:rPr>
          <m:t>{</m:t>
        </m:r>
        <m:r>
          <m:t>0</m:t>
        </m:r>
        <m:r>
          <m:rPr>
            <m:sty m:val="p"/>
          </m:rPr>
          <m:t>,</m:t>
        </m:r>
        <m:r>
          <m:t>1</m:t>
        </m:r>
        <m:r>
          <m:rPr>
            <m:sty m:val="p"/>
          </m:rPr>
          <m:t>}</m:t>
        </m:r>
      </m:oMath>
      <w:r>
        <w:t xml:space="preserve"> </w:t>
      </w:r>
      <w:r>
        <w:t xml:space="preserve">is the current player.</w:t>
      </w:r>
    </w:p>
    <w:p>
      <w:pPr>
        <w:numPr>
          <w:ilvl w:val="0"/>
          <w:numId w:val="1004"/>
        </w:numPr>
      </w:pPr>
      <w:r>
        <w:rPr>
          <w:b/>
          <w:bCs/>
        </w:rPr>
        <w:t xml:space="preserve">Canonical state:</w:t>
      </w:r>
      <w:r>
        <w:t xml:space="preserve"> </w:t>
      </w:r>
      <w:r>
        <w:t xml:space="preserve">If</w:t>
      </w:r>
      <w:r>
        <w:t xml:space="preserve"> </w:t>
      </w:r>
      <m:oMath>
        <m:r>
          <m:t>p</m:t>
        </m:r>
        <m:r>
          <m:rPr>
            <m:sty m:val="p"/>
          </m:rPr>
          <m:t>=</m:t>
        </m:r>
        <m:r>
          <m:t>1</m:t>
        </m:r>
      </m:oMath>
      <w:r>
        <w:t xml:space="preserve">, the board is flipped and piece labels are swapped (1</w:t>
      </w:r>
      <m:oMath>
        <m:r>
          <m:rPr>
            <m:sty m:val="p"/>
          </m:rPr>
          <m:t>↔</m:t>
        </m:r>
      </m:oMath>
      <w:r>
        <w:t xml:space="preserve">2, 3</w:t>
      </w:r>
      <m:oMath>
        <m:r>
          <m:rPr>
            <m:sty m:val="p"/>
          </m:rPr>
          <m:t>↔</m:t>
        </m:r>
      </m:oMath>
      <w:r>
        <w:t xml:space="preserve">4) so that the position is equivalent to</w:t>
      </w:r>
      <w:r>
        <w:t xml:space="preserve"> </w:t>
      </w:r>
      <w:r>
        <w:t xml:space="preserve">“current player is Player 0.”</w:t>
      </w:r>
      <w:r>
        <w:t xml:space="preserve"> </w:t>
      </w:r>
      <w:r>
        <w:t xml:space="preserve">The state does not include</w:t>
      </w:r>
      <w:r>
        <w:t xml:space="preserve"> </w:t>
      </w:r>
      <m:oMath>
        <m:r>
          <m:t>p</m:t>
        </m:r>
      </m:oMath>
      <w:r>
        <w:t xml:space="preserve"> </w:t>
      </w:r>
      <w:r>
        <w:t xml:space="preserve">explicitly.</w:t>
      </w:r>
    </w:p>
    <w:p>
      <w:pPr>
        <w:numPr>
          <w:ilvl w:val="0"/>
          <w:numId w:val="1004"/>
        </w:numPr>
      </w:pPr>
      <w:r>
        <w:rPr>
          <w:b/>
          <w:bCs/>
        </w:rPr>
        <w:t xml:space="preserve">Reduced representation:</w:t>
      </w:r>
      <w:r>
        <w:t xml:space="preserve"> </w:t>
      </w:r>
      <w:r>
        <w:t xml:space="preserve">Only the 18 playable dark squares are stored, in a fixed order, as a tuple of 18 integers in</w:t>
      </w:r>
      <w:r>
        <w:t xml:space="preserve"> </w:t>
      </w:r>
      <m:oMath>
        <m:r>
          <m:rPr>
            <m:sty m:val="p"/>
          </m:rPr>
          <m:t>{</m:t>
        </m:r>
        <m:r>
          <m:t>0</m:t>
        </m:r>
        <m:r>
          <m:rPr>
            <m:sty m:val="p"/>
          </m:rPr>
          <m:t>,</m:t>
        </m:r>
        <m:r>
          <m:t>1</m:t>
        </m:r>
        <m:r>
          <m:rPr>
            <m:sty m:val="p"/>
          </m:rPr>
          <m:t>,</m:t>
        </m:r>
        <m:r>
          <m:t>2</m:t>
        </m:r>
        <m:r>
          <m:rPr>
            <m:sty m:val="p"/>
          </m:rPr>
          <m:t>,</m:t>
        </m:r>
        <m:r>
          <m:t>3</m:t>
        </m:r>
        <m:r>
          <m:rPr>
            <m:sty m:val="p"/>
          </m:rPr>
          <m:t>,</m:t>
        </m:r>
        <m:r>
          <m:t>4</m:t>
        </m:r>
        <m:r>
          <m:rPr>
            <m:sty m:val="p"/>
          </m:rPr>
          <m:t>}</m:t>
        </m:r>
      </m:oMath>
      <w:r>
        <w:t xml:space="preserve">. Thus</w:t>
      </w:r>
    </w:p>
    <w:p>
      <w:pPr>
        <w:pStyle w:val="BodyText"/>
      </w:pPr>
      <m:oMathPara>
        <m:oMathParaPr>
          <m:jc m:val="center"/>
        </m:oMathParaPr>
        <m:oMath>
          <m:r>
            <m:t>s</m:t>
          </m:r>
          <m:r>
            <m:rPr>
              <m:sty m:val="p"/>
            </m:rPr>
            <m:t>=</m:t>
          </m:r>
          <m:d>
            <m:dPr>
              <m:begChr m:val="("/>
              <m:sepChr m:val=""/>
              <m:endChr m:val=")"/>
              <m:grow/>
            </m:dPr>
            <m:e>
              <m:sSub>
                <m:e>
                  <m:r>
                    <m:t>B</m:t>
                  </m:r>
                </m:e>
                <m:sub>
                  <m:sSub>
                    <m:e>
                      <m:r>
                        <m:t>i</m:t>
                      </m:r>
                    </m:e>
                    <m:sub>
                      <m:r>
                        <m:t>1</m:t>
                      </m:r>
                    </m:sub>
                  </m:sSub>
                </m:sub>
              </m:sSub>
              <m:r>
                <m:rPr>
                  <m:sty m:val="p"/>
                </m:rPr>
                <m:t>,</m:t>
              </m:r>
              <m:sSub>
                <m:e>
                  <m:r>
                    <m:t>B</m:t>
                  </m:r>
                </m:e>
                <m:sub>
                  <m:sSub>
                    <m:e>
                      <m:r>
                        <m:t>i</m:t>
                      </m:r>
                    </m:e>
                    <m:sub>
                      <m:r>
                        <m:t>2</m:t>
                      </m:r>
                    </m:sub>
                  </m:sSub>
                </m:sub>
              </m:sSub>
              <m:r>
                <m:rPr>
                  <m:sty m:val="p"/>
                </m:rPr>
                <m:t>,</m:t>
              </m:r>
              <m:r>
                <m:rPr>
                  <m:sty m:val="p"/>
                </m:rPr>
                <m:t>…</m:t>
              </m:r>
              <m:r>
                <m:rPr>
                  <m:sty m:val="p"/>
                </m:rPr>
                <m:t>,</m:t>
              </m:r>
              <m:sSub>
                <m:e>
                  <m:r>
                    <m:t>B</m:t>
                  </m:r>
                </m:e>
                <m:sub>
                  <m:sSub>
                    <m:e>
                      <m:r>
                        <m:t>i</m:t>
                      </m:r>
                    </m:e>
                    <m:sub>
                      <m:r>
                        <m:t>18</m:t>
                      </m:r>
                    </m:sub>
                  </m:sSub>
                </m:sub>
              </m:sSub>
            </m:e>
          </m:d>
          <m:r>
            <m:rPr>
              <m:sty m:val="p"/>
            </m:rPr>
            <m:t>∈</m:t>
          </m:r>
          <m:r>
            <m:rPr>
              <m:sty m:val="p"/>
            </m:rPr>
            <m:t>{</m:t>
          </m:r>
          <m:r>
            <m:t>0</m:t>
          </m:r>
          <m:r>
            <m:rPr>
              <m:sty m:val="p"/>
            </m:rPr>
            <m:t>,</m:t>
          </m:r>
          <m:r>
            <m:t>1</m:t>
          </m:r>
          <m:r>
            <m:rPr>
              <m:sty m:val="p"/>
            </m:rPr>
            <m:t>,</m:t>
          </m:r>
          <m:r>
            <m:t>2</m:t>
          </m:r>
          <m:r>
            <m:rPr>
              <m:sty m:val="p"/>
            </m:rPr>
            <m:t>,</m:t>
          </m:r>
          <m:r>
            <m:t>3</m:t>
          </m:r>
          <m:r>
            <m:rPr>
              <m:sty m:val="p"/>
            </m:rPr>
            <m:t>,</m:t>
          </m:r>
          <m:r>
            <m:t>4</m:t>
          </m:r>
          <m:sSup>
            <m:e>
              <m:r>
                <m:rPr>
                  <m:sty m:val="p"/>
                </m:rPr>
                <m:t>}</m:t>
              </m:r>
            </m:e>
            <m:sup>
              <m:r>
                <m:t>18</m:t>
              </m:r>
            </m:sup>
          </m:sSup>
          <m:r>
            <m:rPr>
              <m:sty m:val="p"/>
            </m:rPr>
            <m:t>,</m:t>
          </m:r>
        </m:oMath>
      </m:oMathPara>
    </w:p>
    <w:p>
      <w:pPr>
        <w:numPr>
          <w:ilvl w:val="0"/>
          <w:numId w:val="1000"/>
        </w:numPr>
      </w:pPr>
      <w:r>
        <w:t xml:space="preserve">where</w:t>
      </w:r>
      <w:r>
        <w:t xml:space="preserve"> </w:t>
      </w:r>
      <m:oMath>
        <m:r>
          <m:rPr>
            <m:sty m:val="p"/>
          </m:rPr>
          <m:t>(</m:t>
        </m:r>
        <m:sSub>
          <m:e>
            <m:r>
              <m:t>i</m:t>
            </m:r>
          </m:e>
          <m:sub>
            <m:r>
              <m:t>1</m:t>
            </m:r>
          </m:sub>
        </m:sSub>
        <m:r>
          <m:rPr>
            <m:sty m:val="p"/>
          </m:rPr>
          <m:t>,</m:t>
        </m:r>
        <m:r>
          <m:rPr>
            <m:sty m:val="p"/>
          </m:rPr>
          <m:t>…</m:t>
        </m:r>
        <m:r>
          <m:rPr>
            <m:sty m:val="p"/>
          </m:rPr>
          <m:t>,</m:t>
        </m:r>
        <m:sSub>
          <m:e>
            <m:r>
              <m:t>i</m:t>
            </m:r>
          </m:e>
          <m:sub>
            <m:r>
              <m:t>18</m:t>
            </m:r>
          </m:sub>
        </m:sSub>
        <m:r>
          <m:rPr>
            <m:sty m:val="p"/>
          </m:rPr>
          <m:t>)</m:t>
        </m:r>
      </m:oMath>
      <w:r>
        <w:t xml:space="preserve"> </w:t>
      </w:r>
      <w:r>
        <w:t xml:space="preserve">is the fixed ordering of dark squares. The set of all such tuples defines the</w:t>
      </w:r>
      <w:r>
        <w:t xml:space="preserve"> </w:t>
      </w:r>
      <w:r>
        <w:rPr>
          <w:b/>
          <w:bCs/>
        </w:rPr>
        <w:t xml:space="preserve">state space</w:t>
      </w:r>
      <w:r>
        <w:t xml:space="preserve"> </w:t>
      </w:r>
      <m:oMath>
        <m:r>
          <m:rPr>
            <m:scr m:val="script"/>
            <m:sty m:val="p"/>
          </m:rPr>
          <m:t>S</m:t>
        </m:r>
      </m:oMath>
      <w:r>
        <w:t xml:space="preserve">. In practice we use a</w:t>
      </w:r>
      <w:r>
        <w:t xml:space="preserve"> </w:t>
      </w:r>
      <w:r>
        <w:rPr>
          <w:b/>
          <w:bCs/>
        </w:rPr>
        <w:t xml:space="preserve">tabular</w:t>
      </w:r>
      <w:r>
        <w:t xml:space="preserve"> </w:t>
      </w:r>
      <w:r>
        <w:t xml:space="preserve">representation that only stores states that have been visited.</w:t>
      </w:r>
    </w:p>
    <w:bookmarkEnd w:id="15"/>
    <w:bookmarkStart w:id="16" w:name="action-space-mathcala"/>
    <w:p>
      <w:pPr>
        <w:pStyle w:val="Heading2"/>
      </w:pPr>
      <w:r>
        <w:t xml:space="preserve">Action Space</w:t>
      </w:r>
      <w:r>
        <w:t xml:space="preserve"> </w:t>
      </w:r>
      <m:oMath>
        <m:r>
          <m:rPr>
            <m:scr m:val="script"/>
            <m:sty m:val="p"/>
          </m:rPr>
          <m:t>A</m:t>
        </m:r>
      </m:oMath>
    </w:p>
    <w:p>
      <w:pPr>
        <w:numPr>
          <w:ilvl w:val="0"/>
          <w:numId w:val="1005"/>
        </w:numPr>
      </w:pPr>
      <w:r>
        <w:rPr>
          <w:b/>
          <w:bCs/>
        </w:rPr>
        <w:t xml:space="preserve">Environment action:</w:t>
      </w:r>
      <w:r>
        <w:t xml:space="preserve"> </w:t>
      </w:r>
      <w:r>
        <w:t xml:space="preserve">A move is encoded as a 4-tuple</w:t>
      </w:r>
      <w:r>
        <w:t xml:space="preserve"> </w:t>
      </w:r>
      <m:oMath>
        <m:r>
          <m:t>a</m:t>
        </m:r>
        <m:r>
          <m:rPr>
            <m:sty m:val="p"/>
          </m:rPr>
          <m:t>=</m:t>
        </m:r>
        <m:r>
          <m:rPr>
            <m:sty m:val="p"/>
          </m:rPr>
          <m:t>(</m:t>
        </m:r>
        <m:sSub>
          <m:e>
            <m:r>
              <m:t>s</m:t>
            </m:r>
          </m:e>
          <m:sub>
            <m:r>
              <m:t>r</m:t>
            </m:r>
          </m:sub>
        </m:sSub>
        <m:r>
          <m:rPr>
            <m:sty m:val="p"/>
          </m:rPr>
          <m:t>,</m:t>
        </m:r>
        <m:sSub>
          <m:e>
            <m:r>
              <m:t>s</m:t>
            </m:r>
          </m:e>
          <m:sub>
            <m:r>
              <m:t>c</m:t>
            </m:r>
          </m:sub>
        </m:sSub>
        <m:r>
          <m:rPr>
            <m:sty m:val="p"/>
          </m:rPr>
          <m:t>,</m:t>
        </m:r>
        <m:sSub>
          <m:e>
            <m:r>
              <m:t>e</m:t>
            </m:r>
          </m:e>
          <m:sub>
            <m:r>
              <m:t>r</m:t>
            </m:r>
          </m:sub>
        </m:sSub>
        <m:r>
          <m:rPr>
            <m:sty m:val="p"/>
          </m:rPr>
          <m:t>,</m:t>
        </m:r>
        <m:sSub>
          <m:e>
            <m:r>
              <m:t>e</m:t>
            </m:r>
          </m:e>
          <m:sub>
            <m:r>
              <m:t>c</m:t>
            </m:r>
          </m:sub>
        </m:sSub>
        <m:r>
          <m:rPr>
            <m:sty m:val="p"/>
          </m:rPr>
          <m:t>)</m:t>
        </m:r>
      </m:oMath>
      <w:r>
        <w:t xml:space="preserve">: start row, start column, end row, end column, each in</w:t>
      </w:r>
      <w:r>
        <w:t xml:space="preserve"> </w:t>
      </w:r>
      <m:oMath>
        <m:r>
          <m:rPr>
            <m:sty m:val="p"/>
          </m:rPr>
          <m:t>{</m:t>
        </m:r>
        <m:r>
          <m:t>0</m:t>
        </m:r>
        <m:r>
          <m:rPr>
            <m:sty m:val="p"/>
          </m:rPr>
          <m:t>,</m:t>
        </m:r>
        <m:r>
          <m:rPr>
            <m:sty m:val="p"/>
          </m:rPr>
          <m:t>…</m:t>
        </m:r>
        <m:r>
          <m:rPr>
            <m:sty m:val="p"/>
          </m:rPr>
          <m:t>,</m:t>
        </m:r>
        <m:r>
          <m:t>5</m:t>
        </m:r>
        <m:r>
          <m:rPr>
            <m:sty m:val="p"/>
          </m:rPr>
          <m:t>}</m:t>
        </m:r>
      </m:oMath>
      <w:r>
        <w:t xml:space="preserve">. The full nominal action space is</w:t>
      </w:r>
      <w:r>
        <w:t xml:space="preserve"> </w:t>
      </w:r>
      <m:oMath>
        <m:sSub>
          <m:e>
            <m:r>
              <m:rPr>
                <m:scr m:val="script"/>
                <m:sty m:val="p"/>
              </m:rPr>
              <m:t>A</m:t>
            </m:r>
          </m:e>
          <m:sub>
            <m:r>
              <m:rPr>
                <m:nor/>
                <m:sty m:val="p"/>
              </m:rPr>
              <m:t>full</m:t>
            </m:r>
          </m:sub>
        </m:sSub>
        <m:r>
          <m:rPr>
            <m:sty m:val="p"/>
          </m:rPr>
          <m:t>=</m:t>
        </m:r>
        <m:r>
          <m:rPr>
            <m:sty m:val="p"/>
          </m:rPr>
          <m:t>{</m:t>
        </m:r>
        <m:r>
          <m:t>0</m:t>
        </m:r>
        <m:r>
          <m:rPr>
            <m:sty m:val="p"/>
          </m:rPr>
          <m:t>,</m:t>
        </m:r>
        <m:r>
          <m:rPr>
            <m:sty m:val="p"/>
          </m:rPr>
          <m:t>…</m:t>
        </m:r>
        <m:r>
          <m:rPr>
            <m:sty m:val="p"/>
          </m:rPr>
          <m:t>,</m:t>
        </m:r>
        <m:r>
          <m:t>5</m:t>
        </m:r>
        <m:sSup>
          <m:e>
            <m:r>
              <m:rPr>
                <m:sty m:val="p"/>
              </m:rPr>
              <m:t>}</m:t>
            </m:r>
          </m:e>
          <m:sup>
            <m:r>
              <m:t>4</m:t>
            </m:r>
          </m:sup>
        </m:sSup>
      </m:oMath>
      <w:r>
        <w:t xml:space="preserve"> </w:t>
      </w:r>
      <w:r>
        <w:t xml:space="preserve">(size</w:t>
      </w:r>
      <w:r>
        <w:t xml:space="preserve"> </w:t>
      </w:r>
      <m:oMath>
        <m:sSup>
          <m:e>
            <m:r>
              <m:t>6</m:t>
            </m:r>
          </m:e>
          <m:sup>
            <m:r>
              <m:t>4</m:t>
            </m:r>
          </m:sup>
        </m:sSup>
        <m:r>
          <m:rPr>
            <m:sty m:val="p"/>
          </m:rPr>
          <m:t>=</m:t>
        </m:r>
        <m:r>
          <m:t>1296</m:t>
        </m:r>
      </m:oMath>
      <w:r>
        <w:t xml:space="preserve">).</w:t>
      </w:r>
    </w:p>
    <w:p>
      <w:pPr>
        <w:numPr>
          <w:ilvl w:val="0"/>
          <w:numId w:val="1005"/>
        </w:numPr>
      </w:pPr>
      <w:r>
        <w:rPr>
          <w:b/>
          <w:bCs/>
        </w:rPr>
        <w:t xml:space="preserve">Legal actions:</w:t>
      </w:r>
      <w:r>
        <w:t xml:space="preserve"> </w:t>
      </w:r>
      <w:r>
        <w:t xml:space="preserve">In state</w:t>
      </w:r>
      <w:r>
        <w:t xml:space="preserve"> </w:t>
      </w:r>
      <m:oMath>
        <m:r>
          <m:t>s</m:t>
        </m:r>
      </m:oMath>
      <w:r>
        <w:t xml:space="preserve">, only a subset</w:t>
      </w:r>
      <w:r>
        <w:t xml:space="preserve"> </w:t>
      </w:r>
      <m:oMath>
        <m:r>
          <m:rPr>
            <m:scr m:val="script"/>
            <m:sty m:val="p"/>
          </m:rPr>
          <m:t>A</m:t>
        </m:r>
        <m:r>
          <m:rPr>
            <m:sty m:val="p"/>
          </m:rPr>
          <m:t>(</m:t>
        </m:r>
        <m:r>
          <m:t>s</m:t>
        </m:r>
        <m:r>
          <m:rPr>
            <m:sty m:val="p"/>
          </m:rPr>
          <m:t>)</m:t>
        </m:r>
        <m:r>
          <m:rPr>
            <m:sty m:val="p"/>
          </m:rPr>
          <m:t>⊆</m:t>
        </m:r>
        <m:sSub>
          <m:e>
            <m:r>
              <m:rPr>
                <m:scr m:val="script"/>
                <m:sty m:val="p"/>
              </m:rPr>
              <m:t>A</m:t>
            </m:r>
          </m:e>
          <m:sub>
            <m:r>
              <m:rPr>
                <m:nor/>
                <m:sty m:val="p"/>
              </m:rPr>
              <m:t>full</m:t>
            </m:r>
          </m:sub>
        </m:sSub>
      </m:oMath>
      <w:r>
        <w:t xml:space="preserve"> </w:t>
      </w:r>
      <w:r>
        <w:t xml:space="preserve">is legal. The agent must choose</w:t>
      </w:r>
      <w:r>
        <w:t xml:space="preserve"> </w:t>
      </w:r>
      <m:oMath>
        <m:r>
          <m:t>a</m:t>
        </m:r>
        <m:r>
          <m:rPr>
            <m:sty m:val="p"/>
          </m:rPr>
          <m:t>∈</m:t>
        </m:r>
        <m:r>
          <m:rPr>
            <m:scr m:val="script"/>
            <m:sty m:val="p"/>
          </m:rPr>
          <m:t>A</m:t>
        </m:r>
        <m:r>
          <m:rPr>
            <m:sty m:val="p"/>
          </m:rPr>
          <m:t>(</m:t>
        </m:r>
        <m:r>
          <m:t>s</m:t>
        </m:r>
        <m:r>
          <m:rPr>
            <m:sty m:val="p"/>
          </m:rPr>
          <m:t>)</m:t>
        </m:r>
      </m:oMath>
      <w:r>
        <w:t xml:space="preserve">; invalid actions are rejected and leave the state unchanged.</w:t>
      </w:r>
    </w:p>
    <w:bookmarkEnd w:id="16"/>
    <w:bookmarkStart w:id="17" w:name="transitions"/>
    <w:p>
      <w:pPr>
        <w:pStyle w:val="Heading2"/>
      </w:pPr>
      <w:r>
        <w:t xml:space="preserve">Transitions</w:t>
      </w:r>
    </w:p>
    <w:p>
      <w:pPr>
        <w:numPr>
          <w:ilvl w:val="0"/>
          <w:numId w:val="1006"/>
        </w:numPr>
      </w:pPr>
      <w:r>
        <w:rPr>
          <w:b/>
          <w:bCs/>
        </w:rPr>
        <w:t xml:space="preserve">Deterministic given opponent:</w:t>
      </w:r>
      <w:r>
        <w:t xml:space="preserve"> </w:t>
      </w:r>
      <w:r>
        <w:t xml:space="preserve">For a fixed opponent policy, the transition is deterministic: taking action</w:t>
      </w:r>
      <w:r>
        <w:t xml:space="preserve"> </w:t>
      </w:r>
      <m:oMath>
        <m:r>
          <m:t>a</m:t>
        </m:r>
      </m:oMath>
      <w:r>
        <w:t xml:space="preserve"> </w:t>
      </w:r>
      <w:r>
        <w:t xml:space="preserve">in state</w:t>
      </w:r>
      <w:r>
        <w:t xml:space="preserve"> </w:t>
      </w:r>
      <m:oMath>
        <m:r>
          <m:t>s</m:t>
        </m:r>
      </m:oMath>
      <w:r>
        <w:t xml:space="preserve"> </w:t>
      </w:r>
      <w:r>
        <w:t xml:space="preserve">leads to a unique next board and next player (or terminal). Thus</w:t>
      </w:r>
    </w:p>
    <w:p>
      <w:pPr>
        <w:pStyle w:val="BodyText"/>
      </w:pPr>
      <m:oMathPara>
        <m:oMathParaPr>
          <m:jc m:val="center"/>
        </m:oMathParaPr>
        <m:oMath>
          <m:r>
            <m:rPr>
              <m:sty m:val="p"/>
            </m:rPr>
            <m:t>(</m:t>
          </m:r>
          <m:r>
            <m:t>s</m:t>
          </m:r>
          <m:r>
            <m:rPr>
              <m:sty m:val="p"/>
            </m:rPr>
            <m:t>,</m:t>
          </m:r>
          <m:r>
            <m:t>a</m:t>
          </m:r>
          <m:r>
            <m:rPr>
              <m:sty m:val="p"/>
            </m:rPr>
            <m:t>)</m:t>
          </m:r>
          <m:r>
            <m:rPr>
              <m:sty m:val="p"/>
            </m:rPr>
            <m:t>↦</m:t>
          </m:r>
          <m:r>
            <m:rPr>
              <m:sty m:val="p"/>
            </m:rPr>
            <m:t>(</m:t>
          </m:r>
          <m:sSup>
            <m:e>
              <m:r>
                <m:t>s</m:t>
              </m:r>
            </m:e>
            <m:sup>
              <m:r>
                <m:rPr>
                  <m:sty m:val="p"/>
                </m:rPr>
                <m:t>′</m:t>
              </m:r>
            </m:sup>
          </m:sSup>
          <m:r>
            <m:rPr>
              <m:sty m:val="p"/>
            </m:rPr>
            <m:t>,</m:t>
          </m:r>
          <m:r>
            <m:t>r</m:t>
          </m:r>
          <m:r>
            <m:rPr>
              <m:sty m:val="p"/>
            </m:rPr>
            <m:t>,</m:t>
          </m:r>
          <m:r>
            <m:rPr>
              <m:nor/>
              <m:sty m:val="p"/>
            </m:rPr>
            <m:t>done</m:t>
          </m:r>
          <m:r>
            <m:rPr>
              <m:sty m:val="p"/>
            </m:rPr>
            <m:t>)</m:t>
          </m:r>
          <m:r>
            <m:rPr>
              <m:sty m:val="p"/>
            </m:rPr>
            <m:t>,</m:t>
          </m:r>
        </m:oMath>
      </m:oMathPara>
    </w:p>
    <w:p>
      <w:pPr>
        <w:numPr>
          <w:ilvl w:val="0"/>
          <w:numId w:val="1000"/>
        </w:numPr>
      </w:pPr>
      <w:r>
        <w:t xml:space="preserve">where</w:t>
      </w:r>
      <w:r>
        <w:t xml:space="preserve"> </w:t>
      </w:r>
      <m:oMath>
        <m:sSup>
          <m:e>
            <m:r>
              <m:t>s</m:t>
            </m:r>
          </m:e>
          <m:sup>
            <m:r>
              <m:rPr>
                <m:sty m:val="p"/>
              </m:rPr>
              <m:t>′</m:t>
            </m:r>
          </m:sup>
        </m:sSup>
      </m:oMath>
      <w:r>
        <w:t xml:space="preserve"> </w:t>
      </w:r>
      <w:r>
        <w:t xml:space="preserve">is the state after the agent’s move and the opponent’s reply (if any),</w:t>
      </w:r>
      <w:r>
        <w:t xml:space="preserve"> </w:t>
      </w:r>
      <m:oMath>
        <m:r>
          <m:t>r</m:t>
        </m:r>
      </m:oMath>
      <w:r>
        <w:t xml:space="preserve"> </w:t>
      </w:r>
      <w:r>
        <w:t xml:space="preserve">is the reward accumulated over that agent move, and</w:t>
      </w:r>
      <w:r>
        <w:t xml:space="preserve"> </w:t>
      </w:r>
      <w:r>
        <w:t xml:space="preserve">“done”</w:t>
      </w:r>
      <w:r>
        <w:t xml:space="preserve"> </w:t>
      </w:r>
      <w:r>
        <w:t xml:space="preserve">indicates termination.</w:t>
      </w:r>
    </w:p>
    <w:p>
      <w:pPr>
        <w:numPr>
          <w:ilvl w:val="0"/>
          <w:numId w:val="1006"/>
        </w:numPr>
      </w:pPr>
      <w:r>
        <w:t xml:space="preserve">So we have</w:t>
      </w:r>
    </w:p>
    <w:p>
      <w:pPr>
        <w:pStyle w:val="BodyText"/>
      </w:pPr>
      <m:oMathPara>
        <m:oMathParaPr>
          <m:jc m:val="center"/>
        </m:oMathParaPr>
        <m:oMath>
          <m:r>
            <m:t>P</m:t>
          </m:r>
          <m:r>
            <m:rPr>
              <m:sty m:val="p"/>
            </m:rPr>
            <m:t>(</m:t>
          </m:r>
          <m:sSup>
            <m:e>
              <m:r>
                <m:t>s</m:t>
              </m:r>
            </m:e>
            <m:sup>
              <m:r>
                <m:rPr>
                  <m:sty m:val="p"/>
                </m:rPr>
                <m:t>′</m:t>
              </m:r>
            </m:sup>
          </m:sSup>
          <m:r>
            <m:rPr>
              <m:sty m:val="p"/>
            </m:rPr>
            <m:t>,</m:t>
          </m:r>
          <m:r>
            <m:t>r</m:t>
          </m:r>
          <m:r>
            <m:rPr>
              <m:sty m:val="p"/>
            </m:rPr>
            <m:t>∣</m:t>
          </m:r>
          <m:r>
            <m:t>s</m:t>
          </m:r>
          <m:r>
            <m:rPr>
              <m:sty m:val="p"/>
            </m:rPr>
            <m:t>,</m:t>
          </m:r>
          <m:r>
            <m:t>a</m:t>
          </m:r>
          <m:r>
            <m:rPr>
              <m:sty m:val="p"/>
            </m:rPr>
            <m:t>)</m:t>
          </m:r>
          <m:r>
            <m:rPr>
              <m:sty m:val="p"/>
            </m:rPr>
            <m:t>=</m:t>
          </m:r>
          <m:r>
            <m:rPr>
              <m:nor/>
              <m:sty m:val="p"/>
            </m:rPr>
            <m:t>deterministic given opponent policy</m:t>
          </m:r>
          <m:r>
            <m:rPr>
              <m:sty m:val="p"/>
            </m:rPr>
            <m:t>.</m:t>
          </m:r>
        </m:oMath>
      </m:oMathPara>
    </w:p>
    <w:bookmarkEnd w:id="17"/>
    <w:bookmarkStart w:id="18" w:name="rewards"/>
    <w:p>
      <w:pPr>
        <w:pStyle w:val="Heading2"/>
      </w:pPr>
      <w:r>
        <w:t xml:space="preserve">Rewards</w:t>
      </w:r>
    </w:p>
    <w:p>
      <w:pPr>
        <w:pStyle w:val="FirstParagraph"/>
      </w:pPr>
      <w:r>
        <w:t xml:space="preserve">Rewards are</w:t>
      </w:r>
      <w:r>
        <w:t xml:space="preserve"> </w:t>
      </w:r>
      <w:r>
        <w:rPr>
          <w:b/>
          <w:bCs/>
        </w:rPr>
        <w:t xml:space="preserve">normalized</w:t>
      </w:r>
      <w:r>
        <w:t xml:space="preserve"> </w:t>
      </w:r>
      <w:r>
        <w:t xml:space="preserve">and defined from the</w:t>
      </w:r>
      <w:r>
        <w:t xml:space="preserve"> </w:t>
      </w:r>
      <w:r>
        <w:rPr>
          <w:b/>
          <w:bCs/>
        </w:rPr>
        <w:t xml:space="preserve">current player’s</w:t>
      </w:r>
      <w:r>
        <w:t xml:space="preserve"> </w:t>
      </w:r>
      <w:r>
        <w:t xml:space="preserve">perspective.</w:t>
      </w:r>
    </w:p>
    <w:p>
      <w:pPr>
        <w:numPr>
          <w:ilvl w:val="0"/>
          <w:numId w:val="1007"/>
        </w:numPr>
      </w:pPr>
      <w:r>
        <w:rPr>
          <w:b/>
          <w:bCs/>
        </w:rPr>
        <w:t xml:space="preserve">Terminal rewards:</w:t>
      </w:r>
      <w:r>
        <w:t xml:space="preserve"> </w:t>
      </w:r>
      <w:r>
        <w:t xml:space="preserve">Win:</w:t>
      </w:r>
      <w:r>
        <w:t xml:space="preserve"> </w:t>
      </w:r>
      <m:oMath>
        <m:r>
          <m:t>r</m:t>
        </m:r>
        <m:r>
          <m:rPr>
            <m:sty m:val="p"/>
          </m:rPr>
          <m:t>=</m:t>
        </m:r>
        <m:r>
          <m:rPr>
            <m:sty m:val="p"/>
          </m:rPr>
          <m:t>+</m:t>
        </m:r>
        <m:r>
          <m:t>1.0</m:t>
        </m:r>
      </m:oMath>
      <w:r>
        <w:t xml:space="preserve">. Loss:</w:t>
      </w:r>
      <w:r>
        <w:t xml:space="preserve"> </w:t>
      </w:r>
      <m:oMath>
        <m:r>
          <m:t>r</m:t>
        </m:r>
        <m:r>
          <m:rPr>
            <m:sty m:val="p"/>
          </m:rPr>
          <m:t>=</m:t>
        </m:r>
        <m:r>
          <m:rPr>
            <m:sty m:val="p"/>
          </m:rPr>
          <m:t>−</m:t>
        </m:r>
        <m:r>
          <m:t>1.0</m:t>
        </m:r>
      </m:oMath>
      <w:r>
        <w:t xml:space="preserve">. Draw:</w:t>
      </w:r>
      <w:r>
        <w:t xml:space="preserve"> </w:t>
      </w:r>
      <m:oMath>
        <m:r>
          <m:t>r</m:t>
        </m:r>
        <m:r>
          <m:rPr>
            <m:sty m:val="p"/>
          </m:rPr>
          <m:t>=</m:t>
        </m:r>
        <m:r>
          <m:t>0.0</m:t>
        </m:r>
      </m:oMath>
      <w:r>
        <w:t xml:space="preserve">.</w:t>
      </w:r>
    </w:p>
    <w:p>
      <w:pPr>
        <w:numPr>
          <w:ilvl w:val="0"/>
          <w:numId w:val="1007"/>
        </w:numPr>
      </w:pPr>
      <w:r>
        <w:rPr>
          <w:b/>
          <w:bCs/>
        </w:rPr>
        <w:t xml:space="preserve">Intermediate rewards:</w:t>
      </w:r>
      <w:r>
        <w:t xml:space="preserve"> </w:t>
      </w:r>
      <w:r>
        <w:t xml:space="preserve">Capture:</w:t>
      </w:r>
      <w:r>
        <w:t xml:space="preserve"> </w:t>
      </w:r>
      <m:oMath>
        <m:r>
          <m:t>r</m:t>
        </m:r>
        <m:r>
          <m:rPr>
            <m:sty m:val="p"/>
          </m:rPr>
          <m:t>=</m:t>
        </m:r>
        <m:r>
          <m:rPr>
            <m:sty m:val="p"/>
          </m:rPr>
          <m:t>+</m:t>
        </m:r>
        <m:r>
          <m:t>0.1</m:t>
        </m:r>
      </m:oMath>
      <w:r>
        <w:t xml:space="preserve">. Promotion to king:</w:t>
      </w:r>
      <w:r>
        <w:t xml:space="preserve"> </w:t>
      </w:r>
      <m:oMath>
        <m:r>
          <m:t>r</m:t>
        </m:r>
        <m:r>
          <m:rPr>
            <m:sty m:val="p"/>
          </m:rPr>
          <m:t>=</m:t>
        </m:r>
        <m:r>
          <m:rPr>
            <m:sty m:val="p"/>
          </m:rPr>
          <m:t>+</m:t>
        </m:r>
        <m:r>
          <m:t>0.15</m:t>
        </m:r>
      </m:oMath>
      <w:r>
        <w:t xml:space="preserve">. Per-step penalty:</w:t>
      </w:r>
      <w:r>
        <w:t xml:space="preserve"> </w:t>
      </w:r>
      <m:oMath>
        <m:r>
          <m:t>r</m:t>
        </m:r>
        <m:r>
          <m:rPr>
            <m:sty m:val="p"/>
          </m:rPr>
          <m:t>=</m:t>
        </m:r>
        <m:r>
          <m:rPr>
            <m:sty m:val="p"/>
          </m:rPr>
          <m:t>−</m:t>
        </m:r>
        <m:r>
          <m:t>0.005</m:t>
        </m:r>
      </m:oMath>
      <w:r>
        <w:t xml:space="preserve"> </w:t>
      </w:r>
      <w:r>
        <w:t xml:space="preserve">each move.</w:t>
      </w:r>
    </w:p>
    <w:p>
      <w:pPr>
        <w:numPr>
          <w:ilvl w:val="0"/>
          <w:numId w:val="1007"/>
        </w:numPr>
      </w:pPr>
      <w:r>
        <w:rPr>
          <w:b/>
          <w:bCs/>
        </w:rPr>
        <w:t xml:space="preserve">Return:</w:t>
      </w:r>
      <w:r>
        <w:t xml:space="preserve"> </w:t>
      </w:r>
      <w:r>
        <w:t xml:space="preserve">The agent maximizes the</w:t>
      </w:r>
      <w:r>
        <w:t xml:space="preserve"> </w:t>
      </w:r>
      <w:r>
        <w:rPr>
          <w:b/>
          <w:bCs/>
        </w:rPr>
        <w:t xml:space="preserve">discounted return</w:t>
      </w:r>
    </w:p>
    <w:p>
      <w:pPr>
        <w:pStyle w:val="BodyText"/>
      </w:pPr>
      <m:oMathPara>
        <m:oMathParaPr>
          <m:jc m:val="center"/>
        </m:oMathParaPr>
        <m:oMath>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sub>
          </m:sSub>
          <m:r>
            <m:rPr>
              <m:sty m:val="p"/>
            </m:rPr>
            <m:t>,</m:t>
          </m:r>
        </m:oMath>
      </m:oMathPara>
    </w:p>
    <w:p>
      <w:pPr>
        <w:numPr>
          <w:ilvl w:val="0"/>
          <w:numId w:val="1000"/>
        </w:numPr>
      </w:pPr>
      <w:r>
        <w:t xml:space="preserve">with discount factor</w:t>
      </w:r>
      <w:r>
        <w:t xml:space="preserve"> </w:t>
      </w:r>
      <m:oMath>
        <m:r>
          <m:t>γ</m:t>
        </m:r>
        <m:r>
          <m:rPr>
            <m:sty m:val="p"/>
          </m:rPr>
          <m:t>∈</m:t>
        </m:r>
        <m:r>
          <m:rPr>
            <m:sty m:val="p"/>
          </m:rPr>
          <m:t>(</m:t>
        </m:r>
        <m:r>
          <m:t>0</m:t>
        </m:r>
        <m:r>
          <m:rPr>
            <m:sty m:val="p"/>
          </m:rPr>
          <m:t>,</m:t>
        </m:r>
        <m:r>
          <m:t>1</m:t>
        </m:r>
        <m:r>
          <m:rPr>
            <m:sty m:val="p"/>
          </m:rPr>
          <m:t>]</m:t>
        </m:r>
      </m:oMath>
      <w:r>
        <w:t xml:space="preserve"> </w:t>
      </w:r>
      <w:r>
        <w:t xml:space="preserve">(e.g. </w:t>
      </w:r>
      <m:oMath>
        <m:r>
          <m:t>γ</m:t>
        </m:r>
        <m:r>
          <m:rPr>
            <m:sty m:val="p"/>
          </m:rPr>
          <m:t>=</m:t>
        </m:r>
        <m:r>
          <m:t>0.99</m:t>
        </m:r>
      </m:oMath>
      <w:r>
        <w:t xml:space="preserve">).</w:t>
      </w:r>
    </w:p>
    <w:p>
      <w:pPr>
        <w:pStyle w:val="FirstParagraph"/>
      </w:pPr>
      <w:r>
        <w:t xml:space="preserve">This completes the MDP specification</w:t>
      </w:r>
      <w:r>
        <w:t xml:space="preserve"> </w:t>
      </w:r>
      <m:oMath>
        <m:r>
          <m:rPr>
            <m:sty m:val="p"/>
          </m:rPr>
          <m:t>(</m:t>
        </m:r>
        <m:r>
          <m:rPr>
            <m:scr m:val="script"/>
            <m:sty m:val="p"/>
          </m:rPr>
          <m:t>S</m:t>
        </m:r>
        <m:r>
          <m:rPr>
            <m:sty m:val="p"/>
          </m:rPr>
          <m:t>,</m:t>
        </m:r>
        <m:r>
          <m:rPr>
            <m:scr m:val="script"/>
            <m:sty m:val="p"/>
          </m:rPr>
          <m:t>A</m:t>
        </m:r>
        <m:r>
          <m:rPr>
            <m:sty m:val="p"/>
          </m:rPr>
          <m:t>,</m:t>
        </m:r>
        <m:r>
          <m:t>P</m:t>
        </m:r>
        <m:r>
          <m:rPr>
            <m:sty m:val="p"/>
          </m:rPr>
          <m:t>,</m:t>
        </m:r>
        <m:r>
          <m:t>R</m:t>
        </m:r>
        <m:r>
          <m:rPr>
            <m:sty m:val="p"/>
          </m:rPr>
          <m:t>,</m:t>
        </m:r>
        <m:r>
          <m:t>γ</m:t>
        </m:r>
        <m:r>
          <m:rPr>
            <m:sty m:val="p"/>
          </m:rPr>
          <m:t>)</m:t>
        </m:r>
      </m:oMath>
      <w:r>
        <w:t xml:space="preserve">.</w:t>
      </w:r>
    </w:p>
    <w:bookmarkEnd w:id="18"/>
    <w:bookmarkEnd w:id="19"/>
    <w:bookmarkStart w:id="22" w:name="solution-approach"/>
    <w:p>
      <w:pPr>
        <w:pStyle w:val="Heading1"/>
      </w:pPr>
      <w:r>
        <w:t xml:space="preserve">Solution Approach</w:t>
      </w:r>
    </w:p>
    <w:p>
      <w:pPr>
        <w:pStyle w:val="FirstParagraph"/>
      </w:pPr>
      <w:r>
        <w:t xml:space="preserve">We implement and compare</w:t>
      </w:r>
      <w:r>
        <w:t xml:space="preserve"> </w:t>
      </w:r>
      <w:r>
        <w:rPr>
          <w:b/>
          <w:bCs/>
        </w:rPr>
        <w:t xml:space="preserve">two</w:t>
      </w:r>
      <w:r>
        <w:t xml:space="preserve"> </w:t>
      </w:r>
      <w:r>
        <w:t xml:space="preserve">approaches: (1) a</w:t>
      </w:r>
      <w:r>
        <w:t xml:space="preserve"> </w:t>
      </w:r>
      <w:r>
        <w:rPr>
          <w:b/>
          <w:bCs/>
        </w:rPr>
        <w:t xml:space="preserve">reinforcement learning</w:t>
      </w:r>
      <w:r>
        <w:t xml:space="preserve"> </w:t>
      </w:r>
      <w:r>
        <w:t xml:space="preserve">algorithm (tabular Q-learning with backward pass and curriculum), and (2) a</w:t>
      </w:r>
      <w:r>
        <w:t xml:space="preserve"> </w:t>
      </w:r>
      <w:r>
        <w:rPr>
          <w:b/>
          <w:bCs/>
        </w:rPr>
        <w:t xml:space="preserve">heuristic</w:t>
      </w:r>
      <w:r>
        <w:t xml:space="preserve"> </w:t>
      </w:r>
      <w:r>
        <w:t xml:space="preserve">rule-based strategy.</w:t>
      </w:r>
    </w:p>
    <w:bookmarkStart w:id="20" w:name="X9c2dede9d3e57d7303c4f534cc15a3f13bcb963"/>
    <w:p>
      <w:pPr>
        <w:pStyle w:val="Heading2"/>
      </w:pPr>
      <w:r>
        <w:t xml:space="preserve">Reinforcement Learning: Tabular Q-Learning with Backward Pass</w:t>
      </w:r>
    </w:p>
    <w:p>
      <w:pPr>
        <w:pStyle w:val="FirstParagraph"/>
      </w:pPr>
      <w:r>
        <w:rPr>
          <w:b/>
          <w:bCs/>
        </w:rPr>
        <w:t xml:space="preserve">Idea:</w:t>
      </w:r>
      <w:r>
        <w:t xml:space="preserve"> </w:t>
      </w:r>
      <w:r>
        <w:t xml:space="preserve">Approximate the optimal action-value function</w:t>
      </w:r>
      <w:r>
        <w:t xml:space="preserve"> </w:t>
      </w:r>
      <m:oMath>
        <m:sSup>
          <m:e>
            <m:r>
              <m:t>Q</m:t>
            </m:r>
          </m:e>
          <m:sup>
            <m:r>
              <m:rPr>
                <m:sty m:val="p"/>
              </m:rPr>
              <m:t>*</m:t>
            </m:r>
          </m:sup>
        </m:sSup>
        <m:r>
          <m:rPr>
            <m:sty m:val="p"/>
          </m:rPr>
          <m:t>(</m:t>
        </m:r>
        <m:r>
          <m:t>s</m:t>
        </m:r>
        <m:r>
          <m:rPr>
            <m:sty m:val="p"/>
          </m:rPr>
          <m:t>,</m:t>
        </m:r>
        <m:r>
          <m:t>a</m:t>
        </m:r>
        <m:r>
          <m:rPr>
            <m:sty m:val="p"/>
          </m:rPr>
          <m:t>)</m:t>
        </m:r>
      </m:oMath>
      <w:r>
        <w:t xml:space="preserve"> </w:t>
      </w:r>
      <w:r>
        <w:t xml:space="preserve">with a table</w:t>
      </w:r>
      <w:r>
        <w:t xml:space="preserve"> </w:t>
      </w:r>
      <m:oMath>
        <m:acc>
          <m:accPr>
            <m:chr m:val="̂"/>
          </m:accPr>
          <m:e>
            <m:r>
              <m:t>Q</m:t>
            </m:r>
          </m:e>
        </m:acc>
        <m:r>
          <m:rPr>
            <m:sty m:val="p"/>
          </m:rPr>
          <m:t>(</m:t>
        </m:r>
        <m:r>
          <m:t>s</m:t>
        </m:r>
        <m:r>
          <m:rPr>
            <m:sty m:val="p"/>
          </m:rPr>
          <m:t>,</m:t>
        </m:r>
        <m:r>
          <m:t>a</m:t>
        </m:r>
        <m:r>
          <m:rPr>
            <m:sty m:val="p"/>
          </m:rPr>
          <m:t>)</m:t>
        </m:r>
      </m:oMath>
      <w:r>
        <w:t xml:space="preserve">. The agent collects a full episode of transitions, then updates</w:t>
      </w:r>
      <w:r>
        <w:t xml:space="preserve"> </w:t>
      </w:r>
      <m:oMath>
        <m:acc>
          <m:accPr>
            <m:chr m:val="̂"/>
          </m:accPr>
          <m:e>
            <m:r>
              <m:t>Q</m:t>
            </m:r>
          </m:e>
        </m:acc>
      </m:oMath>
      <w:r>
        <w:t xml:space="preserve"> </w:t>
      </w:r>
      <w:r>
        <w:t xml:space="preserve">in</w:t>
      </w:r>
      <w:r>
        <w:t xml:space="preserve"> </w:t>
      </w:r>
      <w:r>
        <w:rPr>
          <w:b/>
          <w:bCs/>
        </w:rPr>
        <w:t xml:space="preserve">reverse</w:t>
      </w:r>
      <w:r>
        <w:t xml:space="preserve"> </w:t>
      </w:r>
      <w:r>
        <w:t xml:space="preserve">order.</w:t>
      </w:r>
    </w:p>
    <w:p>
      <w:pPr>
        <w:pStyle w:val="BodyText"/>
      </w:pPr>
      <w:r>
        <w:rPr>
          <w:b/>
          <w:bCs/>
        </w:rPr>
        <w:t xml:space="preserve">Bellman equation (optimal Q):</w:t>
      </w:r>
    </w:p>
    <w:p>
      <w:pPr>
        <w:pStyle w:val="BodyText"/>
      </w:pPr>
      <w:r>
        <w:t xml:space="preserve">$$Q^*(s,a) = \mathbb{E}\bigl[ R + \gamma \max_{a'} Q^*(S', a') \bigm| S=s, A=a \bigr].$$</w:t>
      </w:r>
    </w:p>
    <w:p>
      <w:pPr>
        <w:pStyle w:val="FirstParagraph"/>
      </w:pPr>
      <w:r>
        <w:rPr>
          <w:b/>
          <w:bCs/>
        </w:rPr>
        <w:t xml:space="preserve">Update rule (Q-learning):</w:t>
      </w:r>
      <w:r>
        <w:t xml:space="preserve"> </w:t>
      </w:r>
      <w:r>
        <w:t xml:space="preserve">For a transition</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t xml:space="preserve"> </w:t>
      </w:r>
      <w:r>
        <w:t xml:space="preserve">with legal next actions</w:t>
      </w:r>
      <w:r>
        <w:t xml:space="preserve"> </w:t>
      </w:r>
      <m:oMath>
        <m:r>
          <m:rPr>
            <m:scr m:val="script"/>
            <m:sty m:val="p"/>
          </m:rPr>
          <m:t>A</m:t>
        </m:r>
        <m:r>
          <m:rPr>
            <m:sty m:val="p"/>
          </m:rPr>
          <m:t>(</m:t>
        </m:r>
        <m:sSup>
          <m:e>
            <m:r>
              <m:t>s</m:t>
            </m:r>
          </m:e>
          <m:sup>
            <m:r>
              <m:rPr>
                <m:sty m:val="p"/>
              </m:rPr>
              <m:t>′</m:t>
            </m:r>
          </m:sup>
        </m:sSup>
        <m:r>
          <m:rPr>
            <m:sty m:val="p"/>
          </m:rPr>
          <m:t>)</m:t>
        </m:r>
      </m:oMath>
      <w:r>
        <w:t xml:space="preserve">:</w:t>
      </w:r>
    </w:p>
    <w:p>
      <w:pPr>
        <w:pStyle w:val="BodyText"/>
      </w:pPr>
      <m:oMathPara>
        <m:oMathParaPr>
          <m:jc m:val="center"/>
        </m:oMathParaPr>
        <m:oMath>
          <m:acc>
            <m:accPr>
              <m:chr m:val="̂"/>
            </m:accPr>
            <m:e>
              <m:r>
                <m:t>Q</m:t>
              </m:r>
            </m:e>
          </m:acc>
          <m:r>
            <m:rPr>
              <m:sty m:val="p"/>
            </m:rPr>
            <m:t>(</m:t>
          </m:r>
          <m:r>
            <m:t>s</m:t>
          </m:r>
          <m:r>
            <m:rPr>
              <m:sty m:val="p"/>
            </m:rPr>
            <m:t>,</m:t>
          </m:r>
          <m:r>
            <m:t>a</m:t>
          </m:r>
          <m:r>
            <m:rPr>
              <m:sty m:val="p"/>
            </m:rPr>
            <m:t>)</m:t>
          </m:r>
          <m:r>
            <m:rPr>
              <m:sty m:val="p"/>
            </m:rPr>
            <m:t>←</m:t>
          </m:r>
          <m:acc>
            <m:accPr>
              <m:chr m:val="̂"/>
            </m:accPr>
            <m:e>
              <m:r>
                <m:t>Q</m:t>
              </m:r>
            </m:e>
          </m:acc>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r>
                    <m:rPr>
                      <m:sty m:val="p"/>
                    </m:rPr>
                    <m:t>∈</m:t>
                  </m:r>
                  <m:r>
                    <m:rPr>
                      <m:scr m:val="script"/>
                      <m:sty m:val="p"/>
                    </m:rPr>
                    <m:t>A</m:t>
                  </m:r>
                  <m:r>
                    <m:rPr>
                      <m:sty m:val="p"/>
                    </m:rPr>
                    <m:t>(</m:t>
                  </m:r>
                  <m:sSup>
                    <m:e>
                      <m:r>
                        <m:t>s</m:t>
                      </m:r>
                    </m:e>
                    <m:sup>
                      <m:r>
                        <m:rPr>
                          <m:sty m:val="p"/>
                        </m:rPr>
                        <m:t>′</m:t>
                      </m:r>
                    </m:sup>
                  </m:sSup>
                  <m:r>
                    <m:rPr>
                      <m:sty m:val="p"/>
                    </m:rPr>
                    <m:t>)</m:t>
                  </m:r>
                </m:lim>
              </m:limLow>
              <m:acc>
                <m:accPr>
                  <m:chr m:val="̂"/>
                </m:accPr>
                <m:e>
                  <m:r>
                    <m:t>Q</m:t>
                  </m:r>
                </m:e>
              </m:acc>
              <m:r>
                <m:rPr>
                  <m:sty m:val="p"/>
                </m:rPr>
                <m:t>(</m:t>
              </m:r>
              <m:sSup>
                <m:e>
                  <m:r>
                    <m:t>s</m:t>
                  </m:r>
                </m:e>
                <m:sup>
                  <m:r>
                    <m:rPr>
                      <m:sty m:val="p"/>
                    </m:rPr>
                    <m:t>′</m:t>
                  </m:r>
                </m:sup>
              </m:sSup>
              <m:r>
                <m:rPr>
                  <m:sty m:val="p"/>
                </m:rPr>
                <m:t>,</m:t>
              </m:r>
              <m:sSup>
                <m:e>
                  <m:r>
                    <m:t>a</m:t>
                  </m:r>
                </m:e>
                <m:sup>
                  <m:r>
                    <m:rPr>
                      <m:sty m:val="p"/>
                    </m:rPr>
                    <m:t>′</m:t>
                  </m:r>
                </m:sup>
              </m:sSup>
              <m:r>
                <m:rPr>
                  <m:sty m:val="p"/>
                </m:rPr>
                <m:t>)</m:t>
              </m:r>
              <m:r>
                <m:rPr>
                  <m:sty m:val="p"/>
                </m:rPr>
                <m:t>−</m:t>
              </m:r>
              <m:acc>
                <m:accPr>
                  <m:chr m:val="̂"/>
                </m:accPr>
                <m:e>
                  <m:r>
                    <m:t>Q</m:t>
                  </m:r>
                </m:e>
              </m:acc>
              <m:r>
                <m:rPr>
                  <m:sty m:val="p"/>
                </m:rPr>
                <m:t>(</m:t>
              </m:r>
              <m:r>
                <m:t>s</m:t>
              </m:r>
              <m:r>
                <m:rPr>
                  <m:sty m:val="p"/>
                </m:rPr>
                <m:t>,</m:t>
              </m:r>
              <m:r>
                <m:t>a</m:t>
              </m:r>
              <m:r>
                <m:rPr>
                  <m:sty m:val="p"/>
                </m:rPr>
                <m:t>)</m:t>
              </m:r>
            </m:e>
          </m:d>
          <m:r>
            <m:rPr>
              <m:sty m:val="p"/>
            </m:rPr>
            <m:t>,</m:t>
          </m:r>
        </m:oMath>
      </m:oMathPara>
    </w:p>
    <w:p>
      <w:pPr>
        <w:pStyle w:val="FirstParagraph"/>
      </w:pPr>
      <w:r>
        <w:t xml:space="preserve">where</w:t>
      </w:r>
      <w:r>
        <w:t xml:space="preserve"> </w:t>
      </w:r>
      <m:oMath>
        <m:r>
          <m:t>α</m:t>
        </m:r>
        <m:r>
          <m:rPr>
            <m:sty m:val="p"/>
          </m:rPr>
          <m:t>=</m:t>
        </m:r>
        <m:r>
          <m:rPr>
            <m:sty m:val="p"/>
          </m:rPr>
          <m:t>max</m:t>
        </m:r>
        <m:d>
          <m:dPr>
            <m:begChr m:val="("/>
            <m:sepChr m:val=""/>
            <m:endChr m:val=")"/>
            <m:grow/>
          </m:dPr>
          <m:e>
            <m:r>
              <m:t>0.005</m:t>
            </m:r>
            <m:r>
              <m:rPr>
                <m:sty m:val="p"/>
              </m:rPr>
              <m:t>,</m:t>
            </m:r>
            <m:r>
              <m:t> </m:t>
            </m:r>
            <m:r>
              <m:t>1</m:t>
            </m:r>
            <m:r>
              <m:rPr>
                <m:sty m:val="p"/>
              </m:rPr>
              <m:t>/</m:t>
            </m:r>
            <m:rad>
              <m:radPr>
                <m:degHide m:val="on"/>
              </m:radPr>
              <m:deg/>
              <m:e>
                <m:r>
                  <m:t>N</m:t>
                </m:r>
                <m:r>
                  <m:rPr>
                    <m:sty m:val="p"/>
                  </m:rPr>
                  <m:t>(</m:t>
                </m:r>
                <m:r>
                  <m:t>s</m:t>
                </m:r>
                <m:r>
                  <m:rPr>
                    <m:sty m:val="p"/>
                  </m:rPr>
                  <m:t>,</m:t>
                </m:r>
                <m:r>
                  <m:t>a</m:t>
                </m:r>
                <m:r>
                  <m:rPr>
                    <m:sty m:val="p"/>
                  </m:rPr>
                  <m:t>)</m:t>
                </m:r>
                <m:r>
                  <m:rPr>
                    <m:sty m:val="p"/>
                  </m:rPr>
                  <m:t>+</m:t>
                </m:r>
                <m:r>
                  <m:t>1</m:t>
                </m:r>
              </m:e>
            </m:rad>
            <m:r>
              <m:t> </m:t>
            </m:r>
          </m:e>
        </m:d>
      </m:oMath>
      <w:r>
        <w:t xml:space="preserve">.</w:t>
      </w:r>
    </w:p>
    <w:p>
      <w:pPr>
        <w:pStyle w:val="BodyText"/>
      </w:pPr>
      <w:r>
        <w:rPr>
          <w:b/>
          <w:bCs/>
        </w:rPr>
        <w:t xml:space="preserve">State-dependent exploration:</w:t>
      </w:r>
      <w:r>
        <w:t xml:space="preserve"> </w:t>
      </w:r>
      <m:oMath>
        <m:r>
          <m:t>ε</m:t>
        </m:r>
        <m:r>
          <m:rPr>
            <m:sty m:val="p"/>
          </m:rPr>
          <m:t>(</m:t>
        </m:r>
        <m:r>
          <m:t>s</m:t>
        </m:r>
        <m:r>
          <m:rPr>
            <m:sty m:val="p"/>
          </m:rPr>
          <m:t>)</m:t>
        </m:r>
        <m:r>
          <m:rPr>
            <m:sty m:val="p"/>
          </m:rPr>
          <m:t>=</m:t>
        </m:r>
        <m:sSub>
          <m:e>
            <m:r>
              <m:t>N</m:t>
            </m:r>
          </m:e>
          <m:sub>
            <m:r>
              <m:t>0</m:t>
            </m:r>
          </m:sub>
        </m:sSub>
        <m:r>
          <m:rPr>
            <m:sty m:val="p"/>
          </m:rPr>
          <m:t>/</m:t>
        </m:r>
        <m:r>
          <m:rPr>
            <m:sty m:val="p"/>
          </m:rPr>
          <m:t>(</m:t>
        </m:r>
        <m:sSub>
          <m:e>
            <m:r>
              <m:t>N</m:t>
            </m:r>
          </m:e>
          <m:sub>
            <m:r>
              <m:t>0</m:t>
            </m:r>
          </m:sub>
        </m:sSub>
        <m:r>
          <m:rPr>
            <m:sty m:val="p"/>
          </m:rPr>
          <m:t>+</m:t>
        </m:r>
        <m:r>
          <m:t>N</m:t>
        </m:r>
        <m:r>
          <m:rPr>
            <m:sty m:val="p"/>
          </m:rPr>
          <m:t>(</m:t>
        </m:r>
        <m:r>
          <m:t>s</m:t>
        </m:r>
        <m:r>
          <m:rPr>
            <m:sty m:val="p"/>
          </m:rPr>
          <m:t>)</m:t>
        </m:r>
        <m:r>
          <m:rPr>
            <m:sty m:val="p"/>
          </m:rPr>
          <m:t>)</m:t>
        </m:r>
      </m:oMath>
      <w:r>
        <w:t xml:space="preserve"> </w:t>
      </w:r>
      <w:r>
        <w:t xml:space="preserve">with</w:t>
      </w:r>
      <w:r>
        <w:t xml:space="preserve"> </w:t>
      </w:r>
      <m:oMath>
        <m:sSub>
          <m:e>
            <m:r>
              <m:t>N</m:t>
            </m:r>
          </m:e>
          <m:sub>
            <m:r>
              <m:t>0</m:t>
            </m:r>
          </m:sub>
        </m:sSub>
        <m:r>
          <m:rPr>
            <m:sty m:val="p"/>
          </m:rPr>
          <m:t>=</m:t>
        </m:r>
        <m:r>
          <m:t>100</m:t>
        </m:r>
      </m:oMath>
      <w:r>
        <w:t xml:space="preserve">. With probability</w:t>
      </w:r>
      <w:r>
        <w:t xml:space="preserve"> </w:t>
      </w:r>
      <m:oMath>
        <m:r>
          <m:t>ε</m:t>
        </m:r>
        <m:r>
          <m:rPr>
            <m:sty m:val="p"/>
          </m:rPr>
          <m:t>(</m:t>
        </m:r>
        <m:r>
          <m:t>s</m:t>
        </m:r>
        <m:r>
          <m:rPr>
            <m:sty m:val="p"/>
          </m:rPr>
          <m:t>)</m:t>
        </m:r>
      </m:oMath>
      <w:r>
        <w:t xml:space="preserve"> </w:t>
      </w:r>
      <w:r>
        <w:t xml:space="preserve">the agent chooses a random legal action; otherwise</w:t>
      </w:r>
      <w:r>
        <w:t xml:space="preserve"> </w:t>
      </w:r>
      <m:oMath>
        <m:r>
          <m:rPr>
            <m:sty m:val="p"/>
          </m:rPr>
          <m:t>arg</m:t>
        </m:r>
        <m:sSub>
          <m:e>
            <m:r>
              <m:rPr>
                <m:sty m:val="p"/>
              </m:rPr>
              <m:t>max</m:t>
            </m:r>
          </m:e>
          <m:sub>
            <m:r>
              <m:t>a</m:t>
            </m:r>
            <m:r>
              <m:rPr>
                <m:sty m:val="p"/>
              </m:rPr>
              <m:t>∈</m:t>
            </m:r>
            <m:r>
              <m:rPr>
                <m:scr m:val="script"/>
                <m:sty m:val="p"/>
              </m:rPr>
              <m:t>A</m:t>
            </m:r>
            <m:r>
              <m:rPr>
                <m:sty m:val="p"/>
              </m:rPr>
              <m:t>(</m:t>
            </m:r>
            <m:r>
              <m:t>s</m:t>
            </m:r>
            <m:r>
              <m:rPr>
                <m:sty m:val="p"/>
              </m:rPr>
              <m:t>)</m:t>
            </m:r>
          </m:sub>
        </m:sSub>
        <m:acc>
          <m:accPr>
            <m:chr m:val="̂"/>
          </m:accPr>
          <m:e>
            <m:r>
              <m:t>Q</m:t>
            </m:r>
          </m:e>
        </m:acc>
        <m:r>
          <m:rPr>
            <m:sty m:val="p"/>
          </m:rPr>
          <m:t>(</m:t>
        </m:r>
        <m:r>
          <m:t>s</m:t>
        </m:r>
        <m:r>
          <m:rPr>
            <m:sty m:val="p"/>
          </m:rPr>
          <m:t>,</m:t>
        </m:r>
        <m:r>
          <m:t>a</m:t>
        </m:r>
        <m:r>
          <m:rPr>
            <m:sty m:val="p"/>
          </m:rPr>
          <m:t>)</m:t>
        </m:r>
      </m:oMath>
      <w:r>
        <w:t xml:space="preserve">.</w:t>
      </w:r>
    </w:p>
    <w:p>
      <w:pPr>
        <w:pStyle w:val="BodyText"/>
      </w:pPr>
      <w:r>
        <w:rPr>
          <w:b/>
          <w:bCs/>
        </w:rPr>
        <w:t xml:space="preserve">Pseudocode: Q-learning agent (one episode, backward pass)</w:t>
      </w:r>
    </w:p>
    <w:p>
      <w:pPr>
        <w:pStyle w:val="SourceCode"/>
      </w:pPr>
      <w:r>
        <w:rPr>
          <w:rStyle w:val="VerbatimChar"/>
        </w:rPr>
        <w:t xml:space="preserve">1.  Initialize: observation &lt;- env.reset(); episode_memory &lt;- []</w:t>
      </w:r>
      <w:r>
        <w:br/>
      </w:r>
      <w:r>
        <w:rPr>
          <w:rStyle w:val="VerbatimChar"/>
        </w:rPr>
        <w:t xml:space="preserve">2.  Repeat until episode ends:</w:t>
      </w:r>
      <w:r>
        <w:br/>
      </w:r>
      <w:r>
        <w:rPr>
          <w:rStyle w:val="VerbatimChar"/>
        </w:rPr>
        <w:t xml:space="preserve">3.      s &lt;- observation_to_state(observation)</w:t>
      </w:r>
      <w:r>
        <w:br/>
      </w:r>
      <w:r>
        <w:rPr>
          <w:rStyle w:val="VerbatimChar"/>
        </w:rPr>
        <w:t xml:space="preserve">4.      legal_actions &lt;- env.get_legal_actions(current_player)</w:t>
      </w:r>
      <w:r>
        <w:br/>
      </w:r>
      <w:r>
        <w:rPr>
          <w:rStyle w:val="VerbatimChar"/>
        </w:rPr>
        <w:t xml:space="preserve">5.      a &lt;- epsilon_greedy(s, legal_actions)</w:t>
      </w:r>
      <w:r>
        <w:br/>
      </w:r>
      <w:r>
        <w:rPr>
          <w:rStyle w:val="VerbatimChar"/>
        </w:rPr>
        <w:t xml:space="preserve">6.      Execute a in env; obtain (observation', r, done) and opponent move(s)</w:t>
      </w:r>
      <w:r>
        <w:br/>
      </w:r>
      <w:r>
        <w:rPr>
          <w:rStyle w:val="VerbatimChar"/>
        </w:rPr>
        <w:t xml:space="preserve">7.      s' &lt;- observation_to_state(observation')  (or None if done)</w:t>
      </w:r>
      <w:r>
        <w:br/>
      </w:r>
      <w:r>
        <w:rPr>
          <w:rStyle w:val="VerbatimChar"/>
        </w:rPr>
        <w:t xml:space="preserve">8.      legal_next &lt;- legal actions for agent in s' (or [] if done)</w:t>
      </w:r>
      <w:r>
        <w:br/>
      </w:r>
      <w:r>
        <w:rPr>
          <w:rStyle w:val="VerbatimChar"/>
        </w:rPr>
        <w:t xml:space="preserve">9.      Append (s, a, r, s', legal_next) to episode_memory</w:t>
      </w:r>
      <w:r>
        <w:br/>
      </w:r>
      <w:r>
        <w:rPr>
          <w:rStyle w:val="VerbatimChar"/>
        </w:rPr>
        <w:t xml:space="preserve">10.     observation &lt;- observation'</w:t>
      </w:r>
      <w:r>
        <w:br/>
      </w:r>
      <w:r>
        <w:rPr>
          <w:rStyle w:val="VerbatimChar"/>
        </w:rPr>
        <w:t xml:space="preserve">11. Backward pass: for (s, a, r, s', legal_next) in reverse(episode_memory):</w:t>
      </w:r>
      <w:r>
        <w:br/>
      </w:r>
      <w:r>
        <w:rPr>
          <w:rStyle w:val="VerbatimChar"/>
        </w:rPr>
        <w:t xml:space="preserve">12.     target &lt;- r + gamma * max_{a' in legal_next} Q(s', a')</w:t>
      </w:r>
      <w:r>
        <w:br/>
      </w:r>
      <w:r>
        <w:rPr>
          <w:rStyle w:val="VerbatimChar"/>
        </w:rPr>
        <w:t xml:space="preserve">13.     alpha &lt;- max(0.005, 1/sqrt(N(s,a)+1)); N(s,a) += 1</w:t>
      </w:r>
      <w:r>
        <w:br/>
      </w:r>
      <w:r>
        <w:rPr>
          <w:rStyle w:val="VerbatimChar"/>
        </w:rPr>
        <w:t xml:space="preserve">14.     Q(s,a) &lt;- Q(s,a) + alpha * (target - Q(s,a))</w:t>
      </w:r>
      <w:r>
        <w:br/>
      </w:r>
      <w:r>
        <w:rPr>
          <w:rStyle w:val="VerbatimChar"/>
        </w:rPr>
        <w:t xml:space="preserve">15. Return</w:t>
      </w:r>
    </w:p>
    <w:p>
      <w:pPr>
        <w:pStyle w:val="FirstParagraph"/>
      </w:pPr>
      <w:r>
        <w:rPr>
          <w:b/>
          <w:bCs/>
        </w:rPr>
        <w:t xml:space="preserve">Training curriculum:</w:t>
      </w:r>
    </w:p>
    <w:p>
      <w:pPr>
        <w:numPr>
          <w:ilvl w:val="0"/>
          <w:numId w:val="1008"/>
        </w:numPr>
      </w:pPr>
      <w:r>
        <w:rPr>
          <w:b/>
          <w:bCs/>
        </w:rPr>
        <w:t xml:space="preserve">Phase 0:</w:t>
      </w:r>
      <w:r>
        <w:t xml:space="preserve"> </w:t>
      </w:r>
      <w:r>
        <w:t xml:space="preserve">80% random, 20% heuristic.</w:t>
      </w:r>
    </w:p>
    <w:p>
      <w:pPr>
        <w:numPr>
          <w:ilvl w:val="0"/>
          <w:numId w:val="1008"/>
        </w:numPr>
      </w:pPr>
      <w:r>
        <w:rPr>
          <w:b/>
          <w:bCs/>
        </w:rPr>
        <w:t xml:space="preserve">Phase 1:</w:t>
      </w:r>
      <w:r>
        <w:t xml:space="preserve"> </w:t>
      </w:r>
      <w:r>
        <w:t xml:space="preserve">10% random, 80% heuristic, 10% self-play.</w:t>
      </w:r>
    </w:p>
    <w:p>
      <w:pPr>
        <w:numPr>
          <w:ilvl w:val="0"/>
          <w:numId w:val="1008"/>
        </w:numPr>
      </w:pPr>
      <w:r>
        <w:rPr>
          <w:b/>
          <w:bCs/>
        </w:rPr>
        <w:t xml:space="preserve">Phase 2:</w:t>
      </w:r>
      <w:r>
        <w:t xml:space="preserve"> </w:t>
      </w:r>
      <w:r>
        <w:t xml:space="preserve">0% random, 20% heuristic, 80% self-play.</w:t>
      </w:r>
    </w:p>
    <w:p>
      <w:pPr>
        <w:pStyle w:val="FirstParagraph"/>
      </w:pPr>
      <w:r>
        <w:t xml:space="preserve">Advancement occurs when heuristic-benchmark win rates satisfy: win rate as P1</w:t>
      </w:r>
      <w:r>
        <w:t xml:space="preserve"> </w:t>
      </w:r>
      <m:oMath>
        <m:r>
          <m:rPr>
            <m:sty m:val="p"/>
          </m:rPr>
          <m:t>&gt;</m:t>
        </m:r>
        <m:r>
          <m:t>0.75</m:t>
        </m:r>
      </m:oMath>
      <w:r>
        <w:t xml:space="preserve"> </w:t>
      </w:r>
      <w:r>
        <w:t xml:space="preserve">and win rate as P2</w:t>
      </w:r>
      <w:r>
        <w:t xml:space="preserve"> </w:t>
      </w:r>
      <m:oMath>
        <m:r>
          <m:rPr>
            <m:sty m:val="p"/>
          </m:rPr>
          <m:t>&gt;</m:t>
        </m:r>
        <m:r>
          <m:t>0.60</m:t>
        </m:r>
      </m:oMath>
      <w:r>
        <w:t xml:space="preserve">. Self-play uses an opponent pool of saved Q-table snapshots.</w:t>
      </w:r>
    </w:p>
    <w:bookmarkEnd w:id="20"/>
    <w:bookmarkStart w:id="21" w:name="X4fa0dbb5d63d2719a31e0987d3d7620dd6d9d62"/>
    <w:p>
      <w:pPr>
        <w:pStyle w:val="Heading2"/>
      </w:pPr>
      <w:r>
        <w:t xml:space="preserve">Heuristic Method: Priority-Based Rule Strategy</w:t>
      </w:r>
    </w:p>
    <w:p>
      <w:pPr>
        <w:pStyle w:val="FirstParagraph"/>
      </w:pPr>
      <w:r>
        <w:rPr>
          <w:b/>
          <w:bCs/>
        </w:rPr>
        <w:t xml:space="preserve">Idea:</w:t>
      </w:r>
      <w:r>
        <w:t xml:space="preserve"> </w:t>
      </w:r>
      <w:r>
        <w:t xml:space="preserve">A rule-based agent that chooses one move according to a</w:t>
      </w:r>
      <w:r>
        <w:t xml:space="preserve"> </w:t>
      </w:r>
      <w:r>
        <w:rPr>
          <w:b/>
          <w:bCs/>
        </w:rPr>
        <w:t xml:space="preserve">fixed priority list</w:t>
      </w:r>
      <w:r>
        <w:t xml:space="preserve">. No learning; deterministic up to tie-breaking (random among moves that tie).</w:t>
      </w:r>
    </w:p>
    <w:p>
      <w:pPr>
        <w:pStyle w:val="BodyText"/>
      </w:pPr>
      <w:r>
        <w:rPr>
          <w:b/>
          <w:bCs/>
        </w:rPr>
        <w:t xml:space="preserve">Priority order (highest first):</w:t>
      </w:r>
    </w:p>
    <w:p>
      <w:pPr>
        <w:numPr>
          <w:ilvl w:val="0"/>
          <w:numId w:val="1009"/>
        </w:numPr>
      </w:pPr>
      <w:r>
        <w:rPr>
          <w:b/>
          <w:bCs/>
        </w:rPr>
        <w:t xml:space="preserve">Forced capture:</w:t>
      </w:r>
      <w:r>
        <w:t xml:space="preserve"> </w:t>
      </w:r>
      <w:r>
        <w:t xml:space="preserve">If any legal move is a capture (</w:t>
      </w:r>
      <m:oMath>
        <m:r>
          <m:rPr>
            <m:sty m:val="p"/>
          </m:rPr>
          <m:t>|</m:t>
        </m:r>
        <m:r>
          <m:rPr>
            <m:nor/>
            <m:sty m:val="p"/>
          </m:rPr>
          <m:t>end_row</m:t>
        </m:r>
        <m:r>
          <m:rPr>
            <m:sty m:val="p"/>
          </m:rPr>
          <m:t>−</m:t>
        </m:r>
        <m:r>
          <m:rPr>
            <m:nor/>
            <m:sty m:val="p"/>
          </m:rPr>
          <m:t>start_row</m:t>
        </m:r>
        <m:r>
          <m:rPr>
            <m:sty m:val="p"/>
          </m:rPr>
          <m:t>|</m:t>
        </m:r>
        <m:r>
          <m:rPr>
            <m:sty m:val="p"/>
          </m:rPr>
          <m:t>=</m:t>
        </m:r>
        <m:r>
          <m:t>2</m:t>
        </m:r>
      </m:oMath>
      <w:r>
        <w:t xml:space="preserve">), choose uniformly among captures.</w:t>
      </w:r>
    </w:p>
    <w:p>
      <w:pPr>
        <w:numPr>
          <w:ilvl w:val="0"/>
          <w:numId w:val="1009"/>
        </w:numPr>
      </w:pPr>
      <w:r>
        <w:rPr>
          <w:b/>
          <w:bCs/>
        </w:rPr>
        <w:t xml:space="preserve">King promotion:</w:t>
      </w:r>
      <w:r>
        <w:t xml:space="preserve"> </w:t>
      </w:r>
      <w:r>
        <w:t xml:space="preserve">If any legal move promotes a man to a king, choose uniformly among such moves.</w:t>
      </w:r>
    </w:p>
    <w:p>
      <w:pPr>
        <w:numPr>
          <w:ilvl w:val="0"/>
          <w:numId w:val="1009"/>
        </w:numPr>
      </w:pPr>
      <w:r>
        <w:rPr>
          <w:b/>
          <w:bCs/>
        </w:rPr>
        <w:t xml:space="preserve">Edge safety:</w:t>
      </w:r>
      <w:r>
        <w:t xml:space="preserve"> </w:t>
      </w:r>
      <w:r>
        <w:t xml:space="preserve">If any legal move lands on column 0 or 5, choose uniformly among those.</w:t>
      </w:r>
    </w:p>
    <w:p>
      <w:pPr>
        <w:numPr>
          <w:ilvl w:val="0"/>
          <w:numId w:val="1009"/>
        </w:numPr>
      </w:pPr>
      <w:r>
        <w:rPr>
          <w:b/>
          <w:bCs/>
        </w:rPr>
        <w:t xml:space="preserve">Advance center:</w:t>
      </w:r>
      <w:r>
        <w:t xml:space="preserve"> </w:t>
      </w:r>
      <w:r>
        <w:t xml:space="preserve">Score each move by inverse distance to board center; keep those with maximum score and choose uniformly.</w:t>
      </w:r>
    </w:p>
    <w:p>
      <w:pPr>
        <w:numPr>
          <w:ilvl w:val="0"/>
          <w:numId w:val="1009"/>
        </w:numPr>
      </w:pPr>
      <w:r>
        <w:rPr>
          <w:b/>
          <w:bCs/>
        </w:rPr>
        <w:t xml:space="preserve">Random:</w:t>
      </w:r>
      <w:r>
        <w:t xml:space="preserve"> </w:t>
      </w:r>
      <w:r>
        <w:t xml:space="preserve">Otherwise choose uniformly among all legal moves.</w:t>
      </w:r>
    </w:p>
    <w:p>
      <w:pPr>
        <w:pStyle w:val="FirstParagraph"/>
      </w:pPr>
      <w:r>
        <w:rPr>
          <w:b/>
          <w:bCs/>
        </w:rPr>
        <w:t xml:space="preserve">Pseudocode: Priority heuristic agent</w:t>
      </w:r>
    </w:p>
    <w:p>
      <w:pPr>
        <w:pStyle w:val="SourceCode"/>
      </w:pPr>
      <w:r>
        <w:rPr>
          <w:rStyle w:val="VerbatimChar"/>
        </w:rPr>
        <w:t xml:space="preserve">1.  legal &lt;- get_legal_actions(env, player_id)</w:t>
      </w:r>
      <w:r>
        <w:br/>
      </w:r>
      <w:r>
        <w:rPr>
          <w:rStyle w:val="VerbatimChar"/>
        </w:rPr>
        <w:t xml:space="preserve">2.  capture_moves &lt;- { m in legal : |m.er - m.sr| == 2 }</w:t>
      </w:r>
      <w:r>
        <w:br/>
      </w:r>
      <w:r>
        <w:rPr>
          <w:rStyle w:val="VerbatimChar"/>
        </w:rPr>
        <w:t xml:space="preserve">3.  if capture_moves != empty then return random_choice(capture_moves)</w:t>
      </w:r>
      <w:r>
        <w:br/>
      </w:r>
      <w:r>
        <w:rPr>
          <w:rStyle w:val="VerbatimChar"/>
        </w:rPr>
        <w:t xml:space="preserve">4.  promo_moves &lt;- { m in legal : move promotes man to king }</w:t>
      </w:r>
      <w:r>
        <w:br/>
      </w:r>
      <w:r>
        <w:rPr>
          <w:rStyle w:val="VerbatimChar"/>
        </w:rPr>
        <w:t xml:space="preserve">5.  if promo_moves != empty then return random_choice(promo_moves)</w:t>
      </w:r>
      <w:r>
        <w:br/>
      </w:r>
      <w:r>
        <w:rPr>
          <w:rStyle w:val="VerbatimChar"/>
        </w:rPr>
        <w:t xml:space="preserve">6.  edge_moves &lt;- { m in legal : m.ec in {0, BOARD_SIZE-1} }</w:t>
      </w:r>
      <w:r>
        <w:br/>
      </w:r>
      <w:r>
        <w:rPr>
          <w:rStyle w:val="VerbatimChar"/>
        </w:rPr>
        <w:t xml:space="preserve">7.  if edge_moves != empty then return random_choice(edge_moves)</w:t>
      </w:r>
      <w:r>
        <w:br/>
      </w:r>
      <w:r>
        <w:rPr>
          <w:rStyle w:val="VerbatimChar"/>
        </w:rPr>
        <w:t xml:space="preserve">8.  center_score(m) &lt;- (BOARD_SIZE-1) - distance((m.er,m.ec), center)</w:t>
      </w:r>
      <w:r>
        <w:br/>
      </w:r>
      <w:r>
        <w:rPr>
          <w:rStyle w:val="VerbatimChar"/>
        </w:rPr>
        <w:t xml:space="preserve">9.  best &lt;- argmax_{m in legal} center_score(m)</w:t>
      </w:r>
      <w:r>
        <w:br/>
      </w:r>
      <w:r>
        <w:rPr>
          <w:rStyle w:val="VerbatimChar"/>
        </w:rPr>
        <w:t xml:space="preserve">10. if center_score(best) &gt; 0 then</w:t>
      </w:r>
      <w:r>
        <w:br/>
      </w:r>
      <w:r>
        <w:rPr>
          <w:rStyle w:val="VerbatimChar"/>
        </w:rPr>
        <w:t xml:space="preserve">11.     best_moves &lt;- { m in legal : center_score(m) == center_score(best) }</w:t>
      </w:r>
      <w:r>
        <w:br/>
      </w:r>
      <w:r>
        <w:rPr>
          <w:rStyle w:val="VerbatimChar"/>
        </w:rPr>
        <w:t xml:space="preserve">12.     return random_choice(best_moves)</w:t>
      </w:r>
      <w:r>
        <w:br/>
      </w:r>
      <w:r>
        <w:rPr>
          <w:rStyle w:val="VerbatimChar"/>
        </w:rPr>
        <w:t xml:space="preserve">13. return random_choice(legal)</w:t>
      </w:r>
    </w:p>
    <w:bookmarkEnd w:id="21"/>
    <w:bookmarkEnd w:id="22"/>
    <w:bookmarkStart w:id="25" w:name="Xdeb65927e9caca2e43696a99741dbbddf0c7053"/>
    <w:p>
      <w:pPr>
        <w:pStyle w:val="Heading1"/>
      </w:pPr>
      <w:r>
        <w:t xml:space="preserve">Analysis: Comparison of Performance and Behavior</w:t>
      </w:r>
    </w:p>
    <w:bookmarkStart w:id="23" w:name="performance"/>
    <w:p>
      <w:pPr>
        <w:pStyle w:val="Heading2"/>
      </w:pPr>
      <w:r>
        <w:t xml:space="preserve">Performance</w:t>
      </w:r>
    </w:p>
    <w:p>
      <w:pPr>
        <w:pStyle w:val="FirstParagraph"/>
      </w:pPr>
      <w:r>
        <w:t xml:space="preserve">Evaluation is</w:t>
      </w:r>
      <w:r>
        <w:t xml:space="preserve"> </w:t>
      </w:r>
      <w:r>
        <w:rPr>
          <w:b/>
          <w:bCs/>
        </w:rPr>
        <w:t xml:space="preserve">decoupled</w:t>
      </w:r>
      <w:r>
        <w:t xml:space="preserve">: every 1000 training episodes the agent is evaluated with no exploration in 100 games against a fixed random opponent and 100 games against a fixed heuristic opponent (50 as P1, 50 as P2 each). Reported metrics are win rate vs random, win rate vs heuristic, and win rate as P1/P2 vs heuristic.</w:t>
      </w:r>
    </w:p>
    <w:p>
      <w:pPr>
        <w:pStyle w:val="BodyText"/>
      </w:pPr>
      <w:r>
        <w:rPr>
          <w:b/>
          <w:bCs/>
        </w:rPr>
        <w:t xml:space="preserve">Expected behavior:</w:t>
      </w:r>
      <w:r>
        <w:t xml:space="preserve"> </w:t>
      </w:r>
      <w:r>
        <w:t xml:space="preserve">Vs random, the Q-learning agent should reach high win rates. Vs heuristic, win rate typically rises with training. P1 vs P2 asymmetry is addressed by curriculum role assignment. The performance distribution plot (stacked bar chart) summarizes win/draw/loss for Random, Heuristic, and Q-Learning vs a common opponent.</w:t>
      </w:r>
    </w:p>
    <w:bookmarkEnd w:id="23"/>
    <w:bookmarkStart w:id="24" w:name="behavioral-comparison"/>
    <w:p>
      <w:pPr>
        <w:pStyle w:val="Heading2"/>
      </w:pPr>
      <w:r>
        <w:t xml:space="preserve">Behavioral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Aspect</w:t>
            </w:r>
          </w:p>
        </w:tc>
        <w:tc>
          <w:tcPr/>
          <w:p>
            <w:pPr>
              <w:pStyle w:val="Compact"/>
              <w:jc w:val="left"/>
            </w:pPr>
            <w:r>
              <w:rPr>
                <w:b/>
                <w:bCs/>
              </w:rPr>
              <w:t xml:space="preserve">Q-learning agent</w:t>
            </w:r>
          </w:p>
        </w:tc>
        <w:tc>
          <w:tcPr/>
          <w:p>
            <w:pPr>
              <w:pStyle w:val="Compact"/>
              <w:jc w:val="left"/>
            </w:pPr>
            <w:r>
              <w:rPr>
                <w:b/>
                <w:bCs/>
              </w:rPr>
              <w:t xml:space="preserve">Heuristic agent</w:t>
            </w:r>
          </w:p>
        </w:tc>
      </w:tr>
      <w:tr>
        <w:tc>
          <w:tcPr/>
          <w:p>
            <w:pPr>
              <w:pStyle w:val="Compact"/>
              <w:jc w:val="left"/>
            </w:pPr>
            <w:r>
              <w:t xml:space="preserve">Adaptation</w:t>
            </w:r>
          </w:p>
        </w:tc>
        <w:tc>
          <w:tcPr/>
          <w:p>
            <w:pPr>
              <w:pStyle w:val="Compact"/>
              <w:jc w:val="left"/>
            </w:pPr>
            <w:r>
              <w:t xml:space="preserve">Improves with data; generalizes within visited state space</w:t>
            </w:r>
          </w:p>
        </w:tc>
        <w:tc>
          <w:tcPr/>
          <w:p>
            <w:pPr>
              <w:pStyle w:val="Compact"/>
              <w:jc w:val="left"/>
            </w:pPr>
            <w:r>
              <w:t xml:space="preserve">Fixed rules; no adaptation</w:t>
            </w:r>
          </w:p>
        </w:tc>
      </w:tr>
      <w:tr>
        <w:tc>
          <w:tcPr/>
          <w:p>
            <w:pPr>
              <w:pStyle w:val="Compact"/>
              <w:jc w:val="left"/>
            </w:pPr>
            <w:r>
              <w:t xml:space="preserve">State representation</w:t>
            </w:r>
          </w:p>
        </w:tc>
        <w:tc>
          <w:tcPr/>
          <w:p>
            <w:pPr>
              <w:pStyle w:val="Compact"/>
              <w:jc w:val="left"/>
            </w:pPr>
            <w:r>
              <w:t xml:space="preserve">Full canonical board (18 cells); only visited states stored</w:t>
            </w:r>
          </w:p>
        </w:tc>
        <w:tc>
          <w:tcPr/>
          <w:p>
            <w:pPr>
              <w:pStyle w:val="Compact"/>
              <w:jc w:val="left"/>
            </w:pPr>
            <w:r>
              <w:t xml:space="preserve">Same board for legal moves and priorities</w:t>
            </w:r>
          </w:p>
        </w:tc>
      </w:tr>
      <w:tr>
        <w:tc>
          <w:tcPr/>
          <w:p>
            <w:pPr>
              <w:pStyle w:val="Compact"/>
              <w:jc w:val="left"/>
            </w:pPr>
            <w:r>
              <w:t xml:space="preserve">Exploration</w:t>
            </w:r>
          </w:p>
        </w:tc>
        <w:tc>
          <w:tcPr/>
          <w:p>
            <w:pPr>
              <w:pStyle w:val="Compact"/>
              <w:jc w:val="left"/>
            </w:pPr>
            <w:r>
              <w:t xml:space="preserve">State-dependent</w:t>
            </w:r>
            <w:r>
              <w:t xml:space="preserve"> </w:t>
            </w:r>
            <m:oMath>
              <m:r>
                <m:t>ε</m:t>
              </m:r>
              <m:r>
                <m:rPr>
                  <m:sty m:val="p"/>
                </m:rPr>
                <m:t>(</m:t>
              </m:r>
              <m:r>
                <m:t>s</m:t>
              </m:r>
              <m:r>
                <m:rPr>
                  <m:sty m:val="p"/>
                </m:rPr>
                <m:t>)</m:t>
              </m:r>
            </m:oMath>
          </w:p>
        </w:tc>
        <w:tc>
          <w:tcPr/>
          <w:p>
            <w:pPr>
              <w:pStyle w:val="Compact"/>
              <w:jc w:val="left"/>
            </w:pPr>
            <w:r>
              <w:t xml:space="preserve">No exploration; deterministic given ties</w:t>
            </w:r>
          </w:p>
        </w:tc>
      </w:tr>
      <w:tr>
        <w:tc>
          <w:tcPr/>
          <w:p>
            <w:pPr>
              <w:pStyle w:val="Compact"/>
              <w:jc w:val="left"/>
            </w:pPr>
            <w:r>
              <w:t xml:space="preserve">Opponent dependence</w:t>
            </w:r>
          </w:p>
        </w:tc>
        <w:tc>
          <w:tcPr/>
          <w:p>
            <w:pPr>
              <w:pStyle w:val="Compact"/>
              <w:jc w:val="left"/>
            </w:pPr>
            <w:r>
              <w:t xml:space="preserve">Trained on curriculum; evaluation opponent-fixed</w:t>
            </w:r>
          </w:p>
        </w:tc>
        <w:tc>
          <w:tcPr/>
          <w:p>
            <w:pPr>
              <w:pStyle w:val="Compact"/>
              <w:jc w:val="left"/>
            </w:pPr>
            <w:r>
              <w:t xml:space="preserve">Same behavior regardless of opponent</w:t>
            </w:r>
          </w:p>
        </w:tc>
      </w:tr>
      <w:tr>
        <w:tc>
          <w:tcPr/>
          <w:p>
            <w:pPr>
              <w:pStyle w:val="Compact"/>
              <w:jc w:val="left"/>
            </w:pPr>
            <w:r>
              <w:t xml:space="preserve">Tactics</w:t>
            </w:r>
          </w:p>
        </w:tc>
        <w:tc>
          <w:tcPr/>
          <w:p>
            <w:pPr>
              <w:pStyle w:val="Compact"/>
              <w:jc w:val="left"/>
            </w:pPr>
            <w:r>
              <w:t xml:space="preserve">Learns via reward; may discover non-obvious sequences</w:t>
            </w:r>
          </w:p>
        </w:tc>
        <w:tc>
          <w:tcPr/>
          <w:p>
            <w:pPr>
              <w:pStyle w:val="Compact"/>
              <w:jc w:val="left"/>
            </w:pPr>
            <w:r>
              <w:t xml:space="preserve">Explicitly prioritizes captures and promotions</w:t>
            </w:r>
          </w:p>
        </w:tc>
      </w:tr>
      <w:tr>
        <w:tc>
          <w:tcPr/>
          <w:p>
            <w:pPr>
              <w:pStyle w:val="Compact"/>
              <w:jc w:val="left"/>
            </w:pPr>
            <w:r>
              <w:t xml:space="preserve">Positional play</w:t>
            </w:r>
          </w:p>
        </w:tc>
        <w:tc>
          <w:tcPr/>
          <w:p>
            <w:pPr>
              <w:pStyle w:val="Compact"/>
              <w:jc w:val="left"/>
            </w:pPr>
            <w:r>
              <w:t xml:space="preserve">Emerges from Q-values; uneven early</w:t>
            </w:r>
          </w:p>
        </w:tc>
        <w:tc>
          <w:tcPr/>
          <w:p>
            <w:pPr>
              <w:pStyle w:val="Compact"/>
              <w:jc w:val="left"/>
            </w:pPr>
            <w:r>
              <w:t xml:space="preserve">Edge safety and advance center rules</w:t>
            </w:r>
          </w:p>
        </w:tc>
      </w:tr>
      <w:tr>
        <w:tc>
          <w:tcPr/>
          <w:p>
            <w:pPr>
              <w:pStyle w:val="Compact"/>
              <w:jc w:val="left"/>
            </w:pPr>
            <w:r>
              <w:t xml:space="preserve">Compute</w:t>
            </w:r>
          </w:p>
        </w:tc>
        <w:tc>
          <w:tcPr/>
          <w:p>
            <w:pPr>
              <w:pStyle w:val="Compact"/>
              <w:jc w:val="left"/>
            </w:pPr>
            <w:r>
              <w:t xml:space="preserve">Tabular storage and backward pass; cost grows with visits</w:t>
            </w:r>
          </w:p>
        </w:tc>
        <w:tc>
          <w:tcPr/>
          <w:p>
            <w:pPr>
              <w:pStyle w:val="Compact"/>
              <w:jc w:val="left"/>
            </w:pPr>
            <w:r>
              <w:t xml:space="preserve">Very low; few rule checks</w:t>
            </w:r>
          </w:p>
        </w:tc>
      </w:tr>
    </w:tbl>
    <w:p>
      <w:pPr>
        <w:pStyle w:val="BodyText"/>
      </w:pPr>
      <w:r>
        <w:t xml:space="preserve">The heuristic is</w:t>
      </w:r>
      <w:r>
        <w:t xml:space="preserve"> </w:t>
      </w:r>
      <w:r>
        <w:rPr>
          <w:b/>
          <w:bCs/>
        </w:rPr>
        <w:t xml:space="preserve">interpretable</w:t>
      </w:r>
      <w:r>
        <w:t xml:space="preserve"> </w:t>
      </w:r>
      <w:r>
        <w:t xml:space="preserve">and</w:t>
      </w:r>
      <w:r>
        <w:t xml:space="preserve"> </w:t>
      </w:r>
      <w:r>
        <w:rPr>
          <w:b/>
          <w:bCs/>
        </w:rPr>
        <w:t xml:space="preserve">stable</w:t>
      </w:r>
      <w:r>
        <w:t xml:space="preserve">; the Q-learning agent can become</w:t>
      </w:r>
      <w:r>
        <w:t xml:space="preserve"> </w:t>
      </w:r>
      <w:r>
        <w:rPr>
          <w:b/>
          <w:bCs/>
        </w:rPr>
        <w:t xml:space="preserve">stronger</w:t>
      </w:r>
      <w:r>
        <w:t xml:space="preserve"> </w:t>
      </w:r>
      <w:r>
        <w:t xml:space="preserve">with enough training and curriculum, at the cost of time and memory.</w:t>
      </w:r>
    </w:p>
    <w:bookmarkEnd w:id="24"/>
    <w:bookmarkEnd w:id="25"/>
    <w:bookmarkStart w:id="26" w:name="Xa28e46e6bfdc51d2d3ff7ceaa3c6b4a3f9c8483"/>
    <w:p>
      <w:pPr>
        <w:pStyle w:val="Heading1"/>
      </w:pPr>
      <w:r>
        <w:t xml:space="preserve">Visualization: Graphical Representation of Results</w:t>
      </w:r>
    </w:p>
    <w:p>
      <w:pPr>
        <w:pStyle w:val="FirstParagraph"/>
      </w:pPr>
      <w:r>
        <w:t xml:space="preserve">The following figures are produced by the plotting scripts from</w:t>
      </w:r>
      <w:r>
        <w:t xml:space="preserve"> </w:t>
      </w:r>
      <w:r>
        <w:rPr>
          <w:rStyle w:val="VerbatimChar"/>
        </w:rPr>
        <w:t xml:space="preserve">training_stats.npz</w:t>
      </w:r>
      <w:r>
        <w:t xml:space="preserve">.</w:t>
      </w:r>
    </w:p>
    <w:p>
      <w:pPr>
        <w:numPr>
          <w:ilvl w:val="0"/>
          <w:numId w:val="1010"/>
        </w:numPr>
      </w:pPr>
      <w:r>
        <w:rPr>
          <w:b/>
          <w:bCs/>
        </w:rPr>
        <w:t xml:space="preserve">Learning curve (win rate):</w:t>
      </w:r>
      <w:r>
        <w:t xml:space="preserve"> </w:t>
      </w:r>
      <w:r>
        <w:t xml:space="preserve">Training win rate (moving average), evaluation win rate vs Random, and vs Heuristic at each 1000-episode checkpoint.</w:t>
      </w:r>
    </w:p>
    <w:p>
      <w:pPr>
        <w:numPr>
          <w:ilvl w:val="0"/>
          <w:numId w:val="1010"/>
        </w:numPr>
      </w:pPr>
      <w:r>
        <w:rPr>
          <w:b/>
          <w:bCs/>
        </w:rPr>
        <w:t xml:space="preserve">State-space growth:</w:t>
      </w:r>
      <w:r>
        <w:t xml:space="preserve"> </w:t>
      </w:r>
      <w:r>
        <w:t xml:space="preserve">Number of state-action entries in the Q-table at each checkpoint.</w:t>
      </w:r>
    </w:p>
    <w:p>
      <w:pPr>
        <w:numPr>
          <w:ilvl w:val="0"/>
          <w:numId w:val="1010"/>
        </w:numPr>
      </w:pPr>
      <w:r>
        <w:rPr>
          <w:b/>
          <w:bCs/>
        </w:rPr>
        <w:t xml:space="preserve">Game length:</w:t>
      </w:r>
      <w:r>
        <w:t xml:space="preserve"> </w:t>
      </w:r>
      <w:r>
        <w:t xml:space="preserve">Moving average of episode length over training.</w:t>
      </w:r>
    </w:p>
    <w:p>
      <w:pPr>
        <w:numPr>
          <w:ilvl w:val="0"/>
          <w:numId w:val="1010"/>
        </w:numPr>
      </w:pPr>
      <w:r>
        <w:rPr>
          <w:b/>
          <w:bCs/>
        </w:rPr>
        <w:t xml:space="preserve">P1 vs P2 evaluation (vs heuristic):</w:t>
      </w:r>
      <w:r>
        <w:t xml:space="preserve"> </w:t>
      </w:r>
      <w:r>
        <w:t xml:space="preserve">Win rate as P1 and as P2 vs heuristic.</w:t>
      </w:r>
    </w:p>
    <w:p>
      <w:pPr>
        <w:numPr>
          <w:ilvl w:val="0"/>
          <w:numId w:val="1010"/>
        </w:numPr>
      </w:pPr>
      <w:r>
        <w:rPr>
          <w:b/>
          <w:bCs/>
        </w:rPr>
        <w:t xml:space="preserve">Performance distribution:</w:t>
      </w:r>
      <w:r>
        <w:t xml:space="preserve"> </w:t>
      </w:r>
      <w:r>
        <w:t xml:space="preserve">Stacked bar chart of win/draw/loss for Random, Heuristic, and Q-Learning vs a common opponent.</w:t>
      </w:r>
    </w:p>
    <w:p>
      <w:pPr>
        <w:pStyle w:val="FirstParagraph"/>
      </w:pPr>
      <w:r>
        <w:rPr>
          <w:b/>
          <w:bCs/>
        </w:rPr>
        <w:t xml:space="preserve">Figure files</w:t>
      </w:r>
      <w:r>
        <w:t xml:space="preserve"> </w:t>
      </w:r>
      <w:r>
        <w:t xml:space="preserve">(generated by</w:t>
      </w:r>
      <w:r>
        <w:t xml:space="preserve"> </w:t>
      </w:r>
      <w:r>
        <w:rPr>
          <w:rStyle w:val="VerbatimChar"/>
        </w:rPr>
        <w:t xml:space="preserve">plots.py</w:t>
      </w:r>
      <w:r>
        <w:t xml:space="preserve">):</w:t>
      </w:r>
      <w:r>
        <w:br/>
      </w:r>
      <w:r>
        <w:rPr>
          <w:rStyle w:val="VerbatimChar"/>
        </w:rPr>
        <w:t xml:space="preserve">learning_curve_win_rate.png</w:t>
      </w:r>
      <w:r>
        <w:t xml:space="preserve">,</w:t>
      </w:r>
      <w:r>
        <w:t xml:space="preserve"> </w:t>
      </w:r>
      <w:r>
        <w:rPr>
          <w:rStyle w:val="VerbatimChar"/>
        </w:rPr>
        <w:t xml:space="preserve">state_space_growth.png</w:t>
      </w:r>
      <w:r>
        <w:t xml:space="preserve">,</w:t>
      </w:r>
      <w:r>
        <w:t xml:space="preserve"> </w:t>
      </w:r>
      <w:r>
        <w:rPr>
          <w:rStyle w:val="VerbatimChar"/>
        </w:rPr>
        <w:t xml:space="preserve">game_length.png</w:t>
      </w:r>
      <w:r>
        <w:t xml:space="preserve">,</w:t>
      </w:r>
      <w:r>
        <w:t xml:space="preserve"> </w:t>
      </w:r>
      <w:r>
        <w:rPr>
          <w:rStyle w:val="VerbatimChar"/>
        </w:rPr>
        <w:t xml:space="preserve">eval_p1_vs_p2_win_rates.png</w:t>
      </w:r>
      <w:r>
        <w:t xml:space="preserve">,</w:t>
      </w:r>
      <w:r>
        <w:t xml:space="preserve"> </w:t>
      </w:r>
      <w:r>
        <w:rPr>
          <w:rStyle w:val="VerbatimChar"/>
        </w:rPr>
        <w:t xml:space="preserve">performance_distribution.png</w:t>
      </w:r>
      <w:r>
        <w:t xml:space="preserve">.</w:t>
      </w:r>
    </w:p>
    <w:bookmarkEnd w:id="26"/>
    <w:bookmarkStart w:id="28" w:name="references"/>
    <w:p>
      <w:pPr>
        <w:pStyle w:val="Heading1"/>
      </w:pPr>
      <w:r>
        <w:t xml:space="preserve">References</w:t>
      </w:r>
    </w:p>
    <w:p>
      <w:pPr>
        <w:numPr>
          <w:ilvl w:val="0"/>
          <w:numId w:val="1011"/>
        </w:numPr>
      </w:pPr>
      <w:r>
        <w:t xml:space="preserve">Sutton, R. S., &amp; Barto, A. G. (2018).</w:t>
      </w:r>
      <w:r>
        <w:t xml:space="preserve"> </w:t>
      </w:r>
      <w:r>
        <w:rPr>
          <w:i/>
          <w:iCs/>
        </w:rPr>
        <w:t xml:space="preserve">Reinforcement Learning: An Introduction</w:t>
      </w:r>
      <w:r>
        <w:t xml:space="preserve"> </w:t>
      </w:r>
      <w:r>
        <w:t xml:space="preserve">(2nd ed.). MIT Press.</w:t>
      </w:r>
    </w:p>
    <w:p>
      <w:pPr>
        <w:numPr>
          <w:ilvl w:val="0"/>
          <w:numId w:val="1011"/>
        </w:numPr>
      </w:pPr>
      <w:r>
        <w:t xml:space="preserve">Watkins, C. J. C. H. (1989).</w:t>
      </w:r>
      <w:r>
        <w:t xml:space="preserve"> </w:t>
      </w:r>
      <w:r>
        <w:rPr>
          <w:i/>
          <w:iCs/>
        </w:rPr>
        <w:t xml:space="preserve">Learning from Delayed Rewards</w:t>
      </w:r>
      <w:r>
        <w:t xml:space="preserve">. PhD thesis, University of Cambridge.</w:t>
      </w:r>
    </w:p>
    <w:p>
      <w:pPr>
        <w:numPr>
          <w:ilvl w:val="0"/>
          <w:numId w:val="1011"/>
        </w:numPr>
      </w:pPr>
      <w:r>
        <w:t xml:space="preserve">Gymnasium:</w:t>
      </w:r>
      <w:r>
        <w:t xml:space="preserve"> </w:t>
      </w:r>
      <w:hyperlink r:id="rId27">
        <w:r>
          <w:rPr>
            <w:rStyle w:val="Hyperlink"/>
          </w:rPr>
          <w:t xml:space="preserve">https://gymnasium.farama.org/</w:t>
        </w:r>
      </w:hyperlink>
    </w:p>
    <w:p>
      <w:pPr>
        <w:pStyle w:val="FirstParagraph"/>
      </w:pPr>
      <w:r>
        <w:rPr>
          <w:i/>
          <w:iCs/>
        </w:rPr>
        <w:t xml:space="preserve">Document generated to satisfy the written report rubric (30%): problem description, mathematical formulation, solution approach with pseudocode for RL and heuristic methods, comparative analysis, and visualization description. Total length intended to fit within 15 thesis-style pages including references and AI statement.</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gymnasium.farama.org/" TargetMode="External" /></Relationships>
</file>

<file path=word/_rels/footnotes.xml.rels><?xml version="1.0" encoding="UTF-8"?><Relationships xmlns="http://schemas.openxmlformats.org/package/2006/relationships"><Relationship Type="http://schemas.openxmlformats.org/officeDocument/2006/relationships/hyperlink" Id="rId27" Target="https://gymnasium.faram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 and Heuristic Methods for 6\times6 Checkers</dc:title>
  <dc:creator>A Written Document (30%) Max. 15 thesis-style pages (all incl.) + AI statement</dc:creator>
  <cp:keywords/>
  <dcterms:created xsi:type="dcterms:W3CDTF">2026-03-07T11:31:38Z</dcterms:created>
  <dcterms:modified xsi:type="dcterms:W3CDTF">2026-03-07T11:31:38Z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