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983"/>
        </w:trPr>
        <w:tc>
          <w:tcPr>
            <w:tcW w:w="1180" w:type="dxa"/>
            <w:vAlign w:val="bottom"/>
            <w:gridSpan w:val="2"/>
          </w:tcPr>
          <w:p>
            <w:pPr>
              <w:ind w:left="340"/>
              <w:spacing w:after="0" w:line="308" w:lineRule="exact"/>
              <w:rPr>
                <w:sz w:val="20"/>
                <w:szCs w:val="20"/>
                <w:color w:val="auto"/>
              </w:rPr>
            </w:pPr>
            <w:r>
              <w:rPr>
                <w:rFonts w:ascii="仿宋" w:cs="仿宋" w:eastAsia="仿宋" w:hAnsi="仿宋"/>
                <w:sz w:val="27"/>
                <w:szCs w:val="27"/>
                <w:color w:val="auto"/>
              </w:rPr>
              <w:t>報告吧</w:t>
            </w:r>
          </w:p>
        </w:tc>
        <w:tc>
          <w:tcPr>
            <w:tcW w:w="14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6920" w:type="dxa"/>
            <w:vAlign w:val="bottom"/>
          </w:tcPr>
          <w:p>
            <w:pPr>
              <w:jc w:val="right"/>
              <w:spacing w:after="0" w:line="308" w:lineRule="exact"/>
              <w:rPr>
                <w:sz w:val="20"/>
                <w:szCs w:val="20"/>
                <w:color w:val="auto"/>
              </w:rPr>
            </w:pPr>
            <w:r>
              <w:rPr>
                <w:rFonts w:ascii="仿宋" w:cs="仿宋" w:eastAsia="仿宋" w:hAnsi="仿宋"/>
                <w:sz w:val="27"/>
                <w:szCs w:val="27"/>
                <w:color w:val="auto"/>
              </w:rPr>
              <w:t>www.baogaoba.xyz 免費分享</w:t>
            </w:r>
          </w:p>
        </w:tc>
        <w:tc>
          <w:tcPr>
            <w:tcW w:w="0" w:type="dxa"/>
            <w:vAlign w:val="bottom"/>
          </w:tcPr>
          <w:p>
            <w:pPr>
              <w:spacing w:after="0"/>
              <w:rPr>
                <w:sz w:val="1"/>
                <w:szCs w:val="1"/>
                <w:color w:val="auto"/>
              </w:rPr>
            </w:pPr>
          </w:p>
        </w:tc>
      </w:tr>
      <w:tr>
        <w:trPr>
          <w:trHeight w:val="247"/>
        </w:trPr>
        <w:tc>
          <w:tcPr>
            <w:tcW w:w="1180" w:type="dxa"/>
            <w:vAlign w:val="bottom"/>
            <w:gridSpan w:val="2"/>
          </w:tcPr>
          <w:p>
            <w:pPr>
              <w:ind w:left="200"/>
              <w:spacing w:after="0" w:line="247" w:lineRule="exact"/>
              <w:rPr>
                <w:sz w:val="20"/>
                <w:szCs w:val="20"/>
                <w:color w:val="auto"/>
              </w:rPr>
            </w:pPr>
            <w:r>
              <w:rPr>
                <w:rFonts w:ascii="宋体" w:cs="宋体" w:eastAsia="宋体" w:hAnsi="宋体"/>
                <w:sz w:val="28"/>
                <w:szCs w:val="28"/>
                <w:color w:val="FFFFFF"/>
              </w:rPr>
              <w:t>公</w:t>
            </w:r>
          </w:p>
        </w:tc>
        <w:tc>
          <w:tcPr>
            <w:tcW w:w="14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940" w:type="dxa"/>
            <w:vAlign w:val="bottom"/>
          </w:tcPr>
          <w:p>
            <w:pPr>
              <w:spacing w:after="0"/>
              <w:rPr>
                <w:sz w:val="21"/>
                <w:szCs w:val="21"/>
                <w:color w:val="auto"/>
              </w:rPr>
            </w:pPr>
          </w:p>
        </w:tc>
        <w:tc>
          <w:tcPr>
            <w:tcW w:w="6920" w:type="dxa"/>
            <w:vAlign w:val="bottom"/>
          </w:tcPr>
          <w:p>
            <w:pPr>
              <w:jc w:val="right"/>
              <w:ind w:right="496"/>
              <w:spacing w:after="0" w:line="247" w:lineRule="exact"/>
              <w:rPr>
                <w:sz w:val="20"/>
                <w:szCs w:val="20"/>
                <w:color w:val="auto"/>
              </w:rPr>
            </w:pPr>
            <w:r>
              <w:rPr>
                <w:rFonts w:ascii="宋体" w:cs="宋体" w:eastAsia="宋体" w:hAnsi="宋体"/>
                <w:sz w:val="24"/>
                <w:szCs w:val="24"/>
                <w:b w:val="1"/>
                <w:bCs w:val="1"/>
                <w:color w:val="auto"/>
              </w:rPr>
              <w:t>生物医药</w:t>
            </w:r>
          </w:p>
        </w:tc>
        <w:tc>
          <w:tcPr>
            <w:tcW w:w="0" w:type="dxa"/>
            <w:vAlign w:val="bottom"/>
          </w:tcPr>
          <w:p>
            <w:pPr>
              <w:spacing w:after="0"/>
              <w:rPr>
                <w:sz w:val="1"/>
                <w:szCs w:val="1"/>
                <w:color w:val="auto"/>
              </w:rPr>
            </w:pPr>
          </w:p>
        </w:tc>
      </w:tr>
      <w:tr>
        <w:trPr>
          <w:trHeight w:val="359"/>
        </w:trPr>
        <w:tc>
          <w:tcPr>
            <w:tcW w:w="1180" w:type="dxa"/>
            <w:vAlign w:val="bottom"/>
            <w:gridSpan w:val="2"/>
          </w:tcPr>
          <w:p>
            <w:pPr>
              <w:ind w:left="200"/>
              <w:spacing w:after="0" w:line="358" w:lineRule="exact"/>
              <w:rPr>
                <w:sz w:val="20"/>
                <w:szCs w:val="20"/>
                <w:color w:val="auto"/>
              </w:rPr>
            </w:pPr>
            <w:r>
              <w:rPr>
                <w:rFonts w:ascii="宋体" w:cs="宋体" w:eastAsia="宋体" w:hAnsi="宋体"/>
                <w:sz w:val="32"/>
                <w:szCs w:val="32"/>
                <w:color w:val="FFFFFF"/>
              </w:rPr>
              <w:t>司</w:t>
            </w:r>
          </w:p>
        </w:tc>
        <w:tc>
          <w:tcPr>
            <w:tcW w:w="14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6920" w:type="dxa"/>
            <w:vAlign w:val="bottom"/>
          </w:tcPr>
          <w:p>
            <w:pPr>
              <w:jc w:val="right"/>
              <w:ind w:right="496"/>
              <w:spacing w:after="0" w:line="267" w:lineRule="exact"/>
              <w:rPr>
                <w:sz w:val="20"/>
                <w:szCs w:val="20"/>
                <w:color w:val="auto"/>
              </w:rPr>
            </w:pPr>
            <w:r>
              <w:rPr>
                <w:rFonts w:ascii="Arial" w:cs="Arial" w:eastAsia="Arial" w:hAnsi="Arial"/>
                <w:sz w:val="22"/>
                <w:szCs w:val="22"/>
                <w:color w:val="auto"/>
              </w:rPr>
              <w:t xml:space="preserve">2018 </w:t>
            </w:r>
            <w:r>
              <w:rPr>
                <w:rFonts w:ascii="宋体" w:cs="宋体" w:eastAsia="宋体" w:hAnsi="宋体"/>
                <w:sz w:val="22"/>
                <w:szCs w:val="22"/>
                <w:color w:val="auto"/>
              </w:rPr>
              <w:t>年</w:t>
            </w:r>
            <w:r>
              <w:rPr>
                <w:rFonts w:ascii="Arial" w:cs="Arial" w:eastAsia="Arial" w:hAnsi="Arial"/>
                <w:sz w:val="22"/>
                <w:szCs w:val="22"/>
                <w:color w:val="auto"/>
              </w:rPr>
              <w:t xml:space="preserve"> 12 </w:t>
            </w:r>
            <w:r>
              <w:rPr>
                <w:rFonts w:ascii="宋体" w:cs="宋体" w:eastAsia="宋体" w:hAnsi="宋体"/>
                <w:sz w:val="22"/>
                <w:szCs w:val="22"/>
                <w:color w:val="auto"/>
              </w:rPr>
              <w:t>月</w:t>
            </w:r>
            <w:r>
              <w:rPr>
                <w:rFonts w:ascii="Arial" w:cs="Arial" w:eastAsia="Arial" w:hAnsi="Arial"/>
                <w:sz w:val="22"/>
                <w:szCs w:val="22"/>
                <w:color w:val="auto"/>
              </w:rPr>
              <w:t xml:space="preserve"> 20 </w:t>
            </w:r>
            <w:r>
              <w:rPr>
                <w:rFonts w:ascii="宋体" w:cs="宋体" w:eastAsia="宋体" w:hAnsi="宋体"/>
                <w:sz w:val="22"/>
                <w:szCs w:val="22"/>
                <w:color w:val="auto"/>
              </w:rPr>
              <w:t>日</w:t>
            </w:r>
          </w:p>
        </w:tc>
        <w:tc>
          <w:tcPr>
            <w:tcW w:w="0" w:type="dxa"/>
            <w:vAlign w:val="bottom"/>
          </w:tcPr>
          <w:p>
            <w:pPr>
              <w:spacing w:after="0"/>
              <w:rPr>
                <w:sz w:val="1"/>
                <w:szCs w:val="1"/>
                <w:color w:val="auto"/>
              </w:rPr>
            </w:pPr>
          </w:p>
        </w:tc>
      </w:tr>
      <w:tr>
        <w:trPr>
          <w:trHeight w:val="401"/>
        </w:trPr>
        <w:tc>
          <w:tcPr>
            <w:tcW w:w="1180" w:type="dxa"/>
            <w:vAlign w:val="bottom"/>
            <w:gridSpan w:val="2"/>
          </w:tcPr>
          <w:p>
            <w:pPr>
              <w:ind w:left="200"/>
              <w:spacing w:after="0" w:line="366" w:lineRule="exact"/>
              <w:rPr>
                <w:sz w:val="20"/>
                <w:szCs w:val="20"/>
                <w:color w:val="auto"/>
              </w:rPr>
            </w:pPr>
            <w:r>
              <w:rPr>
                <w:rFonts w:ascii="宋体" w:cs="宋体" w:eastAsia="宋体" w:hAnsi="宋体"/>
                <w:sz w:val="32"/>
                <w:szCs w:val="32"/>
                <w:color w:val="FFFFFF"/>
              </w:rPr>
              <w:t>报</w:t>
            </w:r>
          </w:p>
        </w:tc>
        <w:tc>
          <w:tcPr>
            <w:tcW w:w="1620" w:type="dxa"/>
            <w:vAlign w:val="bottom"/>
            <w:gridSpan w:val="2"/>
            <w:vMerge w:val="restart"/>
          </w:tcPr>
          <w:p>
            <w:pPr>
              <w:ind w:left="20"/>
              <w:spacing w:after="0" w:line="411" w:lineRule="exact"/>
              <w:rPr>
                <w:sz w:val="20"/>
                <w:szCs w:val="20"/>
                <w:color w:val="auto"/>
              </w:rPr>
            </w:pPr>
            <w:r>
              <w:rPr>
                <w:rFonts w:ascii="宋体" w:cs="宋体" w:eastAsia="宋体" w:hAnsi="宋体"/>
                <w:sz w:val="36"/>
                <w:szCs w:val="36"/>
                <w:color w:val="232323"/>
              </w:rPr>
              <w:t>东诚药业</w:t>
            </w:r>
          </w:p>
        </w:tc>
        <w:tc>
          <w:tcPr>
            <w:tcW w:w="1940" w:type="dxa"/>
            <w:vAlign w:val="bottom"/>
            <w:vMerge w:val="restart"/>
          </w:tcPr>
          <w:p>
            <w:pPr>
              <w:jc w:val="right"/>
              <w:ind w:right="411"/>
              <w:spacing w:after="0"/>
              <w:rPr>
                <w:sz w:val="20"/>
                <w:szCs w:val="20"/>
                <w:color w:val="auto"/>
              </w:rPr>
            </w:pPr>
            <w:r>
              <w:rPr>
                <w:rFonts w:ascii="Arial" w:cs="Arial" w:eastAsia="Arial" w:hAnsi="Arial"/>
                <w:sz w:val="36"/>
                <w:szCs w:val="36"/>
                <w:color w:val="232323"/>
                <w:w w:val="98"/>
              </w:rPr>
              <w:t>(002675)</w:t>
            </w:r>
          </w:p>
        </w:tc>
        <w:tc>
          <w:tcPr>
            <w:tcW w:w="6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2"/>
        </w:trPr>
        <w:tc>
          <w:tcPr>
            <w:tcW w:w="1180" w:type="dxa"/>
            <w:vAlign w:val="bottom"/>
            <w:gridSpan w:val="2"/>
            <w:vMerge w:val="restart"/>
          </w:tcPr>
          <w:p>
            <w:pPr>
              <w:ind w:left="200"/>
              <w:spacing w:after="0" w:line="366" w:lineRule="exact"/>
              <w:rPr>
                <w:sz w:val="20"/>
                <w:szCs w:val="20"/>
                <w:color w:val="auto"/>
              </w:rPr>
            </w:pPr>
            <w:r>
              <w:rPr>
                <w:rFonts w:ascii="宋体" w:cs="宋体" w:eastAsia="宋体" w:hAnsi="宋体"/>
                <w:sz w:val="32"/>
                <w:szCs w:val="32"/>
                <w:color w:val="FFFFFF"/>
              </w:rPr>
              <w:t>告</w:t>
            </w:r>
          </w:p>
        </w:tc>
        <w:tc>
          <w:tcPr>
            <w:tcW w:w="1620" w:type="dxa"/>
            <w:vAlign w:val="bottom"/>
            <w:gridSpan w:val="2"/>
            <w:vMerge w:val="continue"/>
          </w:tcPr>
          <w:p>
            <w:pPr>
              <w:spacing w:after="0"/>
              <w:rPr>
                <w:sz w:val="14"/>
                <w:szCs w:val="14"/>
                <w:color w:val="auto"/>
              </w:rPr>
            </w:pPr>
          </w:p>
        </w:tc>
        <w:tc>
          <w:tcPr>
            <w:tcW w:w="1940" w:type="dxa"/>
            <w:vAlign w:val="bottom"/>
            <w:vMerge w:val="continue"/>
          </w:tcPr>
          <w:p>
            <w:pPr>
              <w:spacing w:after="0"/>
              <w:rPr>
                <w:sz w:val="14"/>
                <w:szCs w:val="14"/>
                <w:color w:val="auto"/>
              </w:rPr>
            </w:pPr>
          </w:p>
        </w:tc>
        <w:tc>
          <w:tcPr>
            <w:tcW w:w="69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8"/>
        </w:trPr>
        <w:tc>
          <w:tcPr>
            <w:tcW w:w="1180" w:type="dxa"/>
            <w:vAlign w:val="bottom"/>
            <w:gridSpan w:val="2"/>
            <w:vMerge w:val="continue"/>
          </w:tcPr>
          <w:p>
            <w:pPr>
              <w:spacing w:after="0"/>
              <w:rPr>
                <w:sz w:val="19"/>
                <w:szCs w:val="19"/>
                <w:color w:val="auto"/>
              </w:rPr>
            </w:pPr>
          </w:p>
        </w:tc>
        <w:tc>
          <w:tcPr>
            <w:tcW w:w="14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940" w:type="dxa"/>
            <w:vAlign w:val="bottom"/>
          </w:tcPr>
          <w:p>
            <w:pPr>
              <w:spacing w:after="0"/>
              <w:rPr>
                <w:sz w:val="19"/>
                <w:szCs w:val="19"/>
                <w:color w:val="auto"/>
              </w:rPr>
            </w:pPr>
          </w:p>
        </w:tc>
        <w:tc>
          <w:tcPr>
            <w:tcW w:w="69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78"/>
        </w:trPr>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0480" w:type="dxa"/>
            <w:vAlign w:val="bottom"/>
            <w:gridSpan w:val="4"/>
          </w:tcPr>
          <w:p>
            <w:pPr>
              <w:ind w:left="20"/>
              <w:spacing w:after="0" w:line="457" w:lineRule="exact"/>
              <w:rPr>
                <w:sz w:val="20"/>
                <w:szCs w:val="20"/>
                <w:color w:val="auto"/>
              </w:rPr>
            </w:pPr>
            <w:r>
              <w:rPr>
                <w:rFonts w:ascii="宋体" w:cs="宋体" w:eastAsia="宋体" w:hAnsi="宋体"/>
                <w:sz w:val="40"/>
                <w:szCs w:val="40"/>
                <w:color w:val="auto"/>
              </w:rPr>
              <w:t>拿下帕金森核药代理权，核药码头雏形已现</w:t>
            </w:r>
          </w:p>
        </w:tc>
        <w:tc>
          <w:tcPr>
            <w:tcW w:w="0" w:type="dxa"/>
            <w:vAlign w:val="bottom"/>
          </w:tcPr>
          <w:p>
            <w:pPr>
              <w:spacing w:after="0"/>
              <w:rPr>
                <w:sz w:val="1"/>
                <w:szCs w:val="1"/>
                <w:color w:val="auto"/>
              </w:rPr>
            </w:pPr>
          </w:p>
        </w:tc>
      </w:tr>
      <w:tr>
        <w:trPr>
          <w:trHeight w:val="375"/>
        </w:trPr>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560" w:type="dxa"/>
            <w:vAlign w:val="bottom"/>
            <w:gridSpan w:val="3"/>
            <w:vMerge w:val="restart"/>
          </w:tcPr>
          <w:p>
            <w:pPr>
              <w:ind w:left="120"/>
              <w:spacing w:after="0" w:line="366" w:lineRule="exact"/>
              <w:rPr>
                <w:sz w:val="20"/>
                <w:szCs w:val="20"/>
                <w:color w:val="auto"/>
              </w:rPr>
            </w:pPr>
            <w:r>
              <w:rPr>
                <w:rFonts w:ascii="宋体" w:cs="宋体" w:eastAsia="宋体" w:hAnsi="宋体"/>
                <w:sz w:val="32"/>
                <w:szCs w:val="32"/>
                <w:b w:val="1"/>
                <w:bCs w:val="1"/>
                <w:color w:val="EA5504"/>
              </w:rPr>
              <w:t>强烈推荐（维持）</w:t>
            </w:r>
          </w:p>
        </w:tc>
        <w:tc>
          <w:tcPr>
            <w:tcW w:w="6920" w:type="dxa"/>
            <w:vAlign w:val="bottom"/>
            <w:vMerge w:val="restart"/>
          </w:tcPr>
          <w:p>
            <w:pPr>
              <w:ind w:left="160"/>
              <w:spacing w:after="0" w:line="366" w:lineRule="exact"/>
              <w:rPr>
                <w:sz w:val="20"/>
                <w:szCs w:val="20"/>
                <w:color w:val="auto"/>
              </w:rPr>
            </w:pPr>
            <w:r>
              <w:rPr>
                <w:rFonts w:ascii="宋体" w:cs="宋体" w:eastAsia="宋体" w:hAnsi="宋体"/>
                <w:sz w:val="32"/>
                <w:szCs w:val="32"/>
                <w:color w:val="auto"/>
              </w:rPr>
              <w:t>投资要点</w:t>
            </w:r>
          </w:p>
        </w:tc>
        <w:tc>
          <w:tcPr>
            <w:tcW w:w="0" w:type="dxa"/>
            <w:vAlign w:val="bottom"/>
          </w:tcPr>
          <w:p>
            <w:pPr>
              <w:spacing w:after="0"/>
              <w:rPr>
                <w:sz w:val="1"/>
                <w:szCs w:val="1"/>
                <w:color w:val="auto"/>
              </w:rPr>
            </w:pPr>
          </w:p>
        </w:tc>
      </w:tr>
      <w:tr>
        <w:trPr>
          <w:trHeight w:val="525"/>
        </w:trPr>
        <w:tc>
          <w:tcPr>
            <w:tcW w:w="740" w:type="dxa"/>
            <w:vAlign w:val="bottom"/>
            <w:shd w:val="clear" w:color="auto" w:fill="F5AF7D"/>
          </w:tcPr>
          <w:p>
            <w:pPr>
              <w:spacing w:after="0"/>
              <w:rPr>
                <w:sz w:val="24"/>
                <w:szCs w:val="24"/>
                <w:color w:val="auto"/>
              </w:rPr>
            </w:pPr>
          </w:p>
        </w:tc>
        <w:tc>
          <w:tcPr>
            <w:tcW w:w="440" w:type="dxa"/>
            <w:vAlign w:val="bottom"/>
          </w:tcPr>
          <w:p>
            <w:pPr>
              <w:spacing w:after="0"/>
              <w:rPr>
                <w:sz w:val="24"/>
                <w:szCs w:val="24"/>
                <w:color w:val="auto"/>
              </w:rPr>
            </w:pPr>
          </w:p>
        </w:tc>
        <w:tc>
          <w:tcPr>
            <w:tcW w:w="3560" w:type="dxa"/>
            <w:vAlign w:val="bottom"/>
            <w:gridSpan w:val="3"/>
            <w:vMerge w:val="continue"/>
          </w:tcPr>
          <w:p>
            <w:pPr>
              <w:spacing w:after="0"/>
              <w:rPr>
                <w:sz w:val="24"/>
                <w:szCs w:val="24"/>
                <w:color w:val="auto"/>
              </w:rPr>
            </w:pPr>
          </w:p>
        </w:tc>
        <w:tc>
          <w:tcPr>
            <w:tcW w:w="69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39"/>
        </w:trPr>
        <w:tc>
          <w:tcPr>
            <w:tcW w:w="740" w:type="dxa"/>
            <w:vAlign w:val="bottom"/>
            <w:shd w:val="clear" w:color="auto" w:fill="F5AF7D"/>
          </w:tcPr>
          <w:p>
            <w:pPr>
              <w:spacing w:after="0"/>
              <w:rPr>
                <w:sz w:val="12"/>
                <w:szCs w:val="12"/>
                <w:color w:val="auto"/>
              </w:rPr>
            </w:pPr>
          </w:p>
        </w:tc>
        <w:tc>
          <w:tcPr>
            <w:tcW w:w="440" w:type="dxa"/>
            <w:vAlign w:val="bottom"/>
          </w:tcPr>
          <w:p>
            <w:pPr>
              <w:spacing w:after="0"/>
              <w:rPr>
                <w:sz w:val="12"/>
                <w:szCs w:val="12"/>
                <w:color w:val="auto"/>
              </w:rPr>
            </w:pPr>
          </w:p>
        </w:tc>
        <w:tc>
          <w:tcPr>
            <w:tcW w:w="14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940" w:type="dxa"/>
            <w:vAlign w:val="bottom"/>
          </w:tcPr>
          <w:p>
            <w:pPr>
              <w:spacing w:after="0"/>
              <w:rPr>
                <w:sz w:val="12"/>
                <w:szCs w:val="12"/>
                <w:color w:val="auto"/>
              </w:rPr>
            </w:pPr>
          </w:p>
        </w:tc>
        <w:tc>
          <w:tcPr>
            <w:tcW w:w="69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43"/>
        </w:trPr>
        <w:tc>
          <w:tcPr>
            <w:tcW w:w="740" w:type="dxa"/>
            <w:vAlign w:val="bottom"/>
            <w:shd w:val="clear" w:color="auto" w:fill="F5AF7D"/>
          </w:tcPr>
          <w:p>
            <w:pPr>
              <w:spacing w:after="0"/>
              <w:rPr>
                <w:sz w:val="24"/>
                <w:szCs w:val="24"/>
                <w:color w:val="auto"/>
              </w:rPr>
            </w:pPr>
          </w:p>
        </w:tc>
        <w:tc>
          <w:tcPr>
            <w:tcW w:w="440" w:type="dxa"/>
            <w:vAlign w:val="bottom"/>
          </w:tcPr>
          <w:p>
            <w:pPr>
              <w:spacing w:after="0"/>
              <w:rPr>
                <w:sz w:val="24"/>
                <w:szCs w:val="24"/>
                <w:color w:val="auto"/>
              </w:rPr>
            </w:pPr>
          </w:p>
        </w:tc>
        <w:tc>
          <w:tcPr>
            <w:tcW w:w="1620" w:type="dxa"/>
            <w:vAlign w:val="bottom"/>
            <w:gridSpan w:val="2"/>
          </w:tcPr>
          <w:p>
            <w:pPr>
              <w:ind w:left="120"/>
              <w:spacing w:after="0" w:line="291" w:lineRule="exact"/>
              <w:rPr>
                <w:sz w:val="20"/>
                <w:szCs w:val="20"/>
                <w:color w:val="auto"/>
              </w:rPr>
            </w:pPr>
            <w:r>
              <w:rPr>
                <w:rFonts w:ascii="宋体" w:cs="宋体" w:eastAsia="宋体" w:hAnsi="宋体"/>
                <w:sz w:val="24"/>
                <w:szCs w:val="24"/>
                <w:b w:val="1"/>
                <w:bCs w:val="1"/>
                <w:color w:val="EA5504"/>
                <w:w w:val="99"/>
              </w:rPr>
              <w:t>现价：</w:t>
            </w:r>
            <w:r>
              <w:rPr>
                <w:rFonts w:ascii="Arial" w:cs="Arial" w:eastAsia="Arial" w:hAnsi="Arial"/>
                <w:sz w:val="24"/>
                <w:szCs w:val="24"/>
                <w:b w:val="1"/>
                <w:bCs w:val="1"/>
                <w:color w:val="EA5504"/>
                <w:w w:val="99"/>
              </w:rPr>
              <w:t xml:space="preserve">7.69 </w:t>
            </w:r>
            <w:r>
              <w:rPr>
                <w:rFonts w:ascii="宋体" w:cs="宋体" w:eastAsia="宋体" w:hAnsi="宋体"/>
                <w:sz w:val="24"/>
                <w:szCs w:val="24"/>
                <w:b w:val="1"/>
                <w:bCs w:val="1"/>
                <w:color w:val="EA5504"/>
                <w:w w:val="99"/>
              </w:rPr>
              <w:t>元</w:t>
            </w:r>
          </w:p>
        </w:tc>
        <w:tc>
          <w:tcPr>
            <w:tcW w:w="1940" w:type="dxa"/>
            <w:vAlign w:val="bottom"/>
          </w:tcPr>
          <w:p>
            <w:pPr>
              <w:spacing w:after="0"/>
              <w:rPr>
                <w:sz w:val="24"/>
                <w:szCs w:val="24"/>
                <w:color w:val="auto"/>
              </w:rPr>
            </w:pPr>
          </w:p>
        </w:tc>
        <w:tc>
          <w:tcPr>
            <w:tcW w:w="6920" w:type="dxa"/>
            <w:vAlign w:val="bottom"/>
          </w:tcPr>
          <w:p>
            <w:pPr>
              <w:ind w:left="160"/>
              <w:spacing w:after="0" w:line="274" w:lineRule="exact"/>
              <w:rPr>
                <w:sz w:val="20"/>
                <w:szCs w:val="20"/>
                <w:color w:val="auto"/>
              </w:rPr>
            </w:pPr>
            <w:r>
              <w:rPr>
                <w:rFonts w:ascii="宋体" w:cs="宋体" w:eastAsia="宋体" w:hAnsi="宋体"/>
                <w:sz w:val="24"/>
                <w:szCs w:val="24"/>
                <w:b w:val="1"/>
                <w:bCs w:val="1"/>
                <w:color w:val="auto"/>
              </w:rPr>
              <w:t>事项：</w:t>
            </w:r>
          </w:p>
        </w:tc>
        <w:tc>
          <w:tcPr>
            <w:tcW w:w="0" w:type="dxa"/>
            <w:vAlign w:val="bottom"/>
          </w:tcPr>
          <w:p>
            <w:pPr>
              <w:spacing w:after="0"/>
              <w:rPr>
                <w:sz w:val="1"/>
                <w:szCs w:val="1"/>
                <w:color w:val="auto"/>
              </w:rPr>
            </w:pPr>
          </w:p>
        </w:tc>
      </w:tr>
      <w:tr>
        <w:trPr>
          <w:trHeight w:val="346"/>
        </w:trPr>
        <w:tc>
          <w:tcPr>
            <w:tcW w:w="740" w:type="dxa"/>
            <w:vAlign w:val="bottom"/>
            <w:vMerge w:val="restart"/>
            <w:shd w:val="clear" w:color="auto" w:fill="F5AF7D"/>
          </w:tcPr>
          <w:p>
            <w:pPr>
              <w:ind w:left="200"/>
              <w:spacing w:after="0" w:line="366" w:lineRule="exact"/>
              <w:rPr>
                <w:sz w:val="20"/>
                <w:szCs w:val="20"/>
                <w:color w:val="auto"/>
              </w:rPr>
            </w:pPr>
            <w:r>
              <w:rPr>
                <w:rFonts w:ascii="宋体" w:cs="宋体" w:eastAsia="宋体" w:hAnsi="宋体"/>
                <w:sz w:val="32"/>
                <w:szCs w:val="32"/>
                <w:color w:val="FFFFFF"/>
              </w:rPr>
              <w:t>公</w:t>
            </w:r>
          </w:p>
        </w:tc>
        <w:tc>
          <w:tcPr>
            <w:tcW w:w="440" w:type="dxa"/>
            <w:vAlign w:val="bottom"/>
          </w:tcPr>
          <w:p>
            <w:pPr>
              <w:spacing w:after="0"/>
              <w:rPr>
                <w:sz w:val="24"/>
                <w:szCs w:val="24"/>
                <w:color w:val="auto"/>
              </w:rPr>
            </w:pPr>
          </w:p>
        </w:tc>
        <w:tc>
          <w:tcPr>
            <w:tcW w:w="1460" w:type="dxa"/>
            <w:vAlign w:val="bottom"/>
            <w:vMerge w:val="restart"/>
          </w:tcPr>
          <w:p>
            <w:pPr>
              <w:ind w:left="120"/>
              <w:spacing w:after="0" w:line="206" w:lineRule="exact"/>
              <w:rPr>
                <w:sz w:val="20"/>
                <w:szCs w:val="20"/>
                <w:color w:val="auto"/>
              </w:rPr>
            </w:pPr>
            <w:r>
              <w:rPr>
                <w:rFonts w:ascii="宋体" w:cs="宋体" w:eastAsia="宋体" w:hAnsi="宋体"/>
                <w:sz w:val="18"/>
                <w:szCs w:val="18"/>
                <w:b w:val="1"/>
                <w:bCs w:val="1"/>
                <w:color w:val="auto"/>
              </w:rPr>
              <w:t>主要数据</w:t>
            </w:r>
          </w:p>
        </w:tc>
        <w:tc>
          <w:tcPr>
            <w:tcW w:w="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6920" w:type="dxa"/>
            <w:vAlign w:val="bottom"/>
          </w:tcPr>
          <w:p>
            <w:pPr>
              <w:jc w:val="center"/>
              <w:ind w:right="336"/>
              <w:spacing w:after="0" w:line="219" w:lineRule="exact"/>
              <w:rPr>
                <w:sz w:val="20"/>
                <w:szCs w:val="20"/>
                <w:color w:val="auto"/>
              </w:rPr>
            </w:pPr>
            <w:r>
              <w:rPr>
                <w:rFonts w:ascii="宋体" w:cs="宋体" w:eastAsia="宋体" w:hAnsi="宋体"/>
                <w:sz w:val="18"/>
                <w:szCs w:val="18"/>
                <w:color w:val="auto"/>
                <w:w w:val="99"/>
              </w:rPr>
              <w:t>公司公告，与韩国</w:t>
            </w:r>
            <w:r>
              <w:rPr>
                <w:rFonts w:ascii="Arial" w:cs="Arial" w:eastAsia="Arial" w:hAnsi="Arial"/>
                <w:sz w:val="18"/>
                <w:szCs w:val="18"/>
                <w:color w:val="auto"/>
                <w:w w:val="99"/>
              </w:rPr>
              <w:t>DCB</w:t>
            </w:r>
            <w:r>
              <w:rPr>
                <w:rFonts w:ascii="宋体" w:cs="宋体" w:eastAsia="宋体" w:hAnsi="宋体"/>
                <w:sz w:val="18"/>
                <w:szCs w:val="18"/>
                <w:color w:val="auto"/>
                <w:w w:val="99"/>
              </w:rPr>
              <w:t>公司签订框架合作协议，安迪科将取得</w:t>
            </w:r>
            <w:r>
              <w:rPr>
                <w:rFonts w:ascii="Arial" w:cs="Arial" w:eastAsia="Arial" w:hAnsi="Arial"/>
                <w:sz w:val="18"/>
                <w:szCs w:val="18"/>
                <w:color w:val="auto"/>
                <w:w w:val="99"/>
              </w:rPr>
              <w:t>DCB</w:t>
            </w:r>
            <w:r>
              <w:rPr>
                <w:rFonts w:ascii="宋体" w:cs="宋体" w:eastAsia="宋体" w:hAnsi="宋体"/>
                <w:sz w:val="18"/>
                <w:szCs w:val="18"/>
                <w:color w:val="auto"/>
                <w:w w:val="99"/>
              </w:rPr>
              <w:t>旗下帕金森</w:t>
            </w:r>
          </w:p>
        </w:tc>
        <w:tc>
          <w:tcPr>
            <w:tcW w:w="0" w:type="dxa"/>
            <w:vAlign w:val="bottom"/>
          </w:tcPr>
          <w:p>
            <w:pPr>
              <w:spacing w:after="0"/>
              <w:rPr>
                <w:sz w:val="1"/>
                <w:szCs w:val="1"/>
                <w:color w:val="auto"/>
              </w:rPr>
            </w:pPr>
          </w:p>
        </w:tc>
      </w:tr>
      <w:tr>
        <w:trPr>
          <w:trHeight w:val="256"/>
        </w:trPr>
        <w:tc>
          <w:tcPr>
            <w:tcW w:w="740" w:type="dxa"/>
            <w:vAlign w:val="bottom"/>
            <w:vMerge w:val="continue"/>
            <w:shd w:val="clear" w:color="auto" w:fill="F5AF7D"/>
          </w:tcPr>
          <w:p>
            <w:pPr>
              <w:spacing w:after="0"/>
              <w:rPr>
                <w:sz w:val="22"/>
                <w:szCs w:val="22"/>
                <w:color w:val="auto"/>
              </w:rPr>
            </w:pPr>
          </w:p>
        </w:tc>
        <w:tc>
          <w:tcPr>
            <w:tcW w:w="440" w:type="dxa"/>
            <w:vAlign w:val="bottom"/>
          </w:tcPr>
          <w:p>
            <w:pPr>
              <w:spacing w:after="0"/>
              <w:rPr>
                <w:sz w:val="22"/>
                <w:szCs w:val="22"/>
                <w:color w:val="auto"/>
              </w:rPr>
            </w:pPr>
          </w:p>
        </w:tc>
        <w:tc>
          <w:tcPr>
            <w:tcW w:w="1460" w:type="dxa"/>
            <w:vAlign w:val="bottom"/>
            <w:vMerge w:val="continue"/>
          </w:tcPr>
          <w:p>
            <w:pPr>
              <w:spacing w:after="0"/>
              <w:rPr>
                <w:sz w:val="22"/>
                <w:szCs w:val="22"/>
                <w:color w:val="auto"/>
              </w:rPr>
            </w:pPr>
          </w:p>
        </w:tc>
        <w:tc>
          <w:tcPr>
            <w:tcW w:w="160" w:type="dxa"/>
            <w:vAlign w:val="bottom"/>
          </w:tcPr>
          <w:p>
            <w:pPr>
              <w:spacing w:after="0"/>
              <w:rPr>
                <w:sz w:val="22"/>
                <w:szCs w:val="22"/>
                <w:color w:val="auto"/>
              </w:rPr>
            </w:pPr>
          </w:p>
        </w:tc>
        <w:tc>
          <w:tcPr>
            <w:tcW w:w="1940" w:type="dxa"/>
            <w:vAlign w:val="bottom"/>
          </w:tcPr>
          <w:p>
            <w:pPr>
              <w:spacing w:after="0"/>
              <w:rPr>
                <w:sz w:val="22"/>
                <w:szCs w:val="22"/>
                <w:color w:val="auto"/>
              </w:rPr>
            </w:pPr>
          </w:p>
        </w:tc>
        <w:tc>
          <w:tcPr>
            <w:tcW w:w="6920" w:type="dxa"/>
            <w:vAlign w:val="bottom"/>
          </w:tcPr>
          <w:p>
            <w:pPr>
              <w:jc w:val="center"/>
              <w:ind w:right="256"/>
              <w:spacing w:after="0" w:line="219" w:lineRule="exact"/>
              <w:rPr>
                <w:sz w:val="20"/>
                <w:szCs w:val="20"/>
                <w:color w:val="auto"/>
              </w:rPr>
            </w:pPr>
            <w:r>
              <w:rPr>
                <w:rFonts w:ascii="宋体" w:cs="宋体" w:eastAsia="宋体" w:hAnsi="宋体"/>
                <w:sz w:val="18"/>
                <w:szCs w:val="18"/>
                <w:color w:val="auto"/>
                <w:w w:val="98"/>
              </w:rPr>
              <w:t>病诊断产品</w:t>
            </w:r>
            <w:r>
              <w:rPr>
                <w:rFonts w:ascii="Arial" w:cs="Arial" w:eastAsia="Arial" w:hAnsi="Arial"/>
                <w:sz w:val="18"/>
                <w:szCs w:val="18"/>
                <w:color w:val="auto"/>
                <w:w w:val="98"/>
              </w:rPr>
              <w:t>[</w:t>
            </w:r>
            <w:r>
              <w:rPr>
                <w:rFonts w:ascii="Arial" w:cs="Arial" w:eastAsia="Arial" w:hAnsi="Arial"/>
                <w:sz w:val="18"/>
                <w:szCs w:val="18"/>
                <w:color w:val="auto"/>
                <w:w w:val="98"/>
                <w:vertAlign w:val="superscript"/>
              </w:rPr>
              <w:t>18</w:t>
            </w:r>
            <w:r>
              <w:rPr>
                <w:rFonts w:ascii="Arial" w:cs="Arial" w:eastAsia="Arial" w:hAnsi="Arial"/>
                <w:sz w:val="18"/>
                <w:szCs w:val="18"/>
                <w:color w:val="auto"/>
                <w:w w:val="98"/>
              </w:rPr>
              <w:t>F] FP-CIT</w:t>
            </w:r>
            <w:r>
              <w:rPr>
                <w:rFonts w:ascii="宋体" w:cs="宋体" w:eastAsia="宋体" w:hAnsi="宋体"/>
                <w:sz w:val="18"/>
                <w:szCs w:val="18"/>
                <w:color w:val="auto"/>
                <w:w w:val="98"/>
              </w:rPr>
              <w:t>（</w:t>
            </w:r>
            <w:r>
              <w:rPr>
                <w:rFonts w:ascii="Arial" w:cs="Arial" w:eastAsia="Arial" w:hAnsi="Arial"/>
                <w:sz w:val="18"/>
                <w:szCs w:val="18"/>
                <w:color w:val="auto"/>
                <w:w w:val="98"/>
              </w:rPr>
              <w:t>[</w:t>
            </w:r>
            <w:r>
              <w:rPr>
                <w:rFonts w:ascii="Arial" w:cs="Arial" w:eastAsia="Arial" w:hAnsi="Arial"/>
                <w:sz w:val="18"/>
                <w:szCs w:val="18"/>
                <w:color w:val="auto"/>
                <w:w w:val="98"/>
                <w:vertAlign w:val="superscript"/>
              </w:rPr>
              <w:t>18</w:t>
            </w:r>
            <w:r>
              <w:rPr>
                <w:rFonts w:ascii="Arial" w:cs="Arial" w:eastAsia="Arial" w:hAnsi="Arial"/>
                <w:sz w:val="18"/>
                <w:szCs w:val="18"/>
                <w:color w:val="auto"/>
                <w:w w:val="98"/>
              </w:rPr>
              <w:t>F]</w:t>
            </w:r>
            <w:r>
              <w:rPr>
                <w:rFonts w:ascii="宋体" w:cs="宋体" w:eastAsia="宋体" w:hAnsi="宋体"/>
                <w:sz w:val="18"/>
                <w:szCs w:val="18"/>
                <w:color w:val="auto"/>
                <w:w w:val="98"/>
              </w:rPr>
              <w:t>氟丙基甲酯基托烷注射液）在中国的独家经销权。</w:t>
            </w:r>
          </w:p>
        </w:tc>
        <w:tc>
          <w:tcPr>
            <w:tcW w:w="0" w:type="dxa"/>
            <w:vAlign w:val="bottom"/>
          </w:tcPr>
          <w:p>
            <w:pPr>
              <w:spacing w:after="0"/>
              <w:rPr>
                <w:sz w:val="1"/>
                <w:szCs w:val="1"/>
                <w:color w:val="auto"/>
              </w:rPr>
            </w:pPr>
          </w:p>
        </w:tc>
      </w:tr>
      <w:tr>
        <w:trPr>
          <w:trHeight w:val="359"/>
        </w:trPr>
        <w:tc>
          <w:tcPr>
            <w:tcW w:w="740" w:type="dxa"/>
            <w:vAlign w:val="bottom"/>
            <w:shd w:val="clear" w:color="auto" w:fill="F5AF7D"/>
          </w:tcPr>
          <w:p>
            <w:pPr>
              <w:ind w:left="200"/>
              <w:spacing w:after="0" w:line="358" w:lineRule="exact"/>
              <w:rPr>
                <w:sz w:val="20"/>
                <w:szCs w:val="20"/>
                <w:color w:val="auto"/>
              </w:rPr>
            </w:pPr>
            <w:r>
              <w:rPr>
                <w:rFonts w:ascii="宋体" w:cs="宋体" w:eastAsia="宋体" w:hAnsi="宋体"/>
                <w:sz w:val="32"/>
                <w:szCs w:val="32"/>
                <w:color w:val="FFFFFF"/>
              </w:rPr>
              <w:t>司</w:t>
            </w:r>
          </w:p>
        </w:tc>
        <w:tc>
          <w:tcPr>
            <w:tcW w:w="440" w:type="dxa"/>
            <w:vAlign w:val="bottom"/>
          </w:tcPr>
          <w:p>
            <w:pPr>
              <w:spacing w:after="0"/>
              <w:rPr>
                <w:sz w:val="24"/>
                <w:szCs w:val="24"/>
                <w:color w:val="auto"/>
              </w:rPr>
            </w:pPr>
          </w:p>
        </w:tc>
        <w:tc>
          <w:tcPr>
            <w:tcW w:w="1460" w:type="dxa"/>
            <w:vAlign w:val="bottom"/>
          </w:tcPr>
          <w:p>
            <w:pPr>
              <w:ind w:left="160"/>
              <w:spacing w:after="0" w:line="183" w:lineRule="exact"/>
              <w:rPr>
                <w:sz w:val="20"/>
                <w:szCs w:val="20"/>
                <w:color w:val="auto"/>
              </w:rPr>
            </w:pPr>
            <w:r>
              <w:rPr>
                <w:rFonts w:ascii="宋体" w:cs="宋体" w:eastAsia="宋体" w:hAnsi="宋体"/>
                <w:sz w:val="16"/>
                <w:szCs w:val="16"/>
                <w:color w:val="auto"/>
              </w:rPr>
              <w:t>行业</w:t>
            </w:r>
          </w:p>
        </w:tc>
        <w:tc>
          <w:tcPr>
            <w:tcW w:w="160" w:type="dxa"/>
            <w:vAlign w:val="bottom"/>
          </w:tcPr>
          <w:p>
            <w:pPr>
              <w:spacing w:after="0"/>
              <w:rPr>
                <w:sz w:val="24"/>
                <w:szCs w:val="24"/>
                <w:color w:val="auto"/>
              </w:rPr>
            </w:pPr>
          </w:p>
        </w:tc>
        <w:tc>
          <w:tcPr>
            <w:tcW w:w="1940" w:type="dxa"/>
            <w:vAlign w:val="bottom"/>
          </w:tcPr>
          <w:p>
            <w:pPr>
              <w:jc w:val="right"/>
              <w:ind w:right="131"/>
              <w:spacing w:after="0" w:line="183" w:lineRule="exact"/>
              <w:rPr>
                <w:sz w:val="20"/>
                <w:szCs w:val="20"/>
                <w:color w:val="auto"/>
              </w:rPr>
            </w:pPr>
            <w:r>
              <w:rPr>
                <w:rFonts w:ascii="宋体" w:cs="宋体" w:eastAsia="宋体" w:hAnsi="宋体"/>
                <w:sz w:val="16"/>
                <w:szCs w:val="16"/>
                <w:color w:val="auto"/>
              </w:rPr>
              <w:t>生物医药</w:t>
            </w:r>
          </w:p>
        </w:tc>
        <w:tc>
          <w:tcPr>
            <w:tcW w:w="6920" w:type="dxa"/>
            <w:vAlign w:val="bottom"/>
            <w:vMerge w:val="restart"/>
          </w:tcPr>
          <w:p>
            <w:pPr>
              <w:ind w:left="160"/>
              <w:spacing w:after="0" w:line="274" w:lineRule="exact"/>
              <w:rPr>
                <w:sz w:val="20"/>
                <w:szCs w:val="20"/>
                <w:color w:val="auto"/>
              </w:rPr>
            </w:pPr>
            <w:r>
              <w:rPr>
                <w:rFonts w:ascii="宋体" w:cs="宋体" w:eastAsia="宋体" w:hAnsi="宋体"/>
                <w:sz w:val="24"/>
                <w:szCs w:val="24"/>
                <w:b w:val="1"/>
                <w:bCs w:val="1"/>
                <w:color w:val="auto"/>
              </w:rPr>
              <w:t>平安观点：</w:t>
            </w:r>
          </w:p>
        </w:tc>
        <w:tc>
          <w:tcPr>
            <w:tcW w:w="0" w:type="dxa"/>
            <w:vAlign w:val="bottom"/>
          </w:tcPr>
          <w:p>
            <w:pPr>
              <w:spacing w:after="0"/>
              <w:rPr>
                <w:sz w:val="1"/>
                <w:szCs w:val="1"/>
                <w:color w:val="auto"/>
              </w:rPr>
            </w:pPr>
          </w:p>
        </w:tc>
      </w:tr>
      <w:tr>
        <w:trPr>
          <w:trHeight w:val="146"/>
        </w:trPr>
        <w:tc>
          <w:tcPr>
            <w:tcW w:w="740" w:type="dxa"/>
            <w:vAlign w:val="bottom"/>
            <w:shd w:val="clear" w:color="auto" w:fill="F5AF7D"/>
          </w:tcPr>
          <w:p>
            <w:pPr>
              <w:ind w:left="200"/>
              <w:spacing w:after="0" w:line="146" w:lineRule="exact"/>
              <w:rPr>
                <w:sz w:val="20"/>
                <w:szCs w:val="20"/>
                <w:color w:val="auto"/>
              </w:rPr>
            </w:pPr>
            <w:r>
              <w:rPr>
                <w:rFonts w:ascii="宋体" w:cs="宋体" w:eastAsia="宋体" w:hAnsi="宋体"/>
                <w:sz w:val="17"/>
                <w:szCs w:val="17"/>
                <w:color w:val="FFFFFF"/>
              </w:rPr>
              <w:t>事</w:t>
            </w:r>
          </w:p>
        </w:tc>
        <w:tc>
          <w:tcPr>
            <w:tcW w:w="440" w:type="dxa"/>
            <w:vAlign w:val="bottom"/>
          </w:tcPr>
          <w:p>
            <w:pPr>
              <w:spacing w:after="0"/>
              <w:rPr>
                <w:sz w:val="12"/>
                <w:szCs w:val="12"/>
                <w:color w:val="auto"/>
              </w:rPr>
            </w:pPr>
          </w:p>
        </w:tc>
        <w:tc>
          <w:tcPr>
            <w:tcW w:w="1460" w:type="dxa"/>
            <w:vAlign w:val="bottom"/>
            <w:vMerge w:val="restart"/>
          </w:tcPr>
          <w:p>
            <w:pPr>
              <w:ind w:left="160"/>
              <w:spacing w:after="0" w:line="183" w:lineRule="exact"/>
              <w:rPr>
                <w:sz w:val="20"/>
                <w:szCs w:val="20"/>
                <w:color w:val="auto"/>
              </w:rPr>
            </w:pPr>
            <w:r>
              <w:rPr>
                <w:rFonts w:ascii="宋体" w:cs="宋体" w:eastAsia="宋体" w:hAnsi="宋体"/>
                <w:sz w:val="16"/>
                <w:szCs w:val="16"/>
                <w:color w:val="auto"/>
              </w:rPr>
              <w:t>公司网址</w:t>
            </w:r>
          </w:p>
        </w:tc>
        <w:tc>
          <w:tcPr>
            <w:tcW w:w="160" w:type="dxa"/>
            <w:vAlign w:val="bottom"/>
          </w:tcPr>
          <w:p>
            <w:pPr>
              <w:spacing w:after="0"/>
              <w:rPr>
                <w:sz w:val="12"/>
                <w:szCs w:val="12"/>
                <w:color w:val="auto"/>
              </w:rPr>
            </w:pPr>
          </w:p>
        </w:tc>
        <w:tc>
          <w:tcPr>
            <w:tcW w:w="1940" w:type="dxa"/>
            <w:vAlign w:val="bottom"/>
            <w:vMerge w:val="restart"/>
          </w:tcPr>
          <w:p>
            <w:pPr>
              <w:jc w:val="right"/>
              <w:ind w:right="71"/>
              <w:spacing w:after="0" w:line="178" w:lineRule="exact"/>
              <w:rPr>
                <w:sz w:val="20"/>
                <w:szCs w:val="20"/>
                <w:color w:val="auto"/>
              </w:rPr>
            </w:pPr>
            <w:r>
              <w:rPr>
                <w:rFonts w:ascii="Arial" w:cs="Arial" w:eastAsia="Arial" w:hAnsi="Arial"/>
                <w:sz w:val="16"/>
                <w:szCs w:val="16"/>
                <w:color w:val="auto"/>
              </w:rPr>
              <w:t>www.dcb-group.com</w:t>
            </w:r>
          </w:p>
        </w:tc>
        <w:tc>
          <w:tcPr>
            <w:tcW w:w="69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8"/>
        </w:trPr>
        <w:tc>
          <w:tcPr>
            <w:tcW w:w="740" w:type="dxa"/>
            <w:vAlign w:val="bottom"/>
            <w:shd w:val="clear" w:color="auto" w:fill="F5AF7D"/>
          </w:tcPr>
          <w:p>
            <w:pPr>
              <w:spacing w:after="0"/>
              <w:rPr>
                <w:sz w:val="3"/>
                <w:szCs w:val="3"/>
                <w:color w:val="auto"/>
              </w:rPr>
            </w:pPr>
          </w:p>
        </w:tc>
        <w:tc>
          <w:tcPr>
            <w:tcW w:w="440" w:type="dxa"/>
            <w:vAlign w:val="bottom"/>
          </w:tcPr>
          <w:p>
            <w:pPr>
              <w:spacing w:after="0"/>
              <w:rPr>
                <w:sz w:val="3"/>
                <w:szCs w:val="3"/>
                <w:color w:val="auto"/>
              </w:rPr>
            </w:pPr>
          </w:p>
        </w:tc>
        <w:tc>
          <w:tcPr>
            <w:tcW w:w="146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1940" w:type="dxa"/>
            <w:vAlign w:val="bottom"/>
            <w:vMerge w:val="continue"/>
          </w:tcPr>
          <w:p>
            <w:pPr>
              <w:spacing w:after="0"/>
              <w:rPr>
                <w:sz w:val="3"/>
                <w:szCs w:val="3"/>
                <w:color w:val="auto"/>
              </w:rPr>
            </w:pPr>
          </w:p>
        </w:tc>
        <w:tc>
          <w:tcPr>
            <w:tcW w:w="692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29"/>
        </w:trPr>
        <w:tc>
          <w:tcPr>
            <w:tcW w:w="740" w:type="dxa"/>
            <w:vAlign w:val="bottom"/>
            <w:vMerge w:val="restart"/>
            <w:shd w:val="clear" w:color="auto" w:fill="F5AF7D"/>
          </w:tcPr>
          <w:p>
            <w:pPr>
              <w:ind w:left="200"/>
              <w:spacing w:after="0" w:line="366" w:lineRule="exact"/>
              <w:rPr>
                <w:sz w:val="20"/>
                <w:szCs w:val="20"/>
                <w:color w:val="auto"/>
              </w:rPr>
            </w:pPr>
            <w:r>
              <w:rPr>
                <w:rFonts w:ascii="宋体" w:cs="宋体" w:eastAsia="宋体" w:hAnsi="宋体"/>
                <w:sz w:val="32"/>
                <w:szCs w:val="32"/>
                <w:color w:val="FFFFFF"/>
              </w:rPr>
              <w:t>项</w:t>
            </w:r>
          </w:p>
        </w:tc>
        <w:tc>
          <w:tcPr>
            <w:tcW w:w="440" w:type="dxa"/>
            <w:vAlign w:val="bottom"/>
          </w:tcPr>
          <w:p>
            <w:pPr>
              <w:spacing w:after="0"/>
              <w:rPr>
                <w:sz w:val="24"/>
                <w:szCs w:val="24"/>
                <w:color w:val="auto"/>
              </w:rPr>
            </w:pPr>
          </w:p>
        </w:tc>
        <w:tc>
          <w:tcPr>
            <w:tcW w:w="1460" w:type="dxa"/>
            <w:vAlign w:val="bottom"/>
          </w:tcPr>
          <w:p>
            <w:pPr>
              <w:ind w:left="160"/>
              <w:spacing w:after="0" w:line="194" w:lineRule="exact"/>
              <w:rPr>
                <w:sz w:val="20"/>
                <w:szCs w:val="20"/>
                <w:color w:val="auto"/>
              </w:rPr>
            </w:pPr>
            <w:r>
              <w:rPr>
                <w:rFonts w:ascii="宋体" w:cs="宋体" w:eastAsia="宋体" w:hAnsi="宋体"/>
                <w:sz w:val="16"/>
                <w:szCs w:val="16"/>
                <w:color w:val="auto"/>
              </w:rPr>
              <w:t>大股东</w:t>
            </w:r>
            <w:r>
              <w:rPr>
                <w:rFonts w:ascii="Arial" w:cs="Arial" w:eastAsia="Arial" w:hAnsi="Arial"/>
                <w:sz w:val="16"/>
                <w:szCs w:val="16"/>
                <w:color w:val="auto"/>
              </w:rPr>
              <w:t>/</w:t>
            </w:r>
            <w:r>
              <w:rPr>
                <w:rFonts w:ascii="宋体" w:cs="宋体" w:eastAsia="宋体" w:hAnsi="宋体"/>
                <w:sz w:val="16"/>
                <w:szCs w:val="16"/>
                <w:color w:val="auto"/>
              </w:rPr>
              <w:t>持股</w:t>
            </w:r>
          </w:p>
        </w:tc>
        <w:tc>
          <w:tcPr>
            <w:tcW w:w="2100" w:type="dxa"/>
            <w:vAlign w:val="bottom"/>
            <w:gridSpan w:val="2"/>
          </w:tcPr>
          <w:p>
            <w:pPr>
              <w:jc w:val="right"/>
              <w:ind w:right="71"/>
              <w:spacing w:after="0" w:line="183" w:lineRule="exact"/>
              <w:rPr>
                <w:sz w:val="20"/>
                <w:szCs w:val="20"/>
                <w:color w:val="auto"/>
              </w:rPr>
            </w:pPr>
            <w:r>
              <w:rPr>
                <w:rFonts w:ascii="宋体" w:cs="宋体" w:eastAsia="宋体" w:hAnsi="宋体"/>
                <w:sz w:val="16"/>
                <w:szCs w:val="16"/>
                <w:color w:val="auto"/>
                <w:w w:val="99"/>
              </w:rPr>
              <w:t>烟台东益生物工程有限公司</w:t>
            </w:r>
          </w:p>
        </w:tc>
        <w:tc>
          <w:tcPr>
            <w:tcW w:w="6920" w:type="dxa"/>
            <w:vAlign w:val="bottom"/>
          </w:tcPr>
          <w:p>
            <w:pPr>
              <w:jc w:val="center"/>
              <w:ind w:right="336"/>
              <w:spacing w:after="0" w:line="328" w:lineRule="exact"/>
              <w:rPr>
                <w:sz w:val="20"/>
                <w:szCs w:val="20"/>
                <w:color w:val="auto"/>
              </w:rPr>
            </w:pPr>
            <w:r>
              <w:rPr>
                <w:rFonts w:ascii="Wingdings" w:cs="Wingdings" w:eastAsia="Wingdings" w:hAnsi="Wingdings"/>
                <w:sz w:val="36"/>
                <w:szCs w:val="36"/>
                <w:color w:val="auto"/>
                <w:vertAlign w:val="superscript"/>
              </w:rPr>
              <w:t></w:t>
            </w:r>
            <w:r>
              <w:rPr>
                <w:rFonts w:ascii="Arial" w:cs="Arial" w:eastAsia="Arial" w:hAnsi="Arial"/>
                <w:sz w:val="18"/>
                <w:szCs w:val="18"/>
                <w:color w:val="auto"/>
              </w:rPr>
              <w:t xml:space="preserve">  </w:t>
            </w:r>
            <w:r>
              <w:rPr>
                <w:rFonts w:ascii="宋体" w:cs="宋体" w:eastAsia="宋体" w:hAnsi="宋体"/>
                <w:sz w:val="18"/>
                <w:szCs w:val="18"/>
                <w:b w:val="1"/>
                <w:bCs w:val="1"/>
                <w:color w:val="auto"/>
              </w:rPr>
              <w:t>引入用于帕金森诊断的核素药物，核药码头雏形已现。</w:t>
            </w:r>
            <w:r>
              <w:rPr>
                <w:rFonts w:ascii="Arial" w:cs="Arial" w:eastAsia="Arial" w:hAnsi="Arial"/>
                <w:sz w:val="18"/>
                <w:szCs w:val="18"/>
                <w:color w:val="auto"/>
              </w:rPr>
              <w:t xml:space="preserve">[18F] FP-CIT </w:t>
            </w:r>
            <w:r>
              <w:rPr>
                <w:rFonts w:ascii="宋体" w:cs="宋体" w:eastAsia="宋体" w:hAnsi="宋体"/>
                <w:sz w:val="18"/>
                <w:szCs w:val="18"/>
                <w:color w:val="auto"/>
              </w:rPr>
              <w:t>是一</w:t>
            </w:r>
          </w:p>
        </w:tc>
        <w:tc>
          <w:tcPr>
            <w:tcW w:w="0" w:type="dxa"/>
            <w:vAlign w:val="bottom"/>
          </w:tcPr>
          <w:p>
            <w:pPr>
              <w:spacing w:after="0"/>
              <w:rPr>
                <w:sz w:val="1"/>
                <w:szCs w:val="1"/>
                <w:color w:val="auto"/>
              </w:rPr>
            </w:pPr>
          </w:p>
        </w:tc>
      </w:tr>
      <w:tr>
        <w:trPr>
          <w:trHeight w:val="125"/>
        </w:trPr>
        <w:tc>
          <w:tcPr>
            <w:tcW w:w="740" w:type="dxa"/>
            <w:vAlign w:val="bottom"/>
            <w:vMerge w:val="continue"/>
            <w:shd w:val="clear" w:color="auto" w:fill="F5AF7D"/>
          </w:tcPr>
          <w:p>
            <w:pPr>
              <w:spacing w:after="0"/>
              <w:rPr>
                <w:sz w:val="10"/>
                <w:szCs w:val="10"/>
                <w:color w:val="auto"/>
              </w:rPr>
            </w:pPr>
          </w:p>
        </w:tc>
        <w:tc>
          <w:tcPr>
            <w:tcW w:w="440" w:type="dxa"/>
            <w:vAlign w:val="bottom"/>
          </w:tcPr>
          <w:p>
            <w:pPr>
              <w:spacing w:after="0"/>
              <w:rPr>
                <w:sz w:val="10"/>
                <w:szCs w:val="10"/>
                <w:color w:val="auto"/>
              </w:rPr>
            </w:pPr>
          </w:p>
        </w:tc>
        <w:tc>
          <w:tcPr>
            <w:tcW w:w="14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940" w:type="dxa"/>
            <w:vAlign w:val="bottom"/>
            <w:vMerge w:val="restart"/>
          </w:tcPr>
          <w:p>
            <w:pPr>
              <w:jc w:val="right"/>
              <w:ind w:right="71"/>
              <w:spacing w:after="0" w:line="176" w:lineRule="exact"/>
              <w:rPr>
                <w:sz w:val="20"/>
                <w:szCs w:val="20"/>
                <w:color w:val="auto"/>
              </w:rPr>
            </w:pPr>
            <w:r>
              <w:rPr>
                <w:rFonts w:ascii="Arial" w:cs="Arial" w:eastAsia="Arial" w:hAnsi="Arial"/>
                <w:sz w:val="16"/>
                <w:szCs w:val="16"/>
                <w:color w:val="auto"/>
              </w:rPr>
              <w:t>/17.21%</w:t>
            </w:r>
          </w:p>
        </w:tc>
        <w:tc>
          <w:tcPr>
            <w:tcW w:w="6920" w:type="dxa"/>
            <w:vAlign w:val="bottom"/>
            <w:vMerge w:val="restart"/>
          </w:tcPr>
          <w:p>
            <w:pPr>
              <w:ind w:left="580"/>
              <w:spacing w:after="0" w:line="219" w:lineRule="exact"/>
              <w:rPr>
                <w:sz w:val="20"/>
                <w:szCs w:val="20"/>
                <w:color w:val="auto"/>
              </w:rPr>
            </w:pPr>
            <w:r>
              <w:rPr>
                <w:rFonts w:ascii="宋体" w:cs="宋体" w:eastAsia="宋体" w:hAnsi="宋体"/>
                <w:sz w:val="18"/>
                <w:szCs w:val="18"/>
                <w:color w:val="auto"/>
              </w:rPr>
              <w:t>种诊断帕金森病的核素药物，需要与</w:t>
            </w:r>
            <w:r>
              <w:rPr>
                <w:rFonts w:ascii="Arial" w:cs="Arial" w:eastAsia="Arial" w:hAnsi="Arial"/>
                <w:sz w:val="18"/>
                <w:szCs w:val="18"/>
                <w:color w:val="auto"/>
              </w:rPr>
              <w:t xml:space="preserve"> PET-CT </w:t>
            </w:r>
            <w:r>
              <w:rPr>
                <w:rFonts w:ascii="宋体" w:cs="宋体" w:eastAsia="宋体" w:hAnsi="宋体"/>
                <w:sz w:val="18"/>
                <w:szCs w:val="18"/>
                <w:color w:val="auto"/>
              </w:rPr>
              <w:t>配合使用，可测量大脑黑质</w:t>
            </w:r>
          </w:p>
        </w:tc>
        <w:tc>
          <w:tcPr>
            <w:tcW w:w="0" w:type="dxa"/>
            <w:vAlign w:val="bottom"/>
          </w:tcPr>
          <w:p>
            <w:pPr>
              <w:spacing w:after="0"/>
              <w:rPr>
                <w:sz w:val="1"/>
                <w:szCs w:val="1"/>
                <w:color w:val="auto"/>
              </w:rPr>
            </w:pPr>
          </w:p>
        </w:tc>
      </w:tr>
      <w:tr>
        <w:trPr>
          <w:trHeight w:val="51"/>
        </w:trPr>
        <w:tc>
          <w:tcPr>
            <w:tcW w:w="740" w:type="dxa"/>
            <w:vAlign w:val="bottom"/>
            <w:shd w:val="clear" w:color="auto" w:fill="F5AF7D"/>
          </w:tcPr>
          <w:p>
            <w:pPr>
              <w:spacing w:after="0"/>
              <w:rPr>
                <w:sz w:val="4"/>
                <w:szCs w:val="4"/>
                <w:color w:val="auto"/>
              </w:rPr>
            </w:pPr>
          </w:p>
        </w:tc>
        <w:tc>
          <w:tcPr>
            <w:tcW w:w="440" w:type="dxa"/>
            <w:vAlign w:val="bottom"/>
          </w:tcPr>
          <w:p>
            <w:pPr>
              <w:spacing w:after="0"/>
              <w:rPr>
                <w:sz w:val="4"/>
                <w:szCs w:val="4"/>
                <w:color w:val="auto"/>
              </w:rPr>
            </w:pPr>
          </w:p>
        </w:tc>
        <w:tc>
          <w:tcPr>
            <w:tcW w:w="14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940" w:type="dxa"/>
            <w:vAlign w:val="bottom"/>
            <w:vMerge w:val="continue"/>
          </w:tcPr>
          <w:p>
            <w:pPr>
              <w:spacing w:after="0"/>
              <w:rPr>
                <w:sz w:val="4"/>
                <w:szCs w:val="4"/>
                <w:color w:val="auto"/>
              </w:rPr>
            </w:pPr>
          </w:p>
        </w:tc>
        <w:tc>
          <w:tcPr>
            <w:tcW w:w="69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740" w:type="dxa"/>
            <w:vAlign w:val="bottom"/>
            <w:vMerge w:val="restart"/>
            <w:shd w:val="clear" w:color="auto" w:fill="F5AF7D"/>
          </w:tcPr>
          <w:p>
            <w:pPr>
              <w:ind w:left="200"/>
              <w:spacing w:after="0" w:line="366" w:lineRule="exact"/>
              <w:rPr>
                <w:sz w:val="20"/>
                <w:szCs w:val="20"/>
                <w:color w:val="auto"/>
              </w:rPr>
            </w:pPr>
            <w:r>
              <w:rPr>
                <w:rFonts w:ascii="宋体" w:cs="宋体" w:eastAsia="宋体" w:hAnsi="宋体"/>
                <w:sz w:val="32"/>
                <w:szCs w:val="32"/>
                <w:color w:val="FFFFFF"/>
              </w:rPr>
              <w:t>点</w:t>
            </w:r>
          </w:p>
        </w:tc>
        <w:tc>
          <w:tcPr>
            <w:tcW w:w="440" w:type="dxa"/>
            <w:vAlign w:val="bottom"/>
          </w:tcPr>
          <w:p>
            <w:pPr>
              <w:spacing w:after="0"/>
              <w:rPr>
                <w:sz w:val="14"/>
                <w:szCs w:val="14"/>
                <w:color w:val="auto"/>
              </w:rPr>
            </w:pPr>
          </w:p>
        </w:tc>
        <w:tc>
          <w:tcPr>
            <w:tcW w:w="1460" w:type="dxa"/>
            <w:vAlign w:val="bottom"/>
            <w:vMerge w:val="restart"/>
          </w:tcPr>
          <w:p>
            <w:pPr>
              <w:ind w:left="160"/>
              <w:spacing w:after="0" w:line="183" w:lineRule="exact"/>
              <w:rPr>
                <w:sz w:val="20"/>
                <w:szCs w:val="20"/>
                <w:color w:val="auto"/>
              </w:rPr>
            </w:pPr>
            <w:r>
              <w:rPr>
                <w:rFonts w:ascii="宋体" w:cs="宋体" w:eastAsia="宋体" w:hAnsi="宋体"/>
                <w:sz w:val="16"/>
                <w:szCs w:val="16"/>
                <w:color w:val="auto"/>
              </w:rPr>
              <w:t>实际控制人</w:t>
            </w:r>
          </w:p>
        </w:tc>
        <w:tc>
          <w:tcPr>
            <w:tcW w:w="160" w:type="dxa"/>
            <w:vAlign w:val="bottom"/>
          </w:tcPr>
          <w:p>
            <w:pPr>
              <w:spacing w:after="0"/>
              <w:rPr>
                <w:sz w:val="14"/>
                <w:szCs w:val="14"/>
                <w:color w:val="auto"/>
              </w:rPr>
            </w:pPr>
          </w:p>
        </w:tc>
        <w:tc>
          <w:tcPr>
            <w:tcW w:w="1940" w:type="dxa"/>
            <w:vAlign w:val="bottom"/>
            <w:vMerge w:val="restart"/>
          </w:tcPr>
          <w:p>
            <w:pPr>
              <w:jc w:val="right"/>
              <w:ind w:right="51"/>
              <w:spacing w:after="0" w:line="183" w:lineRule="exact"/>
              <w:rPr>
                <w:sz w:val="20"/>
                <w:szCs w:val="20"/>
                <w:color w:val="auto"/>
              </w:rPr>
            </w:pPr>
            <w:r>
              <w:rPr>
                <w:rFonts w:ascii="宋体" w:cs="宋体" w:eastAsia="宋体" w:hAnsi="宋体"/>
                <w:sz w:val="16"/>
                <w:szCs w:val="16"/>
                <w:color w:val="auto"/>
              </w:rPr>
              <w:t>由守谊</w:t>
            </w:r>
          </w:p>
        </w:tc>
        <w:tc>
          <w:tcPr>
            <w:tcW w:w="69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8"/>
        </w:trPr>
        <w:tc>
          <w:tcPr>
            <w:tcW w:w="740" w:type="dxa"/>
            <w:vAlign w:val="bottom"/>
            <w:vMerge w:val="continue"/>
            <w:shd w:val="clear" w:color="auto" w:fill="F5AF7D"/>
          </w:tcPr>
          <w:p>
            <w:pPr>
              <w:spacing w:after="0"/>
              <w:rPr>
                <w:sz w:val="5"/>
                <w:szCs w:val="5"/>
                <w:color w:val="auto"/>
              </w:rPr>
            </w:pPr>
          </w:p>
        </w:tc>
        <w:tc>
          <w:tcPr>
            <w:tcW w:w="440" w:type="dxa"/>
            <w:vAlign w:val="bottom"/>
          </w:tcPr>
          <w:p>
            <w:pPr>
              <w:spacing w:after="0"/>
              <w:rPr>
                <w:sz w:val="5"/>
                <w:szCs w:val="5"/>
                <w:color w:val="auto"/>
              </w:rPr>
            </w:pPr>
          </w:p>
        </w:tc>
        <w:tc>
          <w:tcPr>
            <w:tcW w:w="146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1940" w:type="dxa"/>
            <w:vAlign w:val="bottom"/>
            <w:vMerge w:val="continue"/>
          </w:tcPr>
          <w:p>
            <w:pPr>
              <w:spacing w:after="0"/>
              <w:rPr>
                <w:sz w:val="5"/>
                <w:szCs w:val="5"/>
                <w:color w:val="auto"/>
              </w:rPr>
            </w:pPr>
          </w:p>
        </w:tc>
        <w:tc>
          <w:tcPr>
            <w:tcW w:w="69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0"/>
        </w:trPr>
        <w:tc>
          <w:tcPr>
            <w:tcW w:w="740" w:type="dxa"/>
            <w:vAlign w:val="bottom"/>
            <w:vMerge w:val="continue"/>
            <w:shd w:val="clear" w:color="auto" w:fill="F5AF7D"/>
          </w:tcPr>
          <w:p>
            <w:pPr>
              <w:spacing w:after="0"/>
              <w:rPr>
                <w:sz w:val="21"/>
                <w:szCs w:val="21"/>
                <w:color w:val="auto"/>
              </w:rPr>
            </w:pPr>
          </w:p>
        </w:tc>
        <w:tc>
          <w:tcPr>
            <w:tcW w:w="440" w:type="dxa"/>
            <w:vAlign w:val="bottom"/>
          </w:tcPr>
          <w:p>
            <w:pPr>
              <w:spacing w:after="0"/>
              <w:rPr>
                <w:sz w:val="21"/>
                <w:szCs w:val="21"/>
                <w:color w:val="auto"/>
              </w:rPr>
            </w:pPr>
          </w:p>
        </w:tc>
        <w:tc>
          <w:tcPr>
            <w:tcW w:w="1460" w:type="dxa"/>
            <w:vAlign w:val="bottom"/>
          </w:tcPr>
          <w:p>
            <w:pPr>
              <w:ind w:left="160"/>
              <w:spacing w:after="0" w:line="194" w:lineRule="exact"/>
              <w:rPr>
                <w:sz w:val="20"/>
                <w:szCs w:val="20"/>
                <w:color w:val="auto"/>
              </w:rPr>
            </w:pPr>
            <w:r>
              <w:rPr>
                <w:rFonts w:ascii="宋体" w:cs="宋体" w:eastAsia="宋体" w:hAnsi="宋体"/>
                <w:sz w:val="16"/>
                <w:szCs w:val="16"/>
                <w:color w:val="auto"/>
              </w:rPr>
              <w:t>总股本</w:t>
            </w:r>
            <w:r>
              <w:rPr>
                <w:rFonts w:ascii="Arial" w:cs="Arial" w:eastAsia="Arial" w:hAnsi="Arial"/>
                <w:sz w:val="16"/>
                <w:szCs w:val="16"/>
                <w:color w:val="auto"/>
              </w:rPr>
              <w:t>(</w:t>
            </w:r>
            <w:r>
              <w:rPr>
                <w:rFonts w:ascii="宋体" w:cs="宋体" w:eastAsia="宋体" w:hAnsi="宋体"/>
                <w:sz w:val="16"/>
                <w:szCs w:val="16"/>
                <w:color w:val="auto"/>
              </w:rPr>
              <w:t>百万股</w:t>
            </w:r>
            <w:r>
              <w:rPr>
                <w:rFonts w:ascii="Arial" w:cs="Arial" w:eastAsia="Arial" w:hAnsi="Arial"/>
                <w:sz w:val="16"/>
                <w:szCs w:val="16"/>
                <w:color w:val="auto"/>
              </w:rPr>
              <w:t>)</w:t>
            </w:r>
          </w:p>
        </w:tc>
        <w:tc>
          <w:tcPr>
            <w:tcW w:w="160" w:type="dxa"/>
            <w:vAlign w:val="bottom"/>
          </w:tcPr>
          <w:p>
            <w:pPr>
              <w:spacing w:after="0"/>
              <w:rPr>
                <w:sz w:val="21"/>
                <w:szCs w:val="21"/>
                <w:color w:val="auto"/>
              </w:rPr>
            </w:pPr>
          </w:p>
        </w:tc>
        <w:tc>
          <w:tcPr>
            <w:tcW w:w="1940" w:type="dxa"/>
            <w:vAlign w:val="bottom"/>
          </w:tcPr>
          <w:p>
            <w:pPr>
              <w:jc w:val="right"/>
              <w:ind w:right="71"/>
              <w:spacing w:after="0"/>
              <w:rPr>
                <w:sz w:val="20"/>
                <w:szCs w:val="20"/>
                <w:color w:val="auto"/>
              </w:rPr>
            </w:pPr>
            <w:r>
              <w:rPr>
                <w:rFonts w:ascii="Arial" w:cs="Arial" w:eastAsia="Arial" w:hAnsi="Arial"/>
                <w:sz w:val="16"/>
                <w:szCs w:val="16"/>
                <w:color w:val="auto"/>
              </w:rPr>
              <w:t>802</w:t>
            </w:r>
          </w:p>
        </w:tc>
        <w:tc>
          <w:tcPr>
            <w:tcW w:w="6920" w:type="dxa"/>
            <w:vAlign w:val="bottom"/>
          </w:tcPr>
          <w:p>
            <w:pPr>
              <w:ind w:left="580"/>
              <w:spacing w:after="0" w:line="219" w:lineRule="exact"/>
              <w:rPr>
                <w:sz w:val="20"/>
                <w:szCs w:val="20"/>
                <w:color w:val="auto"/>
              </w:rPr>
            </w:pPr>
            <w:r>
              <w:rPr>
                <w:rFonts w:ascii="宋体" w:cs="宋体" w:eastAsia="宋体" w:hAnsi="宋体"/>
                <w:sz w:val="18"/>
                <w:szCs w:val="18"/>
                <w:color w:val="auto"/>
              </w:rPr>
              <w:t>纹状体多巴胺神经元末梢的</w:t>
            </w:r>
            <w:r>
              <w:rPr>
                <w:rFonts w:ascii="Arial" w:cs="Arial" w:eastAsia="Arial" w:hAnsi="Arial"/>
                <w:sz w:val="18"/>
                <w:szCs w:val="18"/>
                <w:color w:val="auto"/>
              </w:rPr>
              <w:t xml:space="preserve"> DAT </w:t>
            </w:r>
            <w:r>
              <w:rPr>
                <w:rFonts w:ascii="宋体" w:cs="宋体" w:eastAsia="宋体" w:hAnsi="宋体"/>
                <w:sz w:val="18"/>
                <w:szCs w:val="18"/>
                <w:color w:val="auto"/>
              </w:rPr>
              <w:t>含量。该品种</w:t>
            </w:r>
            <w:r>
              <w:rPr>
                <w:rFonts w:ascii="Arial" w:cs="Arial" w:eastAsia="Arial" w:hAnsi="Arial"/>
                <w:sz w:val="18"/>
                <w:szCs w:val="18"/>
                <w:color w:val="auto"/>
              </w:rPr>
              <w:t xml:space="preserve"> 2008 </w:t>
            </w:r>
            <w:r>
              <w:rPr>
                <w:rFonts w:ascii="宋体" w:cs="宋体" w:eastAsia="宋体" w:hAnsi="宋体"/>
                <w:sz w:val="18"/>
                <w:szCs w:val="18"/>
                <w:color w:val="auto"/>
              </w:rPr>
              <w:t>年已经在韩国上市，</w:t>
            </w:r>
          </w:p>
        </w:tc>
        <w:tc>
          <w:tcPr>
            <w:tcW w:w="0" w:type="dxa"/>
            <w:vAlign w:val="bottom"/>
          </w:tcPr>
          <w:p>
            <w:pPr>
              <w:spacing w:after="0"/>
              <w:rPr>
                <w:sz w:val="1"/>
                <w:szCs w:val="1"/>
                <w:color w:val="auto"/>
              </w:rPr>
            </w:pPr>
          </w:p>
        </w:tc>
      </w:tr>
      <w:tr>
        <w:trPr>
          <w:trHeight w:val="238"/>
        </w:trPr>
        <w:tc>
          <w:tcPr>
            <w:tcW w:w="740" w:type="dxa"/>
            <w:vAlign w:val="bottom"/>
            <w:shd w:val="clear" w:color="auto" w:fill="F5AF7D"/>
          </w:tcPr>
          <w:p>
            <w:pPr>
              <w:ind w:left="200"/>
              <w:spacing w:after="0" w:line="238" w:lineRule="exact"/>
              <w:rPr>
                <w:sz w:val="20"/>
                <w:szCs w:val="20"/>
                <w:color w:val="auto"/>
              </w:rPr>
            </w:pPr>
            <w:r>
              <w:rPr>
                <w:rFonts w:ascii="宋体" w:cs="宋体" w:eastAsia="宋体" w:hAnsi="宋体"/>
                <w:sz w:val="27"/>
                <w:szCs w:val="27"/>
                <w:color w:val="FFFFFF"/>
              </w:rPr>
              <w:t>评</w:t>
            </w:r>
          </w:p>
        </w:tc>
        <w:tc>
          <w:tcPr>
            <w:tcW w:w="440" w:type="dxa"/>
            <w:vAlign w:val="bottom"/>
          </w:tcPr>
          <w:p>
            <w:pPr>
              <w:spacing w:after="0"/>
              <w:rPr>
                <w:sz w:val="20"/>
                <w:szCs w:val="20"/>
                <w:color w:val="auto"/>
              </w:rPr>
            </w:pPr>
          </w:p>
        </w:tc>
        <w:tc>
          <w:tcPr>
            <w:tcW w:w="1460" w:type="dxa"/>
            <w:vAlign w:val="bottom"/>
            <w:vMerge w:val="restart"/>
          </w:tcPr>
          <w:p>
            <w:pPr>
              <w:ind w:left="160"/>
              <w:spacing w:after="0" w:line="194" w:lineRule="exact"/>
              <w:rPr>
                <w:sz w:val="20"/>
                <w:szCs w:val="20"/>
                <w:color w:val="auto"/>
              </w:rPr>
            </w:pPr>
            <w:r>
              <w:rPr>
                <w:rFonts w:ascii="宋体" w:cs="宋体" w:eastAsia="宋体" w:hAnsi="宋体"/>
                <w:sz w:val="16"/>
                <w:szCs w:val="16"/>
                <w:color w:val="auto"/>
              </w:rPr>
              <w:t>流通</w:t>
            </w:r>
            <w:r>
              <w:rPr>
                <w:rFonts w:ascii="Arial" w:cs="Arial" w:eastAsia="Arial" w:hAnsi="Arial"/>
                <w:sz w:val="16"/>
                <w:szCs w:val="16"/>
                <w:color w:val="auto"/>
              </w:rPr>
              <w:t xml:space="preserve"> A </w:t>
            </w:r>
            <w:r>
              <w:rPr>
                <w:rFonts w:ascii="宋体" w:cs="宋体" w:eastAsia="宋体" w:hAnsi="宋体"/>
                <w:sz w:val="16"/>
                <w:szCs w:val="16"/>
                <w:color w:val="auto"/>
              </w:rPr>
              <w:t>股</w:t>
            </w:r>
            <w:r>
              <w:rPr>
                <w:rFonts w:ascii="Arial" w:cs="Arial" w:eastAsia="Arial" w:hAnsi="Arial"/>
                <w:sz w:val="16"/>
                <w:szCs w:val="16"/>
                <w:color w:val="auto"/>
              </w:rPr>
              <w:t>(</w:t>
            </w:r>
            <w:r>
              <w:rPr>
                <w:rFonts w:ascii="宋体" w:cs="宋体" w:eastAsia="宋体" w:hAnsi="宋体"/>
                <w:sz w:val="16"/>
                <w:szCs w:val="16"/>
                <w:color w:val="auto"/>
              </w:rPr>
              <w:t>百万股</w:t>
            </w:r>
            <w:r>
              <w:rPr>
                <w:rFonts w:ascii="Arial" w:cs="Arial" w:eastAsia="Arial" w:hAnsi="Arial"/>
                <w:sz w:val="16"/>
                <w:szCs w:val="16"/>
                <w:color w:val="auto"/>
              </w:rPr>
              <w:t>)</w:t>
            </w:r>
          </w:p>
        </w:tc>
        <w:tc>
          <w:tcPr>
            <w:tcW w:w="160" w:type="dxa"/>
            <w:vAlign w:val="bottom"/>
          </w:tcPr>
          <w:p>
            <w:pPr>
              <w:spacing w:after="0"/>
              <w:rPr>
                <w:sz w:val="20"/>
                <w:szCs w:val="20"/>
                <w:color w:val="auto"/>
              </w:rPr>
            </w:pPr>
          </w:p>
        </w:tc>
        <w:tc>
          <w:tcPr>
            <w:tcW w:w="1940" w:type="dxa"/>
            <w:vAlign w:val="bottom"/>
            <w:vMerge w:val="restart"/>
          </w:tcPr>
          <w:p>
            <w:pPr>
              <w:jc w:val="right"/>
              <w:ind w:right="71"/>
              <w:spacing w:after="0"/>
              <w:rPr>
                <w:sz w:val="20"/>
                <w:szCs w:val="20"/>
                <w:color w:val="auto"/>
              </w:rPr>
            </w:pPr>
            <w:r>
              <w:rPr>
                <w:rFonts w:ascii="Arial" w:cs="Arial" w:eastAsia="Arial" w:hAnsi="Arial"/>
                <w:sz w:val="16"/>
                <w:szCs w:val="16"/>
                <w:color w:val="auto"/>
              </w:rPr>
              <w:t>700</w:t>
            </w:r>
          </w:p>
        </w:tc>
        <w:tc>
          <w:tcPr>
            <w:tcW w:w="6920" w:type="dxa"/>
            <w:vAlign w:val="bottom"/>
            <w:vMerge w:val="restart"/>
          </w:tcPr>
          <w:p>
            <w:pPr>
              <w:jc w:val="right"/>
              <w:ind w:right="496"/>
              <w:spacing w:after="0" w:line="206" w:lineRule="exact"/>
              <w:rPr>
                <w:sz w:val="20"/>
                <w:szCs w:val="20"/>
                <w:color w:val="auto"/>
              </w:rPr>
            </w:pPr>
            <w:r>
              <w:rPr>
                <w:rFonts w:ascii="宋体" w:cs="宋体" w:eastAsia="宋体" w:hAnsi="宋体"/>
                <w:sz w:val="18"/>
                <w:szCs w:val="18"/>
                <w:color w:val="auto"/>
              </w:rPr>
              <w:t>与其他神经影像学诊断方法相比，具有显像清晰、且能更早期发现疾病的</w:t>
            </w:r>
          </w:p>
        </w:tc>
        <w:tc>
          <w:tcPr>
            <w:tcW w:w="0" w:type="dxa"/>
            <w:vAlign w:val="bottom"/>
          </w:tcPr>
          <w:p>
            <w:pPr>
              <w:spacing w:after="0"/>
              <w:rPr>
                <w:sz w:val="1"/>
                <w:szCs w:val="1"/>
                <w:color w:val="auto"/>
              </w:rPr>
            </w:pPr>
          </w:p>
        </w:tc>
      </w:tr>
      <w:tr>
        <w:trPr>
          <w:trHeight w:val="44"/>
        </w:trPr>
        <w:tc>
          <w:tcPr>
            <w:tcW w:w="740" w:type="dxa"/>
            <w:vAlign w:val="bottom"/>
            <w:shd w:val="clear" w:color="auto" w:fill="F5AF7D"/>
          </w:tcPr>
          <w:p>
            <w:pPr>
              <w:spacing w:after="0"/>
              <w:rPr>
                <w:sz w:val="3"/>
                <w:szCs w:val="3"/>
                <w:color w:val="auto"/>
              </w:rPr>
            </w:pPr>
          </w:p>
        </w:tc>
        <w:tc>
          <w:tcPr>
            <w:tcW w:w="440" w:type="dxa"/>
            <w:vAlign w:val="bottom"/>
          </w:tcPr>
          <w:p>
            <w:pPr>
              <w:spacing w:after="0"/>
              <w:rPr>
                <w:sz w:val="3"/>
                <w:szCs w:val="3"/>
                <w:color w:val="auto"/>
              </w:rPr>
            </w:pPr>
          </w:p>
        </w:tc>
        <w:tc>
          <w:tcPr>
            <w:tcW w:w="146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1940" w:type="dxa"/>
            <w:vAlign w:val="bottom"/>
            <w:vMerge w:val="continue"/>
          </w:tcPr>
          <w:p>
            <w:pPr>
              <w:spacing w:after="0"/>
              <w:rPr>
                <w:sz w:val="3"/>
                <w:szCs w:val="3"/>
                <w:color w:val="auto"/>
              </w:rPr>
            </w:pPr>
          </w:p>
        </w:tc>
        <w:tc>
          <w:tcPr>
            <w:tcW w:w="69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740" w:type="dxa"/>
            <w:vAlign w:val="bottom"/>
            <w:shd w:val="clear" w:color="auto" w:fill="F5AF7D"/>
          </w:tcPr>
          <w:p>
            <w:pPr>
              <w:spacing w:after="0"/>
              <w:rPr>
                <w:sz w:val="18"/>
                <w:szCs w:val="18"/>
                <w:color w:val="auto"/>
              </w:rPr>
            </w:pPr>
          </w:p>
        </w:tc>
        <w:tc>
          <w:tcPr>
            <w:tcW w:w="440" w:type="dxa"/>
            <w:vAlign w:val="bottom"/>
          </w:tcPr>
          <w:p>
            <w:pPr>
              <w:spacing w:after="0"/>
              <w:rPr>
                <w:sz w:val="18"/>
                <w:szCs w:val="18"/>
                <w:color w:val="auto"/>
              </w:rPr>
            </w:pPr>
          </w:p>
        </w:tc>
        <w:tc>
          <w:tcPr>
            <w:tcW w:w="1620" w:type="dxa"/>
            <w:vAlign w:val="bottom"/>
            <w:gridSpan w:val="2"/>
          </w:tcPr>
          <w:p>
            <w:pPr>
              <w:ind w:left="160"/>
              <w:spacing w:after="0" w:line="194" w:lineRule="exact"/>
              <w:rPr>
                <w:sz w:val="20"/>
                <w:szCs w:val="20"/>
                <w:color w:val="auto"/>
              </w:rPr>
            </w:pPr>
            <w:r>
              <w:rPr>
                <w:rFonts w:ascii="宋体" w:cs="宋体" w:eastAsia="宋体" w:hAnsi="宋体"/>
                <w:sz w:val="16"/>
                <w:szCs w:val="16"/>
                <w:color w:val="auto"/>
              </w:rPr>
              <w:t>流通</w:t>
            </w:r>
            <w:r>
              <w:rPr>
                <w:rFonts w:ascii="Arial" w:cs="Arial" w:eastAsia="Arial" w:hAnsi="Arial"/>
                <w:sz w:val="16"/>
                <w:szCs w:val="16"/>
                <w:color w:val="auto"/>
              </w:rPr>
              <w:t xml:space="preserve"> B/H </w:t>
            </w:r>
            <w:r>
              <w:rPr>
                <w:rFonts w:ascii="宋体" w:cs="宋体" w:eastAsia="宋体" w:hAnsi="宋体"/>
                <w:sz w:val="16"/>
                <w:szCs w:val="16"/>
                <w:color w:val="auto"/>
              </w:rPr>
              <w:t>股</w:t>
            </w:r>
            <w:r>
              <w:rPr>
                <w:rFonts w:ascii="Arial" w:cs="Arial" w:eastAsia="Arial" w:hAnsi="Arial"/>
                <w:sz w:val="16"/>
                <w:szCs w:val="16"/>
                <w:color w:val="auto"/>
              </w:rPr>
              <w:t>(</w:t>
            </w:r>
            <w:r>
              <w:rPr>
                <w:rFonts w:ascii="宋体" w:cs="宋体" w:eastAsia="宋体" w:hAnsi="宋体"/>
                <w:sz w:val="16"/>
                <w:szCs w:val="16"/>
                <w:color w:val="auto"/>
              </w:rPr>
              <w:t>百万股</w:t>
            </w:r>
            <w:r>
              <w:rPr>
                <w:rFonts w:ascii="Arial" w:cs="Arial" w:eastAsia="Arial" w:hAnsi="Arial"/>
                <w:sz w:val="16"/>
                <w:szCs w:val="16"/>
                <w:color w:val="auto"/>
              </w:rPr>
              <w:t>)</w:t>
            </w:r>
          </w:p>
        </w:tc>
        <w:tc>
          <w:tcPr>
            <w:tcW w:w="1940" w:type="dxa"/>
            <w:vAlign w:val="bottom"/>
          </w:tcPr>
          <w:p>
            <w:pPr>
              <w:jc w:val="right"/>
              <w:ind w:right="71"/>
              <w:spacing w:after="0"/>
              <w:rPr>
                <w:sz w:val="20"/>
                <w:szCs w:val="20"/>
                <w:color w:val="auto"/>
              </w:rPr>
            </w:pPr>
            <w:r>
              <w:rPr>
                <w:rFonts w:ascii="Arial" w:cs="Arial" w:eastAsia="Arial" w:hAnsi="Arial"/>
                <w:sz w:val="16"/>
                <w:szCs w:val="16"/>
                <w:color w:val="auto"/>
              </w:rPr>
              <w:t>0</w:t>
            </w:r>
          </w:p>
        </w:tc>
        <w:tc>
          <w:tcPr>
            <w:tcW w:w="6920" w:type="dxa"/>
            <w:vAlign w:val="bottom"/>
            <w:vMerge w:val="restart"/>
          </w:tcPr>
          <w:p>
            <w:pPr>
              <w:jc w:val="right"/>
              <w:ind w:right="496"/>
              <w:spacing w:after="0" w:line="206" w:lineRule="exact"/>
              <w:rPr>
                <w:sz w:val="20"/>
                <w:szCs w:val="20"/>
                <w:color w:val="auto"/>
              </w:rPr>
            </w:pPr>
            <w:r>
              <w:rPr>
                <w:rFonts w:ascii="宋体" w:cs="宋体" w:eastAsia="宋体" w:hAnsi="宋体"/>
                <w:sz w:val="18"/>
                <w:szCs w:val="18"/>
                <w:color w:val="auto"/>
              </w:rPr>
              <w:t>优势。引入该品种后，由安迪科进行中国区的注册、制造和销售，将丰富</w:t>
            </w:r>
          </w:p>
        </w:tc>
        <w:tc>
          <w:tcPr>
            <w:tcW w:w="0" w:type="dxa"/>
            <w:vAlign w:val="bottom"/>
          </w:tcPr>
          <w:p>
            <w:pPr>
              <w:spacing w:after="0"/>
              <w:rPr>
                <w:sz w:val="1"/>
                <w:szCs w:val="1"/>
                <w:color w:val="auto"/>
              </w:rPr>
            </w:pPr>
          </w:p>
        </w:tc>
      </w:tr>
      <w:tr>
        <w:trPr>
          <w:trHeight w:val="83"/>
        </w:trPr>
        <w:tc>
          <w:tcPr>
            <w:tcW w:w="740" w:type="dxa"/>
            <w:vAlign w:val="bottom"/>
            <w:shd w:val="clear" w:color="auto" w:fill="F5AF7D"/>
          </w:tcPr>
          <w:p>
            <w:pPr>
              <w:spacing w:after="0"/>
              <w:rPr>
                <w:sz w:val="7"/>
                <w:szCs w:val="7"/>
                <w:color w:val="auto"/>
              </w:rPr>
            </w:pPr>
          </w:p>
        </w:tc>
        <w:tc>
          <w:tcPr>
            <w:tcW w:w="440" w:type="dxa"/>
            <w:vAlign w:val="bottom"/>
          </w:tcPr>
          <w:p>
            <w:pPr>
              <w:spacing w:after="0"/>
              <w:rPr>
                <w:sz w:val="7"/>
                <w:szCs w:val="7"/>
                <w:color w:val="auto"/>
              </w:rPr>
            </w:pPr>
          </w:p>
        </w:tc>
        <w:tc>
          <w:tcPr>
            <w:tcW w:w="1460" w:type="dxa"/>
            <w:vAlign w:val="bottom"/>
            <w:vMerge w:val="restart"/>
          </w:tcPr>
          <w:p>
            <w:pPr>
              <w:ind w:left="160"/>
              <w:spacing w:after="0" w:line="183" w:lineRule="exact"/>
              <w:rPr>
                <w:sz w:val="20"/>
                <w:szCs w:val="20"/>
                <w:color w:val="auto"/>
              </w:rPr>
            </w:pPr>
            <w:r>
              <w:rPr>
                <w:rFonts w:ascii="宋体" w:cs="宋体" w:eastAsia="宋体" w:hAnsi="宋体"/>
                <w:sz w:val="16"/>
                <w:szCs w:val="16"/>
                <w:color w:val="auto"/>
              </w:rPr>
              <w:t>总市值（亿元）</w:t>
            </w:r>
          </w:p>
        </w:tc>
        <w:tc>
          <w:tcPr>
            <w:tcW w:w="160" w:type="dxa"/>
            <w:vAlign w:val="bottom"/>
          </w:tcPr>
          <w:p>
            <w:pPr>
              <w:spacing w:after="0"/>
              <w:rPr>
                <w:sz w:val="7"/>
                <w:szCs w:val="7"/>
                <w:color w:val="auto"/>
              </w:rPr>
            </w:pPr>
          </w:p>
        </w:tc>
        <w:tc>
          <w:tcPr>
            <w:tcW w:w="1940" w:type="dxa"/>
            <w:vAlign w:val="bottom"/>
            <w:vMerge w:val="restart"/>
          </w:tcPr>
          <w:p>
            <w:pPr>
              <w:jc w:val="right"/>
              <w:ind w:right="71"/>
              <w:spacing w:after="0"/>
              <w:rPr>
                <w:sz w:val="20"/>
                <w:szCs w:val="20"/>
                <w:color w:val="auto"/>
              </w:rPr>
            </w:pPr>
            <w:r>
              <w:rPr>
                <w:rFonts w:ascii="Arial" w:cs="Arial" w:eastAsia="Arial" w:hAnsi="Arial"/>
                <w:sz w:val="16"/>
                <w:szCs w:val="16"/>
                <w:color w:val="auto"/>
              </w:rPr>
              <w:t>61.69</w:t>
            </w:r>
          </w:p>
        </w:tc>
        <w:tc>
          <w:tcPr>
            <w:tcW w:w="69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7"/>
        </w:trPr>
        <w:tc>
          <w:tcPr>
            <w:tcW w:w="740" w:type="dxa"/>
            <w:vAlign w:val="bottom"/>
            <w:shd w:val="clear" w:color="auto" w:fill="F5AF7D"/>
          </w:tcPr>
          <w:p>
            <w:pPr>
              <w:spacing w:after="0"/>
              <w:rPr>
                <w:sz w:val="14"/>
                <w:szCs w:val="14"/>
                <w:color w:val="auto"/>
              </w:rPr>
            </w:pPr>
          </w:p>
        </w:tc>
        <w:tc>
          <w:tcPr>
            <w:tcW w:w="440" w:type="dxa"/>
            <w:vAlign w:val="bottom"/>
          </w:tcPr>
          <w:p>
            <w:pPr>
              <w:spacing w:after="0"/>
              <w:rPr>
                <w:sz w:val="14"/>
                <w:szCs w:val="14"/>
                <w:color w:val="auto"/>
              </w:rPr>
            </w:pPr>
          </w:p>
        </w:tc>
        <w:tc>
          <w:tcPr>
            <w:tcW w:w="1460" w:type="dxa"/>
            <w:vAlign w:val="bottom"/>
            <w:vMerge w:val="continue"/>
          </w:tcPr>
          <w:p>
            <w:pPr>
              <w:spacing w:after="0"/>
              <w:rPr>
                <w:sz w:val="14"/>
                <w:szCs w:val="14"/>
                <w:color w:val="auto"/>
              </w:rPr>
            </w:pPr>
          </w:p>
        </w:tc>
        <w:tc>
          <w:tcPr>
            <w:tcW w:w="160" w:type="dxa"/>
            <w:vAlign w:val="bottom"/>
          </w:tcPr>
          <w:p>
            <w:pPr>
              <w:spacing w:after="0"/>
              <w:rPr>
                <w:sz w:val="14"/>
                <w:szCs w:val="14"/>
                <w:color w:val="auto"/>
              </w:rPr>
            </w:pPr>
          </w:p>
        </w:tc>
        <w:tc>
          <w:tcPr>
            <w:tcW w:w="1940" w:type="dxa"/>
            <w:vAlign w:val="bottom"/>
            <w:vMerge w:val="continue"/>
          </w:tcPr>
          <w:p>
            <w:pPr>
              <w:spacing w:after="0"/>
              <w:rPr>
                <w:sz w:val="14"/>
                <w:szCs w:val="14"/>
                <w:color w:val="auto"/>
              </w:rPr>
            </w:pPr>
          </w:p>
        </w:tc>
        <w:tc>
          <w:tcPr>
            <w:tcW w:w="6920" w:type="dxa"/>
            <w:vAlign w:val="bottom"/>
            <w:vMerge w:val="restart"/>
          </w:tcPr>
          <w:p>
            <w:pPr>
              <w:jc w:val="right"/>
              <w:ind w:right="496"/>
              <w:spacing w:after="0" w:line="206" w:lineRule="exact"/>
              <w:rPr>
                <w:sz w:val="20"/>
                <w:szCs w:val="20"/>
                <w:color w:val="auto"/>
              </w:rPr>
            </w:pPr>
            <w:r>
              <w:rPr>
                <w:rFonts w:ascii="宋体" w:cs="宋体" w:eastAsia="宋体" w:hAnsi="宋体"/>
                <w:sz w:val="18"/>
                <w:szCs w:val="18"/>
                <w:color w:val="auto"/>
              </w:rPr>
              <w:t>安迪科的产品管线。由于放射性核素药半衰期的限制，海外品种进入中国</w:t>
            </w:r>
          </w:p>
        </w:tc>
        <w:tc>
          <w:tcPr>
            <w:tcW w:w="0" w:type="dxa"/>
            <w:vAlign w:val="bottom"/>
          </w:tcPr>
          <w:p>
            <w:pPr>
              <w:spacing w:after="0"/>
              <w:rPr>
                <w:sz w:val="1"/>
                <w:szCs w:val="1"/>
                <w:color w:val="auto"/>
              </w:rPr>
            </w:pPr>
          </w:p>
        </w:tc>
      </w:tr>
      <w:tr>
        <w:trPr>
          <w:trHeight w:val="133"/>
        </w:trPr>
        <w:tc>
          <w:tcPr>
            <w:tcW w:w="740" w:type="dxa"/>
            <w:vAlign w:val="bottom"/>
            <w:shd w:val="clear" w:color="auto" w:fill="F5AF7D"/>
          </w:tcPr>
          <w:p>
            <w:pPr>
              <w:spacing w:after="0"/>
              <w:rPr>
                <w:sz w:val="11"/>
                <w:szCs w:val="11"/>
                <w:color w:val="auto"/>
              </w:rPr>
            </w:pPr>
          </w:p>
        </w:tc>
        <w:tc>
          <w:tcPr>
            <w:tcW w:w="440" w:type="dxa"/>
            <w:vAlign w:val="bottom"/>
          </w:tcPr>
          <w:p>
            <w:pPr>
              <w:spacing w:after="0"/>
              <w:rPr>
                <w:sz w:val="11"/>
                <w:szCs w:val="11"/>
                <w:color w:val="auto"/>
              </w:rPr>
            </w:pPr>
          </w:p>
        </w:tc>
        <w:tc>
          <w:tcPr>
            <w:tcW w:w="1620" w:type="dxa"/>
            <w:vAlign w:val="bottom"/>
            <w:gridSpan w:val="2"/>
            <w:vMerge w:val="restart"/>
          </w:tcPr>
          <w:p>
            <w:pPr>
              <w:ind w:left="160"/>
              <w:spacing w:after="0" w:line="194" w:lineRule="exact"/>
              <w:rPr>
                <w:sz w:val="20"/>
                <w:szCs w:val="20"/>
                <w:color w:val="auto"/>
              </w:rPr>
            </w:pPr>
            <w:r>
              <w:rPr>
                <w:rFonts w:ascii="宋体" w:cs="宋体" w:eastAsia="宋体" w:hAnsi="宋体"/>
                <w:sz w:val="16"/>
                <w:szCs w:val="16"/>
                <w:color w:val="auto"/>
              </w:rPr>
              <w:t>流通</w:t>
            </w:r>
            <w:r>
              <w:rPr>
                <w:rFonts w:ascii="Arial" w:cs="Arial" w:eastAsia="Arial" w:hAnsi="Arial"/>
                <w:sz w:val="16"/>
                <w:szCs w:val="16"/>
                <w:color w:val="auto"/>
              </w:rPr>
              <w:t xml:space="preserve"> A </w:t>
            </w:r>
            <w:r>
              <w:rPr>
                <w:rFonts w:ascii="宋体" w:cs="宋体" w:eastAsia="宋体" w:hAnsi="宋体"/>
                <w:sz w:val="16"/>
                <w:szCs w:val="16"/>
                <w:color w:val="auto"/>
              </w:rPr>
              <w:t>股市值</w:t>
            </w:r>
            <w:r>
              <w:rPr>
                <w:rFonts w:ascii="Arial" w:cs="Arial" w:eastAsia="Arial" w:hAnsi="Arial"/>
                <w:sz w:val="16"/>
                <w:szCs w:val="16"/>
                <w:color w:val="auto"/>
              </w:rPr>
              <w:t>(</w:t>
            </w:r>
            <w:r>
              <w:rPr>
                <w:rFonts w:ascii="宋体" w:cs="宋体" w:eastAsia="宋体" w:hAnsi="宋体"/>
                <w:sz w:val="16"/>
                <w:szCs w:val="16"/>
                <w:color w:val="auto"/>
              </w:rPr>
              <w:t>亿元</w:t>
            </w:r>
            <w:r>
              <w:rPr>
                <w:rFonts w:ascii="Arial" w:cs="Arial" w:eastAsia="Arial" w:hAnsi="Arial"/>
                <w:sz w:val="16"/>
                <w:szCs w:val="16"/>
                <w:color w:val="auto"/>
              </w:rPr>
              <w:t>)</w:t>
            </w:r>
          </w:p>
        </w:tc>
        <w:tc>
          <w:tcPr>
            <w:tcW w:w="1940" w:type="dxa"/>
            <w:vAlign w:val="bottom"/>
            <w:vMerge w:val="restart"/>
          </w:tcPr>
          <w:p>
            <w:pPr>
              <w:jc w:val="right"/>
              <w:ind w:right="71"/>
              <w:spacing w:after="0"/>
              <w:rPr>
                <w:sz w:val="20"/>
                <w:szCs w:val="20"/>
                <w:color w:val="auto"/>
              </w:rPr>
            </w:pPr>
            <w:r>
              <w:rPr>
                <w:rFonts w:ascii="Arial" w:cs="Arial" w:eastAsia="Arial" w:hAnsi="Arial"/>
                <w:sz w:val="16"/>
                <w:szCs w:val="16"/>
                <w:color w:val="auto"/>
              </w:rPr>
              <w:t>53.85</w:t>
            </w:r>
          </w:p>
        </w:tc>
        <w:tc>
          <w:tcPr>
            <w:tcW w:w="69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9"/>
        </w:trPr>
        <w:tc>
          <w:tcPr>
            <w:tcW w:w="740" w:type="dxa"/>
            <w:vAlign w:val="bottom"/>
            <w:shd w:val="clear" w:color="auto" w:fill="F5AF7D"/>
          </w:tcPr>
          <w:p>
            <w:pPr>
              <w:spacing w:after="0"/>
              <w:rPr>
                <w:sz w:val="10"/>
                <w:szCs w:val="10"/>
                <w:color w:val="auto"/>
              </w:rPr>
            </w:pPr>
          </w:p>
        </w:tc>
        <w:tc>
          <w:tcPr>
            <w:tcW w:w="440" w:type="dxa"/>
            <w:vAlign w:val="bottom"/>
          </w:tcPr>
          <w:p>
            <w:pPr>
              <w:spacing w:after="0"/>
              <w:rPr>
                <w:sz w:val="10"/>
                <w:szCs w:val="10"/>
                <w:color w:val="auto"/>
              </w:rPr>
            </w:pPr>
          </w:p>
        </w:tc>
        <w:tc>
          <w:tcPr>
            <w:tcW w:w="1620" w:type="dxa"/>
            <w:vAlign w:val="bottom"/>
            <w:gridSpan w:val="2"/>
            <w:vMerge w:val="continue"/>
          </w:tcPr>
          <w:p>
            <w:pPr>
              <w:spacing w:after="0"/>
              <w:rPr>
                <w:sz w:val="10"/>
                <w:szCs w:val="10"/>
                <w:color w:val="auto"/>
              </w:rPr>
            </w:pPr>
          </w:p>
        </w:tc>
        <w:tc>
          <w:tcPr>
            <w:tcW w:w="1940" w:type="dxa"/>
            <w:vAlign w:val="bottom"/>
            <w:vMerge w:val="continue"/>
          </w:tcPr>
          <w:p>
            <w:pPr>
              <w:spacing w:after="0"/>
              <w:rPr>
                <w:sz w:val="10"/>
                <w:szCs w:val="10"/>
                <w:color w:val="auto"/>
              </w:rPr>
            </w:pPr>
          </w:p>
        </w:tc>
        <w:tc>
          <w:tcPr>
            <w:tcW w:w="6920" w:type="dxa"/>
            <w:vAlign w:val="bottom"/>
            <w:vMerge w:val="restart"/>
          </w:tcPr>
          <w:p>
            <w:pPr>
              <w:jc w:val="right"/>
              <w:ind w:right="496"/>
              <w:spacing w:after="0" w:line="206" w:lineRule="exact"/>
              <w:rPr>
                <w:sz w:val="20"/>
                <w:szCs w:val="20"/>
                <w:color w:val="auto"/>
              </w:rPr>
            </w:pPr>
            <w:r>
              <w:rPr>
                <w:rFonts w:ascii="宋体" w:cs="宋体" w:eastAsia="宋体" w:hAnsi="宋体"/>
                <w:sz w:val="18"/>
                <w:szCs w:val="18"/>
                <w:color w:val="auto"/>
              </w:rPr>
              <w:t>市场，必须寻求类似于东诚药业这样具备完善的核药房网络的企业进行合</w:t>
            </w:r>
          </w:p>
        </w:tc>
        <w:tc>
          <w:tcPr>
            <w:tcW w:w="0" w:type="dxa"/>
            <w:vAlign w:val="bottom"/>
          </w:tcPr>
          <w:p>
            <w:pPr>
              <w:spacing w:after="0"/>
              <w:rPr>
                <w:sz w:val="1"/>
                <w:szCs w:val="1"/>
                <w:color w:val="auto"/>
              </w:rPr>
            </w:pPr>
          </w:p>
        </w:tc>
      </w:tr>
      <w:tr>
        <w:trPr>
          <w:trHeight w:val="181"/>
        </w:trPr>
        <w:tc>
          <w:tcPr>
            <w:tcW w:w="740" w:type="dxa"/>
            <w:vAlign w:val="bottom"/>
            <w:shd w:val="clear" w:color="auto" w:fill="F5AF7D"/>
          </w:tcPr>
          <w:p>
            <w:pPr>
              <w:spacing w:after="0"/>
              <w:rPr>
                <w:sz w:val="15"/>
                <w:szCs w:val="15"/>
                <w:color w:val="auto"/>
              </w:rPr>
            </w:pPr>
          </w:p>
        </w:tc>
        <w:tc>
          <w:tcPr>
            <w:tcW w:w="440" w:type="dxa"/>
            <w:vAlign w:val="bottom"/>
          </w:tcPr>
          <w:p>
            <w:pPr>
              <w:spacing w:after="0"/>
              <w:rPr>
                <w:sz w:val="15"/>
                <w:szCs w:val="15"/>
                <w:color w:val="auto"/>
              </w:rPr>
            </w:pPr>
          </w:p>
        </w:tc>
        <w:tc>
          <w:tcPr>
            <w:tcW w:w="1460" w:type="dxa"/>
            <w:vAlign w:val="bottom"/>
            <w:vMerge w:val="restart"/>
          </w:tcPr>
          <w:p>
            <w:pPr>
              <w:ind w:left="160"/>
              <w:spacing w:after="0" w:line="194" w:lineRule="exact"/>
              <w:rPr>
                <w:sz w:val="20"/>
                <w:szCs w:val="20"/>
                <w:color w:val="auto"/>
              </w:rPr>
            </w:pPr>
            <w:r>
              <w:rPr>
                <w:rFonts w:ascii="宋体" w:cs="宋体" w:eastAsia="宋体" w:hAnsi="宋体"/>
                <w:sz w:val="16"/>
                <w:szCs w:val="16"/>
                <w:color w:val="auto"/>
              </w:rPr>
              <w:t>每股净资产</w:t>
            </w:r>
            <w:r>
              <w:rPr>
                <w:rFonts w:ascii="Arial" w:cs="Arial" w:eastAsia="Arial" w:hAnsi="Arial"/>
                <w:sz w:val="16"/>
                <w:szCs w:val="16"/>
                <w:color w:val="auto"/>
              </w:rPr>
              <w:t>(</w:t>
            </w:r>
            <w:r>
              <w:rPr>
                <w:rFonts w:ascii="宋体" w:cs="宋体" w:eastAsia="宋体" w:hAnsi="宋体"/>
                <w:sz w:val="16"/>
                <w:szCs w:val="16"/>
                <w:color w:val="auto"/>
              </w:rPr>
              <w:t>元</w:t>
            </w:r>
            <w:r>
              <w:rPr>
                <w:rFonts w:ascii="Arial" w:cs="Arial" w:eastAsia="Arial" w:hAnsi="Arial"/>
                <w:sz w:val="16"/>
                <w:szCs w:val="16"/>
                <w:color w:val="auto"/>
              </w:rPr>
              <w:t>)</w:t>
            </w:r>
          </w:p>
        </w:tc>
        <w:tc>
          <w:tcPr>
            <w:tcW w:w="160" w:type="dxa"/>
            <w:vAlign w:val="bottom"/>
          </w:tcPr>
          <w:p>
            <w:pPr>
              <w:spacing w:after="0"/>
              <w:rPr>
                <w:sz w:val="15"/>
                <w:szCs w:val="15"/>
                <w:color w:val="auto"/>
              </w:rPr>
            </w:pPr>
          </w:p>
        </w:tc>
        <w:tc>
          <w:tcPr>
            <w:tcW w:w="1940" w:type="dxa"/>
            <w:vAlign w:val="bottom"/>
            <w:vMerge w:val="restart"/>
          </w:tcPr>
          <w:p>
            <w:pPr>
              <w:jc w:val="right"/>
              <w:ind w:right="71"/>
              <w:spacing w:after="0"/>
              <w:rPr>
                <w:sz w:val="20"/>
                <w:szCs w:val="20"/>
                <w:color w:val="auto"/>
              </w:rPr>
            </w:pPr>
            <w:r>
              <w:rPr>
                <w:rFonts w:ascii="Arial" w:cs="Arial" w:eastAsia="Arial" w:hAnsi="Arial"/>
                <w:sz w:val="16"/>
                <w:szCs w:val="16"/>
                <w:color w:val="auto"/>
              </w:rPr>
              <w:t>5.15</w:t>
            </w:r>
          </w:p>
        </w:tc>
        <w:tc>
          <w:tcPr>
            <w:tcW w:w="69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8"/>
        </w:trPr>
        <w:tc>
          <w:tcPr>
            <w:tcW w:w="740" w:type="dxa"/>
            <w:vAlign w:val="bottom"/>
            <w:shd w:val="clear" w:color="auto" w:fill="F5AF7D"/>
          </w:tcPr>
          <w:p>
            <w:pPr>
              <w:spacing w:after="0"/>
              <w:rPr>
                <w:sz w:val="5"/>
                <w:szCs w:val="5"/>
                <w:color w:val="auto"/>
              </w:rPr>
            </w:pPr>
          </w:p>
        </w:tc>
        <w:tc>
          <w:tcPr>
            <w:tcW w:w="440" w:type="dxa"/>
            <w:vAlign w:val="bottom"/>
          </w:tcPr>
          <w:p>
            <w:pPr>
              <w:spacing w:after="0"/>
              <w:rPr>
                <w:sz w:val="5"/>
                <w:szCs w:val="5"/>
                <w:color w:val="auto"/>
              </w:rPr>
            </w:pPr>
          </w:p>
        </w:tc>
        <w:tc>
          <w:tcPr>
            <w:tcW w:w="146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1940" w:type="dxa"/>
            <w:vAlign w:val="bottom"/>
            <w:vMerge w:val="continue"/>
          </w:tcPr>
          <w:p>
            <w:pPr>
              <w:spacing w:after="0"/>
              <w:rPr>
                <w:sz w:val="5"/>
                <w:szCs w:val="5"/>
                <w:color w:val="auto"/>
              </w:rPr>
            </w:pPr>
          </w:p>
        </w:tc>
        <w:tc>
          <w:tcPr>
            <w:tcW w:w="69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0"/>
        </w:trPr>
        <w:tc>
          <w:tcPr>
            <w:tcW w:w="740" w:type="dxa"/>
            <w:vAlign w:val="bottom"/>
            <w:shd w:val="clear" w:color="auto" w:fill="F5AF7D"/>
          </w:tcPr>
          <w:p>
            <w:pPr>
              <w:spacing w:after="0"/>
              <w:rPr>
                <w:sz w:val="21"/>
                <w:szCs w:val="21"/>
                <w:color w:val="auto"/>
              </w:rPr>
            </w:pPr>
          </w:p>
        </w:tc>
        <w:tc>
          <w:tcPr>
            <w:tcW w:w="440" w:type="dxa"/>
            <w:vAlign w:val="bottom"/>
          </w:tcPr>
          <w:p>
            <w:pPr>
              <w:spacing w:after="0"/>
              <w:rPr>
                <w:sz w:val="21"/>
                <w:szCs w:val="21"/>
                <w:color w:val="auto"/>
              </w:rPr>
            </w:pPr>
          </w:p>
        </w:tc>
        <w:tc>
          <w:tcPr>
            <w:tcW w:w="1460" w:type="dxa"/>
            <w:vAlign w:val="bottom"/>
          </w:tcPr>
          <w:p>
            <w:pPr>
              <w:ind w:left="160"/>
              <w:spacing w:after="0" w:line="194" w:lineRule="exact"/>
              <w:rPr>
                <w:sz w:val="20"/>
                <w:szCs w:val="20"/>
                <w:color w:val="auto"/>
              </w:rPr>
            </w:pPr>
            <w:r>
              <w:rPr>
                <w:rFonts w:ascii="宋体" w:cs="宋体" w:eastAsia="宋体" w:hAnsi="宋体"/>
                <w:sz w:val="16"/>
                <w:szCs w:val="16"/>
                <w:color w:val="auto"/>
              </w:rPr>
              <w:t>资产负债率</w:t>
            </w:r>
            <w:r>
              <w:rPr>
                <w:rFonts w:ascii="Arial" w:cs="Arial" w:eastAsia="Arial" w:hAnsi="Arial"/>
                <w:sz w:val="16"/>
                <w:szCs w:val="16"/>
                <w:color w:val="auto"/>
              </w:rPr>
              <w:t>(%)</w:t>
            </w:r>
          </w:p>
        </w:tc>
        <w:tc>
          <w:tcPr>
            <w:tcW w:w="160" w:type="dxa"/>
            <w:vAlign w:val="bottom"/>
          </w:tcPr>
          <w:p>
            <w:pPr>
              <w:spacing w:after="0"/>
              <w:rPr>
                <w:sz w:val="21"/>
                <w:szCs w:val="21"/>
                <w:color w:val="auto"/>
              </w:rPr>
            </w:pPr>
          </w:p>
        </w:tc>
        <w:tc>
          <w:tcPr>
            <w:tcW w:w="1940" w:type="dxa"/>
            <w:vAlign w:val="bottom"/>
          </w:tcPr>
          <w:p>
            <w:pPr>
              <w:jc w:val="right"/>
              <w:ind w:right="71"/>
              <w:spacing w:after="0"/>
              <w:rPr>
                <w:sz w:val="20"/>
                <w:szCs w:val="20"/>
                <w:color w:val="auto"/>
              </w:rPr>
            </w:pPr>
            <w:r>
              <w:rPr>
                <w:rFonts w:ascii="Arial" w:cs="Arial" w:eastAsia="Arial" w:hAnsi="Arial"/>
                <w:sz w:val="16"/>
                <w:szCs w:val="16"/>
                <w:color w:val="auto"/>
              </w:rPr>
              <w:t>33.20</w:t>
            </w:r>
          </w:p>
        </w:tc>
        <w:tc>
          <w:tcPr>
            <w:tcW w:w="6920" w:type="dxa"/>
            <w:vAlign w:val="bottom"/>
          </w:tcPr>
          <w:p>
            <w:pPr>
              <w:jc w:val="center"/>
              <w:ind w:right="256"/>
              <w:spacing w:after="0" w:line="206" w:lineRule="exact"/>
              <w:rPr>
                <w:sz w:val="20"/>
                <w:szCs w:val="20"/>
                <w:color w:val="auto"/>
              </w:rPr>
            </w:pPr>
            <w:r>
              <w:rPr>
                <w:rFonts w:ascii="宋体" w:cs="宋体" w:eastAsia="宋体" w:hAnsi="宋体"/>
                <w:sz w:val="18"/>
                <w:szCs w:val="18"/>
                <w:color w:val="auto"/>
                <w:w w:val="99"/>
              </w:rPr>
              <w:t>作，预计未来还会持续引入海外核药品种，码头效应将会逐步显现。</w:t>
            </w:r>
          </w:p>
        </w:tc>
        <w:tc>
          <w:tcPr>
            <w:tcW w:w="0" w:type="dxa"/>
            <w:vAlign w:val="bottom"/>
          </w:tcPr>
          <w:p>
            <w:pPr>
              <w:spacing w:after="0"/>
              <w:rPr>
                <w:sz w:val="1"/>
                <w:szCs w:val="1"/>
                <w:color w:val="auto"/>
              </w:rPr>
            </w:pPr>
          </w:p>
        </w:tc>
      </w:tr>
      <w:tr>
        <w:trPr>
          <w:trHeight w:val="134"/>
        </w:trPr>
        <w:tc>
          <w:tcPr>
            <w:tcW w:w="740" w:type="dxa"/>
            <w:vAlign w:val="bottom"/>
            <w:shd w:val="clear" w:color="auto" w:fill="F5AF7D"/>
          </w:tcPr>
          <w:p>
            <w:pPr>
              <w:spacing w:after="0"/>
              <w:rPr>
                <w:sz w:val="11"/>
                <w:szCs w:val="11"/>
                <w:color w:val="auto"/>
              </w:rPr>
            </w:pPr>
          </w:p>
        </w:tc>
        <w:tc>
          <w:tcPr>
            <w:tcW w:w="440" w:type="dxa"/>
            <w:vAlign w:val="bottom"/>
          </w:tcPr>
          <w:p>
            <w:pPr>
              <w:spacing w:after="0"/>
              <w:rPr>
                <w:sz w:val="11"/>
                <w:szCs w:val="11"/>
                <w:color w:val="auto"/>
              </w:rPr>
            </w:pPr>
          </w:p>
        </w:tc>
        <w:tc>
          <w:tcPr>
            <w:tcW w:w="14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940" w:type="dxa"/>
            <w:vAlign w:val="bottom"/>
          </w:tcPr>
          <w:p>
            <w:pPr>
              <w:spacing w:after="0"/>
              <w:rPr>
                <w:sz w:val="11"/>
                <w:szCs w:val="11"/>
                <w:color w:val="auto"/>
              </w:rPr>
            </w:pPr>
          </w:p>
        </w:tc>
        <w:tc>
          <w:tcPr>
            <w:tcW w:w="69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rPr>
          <w:sz w:val="24"/>
          <w:szCs w:val="24"/>
          <w:color w:val="auto"/>
        </w:rPr>
        <w:sectPr>
          <w:pgSz w:w="11900" w:h="16838" w:orient="portrait"/>
          <w:cols w:equalWidth="0" w:num="1">
            <w:col w:w="11660"/>
          </w:cols>
          <w:pgMar w:left="0" w:top="0" w:right="246" w:bottom="25" w:gutter="0" w:footer="0" w:header="0"/>
        </w:sect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10692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ind w:left="240"/>
        <w:spacing w:after="0" w:line="366" w:lineRule="exact"/>
        <w:rPr>
          <w:sz w:val="20"/>
          <w:szCs w:val="20"/>
          <w:color w:val="auto"/>
        </w:rPr>
      </w:pPr>
      <w:r>
        <w:rPr>
          <w:rFonts w:ascii="黑体" w:cs="黑体" w:eastAsia="黑体" w:hAnsi="黑体"/>
          <w:sz w:val="32"/>
          <w:szCs w:val="32"/>
          <w:color w:val="FFFFFF"/>
        </w:rPr>
        <w:t>证</w:t>
      </w:r>
    </w:p>
    <w:p>
      <w:pPr>
        <w:ind w:left="240"/>
        <w:spacing w:after="0" w:line="318" w:lineRule="exact"/>
        <w:rPr>
          <w:sz w:val="20"/>
          <w:szCs w:val="20"/>
          <w:color w:val="auto"/>
        </w:rPr>
      </w:pPr>
      <w:r>
        <w:rPr>
          <w:rFonts w:ascii="黑体" w:cs="黑体" w:eastAsia="黑体" w:hAnsi="黑体"/>
          <w:sz w:val="32"/>
          <w:szCs w:val="32"/>
          <w:color w:val="FFFFFF"/>
        </w:rPr>
        <w:t>券</w:t>
      </w:r>
    </w:p>
    <w:p>
      <w:pPr>
        <w:ind w:left="240"/>
        <w:spacing w:after="0" w:line="320" w:lineRule="exact"/>
        <w:rPr>
          <w:sz w:val="20"/>
          <w:szCs w:val="20"/>
          <w:color w:val="auto"/>
        </w:rPr>
      </w:pPr>
      <w:r>
        <w:rPr>
          <w:rFonts w:ascii="黑体" w:cs="黑体" w:eastAsia="黑体" w:hAnsi="黑体"/>
          <w:sz w:val="32"/>
          <w:szCs w:val="32"/>
          <w:color w:val="FFFFFF"/>
        </w:rPr>
        <w:t>研</w:t>
      </w:r>
    </w:p>
    <w:p>
      <w:pPr>
        <w:ind w:left="240"/>
        <w:spacing w:after="0" w:line="320" w:lineRule="exact"/>
        <w:rPr>
          <w:sz w:val="20"/>
          <w:szCs w:val="20"/>
          <w:color w:val="auto"/>
        </w:rPr>
      </w:pPr>
      <w:r>
        <w:rPr>
          <w:rFonts w:ascii="黑体" w:cs="黑体" w:eastAsia="黑体" w:hAnsi="黑体"/>
          <w:sz w:val="32"/>
          <w:szCs w:val="32"/>
          <w:color w:val="FFFFFF"/>
        </w:rPr>
        <w:t>究</w:t>
      </w:r>
    </w:p>
    <w:p>
      <w:pPr>
        <w:ind w:left="240"/>
        <w:spacing w:after="0" w:line="323" w:lineRule="exact"/>
        <w:rPr>
          <w:sz w:val="20"/>
          <w:szCs w:val="20"/>
          <w:color w:val="auto"/>
        </w:rPr>
      </w:pPr>
      <w:r>
        <w:rPr>
          <w:rFonts w:ascii="黑体" w:cs="黑体" w:eastAsia="黑体" w:hAnsi="黑体"/>
          <w:sz w:val="32"/>
          <w:szCs w:val="32"/>
          <w:color w:val="FFFFFF"/>
        </w:rPr>
        <w:t>报</w:t>
      </w:r>
    </w:p>
    <w:p>
      <w:pPr>
        <w:ind w:left="240"/>
        <w:spacing w:after="0" w:line="320" w:lineRule="exact"/>
        <w:rPr>
          <w:sz w:val="20"/>
          <w:szCs w:val="20"/>
          <w:color w:val="auto"/>
        </w:rPr>
      </w:pPr>
      <w:r>
        <w:rPr>
          <w:rFonts w:ascii="黑体" w:cs="黑体" w:eastAsia="黑体" w:hAnsi="黑体"/>
          <w:sz w:val="32"/>
          <w:szCs w:val="32"/>
          <w:color w:val="FFFFFF"/>
        </w:rPr>
        <w:t>告</w:t>
      </w:r>
    </w:p>
    <w:p>
      <w:pPr>
        <w:spacing w:after="0" w:line="20" w:lineRule="exact"/>
        <w:rPr>
          <w:sz w:val="24"/>
          <w:szCs w:val="24"/>
          <w:color w:val="auto"/>
        </w:rPr>
      </w:pPr>
      <w:r>
        <w:rPr>
          <w:sz w:val="24"/>
          <w:szCs w:val="24"/>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66"/>
        </w:trPr>
        <w:tc>
          <w:tcPr>
            <w:tcW w:w="2260" w:type="dxa"/>
            <w:vAlign w:val="bottom"/>
            <w:gridSpan w:val="2"/>
          </w:tcPr>
          <w:p>
            <w:pPr>
              <w:spacing w:after="0" w:line="206" w:lineRule="exact"/>
              <w:rPr>
                <w:sz w:val="20"/>
                <w:szCs w:val="20"/>
                <w:color w:val="auto"/>
              </w:rPr>
            </w:pPr>
            <w:r>
              <w:rPr>
                <w:rFonts w:ascii="宋体" w:cs="宋体" w:eastAsia="宋体" w:hAnsi="宋体"/>
                <w:sz w:val="18"/>
                <w:szCs w:val="18"/>
                <w:b w:val="1"/>
                <w:bCs w:val="1"/>
                <w:color w:val="auto"/>
              </w:rPr>
              <w:t>行情走势图</w:t>
            </w:r>
          </w:p>
        </w:tc>
        <w:tc>
          <w:tcPr>
            <w:tcW w:w="1200" w:type="dxa"/>
            <w:vAlign w:val="bottom"/>
          </w:tcPr>
          <w:p>
            <w:pPr>
              <w:spacing w:after="0"/>
              <w:rPr>
                <w:sz w:val="24"/>
                <w:szCs w:val="24"/>
                <w:color w:val="auto"/>
              </w:rPr>
            </w:pPr>
          </w:p>
        </w:tc>
        <w:tc>
          <w:tcPr>
            <w:tcW w:w="6380" w:type="dxa"/>
            <w:vAlign w:val="bottom"/>
            <w:gridSpan w:val="7"/>
          </w:tcPr>
          <w:p>
            <w:pPr>
              <w:jc w:val="right"/>
              <w:spacing w:after="0" w:line="366" w:lineRule="exact"/>
              <w:rPr>
                <w:sz w:val="20"/>
                <w:szCs w:val="20"/>
                <w:color w:val="auto"/>
              </w:rPr>
            </w:pPr>
            <w:r>
              <w:rPr>
                <w:rFonts w:ascii="Wingdings" w:cs="Wingdings" w:eastAsia="Wingdings" w:hAnsi="Wingdings"/>
                <w:sz w:val="36"/>
                <w:szCs w:val="36"/>
                <w:color w:val="auto"/>
                <w:vertAlign w:val="superscript"/>
              </w:rPr>
              <w:t></w:t>
            </w:r>
            <w:r>
              <w:rPr>
                <w:rFonts w:ascii="Arial" w:cs="Arial" w:eastAsia="Arial" w:hAnsi="Arial"/>
                <w:sz w:val="18"/>
                <w:szCs w:val="18"/>
                <w:b w:val="1"/>
                <w:bCs w:val="1"/>
                <w:color w:val="auto"/>
              </w:rPr>
              <w:t xml:space="preserve">  </w:t>
            </w:r>
            <w:r>
              <w:rPr>
                <w:rFonts w:ascii="宋体" w:cs="宋体" w:eastAsia="宋体" w:hAnsi="宋体"/>
                <w:sz w:val="18"/>
                <w:szCs w:val="18"/>
                <w:b w:val="1"/>
                <w:bCs w:val="1"/>
                <w:color w:val="auto"/>
              </w:rPr>
              <w:t>核医学领域是完美的政策避风港湾，</w:t>
            </w:r>
            <w:r>
              <w:rPr>
                <w:rFonts w:ascii="Arial" w:cs="Arial" w:eastAsia="Arial" w:hAnsi="Arial"/>
                <w:sz w:val="18"/>
                <w:szCs w:val="18"/>
                <w:b w:val="1"/>
                <w:bCs w:val="1"/>
                <w:color w:val="auto"/>
              </w:rPr>
              <w:t xml:space="preserve">2019 </w:t>
            </w:r>
            <w:r>
              <w:rPr>
                <w:rFonts w:ascii="宋体" w:cs="宋体" w:eastAsia="宋体" w:hAnsi="宋体"/>
                <w:sz w:val="18"/>
                <w:szCs w:val="18"/>
                <w:b w:val="1"/>
                <w:bCs w:val="1"/>
                <w:color w:val="auto"/>
              </w:rPr>
              <w:t>年</w:t>
            </w:r>
            <w:r>
              <w:rPr>
                <w:rFonts w:ascii="Arial" w:cs="Arial" w:eastAsia="Arial" w:hAnsi="Arial"/>
                <w:sz w:val="18"/>
                <w:szCs w:val="18"/>
                <w:b w:val="1"/>
                <w:bCs w:val="1"/>
                <w:color w:val="auto"/>
              </w:rPr>
              <w:t xml:space="preserve"> PET-CT </w:t>
            </w:r>
            <w:r>
              <w:rPr>
                <w:rFonts w:ascii="宋体" w:cs="宋体" w:eastAsia="宋体" w:hAnsi="宋体"/>
                <w:sz w:val="18"/>
                <w:szCs w:val="18"/>
                <w:b w:val="1"/>
                <w:bCs w:val="1"/>
                <w:color w:val="auto"/>
              </w:rPr>
              <w:t>放量在即。</w:t>
            </w:r>
            <w:r>
              <w:rPr>
                <w:rFonts w:ascii="宋体" w:cs="宋体" w:eastAsia="宋体" w:hAnsi="宋体"/>
                <w:sz w:val="18"/>
                <w:szCs w:val="18"/>
                <w:color w:val="auto"/>
              </w:rPr>
              <w:t>近期医</w:t>
            </w:r>
          </w:p>
        </w:tc>
        <w:tc>
          <w:tcPr>
            <w:tcW w:w="0" w:type="dxa"/>
            <w:vAlign w:val="bottom"/>
          </w:tcPr>
          <w:p>
            <w:pPr>
              <w:spacing w:after="0"/>
              <w:rPr>
                <w:sz w:val="1"/>
                <w:szCs w:val="1"/>
                <w:color w:val="auto"/>
              </w:rPr>
            </w:pPr>
          </w:p>
        </w:tc>
      </w:tr>
      <w:tr>
        <w:trPr>
          <w:trHeight w:val="202"/>
        </w:trPr>
        <w:tc>
          <w:tcPr>
            <w:tcW w:w="740" w:type="dxa"/>
            <w:vAlign w:val="bottom"/>
            <w:vMerge w:val="restart"/>
          </w:tcPr>
          <w:p>
            <w:pPr>
              <w:jc w:val="right"/>
              <w:ind w:right="257"/>
              <w:spacing w:after="0"/>
              <w:rPr>
                <w:sz w:val="20"/>
                <w:szCs w:val="20"/>
                <w:color w:val="auto"/>
              </w:rPr>
            </w:pPr>
            <w:r>
              <w:rPr>
                <w:rFonts w:ascii="Arial" w:cs="Arial" w:eastAsia="Arial" w:hAnsi="Arial"/>
                <w:sz w:val="16"/>
                <w:szCs w:val="16"/>
                <w:color w:val="auto"/>
              </w:rPr>
              <w:t>20%</w:t>
            </w:r>
          </w:p>
        </w:tc>
        <w:tc>
          <w:tcPr>
            <w:tcW w:w="1520" w:type="dxa"/>
            <w:vAlign w:val="bottom"/>
            <w:vMerge w:val="restart"/>
          </w:tcPr>
          <w:p>
            <w:pPr>
              <w:ind w:left="440"/>
              <w:spacing w:after="0" w:line="160" w:lineRule="exact"/>
              <w:rPr>
                <w:sz w:val="20"/>
                <w:szCs w:val="20"/>
                <w:color w:val="auto"/>
              </w:rPr>
            </w:pPr>
            <w:r>
              <w:rPr>
                <w:rFonts w:ascii="宋体" w:cs="宋体" w:eastAsia="宋体" w:hAnsi="宋体"/>
                <w:sz w:val="14"/>
                <w:szCs w:val="14"/>
                <w:color w:val="auto"/>
              </w:rPr>
              <w:t>东诚药业</w:t>
            </w:r>
          </w:p>
        </w:tc>
        <w:tc>
          <w:tcPr>
            <w:tcW w:w="1200" w:type="dxa"/>
            <w:vAlign w:val="bottom"/>
            <w:vMerge w:val="restart"/>
          </w:tcPr>
          <w:p>
            <w:pPr>
              <w:ind w:left="80"/>
              <w:spacing w:after="0" w:line="170" w:lineRule="exact"/>
              <w:rPr>
                <w:sz w:val="20"/>
                <w:szCs w:val="20"/>
                <w:color w:val="auto"/>
              </w:rPr>
            </w:pPr>
            <w:r>
              <w:rPr>
                <w:rFonts w:ascii="宋体" w:cs="宋体" w:eastAsia="宋体" w:hAnsi="宋体"/>
                <w:sz w:val="14"/>
                <w:szCs w:val="14"/>
                <w:color w:val="auto"/>
              </w:rPr>
              <w:t>沪深</w:t>
            </w:r>
            <w:r>
              <w:rPr>
                <w:rFonts w:ascii="Arial" w:cs="Arial" w:eastAsia="Arial" w:hAnsi="Arial"/>
                <w:sz w:val="14"/>
                <w:szCs w:val="14"/>
                <w:color w:val="auto"/>
              </w:rPr>
              <w:t>300</w:t>
            </w:r>
          </w:p>
        </w:tc>
        <w:tc>
          <w:tcPr>
            <w:tcW w:w="420" w:type="dxa"/>
            <w:vAlign w:val="bottom"/>
          </w:tcPr>
          <w:p>
            <w:pPr>
              <w:spacing w:after="0"/>
              <w:rPr>
                <w:sz w:val="17"/>
                <w:szCs w:val="17"/>
                <w:color w:val="auto"/>
              </w:rPr>
            </w:pPr>
          </w:p>
        </w:tc>
        <w:tc>
          <w:tcPr>
            <w:tcW w:w="5960" w:type="dxa"/>
            <w:vAlign w:val="bottom"/>
            <w:gridSpan w:val="6"/>
          </w:tcPr>
          <w:p>
            <w:pPr>
              <w:ind w:left="140"/>
              <w:spacing w:after="0" w:line="202" w:lineRule="exact"/>
              <w:rPr>
                <w:sz w:val="20"/>
                <w:szCs w:val="20"/>
                <w:color w:val="auto"/>
              </w:rPr>
            </w:pPr>
            <w:r>
              <w:rPr>
                <w:rFonts w:ascii="宋体" w:cs="宋体" w:eastAsia="宋体" w:hAnsi="宋体"/>
                <w:sz w:val="18"/>
                <w:szCs w:val="18"/>
                <w:color w:val="auto"/>
              </w:rPr>
              <w:t>药行业受带量采购、控制辅助用药等政策冲击，而核医学领域不受负面政</w:t>
            </w:r>
          </w:p>
        </w:tc>
        <w:tc>
          <w:tcPr>
            <w:tcW w:w="0" w:type="dxa"/>
            <w:vAlign w:val="bottom"/>
          </w:tcPr>
          <w:p>
            <w:pPr>
              <w:spacing w:after="0"/>
              <w:rPr>
                <w:sz w:val="1"/>
                <w:szCs w:val="1"/>
                <w:color w:val="auto"/>
              </w:rPr>
            </w:pPr>
          </w:p>
        </w:tc>
      </w:tr>
      <w:tr>
        <w:trPr>
          <w:trHeight w:val="66"/>
        </w:trPr>
        <w:tc>
          <w:tcPr>
            <w:tcW w:w="740" w:type="dxa"/>
            <w:vAlign w:val="bottom"/>
            <w:vMerge w:val="continue"/>
          </w:tcPr>
          <w:p>
            <w:pPr>
              <w:spacing w:after="0"/>
              <w:rPr>
                <w:sz w:val="5"/>
                <w:szCs w:val="5"/>
                <w:color w:val="auto"/>
              </w:rPr>
            </w:pPr>
          </w:p>
        </w:tc>
        <w:tc>
          <w:tcPr>
            <w:tcW w:w="1520" w:type="dxa"/>
            <w:vAlign w:val="bottom"/>
            <w:vMerge w:val="continue"/>
          </w:tcPr>
          <w:p>
            <w:pPr>
              <w:spacing w:after="0"/>
              <w:rPr>
                <w:sz w:val="5"/>
                <w:szCs w:val="5"/>
                <w:color w:val="auto"/>
              </w:rPr>
            </w:pPr>
          </w:p>
        </w:tc>
        <w:tc>
          <w:tcPr>
            <w:tcW w:w="1200" w:type="dxa"/>
            <w:vAlign w:val="bottom"/>
            <w:vMerge w:val="continue"/>
          </w:tcPr>
          <w:p>
            <w:pPr>
              <w:spacing w:after="0"/>
              <w:rPr>
                <w:sz w:val="5"/>
                <w:szCs w:val="5"/>
                <w:color w:val="auto"/>
              </w:rPr>
            </w:pPr>
          </w:p>
        </w:tc>
        <w:tc>
          <w:tcPr>
            <w:tcW w:w="420" w:type="dxa"/>
            <w:vAlign w:val="bottom"/>
          </w:tcPr>
          <w:p>
            <w:pPr>
              <w:spacing w:after="0"/>
              <w:rPr>
                <w:sz w:val="5"/>
                <w:szCs w:val="5"/>
                <w:color w:val="auto"/>
              </w:rPr>
            </w:pPr>
          </w:p>
        </w:tc>
        <w:tc>
          <w:tcPr>
            <w:tcW w:w="1340" w:type="dxa"/>
            <w:vAlign w:val="bottom"/>
          </w:tcPr>
          <w:p>
            <w:pPr>
              <w:spacing w:after="0"/>
              <w:rPr>
                <w:sz w:val="5"/>
                <w:szCs w:val="5"/>
                <w:color w:val="auto"/>
              </w:rPr>
            </w:pPr>
          </w:p>
        </w:tc>
        <w:tc>
          <w:tcPr>
            <w:tcW w:w="1160" w:type="dxa"/>
            <w:vAlign w:val="bottom"/>
          </w:tcPr>
          <w:p>
            <w:pPr>
              <w:spacing w:after="0"/>
              <w:rPr>
                <w:sz w:val="5"/>
                <w:szCs w:val="5"/>
                <w:color w:val="auto"/>
              </w:rPr>
            </w:pPr>
          </w:p>
        </w:tc>
        <w:tc>
          <w:tcPr>
            <w:tcW w:w="720" w:type="dxa"/>
            <w:vAlign w:val="bottom"/>
          </w:tcPr>
          <w:p>
            <w:pPr>
              <w:spacing w:after="0"/>
              <w:rPr>
                <w:sz w:val="5"/>
                <w:szCs w:val="5"/>
                <w:color w:val="auto"/>
              </w:rPr>
            </w:pPr>
          </w:p>
        </w:tc>
        <w:tc>
          <w:tcPr>
            <w:tcW w:w="900" w:type="dxa"/>
            <w:vAlign w:val="bottom"/>
          </w:tcPr>
          <w:p>
            <w:pPr>
              <w:spacing w:after="0"/>
              <w:rPr>
                <w:sz w:val="5"/>
                <w:szCs w:val="5"/>
                <w:color w:val="auto"/>
              </w:rPr>
            </w:pPr>
          </w:p>
        </w:tc>
        <w:tc>
          <w:tcPr>
            <w:tcW w:w="900" w:type="dxa"/>
            <w:vAlign w:val="bottom"/>
          </w:tcPr>
          <w:p>
            <w:pPr>
              <w:spacing w:after="0"/>
              <w:rPr>
                <w:sz w:val="5"/>
                <w:szCs w:val="5"/>
                <w:color w:val="auto"/>
              </w:rPr>
            </w:pPr>
          </w:p>
        </w:tc>
        <w:tc>
          <w:tcPr>
            <w:tcW w:w="9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3"/>
        </w:trPr>
        <w:tc>
          <w:tcPr>
            <w:tcW w:w="740" w:type="dxa"/>
            <w:vAlign w:val="bottom"/>
            <w:vMerge w:val="continue"/>
          </w:tcPr>
          <w:p>
            <w:pPr>
              <w:spacing w:after="0"/>
              <w:rPr>
                <w:sz w:val="8"/>
                <w:szCs w:val="8"/>
                <w:color w:val="auto"/>
              </w:rPr>
            </w:pPr>
          </w:p>
        </w:tc>
        <w:tc>
          <w:tcPr>
            <w:tcW w:w="1520" w:type="dxa"/>
            <w:vAlign w:val="bottom"/>
          </w:tcPr>
          <w:p>
            <w:pPr>
              <w:spacing w:after="0"/>
              <w:rPr>
                <w:sz w:val="8"/>
                <w:szCs w:val="8"/>
                <w:color w:val="auto"/>
              </w:rPr>
            </w:pPr>
          </w:p>
        </w:tc>
        <w:tc>
          <w:tcPr>
            <w:tcW w:w="1200" w:type="dxa"/>
            <w:vAlign w:val="bottom"/>
          </w:tcPr>
          <w:p>
            <w:pPr>
              <w:spacing w:after="0"/>
              <w:rPr>
                <w:sz w:val="8"/>
                <w:szCs w:val="8"/>
                <w:color w:val="auto"/>
              </w:rPr>
            </w:pPr>
          </w:p>
        </w:tc>
        <w:tc>
          <w:tcPr>
            <w:tcW w:w="420" w:type="dxa"/>
            <w:vAlign w:val="bottom"/>
          </w:tcPr>
          <w:p>
            <w:pPr>
              <w:spacing w:after="0"/>
              <w:rPr>
                <w:sz w:val="8"/>
                <w:szCs w:val="8"/>
                <w:color w:val="auto"/>
              </w:rPr>
            </w:pPr>
          </w:p>
        </w:tc>
        <w:tc>
          <w:tcPr>
            <w:tcW w:w="5960" w:type="dxa"/>
            <w:vAlign w:val="bottom"/>
            <w:gridSpan w:val="6"/>
            <w:vMerge w:val="restart"/>
          </w:tcPr>
          <w:p>
            <w:pPr>
              <w:ind w:left="140"/>
              <w:spacing w:after="0" w:line="219" w:lineRule="exact"/>
              <w:rPr>
                <w:sz w:val="20"/>
                <w:szCs w:val="20"/>
                <w:color w:val="auto"/>
              </w:rPr>
            </w:pPr>
            <w:r>
              <w:rPr>
                <w:rFonts w:ascii="宋体" w:cs="宋体" w:eastAsia="宋体" w:hAnsi="宋体"/>
                <w:sz w:val="18"/>
                <w:szCs w:val="18"/>
                <w:color w:val="auto"/>
              </w:rPr>
              <w:t>策波及，是完美的避风港湾。而且，</w:t>
            </w:r>
            <w:r>
              <w:rPr>
                <w:rFonts w:ascii="Arial" w:cs="Arial" w:eastAsia="Arial" w:hAnsi="Arial"/>
                <w:sz w:val="18"/>
                <w:szCs w:val="18"/>
                <w:color w:val="auto"/>
              </w:rPr>
              <w:t xml:space="preserve">2018 </w:t>
            </w:r>
            <w:r>
              <w:rPr>
                <w:rFonts w:ascii="宋体" w:cs="宋体" w:eastAsia="宋体" w:hAnsi="宋体"/>
                <w:sz w:val="18"/>
                <w:szCs w:val="18"/>
                <w:color w:val="auto"/>
              </w:rPr>
              <w:t>年国家卫计委出台了多项为行</w:t>
            </w:r>
          </w:p>
        </w:tc>
        <w:tc>
          <w:tcPr>
            <w:tcW w:w="0" w:type="dxa"/>
            <w:vAlign w:val="bottom"/>
          </w:tcPr>
          <w:p>
            <w:pPr>
              <w:spacing w:after="0"/>
              <w:rPr>
                <w:sz w:val="1"/>
                <w:szCs w:val="1"/>
                <w:color w:val="auto"/>
              </w:rPr>
            </w:pPr>
          </w:p>
        </w:tc>
      </w:tr>
      <w:tr>
        <w:trPr>
          <w:trHeight w:val="131"/>
        </w:trPr>
        <w:tc>
          <w:tcPr>
            <w:tcW w:w="740" w:type="dxa"/>
            <w:vAlign w:val="bottom"/>
          </w:tcPr>
          <w:p>
            <w:pPr>
              <w:spacing w:after="0"/>
              <w:rPr>
                <w:sz w:val="11"/>
                <w:szCs w:val="11"/>
                <w:color w:val="auto"/>
              </w:rPr>
            </w:pPr>
          </w:p>
        </w:tc>
        <w:tc>
          <w:tcPr>
            <w:tcW w:w="1520" w:type="dxa"/>
            <w:vAlign w:val="bottom"/>
          </w:tcPr>
          <w:p>
            <w:pPr>
              <w:spacing w:after="0"/>
              <w:rPr>
                <w:sz w:val="11"/>
                <w:szCs w:val="11"/>
                <w:color w:val="auto"/>
              </w:rPr>
            </w:pPr>
          </w:p>
        </w:tc>
        <w:tc>
          <w:tcPr>
            <w:tcW w:w="12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5960" w:type="dxa"/>
            <w:vAlign w:val="bottom"/>
            <w:gridSpan w:val="6"/>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19"/>
        </w:trPr>
        <w:tc>
          <w:tcPr>
            <w:tcW w:w="740" w:type="dxa"/>
            <w:vAlign w:val="bottom"/>
          </w:tcPr>
          <w:p>
            <w:pPr>
              <w:jc w:val="right"/>
              <w:ind w:right="257"/>
              <w:spacing w:after="0"/>
              <w:rPr>
                <w:sz w:val="20"/>
                <w:szCs w:val="20"/>
                <w:color w:val="auto"/>
              </w:rPr>
            </w:pPr>
            <w:r>
              <w:rPr>
                <w:rFonts w:ascii="Arial" w:cs="Arial" w:eastAsia="Arial" w:hAnsi="Arial"/>
                <w:sz w:val="16"/>
                <w:szCs w:val="16"/>
                <w:color w:val="auto"/>
              </w:rPr>
              <w:t>0%</w:t>
            </w:r>
          </w:p>
        </w:tc>
        <w:tc>
          <w:tcPr>
            <w:tcW w:w="152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960" w:type="dxa"/>
            <w:vAlign w:val="bottom"/>
            <w:gridSpan w:val="6"/>
            <w:vMerge w:val="restart"/>
          </w:tcPr>
          <w:p>
            <w:pPr>
              <w:jc w:val="right"/>
              <w:spacing w:after="0" w:line="219" w:lineRule="exact"/>
              <w:rPr>
                <w:sz w:val="20"/>
                <w:szCs w:val="20"/>
                <w:color w:val="auto"/>
              </w:rPr>
            </w:pPr>
            <w:r>
              <w:rPr>
                <w:rFonts w:ascii="宋体" w:cs="宋体" w:eastAsia="宋体" w:hAnsi="宋体"/>
                <w:sz w:val="18"/>
                <w:szCs w:val="18"/>
                <w:color w:val="auto"/>
              </w:rPr>
              <w:t>业发展松绑的政策，并规划</w:t>
            </w:r>
            <w:r>
              <w:rPr>
                <w:rFonts w:ascii="Arial" w:cs="Arial" w:eastAsia="Arial" w:hAnsi="Arial"/>
                <w:sz w:val="18"/>
                <w:szCs w:val="18"/>
                <w:color w:val="auto"/>
              </w:rPr>
              <w:t xml:space="preserve"> 2020 </w:t>
            </w:r>
            <w:r>
              <w:rPr>
                <w:rFonts w:ascii="宋体" w:cs="宋体" w:eastAsia="宋体" w:hAnsi="宋体"/>
                <w:sz w:val="18"/>
                <w:szCs w:val="18"/>
                <w:color w:val="auto"/>
              </w:rPr>
              <w:t>年全国</w:t>
            </w:r>
            <w:r>
              <w:rPr>
                <w:rFonts w:ascii="Arial" w:cs="Arial" w:eastAsia="Arial" w:hAnsi="Arial"/>
                <w:sz w:val="18"/>
                <w:szCs w:val="18"/>
                <w:color w:val="auto"/>
              </w:rPr>
              <w:t xml:space="preserve"> PET-CT </w:t>
            </w:r>
            <w:r>
              <w:rPr>
                <w:rFonts w:ascii="宋体" w:cs="宋体" w:eastAsia="宋体" w:hAnsi="宋体"/>
                <w:sz w:val="18"/>
                <w:szCs w:val="18"/>
                <w:color w:val="auto"/>
              </w:rPr>
              <w:t>装机量达到</w:t>
            </w:r>
            <w:r>
              <w:rPr>
                <w:rFonts w:ascii="Arial" w:cs="Arial" w:eastAsia="Arial" w:hAnsi="Arial"/>
                <w:sz w:val="18"/>
                <w:szCs w:val="18"/>
                <w:color w:val="auto"/>
              </w:rPr>
              <w:t xml:space="preserve"> 710 </w:t>
            </w:r>
            <w:r>
              <w:rPr>
                <w:rFonts w:ascii="宋体" w:cs="宋体" w:eastAsia="宋体" w:hAnsi="宋体"/>
                <w:sz w:val="18"/>
                <w:szCs w:val="18"/>
                <w:color w:val="auto"/>
              </w:rPr>
              <w:t>台（</w:t>
            </w:r>
            <w:r>
              <w:rPr>
                <w:rFonts w:ascii="Arial" w:cs="Arial" w:eastAsia="Arial" w:hAnsi="Arial"/>
                <w:sz w:val="18"/>
                <w:szCs w:val="18"/>
                <w:color w:val="auto"/>
              </w:rPr>
              <w:t>2</w:t>
            </w:r>
          </w:p>
        </w:tc>
        <w:tc>
          <w:tcPr>
            <w:tcW w:w="0" w:type="dxa"/>
            <w:vAlign w:val="bottom"/>
          </w:tcPr>
          <w:p>
            <w:pPr>
              <w:spacing w:after="0"/>
              <w:rPr>
                <w:sz w:val="1"/>
                <w:szCs w:val="1"/>
                <w:color w:val="auto"/>
              </w:rPr>
            </w:pPr>
          </w:p>
        </w:tc>
      </w:tr>
      <w:tr>
        <w:trPr>
          <w:trHeight w:val="81"/>
        </w:trPr>
        <w:tc>
          <w:tcPr>
            <w:tcW w:w="740" w:type="dxa"/>
            <w:vAlign w:val="bottom"/>
          </w:tcPr>
          <w:p>
            <w:pPr>
              <w:spacing w:after="0"/>
              <w:rPr>
                <w:sz w:val="7"/>
                <w:szCs w:val="7"/>
                <w:color w:val="auto"/>
              </w:rPr>
            </w:pPr>
          </w:p>
        </w:tc>
        <w:tc>
          <w:tcPr>
            <w:tcW w:w="1520" w:type="dxa"/>
            <w:vAlign w:val="bottom"/>
          </w:tcPr>
          <w:p>
            <w:pPr>
              <w:spacing w:after="0"/>
              <w:rPr>
                <w:sz w:val="7"/>
                <w:szCs w:val="7"/>
                <w:color w:val="auto"/>
              </w:rPr>
            </w:pPr>
          </w:p>
        </w:tc>
        <w:tc>
          <w:tcPr>
            <w:tcW w:w="1200" w:type="dxa"/>
            <w:vAlign w:val="bottom"/>
          </w:tcPr>
          <w:p>
            <w:pPr>
              <w:spacing w:after="0"/>
              <w:rPr>
                <w:sz w:val="7"/>
                <w:szCs w:val="7"/>
                <w:color w:val="auto"/>
              </w:rPr>
            </w:pPr>
          </w:p>
        </w:tc>
        <w:tc>
          <w:tcPr>
            <w:tcW w:w="420" w:type="dxa"/>
            <w:vAlign w:val="bottom"/>
          </w:tcPr>
          <w:p>
            <w:pPr>
              <w:spacing w:after="0"/>
              <w:rPr>
                <w:sz w:val="7"/>
                <w:szCs w:val="7"/>
                <w:color w:val="auto"/>
              </w:rPr>
            </w:pPr>
          </w:p>
        </w:tc>
        <w:tc>
          <w:tcPr>
            <w:tcW w:w="5960" w:type="dxa"/>
            <w:vAlign w:val="bottom"/>
            <w:gridSpan w:val="6"/>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00"/>
        </w:trPr>
        <w:tc>
          <w:tcPr>
            <w:tcW w:w="740" w:type="dxa"/>
            <w:vAlign w:val="bottom"/>
          </w:tcPr>
          <w:p>
            <w:pPr>
              <w:jc w:val="right"/>
              <w:ind w:right="257"/>
              <w:spacing w:after="0"/>
              <w:rPr>
                <w:sz w:val="20"/>
                <w:szCs w:val="20"/>
                <w:color w:val="auto"/>
              </w:rPr>
            </w:pPr>
            <w:r>
              <w:rPr>
                <w:rFonts w:ascii="Arial" w:cs="Arial" w:eastAsia="Arial" w:hAnsi="Arial"/>
                <w:sz w:val="16"/>
                <w:szCs w:val="16"/>
                <w:color w:val="auto"/>
              </w:rPr>
              <w:t>-20%</w:t>
            </w:r>
          </w:p>
        </w:tc>
        <w:tc>
          <w:tcPr>
            <w:tcW w:w="152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960" w:type="dxa"/>
            <w:vAlign w:val="bottom"/>
            <w:gridSpan w:val="6"/>
          </w:tcPr>
          <w:p>
            <w:pPr>
              <w:jc w:val="right"/>
              <w:spacing w:after="0" w:line="219" w:lineRule="exact"/>
              <w:rPr>
                <w:sz w:val="20"/>
                <w:szCs w:val="20"/>
                <w:color w:val="auto"/>
              </w:rPr>
            </w:pPr>
            <w:r>
              <w:rPr>
                <w:rFonts w:ascii="宋体" w:cs="宋体" w:eastAsia="宋体" w:hAnsi="宋体"/>
                <w:sz w:val="18"/>
                <w:szCs w:val="18"/>
                <w:color w:val="auto"/>
                <w:w w:val="99"/>
              </w:rPr>
              <w:t>年翻倍），预计</w:t>
            </w:r>
            <w:r>
              <w:rPr>
                <w:rFonts w:ascii="Arial" w:cs="Arial" w:eastAsia="Arial" w:hAnsi="Arial"/>
                <w:sz w:val="18"/>
                <w:szCs w:val="18"/>
                <w:color w:val="auto"/>
                <w:w w:val="99"/>
              </w:rPr>
              <w:t xml:space="preserve"> 2019 </w:t>
            </w:r>
            <w:r>
              <w:rPr>
                <w:rFonts w:ascii="宋体" w:cs="宋体" w:eastAsia="宋体" w:hAnsi="宋体"/>
                <w:sz w:val="18"/>
                <w:szCs w:val="18"/>
                <w:color w:val="auto"/>
                <w:w w:val="99"/>
              </w:rPr>
              <w:t>年将是全国</w:t>
            </w:r>
            <w:r>
              <w:rPr>
                <w:rFonts w:ascii="Arial" w:cs="Arial" w:eastAsia="Arial" w:hAnsi="Arial"/>
                <w:sz w:val="18"/>
                <w:szCs w:val="18"/>
                <w:color w:val="auto"/>
                <w:w w:val="99"/>
              </w:rPr>
              <w:t xml:space="preserve"> PET-CT </w:t>
            </w:r>
            <w:r>
              <w:rPr>
                <w:rFonts w:ascii="宋体" w:cs="宋体" w:eastAsia="宋体" w:hAnsi="宋体"/>
                <w:sz w:val="18"/>
                <w:szCs w:val="18"/>
                <w:color w:val="auto"/>
                <w:w w:val="99"/>
              </w:rPr>
              <w:t>装机高峰，相应的</w:t>
            </w:r>
            <w:r>
              <w:rPr>
                <w:rFonts w:ascii="Arial" w:cs="Arial" w:eastAsia="Arial" w:hAnsi="Arial"/>
                <w:sz w:val="18"/>
                <w:szCs w:val="18"/>
                <w:color w:val="auto"/>
                <w:w w:val="99"/>
              </w:rPr>
              <w:t xml:space="preserve"> F18-FDG </w:t>
            </w:r>
            <w:r>
              <w:rPr>
                <w:rFonts w:ascii="宋体" w:cs="宋体" w:eastAsia="宋体" w:hAnsi="宋体"/>
                <w:sz w:val="18"/>
                <w:szCs w:val="18"/>
                <w:color w:val="auto"/>
                <w:w w:val="99"/>
              </w:rPr>
              <w:t>显</w:t>
            </w:r>
          </w:p>
        </w:tc>
        <w:tc>
          <w:tcPr>
            <w:tcW w:w="0" w:type="dxa"/>
            <w:vAlign w:val="bottom"/>
          </w:tcPr>
          <w:p>
            <w:pPr>
              <w:spacing w:after="0"/>
              <w:rPr>
                <w:sz w:val="1"/>
                <w:szCs w:val="1"/>
                <w:color w:val="auto"/>
              </w:rPr>
            </w:pPr>
          </w:p>
        </w:tc>
      </w:tr>
      <w:tr>
        <w:trPr>
          <w:trHeight w:val="320"/>
        </w:trPr>
        <w:tc>
          <w:tcPr>
            <w:tcW w:w="740" w:type="dxa"/>
            <w:vAlign w:val="bottom"/>
          </w:tcPr>
          <w:p>
            <w:pPr>
              <w:jc w:val="right"/>
              <w:ind w:right="257"/>
              <w:spacing w:after="0"/>
              <w:rPr>
                <w:sz w:val="20"/>
                <w:szCs w:val="20"/>
                <w:color w:val="auto"/>
              </w:rPr>
            </w:pPr>
            <w:r>
              <w:rPr>
                <w:rFonts w:ascii="Arial" w:cs="Arial" w:eastAsia="Arial" w:hAnsi="Arial"/>
                <w:sz w:val="16"/>
                <w:szCs w:val="16"/>
                <w:color w:val="auto"/>
              </w:rPr>
              <w:t>-40%</w:t>
            </w:r>
          </w:p>
        </w:tc>
        <w:tc>
          <w:tcPr>
            <w:tcW w:w="152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020" w:type="dxa"/>
            <w:vAlign w:val="bottom"/>
            <w:gridSpan w:val="5"/>
          </w:tcPr>
          <w:p>
            <w:pPr>
              <w:ind w:left="140"/>
              <w:spacing w:after="0" w:line="219" w:lineRule="exact"/>
              <w:rPr>
                <w:sz w:val="20"/>
                <w:szCs w:val="20"/>
                <w:color w:val="auto"/>
              </w:rPr>
            </w:pPr>
            <w:r>
              <w:rPr>
                <w:rFonts w:ascii="宋体" w:cs="宋体" w:eastAsia="宋体" w:hAnsi="宋体"/>
                <w:sz w:val="18"/>
                <w:szCs w:val="18"/>
                <w:color w:val="auto"/>
              </w:rPr>
              <w:t>影剂市场也将加速增长，长期看具备</w:t>
            </w:r>
            <w:r>
              <w:rPr>
                <w:rFonts w:ascii="Arial" w:cs="Arial" w:eastAsia="Arial" w:hAnsi="Arial"/>
                <w:sz w:val="18"/>
                <w:szCs w:val="18"/>
                <w:color w:val="auto"/>
              </w:rPr>
              <w:t xml:space="preserve"> 10 </w:t>
            </w:r>
            <w:r>
              <w:rPr>
                <w:rFonts w:ascii="宋体" w:cs="宋体" w:eastAsia="宋体" w:hAnsi="宋体"/>
                <w:sz w:val="18"/>
                <w:szCs w:val="18"/>
                <w:color w:val="auto"/>
              </w:rPr>
              <w:t>倍成长潜力。</w:t>
            </w: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5"/>
        </w:trPr>
        <w:tc>
          <w:tcPr>
            <w:tcW w:w="740" w:type="dxa"/>
            <w:vAlign w:val="bottom"/>
          </w:tcPr>
          <w:p>
            <w:pPr>
              <w:jc w:val="right"/>
              <w:ind w:right="257"/>
              <w:spacing w:after="0"/>
              <w:rPr>
                <w:sz w:val="20"/>
                <w:szCs w:val="20"/>
                <w:color w:val="auto"/>
              </w:rPr>
            </w:pPr>
            <w:r>
              <w:rPr>
                <w:rFonts w:ascii="Arial" w:cs="Arial" w:eastAsia="Arial" w:hAnsi="Arial"/>
                <w:sz w:val="16"/>
                <w:szCs w:val="16"/>
                <w:color w:val="auto"/>
              </w:rPr>
              <w:t>-60%</w:t>
            </w:r>
          </w:p>
        </w:tc>
        <w:tc>
          <w:tcPr>
            <w:tcW w:w="152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420" w:type="dxa"/>
            <w:vAlign w:val="bottom"/>
          </w:tcPr>
          <w:p>
            <w:pPr>
              <w:ind w:left="140"/>
              <w:spacing w:after="0"/>
              <w:rPr>
                <w:sz w:val="20"/>
                <w:szCs w:val="20"/>
                <w:color w:val="auto"/>
              </w:rPr>
            </w:pPr>
            <w:r>
              <w:rPr>
                <w:rFonts w:ascii="Wingdings" w:cs="Wingdings" w:eastAsia="Wingdings" w:hAnsi="Wingdings"/>
                <w:sz w:val="18"/>
                <w:szCs w:val="18"/>
                <w:color w:val="auto"/>
              </w:rPr>
              <w:t></w:t>
            </w:r>
          </w:p>
        </w:tc>
        <w:tc>
          <w:tcPr>
            <w:tcW w:w="5960" w:type="dxa"/>
            <w:vAlign w:val="bottom"/>
            <w:gridSpan w:val="6"/>
          </w:tcPr>
          <w:p>
            <w:pPr>
              <w:ind w:left="140"/>
              <w:spacing w:after="0" w:line="219" w:lineRule="exact"/>
              <w:rPr>
                <w:sz w:val="20"/>
                <w:szCs w:val="20"/>
                <w:color w:val="auto"/>
              </w:rPr>
            </w:pPr>
            <w:r>
              <w:rPr>
                <w:rFonts w:ascii="宋体" w:cs="宋体" w:eastAsia="宋体" w:hAnsi="宋体"/>
                <w:sz w:val="18"/>
                <w:szCs w:val="18"/>
                <w:b w:val="1"/>
                <w:bCs w:val="1"/>
                <w:color w:val="auto"/>
              </w:rPr>
              <w:t>被低估的核医学产业链龙头，维持</w:t>
            </w:r>
            <w:r>
              <w:rPr>
                <w:rFonts w:ascii="Arial" w:cs="Arial" w:eastAsia="Arial" w:hAnsi="Arial"/>
                <w:sz w:val="18"/>
                <w:szCs w:val="18"/>
                <w:b w:val="1"/>
                <w:bCs w:val="1"/>
                <w:color w:val="auto"/>
              </w:rPr>
              <w:t>“</w:t>
            </w:r>
            <w:r>
              <w:rPr>
                <w:rFonts w:ascii="宋体" w:cs="宋体" w:eastAsia="宋体" w:hAnsi="宋体"/>
                <w:sz w:val="18"/>
                <w:szCs w:val="18"/>
                <w:b w:val="1"/>
                <w:bCs w:val="1"/>
                <w:color w:val="auto"/>
              </w:rPr>
              <w:t>强烈推荐</w:t>
            </w:r>
            <w:r>
              <w:rPr>
                <w:rFonts w:ascii="Arial" w:cs="Arial" w:eastAsia="Arial" w:hAnsi="Arial"/>
                <w:sz w:val="18"/>
                <w:szCs w:val="18"/>
                <w:b w:val="1"/>
                <w:bCs w:val="1"/>
                <w:color w:val="auto"/>
              </w:rPr>
              <w:t>”</w:t>
            </w:r>
            <w:r>
              <w:rPr>
                <w:rFonts w:ascii="宋体" w:cs="宋体" w:eastAsia="宋体" w:hAnsi="宋体"/>
                <w:sz w:val="18"/>
                <w:szCs w:val="18"/>
                <w:b w:val="1"/>
                <w:bCs w:val="1"/>
                <w:color w:val="auto"/>
              </w:rPr>
              <w:t>评级。</w:t>
            </w:r>
            <w:r>
              <w:rPr>
                <w:rFonts w:ascii="宋体" w:cs="宋体" w:eastAsia="宋体" w:hAnsi="宋体"/>
                <w:sz w:val="18"/>
                <w:szCs w:val="18"/>
                <w:color w:val="auto"/>
              </w:rPr>
              <w:t>配置证政策松绑，</w:t>
            </w:r>
          </w:p>
        </w:tc>
        <w:tc>
          <w:tcPr>
            <w:tcW w:w="0" w:type="dxa"/>
            <w:vAlign w:val="bottom"/>
          </w:tcPr>
          <w:p>
            <w:pPr>
              <w:spacing w:after="0"/>
              <w:rPr>
                <w:sz w:val="1"/>
                <w:szCs w:val="1"/>
                <w:color w:val="auto"/>
              </w:rPr>
            </w:pPr>
          </w:p>
        </w:tc>
      </w:tr>
      <w:tr>
        <w:trPr>
          <w:trHeight w:val="176"/>
        </w:trPr>
        <w:tc>
          <w:tcPr>
            <w:tcW w:w="2260" w:type="dxa"/>
            <w:vAlign w:val="bottom"/>
            <w:gridSpan w:val="2"/>
          </w:tcPr>
          <w:p>
            <w:pPr>
              <w:ind w:left="280"/>
              <w:spacing w:after="0" w:line="176" w:lineRule="exact"/>
              <w:rPr>
                <w:sz w:val="20"/>
                <w:szCs w:val="20"/>
                <w:color w:val="auto"/>
              </w:rPr>
            </w:pPr>
            <w:r>
              <w:rPr>
                <w:rFonts w:ascii="Arial" w:cs="Arial" w:eastAsia="Arial" w:hAnsi="Arial"/>
                <w:sz w:val="16"/>
                <w:szCs w:val="16"/>
                <w:color w:val="auto"/>
              </w:rPr>
              <w:t>Dec-17  Mar-18   Jun-18</w:t>
            </w:r>
          </w:p>
        </w:tc>
        <w:tc>
          <w:tcPr>
            <w:tcW w:w="1200" w:type="dxa"/>
            <w:vAlign w:val="bottom"/>
          </w:tcPr>
          <w:p>
            <w:pPr>
              <w:spacing w:after="0" w:line="176" w:lineRule="exact"/>
              <w:rPr>
                <w:sz w:val="20"/>
                <w:szCs w:val="20"/>
                <w:color w:val="auto"/>
              </w:rPr>
            </w:pPr>
            <w:r>
              <w:rPr>
                <w:rFonts w:ascii="Arial" w:cs="Arial" w:eastAsia="Arial" w:hAnsi="Arial"/>
                <w:sz w:val="16"/>
                <w:szCs w:val="16"/>
                <w:color w:val="auto"/>
              </w:rPr>
              <w:t>Sep-18</w:t>
            </w:r>
          </w:p>
        </w:tc>
        <w:tc>
          <w:tcPr>
            <w:tcW w:w="420" w:type="dxa"/>
            <w:vAlign w:val="bottom"/>
          </w:tcPr>
          <w:p>
            <w:pPr>
              <w:spacing w:after="0"/>
              <w:rPr>
                <w:sz w:val="15"/>
                <w:szCs w:val="15"/>
                <w:color w:val="auto"/>
              </w:rPr>
            </w:pPr>
          </w:p>
        </w:tc>
        <w:tc>
          <w:tcPr>
            <w:tcW w:w="5960" w:type="dxa"/>
            <w:vAlign w:val="bottom"/>
            <w:gridSpan w:val="6"/>
            <w:vMerge w:val="restart"/>
          </w:tcPr>
          <w:p>
            <w:pPr>
              <w:ind w:left="140"/>
              <w:spacing w:after="0" w:line="206" w:lineRule="exact"/>
              <w:rPr>
                <w:sz w:val="20"/>
                <w:szCs w:val="20"/>
                <w:color w:val="auto"/>
              </w:rPr>
            </w:pPr>
            <w:r>
              <w:rPr>
                <w:rFonts w:ascii="宋体" w:cs="宋体" w:eastAsia="宋体" w:hAnsi="宋体"/>
                <w:sz w:val="18"/>
                <w:szCs w:val="18"/>
                <w:color w:val="auto"/>
              </w:rPr>
              <w:t>有望释放出核医学行业被压抑的巨大市场，云克注射液后劲充足打破市场</w:t>
            </w:r>
          </w:p>
        </w:tc>
        <w:tc>
          <w:tcPr>
            <w:tcW w:w="0" w:type="dxa"/>
            <w:vAlign w:val="bottom"/>
          </w:tcPr>
          <w:p>
            <w:pPr>
              <w:spacing w:after="0"/>
              <w:rPr>
                <w:sz w:val="1"/>
                <w:szCs w:val="1"/>
                <w:color w:val="auto"/>
              </w:rPr>
            </w:pPr>
          </w:p>
        </w:tc>
      </w:tr>
      <w:tr>
        <w:trPr>
          <w:trHeight w:val="159"/>
        </w:trPr>
        <w:tc>
          <w:tcPr>
            <w:tcW w:w="740" w:type="dxa"/>
            <w:vAlign w:val="bottom"/>
          </w:tcPr>
          <w:p>
            <w:pPr>
              <w:spacing w:after="0"/>
              <w:rPr>
                <w:sz w:val="13"/>
                <w:szCs w:val="13"/>
                <w:color w:val="auto"/>
              </w:rPr>
            </w:pPr>
          </w:p>
        </w:tc>
        <w:tc>
          <w:tcPr>
            <w:tcW w:w="1520" w:type="dxa"/>
            <w:vAlign w:val="bottom"/>
          </w:tcPr>
          <w:p>
            <w:pPr>
              <w:spacing w:after="0"/>
              <w:rPr>
                <w:sz w:val="13"/>
                <w:szCs w:val="13"/>
                <w:color w:val="auto"/>
              </w:rPr>
            </w:pPr>
          </w:p>
        </w:tc>
        <w:tc>
          <w:tcPr>
            <w:tcW w:w="12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5960" w:type="dxa"/>
            <w:vAlign w:val="bottom"/>
            <w:gridSpan w:val="6"/>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14"/>
        </w:trPr>
        <w:tc>
          <w:tcPr>
            <w:tcW w:w="2260" w:type="dxa"/>
            <w:vAlign w:val="bottom"/>
            <w:gridSpan w:val="2"/>
          </w:tcPr>
          <w:p>
            <w:pPr>
              <w:spacing w:after="0" w:line="206" w:lineRule="exact"/>
              <w:rPr>
                <w:sz w:val="20"/>
                <w:szCs w:val="20"/>
                <w:color w:val="auto"/>
              </w:rPr>
            </w:pPr>
            <w:r>
              <w:rPr>
                <w:rFonts w:ascii="宋体" w:cs="宋体" w:eastAsia="宋体" w:hAnsi="宋体"/>
                <w:sz w:val="18"/>
                <w:szCs w:val="18"/>
                <w:b w:val="1"/>
                <w:bCs w:val="1"/>
                <w:color w:val="auto"/>
              </w:rPr>
              <w:t>相关研究报告</w:t>
            </w:r>
          </w:p>
        </w:tc>
        <w:tc>
          <w:tcPr>
            <w:tcW w:w="12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960" w:type="dxa"/>
            <w:vAlign w:val="bottom"/>
            <w:gridSpan w:val="6"/>
          </w:tcPr>
          <w:p>
            <w:pPr>
              <w:ind w:left="140"/>
              <w:spacing w:after="0" w:line="206" w:lineRule="exact"/>
              <w:rPr>
                <w:sz w:val="20"/>
                <w:szCs w:val="20"/>
                <w:color w:val="auto"/>
              </w:rPr>
            </w:pPr>
            <w:r>
              <w:rPr>
                <w:rFonts w:ascii="宋体" w:cs="宋体" w:eastAsia="宋体" w:hAnsi="宋体"/>
                <w:sz w:val="18"/>
                <w:szCs w:val="18"/>
                <w:color w:val="auto"/>
              </w:rPr>
              <w:t>担忧，海外品种引进凸显核药码头效应，定增募配、产业合作消除建设核</w:t>
            </w:r>
          </w:p>
        </w:tc>
        <w:tc>
          <w:tcPr>
            <w:tcW w:w="0" w:type="dxa"/>
            <w:vAlign w:val="bottom"/>
          </w:tcPr>
          <w:p>
            <w:pPr>
              <w:spacing w:after="0"/>
              <w:rPr>
                <w:sz w:val="1"/>
                <w:szCs w:val="1"/>
                <w:color w:val="auto"/>
              </w:rPr>
            </w:pPr>
          </w:p>
        </w:tc>
      </w:tr>
      <w:tr>
        <w:trPr>
          <w:trHeight w:val="286"/>
        </w:trPr>
        <w:tc>
          <w:tcPr>
            <w:tcW w:w="3460" w:type="dxa"/>
            <w:vAlign w:val="bottom"/>
            <w:gridSpan w:val="3"/>
            <w:vMerge w:val="restart"/>
          </w:tcPr>
          <w:p>
            <w:pPr>
              <w:spacing w:after="0" w:line="194" w:lineRule="exact"/>
              <w:rPr>
                <w:sz w:val="20"/>
                <w:szCs w:val="20"/>
                <w:color w:val="auto"/>
              </w:rPr>
            </w:pPr>
            <w:r>
              <w:rPr>
                <w:rFonts w:ascii="宋体" w:cs="宋体" w:eastAsia="宋体" w:hAnsi="宋体"/>
                <w:sz w:val="16"/>
                <w:szCs w:val="16"/>
                <w:color w:val="auto"/>
              </w:rPr>
              <w:t>《东诚药业</w:t>
            </w:r>
            <w:r>
              <w:rPr>
                <w:rFonts w:ascii="Arial" w:cs="Arial" w:eastAsia="Arial" w:hAnsi="Arial"/>
                <w:sz w:val="16"/>
                <w:szCs w:val="16"/>
                <w:color w:val="auto"/>
              </w:rPr>
              <w:t>*002675*</w:t>
            </w:r>
            <w:r>
              <w:rPr>
                <w:rFonts w:ascii="宋体" w:cs="宋体" w:eastAsia="宋体" w:hAnsi="宋体"/>
                <w:sz w:val="16"/>
                <w:szCs w:val="16"/>
                <w:color w:val="auto"/>
              </w:rPr>
              <w:t>核医学版块高速增长，三季</w:t>
            </w:r>
          </w:p>
        </w:tc>
        <w:tc>
          <w:tcPr>
            <w:tcW w:w="420" w:type="dxa"/>
            <w:vAlign w:val="bottom"/>
          </w:tcPr>
          <w:p>
            <w:pPr>
              <w:spacing w:after="0"/>
              <w:rPr>
                <w:sz w:val="24"/>
                <w:szCs w:val="24"/>
                <w:color w:val="auto"/>
              </w:rPr>
            </w:pPr>
          </w:p>
        </w:tc>
        <w:tc>
          <w:tcPr>
            <w:tcW w:w="5960" w:type="dxa"/>
            <w:vAlign w:val="bottom"/>
            <w:gridSpan w:val="6"/>
          </w:tcPr>
          <w:p>
            <w:pPr>
              <w:jc w:val="right"/>
              <w:spacing w:after="0" w:line="219" w:lineRule="exact"/>
              <w:rPr>
                <w:sz w:val="20"/>
                <w:szCs w:val="20"/>
                <w:color w:val="auto"/>
              </w:rPr>
            </w:pPr>
            <w:r>
              <w:rPr>
                <w:rFonts w:ascii="宋体" w:cs="宋体" w:eastAsia="宋体" w:hAnsi="宋体"/>
                <w:sz w:val="18"/>
                <w:szCs w:val="18"/>
                <w:color w:val="auto"/>
              </w:rPr>
              <w:t>药房的资金后顾之忧。维持</w:t>
            </w:r>
            <w:r>
              <w:rPr>
                <w:rFonts w:ascii="Arial" w:cs="Arial" w:eastAsia="Arial" w:hAnsi="Arial"/>
                <w:sz w:val="18"/>
                <w:szCs w:val="18"/>
                <w:color w:val="auto"/>
              </w:rPr>
              <w:t xml:space="preserve"> 2018-2020 </w:t>
            </w:r>
            <w:r>
              <w:rPr>
                <w:rFonts w:ascii="宋体" w:cs="宋体" w:eastAsia="宋体" w:hAnsi="宋体"/>
                <w:sz w:val="18"/>
                <w:szCs w:val="18"/>
                <w:color w:val="auto"/>
              </w:rPr>
              <w:t>年</w:t>
            </w:r>
            <w:r>
              <w:rPr>
                <w:rFonts w:ascii="Arial" w:cs="Arial" w:eastAsia="Arial" w:hAnsi="Arial"/>
                <w:sz w:val="18"/>
                <w:szCs w:val="18"/>
                <w:color w:val="auto"/>
              </w:rPr>
              <w:t xml:space="preserve"> EPS </w:t>
            </w:r>
            <w:r>
              <w:rPr>
                <w:rFonts w:ascii="宋体" w:cs="宋体" w:eastAsia="宋体" w:hAnsi="宋体"/>
                <w:sz w:val="18"/>
                <w:szCs w:val="18"/>
                <w:color w:val="auto"/>
              </w:rPr>
              <w:t>预测为</w:t>
            </w:r>
            <w:r>
              <w:rPr>
                <w:rFonts w:ascii="Arial" w:cs="Arial" w:eastAsia="Arial" w:hAnsi="Arial"/>
                <w:sz w:val="18"/>
                <w:szCs w:val="18"/>
                <w:color w:val="auto"/>
              </w:rPr>
              <w:t xml:space="preserve"> 0.36</w:t>
            </w:r>
            <w:r>
              <w:rPr>
                <w:rFonts w:ascii="宋体" w:cs="宋体" w:eastAsia="宋体" w:hAnsi="宋体"/>
                <w:sz w:val="18"/>
                <w:szCs w:val="18"/>
                <w:color w:val="auto"/>
              </w:rPr>
              <w:t>、</w:t>
            </w:r>
            <w:r>
              <w:rPr>
                <w:rFonts w:ascii="Arial" w:cs="Arial" w:eastAsia="Arial" w:hAnsi="Arial"/>
                <w:sz w:val="18"/>
                <w:szCs w:val="18"/>
                <w:color w:val="auto"/>
              </w:rPr>
              <w:t>0.52</w:t>
            </w:r>
            <w:r>
              <w:rPr>
                <w:rFonts w:ascii="宋体" w:cs="宋体" w:eastAsia="宋体" w:hAnsi="宋体"/>
                <w:sz w:val="18"/>
                <w:szCs w:val="18"/>
                <w:color w:val="auto"/>
              </w:rPr>
              <w:t>、</w:t>
            </w:r>
            <w:r>
              <w:rPr>
                <w:rFonts w:ascii="Arial" w:cs="Arial" w:eastAsia="Arial" w:hAnsi="Arial"/>
                <w:sz w:val="18"/>
                <w:szCs w:val="18"/>
                <w:color w:val="auto"/>
              </w:rPr>
              <w:t>0.70</w:t>
            </w:r>
          </w:p>
        </w:tc>
        <w:tc>
          <w:tcPr>
            <w:tcW w:w="0" w:type="dxa"/>
            <w:vAlign w:val="bottom"/>
          </w:tcPr>
          <w:p>
            <w:pPr>
              <w:spacing w:after="0"/>
              <w:rPr>
                <w:sz w:val="1"/>
                <w:szCs w:val="1"/>
                <w:color w:val="auto"/>
              </w:rPr>
            </w:pPr>
          </w:p>
        </w:tc>
      </w:tr>
      <w:tr>
        <w:trPr>
          <w:trHeight w:val="114"/>
        </w:trPr>
        <w:tc>
          <w:tcPr>
            <w:tcW w:w="3460" w:type="dxa"/>
            <w:vAlign w:val="bottom"/>
            <w:gridSpan w:val="3"/>
            <w:vMerge w:val="continue"/>
          </w:tcPr>
          <w:p>
            <w:pPr>
              <w:spacing w:after="0"/>
              <w:rPr>
                <w:sz w:val="9"/>
                <w:szCs w:val="9"/>
                <w:color w:val="auto"/>
              </w:rPr>
            </w:pPr>
          </w:p>
        </w:tc>
        <w:tc>
          <w:tcPr>
            <w:tcW w:w="420" w:type="dxa"/>
            <w:vAlign w:val="bottom"/>
          </w:tcPr>
          <w:p>
            <w:pPr>
              <w:spacing w:after="0"/>
              <w:rPr>
                <w:sz w:val="9"/>
                <w:szCs w:val="9"/>
                <w:color w:val="auto"/>
              </w:rPr>
            </w:pPr>
          </w:p>
        </w:tc>
        <w:tc>
          <w:tcPr>
            <w:tcW w:w="2500" w:type="dxa"/>
            <w:vAlign w:val="bottom"/>
            <w:gridSpan w:val="2"/>
            <w:vMerge w:val="restart"/>
          </w:tcPr>
          <w:p>
            <w:pPr>
              <w:ind w:left="140"/>
              <w:spacing w:after="0" w:line="219" w:lineRule="exact"/>
              <w:rPr>
                <w:sz w:val="20"/>
                <w:szCs w:val="20"/>
                <w:color w:val="auto"/>
              </w:rPr>
            </w:pPr>
            <w:r>
              <w:rPr>
                <w:rFonts w:ascii="宋体" w:cs="宋体" w:eastAsia="宋体" w:hAnsi="宋体"/>
                <w:sz w:val="18"/>
                <w:szCs w:val="18"/>
                <w:color w:val="auto"/>
              </w:rPr>
              <w:t>元，维持</w:t>
            </w:r>
            <w:r>
              <w:rPr>
                <w:rFonts w:ascii="Arial" w:cs="Arial" w:eastAsia="Arial" w:hAnsi="Arial"/>
                <w:sz w:val="18"/>
                <w:szCs w:val="18"/>
                <w:color w:val="auto"/>
              </w:rPr>
              <w:t>“</w:t>
            </w:r>
            <w:r>
              <w:rPr>
                <w:rFonts w:ascii="宋体" w:cs="宋体" w:eastAsia="宋体" w:hAnsi="宋体"/>
                <w:sz w:val="18"/>
                <w:szCs w:val="18"/>
                <w:color w:val="auto"/>
              </w:rPr>
              <w:t>强烈推荐</w:t>
            </w:r>
            <w:r>
              <w:rPr>
                <w:rFonts w:ascii="Arial" w:cs="Arial" w:eastAsia="Arial" w:hAnsi="Arial"/>
                <w:sz w:val="18"/>
                <w:szCs w:val="18"/>
                <w:color w:val="auto"/>
              </w:rPr>
              <w:t>”</w:t>
            </w:r>
            <w:r>
              <w:rPr>
                <w:rFonts w:ascii="宋体" w:cs="宋体" w:eastAsia="宋体" w:hAnsi="宋体"/>
                <w:sz w:val="18"/>
                <w:szCs w:val="18"/>
                <w:color w:val="auto"/>
              </w:rPr>
              <w:t>评级。</w:t>
            </w:r>
          </w:p>
        </w:tc>
        <w:tc>
          <w:tcPr>
            <w:tcW w:w="720" w:type="dxa"/>
            <w:vAlign w:val="bottom"/>
          </w:tcPr>
          <w:p>
            <w:pPr>
              <w:spacing w:after="0"/>
              <w:rPr>
                <w:sz w:val="9"/>
                <w:szCs w:val="9"/>
                <w:color w:val="auto"/>
              </w:rPr>
            </w:pPr>
          </w:p>
        </w:tc>
        <w:tc>
          <w:tcPr>
            <w:tcW w:w="900" w:type="dxa"/>
            <w:vAlign w:val="bottom"/>
          </w:tcPr>
          <w:p>
            <w:pPr>
              <w:spacing w:after="0"/>
              <w:rPr>
                <w:sz w:val="9"/>
                <w:szCs w:val="9"/>
                <w:color w:val="auto"/>
              </w:rPr>
            </w:pPr>
          </w:p>
        </w:tc>
        <w:tc>
          <w:tcPr>
            <w:tcW w:w="900" w:type="dxa"/>
            <w:vAlign w:val="bottom"/>
          </w:tcPr>
          <w:p>
            <w:pPr>
              <w:spacing w:after="0"/>
              <w:rPr>
                <w:sz w:val="9"/>
                <w:szCs w:val="9"/>
                <w:color w:val="auto"/>
              </w:rPr>
            </w:pPr>
          </w:p>
        </w:tc>
        <w:tc>
          <w:tcPr>
            <w:tcW w:w="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99"/>
        </w:trPr>
        <w:tc>
          <w:tcPr>
            <w:tcW w:w="2260" w:type="dxa"/>
            <w:vAlign w:val="bottom"/>
            <w:gridSpan w:val="2"/>
          </w:tcPr>
          <w:p>
            <w:pPr>
              <w:spacing w:after="0" w:line="194" w:lineRule="exact"/>
              <w:rPr>
                <w:sz w:val="20"/>
                <w:szCs w:val="20"/>
                <w:color w:val="auto"/>
              </w:rPr>
            </w:pPr>
            <w:r>
              <w:rPr>
                <w:rFonts w:ascii="宋体" w:cs="宋体" w:eastAsia="宋体" w:hAnsi="宋体"/>
                <w:sz w:val="16"/>
                <w:szCs w:val="16"/>
                <w:color w:val="auto"/>
              </w:rPr>
              <w:t>度业绩符合预期》</w:t>
            </w:r>
            <w:r>
              <w:rPr>
                <w:rFonts w:ascii="Arial" w:cs="Arial" w:eastAsia="Arial" w:hAnsi="Arial"/>
                <w:sz w:val="16"/>
                <w:szCs w:val="16"/>
                <w:color w:val="auto"/>
              </w:rPr>
              <w:t xml:space="preserve">  2018-10-28</w:t>
            </w:r>
          </w:p>
        </w:tc>
        <w:tc>
          <w:tcPr>
            <w:tcW w:w="12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2500" w:type="dxa"/>
            <w:vAlign w:val="bottom"/>
            <w:gridSpan w:val="2"/>
            <w:vMerge w:val="continue"/>
          </w:tcPr>
          <w:p>
            <w:pPr>
              <w:spacing w:after="0"/>
              <w:rPr>
                <w:sz w:val="17"/>
                <w:szCs w:val="17"/>
                <w:color w:val="auto"/>
              </w:rPr>
            </w:pPr>
          </w:p>
        </w:tc>
        <w:tc>
          <w:tcPr>
            <w:tcW w:w="7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2"/>
        </w:trPr>
        <w:tc>
          <w:tcPr>
            <w:tcW w:w="3460" w:type="dxa"/>
            <w:vAlign w:val="bottom"/>
            <w:gridSpan w:val="3"/>
          </w:tcPr>
          <w:p>
            <w:pPr>
              <w:spacing w:after="0" w:line="194" w:lineRule="exact"/>
              <w:rPr>
                <w:sz w:val="20"/>
                <w:szCs w:val="20"/>
                <w:color w:val="auto"/>
              </w:rPr>
            </w:pPr>
            <w:r>
              <w:rPr>
                <w:rFonts w:ascii="宋体" w:cs="宋体" w:eastAsia="宋体" w:hAnsi="宋体"/>
                <w:sz w:val="16"/>
                <w:szCs w:val="16"/>
                <w:color w:val="auto"/>
              </w:rPr>
              <w:t>《东诚药业</w:t>
            </w:r>
            <w:r>
              <w:rPr>
                <w:rFonts w:ascii="Arial" w:cs="Arial" w:eastAsia="Arial" w:hAnsi="Arial"/>
                <w:sz w:val="16"/>
                <w:szCs w:val="16"/>
                <w:color w:val="auto"/>
              </w:rPr>
              <w:t>*002675*</w:t>
            </w:r>
            <w:r>
              <w:rPr>
                <w:rFonts w:ascii="宋体" w:cs="宋体" w:eastAsia="宋体" w:hAnsi="宋体"/>
                <w:sz w:val="16"/>
                <w:szCs w:val="16"/>
                <w:color w:val="auto"/>
              </w:rPr>
              <w:t>核医学和制剂双引擎驱动</w:t>
            </w:r>
          </w:p>
        </w:tc>
        <w:tc>
          <w:tcPr>
            <w:tcW w:w="420" w:type="dxa"/>
            <w:vAlign w:val="bottom"/>
            <w:vMerge w:val="restart"/>
          </w:tcPr>
          <w:p>
            <w:pPr>
              <w:ind w:left="140"/>
              <w:spacing w:after="0"/>
              <w:rPr>
                <w:sz w:val="20"/>
                <w:szCs w:val="20"/>
                <w:color w:val="auto"/>
              </w:rPr>
            </w:pPr>
            <w:r>
              <w:rPr>
                <w:rFonts w:ascii="Wingdings" w:cs="Wingdings" w:eastAsia="Wingdings" w:hAnsi="Wingdings"/>
                <w:sz w:val="18"/>
                <w:szCs w:val="18"/>
                <w:color w:val="auto"/>
              </w:rPr>
              <w:t></w:t>
            </w:r>
          </w:p>
        </w:tc>
        <w:tc>
          <w:tcPr>
            <w:tcW w:w="134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2260" w:type="dxa"/>
            <w:vAlign w:val="bottom"/>
            <w:gridSpan w:val="2"/>
          </w:tcPr>
          <w:p>
            <w:pPr>
              <w:spacing w:after="0" w:line="194" w:lineRule="exact"/>
              <w:rPr>
                <w:sz w:val="20"/>
                <w:szCs w:val="20"/>
                <w:color w:val="auto"/>
              </w:rPr>
            </w:pPr>
            <w:r>
              <w:rPr>
                <w:rFonts w:ascii="宋体" w:cs="宋体" w:eastAsia="宋体" w:hAnsi="宋体"/>
                <w:sz w:val="16"/>
                <w:szCs w:val="16"/>
                <w:color w:val="auto"/>
              </w:rPr>
              <w:t>业绩高增长》</w:t>
            </w:r>
            <w:r>
              <w:rPr>
                <w:rFonts w:ascii="Arial" w:cs="Arial" w:eastAsia="Arial" w:hAnsi="Arial"/>
                <w:sz w:val="16"/>
                <w:szCs w:val="16"/>
                <w:color w:val="auto"/>
              </w:rPr>
              <w:t xml:space="preserve">  2018-08-12</w:t>
            </w:r>
          </w:p>
        </w:tc>
        <w:tc>
          <w:tcPr>
            <w:tcW w:w="1200" w:type="dxa"/>
            <w:vAlign w:val="bottom"/>
          </w:tcPr>
          <w:p>
            <w:pPr>
              <w:spacing w:after="0"/>
              <w:rPr>
                <w:sz w:val="17"/>
                <w:szCs w:val="17"/>
                <w:color w:val="auto"/>
              </w:rPr>
            </w:pPr>
          </w:p>
        </w:tc>
        <w:tc>
          <w:tcPr>
            <w:tcW w:w="420" w:type="dxa"/>
            <w:vAlign w:val="bottom"/>
            <w:vMerge w:val="continue"/>
          </w:tcPr>
          <w:p>
            <w:pPr>
              <w:spacing w:after="0"/>
              <w:rPr>
                <w:sz w:val="17"/>
                <w:szCs w:val="17"/>
                <w:color w:val="auto"/>
              </w:rPr>
            </w:pPr>
          </w:p>
        </w:tc>
        <w:tc>
          <w:tcPr>
            <w:tcW w:w="5960" w:type="dxa"/>
            <w:vAlign w:val="bottom"/>
            <w:gridSpan w:val="6"/>
          </w:tcPr>
          <w:p>
            <w:pPr>
              <w:ind w:left="140"/>
              <w:spacing w:after="0" w:line="205" w:lineRule="exact"/>
              <w:rPr>
                <w:sz w:val="20"/>
                <w:szCs w:val="20"/>
                <w:color w:val="auto"/>
              </w:rPr>
            </w:pPr>
            <w:r>
              <w:rPr>
                <w:rFonts w:ascii="宋体" w:cs="宋体" w:eastAsia="宋体" w:hAnsi="宋体"/>
                <w:sz w:val="18"/>
                <w:szCs w:val="18"/>
                <w:b w:val="1"/>
                <w:bCs w:val="1"/>
                <w:color w:val="auto"/>
              </w:rPr>
              <w:t>风险提示：</w:t>
            </w:r>
            <w:r>
              <w:rPr>
                <w:rFonts w:ascii="Arial" w:cs="Arial" w:eastAsia="Arial" w:hAnsi="Arial"/>
                <w:sz w:val="18"/>
                <w:szCs w:val="18"/>
                <w:color w:val="auto"/>
              </w:rPr>
              <w:t>1</w:t>
            </w:r>
            <w:r>
              <w:rPr>
                <w:rFonts w:ascii="宋体" w:cs="宋体" w:eastAsia="宋体" w:hAnsi="宋体"/>
                <w:sz w:val="18"/>
                <w:szCs w:val="18"/>
                <w:color w:val="auto"/>
              </w:rPr>
              <w:t>，原料药波动风险：原料药价格有一定波动性，可能带来业</w:t>
            </w:r>
          </w:p>
        </w:tc>
        <w:tc>
          <w:tcPr>
            <w:tcW w:w="0" w:type="dxa"/>
            <w:vAlign w:val="bottom"/>
          </w:tcPr>
          <w:p>
            <w:pPr>
              <w:spacing w:after="0"/>
              <w:rPr>
                <w:sz w:val="1"/>
                <w:szCs w:val="1"/>
                <w:color w:val="auto"/>
              </w:rPr>
            </w:pPr>
          </w:p>
        </w:tc>
      </w:tr>
      <w:tr>
        <w:trPr>
          <w:trHeight w:val="194"/>
        </w:trPr>
        <w:tc>
          <w:tcPr>
            <w:tcW w:w="3460" w:type="dxa"/>
            <w:vAlign w:val="bottom"/>
            <w:gridSpan w:val="3"/>
          </w:tcPr>
          <w:p>
            <w:pPr>
              <w:spacing w:after="0" w:line="194" w:lineRule="exact"/>
              <w:rPr>
                <w:sz w:val="20"/>
                <w:szCs w:val="20"/>
                <w:color w:val="auto"/>
              </w:rPr>
            </w:pPr>
            <w:r>
              <w:rPr>
                <w:rFonts w:ascii="宋体" w:cs="宋体" w:eastAsia="宋体" w:hAnsi="宋体"/>
                <w:sz w:val="16"/>
                <w:szCs w:val="16"/>
                <w:color w:val="auto"/>
              </w:rPr>
              <w:t>《东诚药业</w:t>
            </w:r>
            <w:r>
              <w:rPr>
                <w:rFonts w:ascii="Arial" w:cs="Arial" w:eastAsia="Arial" w:hAnsi="Arial"/>
                <w:sz w:val="16"/>
                <w:szCs w:val="16"/>
                <w:color w:val="auto"/>
              </w:rPr>
              <w:t>*002675*</w:t>
            </w:r>
            <w:r>
              <w:rPr>
                <w:rFonts w:ascii="宋体" w:cs="宋体" w:eastAsia="宋体" w:hAnsi="宋体"/>
                <w:sz w:val="16"/>
                <w:szCs w:val="16"/>
                <w:color w:val="auto"/>
              </w:rPr>
              <w:t>业绩符合预期，核医学业务</w:t>
            </w:r>
          </w:p>
        </w:tc>
        <w:tc>
          <w:tcPr>
            <w:tcW w:w="420" w:type="dxa"/>
            <w:vAlign w:val="bottom"/>
          </w:tcPr>
          <w:p>
            <w:pPr>
              <w:spacing w:after="0"/>
              <w:rPr>
                <w:sz w:val="16"/>
                <w:szCs w:val="16"/>
                <w:color w:val="auto"/>
              </w:rPr>
            </w:pPr>
          </w:p>
        </w:tc>
        <w:tc>
          <w:tcPr>
            <w:tcW w:w="5960" w:type="dxa"/>
            <w:vAlign w:val="bottom"/>
            <w:gridSpan w:val="6"/>
            <w:vMerge w:val="restart"/>
          </w:tcPr>
          <w:p>
            <w:pPr>
              <w:ind w:left="140"/>
              <w:spacing w:after="0" w:line="219" w:lineRule="exact"/>
              <w:rPr>
                <w:sz w:val="20"/>
                <w:szCs w:val="20"/>
                <w:color w:val="auto"/>
              </w:rPr>
            </w:pPr>
            <w:r>
              <w:rPr>
                <w:rFonts w:ascii="宋体" w:cs="宋体" w:eastAsia="宋体" w:hAnsi="宋体"/>
                <w:sz w:val="18"/>
                <w:szCs w:val="18"/>
                <w:color w:val="auto"/>
              </w:rPr>
              <w:t>绩不确定性，但占比已经很低；</w:t>
            </w:r>
            <w:r>
              <w:rPr>
                <w:rFonts w:ascii="Arial" w:cs="Arial" w:eastAsia="Arial" w:hAnsi="Arial"/>
                <w:sz w:val="18"/>
                <w:szCs w:val="18"/>
                <w:color w:val="auto"/>
              </w:rPr>
              <w:t>2</w:t>
            </w:r>
            <w:r>
              <w:rPr>
                <w:rFonts w:ascii="宋体" w:cs="宋体" w:eastAsia="宋体" w:hAnsi="宋体"/>
                <w:sz w:val="18"/>
                <w:szCs w:val="18"/>
                <w:color w:val="auto"/>
              </w:rPr>
              <w:t>，财务费用增加：公司资产负债率和财</w:t>
            </w:r>
          </w:p>
        </w:tc>
        <w:tc>
          <w:tcPr>
            <w:tcW w:w="0" w:type="dxa"/>
            <w:vAlign w:val="bottom"/>
          </w:tcPr>
          <w:p>
            <w:pPr>
              <w:spacing w:after="0"/>
              <w:rPr>
                <w:sz w:val="1"/>
                <w:szCs w:val="1"/>
                <w:color w:val="auto"/>
              </w:rPr>
            </w:pPr>
          </w:p>
        </w:tc>
      </w:tr>
      <w:tr>
        <w:trPr>
          <w:trHeight w:val="106"/>
        </w:trPr>
        <w:tc>
          <w:tcPr>
            <w:tcW w:w="3460" w:type="dxa"/>
            <w:vAlign w:val="bottom"/>
            <w:gridSpan w:val="3"/>
            <w:vMerge w:val="restart"/>
          </w:tcPr>
          <w:p>
            <w:pPr>
              <w:spacing w:after="0" w:line="194" w:lineRule="exact"/>
              <w:rPr>
                <w:sz w:val="20"/>
                <w:szCs w:val="20"/>
                <w:color w:val="auto"/>
              </w:rPr>
            </w:pPr>
            <w:r>
              <w:rPr>
                <w:rFonts w:ascii="宋体" w:cs="宋体" w:eastAsia="宋体" w:hAnsi="宋体"/>
                <w:sz w:val="16"/>
                <w:szCs w:val="16"/>
                <w:color w:val="auto"/>
              </w:rPr>
              <w:t>驱动公司持续快速增长》</w:t>
            </w:r>
            <w:r>
              <w:rPr>
                <w:rFonts w:ascii="Arial" w:cs="Arial" w:eastAsia="Arial" w:hAnsi="Arial"/>
                <w:sz w:val="16"/>
                <w:szCs w:val="16"/>
                <w:color w:val="auto"/>
              </w:rPr>
              <w:t xml:space="preserve">  2018-04-25</w:t>
            </w:r>
          </w:p>
        </w:tc>
        <w:tc>
          <w:tcPr>
            <w:tcW w:w="420" w:type="dxa"/>
            <w:vAlign w:val="bottom"/>
          </w:tcPr>
          <w:p>
            <w:pPr>
              <w:spacing w:after="0"/>
              <w:rPr>
                <w:sz w:val="9"/>
                <w:szCs w:val="9"/>
                <w:color w:val="auto"/>
              </w:rPr>
            </w:pPr>
          </w:p>
        </w:tc>
        <w:tc>
          <w:tcPr>
            <w:tcW w:w="5960" w:type="dxa"/>
            <w:vAlign w:val="bottom"/>
            <w:gridSpan w:val="6"/>
            <w:vMerge w:val="continue"/>
          </w:tcPr>
          <w:p>
            <w:pPr>
              <w:spacing w:after="0"/>
              <w:rPr>
                <w:sz w:val="9"/>
                <w:szCs w:val="9"/>
                <w:color w:val="auto"/>
              </w:rPr>
            </w:pPr>
          </w:p>
        </w:tc>
        <w:tc>
          <w:tcPr>
            <w:tcW w:w="0" w:type="dxa"/>
            <w:vAlign w:val="bottom"/>
          </w:tcPr>
          <w:p>
            <w:pPr>
              <w:spacing w:after="0"/>
              <w:rPr>
                <w:sz w:val="1"/>
                <w:szCs w:val="1"/>
                <w:color w:val="auto"/>
              </w:rPr>
            </w:pPr>
          </w:p>
        </w:tc>
      </w:tr>
      <w:tr>
        <w:trPr>
          <w:trHeight w:val="95"/>
        </w:trPr>
        <w:tc>
          <w:tcPr>
            <w:tcW w:w="3460" w:type="dxa"/>
            <w:vAlign w:val="bottom"/>
            <w:gridSpan w:val="3"/>
            <w:vMerge w:val="continue"/>
          </w:tcPr>
          <w:p>
            <w:pPr>
              <w:spacing w:after="0"/>
              <w:rPr>
                <w:sz w:val="8"/>
                <w:szCs w:val="8"/>
                <w:color w:val="auto"/>
              </w:rPr>
            </w:pPr>
          </w:p>
        </w:tc>
        <w:tc>
          <w:tcPr>
            <w:tcW w:w="420" w:type="dxa"/>
            <w:vAlign w:val="bottom"/>
          </w:tcPr>
          <w:p>
            <w:pPr>
              <w:spacing w:after="0"/>
              <w:rPr>
                <w:sz w:val="8"/>
                <w:szCs w:val="8"/>
                <w:color w:val="auto"/>
              </w:rPr>
            </w:pPr>
          </w:p>
        </w:tc>
        <w:tc>
          <w:tcPr>
            <w:tcW w:w="1340" w:type="dxa"/>
            <w:vAlign w:val="bottom"/>
          </w:tcPr>
          <w:p>
            <w:pPr>
              <w:spacing w:after="0"/>
              <w:rPr>
                <w:sz w:val="8"/>
                <w:szCs w:val="8"/>
                <w:color w:val="auto"/>
              </w:rPr>
            </w:pPr>
          </w:p>
        </w:tc>
        <w:tc>
          <w:tcPr>
            <w:tcW w:w="1160" w:type="dxa"/>
            <w:vAlign w:val="bottom"/>
          </w:tcPr>
          <w:p>
            <w:pPr>
              <w:spacing w:after="0"/>
              <w:rPr>
                <w:sz w:val="8"/>
                <w:szCs w:val="8"/>
                <w:color w:val="auto"/>
              </w:rPr>
            </w:pPr>
          </w:p>
        </w:tc>
        <w:tc>
          <w:tcPr>
            <w:tcW w:w="720" w:type="dxa"/>
            <w:vAlign w:val="bottom"/>
          </w:tcPr>
          <w:p>
            <w:pPr>
              <w:spacing w:after="0"/>
              <w:rPr>
                <w:sz w:val="8"/>
                <w:szCs w:val="8"/>
                <w:color w:val="auto"/>
              </w:rPr>
            </w:pPr>
          </w:p>
        </w:tc>
        <w:tc>
          <w:tcPr>
            <w:tcW w:w="900" w:type="dxa"/>
            <w:vAlign w:val="bottom"/>
          </w:tcPr>
          <w:p>
            <w:pPr>
              <w:spacing w:after="0"/>
              <w:rPr>
                <w:sz w:val="8"/>
                <w:szCs w:val="8"/>
                <w:color w:val="auto"/>
              </w:rPr>
            </w:pPr>
          </w:p>
        </w:tc>
        <w:tc>
          <w:tcPr>
            <w:tcW w:w="900" w:type="dxa"/>
            <w:vAlign w:val="bottom"/>
          </w:tcPr>
          <w:p>
            <w:pPr>
              <w:spacing w:after="0"/>
              <w:rPr>
                <w:sz w:val="8"/>
                <w:szCs w:val="8"/>
                <w:color w:val="auto"/>
              </w:rPr>
            </w:pPr>
          </w:p>
        </w:tc>
        <w:tc>
          <w:tcPr>
            <w:tcW w:w="9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5"/>
        </w:trPr>
        <w:tc>
          <w:tcPr>
            <w:tcW w:w="2260" w:type="dxa"/>
            <w:vAlign w:val="bottom"/>
            <w:gridSpan w:val="2"/>
            <w:vMerge w:val="restart"/>
          </w:tcPr>
          <w:p>
            <w:pPr>
              <w:spacing w:after="0" w:line="206" w:lineRule="exact"/>
              <w:rPr>
                <w:sz w:val="20"/>
                <w:szCs w:val="20"/>
                <w:color w:val="auto"/>
              </w:rPr>
            </w:pPr>
            <w:r>
              <w:rPr>
                <w:rFonts w:ascii="宋体" w:cs="宋体" w:eastAsia="宋体" w:hAnsi="宋体"/>
                <w:sz w:val="18"/>
                <w:szCs w:val="18"/>
                <w:b w:val="1"/>
                <w:bCs w:val="1"/>
                <w:color w:val="auto"/>
              </w:rPr>
              <w:t>证券分析师</w:t>
            </w:r>
          </w:p>
        </w:tc>
        <w:tc>
          <w:tcPr>
            <w:tcW w:w="12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960" w:type="dxa"/>
            <w:vAlign w:val="bottom"/>
            <w:gridSpan w:val="6"/>
          </w:tcPr>
          <w:p>
            <w:pPr>
              <w:ind w:left="140"/>
              <w:spacing w:after="0" w:line="205" w:lineRule="exact"/>
              <w:rPr>
                <w:sz w:val="20"/>
                <w:szCs w:val="20"/>
                <w:color w:val="auto"/>
              </w:rPr>
            </w:pPr>
            <w:r>
              <w:rPr>
                <w:rFonts w:ascii="宋体" w:cs="宋体" w:eastAsia="宋体" w:hAnsi="宋体"/>
                <w:sz w:val="18"/>
                <w:szCs w:val="18"/>
                <w:color w:val="auto"/>
                <w:w w:val="98"/>
              </w:rPr>
              <w:t>务费用均有所提升；</w:t>
            </w:r>
            <w:r>
              <w:rPr>
                <w:rFonts w:ascii="Arial" w:cs="Arial" w:eastAsia="Arial" w:hAnsi="Arial"/>
                <w:sz w:val="18"/>
                <w:szCs w:val="18"/>
                <w:color w:val="auto"/>
                <w:w w:val="98"/>
              </w:rPr>
              <w:t>3</w:t>
            </w:r>
            <w:r>
              <w:rPr>
                <w:rFonts w:ascii="宋体" w:cs="宋体" w:eastAsia="宋体" w:hAnsi="宋体"/>
                <w:sz w:val="18"/>
                <w:szCs w:val="18"/>
                <w:color w:val="auto"/>
                <w:w w:val="98"/>
              </w:rPr>
              <w:t>，研发风险：在研品种能否顺利获批具有不确定性。</w:t>
            </w:r>
          </w:p>
        </w:tc>
        <w:tc>
          <w:tcPr>
            <w:tcW w:w="0" w:type="dxa"/>
            <w:vAlign w:val="bottom"/>
          </w:tcPr>
          <w:p>
            <w:pPr>
              <w:spacing w:after="0"/>
              <w:rPr>
                <w:sz w:val="1"/>
                <w:szCs w:val="1"/>
                <w:color w:val="auto"/>
              </w:rPr>
            </w:pPr>
          </w:p>
        </w:tc>
      </w:tr>
      <w:tr>
        <w:trPr>
          <w:trHeight w:val="166"/>
        </w:trPr>
        <w:tc>
          <w:tcPr>
            <w:tcW w:w="2260" w:type="dxa"/>
            <w:vAlign w:val="bottom"/>
            <w:gridSpan w:val="2"/>
            <w:vMerge w:val="continue"/>
          </w:tcPr>
          <w:p>
            <w:pPr>
              <w:spacing w:after="0"/>
              <w:rPr>
                <w:sz w:val="14"/>
                <w:szCs w:val="14"/>
                <w:color w:val="auto"/>
              </w:rPr>
            </w:pPr>
          </w:p>
        </w:tc>
        <w:tc>
          <w:tcPr>
            <w:tcW w:w="12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340" w:type="dxa"/>
            <w:vAlign w:val="bottom"/>
          </w:tcPr>
          <w:p>
            <w:pPr>
              <w:spacing w:after="0"/>
              <w:rPr>
                <w:sz w:val="14"/>
                <w:szCs w:val="14"/>
                <w:color w:val="auto"/>
              </w:rPr>
            </w:pPr>
          </w:p>
        </w:tc>
        <w:tc>
          <w:tcPr>
            <w:tcW w:w="116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21"/>
        </w:trPr>
        <w:tc>
          <w:tcPr>
            <w:tcW w:w="740" w:type="dxa"/>
            <w:vAlign w:val="bottom"/>
          </w:tcPr>
          <w:p>
            <w:pPr>
              <w:ind w:left="20"/>
              <w:spacing w:after="0" w:line="183" w:lineRule="exact"/>
              <w:rPr>
                <w:sz w:val="20"/>
                <w:szCs w:val="20"/>
                <w:color w:val="auto"/>
              </w:rPr>
            </w:pPr>
            <w:r>
              <w:rPr>
                <w:rFonts w:ascii="宋体" w:cs="宋体" w:eastAsia="宋体" w:hAnsi="宋体"/>
                <w:sz w:val="16"/>
                <w:szCs w:val="16"/>
                <w:b w:val="1"/>
                <w:bCs w:val="1"/>
                <w:color w:val="auto"/>
              </w:rPr>
              <w:t>叶寅</w:t>
            </w:r>
          </w:p>
        </w:tc>
        <w:tc>
          <w:tcPr>
            <w:tcW w:w="1520" w:type="dxa"/>
            <w:vAlign w:val="bottom"/>
          </w:tcPr>
          <w:p>
            <w:pPr>
              <w:ind w:left="40"/>
              <w:spacing w:after="0" w:line="160" w:lineRule="exact"/>
              <w:rPr>
                <w:sz w:val="20"/>
                <w:szCs w:val="20"/>
                <w:color w:val="auto"/>
              </w:rPr>
            </w:pPr>
            <w:r>
              <w:rPr>
                <w:rFonts w:ascii="宋体" w:cs="宋体" w:eastAsia="宋体" w:hAnsi="宋体"/>
                <w:sz w:val="14"/>
                <w:szCs w:val="14"/>
                <w:color w:val="auto"/>
              </w:rPr>
              <w:t>投资咨询资格编号</w:t>
            </w:r>
          </w:p>
        </w:tc>
        <w:tc>
          <w:tcPr>
            <w:tcW w:w="12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160" w:type="dxa"/>
            <w:vAlign w:val="bottom"/>
          </w:tcPr>
          <w:p>
            <w:pPr>
              <w:jc w:val="center"/>
              <w:ind w:right="60"/>
              <w:spacing w:after="0"/>
              <w:rPr>
                <w:sz w:val="20"/>
                <w:szCs w:val="20"/>
                <w:color w:val="auto"/>
              </w:rPr>
            </w:pPr>
            <w:r>
              <w:rPr>
                <w:rFonts w:ascii="Arial" w:cs="Arial" w:eastAsia="Arial" w:hAnsi="Arial"/>
                <w:sz w:val="16"/>
                <w:szCs w:val="16"/>
                <w:b w:val="1"/>
                <w:bCs w:val="1"/>
                <w:color w:val="auto"/>
                <w:w w:val="97"/>
              </w:rPr>
              <w:t>2016A</w:t>
            </w:r>
          </w:p>
        </w:tc>
        <w:tc>
          <w:tcPr>
            <w:tcW w:w="720" w:type="dxa"/>
            <w:vAlign w:val="bottom"/>
          </w:tcPr>
          <w:p>
            <w:pPr>
              <w:jc w:val="center"/>
              <w:ind w:right="120"/>
              <w:spacing w:after="0"/>
              <w:rPr>
                <w:sz w:val="20"/>
                <w:szCs w:val="20"/>
                <w:color w:val="auto"/>
              </w:rPr>
            </w:pPr>
            <w:r>
              <w:rPr>
                <w:rFonts w:ascii="Arial" w:cs="Arial" w:eastAsia="Arial" w:hAnsi="Arial"/>
                <w:sz w:val="16"/>
                <w:szCs w:val="16"/>
                <w:b w:val="1"/>
                <w:bCs w:val="1"/>
                <w:color w:val="auto"/>
              </w:rPr>
              <w:t>2017A</w:t>
            </w:r>
          </w:p>
        </w:tc>
        <w:tc>
          <w:tcPr>
            <w:tcW w:w="900" w:type="dxa"/>
            <w:vAlign w:val="bottom"/>
          </w:tcPr>
          <w:p>
            <w:pPr>
              <w:jc w:val="center"/>
              <w:spacing w:after="0"/>
              <w:rPr>
                <w:sz w:val="20"/>
                <w:szCs w:val="20"/>
                <w:color w:val="auto"/>
              </w:rPr>
            </w:pPr>
            <w:r>
              <w:rPr>
                <w:rFonts w:ascii="Arial" w:cs="Arial" w:eastAsia="Arial" w:hAnsi="Arial"/>
                <w:sz w:val="16"/>
                <w:szCs w:val="16"/>
                <w:b w:val="1"/>
                <w:bCs w:val="1"/>
                <w:color w:val="auto"/>
                <w:w w:val="99"/>
              </w:rPr>
              <w:t>2018E</w:t>
            </w:r>
          </w:p>
        </w:tc>
        <w:tc>
          <w:tcPr>
            <w:tcW w:w="900" w:type="dxa"/>
            <w:vAlign w:val="bottom"/>
          </w:tcPr>
          <w:p>
            <w:pPr>
              <w:jc w:val="center"/>
              <w:spacing w:after="0"/>
              <w:rPr>
                <w:sz w:val="20"/>
                <w:szCs w:val="20"/>
                <w:color w:val="auto"/>
              </w:rPr>
            </w:pPr>
            <w:r>
              <w:rPr>
                <w:rFonts w:ascii="Arial" w:cs="Arial" w:eastAsia="Arial" w:hAnsi="Arial"/>
                <w:sz w:val="16"/>
                <w:szCs w:val="16"/>
                <w:b w:val="1"/>
                <w:bCs w:val="1"/>
                <w:color w:val="auto"/>
                <w:w w:val="99"/>
              </w:rPr>
              <w:t>2019E</w:t>
            </w:r>
          </w:p>
        </w:tc>
        <w:tc>
          <w:tcPr>
            <w:tcW w:w="940" w:type="dxa"/>
            <w:vAlign w:val="bottom"/>
          </w:tcPr>
          <w:p>
            <w:pPr>
              <w:jc w:val="center"/>
              <w:spacing w:after="0"/>
              <w:rPr>
                <w:sz w:val="20"/>
                <w:szCs w:val="20"/>
                <w:color w:val="auto"/>
              </w:rPr>
            </w:pPr>
            <w:r>
              <w:rPr>
                <w:rFonts w:ascii="Arial" w:cs="Arial" w:eastAsia="Arial" w:hAnsi="Arial"/>
                <w:sz w:val="16"/>
                <w:szCs w:val="16"/>
                <w:b w:val="1"/>
                <w:bCs w:val="1"/>
                <w:color w:val="auto"/>
                <w:w w:val="94"/>
              </w:rPr>
              <w:t>2020E</w:t>
            </w:r>
          </w:p>
        </w:tc>
        <w:tc>
          <w:tcPr>
            <w:tcW w:w="0" w:type="dxa"/>
            <w:vAlign w:val="bottom"/>
          </w:tcPr>
          <w:p>
            <w:pPr>
              <w:spacing w:after="0"/>
              <w:rPr>
                <w:sz w:val="1"/>
                <w:szCs w:val="1"/>
                <w:color w:val="auto"/>
              </w:rPr>
            </w:pPr>
          </w:p>
        </w:tc>
      </w:tr>
      <w:tr>
        <w:trPr>
          <w:trHeight w:val="163"/>
        </w:trPr>
        <w:tc>
          <w:tcPr>
            <w:tcW w:w="740" w:type="dxa"/>
            <w:vAlign w:val="bottom"/>
          </w:tcPr>
          <w:p>
            <w:pPr>
              <w:spacing w:after="0"/>
              <w:rPr>
                <w:sz w:val="14"/>
                <w:szCs w:val="14"/>
                <w:color w:val="auto"/>
              </w:rPr>
            </w:pPr>
          </w:p>
        </w:tc>
        <w:tc>
          <w:tcPr>
            <w:tcW w:w="1520" w:type="dxa"/>
            <w:vAlign w:val="bottom"/>
          </w:tcPr>
          <w:p>
            <w:pPr>
              <w:ind w:left="40"/>
              <w:spacing w:after="0"/>
              <w:rPr>
                <w:sz w:val="20"/>
                <w:szCs w:val="20"/>
                <w:color w:val="auto"/>
              </w:rPr>
            </w:pPr>
            <w:r>
              <w:rPr>
                <w:rFonts w:ascii="Arial" w:cs="Arial" w:eastAsia="Arial" w:hAnsi="Arial"/>
                <w:sz w:val="14"/>
                <w:szCs w:val="14"/>
                <w:color w:val="auto"/>
              </w:rPr>
              <w:t>S1060514100001</w:t>
            </w:r>
          </w:p>
        </w:tc>
        <w:tc>
          <w:tcPr>
            <w:tcW w:w="1200" w:type="dxa"/>
            <w:vAlign w:val="bottom"/>
          </w:tcPr>
          <w:p>
            <w:pPr>
              <w:spacing w:after="0"/>
              <w:rPr>
                <w:sz w:val="14"/>
                <w:szCs w:val="14"/>
                <w:color w:val="auto"/>
              </w:rPr>
            </w:pPr>
          </w:p>
        </w:tc>
        <w:tc>
          <w:tcPr>
            <w:tcW w:w="1760" w:type="dxa"/>
            <w:vAlign w:val="bottom"/>
            <w:gridSpan w:val="2"/>
            <w:vMerge w:val="restart"/>
          </w:tcPr>
          <w:p>
            <w:pPr>
              <w:ind w:left="240"/>
              <w:spacing w:after="0" w:line="194" w:lineRule="exact"/>
              <w:rPr>
                <w:sz w:val="20"/>
                <w:szCs w:val="20"/>
                <w:color w:val="auto"/>
              </w:rPr>
            </w:pPr>
            <w:r>
              <w:rPr>
                <w:rFonts w:ascii="宋体" w:cs="宋体" w:eastAsia="宋体" w:hAnsi="宋体"/>
                <w:sz w:val="16"/>
                <w:szCs w:val="16"/>
                <w:color w:val="auto"/>
              </w:rPr>
              <w:t>营业收入</w:t>
            </w:r>
            <w:r>
              <w:rPr>
                <w:rFonts w:ascii="Arial" w:cs="Arial" w:eastAsia="Arial" w:hAnsi="Arial"/>
                <w:sz w:val="16"/>
                <w:szCs w:val="16"/>
                <w:color w:val="auto"/>
              </w:rPr>
              <w:t>(</w:t>
            </w:r>
            <w:r>
              <w:rPr>
                <w:rFonts w:ascii="宋体" w:cs="宋体" w:eastAsia="宋体" w:hAnsi="宋体"/>
                <w:sz w:val="16"/>
                <w:szCs w:val="16"/>
                <w:color w:val="auto"/>
              </w:rPr>
              <w:t>百万元</w:t>
            </w:r>
            <w:r>
              <w:rPr>
                <w:rFonts w:ascii="Arial" w:cs="Arial" w:eastAsia="Arial" w:hAnsi="Arial"/>
                <w:sz w:val="16"/>
                <w:szCs w:val="16"/>
                <w:color w:val="auto"/>
              </w:rPr>
              <w:t>)</w:t>
            </w:r>
          </w:p>
        </w:tc>
        <w:tc>
          <w:tcPr>
            <w:tcW w:w="1160" w:type="dxa"/>
            <w:vAlign w:val="bottom"/>
            <w:vMerge w:val="restart"/>
          </w:tcPr>
          <w:p>
            <w:pPr>
              <w:jc w:val="center"/>
              <w:ind w:right="60"/>
              <w:spacing w:after="0"/>
              <w:rPr>
                <w:sz w:val="20"/>
                <w:szCs w:val="20"/>
                <w:color w:val="auto"/>
              </w:rPr>
            </w:pPr>
            <w:r>
              <w:rPr>
                <w:rFonts w:ascii="Arial" w:cs="Arial" w:eastAsia="Arial" w:hAnsi="Arial"/>
                <w:sz w:val="16"/>
                <w:szCs w:val="16"/>
                <w:color w:val="auto"/>
              </w:rPr>
              <w:t>1158.5</w:t>
            </w:r>
          </w:p>
        </w:tc>
        <w:tc>
          <w:tcPr>
            <w:tcW w:w="720" w:type="dxa"/>
            <w:vAlign w:val="bottom"/>
            <w:vMerge w:val="restart"/>
          </w:tcPr>
          <w:p>
            <w:pPr>
              <w:jc w:val="center"/>
              <w:ind w:right="120"/>
              <w:spacing w:after="0"/>
              <w:rPr>
                <w:sz w:val="20"/>
                <w:szCs w:val="20"/>
                <w:color w:val="auto"/>
              </w:rPr>
            </w:pPr>
            <w:r>
              <w:rPr>
                <w:rFonts w:ascii="Arial" w:cs="Arial" w:eastAsia="Arial" w:hAnsi="Arial"/>
                <w:sz w:val="16"/>
                <w:szCs w:val="16"/>
                <w:color w:val="auto"/>
                <w:w w:val="97"/>
              </w:rPr>
              <w:t>1595.6</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rPr>
              <w:t>2078.6</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rPr>
              <w:t>2614.0</w:t>
            </w:r>
          </w:p>
        </w:tc>
        <w:tc>
          <w:tcPr>
            <w:tcW w:w="940" w:type="dxa"/>
            <w:vAlign w:val="bottom"/>
            <w:vMerge w:val="restart"/>
          </w:tcPr>
          <w:p>
            <w:pPr>
              <w:jc w:val="center"/>
              <w:spacing w:after="0"/>
              <w:rPr>
                <w:sz w:val="20"/>
                <w:szCs w:val="20"/>
                <w:color w:val="auto"/>
              </w:rPr>
            </w:pPr>
            <w:r>
              <w:rPr>
                <w:rFonts w:ascii="Arial" w:cs="Arial" w:eastAsia="Arial" w:hAnsi="Arial"/>
                <w:sz w:val="16"/>
                <w:szCs w:val="16"/>
                <w:color w:val="auto"/>
                <w:w w:val="97"/>
              </w:rPr>
              <w:t>3227.8</w:t>
            </w:r>
          </w:p>
        </w:tc>
        <w:tc>
          <w:tcPr>
            <w:tcW w:w="0" w:type="dxa"/>
            <w:vAlign w:val="bottom"/>
          </w:tcPr>
          <w:p>
            <w:pPr>
              <w:spacing w:after="0"/>
              <w:rPr>
                <w:sz w:val="1"/>
                <w:szCs w:val="1"/>
                <w:color w:val="auto"/>
              </w:rPr>
            </w:pPr>
          </w:p>
        </w:tc>
      </w:tr>
      <w:tr>
        <w:trPr>
          <w:trHeight w:val="106"/>
        </w:trPr>
        <w:tc>
          <w:tcPr>
            <w:tcW w:w="740" w:type="dxa"/>
            <w:vAlign w:val="bottom"/>
          </w:tcPr>
          <w:p>
            <w:pPr>
              <w:spacing w:after="0"/>
              <w:rPr>
                <w:sz w:val="9"/>
                <w:szCs w:val="9"/>
                <w:color w:val="auto"/>
              </w:rPr>
            </w:pPr>
          </w:p>
        </w:tc>
        <w:tc>
          <w:tcPr>
            <w:tcW w:w="1520" w:type="dxa"/>
            <w:vAlign w:val="bottom"/>
            <w:vMerge w:val="restart"/>
          </w:tcPr>
          <w:p>
            <w:pPr>
              <w:ind w:left="40"/>
              <w:spacing w:after="0"/>
              <w:rPr>
                <w:sz w:val="20"/>
                <w:szCs w:val="20"/>
                <w:color w:val="auto"/>
              </w:rPr>
            </w:pPr>
            <w:r>
              <w:rPr>
                <w:rFonts w:ascii="Arial" w:cs="Arial" w:eastAsia="Arial" w:hAnsi="Arial"/>
                <w:sz w:val="14"/>
                <w:szCs w:val="14"/>
                <w:color w:val="auto"/>
              </w:rPr>
              <w:t>021-22662299</w:t>
            </w:r>
          </w:p>
        </w:tc>
        <w:tc>
          <w:tcPr>
            <w:tcW w:w="1200" w:type="dxa"/>
            <w:vAlign w:val="bottom"/>
          </w:tcPr>
          <w:p>
            <w:pPr>
              <w:spacing w:after="0"/>
              <w:rPr>
                <w:sz w:val="9"/>
                <w:szCs w:val="9"/>
                <w:color w:val="auto"/>
              </w:rPr>
            </w:pPr>
          </w:p>
        </w:tc>
        <w:tc>
          <w:tcPr>
            <w:tcW w:w="1760" w:type="dxa"/>
            <w:vAlign w:val="bottom"/>
            <w:gridSpan w:val="2"/>
            <w:vMerge w:val="continue"/>
          </w:tcPr>
          <w:p>
            <w:pPr>
              <w:spacing w:after="0"/>
              <w:rPr>
                <w:sz w:val="9"/>
                <w:szCs w:val="9"/>
                <w:color w:val="auto"/>
              </w:rPr>
            </w:pPr>
          </w:p>
        </w:tc>
        <w:tc>
          <w:tcPr>
            <w:tcW w:w="1160" w:type="dxa"/>
            <w:vAlign w:val="bottom"/>
            <w:vMerge w:val="continue"/>
          </w:tcPr>
          <w:p>
            <w:pPr>
              <w:spacing w:after="0"/>
              <w:rPr>
                <w:sz w:val="9"/>
                <w:szCs w:val="9"/>
                <w:color w:val="auto"/>
              </w:rPr>
            </w:pPr>
          </w:p>
        </w:tc>
        <w:tc>
          <w:tcPr>
            <w:tcW w:w="720" w:type="dxa"/>
            <w:vAlign w:val="bottom"/>
            <w:vMerge w:val="continue"/>
          </w:tcPr>
          <w:p>
            <w:pPr>
              <w:spacing w:after="0"/>
              <w:rPr>
                <w:sz w:val="9"/>
                <w:szCs w:val="9"/>
                <w:color w:val="auto"/>
              </w:rPr>
            </w:pPr>
          </w:p>
        </w:tc>
        <w:tc>
          <w:tcPr>
            <w:tcW w:w="900" w:type="dxa"/>
            <w:vAlign w:val="bottom"/>
            <w:vMerge w:val="continue"/>
          </w:tcPr>
          <w:p>
            <w:pPr>
              <w:spacing w:after="0"/>
              <w:rPr>
                <w:sz w:val="9"/>
                <w:szCs w:val="9"/>
                <w:color w:val="auto"/>
              </w:rPr>
            </w:pPr>
          </w:p>
        </w:tc>
        <w:tc>
          <w:tcPr>
            <w:tcW w:w="900" w:type="dxa"/>
            <w:vAlign w:val="bottom"/>
            <w:vMerge w:val="continue"/>
          </w:tcPr>
          <w:p>
            <w:pPr>
              <w:spacing w:after="0"/>
              <w:rPr>
                <w:sz w:val="9"/>
                <w:szCs w:val="9"/>
                <w:color w:val="auto"/>
              </w:rPr>
            </w:pPr>
          </w:p>
        </w:tc>
        <w:tc>
          <w:tcPr>
            <w:tcW w:w="9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4"/>
        </w:trPr>
        <w:tc>
          <w:tcPr>
            <w:tcW w:w="740" w:type="dxa"/>
            <w:vAlign w:val="bottom"/>
          </w:tcPr>
          <w:p>
            <w:pPr>
              <w:spacing w:after="0"/>
              <w:rPr>
                <w:sz w:val="6"/>
                <w:szCs w:val="6"/>
                <w:color w:val="auto"/>
              </w:rPr>
            </w:pPr>
          </w:p>
        </w:tc>
        <w:tc>
          <w:tcPr>
            <w:tcW w:w="1520" w:type="dxa"/>
            <w:vAlign w:val="bottom"/>
            <w:vMerge w:val="continue"/>
          </w:tcPr>
          <w:p>
            <w:pPr>
              <w:spacing w:after="0"/>
              <w:rPr>
                <w:sz w:val="6"/>
                <w:szCs w:val="6"/>
                <w:color w:val="auto"/>
              </w:rPr>
            </w:pPr>
          </w:p>
        </w:tc>
        <w:tc>
          <w:tcPr>
            <w:tcW w:w="1200" w:type="dxa"/>
            <w:vAlign w:val="bottom"/>
          </w:tcPr>
          <w:p>
            <w:pPr>
              <w:spacing w:after="0"/>
              <w:rPr>
                <w:sz w:val="6"/>
                <w:szCs w:val="6"/>
                <w:color w:val="auto"/>
              </w:rPr>
            </w:pPr>
          </w:p>
        </w:tc>
        <w:tc>
          <w:tcPr>
            <w:tcW w:w="1760" w:type="dxa"/>
            <w:vAlign w:val="bottom"/>
            <w:gridSpan w:val="2"/>
            <w:vMerge w:val="restart"/>
          </w:tcPr>
          <w:p>
            <w:pPr>
              <w:ind w:left="240"/>
              <w:spacing w:after="0"/>
              <w:rPr>
                <w:sz w:val="20"/>
                <w:szCs w:val="20"/>
                <w:color w:val="auto"/>
              </w:rPr>
            </w:pPr>
            <w:r>
              <w:rPr>
                <w:rFonts w:ascii="Arial" w:cs="Arial" w:eastAsia="Arial" w:hAnsi="Arial"/>
                <w:sz w:val="16"/>
                <w:szCs w:val="16"/>
                <w:color w:val="auto"/>
              </w:rPr>
              <w:t>YoY(%)</w:t>
            </w:r>
          </w:p>
        </w:tc>
        <w:tc>
          <w:tcPr>
            <w:tcW w:w="1160" w:type="dxa"/>
            <w:vAlign w:val="bottom"/>
            <w:vMerge w:val="restart"/>
          </w:tcPr>
          <w:p>
            <w:pPr>
              <w:jc w:val="center"/>
              <w:ind w:right="60"/>
              <w:spacing w:after="0"/>
              <w:rPr>
                <w:sz w:val="20"/>
                <w:szCs w:val="20"/>
                <w:color w:val="auto"/>
              </w:rPr>
            </w:pPr>
            <w:r>
              <w:rPr>
                <w:rFonts w:ascii="Arial" w:cs="Arial" w:eastAsia="Arial" w:hAnsi="Arial"/>
                <w:sz w:val="16"/>
                <w:szCs w:val="16"/>
                <w:color w:val="auto"/>
                <w:w w:val="96"/>
              </w:rPr>
              <w:t>45.7</w:t>
            </w:r>
          </w:p>
        </w:tc>
        <w:tc>
          <w:tcPr>
            <w:tcW w:w="720" w:type="dxa"/>
            <w:vAlign w:val="bottom"/>
            <w:vMerge w:val="restart"/>
          </w:tcPr>
          <w:p>
            <w:pPr>
              <w:jc w:val="center"/>
              <w:ind w:right="120"/>
              <w:spacing w:after="0"/>
              <w:rPr>
                <w:sz w:val="20"/>
                <w:szCs w:val="20"/>
                <w:color w:val="auto"/>
              </w:rPr>
            </w:pPr>
            <w:r>
              <w:rPr>
                <w:rFonts w:ascii="Arial" w:cs="Arial" w:eastAsia="Arial" w:hAnsi="Arial"/>
                <w:sz w:val="16"/>
                <w:szCs w:val="16"/>
                <w:color w:val="auto"/>
              </w:rPr>
              <w:t>37.7</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rPr>
              <w:t>30.3</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w w:val="96"/>
              </w:rPr>
              <w:t>25.8</w:t>
            </w:r>
          </w:p>
        </w:tc>
        <w:tc>
          <w:tcPr>
            <w:tcW w:w="940" w:type="dxa"/>
            <w:vAlign w:val="bottom"/>
            <w:vMerge w:val="restart"/>
          </w:tcPr>
          <w:p>
            <w:pPr>
              <w:jc w:val="center"/>
              <w:spacing w:after="0"/>
              <w:rPr>
                <w:sz w:val="20"/>
                <w:szCs w:val="20"/>
                <w:color w:val="auto"/>
              </w:rPr>
            </w:pPr>
            <w:r>
              <w:rPr>
                <w:rFonts w:ascii="Arial" w:cs="Arial" w:eastAsia="Arial" w:hAnsi="Arial"/>
                <w:sz w:val="16"/>
                <w:szCs w:val="16"/>
                <w:color w:val="auto"/>
              </w:rPr>
              <w:t>23.5</w:t>
            </w:r>
          </w:p>
        </w:tc>
        <w:tc>
          <w:tcPr>
            <w:tcW w:w="0" w:type="dxa"/>
            <w:vAlign w:val="bottom"/>
          </w:tcPr>
          <w:p>
            <w:pPr>
              <w:spacing w:after="0"/>
              <w:rPr>
                <w:sz w:val="1"/>
                <w:szCs w:val="1"/>
                <w:color w:val="auto"/>
              </w:rPr>
            </w:pPr>
          </w:p>
        </w:tc>
      </w:tr>
      <w:tr>
        <w:trPr>
          <w:trHeight w:val="180"/>
        </w:trPr>
        <w:tc>
          <w:tcPr>
            <w:tcW w:w="740" w:type="dxa"/>
            <w:vAlign w:val="bottom"/>
          </w:tcPr>
          <w:p>
            <w:pPr>
              <w:spacing w:after="0"/>
              <w:rPr>
                <w:sz w:val="15"/>
                <w:szCs w:val="15"/>
                <w:color w:val="auto"/>
              </w:rPr>
            </w:pPr>
          </w:p>
        </w:tc>
        <w:tc>
          <w:tcPr>
            <w:tcW w:w="2720" w:type="dxa"/>
            <w:vAlign w:val="bottom"/>
            <w:gridSpan w:val="2"/>
          </w:tcPr>
          <w:p>
            <w:pPr>
              <w:ind w:left="40"/>
              <w:spacing w:after="0"/>
              <w:rPr>
                <w:sz w:val="20"/>
                <w:szCs w:val="20"/>
                <w:color w:val="auto"/>
              </w:rPr>
            </w:pPr>
            <w:r>
              <w:rPr>
                <w:rFonts w:ascii="Arial" w:cs="Arial" w:eastAsia="Arial" w:hAnsi="Arial"/>
                <w:sz w:val="14"/>
                <w:szCs w:val="14"/>
                <w:color w:val="auto"/>
              </w:rPr>
              <w:t>YEYIN757@PINGAN.COM.CN</w:t>
            </w:r>
          </w:p>
        </w:tc>
        <w:tc>
          <w:tcPr>
            <w:tcW w:w="1760" w:type="dxa"/>
            <w:vAlign w:val="bottom"/>
            <w:gridSpan w:val="2"/>
            <w:vMerge w:val="continue"/>
          </w:tcPr>
          <w:p>
            <w:pPr>
              <w:spacing w:after="0"/>
              <w:rPr>
                <w:sz w:val="15"/>
                <w:szCs w:val="15"/>
                <w:color w:val="auto"/>
              </w:rPr>
            </w:pPr>
          </w:p>
        </w:tc>
        <w:tc>
          <w:tcPr>
            <w:tcW w:w="1160" w:type="dxa"/>
            <w:vAlign w:val="bottom"/>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900" w:type="dxa"/>
            <w:vAlign w:val="bottom"/>
            <w:vMerge w:val="continue"/>
          </w:tcPr>
          <w:p>
            <w:pPr>
              <w:spacing w:after="0"/>
              <w:rPr>
                <w:sz w:val="15"/>
                <w:szCs w:val="15"/>
                <w:color w:val="auto"/>
              </w:rPr>
            </w:pPr>
          </w:p>
        </w:tc>
        <w:tc>
          <w:tcPr>
            <w:tcW w:w="900" w:type="dxa"/>
            <w:vAlign w:val="bottom"/>
            <w:vMerge w:val="continue"/>
          </w:tcPr>
          <w:p>
            <w:pPr>
              <w:spacing w:after="0"/>
              <w:rPr>
                <w:sz w:val="15"/>
                <w:szCs w:val="15"/>
                <w:color w:val="auto"/>
              </w:rPr>
            </w:pPr>
          </w:p>
        </w:tc>
        <w:tc>
          <w:tcPr>
            <w:tcW w:w="9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45"/>
        </w:trPr>
        <w:tc>
          <w:tcPr>
            <w:tcW w:w="740" w:type="dxa"/>
            <w:vAlign w:val="bottom"/>
            <w:vMerge w:val="restart"/>
          </w:tcPr>
          <w:p>
            <w:pPr>
              <w:spacing w:after="0" w:line="206" w:lineRule="exact"/>
              <w:rPr>
                <w:sz w:val="20"/>
                <w:szCs w:val="20"/>
                <w:color w:val="auto"/>
              </w:rPr>
            </w:pPr>
            <w:r>
              <w:rPr>
                <w:rFonts w:ascii="宋体" w:cs="宋体" w:eastAsia="宋体" w:hAnsi="宋体"/>
                <w:sz w:val="18"/>
                <w:szCs w:val="18"/>
                <w:b w:val="1"/>
                <w:bCs w:val="1"/>
                <w:color w:val="auto"/>
                <w:w w:val="99"/>
              </w:rPr>
              <w:t>研究助理</w:t>
            </w:r>
          </w:p>
        </w:tc>
        <w:tc>
          <w:tcPr>
            <w:tcW w:w="1520" w:type="dxa"/>
            <w:vAlign w:val="bottom"/>
          </w:tcPr>
          <w:p>
            <w:pPr>
              <w:spacing w:after="0"/>
              <w:rPr>
                <w:sz w:val="21"/>
                <w:szCs w:val="21"/>
                <w:color w:val="auto"/>
              </w:rPr>
            </w:pPr>
          </w:p>
        </w:tc>
        <w:tc>
          <w:tcPr>
            <w:tcW w:w="1200" w:type="dxa"/>
            <w:vAlign w:val="bottom"/>
          </w:tcPr>
          <w:p>
            <w:pPr>
              <w:spacing w:after="0"/>
              <w:rPr>
                <w:sz w:val="21"/>
                <w:szCs w:val="21"/>
                <w:color w:val="auto"/>
              </w:rPr>
            </w:pPr>
          </w:p>
        </w:tc>
        <w:tc>
          <w:tcPr>
            <w:tcW w:w="1760" w:type="dxa"/>
            <w:vAlign w:val="bottom"/>
            <w:gridSpan w:val="2"/>
          </w:tcPr>
          <w:p>
            <w:pPr>
              <w:ind w:left="240"/>
              <w:spacing w:after="0" w:line="194" w:lineRule="exact"/>
              <w:rPr>
                <w:sz w:val="20"/>
                <w:szCs w:val="20"/>
                <w:color w:val="auto"/>
              </w:rPr>
            </w:pPr>
            <w:r>
              <w:rPr>
                <w:rFonts w:ascii="宋体" w:cs="宋体" w:eastAsia="宋体" w:hAnsi="宋体"/>
                <w:sz w:val="16"/>
                <w:szCs w:val="16"/>
                <w:color w:val="auto"/>
              </w:rPr>
              <w:t>净利润</w:t>
            </w:r>
            <w:r>
              <w:rPr>
                <w:rFonts w:ascii="Arial" w:cs="Arial" w:eastAsia="Arial" w:hAnsi="Arial"/>
                <w:sz w:val="16"/>
                <w:szCs w:val="16"/>
                <w:color w:val="auto"/>
              </w:rPr>
              <w:t>(</w:t>
            </w:r>
            <w:r>
              <w:rPr>
                <w:rFonts w:ascii="宋体" w:cs="宋体" w:eastAsia="宋体" w:hAnsi="宋体"/>
                <w:sz w:val="16"/>
                <w:szCs w:val="16"/>
                <w:color w:val="auto"/>
              </w:rPr>
              <w:t>百万元</w:t>
            </w:r>
            <w:r>
              <w:rPr>
                <w:rFonts w:ascii="Arial" w:cs="Arial" w:eastAsia="Arial" w:hAnsi="Arial"/>
                <w:sz w:val="16"/>
                <w:szCs w:val="16"/>
                <w:color w:val="auto"/>
              </w:rPr>
              <w:t>)</w:t>
            </w:r>
          </w:p>
        </w:tc>
        <w:tc>
          <w:tcPr>
            <w:tcW w:w="1160" w:type="dxa"/>
            <w:vAlign w:val="bottom"/>
          </w:tcPr>
          <w:p>
            <w:pPr>
              <w:jc w:val="center"/>
              <w:ind w:right="40"/>
              <w:spacing w:after="0"/>
              <w:rPr>
                <w:sz w:val="20"/>
                <w:szCs w:val="20"/>
                <w:color w:val="auto"/>
              </w:rPr>
            </w:pPr>
            <w:r>
              <w:rPr>
                <w:rFonts w:ascii="Arial" w:cs="Arial" w:eastAsia="Arial" w:hAnsi="Arial"/>
                <w:sz w:val="16"/>
                <w:szCs w:val="16"/>
                <w:color w:val="auto"/>
                <w:w w:val="99"/>
              </w:rPr>
              <w:t>131.0</w:t>
            </w:r>
          </w:p>
        </w:tc>
        <w:tc>
          <w:tcPr>
            <w:tcW w:w="720" w:type="dxa"/>
            <w:vAlign w:val="bottom"/>
          </w:tcPr>
          <w:p>
            <w:pPr>
              <w:jc w:val="center"/>
              <w:ind w:right="120"/>
              <w:spacing w:after="0"/>
              <w:rPr>
                <w:sz w:val="20"/>
                <w:szCs w:val="20"/>
                <w:color w:val="auto"/>
              </w:rPr>
            </w:pPr>
            <w:r>
              <w:rPr>
                <w:rFonts w:ascii="Arial" w:cs="Arial" w:eastAsia="Arial" w:hAnsi="Arial"/>
                <w:sz w:val="16"/>
                <w:szCs w:val="16"/>
                <w:color w:val="auto"/>
                <w:w w:val="99"/>
              </w:rPr>
              <w:t>172.6</w:t>
            </w:r>
          </w:p>
        </w:tc>
        <w:tc>
          <w:tcPr>
            <w:tcW w:w="900" w:type="dxa"/>
            <w:vAlign w:val="bottom"/>
          </w:tcPr>
          <w:p>
            <w:pPr>
              <w:jc w:val="center"/>
              <w:spacing w:after="0"/>
              <w:rPr>
                <w:sz w:val="20"/>
                <w:szCs w:val="20"/>
                <w:color w:val="auto"/>
              </w:rPr>
            </w:pPr>
            <w:r>
              <w:rPr>
                <w:rFonts w:ascii="Arial" w:cs="Arial" w:eastAsia="Arial" w:hAnsi="Arial"/>
                <w:sz w:val="16"/>
                <w:szCs w:val="16"/>
                <w:color w:val="auto"/>
                <w:w w:val="99"/>
              </w:rPr>
              <w:t>285.9</w:t>
            </w:r>
          </w:p>
        </w:tc>
        <w:tc>
          <w:tcPr>
            <w:tcW w:w="900" w:type="dxa"/>
            <w:vAlign w:val="bottom"/>
          </w:tcPr>
          <w:p>
            <w:pPr>
              <w:jc w:val="center"/>
              <w:spacing w:after="0"/>
              <w:rPr>
                <w:sz w:val="20"/>
                <w:szCs w:val="20"/>
                <w:color w:val="auto"/>
              </w:rPr>
            </w:pPr>
            <w:r>
              <w:rPr>
                <w:rFonts w:ascii="Arial" w:cs="Arial" w:eastAsia="Arial" w:hAnsi="Arial"/>
                <w:sz w:val="16"/>
                <w:szCs w:val="16"/>
                <w:color w:val="auto"/>
                <w:w w:val="99"/>
              </w:rPr>
              <w:t>420.7</w:t>
            </w:r>
          </w:p>
        </w:tc>
        <w:tc>
          <w:tcPr>
            <w:tcW w:w="940" w:type="dxa"/>
            <w:vAlign w:val="bottom"/>
          </w:tcPr>
          <w:p>
            <w:pPr>
              <w:jc w:val="center"/>
              <w:spacing w:after="0"/>
              <w:rPr>
                <w:sz w:val="20"/>
                <w:szCs w:val="20"/>
                <w:color w:val="auto"/>
              </w:rPr>
            </w:pPr>
            <w:r>
              <w:rPr>
                <w:rFonts w:ascii="Arial" w:cs="Arial" w:eastAsia="Arial" w:hAnsi="Arial"/>
                <w:sz w:val="16"/>
                <w:szCs w:val="16"/>
                <w:color w:val="auto"/>
                <w:w w:val="99"/>
              </w:rPr>
              <w:t>561.4</w:t>
            </w:r>
          </w:p>
        </w:tc>
        <w:tc>
          <w:tcPr>
            <w:tcW w:w="0" w:type="dxa"/>
            <w:vAlign w:val="bottom"/>
          </w:tcPr>
          <w:p>
            <w:pPr>
              <w:spacing w:after="0"/>
              <w:rPr>
                <w:sz w:val="1"/>
                <w:szCs w:val="1"/>
                <w:color w:val="auto"/>
              </w:rPr>
            </w:pPr>
          </w:p>
        </w:tc>
      </w:tr>
      <w:tr>
        <w:trPr>
          <w:trHeight w:val="179"/>
        </w:trPr>
        <w:tc>
          <w:tcPr>
            <w:tcW w:w="740" w:type="dxa"/>
            <w:vAlign w:val="bottom"/>
            <w:vMerge w:val="continue"/>
          </w:tcPr>
          <w:p>
            <w:pPr>
              <w:spacing w:after="0"/>
              <w:rPr>
                <w:sz w:val="15"/>
                <w:szCs w:val="15"/>
                <w:color w:val="auto"/>
              </w:rPr>
            </w:pPr>
          </w:p>
        </w:tc>
        <w:tc>
          <w:tcPr>
            <w:tcW w:w="15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760" w:type="dxa"/>
            <w:vAlign w:val="bottom"/>
            <w:gridSpan w:val="2"/>
            <w:vMerge w:val="restart"/>
          </w:tcPr>
          <w:p>
            <w:pPr>
              <w:ind w:left="240"/>
              <w:spacing w:after="0"/>
              <w:rPr>
                <w:sz w:val="20"/>
                <w:szCs w:val="20"/>
                <w:color w:val="auto"/>
              </w:rPr>
            </w:pPr>
            <w:r>
              <w:rPr>
                <w:rFonts w:ascii="Arial" w:cs="Arial" w:eastAsia="Arial" w:hAnsi="Arial"/>
                <w:sz w:val="16"/>
                <w:szCs w:val="16"/>
                <w:color w:val="auto"/>
              </w:rPr>
              <w:t>YoY(%)</w:t>
            </w:r>
          </w:p>
        </w:tc>
        <w:tc>
          <w:tcPr>
            <w:tcW w:w="1160" w:type="dxa"/>
            <w:vAlign w:val="bottom"/>
            <w:vMerge w:val="restart"/>
          </w:tcPr>
          <w:p>
            <w:pPr>
              <w:jc w:val="center"/>
              <w:ind w:right="60"/>
              <w:spacing w:after="0"/>
              <w:rPr>
                <w:sz w:val="20"/>
                <w:szCs w:val="20"/>
                <w:color w:val="auto"/>
              </w:rPr>
            </w:pPr>
            <w:r>
              <w:rPr>
                <w:rFonts w:ascii="Arial" w:cs="Arial" w:eastAsia="Arial" w:hAnsi="Arial"/>
                <w:sz w:val="16"/>
                <w:szCs w:val="16"/>
                <w:color w:val="auto"/>
                <w:w w:val="96"/>
              </w:rPr>
              <w:t>45.9</w:t>
            </w:r>
          </w:p>
        </w:tc>
        <w:tc>
          <w:tcPr>
            <w:tcW w:w="720" w:type="dxa"/>
            <w:vAlign w:val="bottom"/>
            <w:vMerge w:val="restart"/>
          </w:tcPr>
          <w:p>
            <w:pPr>
              <w:jc w:val="center"/>
              <w:ind w:right="120"/>
              <w:spacing w:after="0"/>
              <w:rPr>
                <w:sz w:val="20"/>
                <w:szCs w:val="20"/>
                <w:color w:val="auto"/>
              </w:rPr>
            </w:pPr>
            <w:r>
              <w:rPr>
                <w:rFonts w:ascii="Arial" w:cs="Arial" w:eastAsia="Arial" w:hAnsi="Arial"/>
                <w:sz w:val="16"/>
                <w:szCs w:val="16"/>
                <w:color w:val="auto"/>
              </w:rPr>
              <w:t>31.8</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rPr>
              <w:t>65.6</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w w:val="96"/>
              </w:rPr>
              <w:t>47.1</w:t>
            </w:r>
          </w:p>
        </w:tc>
        <w:tc>
          <w:tcPr>
            <w:tcW w:w="940" w:type="dxa"/>
            <w:vAlign w:val="bottom"/>
            <w:vMerge w:val="restart"/>
          </w:tcPr>
          <w:p>
            <w:pPr>
              <w:jc w:val="center"/>
              <w:spacing w:after="0"/>
              <w:rPr>
                <w:sz w:val="20"/>
                <w:szCs w:val="20"/>
                <w:color w:val="auto"/>
              </w:rPr>
            </w:pPr>
            <w:r>
              <w:rPr>
                <w:rFonts w:ascii="Arial" w:cs="Arial" w:eastAsia="Arial" w:hAnsi="Arial"/>
                <w:sz w:val="16"/>
                <w:szCs w:val="16"/>
                <w:color w:val="auto"/>
              </w:rPr>
              <w:t>33.5</w:t>
            </w:r>
          </w:p>
        </w:tc>
        <w:tc>
          <w:tcPr>
            <w:tcW w:w="0" w:type="dxa"/>
            <w:vAlign w:val="bottom"/>
          </w:tcPr>
          <w:p>
            <w:pPr>
              <w:spacing w:after="0"/>
              <w:rPr>
                <w:sz w:val="1"/>
                <w:szCs w:val="1"/>
                <w:color w:val="auto"/>
              </w:rPr>
            </w:pPr>
          </w:p>
        </w:tc>
      </w:tr>
      <w:tr>
        <w:trPr>
          <w:trHeight w:val="67"/>
        </w:trPr>
        <w:tc>
          <w:tcPr>
            <w:tcW w:w="740" w:type="dxa"/>
            <w:vAlign w:val="bottom"/>
          </w:tcPr>
          <w:p>
            <w:pPr>
              <w:spacing w:after="0"/>
              <w:rPr>
                <w:sz w:val="5"/>
                <w:szCs w:val="5"/>
                <w:color w:val="auto"/>
              </w:rPr>
            </w:pPr>
          </w:p>
        </w:tc>
        <w:tc>
          <w:tcPr>
            <w:tcW w:w="1520" w:type="dxa"/>
            <w:vAlign w:val="bottom"/>
          </w:tcPr>
          <w:p>
            <w:pPr>
              <w:spacing w:after="0"/>
              <w:rPr>
                <w:sz w:val="5"/>
                <w:szCs w:val="5"/>
                <w:color w:val="auto"/>
              </w:rPr>
            </w:pPr>
          </w:p>
        </w:tc>
        <w:tc>
          <w:tcPr>
            <w:tcW w:w="1200" w:type="dxa"/>
            <w:vAlign w:val="bottom"/>
          </w:tcPr>
          <w:p>
            <w:pPr>
              <w:spacing w:after="0"/>
              <w:rPr>
                <w:sz w:val="5"/>
                <w:szCs w:val="5"/>
                <w:color w:val="auto"/>
              </w:rPr>
            </w:pPr>
          </w:p>
        </w:tc>
        <w:tc>
          <w:tcPr>
            <w:tcW w:w="1760" w:type="dxa"/>
            <w:vAlign w:val="bottom"/>
            <w:gridSpan w:val="2"/>
            <w:vMerge w:val="continue"/>
          </w:tcPr>
          <w:p>
            <w:pPr>
              <w:spacing w:after="0"/>
              <w:rPr>
                <w:sz w:val="5"/>
                <w:szCs w:val="5"/>
                <w:color w:val="auto"/>
              </w:rPr>
            </w:pPr>
          </w:p>
        </w:tc>
        <w:tc>
          <w:tcPr>
            <w:tcW w:w="1160" w:type="dxa"/>
            <w:vAlign w:val="bottom"/>
            <w:vMerge w:val="continue"/>
          </w:tcPr>
          <w:p>
            <w:pPr>
              <w:spacing w:after="0"/>
              <w:rPr>
                <w:sz w:val="5"/>
                <w:szCs w:val="5"/>
                <w:color w:val="auto"/>
              </w:rPr>
            </w:pPr>
          </w:p>
        </w:tc>
        <w:tc>
          <w:tcPr>
            <w:tcW w:w="720" w:type="dxa"/>
            <w:vAlign w:val="bottom"/>
            <w:vMerge w:val="continue"/>
          </w:tcPr>
          <w:p>
            <w:pPr>
              <w:spacing w:after="0"/>
              <w:rPr>
                <w:sz w:val="5"/>
                <w:szCs w:val="5"/>
                <w:color w:val="auto"/>
              </w:rPr>
            </w:pPr>
          </w:p>
        </w:tc>
        <w:tc>
          <w:tcPr>
            <w:tcW w:w="900" w:type="dxa"/>
            <w:vAlign w:val="bottom"/>
            <w:vMerge w:val="continue"/>
          </w:tcPr>
          <w:p>
            <w:pPr>
              <w:spacing w:after="0"/>
              <w:rPr>
                <w:sz w:val="5"/>
                <w:szCs w:val="5"/>
                <w:color w:val="auto"/>
              </w:rPr>
            </w:pPr>
          </w:p>
        </w:tc>
        <w:tc>
          <w:tcPr>
            <w:tcW w:w="900" w:type="dxa"/>
            <w:vAlign w:val="bottom"/>
            <w:vMerge w:val="continue"/>
          </w:tcPr>
          <w:p>
            <w:pPr>
              <w:spacing w:after="0"/>
              <w:rPr>
                <w:sz w:val="5"/>
                <w:szCs w:val="5"/>
                <w:color w:val="auto"/>
              </w:rPr>
            </w:pPr>
          </w:p>
        </w:tc>
        <w:tc>
          <w:tcPr>
            <w:tcW w:w="9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56"/>
        </w:trPr>
        <w:tc>
          <w:tcPr>
            <w:tcW w:w="740" w:type="dxa"/>
            <w:vAlign w:val="bottom"/>
            <w:vMerge w:val="restart"/>
          </w:tcPr>
          <w:p>
            <w:pPr>
              <w:ind w:left="20"/>
              <w:spacing w:after="0" w:line="183" w:lineRule="exact"/>
              <w:rPr>
                <w:sz w:val="20"/>
                <w:szCs w:val="20"/>
                <w:color w:val="auto"/>
              </w:rPr>
            </w:pPr>
            <w:r>
              <w:rPr>
                <w:rFonts w:ascii="宋体" w:cs="宋体" w:eastAsia="宋体" w:hAnsi="宋体"/>
                <w:sz w:val="16"/>
                <w:szCs w:val="16"/>
                <w:b w:val="1"/>
                <w:bCs w:val="1"/>
                <w:color w:val="auto"/>
              </w:rPr>
              <w:t>韩盟盟</w:t>
            </w:r>
          </w:p>
        </w:tc>
        <w:tc>
          <w:tcPr>
            <w:tcW w:w="1520" w:type="dxa"/>
            <w:vAlign w:val="bottom"/>
            <w:vMerge w:val="restart"/>
          </w:tcPr>
          <w:p>
            <w:pPr>
              <w:ind w:left="40"/>
              <w:spacing w:after="0" w:line="160" w:lineRule="exact"/>
              <w:rPr>
                <w:sz w:val="20"/>
                <w:szCs w:val="20"/>
                <w:color w:val="auto"/>
              </w:rPr>
            </w:pPr>
            <w:r>
              <w:rPr>
                <w:rFonts w:ascii="宋体" w:cs="宋体" w:eastAsia="宋体" w:hAnsi="宋体"/>
                <w:sz w:val="14"/>
                <w:szCs w:val="14"/>
                <w:color w:val="auto"/>
              </w:rPr>
              <w:t>一般从业资格编号</w:t>
            </w:r>
          </w:p>
        </w:tc>
        <w:tc>
          <w:tcPr>
            <w:tcW w:w="1200" w:type="dxa"/>
            <w:vAlign w:val="bottom"/>
          </w:tcPr>
          <w:p>
            <w:pPr>
              <w:spacing w:after="0"/>
              <w:rPr>
                <w:sz w:val="22"/>
                <w:szCs w:val="22"/>
                <w:color w:val="auto"/>
              </w:rPr>
            </w:pPr>
          </w:p>
        </w:tc>
        <w:tc>
          <w:tcPr>
            <w:tcW w:w="1760" w:type="dxa"/>
            <w:vAlign w:val="bottom"/>
            <w:gridSpan w:val="2"/>
          </w:tcPr>
          <w:p>
            <w:pPr>
              <w:ind w:left="240"/>
              <w:spacing w:after="0" w:line="194" w:lineRule="exact"/>
              <w:rPr>
                <w:sz w:val="20"/>
                <w:szCs w:val="20"/>
                <w:color w:val="auto"/>
              </w:rPr>
            </w:pPr>
            <w:r>
              <w:rPr>
                <w:rFonts w:ascii="宋体" w:cs="宋体" w:eastAsia="宋体" w:hAnsi="宋体"/>
                <w:sz w:val="16"/>
                <w:szCs w:val="16"/>
                <w:color w:val="auto"/>
              </w:rPr>
              <w:t>毛利率</w:t>
            </w:r>
            <w:r>
              <w:rPr>
                <w:rFonts w:ascii="Arial" w:cs="Arial" w:eastAsia="Arial" w:hAnsi="Arial"/>
                <w:sz w:val="16"/>
                <w:szCs w:val="16"/>
                <w:color w:val="auto"/>
              </w:rPr>
              <w:t>(%)</w:t>
            </w:r>
          </w:p>
        </w:tc>
        <w:tc>
          <w:tcPr>
            <w:tcW w:w="1160" w:type="dxa"/>
            <w:vAlign w:val="bottom"/>
          </w:tcPr>
          <w:p>
            <w:pPr>
              <w:jc w:val="center"/>
              <w:ind w:right="60"/>
              <w:spacing w:after="0"/>
              <w:rPr>
                <w:sz w:val="20"/>
                <w:szCs w:val="20"/>
                <w:color w:val="auto"/>
              </w:rPr>
            </w:pPr>
            <w:r>
              <w:rPr>
                <w:rFonts w:ascii="Arial" w:cs="Arial" w:eastAsia="Arial" w:hAnsi="Arial"/>
                <w:sz w:val="16"/>
                <w:szCs w:val="16"/>
                <w:color w:val="auto"/>
                <w:w w:val="96"/>
              </w:rPr>
              <w:t>47.1</w:t>
            </w:r>
          </w:p>
        </w:tc>
        <w:tc>
          <w:tcPr>
            <w:tcW w:w="720" w:type="dxa"/>
            <w:vAlign w:val="bottom"/>
          </w:tcPr>
          <w:p>
            <w:pPr>
              <w:jc w:val="center"/>
              <w:ind w:right="120"/>
              <w:spacing w:after="0"/>
              <w:rPr>
                <w:sz w:val="20"/>
                <w:szCs w:val="20"/>
                <w:color w:val="auto"/>
              </w:rPr>
            </w:pPr>
            <w:r>
              <w:rPr>
                <w:rFonts w:ascii="Arial" w:cs="Arial" w:eastAsia="Arial" w:hAnsi="Arial"/>
                <w:sz w:val="16"/>
                <w:szCs w:val="16"/>
                <w:color w:val="auto"/>
              </w:rPr>
              <w:t>54.5</w:t>
            </w:r>
          </w:p>
        </w:tc>
        <w:tc>
          <w:tcPr>
            <w:tcW w:w="900" w:type="dxa"/>
            <w:vAlign w:val="bottom"/>
          </w:tcPr>
          <w:p>
            <w:pPr>
              <w:jc w:val="center"/>
              <w:spacing w:after="0"/>
              <w:rPr>
                <w:sz w:val="20"/>
                <w:szCs w:val="20"/>
                <w:color w:val="auto"/>
              </w:rPr>
            </w:pPr>
            <w:r>
              <w:rPr>
                <w:rFonts w:ascii="Arial" w:cs="Arial" w:eastAsia="Arial" w:hAnsi="Arial"/>
                <w:sz w:val="16"/>
                <w:szCs w:val="16"/>
                <w:color w:val="auto"/>
              </w:rPr>
              <w:t>56.2</w:t>
            </w:r>
          </w:p>
        </w:tc>
        <w:tc>
          <w:tcPr>
            <w:tcW w:w="900" w:type="dxa"/>
            <w:vAlign w:val="bottom"/>
          </w:tcPr>
          <w:p>
            <w:pPr>
              <w:jc w:val="center"/>
              <w:spacing w:after="0"/>
              <w:rPr>
                <w:sz w:val="20"/>
                <w:szCs w:val="20"/>
                <w:color w:val="auto"/>
              </w:rPr>
            </w:pPr>
            <w:r>
              <w:rPr>
                <w:rFonts w:ascii="Arial" w:cs="Arial" w:eastAsia="Arial" w:hAnsi="Arial"/>
                <w:sz w:val="16"/>
                <w:szCs w:val="16"/>
                <w:color w:val="auto"/>
                <w:w w:val="96"/>
              </w:rPr>
              <w:t>58.6</w:t>
            </w:r>
          </w:p>
        </w:tc>
        <w:tc>
          <w:tcPr>
            <w:tcW w:w="940" w:type="dxa"/>
            <w:vAlign w:val="bottom"/>
          </w:tcPr>
          <w:p>
            <w:pPr>
              <w:jc w:val="center"/>
              <w:spacing w:after="0"/>
              <w:rPr>
                <w:sz w:val="20"/>
                <w:szCs w:val="20"/>
                <w:color w:val="auto"/>
              </w:rPr>
            </w:pPr>
            <w:r>
              <w:rPr>
                <w:rFonts w:ascii="Arial" w:cs="Arial" w:eastAsia="Arial" w:hAnsi="Arial"/>
                <w:sz w:val="16"/>
                <w:szCs w:val="16"/>
                <w:color w:val="auto"/>
              </w:rPr>
              <w:t>59.5</w:t>
            </w:r>
          </w:p>
        </w:tc>
        <w:tc>
          <w:tcPr>
            <w:tcW w:w="0" w:type="dxa"/>
            <w:vAlign w:val="bottom"/>
          </w:tcPr>
          <w:p>
            <w:pPr>
              <w:spacing w:after="0"/>
              <w:rPr>
                <w:sz w:val="1"/>
                <w:szCs w:val="1"/>
                <w:color w:val="auto"/>
              </w:rPr>
            </w:pPr>
          </w:p>
        </w:tc>
      </w:tr>
      <w:tr>
        <w:trPr>
          <w:trHeight w:val="62"/>
        </w:trPr>
        <w:tc>
          <w:tcPr>
            <w:tcW w:w="740" w:type="dxa"/>
            <w:vAlign w:val="bottom"/>
            <w:vMerge w:val="continue"/>
          </w:tcPr>
          <w:p>
            <w:pPr>
              <w:spacing w:after="0"/>
              <w:rPr>
                <w:sz w:val="5"/>
                <w:szCs w:val="5"/>
                <w:color w:val="auto"/>
              </w:rPr>
            </w:pPr>
          </w:p>
        </w:tc>
        <w:tc>
          <w:tcPr>
            <w:tcW w:w="1520" w:type="dxa"/>
            <w:vAlign w:val="bottom"/>
            <w:vMerge w:val="continue"/>
          </w:tcPr>
          <w:p>
            <w:pPr>
              <w:spacing w:after="0"/>
              <w:rPr>
                <w:sz w:val="5"/>
                <w:szCs w:val="5"/>
                <w:color w:val="auto"/>
              </w:rPr>
            </w:pPr>
          </w:p>
        </w:tc>
        <w:tc>
          <w:tcPr>
            <w:tcW w:w="12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340" w:type="dxa"/>
            <w:vAlign w:val="bottom"/>
          </w:tcPr>
          <w:p>
            <w:pPr>
              <w:spacing w:after="0"/>
              <w:rPr>
                <w:sz w:val="5"/>
                <w:szCs w:val="5"/>
                <w:color w:val="auto"/>
              </w:rPr>
            </w:pPr>
          </w:p>
        </w:tc>
        <w:tc>
          <w:tcPr>
            <w:tcW w:w="1160" w:type="dxa"/>
            <w:vAlign w:val="bottom"/>
            <w:vMerge w:val="restart"/>
          </w:tcPr>
          <w:p>
            <w:pPr>
              <w:jc w:val="center"/>
              <w:ind w:right="60"/>
              <w:spacing w:after="0"/>
              <w:rPr>
                <w:sz w:val="20"/>
                <w:szCs w:val="20"/>
                <w:color w:val="auto"/>
              </w:rPr>
            </w:pPr>
            <w:r>
              <w:rPr>
                <w:rFonts w:ascii="Arial" w:cs="Arial" w:eastAsia="Arial" w:hAnsi="Arial"/>
                <w:sz w:val="16"/>
                <w:szCs w:val="16"/>
                <w:color w:val="auto"/>
                <w:w w:val="96"/>
              </w:rPr>
              <w:t>11.3</w:t>
            </w:r>
          </w:p>
        </w:tc>
        <w:tc>
          <w:tcPr>
            <w:tcW w:w="720" w:type="dxa"/>
            <w:vAlign w:val="bottom"/>
            <w:vMerge w:val="restart"/>
          </w:tcPr>
          <w:p>
            <w:pPr>
              <w:jc w:val="center"/>
              <w:ind w:right="120"/>
              <w:spacing w:after="0"/>
              <w:rPr>
                <w:sz w:val="20"/>
                <w:szCs w:val="20"/>
                <w:color w:val="auto"/>
              </w:rPr>
            </w:pPr>
            <w:r>
              <w:rPr>
                <w:rFonts w:ascii="Arial" w:cs="Arial" w:eastAsia="Arial" w:hAnsi="Arial"/>
                <w:sz w:val="16"/>
                <w:szCs w:val="16"/>
                <w:color w:val="auto"/>
              </w:rPr>
              <w:t>10.8</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rPr>
              <w:t>13.8</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w w:val="96"/>
              </w:rPr>
              <w:t>16.1</w:t>
            </w:r>
          </w:p>
        </w:tc>
        <w:tc>
          <w:tcPr>
            <w:tcW w:w="940" w:type="dxa"/>
            <w:vAlign w:val="bottom"/>
            <w:vMerge w:val="restart"/>
          </w:tcPr>
          <w:p>
            <w:pPr>
              <w:jc w:val="center"/>
              <w:spacing w:after="0"/>
              <w:rPr>
                <w:sz w:val="20"/>
                <w:szCs w:val="20"/>
                <w:color w:val="auto"/>
              </w:rPr>
            </w:pPr>
            <w:r>
              <w:rPr>
                <w:rFonts w:ascii="Arial" w:cs="Arial" w:eastAsia="Arial" w:hAnsi="Arial"/>
                <w:sz w:val="16"/>
                <w:szCs w:val="16"/>
                <w:color w:val="auto"/>
              </w:rPr>
              <w:t>17.4</w:t>
            </w:r>
          </w:p>
        </w:tc>
        <w:tc>
          <w:tcPr>
            <w:tcW w:w="0" w:type="dxa"/>
            <w:vAlign w:val="bottom"/>
          </w:tcPr>
          <w:p>
            <w:pPr>
              <w:spacing w:after="0"/>
              <w:rPr>
                <w:sz w:val="1"/>
                <w:szCs w:val="1"/>
                <w:color w:val="auto"/>
              </w:rPr>
            </w:pPr>
          </w:p>
        </w:tc>
      </w:tr>
      <w:tr>
        <w:trPr>
          <w:trHeight w:val="187"/>
        </w:trPr>
        <w:tc>
          <w:tcPr>
            <w:tcW w:w="740" w:type="dxa"/>
            <w:vAlign w:val="bottom"/>
          </w:tcPr>
          <w:p>
            <w:pPr>
              <w:spacing w:after="0"/>
              <w:rPr>
                <w:sz w:val="16"/>
                <w:szCs w:val="16"/>
                <w:color w:val="auto"/>
              </w:rPr>
            </w:pPr>
          </w:p>
        </w:tc>
        <w:tc>
          <w:tcPr>
            <w:tcW w:w="1520" w:type="dxa"/>
            <w:vAlign w:val="bottom"/>
          </w:tcPr>
          <w:p>
            <w:pPr>
              <w:ind w:left="40"/>
              <w:spacing w:after="0"/>
              <w:rPr>
                <w:sz w:val="20"/>
                <w:szCs w:val="20"/>
                <w:color w:val="auto"/>
              </w:rPr>
            </w:pPr>
            <w:r>
              <w:rPr>
                <w:rFonts w:ascii="Arial" w:cs="Arial" w:eastAsia="Arial" w:hAnsi="Arial"/>
                <w:sz w:val="14"/>
                <w:szCs w:val="14"/>
                <w:color w:val="auto"/>
              </w:rPr>
              <w:t>S1060117050129</w:t>
            </w:r>
          </w:p>
        </w:tc>
        <w:tc>
          <w:tcPr>
            <w:tcW w:w="1200" w:type="dxa"/>
            <w:vAlign w:val="bottom"/>
          </w:tcPr>
          <w:p>
            <w:pPr>
              <w:spacing w:after="0"/>
              <w:rPr>
                <w:sz w:val="16"/>
                <w:szCs w:val="16"/>
                <w:color w:val="auto"/>
              </w:rPr>
            </w:pPr>
          </w:p>
        </w:tc>
        <w:tc>
          <w:tcPr>
            <w:tcW w:w="1760" w:type="dxa"/>
            <w:vAlign w:val="bottom"/>
            <w:gridSpan w:val="2"/>
          </w:tcPr>
          <w:p>
            <w:pPr>
              <w:ind w:left="240"/>
              <w:spacing w:after="0" w:line="187" w:lineRule="exact"/>
              <w:rPr>
                <w:sz w:val="20"/>
                <w:szCs w:val="20"/>
                <w:color w:val="auto"/>
              </w:rPr>
            </w:pPr>
            <w:r>
              <w:rPr>
                <w:rFonts w:ascii="宋体" w:cs="宋体" w:eastAsia="宋体" w:hAnsi="宋体"/>
                <w:sz w:val="16"/>
                <w:szCs w:val="16"/>
                <w:color w:val="auto"/>
              </w:rPr>
              <w:t>净利率</w:t>
            </w:r>
            <w:r>
              <w:rPr>
                <w:rFonts w:ascii="Arial" w:cs="Arial" w:eastAsia="Arial" w:hAnsi="Arial"/>
                <w:sz w:val="16"/>
                <w:szCs w:val="16"/>
                <w:color w:val="auto"/>
              </w:rPr>
              <w:t>(%)</w:t>
            </w:r>
          </w:p>
        </w:tc>
        <w:tc>
          <w:tcPr>
            <w:tcW w:w="1160" w:type="dxa"/>
            <w:vAlign w:val="bottom"/>
            <w:vMerge w:val="continue"/>
          </w:tcPr>
          <w:p>
            <w:pPr>
              <w:spacing w:after="0"/>
              <w:rPr>
                <w:sz w:val="16"/>
                <w:szCs w:val="16"/>
                <w:color w:val="auto"/>
              </w:rPr>
            </w:pPr>
          </w:p>
        </w:tc>
        <w:tc>
          <w:tcPr>
            <w:tcW w:w="720" w:type="dxa"/>
            <w:vAlign w:val="bottom"/>
            <w:vMerge w:val="continue"/>
          </w:tcPr>
          <w:p>
            <w:pPr>
              <w:spacing w:after="0"/>
              <w:rPr>
                <w:sz w:val="16"/>
                <w:szCs w:val="16"/>
                <w:color w:val="auto"/>
              </w:rPr>
            </w:pPr>
          </w:p>
        </w:tc>
        <w:tc>
          <w:tcPr>
            <w:tcW w:w="900" w:type="dxa"/>
            <w:vAlign w:val="bottom"/>
            <w:vMerge w:val="continue"/>
          </w:tcPr>
          <w:p>
            <w:pPr>
              <w:spacing w:after="0"/>
              <w:rPr>
                <w:sz w:val="16"/>
                <w:szCs w:val="16"/>
                <w:color w:val="auto"/>
              </w:rPr>
            </w:pPr>
          </w:p>
        </w:tc>
        <w:tc>
          <w:tcPr>
            <w:tcW w:w="900" w:type="dxa"/>
            <w:vAlign w:val="bottom"/>
            <w:vMerge w:val="continue"/>
          </w:tcPr>
          <w:p>
            <w:pPr>
              <w:spacing w:after="0"/>
              <w:rPr>
                <w:sz w:val="16"/>
                <w:szCs w:val="16"/>
                <w:color w:val="auto"/>
              </w:rPr>
            </w:pPr>
          </w:p>
        </w:tc>
        <w:tc>
          <w:tcPr>
            <w:tcW w:w="9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63"/>
        </w:trPr>
        <w:tc>
          <w:tcPr>
            <w:tcW w:w="740" w:type="dxa"/>
            <w:vAlign w:val="bottom"/>
          </w:tcPr>
          <w:p>
            <w:pPr>
              <w:spacing w:after="0"/>
              <w:rPr>
                <w:sz w:val="14"/>
                <w:szCs w:val="14"/>
                <w:color w:val="auto"/>
              </w:rPr>
            </w:pPr>
          </w:p>
        </w:tc>
        <w:tc>
          <w:tcPr>
            <w:tcW w:w="1520" w:type="dxa"/>
            <w:vAlign w:val="bottom"/>
          </w:tcPr>
          <w:p>
            <w:pPr>
              <w:ind w:left="40"/>
              <w:spacing w:after="0"/>
              <w:rPr>
                <w:sz w:val="20"/>
                <w:szCs w:val="20"/>
                <w:color w:val="auto"/>
              </w:rPr>
            </w:pPr>
            <w:r>
              <w:rPr>
                <w:rFonts w:ascii="Arial" w:cs="Arial" w:eastAsia="Arial" w:hAnsi="Arial"/>
                <w:sz w:val="14"/>
                <w:szCs w:val="14"/>
                <w:color w:val="auto"/>
              </w:rPr>
              <w:t>021-20600641</w:t>
            </w:r>
          </w:p>
        </w:tc>
        <w:tc>
          <w:tcPr>
            <w:tcW w:w="1200" w:type="dxa"/>
            <w:vAlign w:val="bottom"/>
          </w:tcPr>
          <w:p>
            <w:pPr>
              <w:spacing w:after="0"/>
              <w:rPr>
                <w:sz w:val="14"/>
                <w:szCs w:val="14"/>
                <w:color w:val="auto"/>
              </w:rPr>
            </w:pPr>
          </w:p>
        </w:tc>
        <w:tc>
          <w:tcPr>
            <w:tcW w:w="1760" w:type="dxa"/>
            <w:vAlign w:val="bottom"/>
            <w:gridSpan w:val="2"/>
            <w:vMerge w:val="restart"/>
          </w:tcPr>
          <w:p>
            <w:pPr>
              <w:ind w:left="240"/>
              <w:spacing w:after="0"/>
              <w:rPr>
                <w:sz w:val="20"/>
                <w:szCs w:val="20"/>
                <w:color w:val="auto"/>
              </w:rPr>
            </w:pPr>
            <w:r>
              <w:rPr>
                <w:rFonts w:ascii="Arial" w:cs="Arial" w:eastAsia="Arial" w:hAnsi="Arial"/>
                <w:sz w:val="16"/>
                <w:szCs w:val="16"/>
                <w:color w:val="auto"/>
              </w:rPr>
              <w:t>ROE(%)</w:t>
            </w:r>
          </w:p>
        </w:tc>
        <w:tc>
          <w:tcPr>
            <w:tcW w:w="1160" w:type="dxa"/>
            <w:vAlign w:val="bottom"/>
            <w:vMerge w:val="restart"/>
          </w:tcPr>
          <w:p>
            <w:pPr>
              <w:jc w:val="center"/>
              <w:ind w:right="60"/>
              <w:spacing w:after="0"/>
              <w:rPr>
                <w:sz w:val="20"/>
                <w:szCs w:val="20"/>
                <w:color w:val="auto"/>
              </w:rPr>
            </w:pPr>
            <w:r>
              <w:rPr>
                <w:rFonts w:ascii="Arial" w:cs="Arial" w:eastAsia="Arial" w:hAnsi="Arial"/>
                <w:sz w:val="16"/>
                <w:szCs w:val="16"/>
                <w:color w:val="auto"/>
                <w:w w:val="98"/>
              </w:rPr>
              <w:t>6.5</w:t>
            </w:r>
          </w:p>
        </w:tc>
        <w:tc>
          <w:tcPr>
            <w:tcW w:w="720" w:type="dxa"/>
            <w:vAlign w:val="bottom"/>
            <w:vMerge w:val="restart"/>
          </w:tcPr>
          <w:p>
            <w:pPr>
              <w:jc w:val="center"/>
              <w:ind w:right="120"/>
              <w:spacing w:after="0"/>
              <w:rPr>
                <w:sz w:val="20"/>
                <w:szCs w:val="20"/>
                <w:color w:val="auto"/>
              </w:rPr>
            </w:pPr>
            <w:r>
              <w:rPr>
                <w:rFonts w:ascii="Arial" w:cs="Arial" w:eastAsia="Arial" w:hAnsi="Arial"/>
                <w:sz w:val="16"/>
                <w:szCs w:val="16"/>
                <w:color w:val="auto"/>
              </w:rPr>
              <w:t>8.0</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w w:val="98"/>
              </w:rPr>
              <w:t>8.2</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w w:val="96"/>
              </w:rPr>
              <w:t>10.5</w:t>
            </w:r>
          </w:p>
        </w:tc>
        <w:tc>
          <w:tcPr>
            <w:tcW w:w="940" w:type="dxa"/>
            <w:vAlign w:val="bottom"/>
            <w:vMerge w:val="restart"/>
          </w:tcPr>
          <w:p>
            <w:pPr>
              <w:jc w:val="center"/>
              <w:spacing w:after="0"/>
              <w:rPr>
                <w:sz w:val="20"/>
                <w:szCs w:val="20"/>
                <w:color w:val="auto"/>
              </w:rPr>
            </w:pPr>
            <w:r>
              <w:rPr>
                <w:rFonts w:ascii="Arial" w:cs="Arial" w:eastAsia="Arial" w:hAnsi="Arial"/>
                <w:sz w:val="16"/>
                <w:szCs w:val="16"/>
                <w:color w:val="auto"/>
              </w:rPr>
              <w:t>12.4</w:t>
            </w:r>
          </w:p>
        </w:tc>
        <w:tc>
          <w:tcPr>
            <w:tcW w:w="0" w:type="dxa"/>
            <w:vAlign w:val="bottom"/>
          </w:tcPr>
          <w:p>
            <w:pPr>
              <w:spacing w:after="0"/>
              <w:rPr>
                <w:sz w:val="1"/>
                <w:szCs w:val="1"/>
                <w:color w:val="auto"/>
              </w:rPr>
            </w:pPr>
          </w:p>
        </w:tc>
      </w:tr>
      <w:tr>
        <w:trPr>
          <w:trHeight w:val="81"/>
        </w:trPr>
        <w:tc>
          <w:tcPr>
            <w:tcW w:w="740" w:type="dxa"/>
            <w:vAlign w:val="bottom"/>
          </w:tcPr>
          <w:p>
            <w:pPr>
              <w:spacing w:after="0"/>
              <w:rPr>
                <w:sz w:val="7"/>
                <w:szCs w:val="7"/>
                <w:color w:val="auto"/>
              </w:rPr>
            </w:pPr>
          </w:p>
        </w:tc>
        <w:tc>
          <w:tcPr>
            <w:tcW w:w="2720" w:type="dxa"/>
            <w:vAlign w:val="bottom"/>
            <w:gridSpan w:val="2"/>
            <w:vMerge w:val="restart"/>
          </w:tcPr>
          <w:p>
            <w:pPr>
              <w:ind w:left="40"/>
              <w:spacing w:after="0"/>
              <w:rPr>
                <w:sz w:val="20"/>
                <w:szCs w:val="20"/>
                <w:color w:val="auto"/>
              </w:rPr>
            </w:pPr>
            <w:r>
              <w:rPr>
                <w:rFonts w:ascii="Arial" w:cs="Arial" w:eastAsia="Arial" w:hAnsi="Arial"/>
                <w:sz w:val="14"/>
                <w:szCs w:val="14"/>
                <w:color w:val="auto"/>
              </w:rPr>
              <w:t>HANMENGMENG005@PINGAN.CO</w:t>
            </w:r>
          </w:p>
        </w:tc>
        <w:tc>
          <w:tcPr>
            <w:tcW w:w="1760" w:type="dxa"/>
            <w:vAlign w:val="bottom"/>
            <w:gridSpan w:val="2"/>
            <w:vMerge w:val="continue"/>
          </w:tcPr>
          <w:p>
            <w:pPr>
              <w:spacing w:after="0"/>
              <w:rPr>
                <w:sz w:val="7"/>
                <w:szCs w:val="7"/>
                <w:color w:val="auto"/>
              </w:rPr>
            </w:pPr>
          </w:p>
        </w:tc>
        <w:tc>
          <w:tcPr>
            <w:tcW w:w="1160" w:type="dxa"/>
            <w:vAlign w:val="bottom"/>
            <w:vMerge w:val="continue"/>
          </w:tcPr>
          <w:p>
            <w:pPr>
              <w:spacing w:after="0"/>
              <w:rPr>
                <w:sz w:val="7"/>
                <w:szCs w:val="7"/>
                <w:color w:val="auto"/>
              </w:rPr>
            </w:pPr>
          </w:p>
        </w:tc>
        <w:tc>
          <w:tcPr>
            <w:tcW w:w="72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9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740" w:type="dxa"/>
            <w:vAlign w:val="bottom"/>
          </w:tcPr>
          <w:p>
            <w:pPr>
              <w:spacing w:after="0"/>
              <w:rPr>
                <w:sz w:val="8"/>
                <w:szCs w:val="8"/>
                <w:color w:val="auto"/>
              </w:rPr>
            </w:pPr>
          </w:p>
        </w:tc>
        <w:tc>
          <w:tcPr>
            <w:tcW w:w="2720" w:type="dxa"/>
            <w:vAlign w:val="bottom"/>
            <w:gridSpan w:val="2"/>
            <w:vMerge w:val="continue"/>
          </w:tcPr>
          <w:p>
            <w:pPr>
              <w:spacing w:after="0"/>
              <w:rPr>
                <w:sz w:val="8"/>
                <w:szCs w:val="8"/>
                <w:color w:val="auto"/>
              </w:rPr>
            </w:pPr>
          </w:p>
        </w:tc>
        <w:tc>
          <w:tcPr>
            <w:tcW w:w="1760" w:type="dxa"/>
            <w:vAlign w:val="bottom"/>
            <w:gridSpan w:val="2"/>
            <w:vMerge w:val="restart"/>
          </w:tcPr>
          <w:p>
            <w:pPr>
              <w:ind w:left="240"/>
              <w:spacing w:after="0" w:line="194" w:lineRule="exact"/>
              <w:rPr>
                <w:sz w:val="20"/>
                <w:szCs w:val="20"/>
                <w:color w:val="auto"/>
              </w:rPr>
            </w:pPr>
            <w:r>
              <w:rPr>
                <w:rFonts w:ascii="Arial" w:cs="Arial" w:eastAsia="Arial" w:hAnsi="Arial"/>
                <w:sz w:val="16"/>
                <w:szCs w:val="16"/>
                <w:color w:val="auto"/>
              </w:rPr>
              <w:t>EPS(</w:t>
            </w:r>
            <w:r>
              <w:rPr>
                <w:rFonts w:ascii="宋体" w:cs="宋体" w:eastAsia="宋体" w:hAnsi="宋体"/>
                <w:sz w:val="16"/>
                <w:szCs w:val="16"/>
                <w:color w:val="auto"/>
              </w:rPr>
              <w:t>摊薄</w:t>
            </w:r>
            <w:r>
              <w:rPr>
                <w:rFonts w:ascii="Arial" w:cs="Arial" w:eastAsia="Arial" w:hAnsi="Arial"/>
                <w:sz w:val="16"/>
                <w:szCs w:val="16"/>
                <w:color w:val="auto"/>
              </w:rPr>
              <w:t>/</w:t>
            </w:r>
            <w:r>
              <w:rPr>
                <w:rFonts w:ascii="宋体" w:cs="宋体" w:eastAsia="宋体" w:hAnsi="宋体"/>
                <w:sz w:val="16"/>
                <w:szCs w:val="16"/>
                <w:color w:val="auto"/>
              </w:rPr>
              <w:t>元</w:t>
            </w:r>
            <w:r>
              <w:rPr>
                <w:rFonts w:ascii="Arial" w:cs="Arial" w:eastAsia="Arial" w:hAnsi="Arial"/>
                <w:sz w:val="16"/>
                <w:szCs w:val="16"/>
                <w:color w:val="auto"/>
              </w:rPr>
              <w:t>)</w:t>
            </w:r>
          </w:p>
        </w:tc>
        <w:tc>
          <w:tcPr>
            <w:tcW w:w="1160" w:type="dxa"/>
            <w:vAlign w:val="bottom"/>
            <w:vMerge w:val="restart"/>
          </w:tcPr>
          <w:p>
            <w:pPr>
              <w:jc w:val="center"/>
              <w:ind w:right="60"/>
              <w:spacing w:after="0"/>
              <w:rPr>
                <w:sz w:val="20"/>
                <w:szCs w:val="20"/>
                <w:color w:val="auto"/>
              </w:rPr>
            </w:pPr>
            <w:r>
              <w:rPr>
                <w:rFonts w:ascii="Arial" w:cs="Arial" w:eastAsia="Arial" w:hAnsi="Arial"/>
                <w:sz w:val="16"/>
                <w:szCs w:val="16"/>
                <w:color w:val="auto"/>
                <w:w w:val="96"/>
              </w:rPr>
              <w:t>0.16</w:t>
            </w:r>
          </w:p>
        </w:tc>
        <w:tc>
          <w:tcPr>
            <w:tcW w:w="720" w:type="dxa"/>
            <w:vAlign w:val="bottom"/>
            <w:vMerge w:val="restart"/>
          </w:tcPr>
          <w:p>
            <w:pPr>
              <w:jc w:val="center"/>
              <w:ind w:right="120"/>
              <w:spacing w:after="0"/>
              <w:rPr>
                <w:sz w:val="20"/>
                <w:szCs w:val="20"/>
                <w:color w:val="auto"/>
              </w:rPr>
            </w:pPr>
            <w:r>
              <w:rPr>
                <w:rFonts w:ascii="Arial" w:cs="Arial" w:eastAsia="Arial" w:hAnsi="Arial"/>
                <w:sz w:val="16"/>
                <w:szCs w:val="16"/>
                <w:color w:val="auto"/>
              </w:rPr>
              <w:t>0.22</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rPr>
              <w:t>0.36</w:t>
            </w:r>
          </w:p>
        </w:tc>
        <w:tc>
          <w:tcPr>
            <w:tcW w:w="900" w:type="dxa"/>
            <w:vAlign w:val="bottom"/>
            <w:vMerge w:val="restart"/>
          </w:tcPr>
          <w:p>
            <w:pPr>
              <w:jc w:val="center"/>
              <w:spacing w:after="0"/>
              <w:rPr>
                <w:sz w:val="20"/>
                <w:szCs w:val="20"/>
                <w:color w:val="auto"/>
              </w:rPr>
            </w:pPr>
            <w:r>
              <w:rPr>
                <w:rFonts w:ascii="Arial" w:cs="Arial" w:eastAsia="Arial" w:hAnsi="Arial"/>
                <w:sz w:val="16"/>
                <w:szCs w:val="16"/>
                <w:color w:val="auto"/>
              </w:rPr>
              <w:t>0.52</w:t>
            </w:r>
          </w:p>
        </w:tc>
        <w:tc>
          <w:tcPr>
            <w:tcW w:w="940" w:type="dxa"/>
            <w:vAlign w:val="bottom"/>
            <w:vMerge w:val="restart"/>
          </w:tcPr>
          <w:p>
            <w:pPr>
              <w:jc w:val="center"/>
              <w:spacing w:after="0"/>
              <w:rPr>
                <w:sz w:val="20"/>
                <w:szCs w:val="20"/>
                <w:color w:val="auto"/>
              </w:rPr>
            </w:pPr>
            <w:r>
              <w:rPr>
                <w:rFonts w:ascii="Arial" w:cs="Arial" w:eastAsia="Arial" w:hAnsi="Arial"/>
                <w:sz w:val="16"/>
                <w:szCs w:val="16"/>
                <w:color w:val="auto"/>
              </w:rPr>
              <w:t>0.70</w:t>
            </w:r>
          </w:p>
        </w:tc>
        <w:tc>
          <w:tcPr>
            <w:tcW w:w="0" w:type="dxa"/>
            <w:vAlign w:val="bottom"/>
          </w:tcPr>
          <w:p>
            <w:pPr>
              <w:spacing w:after="0"/>
              <w:rPr>
                <w:sz w:val="1"/>
                <w:szCs w:val="1"/>
                <w:color w:val="auto"/>
              </w:rPr>
            </w:pPr>
          </w:p>
        </w:tc>
      </w:tr>
      <w:tr>
        <w:trPr>
          <w:trHeight w:val="180"/>
        </w:trPr>
        <w:tc>
          <w:tcPr>
            <w:tcW w:w="740" w:type="dxa"/>
            <w:vAlign w:val="bottom"/>
          </w:tcPr>
          <w:p>
            <w:pPr>
              <w:spacing w:after="0"/>
              <w:rPr>
                <w:sz w:val="15"/>
                <w:szCs w:val="15"/>
                <w:color w:val="auto"/>
              </w:rPr>
            </w:pPr>
          </w:p>
        </w:tc>
        <w:tc>
          <w:tcPr>
            <w:tcW w:w="1520" w:type="dxa"/>
            <w:vAlign w:val="bottom"/>
          </w:tcPr>
          <w:p>
            <w:pPr>
              <w:ind w:left="40"/>
              <w:spacing w:after="0"/>
              <w:rPr>
                <w:sz w:val="20"/>
                <w:szCs w:val="20"/>
                <w:color w:val="auto"/>
              </w:rPr>
            </w:pPr>
            <w:r>
              <w:rPr>
                <w:rFonts w:ascii="Arial" w:cs="Arial" w:eastAsia="Arial" w:hAnsi="Arial"/>
                <w:sz w:val="14"/>
                <w:szCs w:val="14"/>
                <w:color w:val="auto"/>
              </w:rPr>
              <w:t>M.CN</w:t>
            </w:r>
          </w:p>
        </w:tc>
        <w:tc>
          <w:tcPr>
            <w:tcW w:w="1200" w:type="dxa"/>
            <w:vAlign w:val="bottom"/>
          </w:tcPr>
          <w:p>
            <w:pPr>
              <w:spacing w:after="0"/>
              <w:rPr>
                <w:sz w:val="15"/>
                <w:szCs w:val="15"/>
                <w:color w:val="auto"/>
              </w:rPr>
            </w:pPr>
          </w:p>
        </w:tc>
        <w:tc>
          <w:tcPr>
            <w:tcW w:w="1760" w:type="dxa"/>
            <w:vAlign w:val="bottom"/>
            <w:gridSpan w:val="2"/>
            <w:vMerge w:val="continue"/>
          </w:tcPr>
          <w:p>
            <w:pPr>
              <w:spacing w:after="0"/>
              <w:rPr>
                <w:sz w:val="15"/>
                <w:szCs w:val="15"/>
                <w:color w:val="auto"/>
              </w:rPr>
            </w:pPr>
          </w:p>
        </w:tc>
        <w:tc>
          <w:tcPr>
            <w:tcW w:w="1160" w:type="dxa"/>
            <w:vAlign w:val="bottom"/>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900" w:type="dxa"/>
            <w:vAlign w:val="bottom"/>
            <w:vMerge w:val="continue"/>
          </w:tcPr>
          <w:p>
            <w:pPr>
              <w:spacing w:after="0"/>
              <w:rPr>
                <w:sz w:val="15"/>
                <w:szCs w:val="15"/>
                <w:color w:val="auto"/>
              </w:rPr>
            </w:pPr>
          </w:p>
        </w:tc>
        <w:tc>
          <w:tcPr>
            <w:tcW w:w="900" w:type="dxa"/>
            <w:vAlign w:val="bottom"/>
            <w:vMerge w:val="continue"/>
          </w:tcPr>
          <w:p>
            <w:pPr>
              <w:spacing w:after="0"/>
              <w:rPr>
                <w:sz w:val="15"/>
                <w:szCs w:val="15"/>
                <w:color w:val="auto"/>
              </w:rPr>
            </w:pPr>
          </w:p>
        </w:tc>
        <w:tc>
          <w:tcPr>
            <w:tcW w:w="9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26"/>
        </w:trPr>
        <w:tc>
          <w:tcPr>
            <w:tcW w:w="74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1760" w:type="dxa"/>
            <w:vAlign w:val="bottom"/>
            <w:gridSpan w:val="2"/>
          </w:tcPr>
          <w:p>
            <w:pPr>
              <w:ind w:left="240"/>
              <w:spacing w:after="0" w:line="194" w:lineRule="exact"/>
              <w:rPr>
                <w:sz w:val="20"/>
                <w:szCs w:val="20"/>
                <w:color w:val="auto"/>
              </w:rPr>
            </w:pPr>
            <w:r>
              <w:rPr>
                <w:rFonts w:ascii="Arial" w:cs="Arial" w:eastAsia="Arial" w:hAnsi="Arial"/>
                <w:sz w:val="16"/>
                <w:szCs w:val="16"/>
                <w:color w:val="auto"/>
              </w:rPr>
              <w:t>P/E(</w:t>
            </w:r>
            <w:r>
              <w:rPr>
                <w:rFonts w:ascii="宋体" w:cs="宋体" w:eastAsia="宋体" w:hAnsi="宋体"/>
                <w:sz w:val="16"/>
                <w:szCs w:val="16"/>
                <w:color w:val="auto"/>
              </w:rPr>
              <w:t>倍</w:t>
            </w:r>
            <w:r>
              <w:rPr>
                <w:rFonts w:ascii="Arial" w:cs="Arial" w:eastAsia="Arial" w:hAnsi="Arial"/>
                <w:sz w:val="16"/>
                <w:szCs w:val="16"/>
                <w:color w:val="auto"/>
              </w:rPr>
              <w:t>)</w:t>
            </w:r>
          </w:p>
        </w:tc>
        <w:tc>
          <w:tcPr>
            <w:tcW w:w="1160" w:type="dxa"/>
            <w:vAlign w:val="bottom"/>
          </w:tcPr>
          <w:p>
            <w:pPr>
              <w:jc w:val="center"/>
              <w:ind w:right="60"/>
              <w:spacing w:after="0"/>
              <w:rPr>
                <w:sz w:val="20"/>
                <w:szCs w:val="20"/>
                <w:color w:val="auto"/>
              </w:rPr>
            </w:pPr>
            <w:r>
              <w:rPr>
                <w:rFonts w:ascii="Arial" w:cs="Arial" w:eastAsia="Arial" w:hAnsi="Arial"/>
                <w:sz w:val="16"/>
                <w:szCs w:val="16"/>
                <w:color w:val="auto"/>
                <w:w w:val="96"/>
              </w:rPr>
              <w:t>47.1</w:t>
            </w:r>
          </w:p>
        </w:tc>
        <w:tc>
          <w:tcPr>
            <w:tcW w:w="720" w:type="dxa"/>
            <w:vAlign w:val="bottom"/>
          </w:tcPr>
          <w:p>
            <w:pPr>
              <w:jc w:val="center"/>
              <w:ind w:right="120"/>
              <w:spacing w:after="0"/>
              <w:rPr>
                <w:sz w:val="20"/>
                <w:szCs w:val="20"/>
                <w:color w:val="auto"/>
              </w:rPr>
            </w:pPr>
            <w:r>
              <w:rPr>
                <w:rFonts w:ascii="Arial" w:cs="Arial" w:eastAsia="Arial" w:hAnsi="Arial"/>
                <w:sz w:val="16"/>
                <w:szCs w:val="16"/>
                <w:color w:val="auto"/>
              </w:rPr>
              <w:t>35.7</w:t>
            </w:r>
          </w:p>
        </w:tc>
        <w:tc>
          <w:tcPr>
            <w:tcW w:w="900" w:type="dxa"/>
            <w:vAlign w:val="bottom"/>
          </w:tcPr>
          <w:p>
            <w:pPr>
              <w:jc w:val="center"/>
              <w:spacing w:after="0"/>
              <w:rPr>
                <w:sz w:val="20"/>
                <w:szCs w:val="20"/>
                <w:color w:val="auto"/>
              </w:rPr>
            </w:pPr>
            <w:r>
              <w:rPr>
                <w:rFonts w:ascii="Arial" w:cs="Arial" w:eastAsia="Arial" w:hAnsi="Arial"/>
                <w:sz w:val="16"/>
                <w:szCs w:val="16"/>
                <w:color w:val="auto"/>
              </w:rPr>
              <w:t>21.6</w:t>
            </w:r>
          </w:p>
        </w:tc>
        <w:tc>
          <w:tcPr>
            <w:tcW w:w="900" w:type="dxa"/>
            <w:vAlign w:val="bottom"/>
          </w:tcPr>
          <w:p>
            <w:pPr>
              <w:jc w:val="center"/>
              <w:spacing w:after="0"/>
              <w:rPr>
                <w:sz w:val="20"/>
                <w:szCs w:val="20"/>
                <w:color w:val="auto"/>
              </w:rPr>
            </w:pPr>
            <w:r>
              <w:rPr>
                <w:rFonts w:ascii="Arial" w:cs="Arial" w:eastAsia="Arial" w:hAnsi="Arial"/>
                <w:sz w:val="16"/>
                <w:szCs w:val="16"/>
                <w:color w:val="auto"/>
                <w:w w:val="96"/>
              </w:rPr>
              <w:t>14.7</w:t>
            </w:r>
          </w:p>
        </w:tc>
        <w:tc>
          <w:tcPr>
            <w:tcW w:w="940" w:type="dxa"/>
            <w:vAlign w:val="bottom"/>
          </w:tcPr>
          <w:p>
            <w:pPr>
              <w:jc w:val="center"/>
              <w:spacing w:after="0"/>
              <w:rPr>
                <w:sz w:val="20"/>
                <w:szCs w:val="20"/>
                <w:color w:val="auto"/>
              </w:rPr>
            </w:pPr>
            <w:r>
              <w:rPr>
                <w:rFonts w:ascii="Arial" w:cs="Arial" w:eastAsia="Arial" w:hAnsi="Arial"/>
                <w:sz w:val="16"/>
                <w:szCs w:val="16"/>
                <w:color w:val="auto"/>
              </w:rPr>
              <w:t>11.0</w:t>
            </w:r>
          </w:p>
        </w:tc>
        <w:tc>
          <w:tcPr>
            <w:tcW w:w="0" w:type="dxa"/>
            <w:vAlign w:val="bottom"/>
          </w:tcPr>
          <w:p>
            <w:pPr>
              <w:spacing w:after="0"/>
              <w:rPr>
                <w:sz w:val="1"/>
                <w:szCs w:val="1"/>
                <w:color w:val="auto"/>
              </w:rPr>
            </w:pPr>
          </w:p>
        </w:tc>
      </w:tr>
      <w:tr>
        <w:trPr>
          <w:trHeight w:val="252"/>
        </w:trPr>
        <w:tc>
          <w:tcPr>
            <w:tcW w:w="7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1200" w:type="dxa"/>
            <w:vAlign w:val="bottom"/>
          </w:tcPr>
          <w:p>
            <w:pPr>
              <w:spacing w:after="0"/>
              <w:rPr>
                <w:sz w:val="21"/>
                <w:szCs w:val="21"/>
                <w:color w:val="auto"/>
              </w:rPr>
            </w:pPr>
          </w:p>
        </w:tc>
        <w:tc>
          <w:tcPr>
            <w:tcW w:w="1760" w:type="dxa"/>
            <w:vAlign w:val="bottom"/>
            <w:gridSpan w:val="2"/>
          </w:tcPr>
          <w:p>
            <w:pPr>
              <w:ind w:left="240"/>
              <w:spacing w:after="0" w:line="194" w:lineRule="exact"/>
              <w:rPr>
                <w:sz w:val="20"/>
                <w:szCs w:val="20"/>
                <w:color w:val="auto"/>
              </w:rPr>
            </w:pPr>
            <w:r>
              <w:rPr>
                <w:rFonts w:ascii="Arial" w:cs="Arial" w:eastAsia="Arial" w:hAnsi="Arial"/>
                <w:sz w:val="16"/>
                <w:szCs w:val="16"/>
                <w:color w:val="auto"/>
              </w:rPr>
              <w:t>P/B(</w:t>
            </w:r>
            <w:r>
              <w:rPr>
                <w:rFonts w:ascii="宋体" w:cs="宋体" w:eastAsia="宋体" w:hAnsi="宋体"/>
                <w:sz w:val="16"/>
                <w:szCs w:val="16"/>
                <w:color w:val="auto"/>
              </w:rPr>
              <w:t>倍</w:t>
            </w:r>
            <w:r>
              <w:rPr>
                <w:rFonts w:ascii="Arial" w:cs="Arial" w:eastAsia="Arial" w:hAnsi="Arial"/>
                <w:sz w:val="16"/>
                <w:szCs w:val="16"/>
                <w:color w:val="auto"/>
              </w:rPr>
              <w:t>)</w:t>
            </w:r>
          </w:p>
        </w:tc>
        <w:tc>
          <w:tcPr>
            <w:tcW w:w="1160" w:type="dxa"/>
            <w:vAlign w:val="bottom"/>
          </w:tcPr>
          <w:p>
            <w:pPr>
              <w:jc w:val="center"/>
              <w:ind w:right="60"/>
              <w:spacing w:after="0"/>
              <w:rPr>
                <w:sz w:val="20"/>
                <w:szCs w:val="20"/>
                <w:color w:val="auto"/>
              </w:rPr>
            </w:pPr>
            <w:r>
              <w:rPr>
                <w:rFonts w:ascii="Arial" w:cs="Arial" w:eastAsia="Arial" w:hAnsi="Arial"/>
                <w:sz w:val="16"/>
                <w:szCs w:val="16"/>
                <w:color w:val="auto"/>
                <w:w w:val="98"/>
              </w:rPr>
              <w:t>2.2</w:t>
            </w:r>
          </w:p>
        </w:tc>
        <w:tc>
          <w:tcPr>
            <w:tcW w:w="720" w:type="dxa"/>
            <w:vAlign w:val="bottom"/>
          </w:tcPr>
          <w:p>
            <w:pPr>
              <w:jc w:val="center"/>
              <w:ind w:right="120"/>
              <w:spacing w:after="0"/>
              <w:rPr>
                <w:sz w:val="20"/>
                <w:szCs w:val="20"/>
                <w:color w:val="auto"/>
              </w:rPr>
            </w:pPr>
            <w:r>
              <w:rPr>
                <w:rFonts w:ascii="Arial" w:cs="Arial" w:eastAsia="Arial" w:hAnsi="Arial"/>
                <w:sz w:val="16"/>
                <w:szCs w:val="16"/>
                <w:color w:val="auto"/>
              </w:rPr>
              <w:t>2.1</w:t>
            </w:r>
          </w:p>
        </w:tc>
        <w:tc>
          <w:tcPr>
            <w:tcW w:w="900" w:type="dxa"/>
            <w:vAlign w:val="bottom"/>
          </w:tcPr>
          <w:p>
            <w:pPr>
              <w:jc w:val="center"/>
              <w:spacing w:after="0"/>
              <w:rPr>
                <w:sz w:val="20"/>
                <w:szCs w:val="20"/>
                <w:color w:val="auto"/>
              </w:rPr>
            </w:pPr>
            <w:r>
              <w:rPr>
                <w:rFonts w:ascii="Arial" w:cs="Arial" w:eastAsia="Arial" w:hAnsi="Arial"/>
                <w:sz w:val="16"/>
                <w:szCs w:val="16"/>
                <w:color w:val="auto"/>
                <w:w w:val="98"/>
              </w:rPr>
              <w:t>1.5</w:t>
            </w:r>
          </w:p>
        </w:tc>
        <w:tc>
          <w:tcPr>
            <w:tcW w:w="900" w:type="dxa"/>
            <w:vAlign w:val="bottom"/>
          </w:tcPr>
          <w:p>
            <w:pPr>
              <w:jc w:val="center"/>
              <w:spacing w:after="0"/>
              <w:rPr>
                <w:sz w:val="20"/>
                <w:szCs w:val="20"/>
                <w:color w:val="auto"/>
              </w:rPr>
            </w:pPr>
            <w:r>
              <w:rPr>
                <w:rFonts w:ascii="Arial" w:cs="Arial" w:eastAsia="Arial" w:hAnsi="Arial"/>
                <w:sz w:val="16"/>
                <w:szCs w:val="16"/>
                <w:color w:val="auto"/>
                <w:w w:val="98"/>
              </w:rPr>
              <w:t>1.4</w:t>
            </w:r>
          </w:p>
        </w:tc>
        <w:tc>
          <w:tcPr>
            <w:tcW w:w="940" w:type="dxa"/>
            <w:vAlign w:val="bottom"/>
          </w:tcPr>
          <w:p>
            <w:pPr>
              <w:jc w:val="center"/>
              <w:spacing w:after="0"/>
              <w:rPr>
                <w:sz w:val="20"/>
                <w:szCs w:val="20"/>
                <w:color w:val="auto"/>
              </w:rPr>
            </w:pPr>
            <w:r>
              <w:rPr>
                <w:rFonts w:ascii="Arial" w:cs="Arial" w:eastAsia="Arial" w:hAnsi="Arial"/>
                <w:sz w:val="16"/>
                <w:szCs w:val="16"/>
                <w:color w:val="auto"/>
                <w:w w:val="98"/>
              </w:rPr>
              <w:t>1.2</w:t>
            </w:r>
          </w:p>
        </w:tc>
        <w:tc>
          <w:tcPr>
            <w:tcW w:w="0" w:type="dxa"/>
            <w:vAlign w:val="bottom"/>
          </w:tcPr>
          <w:p>
            <w:pPr>
              <w:spacing w:after="0"/>
              <w:rPr>
                <w:sz w:val="1"/>
                <w:szCs w:val="1"/>
                <w:color w:val="auto"/>
              </w:rPr>
            </w:pPr>
          </w:p>
        </w:tc>
      </w:tr>
    </w:tbl>
    <w:p>
      <w:pPr>
        <w:ind w:left="1340"/>
        <w:spacing w:after="0" w:line="260" w:lineRule="exact"/>
        <w:rPr>
          <w:sz w:val="20"/>
          <w:szCs w:val="20"/>
          <w:color w:val="auto"/>
        </w:rPr>
      </w:pPr>
      <w:r>
        <w:rPr>
          <w:rFonts w:ascii="仿宋" w:cs="仿宋" w:eastAsia="仿宋" w:hAnsi="仿宋"/>
          <w:sz w:val="23"/>
          <w:szCs w:val="23"/>
          <w:color w:val="auto"/>
        </w:rPr>
        <w:t>www.baogaoba.xyz 獨家收集 百萬報告 实时更新 日更千篇</w:t>
      </w:r>
    </w:p>
    <w:p>
      <w:pPr>
        <w:spacing w:after="0" w:line="200" w:lineRule="exact"/>
        <w:rPr>
          <w:sz w:val="24"/>
          <w:szCs w:val="24"/>
          <w:color w:val="auto"/>
        </w:rPr>
      </w:pPr>
    </w:p>
    <w:p>
      <w:pPr>
        <w:sectPr>
          <w:pgSz w:w="11900" w:h="16838" w:orient="portrait"/>
          <w:cols w:equalWidth="0" w:num="2">
            <w:col w:w="580" w:space="720"/>
            <w:col w:w="10360"/>
          </w:cols>
          <w:pgMar w:left="0" w:top="0" w:right="246" w:bottom="25" w:gutter="0" w:footer="0" w:header="0"/>
          <w:type w:val="continuous"/>
        </w:sectPr>
      </w:pPr>
    </w:p>
    <w:p>
      <w:pPr>
        <w:spacing w:after="0" w:line="7" w:lineRule="exact"/>
        <w:rPr>
          <w:sz w:val="24"/>
          <w:szCs w:val="24"/>
          <w:color w:val="auto"/>
        </w:rPr>
      </w:pPr>
    </w:p>
    <w:p>
      <w:pPr>
        <w:ind w:left="900"/>
        <w:spacing w:after="0" w:line="149" w:lineRule="exact"/>
        <w:rPr>
          <w:sz w:val="20"/>
          <w:szCs w:val="20"/>
          <w:color w:val="auto"/>
        </w:rPr>
      </w:pPr>
      <w:r>
        <w:rPr>
          <w:rFonts w:ascii="黑体" w:cs="黑体" w:eastAsia="黑体" w:hAnsi="黑体"/>
          <w:sz w:val="13"/>
          <w:szCs w:val="13"/>
          <w:color w:val="auto"/>
        </w:rPr>
        <w:t>请务必阅读正文后免责条款</w:t>
      </w:r>
    </w:p>
    <w:p>
      <w:pPr>
        <w:sectPr>
          <w:pgSz w:w="11900" w:h="16838" w:orient="portrait"/>
          <w:cols w:equalWidth="0" w:num="1">
            <w:col w:w="11660"/>
          </w:cols>
          <w:pgMar w:left="0" w:top="0" w:right="246" w:bottom="25" w:gutter="0" w:footer="0" w:header="0"/>
          <w:type w:val="continuous"/>
        </w:sectPr>
      </w:pPr>
    </w:p>
    <w:bookmarkStart w:id="1" w:name="page2"/>
    <w:bookmarkEnd w:id="1"/>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pacing w:after="0" w:line="106" w:lineRule="exact"/>
        <w:rPr>
          <w:sz w:val="20"/>
          <w:szCs w:val="20"/>
          <w:color w:val="auto"/>
        </w:rPr>
      </w:pPr>
    </w:p>
    <w:p>
      <w:pPr>
        <w:ind w:left="8760"/>
        <w:spacing w:after="0" w:line="206" w:lineRule="exact"/>
        <w:rPr>
          <w:sz w:val="20"/>
          <w:szCs w:val="20"/>
          <w:color w:val="auto"/>
        </w:rPr>
      </w:pPr>
      <w:r>
        <w:rPr>
          <w:rFonts w:ascii="宋体" w:cs="宋体" w:eastAsia="宋体" w:hAnsi="宋体"/>
          <w:sz w:val="18"/>
          <w:szCs w:val="18"/>
          <w:color w:val="auto"/>
        </w:rPr>
        <w:t>东诚药业﹒公司事项点评</w:t>
      </w:r>
    </w:p>
    <w:p>
      <w:pPr>
        <w:sectPr>
          <w:pgSz w:w="11900" w:h="16838" w:orient="portrait"/>
          <w:cols w:equalWidth="0" w:num="1">
            <w:col w:w="11320"/>
          </w:cols>
          <w:pgMar w:left="340" w:top="705" w:right="246" w:bottom="311" w:gutter="0" w:footer="0" w:header="0"/>
        </w:sectPr>
      </w:pPr>
    </w:p>
    <w:p>
      <w:pPr>
        <w:spacing w:after="0" w:line="310" w:lineRule="exact"/>
        <w:rPr>
          <w:sz w:val="20"/>
          <w:szCs w:val="20"/>
          <w:color w:val="auto"/>
        </w:rPr>
      </w:pPr>
    </w:p>
    <w:tbl>
      <w:tblPr>
        <w:tblLayout w:type="fixed"/>
        <w:tblInd w:w="520" w:type="dxa"/>
        <w:tblCellMar>
          <w:top w:w="0" w:type="dxa"/>
          <w:left w:w="0" w:type="dxa"/>
          <w:bottom w:w="0" w:type="dxa"/>
          <w:right w:w="0" w:type="dxa"/>
        </w:tblCellMar>
      </w:tblPr>
      <w:tr>
        <w:trPr>
          <w:trHeight w:val="183"/>
        </w:trPr>
        <w:tc>
          <w:tcPr>
            <w:tcW w:w="182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资产负债表</w:t>
            </w:r>
          </w:p>
        </w:tc>
        <w:tc>
          <w:tcPr>
            <w:tcW w:w="80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600" w:type="dxa"/>
            <w:vAlign w:val="bottom"/>
            <w:gridSpan w:val="2"/>
          </w:tcPr>
          <w:p>
            <w:pPr>
              <w:jc w:val="right"/>
              <w:ind w:right="170"/>
              <w:spacing w:after="0" w:line="183" w:lineRule="exact"/>
              <w:rPr>
                <w:sz w:val="20"/>
                <w:szCs w:val="20"/>
                <w:color w:val="auto"/>
              </w:rPr>
            </w:pPr>
            <w:r>
              <w:rPr>
                <w:rFonts w:ascii="宋体" w:cs="宋体" w:eastAsia="宋体" w:hAnsi="宋体"/>
                <w:sz w:val="16"/>
                <w:szCs w:val="16"/>
                <w:color w:val="auto"/>
              </w:rPr>
              <w:t>单位：百万元</w:t>
            </w:r>
          </w:p>
        </w:tc>
        <w:tc>
          <w:tcPr>
            <w:tcW w:w="2260" w:type="dxa"/>
            <w:vAlign w:val="bottom"/>
            <w:gridSpan w:val="3"/>
          </w:tcPr>
          <w:p>
            <w:pPr>
              <w:ind w:left="300"/>
              <w:spacing w:after="0" w:line="183" w:lineRule="exact"/>
              <w:rPr>
                <w:sz w:val="20"/>
                <w:szCs w:val="20"/>
                <w:color w:val="auto"/>
              </w:rPr>
            </w:pPr>
            <w:r>
              <w:rPr>
                <w:rFonts w:ascii="宋体" w:cs="宋体" w:eastAsia="宋体" w:hAnsi="宋体"/>
                <w:sz w:val="16"/>
                <w:szCs w:val="16"/>
                <w:b w:val="1"/>
                <w:bCs w:val="1"/>
                <w:color w:val="auto"/>
              </w:rPr>
              <w:t>利润表</w:t>
            </w:r>
          </w:p>
        </w:tc>
        <w:tc>
          <w:tcPr>
            <w:tcW w:w="0" w:type="dxa"/>
            <w:vAlign w:val="bottom"/>
          </w:tcPr>
          <w:p>
            <w:pPr>
              <w:spacing w:after="0"/>
              <w:rPr>
                <w:sz w:val="1"/>
                <w:szCs w:val="1"/>
                <w:color w:val="auto"/>
              </w:rPr>
            </w:pPr>
          </w:p>
        </w:tc>
      </w:tr>
      <w:tr>
        <w:trPr>
          <w:trHeight w:val="94"/>
        </w:trPr>
        <w:tc>
          <w:tcPr>
            <w:tcW w:w="40" w:type="dxa"/>
            <w:vAlign w:val="bottom"/>
          </w:tcPr>
          <w:p>
            <w:pPr>
              <w:spacing w:after="0"/>
              <w:rPr>
                <w:sz w:val="8"/>
                <w:szCs w:val="8"/>
                <w:color w:val="auto"/>
              </w:rPr>
            </w:pPr>
          </w:p>
        </w:tc>
        <w:tc>
          <w:tcPr>
            <w:tcW w:w="1780" w:type="dxa"/>
            <w:vAlign w:val="bottom"/>
          </w:tcPr>
          <w:p>
            <w:pPr>
              <w:spacing w:after="0"/>
              <w:rPr>
                <w:sz w:val="8"/>
                <w:szCs w:val="8"/>
                <w:color w:val="auto"/>
              </w:rPr>
            </w:pPr>
          </w:p>
        </w:tc>
        <w:tc>
          <w:tcPr>
            <w:tcW w:w="800" w:type="dxa"/>
            <w:vAlign w:val="bottom"/>
          </w:tcPr>
          <w:p>
            <w:pPr>
              <w:spacing w:after="0"/>
              <w:rPr>
                <w:sz w:val="8"/>
                <w:szCs w:val="8"/>
                <w:color w:val="auto"/>
              </w:rPr>
            </w:pPr>
          </w:p>
        </w:tc>
        <w:tc>
          <w:tcPr>
            <w:tcW w:w="740" w:type="dxa"/>
            <w:vAlign w:val="bottom"/>
          </w:tcPr>
          <w:p>
            <w:pPr>
              <w:spacing w:after="0"/>
              <w:rPr>
                <w:sz w:val="8"/>
                <w:szCs w:val="8"/>
                <w:color w:val="auto"/>
              </w:rPr>
            </w:pPr>
          </w:p>
        </w:tc>
        <w:tc>
          <w:tcPr>
            <w:tcW w:w="40" w:type="dxa"/>
            <w:vAlign w:val="bottom"/>
          </w:tcPr>
          <w:p>
            <w:pPr>
              <w:spacing w:after="0"/>
              <w:rPr>
                <w:sz w:val="8"/>
                <w:szCs w:val="8"/>
                <w:color w:val="auto"/>
              </w:rPr>
            </w:pPr>
          </w:p>
        </w:tc>
        <w:tc>
          <w:tcPr>
            <w:tcW w:w="920" w:type="dxa"/>
            <w:vAlign w:val="bottom"/>
          </w:tcPr>
          <w:p>
            <w:pPr>
              <w:spacing w:after="0"/>
              <w:rPr>
                <w:sz w:val="8"/>
                <w:szCs w:val="8"/>
                <w:color w:val="auto"/>
              </w:rPr>
            </w:pPr>
          </w:p>
        </w:tc>
        <w:tc>
          <w:tcPr>
            <w:tcW w:w="680" w:type="dxa"/>
            <w:vAlign w:val="bottom"/>
          </w:tcPr>
          <w:p>
            <w:pPr>
              <w:spacing w:after="0"/>
              <w:rPr>
                <w:sz w:val="8"/>
                <w:szCs w:val="8"/>
                <w:color w:val="auto"/>
              </w:rPr>
            </w:pPr>
          </w:p>
        </w:tc>
        <w:tc>
          <w:tcPr>
            <w:tcW w:w="360" w:type="dxa"/>
            <w:vAlign w:val="bottom"/>
          </w:tcPr>
          <w:p>
            <w:pPr>
              <w:spacing w:after="0"/>
              <w:rPr>
                <w:sz w:val="8"/>
                <w:szCs w:val="8"/>
                <w:color w:val="auto"/>
              </w:rPr>
            </w:pPr>
          </w:p>
        </w:tc>
        <w:tc>
          <w:tcPr>
            <w:tcW w:w="18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50"/>
        </w:trPr>
        <w:tc>
          <w:tcPr>
            <w:tcW w:w="40" w:type="dxa"/>
            <w:vAlign w:val="bottom"/>
          </w:tcPr>
          <w:p>
            <w:pPr>
              <w:spacing w:after="0"/>
              <w:rPr>
                <w:sz w:val="21"/>
                <w:szCs w:val="21"/>
                <w:color w:val="auto"/>
              </w:rPr>
            </w:pPr>
          </w:p>
        </w:tc>
        <w:tc>
          <w:tcPr>
            <w:tcW w:w="1780" w:type="dxa"/>
            <w:vAlign w:val="bottom"/>
            <w:shd w:val="clear" w:color="auto" w:fill="C0C0C0"/>
          </w:tcPr>
          <w:p>
            <w:pPr>
              <w:ind w:left="60"/>
              <w:spacing w:after="0" w:line="183" w:lineRule="exact"/>
              <w:rPr>
                <w:sz w:val="20"/>
                <w:szCs w:val="20"/>
                <w:color w:val="auto"/>
              </w:rPr>
            </w:pPr>
            <w:r>
              <w:rPr>
                <w:rFonts w:ascii="宋体" w:cs="宋体" w:eastAsia="宋体" w:hAnsi="宋体"/>
                <w:sz w:val="16"/>
                <w:szCs w:val="16"/>
                <w:b w:val="1"/>
                <w:bCs w:val="1"/>
                <w:color w:val="auto"/>
              </w:rPr>
              <w:t>会计年度</w:t>
            </w:r>
          </w:p>
        </w:tc>
        <w:tc>
          <w:tcPr>
            <w:tcW w:w="800" w:type="dxa"/>
            <w:vAlign w:val="bottom"/>
            <w:tcBorders>
              <w:bottom w:val="single" w:sz="8" w:color="C0C0C0"/>
            </w:tcBorders>
            <w:shd w:val="clear" w:color="auto" w:fill="C0C0C0"/>
          </w:tcPr>
          <w:p>
            <w:pPr>
              <w:jc w:val="right"/>
              <w:spacing w:after="0"/>
              <w:rPr>
                <w:sz w:val="20"/>
                <w:szCs w:val="20"/>
                <w:color w:val="auto"/>
              </w:rPr>
            </w:pPr>
            <w:r>
              <w:rPr>
                <w:rFonts w:ascii="Arial" w:cs="Arial" w:eastAsia="Arial" w:hAnsi="Arial"/>
                <w:sz w:val="16"/>
                <w:szCs w:val="16"/>
                <w:b w:val="1"/>
                <w:bCs w:val="1"/>
                <w:color w:val="auto"/>
              </w:rPr>
              <w:t>2017A</w:t>
            </w:r>
          </w:p>
        </w:tc>
        <w:tc>
          <w:tcPr>
            <w:tcW w:w="740" w:type="dxa"/>
            <w:vAlign w:val="bottom"/>
            <w:shd w:val="clear" w:color="auto" w:fill="C0C0C0"/>
          </w:tcPr>
          <w:p>
            <w:pPr>
              <w:jc w:val="right"/>
              <w:spacing w:after="0"/>
              <w:rPr>
                <w:sz w:val="20"/>
                <w:szCs w:val="20"/>
                <w:color w:val="auto"/>
              </w:rPr>
            </w:pPr>
            <w:r>
              <w:rPr>
                <w:rFonts w:ascii="Arial" w:cs="Arial" w:eastAsia="Arial" w:hAnsi="Arial"/>
                <w:sz w:val="16"/>
                <w:szCs w:val="16"/>
                <w:b w:val="1"/>
                <w:bCs w:val="1"/>
                <w:color w:val="auto"/>
              </w:rPr>
              <w:t>2018E</w:t>
            </w:r>
          </w:p>
        </w:tc>
        <w:tc>
          <w:tcPr>
            <w:tcW w:w="40" w:type="dxa"/>
            <w:vAlign w:val="bottom"/>
            <w:shd w:val="clear" w:color="auto" w:fill="C0C0C0"/>
          </w:tcPr>
          <w:p>
            <w:pPr>
              <w:spacing w:after="0"/>
              <w:rPr>
                <w:sz w:val="21"/>
                <w:szCs w:val="21"/>
                <w:color w:val="auto"/>
              </w:rPr>
            </w:pPr>
          </w:p>
        </w:tc>
        <w:tc>
          <w:tcPr>
            <w:tcW w:w="920" w:type="dxa"/>
            <w:vAlign w:val="bottom"/>
            <w:tcBorders>
              <w:bottom w:val="single" w:sz="8" w:color="C0C0C0"/>
            </w:tcBorders>
            <w:shd w:val="clear" w:color="auto" w:fill="C0C0C0"/>
          </w:tcPr>
          <w:p>
            <w:pPr>
              <w:jc w:val="right"/>
              <w:ind w:right="91"/>
              <w:spacing w:after="0"/>
              <w:rPr>
                <w:sz w:val="20"/>
                <w:szCs w:val="20"/>
                <w:color w:val="auto"/>
              </w:rPr>
            </w:pPr>
            <w:r>
              <w:rPr>
                <w:rFonts w:ascii="Arial" w:cs="Arial" w:eastAsia="Arial" w:hAnsi="Arial"/>
                <w:sz w:val="16"/>
                <w:szCs w:val="16"/>
                <w:b w:val="1"/>
                <w:bCs w:val="1"/>
                <w:color w:val="auto"/>
              </w:rPr>
              <w:t>2019E</w:t>
            </w:r>
          </w:p>
        </w:tc>
        <w:tc>
          <w:tcPr>
            <w:tcW w:w="680" w:type="dxa"/>
            <w:vAlign w:val="bottom"/>
            <w:tcBorders>
              <w:bottom w:val="single" w:sz="8" w:color="C0C0C0"/>
            </w:tcBorders>
            <w:shd w:val="clear" w:color="auto" w:fill="C0C0C0"/>
          </w:tcPr>
          <w:p>
            <w:pPr>
              <w:jc w:val="right"/>
              <w:spacing w:after="0"/>
              <w:rPr>
                <w:sz w:val="20"/>
                <w:szCs w:val="20"/>
                <w:color w:val="auto"/>
              </w:rPr>
            </w:pPr>
            <w:r>
              <w:rPr>
                <w:rFonts w:ascii="Arial" w:cs="Arial" w:eastAsia="Arial" w:hAnsi="Arial"/>
                <w:sz w:val="16"/>
                <w:szCs w:val="16"/>
                <w:b w:val="1"/>
                <w:bCs w:val="1"/>
                <w:color w:val="auto"/>
              </w:rPr>
              <w:t>2020E</w:t>
            </w:r>
          </w:p>
        </w:tc>
        <w:tc>
          <w:tcPr>
            <w:tcW w:w="360" w:type="dxa"/>
            <w:vAlign w:val="bottom"/>
            <w:tcBorders>
              <w:right w:val="single" w:sz="8" w:color="C0C0C0"/>
            </w:tcBorders>
          </w:tcPr>
          <w:p>
            <w:pPr>
              <w:spacing w:after="0"/>
              <w:rPr>
                <w:sz w:val="21"/>
                <w:szCs w:val="21"/>
                <w:color w:val="auto"/>
              </w:rPr>
            </w:pPr>
          </w:p>
        </w:tc>
        <w:tc>
          <w:tcPr>
            <w:tcW w:w="1820" w:type="dxa"/>
            <w:vAlign w:val="bottom"/>
            <w:shd w:val="clear" w:color="auto" w:fill="C0C0C0"/>
          </w:tcPr>
          <w:p>
            <w:pPr>
              <w:spacing w:after="0" w:line="183" w:lineRule="exact"/>
              <w:rPr>
                <w:sz w:val="20"/>
                <w:szCs w:val="20"/>
                <w:color w:val="auto"/>
              </w:rPr>
            </w:pPr>
            <w:r>
              <w:rPr>
                <w:rFonts w:ascii="宋体" w:cs="宋体" w:eastAsia="宋体" w:hAnsi="宋体"/>
                <w:sz w:val="16"/>
                <w:szCs w:val="16"/>
                <w:b w:val="1"/>
                <w:bCs w:val="1"/>
                <w:color w:val="auto"/>
              </w:rPr>
              <w:t>会计年度</w:t>
            </w: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6"/>
        </w:trPr>
        <w:tc>
          <w:tcPr>
            <w:tcW w:w="40" w:type="dxa"/>
            <w:vAlign w:val="bottom"/>
          </w:tcPr>
          <w:p>
            <w:pPr>
              <w:spacing w:after="0"/>
              <w:rPr>
                <w:sz w:val="22"/>
                <w:szCs w:val="22"/>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流动资产</w:t>
            </w:r>
          </w:p>
        </w:tc>
        <w:tc>
          <w:tcPr>
            <w:tcW w:w="800" w:type="dxa"/>
            <w:vAlign w:val="bottom"/>
          </w:tcPr>
          <w:p>
            <w:pPr>
              <w:jc w:val="right"/>
              <w:spacing w:after="0"/>
              <w:rPr>
                <w:sz w:val="20"/>
                <w:szCs w:val="20"/>
                <w:color w:val="auto"/>
              </w:rPr>
            </w:pPr>
            <w:r>
              <w:rPr>
                <w:rFonts w:ascii="Arial" w:cs="Arial" w:eastAsia="Arial" w:hAnsi="Arial"/>
                <w:sz w:val="18"/>
                <w:szCs w:val="18"/>
                <w:color w:val="auto"/>
              </w:rPr>
              <w:t>2082</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1802</w:t>
            </w: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2367</w:t>
            </w:r>
          </w:p>
        </w:tc>
        <w:tc>
          <w:tcPr>
            <w:tcW w:w="680" w:type="dxa"/>
            <w:vAlign w:val="bottom"/>
          </w:tcPr>
          <w:p>
            <w:pPr>
              <w:jc w:val="right"/>
              <w:spacing w:after="0"/>
              <w:rPr>
                <w:sz w:val="20"/>
                <w:szCs w:val="20"/>
                <w:color w:val="auto"/>
              </w:rPr>
            </w:pPr>
            <w:r>
              <w:rPr>
                <w:rFonts w:ascii="Arial" w:cs="Arial" w:eastAsia="Arial" w:hAnsi="Arial"/>
                <w:sz w:val="18"/>
                <w:szCs w:val="18"/>
                <w:color w:val="auto"/>
              </w:rPr>
              <w:t>2447</w:t>
            </w:r>
          </w:p>
        </w:tc>
        <w:tc>
          <w:tcPr>
            <w:tcW w:w="360" w:type="dxa"/>
            <w:vAlign w:val="bottom"/>
          </w:tcPr>
          <w:p>
            <w:pPr>
              <w:spacing w:after="0"/>
              <w:rPr>
                <w:sz w:val="22"/>
                <w:szCs w:val="22"/>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营业收入</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现金</w:t>
            </w:r>
          </w:p>
        </w:tc>
        <w:tc>
          <w:tcPr>
            <w:tcW w:w="800" w:type="dxa"/>
            <w:vAlign w:val="bottom"/>
          </w:tcPr>
          <w:p>
            <w:pPr>
              <w:jc w:val="right"/>
              <w:spacing w:after="0"/>
              <w:rPr>
                <w:sz w:val="20"/>
                <w:szCs w:val="20"/>
                <w:color w:val="auto"/>
              </w:rPr>
            </w:pPr>
            <w:r>
              <w:rPr>
                <w:rFonts w:ascii="Arial" w:cs="Arial" w:eastAsia="Arial" w:hAnsi="Arial"/>
                <w:sz w:val="18"/>
                <w:szCs w:val="18"/>
                <w:color w:val="auto"/>
              </w:rPr>
              <w:t>378</w:t>
            </w:r>
          </w:p>
        </w:tc>
        <w:tc>
          <w:tcPr>
            <w:tcW w:w="740" w:type="dxa"/>
            <w:vAlign w:val="bottom"/>
          </w:tcPr>
          <w:p>
            <w:pPr>
              <w:jc w:val="right"/>
              <w:spacing w:after="0"/>
              <w:rPr>
                <w:sz w:val="20"/>
                <w:szCs w:val="20"/>
                <w:color w:val="auto"/>
              </w:rPr>
            </w:pPr>
            <w:r>
              <w:rPr>
                <w:rFonts w:ascii="Arial" w:cs="Arial" w:eastAsia="Arial" w:hAnsi="Arial"/>
                <w:sz w:val="18"/>
                <w:szCs w:val="18"/>
                <w:color w:val="auto"/>
              </w:rPr>
              <w:t>214</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261</w:t>
            </w:r>
          </w:p>
        </w:tc>
        <w:tc>
          <w:tcPr>
            <w:tcW w:w="680" w:type="dxa"/>
            <w:vAlign w:val="bottom"/>
          </w:tcPr>
          <w:p>
            <w:pPr>
              <w:jc w:val="right"/>
              <w:spacing w:after="0"/>
              <w:rPr>
                <w:sz w:val="20"/>
                <w:szCs w:val="20"/>
                <w:color w:val="auto"/>
              </w:rPr>
            </w:pPr>
            <w:r>
              <w:rPr>
                <w:rFonts w:ascii="Arial" w:cs="Arial" w:eastAsia="Arial" w:hAnsi="Arial"/>
                <w:sz w:val="18"/>
                <w:szCs w:val="18"/>
                <w:color w:val="auto"/>
              </w:rPr>
              <w:t>323</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营业成本</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应收账款</w:t>
            </w:r>
          </w:p>
        </w:tc>
        <w:tc>
          <w:tcPr>
            <w:tcW w:w="800" w:type="dxa"/>
            <w:vAlign w:val="bottom"/>
          </w:tcPr>
          <w:p>
            <w:pPr>
              <w:jc w:val="right"/>
              <w:spacing w:after="0"/>
              <w:rPr>
                <w:sz w:val="20"/>
                <w:szCs w:val="20"/>
                <w:color w:val="auto"/>
              </w:rPr>
            </w:pPr>
            <w:r>
              <w:rPr>
                <w:rFonts w:ascii="Arial" w:cs="Arial" w:eastAsia="Arial" w:hAnsi="Arial"/>
                <w:sz w:val="18"/>
                <w:szCs w:val="18"/>
                <w:color w:val="auto"/>
              </w:rPr>
              <w:t>661</w:t>
            </w:r>
          </w:p>
        </w:tc>
        <w:tc>
          <w:tcPr>
            <w:tcW w:w="740" w:type="dxa"/>
            <w:vAlign w:val="bottom"/>
          </w:tcPr>
          <w:p>
            <w:pPr>
              <w:jc w:val="right"/>
              <w:spacing w:after="0"/>
              <w:rPr>
                <w:sz w:val="20"/>
                <w:szCs w:val="20"/>
                <w:color w:val="auto"/>
              </w:rPr>
            </w:pPr>
            <w:r>
              <w:rPr>
                <w:rFonts w:ascii="Arial" w:cs="Arial" w:eastAsia="Arial" w:hAnsi="Arial"/>
                <w:sz w:val="18"/>
                <w:szCs w:val="18"/>
                <w:color w:val="auto"/>
              </w:rPr>
              <w:t>609</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989</w:t>
            </w:r>
          </w:p>
        </w:tc>
        <w:tc>
          <w:tcPr>
            <w:tcW w:w="680" w:type="dxa"/>
            <w:vAlign w:val="bottom"/>
          </w:tcPr>
          <w:p>
            <w:pPr>
              <w:jc w:val="right"/>
              <w:spacing w:after="0"/>
              <w:rPr>
                <w:sz w:val="20"/>
                <w:szCs w:val="20"/>
                <w:color w:val="auto"/>
              </w:rPr>
            </w:pPr>
            <w:r>
              <w:rPr>
                <w:rFonts w:ascii="Arial" w:cs="Arial" w:eastAsia="Arial" w:hAnsi="Arial"/>
                <w:sz w:val="18"/>
                <w:szCs w:val="18"/>
                <w:color w:val="auto"/>
              </w:rPr>
              <w:t>805</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营业税金及附加</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其他应收款</w:t>
            </w:r>
          </w:p>
        </w:tc>
        <w:tc>
          <w:tcPr>
            <w:tcW w:w="800" w:type="dxa"/>
            <w:vAlign w:val="bottom"/>
          </w:tcPr>
          <w:p>
            <w:pPr>
              <w:jc w:val="right"/>
              <w:spacing w:after="0"/>
              <w:rPr>
                <w:sz w:val="20"/>
                <w:szCs w:val="20"/>
                <w:color w:val="auto"/>
              </w:rPr>
            </w:pPr>
            <w:r>
              <w:rPr>
                <w:rFonts w:ascii="Arial" w:cs="Arial" w:eastAsia="Arial" w:hAnsi="Arial"/>
                <w:sz w:val="18"/>
                <w:szCs w:val="18"/>
                <w:color w:val="auto"/>
              </w:rPr>
              <w:t>9</w:t>
            </w:r>
          </w:p>
        </w:tc>
        <w:tc>
          <w:tcPr>
            <w:tcW w:w="740" w:type="dxa"/>
            <w:vAlign w:val="bottom"/>
          </w:tcPr>
          <w:p>
            <w:pPr>
              <w:jc w:val="right"/>
              <w:spacing w:after="0"/>
              <w:rPr>
                <w:sz w:val="20"/>
                <w:szCs w:val="20"/>
                <w:color w:val="auto"/>
              </w:rPr>
            </w:pPr>
            <w:r>
              <w:rPr>
                <w:rFonts w:ascii="Arial" w:cs="Arial" w:eastAsia="Arial" w:hAnsi="Arial"/>
                <w:sz w:val="18"/>
                <w:szCs w:val="18"/>
                <w:color w:val="auto"/>
              </w:rPr>
              <w:t>164</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127</w:t>
            </w:r>
          </w:p>
        </w:tc>
        <w:tc>
          <w:tcPr>
            <w:tcW w:w="680" w:type="dxa"/>
            <w:vAlign w:val="bottom"/>
          </w:tcPr>
          <w:p>
            <w:pPr>
              <w:jc w:val="right"/>
              <w:spacing w:after="0"/>
              <w:rPr>
                <w:sz w:val="20"/>
                <w:szCs w:val="20"/>
                <w:color w:val="auto"/>
              </w:rPr>
            </w:pPr>
            <w:r>
              <w:rPr>
                <w:rFonts w:ascii="Arial" w:cs="Arial" w:eastAsia="Arial" w:hAnsi="Arial"/>
                <w:sz w:val="18"/>
                <w:szCs w:val="18"/>
                <w:color w:val="auto"/>
              </w:rPr>
              <w:t>232</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营业费用</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预付账款</w:t>
            </w:r>
          </w:p>
        </w:tc>
        <w:tc>
          <w:tcPr>
            <w:tcW w:w="800" w:type="dxa"/>
            <w:vAlign w:val="bottom"/>
          </w:tcPr>
          <w:p>
            <w:pPr>
              <w:jc w:val="right"/>
              <w:spacing w:after="0"/>
              <w:rPr>
                <w:sz w:val="20"/>
                <w:szCs w:val="20"/>
                <w:color w:val="auto"/>
              </w:rPr>
            </w:pPr>
            <w:r>
              <w:rPr>
                <w:rFonts w:ascii="Arial" w:cs="Arial" w:eastAsia="Arial" w:hAnsi="Arial"/>
                <w:sz w:val="18"/>
                <w:szCs w:val="18"/>
                <w:color w:val="auto"/>
              </w:rPr>
              <w:t>5</w:t>
            </w:r>
          </w:p>
        </w:tc>
        <w:tc>
          <w:tcPr>
            <w:tcW w:w="740" w:type="dxa"/>
            <w:vAlign w:val="bottom"/>
          </w:tcPr>
          <w:p>
            <w:pPr>
              <w:jc w:val="right"/>
              <w:spacing w:after="0"/>
              <w:rPr>
                <w:sz w:val="20"/>
                <w:szCs w:val="20"/>
                <w:color w:val="auto"/>
              </w:rPr>
            </w:pPr>
            <w:r>
              <w:rPr>
                <w:rFonts w:ascii="Arial" w:cs="Arial" w:eastAsia="Arial" w:hAnsi="Arial"/>
                <w:sz w:val="18"/>
                <w:szCs w:val="18"/>
                <w:color w:val="auto"/>
              </w:rPr>
              <w:t>23</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5</w:t>
            </w:r>
          </w:p>
        </w:tc>
        <w:tc>
          <w:tcPr>
            <w:tcW w:w="680" w:type="dxa"/>
            <w:vAlign w:val="bottom"/>
          </w:tcPr>
          <w:p>
            <w:pPr>
              <w:jc w:val="right"/>
              <w:spacing w:after="0"/>
              <w:rPr>
                <w:sz w:val="20"/>
                <w:szCs w:val="20"/>
                <w:color w:val="auto"/>
              </w:rPr>
            </w:pPr>
            <w:r>
              <w:rPr>
                <w:rFonts w:ascii="Arial" w:cs="Arial" w:eastAsia="Arial" w:hAnsi="Arial"/>
                <w:sz w:val="18"/>
                <w:szCs w:val="18"/>
                <w:color w:val="auto"/>
              </w:rPr>
              <w:t>27</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管理费用</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存货</w:t>
            </w:r>
          </w:p>
        </w:tc>
        <w:tc>
          <w:tcPr>
            <w:tcW w:w="800" w:type="dxa"/>
            <w:vAlign w:val="bottom"/>
          </w:tcPr>
          <w:p>
            <w:pPr>
              <w:jc w:val="right"/>
              <w:spacing w:after="0"/>
              <w:rPr>
                <w:sz w:val="20"/>
                <w:szCs w:val="20"/>
                <w:color w:val="auto"/>
              </w:rPr>
            </w:pPr>
            <w:r>
              <w:rPr>
                <w:rFonts w:ascii="Arial" w:cs="Arial" w:eastAsia="Arial" w:hAnsi="Arial"/>
                <w:sz w:val="18"/>
                <w:szCs w:val="18"/>
                <w:color w:val="auto"/>
              </w:rPr>
              <w:t>575</w:t>
            </w:r>
          </w:p>
        </w:tc>
        <w:tc>
          <w:tcPr>
            <w:tcW w:w="740" w:type="dxa"/>
            <w:vAlign w:val="bottom"/>
          </w:tcPr>
          <w:p>
            <w:pPr>
              <w:jc w:val="right"/>
              <w:spacing w:after="0"/>
              <w:rPr>
                <w:sz w:val="20"/>
                <w:szCs w:val="20"/>
                <w:color w:val="auto"/>
              </w:rPr>
            </w:pPr>
            <w:r>
              <w:rPr>
                <w:rFonts w:ascii="Arial" w:cs="Arial" w:eastAsia="Arial" w:hAnsi="Arial"/>
                <w:sz w:val="18"/>
                <w:szCs w:val="18"/>
                <w:color w:val="auto"/>
              </w:rPr>
              <w:t>639</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834</w:t>
            </w:r>
          </w:p>
        </w:tc>
        <w:tc>
          <w:tcPr>
            <w:tcW w:w="680" w:type="dxa"/>
            <w:vAlign w:val="bottom"/>
          </w:tcPr>
          <w:p>
            <w:pPr>
              <w:jc w:val="right"/>
              <w:spacing w:after="0"/>
              <w:rPr>
                <w:sz w:val="20"/>
                <w:szCs w:val="20"/>
                <w:color w:val="auto"/>
              </w:rPr>
            </w:pPr>
            <w:r>
              <w:rPr>
                <w:rFonts w:ascii="Arial" w:cs="Arial" w:eastAsia="Arial" w:hAnsi="Arial"/>
                <w:sz w:val="18"/>
                <w:szCs w:val="18"/>
                <w:color w:val="auto"/>
              </w:rPr>
              <w:t>909</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财务费用</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其他流动资产</w:t>
            </w:r>
          </w:p>
        </w:tc>
        <w:tc>
          <w:tcPr>
            <w:tcW w:w="800" w:type="dxa"/>
            <w:vAlign w:val="bottom"/>
          </w:tcPr>
          <w:p>
            <w:pPr>
              <w:jc w:val="right"/>
              <w:spacing w:after="0"/>
              <w:rPr>
                <w:sz w:val="20"/>
                <w:szCs w:val="20"/>
                <w:color w:val="auto"/>
              </w:rPr>
            </w:pPr>
            <w:r>
              <w:rPr>
                <w:rFonts w:ascii="Arial" w:cs="Arial" w:eastAsia="Arial" w:hAnsi="Arial"/>
                <w:sz w:val="18"/>
                <w:szCs w:val="18"/>
                <w:color w:val="auto"/>
              </w:rPr>
              <w:t>1028</w:t>
            </w:r>
          </w:p>
        </w:tc>
        <w:tc>
          <w:tcPr>
            <w:tcW w:w="740" w:type="dxa"/>
            <w:vAlign w:val="bottom"/>
          </w:tcPr>
          <w:p>
            <w:pPr>
              <w:jc w:val="right"/>
              <w:spacing w:after="0"/>
              <w:rPr>
                <w:sz w:val="20"/>
                <w:szCs w:val="20"/>
                <w:color w:val="auto"/>
              </w:rPr>
            </w:pPr>
            <w:r>
              <w:rPr>
                <w:rFonts w:ascii="Arial" w:cs="Arial" w:eastAsia="Arial" w:hAnsi="Arial"/>
                <w:sz w:val="18"/>
                <w:szCs w:val="18"/>
                <w:color w:val="auto"/>
              </w:rPr>
              <w:t>792</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985</w:t>
            </w:r>
          </w:p>
        </w:tc>
        <w:tc>
          <w:tcPr>
            <w:tcW w:w="680" w:type="dxa"/>
            <w:vAlign w:val="bottom"/>
          </w:tcPr>
          <w:p>
            <w:pPr>
              <w:jc w:val="right"/>
              <w:spacing w:after="0"/>
              <w:rPr>
                <w:sz w:val="20"/>
                <w:szCs w:val="20"/>
                <w:color w:val="auto"/>
              </w:rPr>
            </w:pPr>
            <w:r>
              <w:rPr>
                <w:rFonts w:ascii="Arial" w:cs="Arial" w:eastAsia="Arial" w:hAnsi="Arial"/>
                <w:sz w:val="18"/>
                <w:szCs w:val="18"/>
                <w:color w:val="auto"/>
              </w:rPr>
              <w:t>1061</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资产减值损失</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非流动资产</w:t>
            </w:r>
          </w:p>
        </w:tc>
        <w:tc>
          <w:tcPr>
            <w:tcW w:w="800" w:type="dxa"/>
            <w:vAlign w:val="bottom"/>
          </w:tcPr>
          <w:p>
            <w:pPr>
              <w:jc w:val="right"/>
              <w:spacing w:after="0"/>
              <w:rPr>
                <w:sz w:val="20"/>
                <w:szCs w:val="20"/>
                <w:color w:val="auto"/>
              </w:rPr>
            </w:pPr>
            <w:r>
              <w:rPr>
                <w:rFonts w:ascii="Arial" w:cs="Arial" w:eastAsia="Arial" w:hAnsi="Arial"/>
                <w:sz w:val="18"/>
                <w:szCs w:val="18"/>
                <w:color w:val="auto"/>
              </w:rPr>
              <w:t>3191</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4652</w:t>
            </w: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4640</w:t>
            </w:r>
          </w:p>
        </w:tc>
        <w:tc>
          <w:tcPr>
            <w:tcW w:w="680" w:type="dxa"/>
            <w:vAlign w:val="bottom"/>
          </w:tcPr>
          <w:p>
            <w:pPr>
              <w:jc w:val="right"/>
              <w:spacing w:after="0"/>
              <w:rPr>
                <w:sz w:val="20"/>
                <w:szCs w:val="20"/>
                <w:color w:val="auto"/>
              </w:rPr>
            </w:pPr>
            <w:r>
              <w:rPr>
                <w:rFonts w:ascii="Arial" w:cs="Arial" w:eastAsia="Arial" w:hAnsi="Arial"/>
                <w:sz w:val="18"/>
                <w:szCs w:val="18"/>
                <w:color w:val="auto"/>
              </w:rPr>
              <w:t>4624</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公允价值变动收益</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长期投资</w:t>
            </w:r>
          </w:p>
        </w:tc>
        <w:tc>
          <w:tcPr>
            <w:tcW w:w="800" w:type="dxa"/>
            <w:vAlign w:val="bottom"/>
          </w:tcPr>
          <w:p>
            <w:pPr>
              <w:jc w:val="right"/>
              <w:spacing w:after="0"/>
              <w:rPr>
                <w:sz w:val="20"/>
                <w:szCs w:val="20"/>
                <w:color w:val="auto"/>
              </w:rPr>
            </w:pPr>
            <w:r>
              <w:rPr>
                <w:rFonts w:ascii="Arial" w:cs="Arial" w:eastAsia="Arial" w:hAnsi="Arial"/>
                <w:sz w:val="18"/>
                <w:szCs w:val="18"/>
                <w:color w:val="auto"/>
              </w:rPr>
              <w:t>815</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1015</w:t>
            </w: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1015</w:t>
            </w:r>
          </w:p>
        </w:tc>
        <w:tc>
          <w:tcPr>
            <w:tcW w:w="680" w:type="dxa"/>
            <w:vAlign w:val="bottom"/>
          </w:tcPr>
          <w:p>
            <w:pPr>
              <w:jc w:val="right"/>
              <w:spacing w:after="0"/>
              <w:rPr>
                <w:sz w:val="20"/>
                <w:szCs w:val="20"/>
                <w:color w:val="auto"/>
              </w:rPr>
            </w:pPr>
            <w:r>
              <w:rPr>
                <w:rFonts w:ascii="Arial" w:cs="Arial" w:eastAsia="Arial" w:hAnsi="Arial"/>
                <w:sz w:val="18"/>
                <w:szCs w:val="18"/>
                <w:color w:val="auto"/>
              </w:rPr>
              <w:t>1015</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投资净收益</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固定资产</w:t>
            </w:r>
          </w:p>
        </w:tc>
        <w:tc>
          <w:tcPr>
            <w:tcW w:w="800" w:type="dxa"/>
            <w:vAlign w:val="bottom"/>
          </w:tcPr>
          <w:p>
            <w:pPr>
              <w:jc w:val="right"/>
              <w:spacing w:after="0"/>
              <w:rPr>
                <w:sz w:val="20"/>
                <w:szCs w:val="20"/>
                <w:color w:val="auto"/>
              </w:rPr>
            </w:pPr>
            <w:r>
              <w:rPr>
                <w:rFonts w:ascii="Arial" w:cs="Arial" w:eastAsia="Arial" w:hAnsi="Arial"/>
                <w:sz w:val="18"/>
                <w:szCs w:val="18"/>
                <w:color w:val="auto"/>
              </w:rPr>
              <w:t>598</w:t>
            </w:r>
          </w:p>
        </w:tc>
        <w:tc>
          <w:tcPr>
            <w:tcW w:w="740" w:type="dxa"/>
            <w:vAlign w:val="bottom"/>
          </w:tcPr>
          <w:p>
            <w:pPr>
              <w:jc w:val="right"/>
              <w:spacing w:after="0"/>
              <w:rPr>
                <w:sz w:val="20"/>
                <w:szCs w:val="20"/>
                <w:color w:val="auto"/>
              </w:rPr>
            </w:pPr>
            <w:r>
              <w:rPr>
                <w:rFonts w:ascii="Arial" w:cs="Arial" w:eastAsia="Arial" w:hAnsi="Arial"/>
                <w:sz w:val="18"/>
                <w:szCs w:val="18"/>
                <w:color w:val="auto"/>
              </w:rPr>
              <w:t>617</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615</w:t>
            </w:r>
          </w:p>
        </w:tc>
        <w:tc>
          <w:tcPr>
            <w:tcW w:w="680" w:type="dxa"/>
            <w:vAlign w:val="bottom"/>
          </w:tcPr>
          <w:p>
            <w:pPr>
              <w:jc w:val="right"/>
              <w:spacing w:after="0"/>
              <w:rPr>
                <w:sz w:val="20"/>
                <w:szCs w:val="20"/>
                <w:color w:val="auto"/>
              </w:rPr>
            </w:pPr>
            <w:r>
              <w:rPr>
                <w:rFonts w:ascii="Arial" w:cs="Arial" w:eastAsia="Arial" w:hAnsi="Arial"/>
                <w:sz w:val="18"/>
                <w:szCs w:val="18"/>
                <w:color w:val="auto"/>
              </w:rPr>
              <w:t>604</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营业利润</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无形资产</w:t>
            </w:r>
          </w:p>
        </w:tc>
        <w:tc>
          <w:tcPr>
            <w:tcW w:w="800" w:type="dxa"/>
            <w:vAlign w:val="bottom"/>
          </w:tcPr>
          <w:p>
            <w:pPr>
              <w:jc w:val="right"/>
              <w:spacing w:after="0"/>
              <w:rPr>
                <w:sz w:val="20"/>
                <w:szCs w:val="20"/>
                <w:color w:val="auto"/>
              </w:rPr>
            </w:pPr>
            <w:r>
              <w:rPr>
                <w:rFonts w:ascii="Arial" w:cs="Arial" w:eastAsia="Arial" w:hAnsi="Arial"/>
                <w:sz w:val="18"/>
                <w:szCs w:val="18"/>
                <w:color w:val="auto"/>
              </w:rPr>
              <w:t>206</w:t>
            </w:r>
          </w:p>
        </w:tc>
        <w:tc>
          <w:tcPr>
            <w:tcW w:w="740" w:type="dxa"/>
            <w:vAlign w:val="bottom"/>
          </w:tcPr>
          <w:p>
            <w:pPr>
              <w:jc w:val="right"/>
              <w:spacing w:after="0"/>
              <w:rPr>
                <w:sz w:val="20"/>
                <w:szCs w:val="20"/>
                <w:color w:val="auto"/>
              </w:rPr>
            </w:pPr>
            <w:r>
              <w:rPr>
                <w:rFonts w:ascii="Arial" w:cs="Arial" w:eastAsia="Arial" w:hAnsi="Arial"/>
                <w:sz w:val="18"/>
                <w:szCs w:val="18"/>
                <w:color w:val="auto"/>
              </w:rPr>
              <w:t>206</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205</w:t>
            </w:r>
          </w:p>
        </w:tc>
        <w:tc>
          <w:tcPr>
            <w:tcW w:w="680" w:type="dxa"/>
            <w:vAlign w:val="bottom"/>
          </w:tcPr>
          <w:p>
            <w:pPr>
              <w:jc w:val="right"/>
              <w:spacing w:after="0"/>
              <w:rPr>
                <w:sz w:val="20"/>
                <w:szCs w:val="20"/>
                <w:color w:val="auto"/>
              </w:rPr>
            </w:pPr>
            <w:r>
              <w:rPr>
                <w:rFonts w:ascii="Arial" w:cs="Arial" w:eastAsia="Arial" w:hAnsi="Arial"/>
                <w:sz w:val="18"/>
                <w:szCs w:val="18"/>
                <w:color w:val="auto"/>
              </w:rPr>
              <w:t>204</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营业外收入</w:t>
            </w:r>
          </w:p>
        </w:tc>
        <w:tc>
          <w:tcPr>
            <w:tcW w:w="0" w:type="dxa"/>
            <w:vAlign w:val="bottom"/>
          </w:tcPr>
          <w:p>
            <w:pPr>
              <w:spacing w:after="0"/>
              <w:rPr>
                <w:sz w:val="1"/>
                <w:szCs w:val="1"/>
                <w:color w:val="auto"/>
              </w:rPr>
            </w:pPr>
          </w:p>
        </w:tc>
      </w:tr>
      <w:tr>
        <w:trPr>
          <w:trHeight w:val="272"/>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其他非流动资产</w:t>
            </w:r>
          </w:p>
        </w:tc>
        <w:tc>
          <w:tcPr>
            <w:tcW w:w="800" w:type="dxa"/>
            <w:vAlign w:val="bottom"/>
          </w:tcPr>
          <w:p>
            <w:pPr>
              <w:jc w:val="right"/>
              <w:spacing w:after="0"/>
              <w:rPr>
                <w:sz w:val="20"/>
                <w:szCs w:val="20"/>
                <w:color w:val="auto"/>
              </w:rPr>
            </w:pPr>
            <w:r>
              <w:rPr>
                <w:rFonts w:ascii="Arial" w:cs="Arial" w:eastAsia="Arial" w:hAnsi="Arial"/>
                <w:sz w:val="18"/>
                <w:szCs w:val="18"/>
                <w:color w:val="auto"/>
              </w:rPr>
              <w:t>1572</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2814</w:t>
            </w: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2804</w:t>
            </w:r>
          </w:p>
        </w:tc>
        <w:tc>
          <w:tcPr>
            <w:tcW w:w="680" w:type="dxa"/>
            <w:vAlign w:val="bottom"/>
          </w:tcPr>
          <w:p>
            <w:pPr>
              <w:jc w:val="right"/>
              <w:spacing w:after="0"/>
              <w:rPr>
                <w:sz w:val="20"/>
                <w:szCs w:val="20"/>
                <w:color w:val="auto"/>
              </w:rPr>
            </w:pPr>
            <w:r>
              <w:rPr>
                <w:rFonts w:ascii="Arial" w:cs="Arial" w:eastAsia="Arial" w:hAnsi="Arial"/>
                <w:sz w:val="18"/>
                <w:szCs w:val="18"/>
                <w:color w:val="auto"/>
              </w:rPr>
              <w:t>2800</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营业外支出</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资产总计</w:t>
            </w:r>
          </w:p>
        </w:tc>
        <w:tc>
          <w:tcPr>
            <w:tcW w:w="800" w:type="dxa"/>
            <w:vAlign w:val="bottom"/>
          </w:tcPr>
          <w:p>
            <w:pPr>
              <w:jc w:val="right"/>
              <w:spacing w:after="0"/>
              <w:rPr>
                <w:sz w:val="20"/>
                <w:szCs w:val="20"/>
                <w:color w:val="auto"/>
              </w:rPr>
            </w:pPr>
            <w:r>
              <w:rPr>
                <w:rFonts w:ascii="Arial" w:cs="Arial" w:eastAsia="Arial" w:hAnsi="Arial"/>
                <w:sz w:val="18"/>
                <w:szCs w:val="18"/>
                <w:color w:val="auto"/>
              </w:rPr>
              <w:t>5273</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6454</w:t>
            </w: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7007</w:t>
            </w:r>
          </w:p>
        </w:tc>
        <w:tc>
          <w:tcPr>
            <w:tcW w:w="680" w:type="dxa"/>
            <w:vAlign w:val="bottom"/>
          </w:tcPr>
          <w:p>
            <w:pPr>
              <w:jc w:val="right"/>
              <w:spacing w:after="0"/>
              <w:rPr>
                <w:sz w:val="20"/>
                <w:szCs w:val="20"/>
                <w:color w:val="auto"/>
              </w:rPr>
            </w:pPr>
            <w:r>
              <w:rPr>
                <w:rFonts w:ascii="Arial" w:cs="Arial" w:eastAsia="Arial" w:hAnsi="Arial"/>
                <w:sz w:val="18"/>
                <w:szCs w:val="18"/>
                <w:color w:val="auto"/>
              </w:rPr>
              <w:t>7071</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利润总额</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流动负债</w:t>
            </w:r>
          </w:p>
        </w:tc>
        <w:tc>
          <w:tcPr>
            <w:tcW w:w="800" w:type="dxa"/>
            <w:vAlign w:val="bottom"/>
          </w:tcPr>
          <w:p>
            <w:pPr>
              <w:jc w:val="right"/>
              <w:spacing w:after="0"/>
              <w:rPr>
                <w:sz w:val="20"/>
                <w:szCs w:val="20"/>
                <w:color w:val="auto"/>
              </w:rPr>
            </w:pPr>
            <w:r>
              <w:rPr>
                <w:rFonts w:ascii="Arial" w:cs="Arial" w:eastAsia="Arial" w:hAnsi="Arial"/>
                <w:sz w:val="18"/>
                <w:szCs w:val="18"/>
                <w:color w:val="auto"/>
              </w:rPr>
              <w:t>1281</w:t>
            </w:r>
          </w:p>
        </w:tc>
        <w:tc>
          <w:tcPr>
            <w:tcW w:w="740" w:type="dxa"/>
            <w:vAlign w:val="bottom"/>
          </w:tcPr>
          <w:p>
            <w:pPr>
              <w:jc w:val="right"/>
              <w:spacing w:after="0"/>
              <w:rPr>
                <w:sz w:val="20"/>
                <w:szCs w:val="20"/>
                <w:color w:val="auto"/>
              </w:rPr>
            </w:pPr>
            <w:r>
              <w:rPr>
                <w:rFonts w:ascii="Arial" w:cs="Arial" w:eastAsia="Arial" w:hAnsi="Arial"/>
                <w:sz w:val="18"/>
                <w:szCs w:val="18"/>
                <w:color w:val="auto"/>
              </w:rPr>
              <w:t>682</w:t>
            </w:r>
          </w:p>
        </w:tc>
        <w:tc>
          <w:tcPr>
            <w:tcW w:w="40" w:type="dxa"/>
            <w:vAlign w:val="bottom"/>
          </w:tcPr>
          <w:p>
            <w:pPr>
              <w:spacing w:after="0"/>
              <w:rPr>
                <w:sz w:val="23"/>
                <w:szCs w:val="23"/>
                <w:color w:val="auto"/>
              </w:rPr>
            </w:pP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1072</w:t>
            </w:r>
          </w:p>
        </w:tc>
        <w:tc>
          <w:tcPr>
            <w:tcW w:w="680" w:type="dxa"/>
            <w:vAlign w:val="bottom"/>
          </w:tcPr>
          <w:p>
            <w:pPr>
              <w:jc w:val="right"/>
              <w:spacing w:after="0"/>
              <w:rPr>
                <w:sz w:val="20"/>
                <w:szCs w:val="20"/>
                <w:color w:val="auto"/>
              </w:rPr>
            </w:pPr>
            <w:r>
              <w:rPr>
                <w:rFonts w:ascii="Arial" w:cs="Arial" w:eastAsia="Arial" w:hAnsi="Arial"/>
                <w:sz w:val="18"/>
                <w:szCs w:val="18"/>
                <w:color w:val="auto"/>
              </w:rPr>
              <w:t>1243</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所得税</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短期借款</w:t>
            </w:r>
          </w:p>
        </w:tc>
        <w:tc>
          <w:tcPr>
            <w:tcW w:w="800" w:type="dxa"/>
            <w:vAlign w:val="bottom"/>
          </w:tcPr>
          <w:p>
            <w:pPr>
              <w:jc w:val="right"/>
              <w:spacing w:after="0"/>
              <w:rPr>
                <w:sz w:val="20"/>
                <w:szCs w:val="20"/>
                <w:color w:val="auto"/>
              </w:rPr>
            </w:pPr>
            <w:r>
              <w:rPr>
                <w:rFonts w:ascii="Arial" w:cs="Arial" w:eastAsia="Arial" w:hAnsi="Arial"/>
                <w:sz w:val="18"/>
                <w:szCs w:val="18"/>
                <w:color w:val="auto"/>
              </w:rPr>
              <w:t>403</w:t>
            </w:r>
          </w:p>
        </w:tc>
        <w:tc>
          <w:tcPr>
            <w:tcW w:w="740" w:type="dxa"/>
            <w:vAlign w:val="bottom"/>
          </w:tcPr>
          <w:p>
            <w:pPr>
              <w:jc w:val="right"/>
              <w:spacing w:after="0"/>
              <w:rPr>
                <w:sz w:val="20"/>
                <w:szCs w:val="20"/>
                <w:color w:val="auto"/>
              </w:rPr>
            </w:pPr>
            <w:r>
              <w:rPr>
                <w:rFonts w:ascii="Arial" w:cs="Arial" w:eastAsia="Arial" w:hAnsi="Arial"/>
                <w:sz w:val="18"/>
                <w:szCs w:val="18"/>
                <w:color w:val="auto"/>
              </w:rPr>
              <w:t>0</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127</w:t>
            </w:r>
          </w:p>
        </w:tc>
        <w:tc>
          <w:tcPr>
            <w:tcW w:w="680" w:type="dxa"/>
            <w:vAlign w:val="bottom"/>
          </w:tcPr>
          <w:p>
            <w:pPr>
              <w:jc w:val="right"/>
              <w:spacing w:after="0"/>
              <w:rPr>
                <w:sz w:val="20"/>
                <w:szCs w:val="20"/>
                <w:color w:val="auto"/>
              </w:rPr>
            </w:pPr>
            <w:r>
              <w:rPr>
                <w:rFonts w:ascii="Arial" w:cs="Arial" w:eastAsia="Arial" w:hAnsi="Arial"/>
                <w:sz w:val="18"/>
                <w:szCs w:val="18"/>
                <w:color w:val="auto"/>
              </w:rPr>
              <w:t>254</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净利润</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应付账款</w:t>
            </w:r>
          </w:p>
        </w:tc>
        <w:tc>
          <w:tcPr>
            <w:tcW w:w="800" w:type="dxa"/>
            <w:vAlign w:val="bottom"/>
          </w:tcPr>
          <w:p>
            <w:pPr>
              <w:jc w:val="right"/>
              <w:spacing w:after="0"/>
              <w:rPr>
                <w:sz w:val="20"/>
                <w:szCs w:val="20"/>
                <w:color w:val="auto"/>
              </w:rPr>
            </w:pPr>
            <w:r>
              <w:rPr>
                <w:rFonts w:ascii="Arial" w:cs="Arial" w:eastAsia="Arial" w:hAnsi="Arial"/>
                <w:sz w:val="18"/>
                <w:szCs w:val="18"/>
                <w:color w:val="auto"/>
              </w:rPr>
              <w:t>66</w:t>
            </w:r>
          </w:p>
        </w:tc>
        <w:tc>
          <w:tcPr>
            <w:tcW w:w="740" w:type="dxa"/>
            <w:vAlign w:val="bottom"/>
          </w:tcPr>
          <w:p>
            <w:pPr>
              <w:jc w:val="right"/>
              <w:spacing w:after="0"/>
              <w:rPr>
                <w:sz w:val="20"/>
                <w:szCs w:val="20"/>
                <w:color w:val="auto"/>
              </w:rPr>
            </w:pPr>
            <w:r>
              <w:rPr>
                <w:rFonts w:ascii="Arial" w:cs="Arial" w:eastAsia="Arial" w:hAnsi="Arial"/>
                <w:sz w:val="18"/>
                <w:szCs w:val="18"/>
                <w:color w:val="auto"/>
              </w:rPr>
              <w:t>35</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85</w:t>
            </w:r>
          </w:p>
        </w:tc>
        <w:tc>
          <w:tcPr>
            <w:tcW w:w="680" w:type="dxa"/>
            <w:vAlign w:val="bottom"/>
          </w:tcPr>
          <w:p>
            <w:pPr>
              <w:jc w:val="right"/>
              <w:spacing w:after="0"/>
              <w:rPr>
                <w:sz w:val="20"/>
                <w:szCs w:val="20"/>
                <w:color w:val="auto"/>
              </w:rPr>
            </w:pPr>
            <w:r>
              <w:rPr>
                <w:rFonts w:ascii="Arial" w:cs="Arial" w:eastAsia="Arial" w:hAnsi="Arial"/>
                <w:sz w:val="18"/>
                <w:szCs w:val="18"/>
                <w:color w:val="auto"/>
              </w:rPr>
              <w:t>84</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少数股东损益</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其他流动负债</w:t>
            </w:r>
          </w:p>
        </w:tc>
        <w:tc>
          <w:tcPr>
            <w:tcW w:w="800" w:type="dxa"/>
            <w:vAlign w:val="bottom"/>
          </w:tcPr>
          <w:p>
            <w:pPr>
              <w:jc w:val="right"/>
              <w:spacing w:after="0"/>
              <w:rPr>
                <w:sz w:val="20"/>
                <w:szCs w:val="20"/>
                <w:color w:val="auto"/>
              </w:rPr>
            </w:pPr>
            <w:r>
              <w:rPr>
                <w:rFonts w:ascii="Arial" w:cs="Arial" w:eastAsia="Arial" w:hAnsi="Arial"/>
                <w:sz w:val="18"/>
                <w:szCs w:val="18"/>
                <w:color w:val="auto"/>
              </w:rPr>
              <w:t>811</w:t>
            </w:r>
          </w:p>
        </w:tc>
        <w:tc>
          <w:tcPr>
            <w:tcW w:w="740" w:type="dxa"/>
            <w:vAlign w:val="bottom"/>
          </w:tcPr>
          <w:p>
            <w:pPr>
              <w:jc w:val="right"/>
              <w:spacing w:after="0"/>
              <w:rPr>
                <w:sz w:val="20"/>
                <w:szCs w:val="20"/>
                <w:color w:val="auto"/>
              </w:rPr>
            </w:pPr>
            <w:r>
              <w:rPr>
                <w:rFonts w:ascii="Arial" w:cs="Arial" w:eastAsia="Arial" w:hAnsi="Arial"/>
                <w:sz w:val="18"/>
                <w:szCs w:val="18"/>
                <w:color w:val="auto"/>
              </w:rPr>
              <w:t>648</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859</w:t>
            </w:r>
          </w:p>
        </w:tc>
        <w:tc>
          <w:tcPr>
            <w:tcW w:w="680" w:type="dxa"/>
            <w:vAlign w:val="bottom"/>
          </w:tcPr>
          <w:p>
            <w:pPr>
              <w:jc w:val="right"/>
              <w:spacing w:after="0"/>
              <w:rPr>
                <w:sz w:val="20"/>
                <w:szCs w:val="20"/>
                <w:color w:val="auto"/>
              </w:rPr>
            </w:pPr>
            <w:r>
              <w:rPr>
                <w:rFonts w:ascii="Arial" w:cs="Arial" w:eastAsia="Arial" w:hAnsi="Arial"/>
                <w:sz w:val="18"/>
                <w:szCs w:val="18"/>
                <w:color w:val="auto"/>
              </w:rPr>
              <w:t>906</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归属母公司净利润</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非流动负债</w:t>
            </w:r>
          </w:p>
        </w:tc>
        <w:tc>
          <w:tcPr>
            <w:tcW w:w="800" w:type="dxa"/>
            <w:vAlign w:val="bottom"/>
          </w:tcPr>
          <w:p>
            <w:pPr>
              <w:jc w:val="right"/>
              <w:spacing w:after="0"/>
              <w:rPr>
                <w:sz w:val="20"/>
                <w:szCs w:val="20"/>
                <w:color w:val="auto"/>
              </w:rPr>
            </w:pPr>
            <w:r>
              <w:rPr>
                <w:rFonts w:ascii="Arial" w:cs="Arial" w:eastAsia="Arial" w:hAnsi="Arial"/>
                <w:sz w:val="18"/>
                <w:szCs w:val="18"/>
                <w:color w:val="auto"/>
              </w:rPr>
              <w:t>704</w:t>
            </w:r>
          </w:p>
        </w:tc>
        <w:tc>
          <w:tcPr>
            <w:tcW w:w="740" w:type="dxa"/>
            <w:vAlign w:val="bottom"/>
          </w:tcPr>
          <w:p>
            <w:pPr>
              <w:jc w:val="right"/>
              <w:spacing w:after="0"/>
              <w:rPr>
                <w:sz w:val="20"/>
                <w:szCs w:val="20"/>
                <w:color w:val="auto"/>
              </w:rPr>
            </w:pPr>
            <w:r>
              <w:rPr>
                <w:rFonts w:ascii="Arial" w:cs="Arial" w:eastAsia="Arial" w:hAnsi="Arial"/>
                <w:sz w:val="18"/>
                <w:szCs w:val="18"/>
                <w:color w:val="auto"/>
              </w:rPr>
              <w:t>1104</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812</w:t>
            </w:r>
          </w:p>
        </w:tc>
        <w:tc>
          <w:tcPr>
            <w:tcW w:w="680" w:type="dxa"/>
            <w:vAlign w:val="bottom"/>
          </w:tcPr>
          <w:p>
            <w:pPr>
              <w:jc w:val="right"/>
              <w:spacing w:after="0"/>
              <w:rPr>
                <w:sz w:val="20"/>
                <w:szCs w:val="20"/>
                <w:color w:val="auto"/>
              </w:rPr>
            </w:pPr>
            <w:r>
              <w:rPr>
                <w:rFonts w:ascii="Arial" w:cs="Arial" w:eastAsia="Arial" w:hAnsi="Arial"/>
                <w:sz w:val="18"/>
                <w:szCs w:val="18"/>
                <w:color w:val="auto"/>
              </w:rPr>
              <w:t>107</w:t>
            </w:r>
          </w:p>
        </w:tc>
        <w:tc>
          <w:tcPr>
            <w:tcW w:w="360" w:type="dxa"/>
            <w:vAlign w:val="bottom"/>
          </w:tcPr>
          <w:p>
            <w:pPr>
              <w:spacing w:after="0"/>
              <w:rPr>
                <w:sz w:val="23"/>
                <w:szCs w:val="23"/>
                <w:color w:val="auto"/>
              </w:rPr>
            </w:pPr>
          </w:p>
        </w:tc>
        <w:tc>
          <w:tcPr>
            <w:tcW w:w="1900" w:type="dxa"/>
            <w:vAlign w:val="bottom"/>
            <w:gridSpan w:val="2"/>
          </w:tcPr>
          <w:p>
            <w:pPr>
              <w:spacing w:after="0"/>
              <w:rPr>
                <w:sz w:val="20"/>
                <w:szCs w:val="20"/>
                <w:color w:val="auto"/>
              </w:rPr>
            </w:pPr>
            <w:r>
              <w:rPr>
                <w:rFonts w:ascii="Arial" w:cs="Arial" w:eastAsia="Arial" w:hAnsi="Arial"/>
                <w:sz w:val="16"/>
                <w:szCs w:val="16"/>
                <w:color w:val="auto"/>
              </w:rPr>
              <w:t>EBITDA</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长期借款</w:t>
            </w:r>
          </w:p>
        </w:tc>
        <w:tc>
          <w:tcPr>
            <w:tcW w:w="800" w:type="dxa"/>
            <w:vAlign w:val="bottom"/>
          </w:tcPr>
          <w:p>
            <w:pPr>
              <w:jc w:val="right"/>
              <w:spacing w:after="0"/>
              <w:rPr>
                <w:sz w:val="20"/>
                <w:szCs w:val="20"/>
                <w:color w:val="auto"/>
              </w:rPr>
            </w:pPr>
            <w:r>
              <w:rPr>
                <w:rFonts w:ascii="Arial" w:cs="Arial" w:eastAsia="Arial" w:hAnsi="Arial"/>
                <w:sz w:val="18"/>
                <w:szCs w:val="18"/>
                <w:color w:val="auto"/>
              </w:rPr>
              <w:t>624</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1045</w:t>
            </w: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744</w:t>
            </w:r>
          </w:p>
        </w:tc>
        <w:tc>
          <w:tcPr>
            <w:tcW w:w="680" w:type="dxa"/>
            <w:vAlign w:val="bottom"/>
          </w:tcPr>
          <w:p>
            <w:pPr>
              <w:jc w:val="right"/>
              <w:spacing w:after="0"/>
              <w:rPr>
                <w:sz w:val="20"/>
                <w:szCs w:val="20"/>
                <w:color w:val="auto"/>
              </w:rPr>
            </w:pPr>
            <w:r>
              <w:rPr>
                <w:rFonts w:ascii="Arial" w:cs="Arial" w:eastAsia="Arial" w:hAnsi="Arial"/>
                <w:sz w:val="18"/>
                <w:szCs w:val="18"/>
                <w:color w:val="auto"/>
              </w:rPr>
              <w:t>38</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Arial" w:cs="Arial" w:eastAsia="Arial" w:hAnsi="Arial"/>
                <w:sz w:val="16"/>
                <w:szCs w:val="16"/>
                <w:color w:val="auto"/>
              </w:rPr>
              <w:t>EPS</w:t>
            </w:r>
            <w:r>
              <w:rPr>
                <w:rFonts w:ascii="宋体" w:cs="宋体" w:eastAsia="宋体" w:hAnsi="宋体"/>
                <w:sz w:val="16"/>
                <w:szCs w:val="16"/>
                <w:color w:val="auto"/>
              </w:rPr>
              <w:t>（元）</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其他非流动负债</w:t>
            </w:r>
          </w:p>
        </w:tc>
        <w:tc>
          <w:tcPr>
            <w:tcW w:w="800" w:type="dxa"/>
            <w:vAlign w:val="bottom"/>
          </w:tcPr>
          <w:p>
            <w:pPr>
              <w:jc w:val="right"/>
              <w:spacing w:after="0"/>
              <w:rPr>
                <w:sz w:val="20"/>
                <w:szCs w:val="20"/>
                <w:color w:val="auto"/>
              </w:rPr>
            </w:pPr>
            <w:r>
              <w:rPr>
                <w:rFonts w:ascii="Arial" w:cs="Arial" w:eastAsia="Arial" w:hAnsi="Arial"/>
                <w:sz w:val="18"/>
                <w:szCs w:val="18"/>
                <w:color w:val="auto"/>
              </w:rPr>
              <w:t>80</w:t>
            </w:r>
          </w:p>
        </w:tc>
        <w:tc>
          <w:tcPr>
            <w:tcW w:w="740" w:type="dxa"/>
            <w:vAlign w:val="bottom"/>
          </w:tcPr>
          <w:p>
            <w:pPr>
              <w:jc w:val="right"/>
              <w:spacing w:after="0"/>
              <w:rPr>
                <w:sz w:val="20"/>
                <w:szCs w:val="20"/>
                <w:color w:val="auto"/>
              </w:rPr>
            </w:pPr>
            <w:r>
              <w:rPr>
                <w:rFonts w:ascii="Arial" w:cs="Arial" w:eastAsia="Arial" w:hAnsi="Arial"/>
                <w:sz w:val="18"/>
                <w:szCs w:val="18"/>
                <w:color w:val="auto"/>
              </w:rPr>
              <w:t>59</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68</w:t>
            </w:r>
          </w:p>
        </w:tc>
        <w:tc>
          <w:tcPr>
            <w:tcW w:w="680" w:type="dxa"/>
            <w:vAlign w:val="bottom"/>
          </w:tcPr>
          <w:p>
            <w:pPr>
              <w:jc w:val="right"/>
              <w:spacing w:after="0"/>
              <w:rPr>
                <w:sz w:val="20"/>
                <w:szCs w:val="20"/>
                <w:color w:val="auto"/>
              </w:rPr>
            </w:pPr>
            <w:r>
              <w:rPr>
                <w:rFonts w:ascii="Arial" w:cs="Arial" w:eastAsia="Arial" w:hAnsi="Arial"/>
                <w:sz w:val="18"/>
                <w:szCs w:val="18"/>
                <w:color w:val="auto"/>
              </w:rPr>
              <w:t>69</w:t>
            </w:r>
          </w:p>
        </w:tc>
        <w:tc>
          <w:tcPr>
            <w:tcW w:w="2260" w:type="dxa"/>
            <w:vAlign w:val="bottom"/>
            <w:gridSpan w:val="3"/>
            <w:vMerge w:val="restart"/>
          </w:tcPr>
          <w:p>
            <w:pPr>
              <w:ind w:left="300"/>
              <w:spacing w:after="0" w:line="183" w:lineRule="exact"/>
              <w:rPr>
                <w:sz w:val="20"/>
                <w:szCs w:val="20"/>
                <w:color w:val="auto"/>
              </w:rPr>
            </w:pPr>
            <w:r>
              <w:rPr>
                <w:rFonts w:ascii="宋体" w:cs="宋体" w:eastAsia="宋体" w:hAnsi="宋体"/>
                <w:sz w:val="16"/>
                <w:szCs w:val="16"/>
                <w:b w:val="1"/>
                <w:bCs w:val="1"/>
                <w:color w:val="auto"/>
              </w:rPr>
              <w:t>主要财务比率</w:t>
            </w:r>
          </w:p>
        </w:tc>
        <w:tc>
          <w:tcPr>
            <w:tcW w:w="0" w:type="dxa"/>
            <w:vAlign w:val="bottom"/>
          </w:tcPr>
          <w:p>
            <w:pPr>
              <w:spacing w:after="0"/>
              <w:rPr>
                <w:sz w:val="1"/>
                <w:szCs w:val="1"/>
                <w:color w:val="auto"/>
              </w:rPr>
            </w:pPr>
          </w:p>
        </w:tc>
      </w:tr>
      <w:tr>
        <w:trPr>
          <w:trHeight w:val="156"/>
        </w:trPr>
        <w:tc>
          <w:tcPr>
            <w:tcW w:w="40" w:type="dxa"/>
            <w:vAlign w:val="bottom"/>
          </w:tcPr>
          <w:p>
            <w:pPr>
              <w:spacing w:after="0"/>
              <w:rPr>
                <w:sz w:val="13"/>
                <w:szCs w:val="13"/>
                <w:color w:val="auto"/>
              </w:rPr>
            </w:pPr>
          </w:p>
        </w:tc>
        <w:tc>
          <w:tcPr>
            <w:tcW w:w="1780" w:type="dxa"/>
            <w:vAlign w:val="bottom"/>
            <w:vMerge w:val="restart"/>
          </w:tcPr>
          <w:p>
            <w:pPr>
              <w:ind w:left="60"/>
              <w:spacing w:after="0" w:line="183" w:lineRule="exact"/>
              <w:rPr>
                <w:sz w:val="20"/>
                <w:szCs w:val="20"/>
                <w:color w:val="auto"/>
              </w:rPr>
            </w:pPr>
            <w:r>
              <w:rPr>
                <w:rFonts w:ascii="宋体" w:cs="宋体" w:eastAsia="宋体" w:hAnsi="宋体"/>
                <w:sz w:val="16"/>
                <w:szCs w:val="16"/>
                <w:b w:val="1"/>
                <w:bCs w:val="1"/>
                <w:color w:val="auto"/>
              </w:rPr>
              <w:t>负债合计</w:t>
            </w:r>
          </w:p>
        </w:tc>
        <w:tc>
          <w:tcPr>
            <w:tcW w:w="800" w:type="dxa"/>
            <w:vAlign w:val="bottom"/>
            <w:vMerge w:val="restart"/>
          </w:tcPr>
          <w:p>
            <w:pPr>
              <w:jc w:val="right"/>
              <w:spacing w:after="0"/>
              <w:rPr>
                <w:sz w:val="20"/>
                <w:szCs w:val="20"/>
                <w:color w:val="auto"/>
              </w:rPr>
            </w:pPr>
            <w:r>
              <w:rPr>
                <w:rFonts w:ascii="Arial" w:cs="Arial" w:eastAsia="Arial" w:hAnsi="Arial"/>
                <w:sz w:val="18"/>
                <w:szCs w:val="18"/>
                <w:color w:val="auto"/>
              </w:rPr>
              <w:t>1984</w:t>
            </w:r>
          </w:p>
        </w:tc>
        <w:tc>
          <w:tcPr>
            <w:tcW w:w="780" w:type="dxa"/>
            <w:vAlign w:val="bottom"/>
            <w:gridSpan w:val="2"/>
            <w:vMerge w:val="restart"/>
          </w:tcPr>
          <w:p>
            <w:pPr>
              <w:jc w:val="right"/>
              <w:ind w:right="40"/>
              <w:spacing w:after="0"/>
              <w:rPr>
                <w:sz w:val="20"/>
                <w:szCs w:val="20"/>
                <w:color w:val="auto"/>
              </w:rPr>
            </w:pPr>
            <w:r>
              <w:rPr>
                <w:rFonts w:ascii="Arial" w:cs="Arial" w:eastAsia="Arial" w:hAnsi="Arial"/>
                <w:sz w:val="18"/>
                <w:szCs w:val="18"/>
                <w:color w:val="auto"/>
              </w:rPr>
              <w:t>1787</w:t>
            </w:r>
          </w:p>
        </w:tc>
        <w:tc>
          <w:tcPr>
            <w:tcW w:w="920" w:type="dxa"/>
            <w:vAlign w:val="bottom"/>
            <w:vMerge w:val="restart"/>
          </w:tcPr>
          <w:p>
            <w:pPr>
              <w:jc w:val="right"/>
              <w:ind w:right="71"/>
              <w:spacing w:after="0"/>
              <w:rPr>
                <w:sz w:val="20"/>
                <w:szCs w:val="20"/>
                <w:color w:val="auto"/>
              </w:rPr>
            </w:pPr>
            <w:r>
              <w:rPr>
                <w:rFonts w:ascii="Arial" w:cs="Arial" w:eastAsia="Arial" w:hAnsi="Arial"/>
                <w:sz w:val="18"/>
                <w:szCs w:val="18"/>
                <w:color w:val="auto"/>
              </w:rPr>
              <w:t>1884</w:t>
            </w:r>
          </w:p>
        </w:tc>
        <w:tc>
          <w:tcPr>
            <w:tcW w:w="680" w:type="dxa"/>
            <w:vAlign w:val="bottom"/>
            <w:vMerge w:val="restart"/>
          </w:tcPr>
          <w:p>
            <w:pPr>
              <w:jc w:val="right"/>
              <w:spacing w:after="0"/>
              <w:rPr>
                <w:sz w:val="20"/>
                <w:szCs w:val="20"/>
                <w:color w:val="auto"/>
              </w:rPr>
            </w:pPr>
            <w:r>
              <w:rPr>
                <w:rFonts w:ascii="Arial" w:cs="Arial" w:eastAsia="Arial" w:hAnsi="Arial"/>
                <w:sz w:val="18"/>
                <w:szCs w:val="18"/>
                <w:color w:val="auto"/>
              </w:rPr>
              <w:t>1350</w:t>
            </w:r>
          </w:p>
        </w:tc>
        <w:tc>
          <w:tcPr>
            <w:tcW w:w="2260" w:type="dxa"/>
            <w:vAlign w:val="bottom"/>
            <w:gridSpan w:val="3"/>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04"/>
        </w:trPr>
        <w:tc>
          <w:tcPr>
            <w:tcW w:w="40" w:type="dxa"/>
            <w:vAlign w:val="bottom"/>
          </w:tcPr>
          <w:p>
            <w:pPr>
              <w:spacing w:after="0"/>
              <w:rPr>
                <w:sz w:val="9"/>
                <w:szCs w:val="9"/>
                <w:color w:val="auto"/>
              </w:rPr>
            </w:pPr>
          </w:p>
        </w:tc>
        <w:tc>
          <w:tcPr>
            <w:tcW w:w="178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780" w:type="dxa"/>
            <w:vAlign w:val="bottom"/>
            <w:gridSpan w:val="2"/>
            <w:vMerge w:val="continue"/>
          </w:tcPr>
          <w:p>
            <w:pPr>
              <w:spacing w:after="0"/>
              <w:rPr>
                <w:sz w:val="9"/>
                <w:szCs w:val="9"/>
                <w:color w:val="auto"/>
              </w:rPr>
            </w:pPr>
          </w:p>
        </w:tc>
        <w:tc>
          <w:tcPr>
            <w:tcW w:w="920" w:type="dxa"/>
            <w:vAlign w:val="bottom"/>
            <w:vMerge w:val="continue"/>
          </w:tcPr>
          <w:p>
            <w:pPr>
              <w:spacing w:after="0"/>
              <w:rPr>
                <w:sz w:val="9"/>
                <w:szCs w:val="9"/>
                <w:color w:val="auto"/>
              </w:rPr>
            </w:pPr>
          </w:p>
        </w:tc>
        <w:tc>
          <w:tcPr>
            <w:tcW w:w="680" w:type="dxa"/>
            <w:vAlign w:val="bottom"/>
            <w:vMerge w:val="continue"/>
          </w:tcPr>
          <w:p>
            <w:pPr>
              <w:spacing w:after="0"/>
              <w:rPr>
                <w:sz w:val="9"/>
                <w:szCs w:val="9"/>
                <w:color w:val="auto"/>
              </w:rPr>
            </w:pPr>
          </w:p>
        </w:tc>
        <w:tc>
          <w:tcPr>
            <w:tcW w:w="360" w:type="dxa"/>
            <w:vAlign w:val="bottom"/>
          </w:tcPr>
          <w:p>
            <w:pPr>
              <w:spacing w:after="0"/>
              <w:rPr>
                <w:sz w:val="9"/>
                <w:szCs w:val="9"/>
                <w:color w:val="auto"/>
              </w:rPr>
            </w:pPr>
          </w:p>
        </w:tc>
        <w:tc>
          <w:tcPr>
            <w:tcW w:w="182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40"/>
        </w:trPr>
        <w:tc>
          <w:tcPr>
            <w:tcW w:w="40" w:type="dxa"/>
            <w:vAlign w:val="bottom"/>
          </w:tcPr>
          <w:p>
            <w:pPr>
              <w:spacing w:after="0"/>
              <w:rPr>
                <w:sz w:val="20"/>
                <w:szCs w:val="20"/>
                <w:color w:val="auto"/>
              </w:rPr>
            </w:pPr>
          </w:p>
        </w:tc>
        <w:tc>
          <w:tcPr>
            <w:tcW w:w="1780" w:type="dxa"/>
            <w:vAlign w:val="bottom"/>
            <w:vMerge w:val="restart"/>
          </w:tcPr>
          <w:p>
            <w:pPr>
              <w:ind w:left="60"/>
              <w:spacing w:after="0" w:line="183" w:lineRule="exact"/>
              <w:rPr>
                <w:sz w:val="20"/>
                <w:szCs w:val="20"/>
                <w:color w:val="auto"/>
              </w:rPr>
            </w:pPr>
            <w:r>
              <w:rPr>
                <w:rFonts w:ascii="宋体" w:cs="宋体" w:eastAsia="宋体" w:hAnsi="宋体"/>
                <w:sz w:val="16"/>
                <w:szCs w:val="16"/>
                <w:color w:val="auto"/>
              </w:rPr>
              <w:t>少数股东权益</w:t>
            </w:r>
          </w:p>
        </w:tc>
        <w:tc>
          <w:tcPr>
            <w:tcW w:w="800" w:type="dxa"/>
            <w:vAlign w:val="bottom"/>
            <w:vMerge w:val="restart"/>
          </w:tcPr>
          <w:p>
            <w:pPr>
              <w:jc w:val="right"/>
              <w:spacing w:after="0"/>
              <w:rPr>
                <w:sz w:val="20"/>
                <w:szCs w:val="20"/>
                <w:color w:val="auto"/>
              </w:rPr>
            </w:pPr>
            <w:r>
              <w:rPr>
                <w:rFonts w:ascii="Arial" w:cs="Arial" w:eastAsia="Arial" w:hAnsi="Arial"/>
                <w:sz w:val="18"/>
                <w:szCs w:val="18"/>
                <w:color w:val="auto"/>
              </w:rPr>
              <w:t>386</w:t>
            </w:r>
          </w:p>
        </w:tc>
        <w:tc>
          <w:tcPr>
            <w:tcW w:w="740" w:type="dxa"/>
            <w:vAlign w:val="bottom"/>
            <w:vMerge w:val="restart"/>
          </w:tcPr>
          <w:p>
            <w:pPr>
              <w:jc w:val="right"/>
              <w:spacing w:after="0"/>
              <w:rPr>
                <w:sz w:val="20"/>
                <w:szCs w:val="20"/>
                <w:color w:val="auto"/>
              </w:rPr>
            </w:pPr>
            <w:r>
              <w:rPr>
                <w:rFonts w:ascii="Arial" w:cs="Arial" w:eastAsia="Arial" w:hAnsi="Arial"/>
                <w:sz w:val="18"/>
                <w:szCs w:val="18"/>
                <w:color w:val="auto"/>
              </w:rPr>
              <w:t>482</w:t>
            </w:r>
          </w:p>
        </w:tc>
        <w:tc>
          <w:tcPr>
            <w:tcW w:w="40" w:type="dxa"/>
            <w:vAlign w:val="bottom"/>
          </w:tcPr>
          <w:p>
            <w:pPr>
              <w:spacing w:after="0"/>
              <w:rPr>
                <w:sz w:val="20"/>
                <w:szCs w:val="20"/>
                <w:color w:val="auto"/>
              </w:rPr>
            </w:pPr>
          </w:p>
        </w:tc>
        <w:tc>
          <w:tcPr>
            <w:tcW w:w="920" w:type="dxa"/>
            <w:vAlign w:val="bottom"/>
            <w:vMerge w:val="restart"/>
          </w:tcPr>
          <w:p>
            <w:pPr>
              <w:jc w:val="right"/>
              <w:ind w:right="91"/>
              <w:spacing w:after="0"/>
              <w:rPr>
                <w:sz w:val="20"/>
                <w:szCs w:val="20"/>
                <w:color w:val="auto"/>
              </w:rPr>
            </w:pPr>
            <w:r>
              <w:rPr>
                <w:rFonts w:ascii="Arial" w:cs="Arial" w:eastAsia="Arial" w:hAnsi="Arial"/>
                <w:sz w:val="18"/>
                <w:szCs w:val="18"/>
                <w:color w:val="auto"/>
              </w:rPr>
              <w:t>600</w:t>
            </w:r>
          </w:p>
        </w:tc>
        <w:tc>
          <w:tcPr>
            <w:tcW w:w="680" w:type="dxa"/>
            <w:vAlign w:val="bottom"/>
            <w:vMerge w:val="restart"/>
          </w:tcPr>
          <w:p>
            <w:pPr>
              <w:jc w:val="right"/>
              <w:spacing w:after="0"/>
              <w:rPr>
                <w:sz w:val="20"/>
                <w:szCs w:val="20"/>
                <w:color w:val="auto"/>
              </w:rPr>
            </w:pPr>
            <w:r>
              <w:rPr>
                <w:rFonts w:ascii="Arial" w:cs="Arial" w:eastAsia="Arial" w:hAnsi="Arial"/>
                <w:sz w:val="18"/>
                <w:szCs w:val="18"/>
                <w:color w:val="auto"/>
              </w:rPr>
              <w:t>749</w:t>
            </w:r>
          </w:p>
        </w:tc>
        <w:tc>
          <w:tcPr>
            <w:tcW w:w="360" w:type="dxa"/>
            <w:vAlign w:val="bottom"/>
            <w:tcBorders>
              <w:right w:val="single" w:sz="8" w:color="C0C0C0"/>
            </w:tcBorders>
          </w:tcPr>
          <w:p>
            <w:pPr>
              <w:spacing w:after="0"/>
              <w:rPr>
                <w:sz w:val="20"/>
                <w:szCs w:val="20"/>
                <w:color w:val="auto"/>
              </w:rPr>
            </w:pPr>
          </w:p>
        </w:tc>
        <w:tc>
          <w:tcPr>
            <w:tcW w:w="1900" w:type="dxa"/>
            <w:vAlign w:val="bottom"/>
            <w:gridSpan w:val="2"/>
            <w:shd w:val="clear" w:color="auto" w:fill="C0C0C0"/>
          </w:tcPr>
          <w:p>
            <w:pPr>
              <w:spacing w:after="0" w:line="183" w:lineRule="exact"/>
              <w:rPr>
                <w:sz w:val="20"/>
                <w:szCs w:val="20"/>
                <w:color w:val="auto"/>
              </w:rPr>
            </w:pPr>
            <w:r>
              <w:rPr>
                <w:rFonts w:ascii="宋体" w:cs="宋体" w:eastAsia="宋体" w:hAnsi="宋体"/>
                <w:sz w:val="16"/>
                <w:szCs w:val="16"/>
                <w:b w:val="1"/>
                <w:bCs w:val="1"/>
                <w:color w:val="auto"/>
              </w:rPr>
              <w:t>会计年度</w:t>
            </w:r>
          </w:p>
        </w:tc>
        <w:tc>
          <w:tcPr>
            <w:tcW w:w="0" w:type="dxa"/>
            <w:vAlign w:val="bottom"/>
          </w:tcPr>
          <w:p>
            <w:pPr>
              <w:spacing w:after="0"/>
              <w:rPr>
                <w:sz w:val="1"/>
                <w:szCs w:val="1"/>
                <w:color w:val="auto"/>
              </w:rPr>
            </w:pPr>
          </w:p>
        </w:tc>
      </w:tr>
      <w:tr>
        <w:trPr>
          <w:trHeight w:val="41"/>
        </w:trPr>
        <w:tc>
          <w:tcPr>
            <w:tcW w:w="40" w:type="dxa"/>
            <w:vAlign w:val="bottom"/>
          </w:tcPr>
          <w:p>
            <w:pPr>
              <w:spacing w:after="0"/>
              <w:rPr>
                <w:sz w:val="3"/>
                <w:szCs w:val="3"/>
                <w:color w:val="auto"/>
              </w:rPr>
            </w:pPr>
          </w:p>
        </w:tc>
        <w:tc>
          <w:tcPr>
            <w:tcW w:w="1780" w:type="dxa"/>
            <w:vAlign w:val="bottom"/>
            <w:vMerge w:val="continue"/>
          </w:tcPr>
          <w:p>
            <w:pPr>
              <w:spacing w:after="0"/>
              <w:rPr>
                <w:sz w:val="3"/>
                <w:szCs w:val="3"/>
                <w:color w:val="auto"/>
              </w:rPr>
            </w:pPr>
          </w:p>
        </w:tc>
        <w:tc>
          <w:tcPr>
            <w:tcW w:w="800" w:type="dxa"/>
            <w:vAlign w:val="bottom"/>
            <w:vMerge w:val="continue"/>
          </w:tcPr>
          <w:p>
            <w:pPr>
              <w:spacing w:after="0"/>
              <w:rPr>
                <w:sz w:val="3"/>
                <w:szCs w:val="3"/>
                <w:color w:val="auto"/>
              </w:rPr>
            </w:pPr>
          </w:p>
        </w:tc>
        <w:tc>
          <w:tcPr>
            <w:tcW w:w="74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920" w:type="dxa"/>
            <w:vAlign w:val="bottom"/>
            <w:vMerge w:val="continue"/>
          </w:tcPr>
          <w:p>
            <w:pPr>
              <w:spacing w:after="0"/>
              <w:rPr>
                <w:sz w:val="3"/>
                <w:szCs w:val="3"/>
                <w:color w:val="auto"/>
              </w:rPr>
            </w:pPr>
          </w:p>
        </w:tc>
        <w:tc>
          <w:tcPr>
            <w:tcW w:w="680" w:type="dxa"/>
            <w:vAlign w:val="bottom"/>
            <w:vMerge w:val="continue"/>
          </w:tcPr>
          <w:p>
            <w:pPr>
              <w:spacing w:after="0"/>
              <w:rPr>
                <w:sz w:val="3"/>
                <w:szCs w:val="3"/>
                <w:color w:val="auto"/>
              </w:rPr>
            </w:pPr>
          </w:p>
        </w:tc>
        <w:tc>
          <w:tcPr>
            <w:tcW w:w="360" w:type="dxa"/>
            <w:vAlign w:val="bottom"/>
          </w:tcPr>
          <w:p>
            <w:pPr>
              <w:spacing w:after="0"/>
              <w:rPr>
                <w:sz w:val="3"/>
                <w:szCs w:val="3"/>
                <w:color w:val="auto"/>
              </w:rPr>
            </w:pPr>
          </w:p>
        </w:tc>
        <w:tc>
          <w:tcPr>
            <w:tcW w:w="1900" w:type="dxa"/>
            <w:vAlign w:val="bottom"/>
            <w:gridSpan w:val="2"/>
            <w:vMerge w:val="restart"/>
          </w:tcPr>
          <w:p>
            <w:pPr>
              <w:spacing w:after="0" w:line="183" w:lineRule="exact"/>
              <w:rPr>
                <w:sz w:val="20"/>
                <w:szCs w:val="20"/>
                <w:color w:val="auto"/>
              </w:rPr>
            </w:pPr>
            <w:r>
              <w:rPr>
                <w:rFonts w:ascii="宋体" w:cs="宋体" w:eastAsia="宋体" w:hAnsi="宋体"/>
                <w:sz w:val="16"/>
                <w:szCs w:val="16"/>
                <w:b w:val="1"/>
                <w:bCs w:val="1"/>
                <w:color w:val="auto"/>
              </w:rPr>
              <w:t>成长能力</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股本</w:t>
            </w:r>
          </w:p>
        </w:tc>
        <w:tc>
          <w:tcPr>
            <w:tcW w:w="800" w:type="dxa"/>
            <w:vAlign w:val="bottom"/>
          </w:tcPr>
          <w:p>
            <w:pPr>
              <w:jc w:val="right"/>
              <w:spacing w:after="0"/>
              <w:rPr>
                <w:sz w:val="20"/>
                <w:szCs w:val="20"/>
                <w:color w:val="auto"/>
              </w:rPr>
            </w:pPr>
            <w:r>
              <w:rPr>
                <w:rFonts w:ascii="Arial" w:cs="Arial" w:eastAsia="Arial" w:hAnsi="Arial"/>
                <w:sz w:val="18"/>
                <w:szCs w:val="18"/>
                <w:color w:val="auto"/>
              </w:rPr>
              <w:t>704</w:t>
            </w:r>
          </w:p>
        </w:tc>
        <w:tc>
          <w:tcPr>
            <w:tcW w:w="740" w:type="dxa"/>
            <w:vAlign w:val="bottom"/>
          </w:tcPr>
          <w:p>
            <w:pPr>
              <w:jc w:val="right"/>
              <w:spacing w:after="0"/>
              <w:rPr>
                <w:sz w:val="20"/>
                <w:szCs w:val="20"/>
                <w:color w:val="auto"/>
              </w:rPr>
            </w:pPr>
            <w:r>
              <w:rPr>
                <w:rFonts w:ascii="Arial" w:cs="Arial" w:eastAsia="Arial" w:hAnsi="Arial"/>
                <w:sz w:val="18"/>
                <w:szCs w:val="18"/>
                <w:color w:val="auto"/>
              </w:rPr>
              <w:t>802</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802</w:t>
            </w:r>
          </w:p>
        </w:tc>
        <w:tc>
          <w:tcPr>
            <w:tcW w:w="680" w:type="dxa"/>
            <w:vAlign w:val="bottom"/>
          </w:tcPr>
          <w:p>
            <w:pPr>
              <w:jc w:val="right"/>
              <w:spacing w:after="0"/>
              <w:rPr>
                <w:sz w:val="20"/>
                <w:szCs w:val="20"/>
                <w:color w:val="auto"/>
              </w:rPr>
            </w:pPr>
            <w:r>
              <w:rPr>
                <w:rFonts w:ascii="Arial" w:cs="Arial" w:eastAsia="Arial" w:hAnsi="Arial"/>
                <w:sz w:val="18"/>
                <w:szCs w:val="18"/>
                <w:color w:val="auto"/>
              </w:rPr>
              <w:t>802</w:t>
            </w:r>
          </w:p>
        </w:tc>
        <w:tc>
          <w:tcPr>
            <w:tcW w:w="360" w:type="dxa"/>
            <w:vAlign w:val="bottom"/>
          </w:tcPr>
          <w:p>
            <w:pPr>
              <w:spacing w:after="0"/>
              <w:rPr>
                <w:sz w:val="23"/>
                <w:szCs w:val="23"/>
                <w:color w:val="auto"/>
              </w:rPr>
            </w:pPr>
          </w:p>
        </w:tc>
        <w:tc>
          <w:tcPr>
            <w:tcW w:w="1900" w:type="dxa"/>
            <w:vAlign w:val="bottom"/>
            <w:gridSpan w:val="2"/>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资本公积</w:t>
            </w:r>
          </w:p>
        </w:tc>
        <w:tc>
          <w:tcPr>
            <w:tcW w:w="800" w:type="dxa"/>
            <w:vAlign w:val="bottom"/>
          </w:tcPr>
          <w:p>
            <w:pPr>
              <w:jc w:val="right"/>
              <w:spacing w:after="0"/>
              <w:rPr>
                <w:sz w:val="20"/>
                <w:szCs w:val="20"/>
                <w:color w:val="auto"/>
              </w:rPr>
            </w:pPr>
            <w:r>
              <w:rPr>
                <w:rFonts w:ascii="Arial" w:cs="Arial" w:eastAsia="Arial" w:hAnsi="Arial"/>
                <w:sz w:val="18"/>
                <w:szCs w:val="18"/>
                <w:color w:val="auto"/>
              </w:rPr>
              <w:t>1461</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2418</w:t>
            </w: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2418</w:t>
            </w:r>
          </w:p>
        </w:tc>
        <w:tc>
          <w:tcPr>
            <w:tcW w:w="680" w:type="dxa"/>
            <w:vAlign w:val="bottom"/>
          </w:tcPr>
          <w:p>
            <w:pPr>
              <w:jc w:val="right"/>
              <w:spacing w:after="0"/>
              <w:rPr>
                <w:sz w:val="20"/>
                <w:szCs w:val="20"/>
                <w:color w:val="auto"/>
              </w:rPr>
            </w:pPr>
            <w:r>
              <w:rPr>
                <w:rFonts w:ascii="Arial" w:cs="Arial" w:eastAsia="Arial" w:hAnsi="Arial"/>
                <w:sz w:val="18"/>
                <w:szCs w:val="18"/>
                <w:color w:val="auto"/>
              </w:rPr>
              <w:t>2418</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营业收入</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留存收益</w:t>
            </w:r>
          </w:p>
        </w:tc>
        <w:tc>
          <w:tcPr>
            <w:tcW w:w="800" w:type="dxa"/>
            <w:vAlign w:val="bottom"/>
          </w:tcPr>
          <w:p>
            <w:pPr>
              <w:jc w:val="right"/>
              <w:spacing w:after="0"/>
              <w:rPr>
                <w:sz w:val="20"/>
                <w:szCs w:val="20"/>
                <w:color w:val="auto"/>
              </w:rPr>
            </w:pPr>
            <w:r>
              <w:rPr>
                <w:rFonts w:ascii="Arial" w:cs="Arial" w:eastAsia="Arial" w:hAnsi="Arial"/>
                <w:sz w:val="18"/>
                <w:szCs w:val="18"/>
                <w:color w:val="auto"/>
              </w:rPr>
              <w:t>737</w:t>
            </w:r>
          </w:p>
        </w:tc>
        <w:tc>
          <w:tcPr>
            <w:tcW w:w="740" w:type="dxa"/>
            <w:vAlign w:val="bottom"/>
          </w:tcPr>
          <w:p>
            <w:pPr>
              <w:jc w:val="right"/>
              <w:spacing w:after="0"/>
              <w:rPr>
                <w:sz w:val="20"/>
                <w:szCs w:val="20"/>
                <w:color w:val="auto"/>
              </w:rPr>
            </w:pPr>
            <w:r>
              <w:rPr>
                <w:rFonts w:ascii="Arial" w:cs="Arial" w:eastAsia="Arial" w:hAnsi="Arial"/>
                <w:sz w:val="18"/>
                <w:szCs w:val="18"/>
                <w:color w:val="auto"/>
              </w:rPr>
              <w:t>966</w:t>
            </w:r>
          </w:p>
        </w:tc>
        <w:tc>
          <w:tcPr>
            <w:tcW w:w="40" w:type="dxa"/>
            <w:vAlign w:val="bottom"/>
          </w:tcPr>
          <w:p>
            <w:pPr>
              <w:spacing w:after="0"/>
              <w:rPr>
                <w:sz w:val="23"/>
                <w:szCs w:val="23"/>
                <w:color w:val="auto"/>
              </w:rPr>
            </w:pP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1303</w:t>
            </w:r>
          </w:p>
        </w:tc>
        <w:tc>
          <w:tcPr>
            <w:tcW w:w="680" w:type="dxa"/>
            <w:vAlign w:val="bottom"/>
          </w:tcPr>
          <w:p>
            <w:pPr>
              <w:jc w:val="right"/>
              <w:spacing w:after="0"/>
              <w:rPr>
                <w:sz w:val="20"/>
                <w:szCs w:val="20"/>
                <w:color w:val="auto"/>
              </w:rPr>
            </w:pPr>
            <w:r>
              <w:rPr>
                <w:rFonts w:ascii="Arial" w:cs="Arial" w:eastAsia="Arial" w:hAnsi="Arial"/>
                <w:sz w:val="18"/>
                <w:szCs w:val="18"/>
                <w:color w:val="auto"/>
              </w:rPr>
              <w:t>1752</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营业利润</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72"/>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归属母公司股东权益</w:t>
            </w:r>
          </w:p>
        </w:tc>
        <w:tc>
          <w:tcPr>
            <w:tcW w:w="800" w:type="dxa"/>
            <w:vAlign w:val="bottom"/>
          </w:tcPr>
          <w:p>
            <w:pPr>
              <w:jc w:val="right"/>
              <w:spacing w:after="0"/>
              <w:rPr>
                <w:sz w:val="20"/>
                <w:szCs w:val="20"/>
                <w:color w:val="auto"/>
              </w:rPr>
            </w:pPr>
            <w:r>
              <w:rPr>
                <w:rFonts w:ascii="Arial" w:cs="Arial" w:eastAsia="Arial" w:hAnsi="Arial"/>
                <w:sz w:val="18"/>
                <w:szCs w:val="18"/>
                <w:color w:val="auto"/>
              </w:rPr>
              <w:t>2903</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4186</w:t>
            </w: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4523</w:t>
            </w:r>
          </w:p>
        </w:tc>
        <w:tc>
          <w:tcPr>
            <w:tcW w:w="680" w:type="dxa"/>
            <w:vAlign w:val="bottom"/>
          </w:tcPr>
          <w:p>
            <w:pPr>
              <w:jc w:val="right"/>
              <w:spacing w:after="0"/>
              <w:rPr>
                <w:sz w:val="20"/>
                <w:szCs w:val="20"/>
                <w:color w:val="auto"/>
              </w:rPr>
            </w:pPr>
            <w:r>
              <w:rPr>
                <w:rFonts w:ascii="Arial" w:cs="Arial" w:eastAsia="Arial" w:hAnsi="Arial"/>
                <w:sz w:val="18"/>
                <w:szCs w:val="18"/>
                <w:color w:val="auto"/>
              </w:rPr>
              <w:t>4972</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归属于母公司净利润</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负债和股东权益</w:t>
            </w:r>
          </w:p>
        </w:tc>
        <w:tc>
          <w:tcPr>
            <w:tcW w:w="800" w:type="dxa"/>
            <w:vAlign w:val="bottom"/>
          </w:tcPr>
          <w:p>
            <w:pPr>
              <w:jc w:val="right"/>
              <w:spacing w:after="0"/>
              <w:rPr>
                <w:sz w:val="20"/>
                <w:szCs w:val="20"/>
                <w:color w:val="auto"/>
              </w:rPr>
            </w:pPr>
            <w:r>
              <w:rPr>
                <w:rFonts w:ascii="Arial" w:cs="Arial" w:eastAsia="Arial" w:hAnsi="Arial"/>
                <w:sz w:val="18"/>
                <w:szCs w:val="18"/>
                <w:color w:val="auto"/>
              </w:rPr>
              <w:t>5273</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6454</w:t>
            </w:r>
          </w:p>
        </w:tc>
        <w:tc>
          <w:tcPr>
            <w:tcW w:w="920" w:type="dxa"/>
            <w:vAlign w:val="bottom"/>
          </w:tcPr>
          <w:p>
            <w:pPr>
              <w:jc w:val="right"/>
              <w:ind w:right="71"/>
              <w:spacing w:after="0"/>
              <w:rPr>
                <w:sz w:val="20"/>
                <w:szCs w:val="20"/>
                <w:color w:val="auto"/>
              </w:rPr>
            </w:pPr>
            <w:r>
              <w:rPr>
                <w:rFonts w:ascii="Arial" w:cs="Arial" w:eastAsia="Arial" w:hAnsi="Arial"/>
                <w:sz w:val="18"/>
                <w:szCs w:val="18"/>
                <w:color w:val="auto"/>
              </w:rPr>
              <w:t>7007</w:t>
            </w:r>
          </w:p>
        </w:tc>
        <w:tc>
          <w:tcPr>
            <w:tcW w:w="680" w:type="dxa"/>
            <w:vAlign w:val="bottom"/>
          </w:tcPr>
          <w:p>
            <w:pPr>
              <w:jc w:val="right"/>
              <w:spacing w:after="0"/>
              <w:rPr>
                <w:sz w:val="20"/>
                <w:szCs w:val="20"/>
                <w:color w:val="auto"/>
              </w:rPr>
            </w:pPr>
            <w:r>
              <w:rPr>
                <w:rFonts w:ascii="Arial" w:cs="Arial" w:eastAsia="Arial" w:hAnsi="Arial"/>
                <w:sz w:val="18"/>
                <w:szCs w:val="18"/>
                <w:color w:val="auto"/>
              </w:rPr>
              <w:t>7071</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获利能力</w:t>
            </w:r>
          </w:p>
        </w:tc>
        <w:tc>
          <w:tcPr>
            <w:tcW w:w="0" w:type="dxa"/>
            <w:vAlign w:val="bottom"/>
          </w:tcPr>
          <w:p>
            <w:pPr>
              <w:spacing w:after="0"/>
              <w:rPr>
                <w:sz w:val="1"/>
                <w:szCs w:val="1"/>
                <w:color w:val="auto"/>
              </w:rPr>
            </w:pPr>
          </w:p>
        </w:tc>
      </w:tr>
      <w:tr>
        <w:trPr>
          <w:trHeight w:val="216"/>
        </w:trPr>
        <w:tc>
          <w:tcPr>
            <w:tcW w:w="40" w:type="dxa"/>
            <w:vAlign w:val="bottom"/>
          </w:tcPr>
          <w:p>
            <w:pPr>
              <w:spacing w:after="0"/>
              <w:rPr>
                <w:sz w:val="18"/>
                <w:szCs w:val="18"/>
                <w:color w:val="auto"/>
              </w:rPr>
            </w:pPr>
          </w:p>
        </w:tc>
        <w:tc>
          <w:tcPr>
            <w:tcW w:w="178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毛利率</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11"/>
        </w:trPr>
        <w:tc>
          <w:tcPr>
            <w:tcW w:w="182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现金流量表</w:t>
            </w:r>
          </w:p>
        </w:tc>
        <w:tc>
          <w:tcPr>
            <w:tcW w:w="80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600" w:type="dxa"/>
            <w:vAlign w:val="bottom"/>
            <w:gridSpan w:val="2"/>
          </w:tcPr>
          <w:p>
            <w:pPr>
              <w:jc w:val="right"/>
              <w:ind w:right="270"/>
              <w:spacing w:after="0" w:line="183" w:lineRule="exact"/>
              <w:rPr>
                <w:sz w:val="20"/>
                <w:szCs w:val="20"/>
                <w:color w:val="auto"/>
              </w:rPr>
            </w:pPr>
            <w:r>
              <w:rPr>
                <w:rFonts w:ascii="宋体" w:cs="宋体" w:eastAsia="宋体" w:hAnsi="宋体"/>
                <w:sz w:val="16"/>
                <w:szCs w:val="16"/>
                <w:color w:val="auto"/>
              </w:rPr>
              <w:t>单位：百万元</w:t>
            </w:r>
          </w:p>
        </w:tc>
        <w:tc>
          <w:tcPr>
            <w:tcW w:w="360" w:type="dxa"/>
            <w:vAlign w:val="bottom"/>
          </w:tcPr>
          <w:p>
            <w:pPr>
              <w:spacing w:after="0"/>
              <w:rPr>
                <w:sz w:val="18"/>
                <w:szCs w:val="18"/>
                <w:color w:val="auto"/>
              </w:rPr>
            </w:pPr>
          </w:p>
        </w:tc>
        <w:tc>
          <w:tcPr>
            <w:tcW w:w="1900" w:type="dxa"/>
            <w:vAlign w:val="bottom"/>
            <w:gridSpan w:val="2"/>
            <w:vMerge w:val="restart"/>
          </w:tcPr>
          <w:p>
            <w:pPr>
              <w:spacing w:after="0" w:line="194" w:lineRule="exact"/>
              <w:rPr>
                <w:sz w:val="20"/>
                <w:szCs w:val="20"/>
                <w:color w:val="auto"/>
              </w:rPr>
            </w:pPr>
            <w:r>
              <w:rPr>
                <w:rFonts w:ascii="宋体" w:cs="宋体" w:eastAsia="宋体" w:hAnsi="宋体"/>
                <w:sz w:val="16"/>
                <w:szCs w:val="16"/>
                <w:color w:val="auto"/>
              </w:rPr>
              <w:t>净利率</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60"/>
        </w:trPr>
        <w:tc>
          <w:tcPr>
            <w:tcW w:w="40" w:type="dxa"/>
            <w:vAlign w:val="bottom"/>
          </w:tcPr>
          <w:p>
            <w:pPr>
              <w:spacing w:after="0"/>
              <w:rPr>
                <w:sz w:val="5"/>
                <w:szCs w:val="5"/>
                <w:color w:val="auto"/>
              </w:rPr>
            </w:pPr>
          </w:p>
        </w:tc>
        <w:tc>
          <w:tcPr>
            <w:tcW w:w="1780" w:type="dxa"/>
            <w:vAlign w:val="bottom"/>
          </w:tcPr>
          <w:p>
            <w:pPr>
              <w:spacing w:after="0"/>
              <w:rPr>
                <w:sz w:val="5"/>
                <w:szCs w:val="5"/>
                <w:color w:val="auto"/>
              </w:rPr>
            </w:pPr>
          </w:p>
        </w:tc>
        <w:tc>
          <w:tcPr>
            <w:tcW w:w="800" w:type="dxa"/>
            <w:vAlign w:val="bottom"/>
          </w:tcPr>
          <w:p>
            <w:pPr>
              <w:spacing w:after="0"/>
              <w:rPr>
                <w:sz w:val="5"/>
                <w:szCs w:val="5"/>
                <w:color w:val="auto"/>
              </w:rPr>
            </w:pPr>
          </w:p>
        </w:tc>
        <w:tc>
          <w:tcPr>
            <w:tcW w:w="740" w:type="dxa"/>
            <w:vAlign w:val="bottom"/>
          </w:tcPr>
          <w:p>
            <w:pPr>
              <w:spacing w:after="0"/>
              <w:rPr>
                <w:sz w:val="5"/>
                <w:szCs w:val="5"/>
                <w:color w:val="auto"/>
              </w:rPr>
            </w:pPr>
          </w:p>
        </w:tc>
        <w:tc>
          <w:tcPr>
            <w:tcW w:w="40" w:type="dxa"/>
            <w:vAlign w:val="bottom"/>
          </w:tcPr>
          <w:p>
            <w:pPr>
              <w:spacing w:after="0"/>
              <w:rPr>
                <w:sz w:val="5"/>
                <w:szCs w:val="5"/>
                <w:color w:val="auto"/>
              </w:rPr>
            </w:pPr>
          </w:p>
        </w:tc>
        <w:tc>
          <w:tcPr>
            <w:tcW w:w="920" w:type="dxa"/>
            <w:vAlign w:val="bottom"/>
          </w:tcPr>
          <w:p>
            <w:pPr>
              <w:spacing w:after="0"/>
              <w:rPr>
                <w:sz w:val="5"/>
                <w:szCs w:val="5"/>
                <w:color w:val="auto"/>
              </w:rPr>
            </w:pPr>
          </w:p>
        </w:tc>
        <w:tc>
          <w:tcPr>
            <w:tcW w:w="680" w:type="dxa"/>
            <w:vAlign w:val="bottom"/>
          </w:tcPr>
          <w:p>
            <w:pPr>
              <w:spacing w:after="0"/>
              <w:rPr>
                <w:sz w:val="5"/>
                <w:szCs w:val="5"/>
                <w:color w:val="auto"/>
              </w:rPr>
            </w:pPr>
          </w:p>
        </w:tc>
        <w:tc>
          <w:tcPr>
            <w:tcW w:w="360" w:type="dxa"/>
            <w:vAlign w:val="bottom"/>
          </w:tcPr>
          <w:p>
            <w:pPr>
              <w:spacing w:after="0"/>
              <w:rPr>
                <w:sz w:val="5"/>
                <w:szCs w:val="5"/>
                <w:color w:val="auto"/>
              </w:rPr>
            </w:pPr>
          </w:p>
        </w:tc>
        <w:tc>
          <w:tcPr>
            <w:tcW w:w="19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4"/>
        </w:trPr>
        <w:tc>
          <w:tcPr>
            <w:tcW w:w="40" w:type="dxa"/>
            <w:vAlign w:val="bottom"/>
          </w:tcPr>
          <w:p>
            <w:pPr>
              <w:spacing w:after="0"/>
              <w:rPr>
                <w:sz w:val="2"/>
                <w:szCs w:val="2"/>
                <w:color w:val="auto"/>
              </w:rPr>
            </w:pPr>
          </w:p>
        </w:tc>
        <w:tc>
          <w:tcPr>
            <w:tcW w:w="1780" w:type="dxa"/>
            <w:vAlign w:val="bottom"/>
          </w:tcPr>
          <w:p>
            <w:pPr>
              <w:spacing w:after="0"/>
              <w:rPr>
                <w:sz w:val="2"/>
                <w:szCs w:val="2"/>
                <w:color w:val="auto"/>
              </w:rPr>
            </w:pPr>
          </w:p>
        </w:tc>
        <w:tc>
          <w:tcPr>
            <w:tcW w:w="800" w:type="dxa"/>
            <w:vAlign w:val="bottom"/>
          </w:tcPr>
          <w:p>
            <w:pPr>
              <w:spacing w:after="0"/>
              <w:rPr>
                <w:sz w:val="2"/>
                <w:szCs w:val="2"/>
                <w:color w:val="auto"/>
              </w:rPr>
            </w:pPr>
          </w:p>
        </w:tc>
        <w:tc>
          <w:tcPr>
            <w:tcW w:w="780" w:type="dxa"/>
            <w:vAlign w:val="bottom"/>
            <w:gridSpan w:val="2"/>
          </w:tcPr>
          <w:p>
            <w:pPr>
              <w:spacing w:after="0"/>
              <w:rPr>
                <w:sz w:val="2"/>
                <w:szCs w:val="2"/>
                <w:color w:val="auto"/>
              </w:rPr>
            </w:pPr>
          </w:p>
        </w:tc>
        <w:tc>
          <w:tcPr>
            <w:tcW w:w="920" w:type="dxa"/>
            <w:vAlign w:val="bottom"/>
          </w:tcPr>
          <w:p>
            <w:pPr>
              <w:spacing w:after="0"/>
              <w:rPr>
                <w:sz w:val="2"/>
                <w:szCs w:val="2"/>
                <w:color w:val="auto"/>
              </w:rPr>
            </w:pPr>
          </w:p>
        </w:tc>
        <w:tc>
          <w:tcPr>
            <w:tcW w:w="6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900" w:type="dxa"/>
            <w:vAlign w:val="bottom"/>
            <w:gridSpan w:val="2"/>
            <w:vMerge w:val="restart"/>
          </w:tcPr>
          <w:p>
            <w:pPr>
              <w:spacing w:after="0"/>
              <w:rPr>
                <w:sz w:val="20"/>
                <w:szCs w:val="20"/>
                <w:color w:val="auto"/>
              </w:rPr>
            </w:pPr>
            <w:r>
              <w:rPr>
                <w:rFonts w:ascii="Arial" w:cs="Arial" w:eastAsia="Arial" w:hAnsi="Arial"/>
                <w:sz w:val="16"/>
                <w:szCs w:val="16"/>
                <w:color w:val="auto"/>
              </w:rPr>
              <w:t>ROE(%)</w:t>
            </w:r>
          </w:p>
        </w:tc>
        <w:tc>
          <w:tcPr>
            <w:tcW w:w="0" w:type="dxa"/>
            <w:vAlign w:val="bottom"/>
          </w:tcPr>
          <w:p>
            <w:pPr>
              <w:spacing w:after="0" w:line="20" w:lineRule="exact"/>
              <w:rPr>
                <w:sz w:val="1"/>
                <w:szCs w:val="1"/>
                <w:color w:val="auto"/>
              </w:rPr>
            </w:pPr>
          </w:p>
        </w:tc>
      </w:tr>
      <w:tr>
        <w:trPr>
          <w:trHeight w:val="242"/>
        </w:trPr>
        <w:tc>
          <w:tcPr>
            <w:tcW w:w="40" w:type="dxa"/>
            <w:vAlign w:val="bottom"/>
          </w:tcPr>
          <w:p>
            <w:pPr>
              <w:spacing w:after="0"/>
              <w:rPr>
                <w:sz w:val="21"/>
                <w:szCs w:val="21"/>
                <w:color w:val="auto"/>
              </w:rPr>
            </w:pPr>
          </w:p>
        </w:tc>
        <w:tc>
          <w:tcPr>
            <w:tcW w:w="1780" w:type="dxa"/>
            <w:vAlign w:val="bottom"/>
            <w:tcBorders>
              <w:bottom w:val="single" w:sz="8" w:color="C0C0C0"/>
            </w:tcBorders>
            <w:shd w:val="clear" w:color="auto" w:fill="C0C0C0"/>
          </w:tcPr>
          <w:p>
            <w:pPr>
              <w:ind w:left="60"/>
              <w:spacing w:after="0" w:line="183" w:lineRule="exact"/>
              <w:rPr>
                <w:sz w:val="20"/>
                <w:szCs w:val="20"/>
                <w:color w:val="auto"/>
              </w:rPr>
            </w:pPr>
            <w:r>
              <w:rPr>
                <w:rFonts w:ascii="宋体" w:cs="宋体" w:eastAsia="宋体" w:hAnsi="宋体"/>
                <w:sz w:val="16"/>
                <w:szCs w:val="16"/>
                <w:b w:val="1"/>
                <w:bCs w:val="1"/>
                <w:color w:val="auto"/>
              </w:rPr>
              <w:t>会计年度</w:t>
            </w:r>
          </w:p>
        </w:tc>
        <w:tc>
          <w:tcPr>
            <w:tcW w:w="800" w:type="dxa"/>
            <w:vAlign w:val="bottom"/>
            <w:tcBorders>
              <w:bottom w:val="single" w:sz="8" w:color="C0C0C0"/>
            </w:tcBorders>
            <w:shd w:val="clear" w:color="auto" w:fill="C0C0C0"/>
          </w:tcPr>
          <w:p>
            <w:pPr>
              <w:jc w:val="right"/>
              <w:spacing w:after="0"/>
              <w:rPr>
                <w:sz w:val="20"/>
                <w:szCs w:val="20"/>
                <w:color w:val="auto"/>
              </w:rPr>
            </w:pPr>
            <w:r>
              <w:rPr>
                <w:rFonts w:ascii="Arial" w:cs="Arial" w:eastAsia="Arial" w:hAnsi="Arial"/>
                <w:sz w:val="16"/>
                <w:szCs w:val="16"/>
                <w:b w:val="1"/>
                <w:bCs w:val="1"/>
                <w:color w:val="auto"/>
              </w:rPr>
              <w:t>2017A</w:t>
            </w:r>
          </w:p>
        </w:tc>
        <w:tc>
          <w:tcPr>
            <w:tcW w:w="740" w:type="dxa"/>
            <w:vAlign w:val="bottom"/>
            <w:tcBorders>
              <w:bottom w:val="single" w:sz="8" w:color="C0C0C0"/>
            </w:tcBorders>
            <w:shd w:val="clear" w:color="auto" w:fill="C0C0C0"/>
          </w:tcPr>
          <w:p>
            <w:pPr>
              <w:jc w:val="right"/>
              <w:spacing w:after="0"/>
              <w:rPr>
                <w:sz w:val="20"/>
                <w:szCs w:val="20"/>
                <w:color w:val="auto"/>
              </w:rPr>
            </w:pPr>
            <w:r>
              <w:rPr>
                <w:rFonts w:ascii="Arial" w:cs="Arial" w:eastAsia="Arial" w:hAnsi="Arial"/>
                <w:sz w:val="16"/>
                <w:szCs w:val="16"/>
                <w:b w:val="1"/>
                <w:bCs w:val="1"/>
                <w:color w:val="auto"/>
              </w:rPr>
              <w:t>2018E</w:t>
            </w:r>
          </w:p>
        </w:tc>
        <w:tc>
          <w:tcPr>
            <w:tcW w:w="40" w:type="dxa"/>
            <w:vAlign w:val="bottom"/>
            <w:tcBorders>
              <w:bottom w:val="single" w:sz="8" w:color="C0C0C0"/>
            </w:tcBorders>
            <w:shd w:val="clear" w:color="auto" w:fill="C0C0C0"/>
          </w:tcPr>
          <w:p>
            <w:pPr>
              <w:spacing w:after="0"/>
              <w:rPr>
                <w:sz w:val="21"/>
                <w:szCs w:val="21"/>
                <w:color w:val="auto"/>
              </w:rPr>
            </w:pPr>
          </w:p>
        </w:tc>
        <w:tc>
          <w:tcPr>
            <w:tcW w:w="920" w:type="dxa"/>
            <w:vAlign w:val="bottom"/>
            <w:tcBorders>
              <w:bottom w:val="single" w:sz="8" w:color="C0C0C0"/>
            </w:tcBorders>
            <w:shd w:val="clear" w:color="auto" w:fill="C0C0C0"/>
          </w:tcPr>
          <w:p>
            <w:pPr>
              <w:jc w:val="right"/>
              <w:ind w:right="91"/>
              <w:spacing w:after="0"/>
              <w:rPr>
                <w:sz w:val="20"/>
                <w:szCs w:val="20"/>
                <w:color w:val="auto"/>
              </w:rPr>
            </w:pPr>
            <w:r>
              <w:rPr>
                <w:rFonts w:ascii="Arial" w:cs="Arial" w:eastAsia="Arial" w:hAnsi="Arial"/>
                <w:sz w:val="16"/>
                <w:szCs w:val="16"/>
                <w:b w:val="1"/>
                <w:bCs w:val="1"/>
                <w:color w:val="auto"/>
              </w:rPr>
              <w:t>2019E</w:t>
            </w:r>
          </w:p>
        </w:tc>
        <w:tc>
          <w:tcPr>
            <w:tcW w:w="680" w:type="dxa"/>
            <w:vAlign w:val="bottom"/>
            <w:tcBorders>
              <w:bottom w:val="single" w:sz="8" w:color="C0C0C0"/>
            </w:tcBorders>
            <w:shd w:val="clear" w:color="auto" w:fill="C0C0C0"/>
          </w:tcPr>
          <w:p>
            <w:pPr>
              <w:jc w:val="right"/>
              <w:spacing w:after="0"/>
              <w:rPr>
                <w:sz w:val="20"/>
                <w:szCs w:val="20"/>
                <w:color w:val="auto"/>
              </w:rPr>
            </w:pPr>
            <w:r>
              <w:rPr>
                <w:rFonts w:ascii="Arial" w:cs="Arial" w:eastAsia="Arial" w:hAnsi="Arial"/>
                <w:sz w:val="16"/>
                <w:szCs w:val="16"/>
                <w:b w:val="1"/>
                <w:bCs w:val="1"/>
                <w:color w:val="auto"/>
              </w:rPr>
              <w:t>2020E</w:t>
            </w:r>
          </w:p>
        </w:tc>
        <w:tc>
          <w:tcPr>
            <w:tcW w:w="360" w:type="dxa"/>
            <w:vAlign w:val="bottom"/>
          </w:tcPr>
          <w:p>
            <w:pPr>
              <w:spacing w:after="0"/>
              <w:rPr>
                <w:sz w:val="21"/>
                <w:szCs w:val="21"/>
                <w:color w:val="auto"/>
              </w:rPr>
            </w:pPr>
          </w:p>
        </w:tc>
        <w:tc>
          <w:tcPr>
            <w:tcW w:w="190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66"/>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经营活动现金流</w:t>
            </w:r>
          </w:p>
        </w:tc>
        <w:tc>
          <w:tcPr>
            <w:tcW w:w="800" w:type="dxa"/>
            <w:vAlign w:val="bottom"/>
          </w:tcPr>
          <w:p>
            <w:pPr>
              <w:jc w:val="right"/>
              <w:spacing w:after="0"/>
              <w:rPr>
                <w:sz w:val="20"/>
                <w:szCs w:val="20"/>
                <w:color w:val="auto"/>
              </w:rPr>
            </w:pPr>
            <w:r>
              <w:rPr>
                <w:rFonts w:ascii="Arial" w:cs="Arial" w:eastAsia="Arial" w:hAnsi="Arial"/>
                <w:sz w:val="18"/>
                <w:szCs w:val="18"/>
                <w:color w:val="auto"/>
              </w:rPr>
              <w:t>209</w:t>
            </w:r>
          </w:p>
        </w:tc>
        <w:tc>
          <w:tcPr>
            <w:tcW w:w="740" w:type="dxa"/>
            <w:vAlign w:val="bottom"/>
          </w:tcPr>
          <w:p>
            <w:pPr>
              <w:jc w:val="right"/>
              <w:spacing w:after="0"/>
              <w:rPr>
                <w:sz w:val="20"/>
                <w:szCs w:val="20"/>
                <w:color w:val="auto"/>
              </w:rPr>
            </w:pPr>
            <w:r>
              <w:rPr>
                <w:rFonts w:ascii="Arial" w:cs="Arial" w:eastAsia="Arial" w:hAnsi="Arial"/>
                <w:sz w:val="18"/>
                <w:szCs w:val="18"/>
                <w:color w:val="auto"/>
              </w:rPr>
              <w:t>545</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385</w:t>
            </w:r>
          </w:p>
        </w:tc>
        <w:tc>
          <w:tcPr>
            <w:tcW w:w="680" w:type="dxa"/>
            <w:vAlign w:val="bottom"/>
          </w:tcPr>
          <w:p>
            <w:pPr>
              <w:jc w:val="right"/>
              <w:spacing w:after="0"/>
              <w:rPr>
                <w:sz w:val="20"/>
                <w:szCs w:val="20"/>
                <w:color w:val="auto"/>
              </w:rPr>
            </w:pPr>
            <w:r>
              <w:rPr>
                <w:rFonts w:ascii="Arial" w:cs="Arial" w:eastAsia="Arial" w:hAnsi="Arial"/>
                <w:sz w:val="18"/>
                <w:szCs w:val="18"/>
                <w:color w:val="auto"/>
              </w:rPr>
              <w:t>808</w:t>
            </w:r>
          </w:p>
        </w:tc>
        <w:tc>
          <w:tcPr>
            <w:tcW w:w="360" w:type="dxa"/>
            <w:vAlign w:val="bottom"/>
          </w:tcPr>
          <w:p>
            <w:pPr>
              <w:spacing w:after="0"/>
              <w:rPr>
                <w:sz w:val="23"/>
                <w:szCs w:val="23"/>
                <w:color w:val="auto"/>
              </w:rPr>
            </w:pPr>
          </w:p>
        </w:tc>
        <w:tc>
          <w:tcPr>
            <w:tcW w:w="1900" w:type="dxa"/>
            <w:vAlign w:val="bottom"/>
            <w:gridSpan w:val="2"/>
          </w:tcPr>
          <w:p>
            <w:pPr>
              <w:spacing w:after="0"/>
              <w:rPr>
                <w:sz w:val="20"/>
                <w:szCs w:val="20"/>
                <w:color w:val="auto"/>
              </w:rPr>
            </w:pPr>
            <w:r>
              <w:rPr>
                <w:rFonts w:ascii="Arial" w:cs="Arial" w:eastAsia="Arial" w:hAnsi="Arial"/>
                <w:sz w:val="16"/>
                <w:szCs w:val="16"/>
                <w:color w:val="auto"/>
              </w:rPr>
              <w:t>ROIC(%)</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净利润</w:t>
            </w:r>
          </w:p>
        </w:tc>
        <w:tc>
          <w:tcPr>
            <w:tcW w:w="800" w:type="dxa"/>
            <w:vAlign w:val="bottom"/>
          </w:tcPr>
          <w:p>
            <w:pPr>
              <w:jc w:val="right"/>
              <w:spacing w:after="0"/>
              <w:rPr>
                <w:sz w:val="20"/>
                <w:szCs w:val="20"/>
                <w:color w:val="auto"/>
              </w:rPr>
            </w:pPr>
            <w:r>
              <w:rPr>
                <w:rFonts w:ascii="Arial" w:cs="Arial" w:eastAsia="Arial" w:hAnsi="Arial"/>
                <w:sz w:val="18"/>
                <w:szCs w:val="18"/>
                <w:color w:val="auto"/>
              </w:rPr>
              <w:t>265</w:t>
            </w:r>
          </w:p>
        </w:tc>
        <w:tc>
          <w:tcPr>
            <w:tcW w:w="740" w:type="dxa"/>
            <w:vAlign w:val="bottom"/>
          </w:tcPr>
          <w:p>
            <w:pPr>
              <w:jc w:val="right"/>
              <w:spacing w:after="0"/>
              <w:rPr>
                <w:sz w:val="20"/>
                <w:szCs w:val="20"/>
                <w:color w:val="auto"/>
              </w:rPr>
            </w:pPr>
            <w:r>
              <w:rPr>
                <w:rFonts w:ascii="Arial" w:cs="Arial" w:eastAsia="Arial" w:hAnsi="Arial"/>
                <w:sz w:val="18"/>
                <w:szCs w:val="18"/>
                <w:color w:val="auto"/>
              </w:rPr>
              <w:t>286</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421</w:t>
            </w:r>
          </w:p>
        </w:tc>
        <w:tc>
          <w:tcPr>
            <w:tcW w:w="680" w:type="dxa"/>
            <w:vAlign w:val="bottom"/>
          </w:tcPr>
          <w:p>
            <w:pPr>
              <w:jc w:val="right"/>
              <w:spacing w:after="0"/>
              <w:rPr>
                <w:sz w:val="20"/>
                <w:szCs w:val="20"/>
                <w:color w:val="auto"/>
              </w:rPr>
            </w:pPr>
            <w:r>
              <w:rPr>
                <w:rFonts w:ascii="Arial" w:cs="Arial" w:eastAsia="Arial" w:hAnsi="Arial"/>
                <w:sz w:val="18"/>
                <w:szCs w:val="18"/>
                <w:color w:val="auto"/>
              </w:rPr>
              <w:t>561</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偿债能力</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折旧摊销</w:t>
            </w:r>
          </w:p>
        </w:tc>
        <w:tc>
          <w:tcPr>
            <w:tcW w:w="800" w:type="dxa"/>
            <w:vAlign w:val="bottom"/>
          </w:tcPr>
          <w:p>
            <w:pPr>
              <w:jc w:val="right"/>
              <w:spacing w:after="0"/>
              <w:rPr>
                <w:sz w:val="20"/>
                <w:szCs w:val="20"/>
                <w:color w:val="auto"/>
              </w:rPr>
            </w:pPr>
            <w:r>
              <w:rPr>
                <w:rFonts w:ascii="Arial" w:cs="Arial" w:eastAsia="Arial" w:hAnsi="Arial"/>
                <w:sz w:val="18"/>
                <w:szCs w:val="18"/>
                <w:color w:val="auto"/>
              </w:rPr>
              <w:t>58</w:t>
            </w:r>
          </w:p>
        </w:tc>
        <w:tc>
          <w:tcPr>
            <w:tcW w:w="740" w:type="dxa"/>
            <w:vAlign w:val="bottom"/>
          </w:tcPr>
          <w:p>
            <w:pPr>
              <w:jc w:val="right"/>
              <w:spacing w:after="0"/>
              <w:rPr>
                <w:sz w:val="20"/>
                <w:szCs w:val="20"/>
                <w:color w:val="auto"/>
              </w:rPr>
            </w:pPr>
            <w:r>
              <w:rPr>
                <w:rFonts w:ascii="Arial" w:cs="Arial" w:eastAsia="Arial" w:hAnsi="Arial"/>
                <w:sz w:val="18"/>
                <w:szCs w:val="18"/>
                <w:color w:val="auto"/>
              </w:rPr>
              <w:t>56</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61</w:t>
            </w:r>
          </w:p>
        </w:tc>
        <w:tc>
          <w:tcPr>
            <w:tcW w:w="680" w:type="dxa"/>
            <w:vAlign w:val="bottom"/>
          </w:tcPr>
          <w:p>
            <w:pPr>
              <w:jc w:val="right"/>
              <w:spacing w:after="0"/>
              <w:rPr>
                <w:sz w:val="20"/>
                <w:szCs w:val="20"/>
                <w:color w:val="auto"/>
              </w:rPr>
            </w:pPr>
            <w:r>
              <w:rPr>
                <w:rFonts w:ascii="Arial" w:cs="Arial" w:eastAsia="Arial" w:hAnsi="Arial"/>
                <w:sz w:val="18"/>
                <w:szCs w:val="18"/>
                <w:color w:val="auto"/>
              </w:rPr>
              <w:t>65</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资产负债率</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财务费用</w:t>
            </w:r>
          </w:p>
        </w:tc>
        <w:tc>
          <w:tcPr>
            <w:tcW w:w="800" w:type="dxa"/>
            <w:vAlign w:val="bottom"/>
          </w:tcPr>
          <w:p>
            <w:pPr>
              <w:jc w:val="right"/>
              <w:spacing w:after="0"/>
              <w:rPr>
                <w:sz w:val="20"/>
                <w:szCs w:val="20"/>
                <w:color w:val="auto"/>
              </w:rPr>
            </w:pPr>
            <w:r>
              <w:rPr>
                <w:rFonts w:ascii="Arial" w:cs="Arial" w:eastAsia="Arial" w:hAnsi="Arial"/>
                <w:sz w:val="18"/>
                <w:szCs w:val="18"/>
                <w:color w:val="auto"/>
              </w:rPr>
              <w:t>46</w:t>
            </w:r>
          </w:p>
        </w:tc>
        <w:tc>
          <w:tcPr>
            <w:tcW w:w="740" w:type="dxa"/>
            <w:vAlign w:val="bottom"/>
          </w:tcPr>
          <w:p>
            <w:pPr>
              <w:jc w:val="right"/>
              <w:spacing w:after="0"/>
              <w:rPr>
                <w:sz w:val="20"/>
                <w:szCs w:val="20"/>
                <w:color w:val="auto"/>
              </w:rPr>
            </w:pPr>
            <w:r>
              <w:rPr>
                <w:rFonts w:ascii="Arial" w:cs="Arial" w:eastAsia="Arial" w:hAnsi="Arial"/>
                <w:sz w:val="18"/>
                <w:szCs w:val="18"/>
                <w:color w:val="auto"/>
              </w:rPr>
              <w:t>65</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61</w:t>
            </w:r>
          </w:p>
        </w:tc>
        <w:tc>
          <w:tcPr>
            <w:tcW w:w="680" w:type="dxa"/>
            <w:vAlign w:val="bottom"/>
          </w:tcPr>
          <w:p>
            <w:pPr>
              <w:jc w:val="right"/>
              <w:spacing w:after="0"/>
              <w:rPr>
                <w:sz w:val="20"/>
                <w:szCs w:val="20"/>
                <w:color w:val="auto"/>
              </w:rPr>
            </w:pPr>
            <w:r>
              <w:rPr>
                <w:rFonts w:ascii="Arial" w:cs="Arial" w:eastAsia="Arial" w:hAnsi="Arial"/>
                <w:sz w:val="18"/>
                <w:szCs w:val="18"/>
                <w:color w:val="auto"/>
              </w:rPr>
              <w:t>36</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净负债比率</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投资损失</w:t>
            </w:r>
          </w:p>
        </w:tc>
        <w:tc>
          <w:tcPr>
            <w:tcW w:w="800" w:type="dxa"/>
            <w:vAlign w:val="bottom"/>
          </w:tcPr>
          <w:p>
            <w:pPr>
              <w:jc w:val="right"/>
              <w:spacing w:after="0"/>
              <w:rPr>
                <w:sz w:val="20"/>
                <w:szCs w:val="20"/>
                <w:color w:val="auto"/>
              </w:rPr>
            </w:pPr>
            <w:r>
              <w:rPr>
                <w:rFonts w:ascii="Arial" w:cs="Arial" w:eastAsia="Arial" w:hAnsi="Arial"/>
                <w:sz w:val="18"/>
                <w:szCs w:val="18"/>
                <w:color w:val="auto"/>
              </w:rPr>
              <w:t>-15</w:t>
            </w:r>
          </w:p>
        </w:tc>
        <w:tc>
          <w:tcPr>
            <w:tcW w:w="740" w:type="dxa"/>
            <w:vAlign w:val="bottom"/>
          </w:tcPr>
          <w:p>
            <w:pPr>
              <w:jc w:val="right"/>
              <w:spacing w:after="0"/>
              <w:rPr>
                <w:sz w:val="20"/>
                <w:szCs w:val="20"/>
                <w:color w:val="auto"/>
              </w:rPr>
            </w:pPr>
            <w:r>
              <w:rPr>
                <w:rFonts w:ascii="Arial" w:cs="Arial" w:eastAsia="Arial" w:hAnsi="Arial"/>
                <w:sz w:val="18"/>
                <w:szCs w:val="18"/>
                <w:color w:val="auto"/>
              </w:rPr>
              <w:t>-10</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-10</w:t>
            </w:r>
          </w:p>
        </w:tc>
        <w:tc>
          <w:tcPr>
            <w:tcW w:w="680" w:type="dxa"/>
            <w:vAlign w:val="bottom"/>
          </w:tcPr>
          <w:p>
            <w:pPr>
              <w:jc w:val="right"/>
              <w:spacing w:after="0"/>
              <w:rPr>
                <w:sz w:val="20"/>
                <w:szCs w:val="20"/>
                <w:color w:val="auto"/>
              </w:rPr>
            </w:pPr>
            <w:r>
              <w:rPr>
                <w:rFonts w:ascii="Arial" w:cs="Arial" w:eastAsia="Arial" w:hAnsi="Arial"/>
                <w:sz w:val="18"/>
                <w:szCs w:val="18"/>
                <w:color w:val="auto"/>
              </w:rPr>
              <w:t>-10</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流动比率</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营运资金变动</w:t>
            </w:r>
          </w:p>
        </w:tc>
        <w:tc>
          <w:tcPr>
            <w:tcW w:w="800" w:type="dxa"/>
            <w:vAlign w:val="bottom"/>
          </w:tcPr>
          <w:p>
            <w:pPr>
              <w:jc w:val="right"/>
              <w:spacing w:after="0"/>
              <w:rPr>
                <w:sz w:val="20"/>
                <w:szCs w:val="20"/>
                <w:color w:val="auto"/>
              </w:rPr>
            </w:pPr>
            <w:r>
              <w:rPr>
                <w:rFonts w:ascii="Arial" w:cs="Arial" w:eastAsia="Arial" w:hAnsi="Arial"/>
                <w:sz w:val="18"/>
                <w:szCs w:val="18"/>
                <w:color w:val="auto"/>
              </w:rPr>
              <w:t>-401</w:t>
            </w:r>
          </w:p>
        </w:tc>
        <w:tc>
          <w:tcPr>
            <w:tcW w:w="740" w:type="dxa"/>
            <w:vAlign w:val="bottom"/>
          </w:tcPr>
          <w:p>
            <w:pPr>
              <w:jc w:val="right"/>
              <w:spacing w:after="0"/>
              <w:rPr>
                <w:sz w:val="20"/>
                <w:szCs w:val="20"/>
                <w:color w:val="auto"/>
              </w:rPr>
            </w:pPr>
            <w:r>
              <w:rPr>
                <w:rFonts w:ascii="Arial" w:cs="Arial" w:eastAsia="Arial" w:hAnsi="Arial"/>
                <w:sz w:val="18"/>
                <w:szCs w:val="18"/>
                <w:color w:val="auto"/>
              </w:rPr>
              <w:t>53</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-266</w:t>
            </w:r>
          </w:p>
        </w:tc>
        <w:tc>
          <w:tcPr>
            <w:tcW w:w="680" w:type="dxa"/>
            <w:vAlign w:val="bottom"/>
          </w:tcPr>
          <w:p>
            <w:pPr>
              <w:jc w:val="right"/>
              <w:spacing w:after="0"/>
              <w:rPr>
                <w:sz w:val="20"/>
                <w:szCs w:val="20"/>
                <w:color w:val="auto"/>
              </w:rPr>
            </w:pPr>
            <w:r>
              <w:rPr>
                <w:rFonts w:ascii="Arial" w:cs="Arial" w:eastAsia="Arial" w:hAnsi="Arial"/>
                <w:sz w:val="18"/>
                <w:szCs w:val="18"/>
                <w:color w:val="auto"/>
              </w:rPr>
              <w:t>7</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速动比率</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其他经营现金流</w:t>
            </w:r>
          </w:p>
        </w:tc>
        <w:tc>
          <w:tcPr>
            <w:tcW w:w="800" w:type="dxa"/>
            <w:vAlign w:val="bottom"/>
          </w:tcPr>
          <w:p>
            <w:pPr>
              <w:jc w:val="right"/>
              <w:spacing w:after="0"/>
              <w:rPr>
                <w:sz w:val="20"/>
                <w:szCs w:val="20"/>
                <w:color w:val="auto"/>
              </w:rPr>
            </w:pPr>
            <w:r>
              <w:rPr>
                <w:rFonts w:ascii="Arial" w:cs="Arial" w:eastAsia="Arial" w:hAnsi="Arial"/>
                <w:sz w:val="18"/>
                <w:szCs w:val="18"/>
                <w:color w:val="auto"/>
              </w:rPr>
              <w:t>257</w:t>
            </w:r>
          </w:p>
        </w:tc>
        <w:tc>
          <w:tcPr>
            <w:tcW w:w="740" w:type="dxa"/>
            <w:vAlign w:val="bottom"/>
          </w:tcPr>
          <w:p>
            <w:pPr>
              <w:jc w:val="right"/>
              <w:spacing w:after="0"/>
              <w:rPr>
                <w:sz w:val="20"/>
                <w:szCs w:val="20"/>
                <w:color w:val="auto"/>
              </w:rPr>
            </w:pPr>
            <w:r>
              <w:rPr>
                <w:rFonts w:ascii="Arial" w:cs="Arial" w:eastAsia="Arial" w:hAnsi="Arial"/>
                <w:sz w:val="18"/>
                <w:szCs w:val="18"/>
                <w:color w:val="auto"/>
              </w:rPr>
              <w:t>95</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119</w:t>
            </w:r>
          </w:p>
        </w:tc>
        <w:tc>
          <w:tcPr>
            <w:tcW w:w="680" w:type="dxa"/>
            <w:vAlign w:val="bottom"/>
          </w:tcPr>
          <w:p>
            <w:pPr>
              <w:jc w:val="right"/>
              <w:spacing w:after="0"/>
              <w:rPr>
                <w:sz w:val="20"/>
                <w:szCs w:val="20"/>
                <w:color w:val="auto"/>
              </w:rPr>
            </w:pPr>
            <w:r>
              <w:rPr>
                <w:rFonts w:ascii="Arial" w:cs="Arial" w:eastAsia="Arial" w:hAnsi="Arial"/>
                <w:sz w:val="18"/>
                <w:szCs w:val="18"/>
                <w:color w:val="auto"/>
              </w:rPr>
              <w:t>149</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营运能力</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投资活动现金流</w:t>
            </w:r>
          </w:p>
        </w:tc>
        <w:tc>
          <w:tcPr>
            <w:tcW w:w="800" w:type="dxa"/>
            <w:vAlign w:val="bottom"/>
          </w:tcPr>
          <w:p>
            <w:pPr>
              <w:jc w:val="right"/>
              <w:spacing w:after="0"/>
              <w:rPr>
                <w:sz w:val="20"/>
                <w:szCs w:val="20"/>
                <w:color w:val="auto"/>
              </w:rPr>
            </w:pPr>
            <w:r>
              <w:rPr>
                <w:rFonts w:ascii="Arial" w:cs="Arial" w:eastAsia="Arial" w:hAnsi="Arial"/>
                <w:sz w:val="18"/>
                <w:szCs w:val="18"/>
                <w:color w:val="auto"/>
              </w:rPr>
              <w:t>-1128</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-1556</w:t>
            </w: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-38</w:t>
            </w:r>
          </w:p>
        </w:tc>
        <w:tc>
          <w:tcPr>
            <w:tcW w:w="680" w:type="dxa"/>
            <w:vAlign w:val="bottom"/>
          </w:tcPr>
          <w:p>
            <w:pPr>
              <w:jc w:val="right"/>
              <w:spacing w:after="0"/>
              <w:rPr>
                <w:sz w:val="20"/>
                <w:szCs w:val="20"/>
                <w:color w:val="auto"/>
              </w:rPr>
            </w:pPr>
            <w:r>
              <w:rPr>
                <w:rFonts w:ascii="Arial" w:cs="Arial" w:eastAsia="Arial" w:hAnsi="Arial"/>
                <w:sz w:val="18"/>
                <w:szCs w:val="18"/>
                <w:color w:val="auto"/>
              </w:rPr>
              <w:t>-40</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总资产周转率</w:t>
            </w:r>
          </w:p>
        </w:tc>
        <w:tc>
          <w:tcPr>
            <w:tcW w:w="0" w:type="dxa"/>
            <w:vAlign w:val="bottom"/>
          </w:tcPr>
          <w:p>
            <w:pPr>
              <w:spacing w:after="0"/>
              <w:rPr>
                <w:sz w:val="1"/>
                <w:szCs w:val="1"/>
                <w:color w:val="auto"/>
              </w:rPr>
            </w:pPr>
          </w:p>
        </w:tc>
      </w:tr>
      <w:tr>
        <w:trPr>
          <w:trHeight w:val="272"/>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资本支出</w:t>
            </w:r>
          </w:p>
        </w:tc>
        <w:tc>
          <w:tcPr>
            <w:tcW w:w="800" w:type="dxa"/>
            <w:vAlign w:val="bottom"/>
          </w:tcPr>
          <w:p>
            <w:pPr>
              <w:jc w:val="right"/>
              <w:spacing w:after="0"/>
              <w:rPr>
                <w:sz w:val="20"/>
                <w:szCs w:val="20"/>
                <w:color w:val="auto"/>
              </w:rPr>
            </w:pPr>
            <w:r>
              <w:rPr>
                <w:rFonts w:ascii="Arial" w:cs="Arial" w:eastAsia="Arial" w:hAnsi="Arial"/>
                <w:sz w:val="18"/>
                <w:szCs w:val="18"/>
                <w:color w:val="auto"/>
              </w:rPr>
              <w:t>-44</w:t>
            </w:r>
          </w:p>
        </w:tc>
        <w:tc>
          <w:tcPr>
            <w:tcW w:w="740" w:type="dxa"/>
            <w:vAlign w:val="bottom"/>
          </w:tcPr>
          <w:p>
            <w:pPr>
              <w:jc w:val="right"/>
              <w:spacing w:after="0"/>
              <w:rPr>
                <w:sz w:val="20"/>
                <w:szCs w:val="20"/>
                <w:color w:val="auto"/>
              </w:rPr>
            </w:pPr>
            <w:r>
              <w:rPr>
                <w:rFonts w:ascii="Arial" w:cs="Arial" w:eastAsia="Arial" w:hAnsi="Arial"/>
                <w:sz w:val="18"/>
                <w:szCs w:val="18"/>
                <w:color w:val="auto"/>
              </w:rPr>
              <w:t>-60</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-50</w:t>
            </w:r>
          </w:p>
        </w:tc>
        <w:tc>
          <w:tcPr>
            <w:tcW w:w="680" w:type="dxa"/>
            <w:vAlign w:val="bottom"/>
          </w:tcPr>
          <w:p>
            <w:pPr>
              <w:jc w:val="right"/>
              <w:spacing w:after="0"/>
              <w:rPr>
                <w:sz w:val="20"/>
                <w:szCs w:val="20"/>
                <w:color w:val="auto"/>
              </w:rPr>
            </w:pPr>
            <w:r>
              <w:rPr>
                <w:rFonts w:ascii="Arial" w:cs="Arial" w:eastAsia="Arial" w:hAnsi="Arial"/>
                <w:sz w:val="18"/>
                <w:szCs w:val="18"/>
                <w:color w:val="auto"/>
              </w:rPr>
              <w:t>-50</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应收账款周转率</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长期投资</w:t>
            </w:r>
          </w:p>
        </w:tc>
        <w:tc>
          <w:tcPr>
            <w:tcW w:w="800" w:type="dxa"/>
            <w:vAlign w:val="bottom"/>
          </w:tcPr>
          <w:p>
            <w:pPr>
              <w:jc w:val="right"/>
              <w:spacing w:after="0"/>
              <w:rPr>
                <w:sz w:val="20"/>
                <w:szCs w:val="20"/>
                <w:color w:val="auto"/>
              </w:rPr>
            </w:pPr>
            <w:r>
              <w:rPr>
                <w:rFonts w:ascii="Arial" w:cs="Arial" w:eastAsia="Arial" w:hAnsi="Arial"/>
                <w:sz w:val="18"/>
                <w:szCs w:val="18"/>
                <w:color w:val="auto"/>
              </w:rPr>
              <w:t>-742</w:t>
            </w:r>
          </w:p>
        </w:tc>
        <w:tc>
          <w:tcPr>
            <w:tcW w:w="780" w:type="dxa"/>
            <w:vAlign w:val="bottom"/>
            <w:gridSpan w:val="2"/>
          </w:tcPr>
          <w:p>
            <w:pPr>
              <w:jc w:val="right"/>
              <w:ind w:right="40"/>
              <w:spacing w:after="0"/>
              <w:rPr>
                <w:sz w:val="20"/>
                <w:szCs w:val="20"/>
                <w:color w:val="auto"/>
              </w:rPr>
            </w:pPr>
            <w:r>
              <w:rPr>
                <w:rFonts w:ascii="Arial" w:cs="Arial" w:eastAsia="Arial" w:hAnsi="Arial"/>
                <w:sz w:val="18"/>
                <w:szCs w:val="18"/>
                <w:color w:val="auto"/>
              </w:rPr>
              <w:t>-1494</w:t>
            </w: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0</w:t>
            </w:r>
          </w:p>
        </w:tc>
        <w:tc>
          <w:tcPr>
            <w:tcW w:w="680" w:type="dxa"/>
            <w:vAlign w:val="bottom"/>
          </w:tcPr>
          <w:p>
            <w:pPr>
              <w:jc w:val="right"/>
              <w:spacing w:after="0"/>
              <w:rPr>
                <w:sz w:val="20"/>
                <w:szCs w:val="20"/>
                <w:color w:val="auto"/>
              </w:rPr>
            </w:pPr>
            <w:r>
              <w:rPr>
                <w:rFonts w:ascii="Arial" w:cs="Arial" w:eastAsia="Arial" w:hAnsi="Arial"/>
                <w:sz w:val="18"/>
                <w:szCs w:val="18"/>
                <w:color w:val="auto"/>
              </w:rPr>
              <w:t>0</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color w:val="auto"/>
              </w:rPr>
              <w:t>应付账款周转率</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其他投资现金流</w:t>
            </w:r>
          </w:p>
        </w:tc>
        <w:tc>
          <w:tcPr>
            <w:tcW w:w="800" w:type="dxa"/>
            <w:vAlign w:val="bottom"/>
          </w:tcPr>
          <w:p>
            <w:pPr>
              <w:jc w:val="right"/>
              <w:spacing w:after="0"/>
              <w:rPr>
                <w:sz w:val="20"/>
                <w:szCs w:val="20"/>
                <w:color w:val="auto"/>
              </w:rPr>
            </w:pPr>
            <w:r>
              <w:rPr>
                <w:rFonts w:ascii="Arial" w:cs="Arial" w:eastAsia="Arial" w:hAnsi="Arial"/>
                <w:sz w:val="18"/>
                <w:szCs w:val="18"/>
                <w:color w:val="auto"/>
              </w:rPr>
              <w:t>-342</w:t>
            </w:r>
          </w:p>
        </w:tc>
        <w:tc>
          <w:tcPr>
            <w:tcW w:w="740" w:type="dxa"/>
            <w:vAlign w:val="bottom"/>
          </w:tcPr>
          <w:p>
            <w:pPr>
              <w:jc w:val="right"/>
              <w:spacing w:after="0"/>
              <w:rPr>
                <w:sz w:val="20"/>
                <w:szCs w:val="20"/>
                <w:color w:val="auto"/>
              </w:rPr>
            </w:pPr>
            <w:r>
              <w:rPr>
                <w:rFonts w:ascii="Arial" w:cs="Arial" w:eastAsia="Arial" w:hAnsi="Arial"/>
                <w:sz w:val="18"/>
                <w:szCs w:val="18"/>
                <w:color w:val="auto"/>
              </w:rPr>
              <w:t>-3</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12</w:t>
            </w:r>
          </w:p>
        </w:tc>
        <w:tc>
          <w:tcPr>
            <w:tcW w:w="680" w:type="dxa"/>
            <w:vAlign w:val="bottom"/>
          </w:tcPr>
          <w:p>
            <w:pPr>
              <w:jc w:val="right"/>
              <w:spacing w:after="0"/>
              <w:rPr>
                <w:sz w:val="20"/>
                <w:szCs w:val="20"/>
                <w:color w:val="auto"/>
              </w:rPr>
            </w:pPr>
            <w:r>
              <w:rPr>
                <w:rFonts w:ascii="Arial" w:cs="Arial" w:eastAsia="Arial" w:hAnsi="Arial"/>
                <w:sz w:val="18"/>
                <w:szCs w:val="18"/>
                <w:color w:val="auto"/>
              </w:rPr>
              <w:t>10</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每股指标（元）</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筹资活动现金流</w:t>
            </w:r>
          </w:p>
        </w:tc>
        <w:tc>
          <w:tcPr>
            <w:tcW w:w="800" w:type="dxa"/>
            <w:vAlign w:val="bottom"/>
          </w:tcPr>
          <w:p>
            <w:pPr>
              <w:jc w:val="right"/>
              <w:spacing w:after="0"/>
              <w:rPr>
                <w:sz w:val="20"/>
                <w:szCs w:val="20"/>
                <w:color w:val="auto"/>
              </w:rPr>
            </w:pPr>
            <w:r>
              <w:rPr>
                <w:rFonts w:ascii="Arial" w:cs="Arial" w:eastAsia="Arial" w:hAnsi="Arial"/>
                <w:sz w:val="18"/>
                <w:szCs w:val="18"/>
                <w:color w:val="auto"/>
              </w:rPr>
              <w:t>429</w:t>
            </w:r>
          </w:p>
        </w:tc>
        <w:tc>
          <w:tcPr>
            <w:tcW w:w="740" w:type="dxa"/>
            <w:vAlign w:val="bottom"/>
          </w:tcPr>
          <w:p>
            <w:pPr>
              <w:jc w:val="right"/>
              <w:spacing w:after="0"/>
              <w:rPr>
                <w:sz w:val="20"/>
                <w:szCs w:val="20"/>
                <w:color w:val="auto"/>
              </w:rPr>
            </w:pPr>
            <w:r>
              <w:rPr>
                <w:rFonts w:ascii="Arial" w:cs="Arial" w:eastAsia="Arial" w:hAnsi="Arial"/>
                <w:sz w:val="18"/>
                <w:szCs w:val="18"/>
                <w:color w:val="auto"/>
              </w:rPr>
              <w:t>848</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-301</w:t>
            </w:r>
          </w:p>
        </w:tc>
        <w:tc>
          <w:tcPr>
            <w:tcW w:w="680" w:type="dxa"/>
            <w:vAlign w:val="bottom"/>
          </w:tcPr>
          <w:p>
            <w:pPr>
              <w:jc w:val="right"/>
              <w:spacing w:after="0"/>
              <w:rPr>
                <w:sz w:val="20"/>
                <w:szCs w:val="20"/>
                <w:color w:val="auto"/>
              </w:rPr>
            </w:pPr>
            <w:r>
              <w:rPr>
                <w:rFonts w:ascii="Arial" w:cs="Arial" w:eastAsia="Arial" w:hAnsi="Arial"/>
                <w:sz w:val="18"/>
                <w:szCs w:val="18"/>
                <w:color w:val="auto"/>
              </w:rPr>
              <w:t>-707</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每股收益</w:t>
            </w:r>
            <w:r>
              <w:rPr>
                <w:rFonts w:ascii="Arial" w:cs="Arial" w:eastAsia="Arial" w:hAnsi="Arial"/>
                <w:sz w:val="16"/>
                <w:szCs w:val="16"/>
                <w:color w:val="auto"/>
              </w:rPr>
              <w:t>(</w:t>
            </w:r>
            <w:r>
              <w:rPr>
                <w:rFonts w:ascii="宋体" w:cs="宋体" w:eastAsia="宋体" w:hAnsi="宋体"/>
                <w:sz w:val="16"/>
                <w:szCs w:val="16"/>
                <w:color w:val="auto"/>
              </w:rPr>
              <w:t>最新摊薄</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短期借款</w:t>
            </w:r>
          </w:p>
        </w:tc>
        <w:tc>
          <w:tcPr>
            <w:tcW w:w="800" w:type="dxa"/>
            <w:vAlign w:val="bottom"/>
          </w:tcPr>
          <w:p>
            <w:pPr>
              <w:jc w:val="right"/>
              <w:spacing w:after="0"/>
              <w:rPr>
                <w:sz w:val="20"/>
                <w:szCs w:val="20"/>
                <w:color w:val="auto"/>
              </w:rPr>
            </w:pPr>
            <w:r>
              <w:rPr>
                <w:rFonts w:ascii="Arial" w:cs="Arial" w:eastAsia="Arial" w:hAnsi="Arial"/>
                <w:sz w:val="18"/>
                <w:szCs w:val="18"/>
                <w:color w:val="auto"/>
              </w:rPr>
              <w:t>-263</w:t>
            </w:r>
          </w:p>
        </w:tc>
        <w:tc>
          <w:tcPr>
            <w:tcW w:w="740" w:type="dxa"/>
            <w:vAlign w:val="bottom"/>
          </w:tcPr>
          <w:p>
            <w:pPr>
              <w:jc w:val="right"/>
              <w:spacing w:after="0"/>
              <w:rPr>
                <w:sz w:val="20"/>
                <w:szCs w:val="20"/>
                <w:color w:val="auto"/>
              </w:rPr>
            </w:pPr>
            <w:r>
              <w:rPr>
                <w:rFonts w:ascii="Arial" w:cs="Arial" w:eastAsia="Arial" w:hAnsi="Arial"/>
                <w:sz w:val="18"/>
                <w:szCs w:val="18"/>
                <w:color w:val="auto"/>
              </w:rPr>
              <w:t>-403</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127</w:t>
            </w:r>
          </w:p>
        </w:tc>
        <w:tc>
          <w:tcPr>
            <w:tcW w:w="680" w:type="dxa"/>
            <w:vAlign w:val="bottom"/>
          </w:tcPr>
          <w:p>
            <w:pPr>
              <w:jc w:val="right"/>
              <w:spacing w:after="0"/>
              <w:rPr>
                <w:sz w:val="20"/>
                <w:szCs w:val="20"/>
                <w:color w:val="auto"/>
              </w:rPr>
            </w:pPr>
            <w:r>
              <w:rPr>
                <w:rFonts w:ascii="Arial" w:cs="Arial" w:eastAsia="Arial" w:hAnsi="Arial"/>
                <w:sz w:val="18"/>
                <w:szCs w:val="18"/>
                <w:color w:val="auto"/>
              </w:rPr>
              <w:t>126</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每股经营现金流</w:t>
            </w:r>
            <w:r>
              <w:rPr>
                <w:rFonts w:ascii="Arial" w:cs="Arial" w:eastAsia="Arial" w:hAnsi="Arial"/>
                <w:sz w:val="16"/>
                <w:szCs w:val="16"/>
                <w:color w:val="auto"/>
              </w:rPr>
              <w:t>(</w:t>
            </w:r>
            <w:r>
              <w:rPr>
                <w:rFonts w:ascii="宋体" w:cs="宋体" w:eastAsia="宋体" w:hAnsi="宋体"/>
                <w:sz w:val="16"/>
                <w:szCs w:val="16"/>
                <w:color w:val="auto"/>
              </w:rPr>
              <w:t>最新摊薄</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长期借款</w:t>
            </w:r>
          </w:p>
        </w:tc>
        <w:tc>
          <w:tcPr>
            <w:tcW w:w="800" w:type="dxa"/>
            <w:vAlign w:val="bottom"/>
          </w:tcPr>
          <w:p>
            <w:pPr>
              <w:jc w:val="right"/>
              <w:spacing w:after="0"/>
              <w:rPr>
                <w:sz w:val="20"/>
                <w:szCs w:val="20"/>
                <w:color w:val="auto"/>
              </w:rPr>
            </w:pPr>
            <w:r>
              <w:rPr>
                <w:rFonts w:ascii="Arial" w:cs="Arial" w:eastAsia="Arial" w:hAnsi="Arial"/>
                <w:sz w:val="18"/>
                <w:szCs w:val="18"/>
                <w:color w:val="auto"/>
              </w:rPr>
              <w:t>624</w:t>
            </w:r>
          </w:p>
        </w:tc>
        <w:tc>
          <w:tcPr>
            <w:tcW w:w="740" w:type="dxa"/>
            <w:vAlign w:val="bottom"/>
          </w:tcPr>
          <w:p>
            <w:pPr>
              <w:jc w:val="right"/>
              <w:spacing w:after="0"/>
              <w:rPr>
                <w:sz w:val="20"/>
                <w:szCs w:val="20"/>
                <w:color w:val="auto"/>
              </w:rPr>
            </w:pPr>
            <w:r>
              <w:rPr>
                <w:rFonts w:ascii="Arial" w:cs="Arial" w:eastAsia="Arial" w:hAnsi="Arial"/>
                <w:sz w:val="18"/>
                <w:szCs w:val="18"/>
                <w:color w:val="auto"/>
              </w:rPr>
              <w:t>421</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-301</w:t>
            </w:r>
          </w:p>
        </w:tc>
        <w:tc>
          <w:tcPr>
            <w:tcW w:w="680" w:type="dxa"/>
            <w:vAlign w:val="bottom"/>
          </w:tcPr>
          <w:p>
            <w:pPr>
              <w:jc w:val="right"/>
              <w:spacing w:after="0"/>
              <w:rPr>
                <w:sz w:val="20"/>
                <w:szCs w:val="20"/>
                <w:color w:val="auto"/>
              </w:rPr>
            </w:pPr>
            <w:r>
              <w:rPr>
                <w:rFonts w:ascii="Arial" w:cs="Arial" w:eastAsia="Arial" w:hAnsi="Arial"/>
                <w:sz w:val="18"/>
                <w:szCs w:val="18"/>
                <w:color w:val="auto"/>
              </w:rPr>
              <w:t>-707</w:t>
            </w:r>
          </w:p>
        </w:tc>
        <w:tc>
          <w:tcPr>
            <w:tcW w:w="360" w:type="dxa"/>
            <w:vAlign w:val="bottom"/>
          </w:tcPr>
          <w:p>
            <w:pPr>
              <w:spacing w:after="0"/>
              <w:rPr>
                <w:sz w:val="23"/>
                <w:szCs w:val="23"/>
                <w:color w:val="auto"/>
              </w:rPr>
            </w:pPr>
          </w:p>
        </w:tc>
        <w:tc>
          <w:tcPr>
            <w:tcW w:w="1900" w:type="dxa"/>
            <w:vAlign w:val="bottom"/>
            <w:gridSpan w:val="2"/>
          </w:tcPr>
          <w:p>
            <w:pPr>
              <w:spacing w:after="0" w:line="194" w:lineRule="exact"/>
              <w:rPr>
                <w:sz w:val="20"/>
                <w:szCs w:val="20"/>
                <w:color w:val="auto"/>
              </w:rPr>
            </w:pPr>
            <w:r>
              <w:rPr>
                <w:rFonts w:ascii="宋体" w:cs="宋体" w:eastAsia="宋体" w:hAnsi="宋体"/>
                <w:sz w:val="16"/>
                <w:szCs w:val="16"/>
                <w:color w:val="auto"/>
              </w:rPr>
              <w:t>每股净资产</w:t>
            </w:r>
            <w:r>
              <w:rPr>
                <w:rFonts w:ascii="Arial" w:cs="Arial" w:eastAsia="Arial" w:hAnsi="Arial"/>
                <w:sz w:val="16"/>
                <w:szCs w:val="16"/>
                <w:color w:val="auto"/>
              </w:rPr>
              <w:t>(</w:t>
            </w:r>
            <w:r>
              <w:rPr>
                <w:rFonts w:ascii="宋体" w:cs="宋体" w:eastAsia="宋体" w:hAnsi="宋体"/>
                <w:sz w:val="16"/>
                <w:szCs w:val="16"/>
                <w:color w:val="auto"/>
              </w:rPr>
              <w:t>最新摊薄</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普通股增加</w:t>
            </w:r>
          </w:p>
        </w:tc>
        <w:tc>
          <w:tcPr>
            <w:tcW w:w="800" w:type="dxa"/>
            <w:vAlign w:val="bottom"/>
          </w:tcPr>
          <w:p>
            <w:pPr>
              <w:jc w:val="right"/>
              <w:spacing w:after="0"/>
              <w:rPr>
                <w:sz w:val="20"/>
                <w:szCs w:val="20"/>
                <w:color w:val="auto"/>
              </w:rPr>
            </w:pPr>
            <w:r>
              <w:rPr>
                <w:rFonts w:ascii="Arial" w:cs="Arial" w:eastAsia="Arial" w:hAnsi="Arial"/>
                <w:sz w:val="18"/>
                <w:szCs w:val="18"/>
                <w:color w:val="auto"/>
              </w:rPr>
              <w:t>0</w:t>
            </w:r>
          </w:p>
        </w:tc>
        <w:tc>
          <w:tcPr>
            <w:tcW w:w="740" w:type="dxa"/>
            <w:vAlign w:val="bottom"/>
          </w:tcPr>
          <w:p>
            <w:pPr>
              <w:jc w:val="right"/>
              <w:spacing w:after="0"/>
              <w:rPr>
                <w:sz w:val="20"/>
                <w:szCs w:val="20"/>
                <w:color w:val="auto"/>
              </w:rPr>
            </w:pPr>
            <w:r>
              <w:rPr>
                <w:rFonts w:ascii="Arial" w:cs="Arial" w:eastAsia="Arial" w:hAnsi="Arial"/>
                <w:sz w:val="18"/>
                <w:szCs w:val="18"/>
                <w:color w:val="auto"/>
              </w:rPr>
              <w:t>99</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0</w:t>
            </w:r>
          </w:p>
        </w:tc>
        <w:tc>
          <w:tcPr>
            <w:tcW w:w="680" w:type="dxa"/>
            <w:vAlign w:val="bottom"/>
          </w:tcPr>
          <w:p>
            <w:pPr>
              <w:jc w:val="right"/>
              <w:spacing w:after="0"/>
              <w:rPr>
                <w:sz w:val="20"/>
                <w:szCs w:val="20"/>
                <w:color w:val="auto"/>
              </w:rPr>
            </w:pPr>
            <w:r>
              <w:rPr>
                <w:rFonts w:ascii="Arial" w:cs="Arial" w:eastAsia="Arial" w:hAnsi="Arial"/>
                <w:sz w:val="18"/>
                <w:szCs w:val="18"/>
                <w:color w:val="auto"/>
              </w:rPr>
              <w:t>0</w:t>
            </w:r>
          </w:p>
        </w:tc>
        <w:tc>
          <w:tcPr>
            <w:tcW w:w="360" w:type="dxa"/>
            <w:vAlign w:val="bottom"/>
          </w:tcPr>
          <w:p>
            <w:pPr>
              <w:spacing w:after="0"/>
              <w:rPr>
                <w:sz w:val="23"/>
                <w:szCs w:val="23"/>
                <w:color w:val="auto"/>
              </w:rPr>
            </w:pPr>
          </w:p>
        </w:tc>
        <w:tc>
          <w:tcPr>
            <w:tcW w:w="1900" w:type="dxa"/>
            <w:vAlign w:val="bottom"/>
            <w:gridSpan w:val="2"/>
          </w:tcPr>
          <w:p>
            <w:pPr>
              <w:spacing w:after="0" w:line="183" w:lineRule="exact"/>
              <w:rPr>
                <w:sz w:val="20"/>
                <w:szCs w:val="20"/>
                <w:color w:val="auto"/>
              </w:rPr>
            </w:pPr>
            <w:r>
              <w:rPr>
                <w:rFonts w:ascii="宋体" w:cs="宋体" w:eastAsia="宋体" w:hAnsi="宋体"/>
                <w:sz w:val="16"/>
                <w:szCs w:val="16"/>
                <w:b w:val="1"/>
                <w:bCs w:val="1"/>
                <w:color w:val="auto"/>
              </w:rPr>
              <w:t>估值比率</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资本公积增加</w:t>
            </w:r>
          </w:p>
        </w:tc>
        <w:tc>
          <w:tcPr>
            <w:tcW w:w="800" w:type="dxa"/>
            <w:vAlign w:val="bottom"/>
          </w:tcPr>
          <w:p>
            <w:pPr>
              <w:jc w:val="right"/>
              <w:spacing w:after="0"/>
              <w:rPr>
                <w:sz w:val="20"/>
                <w:szCs w:val="20"/>
                <w:color w:val="auto"/>
              </w:rPr>
            </w:pPr>
            <w:r>
              <w:rPr>
                <w:rFonts w:ascii="Arial" w:cs="Arial" w:eastAsia="Arial" w:hAnsi="Arial"/>
                <w:sz w:val="18"/>
                <w:szCs w:val="18"/>
                <w:color w:val="auto"/>
              </w:rPr>
              <w:t>-10</w:t>
            </w:r>
          </w:p>
        </w:tc>
        <w:tc>
          <w:tcPr>
            <w:tcW w:w="740" w:type="dxa"/>
            <w:vAlign w:val="bottom"/>
          </w:tcPr>
          <w:p>
            <w:pPr>
              <w:jc w:val="right"/>
              <w:spacing w:after="0"/>
              <w:rPr>
                <w:sz w:val="20"/>
                <w:szCs w:val="20"/>
                <w:color w:val="auto"/>
              </w:rPr>
            </w:pPr>
            <w:r>
              <w:rPr>
                <w:rFonts w:ascii="Arial" w:cs="Arial" w:eastAsia="Arial" w:hAnsi="Arial"/>
                <w:sz w:val="18"/>
                <w:szCs w:val="18"/>
                <w:color w:val="auto"/>
              </w:rPr>
              <w:t>956</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0</w:t>
            </w:r>
          </w:p>
        </w:tc>
        <w:tc>
          <w:tcPr>
            <w:tcW w:w="680" w:type="dxa"/>
            <w:vAlign w:val="bottom"/>
          </w:tcPr>
          <w:p>
            <w:pPr>
              <w:jc w:val="right"/>
              <w:spacing w:after="0"/>
              <w:rPr>
                <w:sz w:val="20"/>
                <w:szCs w:val="20"/>
                <w:color w:val="auto"/>
              </w:rPr>
            </w:pPr>
            <w:r>
              <w:rPr>
                <w:rFonts w:ascii="Arial" w:cs="Arial" w:eastAsia="Arial" w:hAnsi="Arial"/>
                <w:sz w:val="18"/>
                <w:szCs w:val="18"/>
                <w:color w:val="auto"/>
              </w:rPr>
              <w:t>0</w:t>
            </w:r>
          </w:p>
        </w:tc>
        <w:tc>
          <w:tcPr>
            <w:tcW w:w="360" w:type="dxa"/>
            <w:vAlign w:val="bottom"/>
          </w:tcPr>
          <w:p>
            <w:pPr>
              <w:spacing w:after="0"/>
              <w:rPr>
                <w:sz w:val="23"/>
                <w:szCs w:val="23"/>
                <w:color w:val="auto"/>
              </w:rPr>
            </w:pPr>
          </w:p>
        </w:tc>
        <w:tc>
          <w:tcPr>
            <w:tcW w:w="1900" w:type="dxa"/>
            <w:vAlign w:val="bottom"/>
            <w:gridSpan w:val="2"/>
          </w:tcPr>
          <w:p>
            <w:pPr>
              <w:spacing w:after="0"/>
              <w:rPr>
                <w:sz w:val="20"/>
                <w:szCs w:val="20"/>
                <w:color w:val="auto"/>
              </w:rPr>
            </w:pPr>
            <w:r>
              <w:rPr>
                <w:rFonts w:ascii="Arial" w:cs="Arial" w:eastAsia="Arial" w:hAnsi="Arial"/>
                <w:sz w:val="16"/>
                <w:szCs w:val="16"/>
                <w:color w:val="auto"/>
              </w:rPr>
              <w:t>P/E</w:t>
            </w:r>
          </w:p>
        </w:tc>
        <w:tc>
          <w:tcPr>
            <w:tcW w:w="0" w:type="dxa"/>
            <w:vAlign w:val="bottom"/>
          </w:tcPr>
          <w:p>
            <w:pPr>
              <w:spacing w:after="0"/>
              <w:rPr>
                <w:sz w:val="1"/>
                <w:szCs w:val="1"/>
                <w:color w:val="auto"/>
              </w:rPr>
            </w:pPr>
          </w:p>
        </w:tc>
      </w:tr>
      <w:tr>
        <w:trPr>
          <w:trHeight w:val="271"/>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color w:val="auto"/>
              </w:rPr>
              <w:t>其他筹资现金流</w:t>
            </w:r>
          </w:p>
        </w:tc>
        <w:tc>
          <w:tcPr>
            <w:tcW w:w="800" w:type="dxa"/>
            <w:vAlign w:val="bottom"/>
          </w:tcPr>
          <w:p>
            <w:pPr>
              <w:jc w:val="right"/>
              <w:spacing w:after="0"/>
              <w:rPr>
                <w:sz w:val="20"/>
                <w:szCs w:val="20"/>
                <w:color w:val="auto"/>
              </w:rPr>
            </w:pPr>
            <w:r>
              <w:rPr>
                <w:rFonts w:ascii="Arial" w:cs="Arial" w:eastAsia="Arial" w:hAnsi="Arial"/>
                <w:sz w:val="18"/>
                <w:szCs w:val="18"/>
                <w:color w:val="auto"/>
              </w:rPr>
              <w:t>78</w:t>
            </w:r>
          </w:p>
        </w:tc>
        <w:tc>
          <w:tcPr>
            <w:tcW w:w="740" w:type="dxa"/>
            <w:vAlign w:val="bottom"/>
          </w:tcPr>
          <w:p>
            <w:pPr>
              <w:jc w:val="right"/>
              <w:spacing w:after="0"/>
              <w:rPr>
                <w:sz w:val="20"/>
                <w:szCs w:val="20"/>
                <w:color w:val="auto"/>
              </w:rPr>
            </w:pPr>
            <w:r>
              <w:rPr>
                <w:rFonts w:ascii="Arial" w:cs="Arial" w:eastAsia="Arial" w:hAnsi="Arial"/>
                <w:sz w:val="18"/>
                <w:szCs w:val="18"/>
                <w:color w:val="auto"/>
              </w:rPr>
              <w:t>-224</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-127</w:t>
            </w:r>
          </w:p>
        </w:tc>
        <w:tc>
          <w:tcPr>
            <w:tcW w:w="680" w:type="dxa"/>
            <w:vAlign w:val="bottom"/>
          </w:tcPr>
          <w:p>
            <w:pPr>
              <w:jc w:val="right"/>
              <w:spacing w:after="0"/>
              <w:rPr>
                <w:sz w:val="20"/>
                <w:szCs w:val="20"/>
                <w:color w:val="auto"/>
              </w:rPr>
            </w:pPr>
            <w:r>
              <w:rPr>
                <w:rFonts w:ascii="Arial" w:cs="Arial" w:eastAsia="Arial" w:hAnsi="Arial"/>
                <w:sz w:val="18"/>
                <w:szCs w:val="18"/>
                <w:color w:val="auto"/>
              </w:rPr>
              <w:t>-126</w:t>
            </w:r>
          </w:p>
        </w:tc>
        <w:tc>
          <w:tcPr>
            <w:tcW w:w="360" w:type="dxa"/>
            <w:vAlign w:val="bottom"/>
          </w:tcPr>
          <w:p>
            <w:pPr>
              <w:spacing w:after="0"/>
              <w:rPr>
                <w:sz w:val="23"/>
                <w:szCs w:val="23"/>
                <w:color w:val="auto"/>
              </w:rPr>
            </w:pPr>
          </w:p>
        </w:tc>
        <w:tc>
          <w:tcPr>
            <w:tcW w:w="1900" w:type="dxa"/>
            <w:vAlign w:val="bottom"/>
            <w:gridSpan w:val="2"/>
          </w:tcPr>
          <w:p>
            <w:pPr>
              <w:spacing w:after="0"/>
              <w:rPr>
                <w:sz w:val="20"/>
                <w:szCs w:val="20"/>
                <w:color w:val="auto"/>
              </w:rPr>
            </w:pPr>
            <w:r>
              <w:rPr>
                <w:rFonts w:ascii="Arial" w:cs="Arial" w:eastAsia="Arial" w:hAnsi="Arial"/>
                <w:sz w:val="16"/>
                <w:szCs w:val="16"/>
                <w:color w:val="auto"/>
              </w:rPr>
              <w:t>P/B</w:t>
            </w: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1780" w:type="dxa"/>
            <w:vAlign w:val="bottom"/>
          </w:tcPr>
          <w:p>
            <w:pPr>
              <w:ind w:left="60"/>
              <w:spacing w:after="0" w:line="183" w:lineRule="exact"/>
              <w:rPr>
                <w:sz w:val="20"/>
                <w:szCs w:val="20"/>
                <w:color w:val="auto"/>
              </w:rPr>
            </w:pPr>
            <w:r>
              <w:rPr>
                <w:rFonts w:ascii="宋体" w:cs="宋体" w:eastAsia="宋体" w:hAnsi="宋体"/>
                <w:sz w:val="16"/>
                <w:szCs w:val="16"/>
                <w:b w:val="1"/>
                <w:bCs w:val="1"/>
                <w:color w:val="auto"/>
              </w:rPr>
              <w:t>现金净增加额</w:t>
            </w:r>
          </w:p>
        </w:tc>
        <w:tc>
          <w:tcPr>
            <w:tcW w:w="800" w:type="dxa"/>
            <w:vAlign w:val="bottom"/>
          </w:tcPr>
          <w:p>
            <w:pPr>
              <w:jc w:val="right"/>
              <w:spacing w:after="0"/>
              <w:rPr>
                <w:sz w:val="20"/>
                <w:szCs w:val="20"/>
                <w:color w:val="auto"/>
              </w:rPr>
            </w:pPr>
            <w:r>
              <w:rPr>
                <w:rFonts w:ascii="Arial" w:cs="Arial" w:eastAsia="Arial" w:hAnsi="Arial"/>
                <w:sz w:val="18"/>
                <w:szCs w:val="18"/>
                <w:color w:val="auto"/>
              </w:rPr>
              <w:t>-490</w:t>
            </w:r>
          </w:p>
        </w:tc>
        <w:tc>
          <w:tcPr>
            <w:tcW w:w="740" w:type="dxa"/>
            <w:vAlign w:val="bottom"/>
          </w:tcPr>
          <w:p>
            <w:pPr>
              <w:jc w:val="right"/>
              <w:spacing w:after="0"/>
              <w:rPr>
                <w:sz w:val="20"/>
                <w:szCs w:val="20"/>
                <w:color w:val="auto"/>
              </w:rPr>
            </w:pPr>
            <w:r>
              <w:rPr>
                <w:rFonts w:ascii="Arial" w:cs="Arial" w:eastAsia="Arial" w:hAnsi="Arial"/>
                <w:sz w:val="18"/>
                <w:szCs w:val="18"/>
                <w:color w:val="auto"/>
              </w:rPr>
              <w:t>-163</w:t>
            </w:r>
          </w:p>
        </w:tc>
        <w:tc>
          <w:tcPr>
            <w:tcW w:w="40" w:type="dxa"/>
            <w:vAlign w:val="bottom"/>
          </w:tcPr>
          <w:p>
            <w:pPr>
              <w:spacing w:after="0"/>
              <w:rPr>
                <w:sz w:val="23"/>
                <w:szCs w:val="23"/>
                <w:color w:val="auto"/>
              </w:rPr>
            </w:pPr>
          </w:p>
        </w:tc>
        <w:tc>
          <w:tcPr>
            <w:tcW w:w="920" w:type="dxa"/>
            <w:vAlign w:val="bottom"/>
          </w:tcPr>
          <w:p>
            <w:pPr>
              <w:jc w:val="right"/>
              <w:ind w:right="91"/>
              <w:spacing w:after="0"/>
              <w:rPr>
                <w:sz w:val="20"/>
                <w:szCs w:val="20"/>
                <w:color w:val="auto"/>
              </w:rPr>
            </w:pPr>
            <w:r>
              <w:rPr>
                <w:rFonts w:ascii="Arial" w:cs="Arial" w:eastAsia="Arial" w:hAnsi="Arial"/>
                <w:sz w:val="18"/>
                <w:szCs w:val="18"/>
                <w:color w:val="auto"/>
              </w:rPr>
              <w:t>47</w:t>
            </w:r>
          </w:p>
        </w:tc>
        <w:tc>
          <w:tcPr>
            <w:tcW w:w="680" w:type="dxa"/>
            <w:vAlign w:val="bottom"/>
          </w:tcPr>
          <w:p>
            <w:pPr>
              <w:jc w:val="right"/>
              <w:spacing w:after="0"/>
              <w:rPr>
                <w:sz w:val="20"/>
                <w:szCs w:val="20"/>
                <w:color w:val="auto"/>
              </w:rPr>
            </w:pPr>
            <w:r>
              <w:rPr>
                <w:rFonts w:ascii="Arial" w:cs="Arial" w:eastAsia="Arial" w:hAnsi="Arial"/>
                <w:sz w:val="18"/>
                <w:szCs w:val="18"/>
                <w:color w:val="auto"/>
              </w:rPr>
              <w:t>61</w:t>
            </w:r>
          </w:p>
        </w:tc>
        <w:tc>
          <w:tcPr>
            <w:tcW w:w="360" w:type="dxa"/>
            <w:vAlign w:val="bottom"/>
          </w:tcPr>
          <w:p>
            <w:pPr>
              <w:spacing w:after="0"/>
              <w:rPr>
                <w:sz w:val="23"/>
                <w:szCs w:val="23"/>
                <w:color w:val="auto"/>
              </w:rPr>
            </w:pPr>
          </w:p>
        </w:tc>
        <w:tc>
          <w:tcPr>
            <w:tcW w:w="1900" w:type="dxa"/>
            <w:vAlign w:val="bottom"/>
            <w:gridSpan w:val="2"/>
          </w:tcPr>
          <w:p>
            <w:pPr>
              <w:spacing w:after="0"/>
              <w:rPr>
                <w:sz w:val="20"/>
                <w:szCs w:val="20"/>
                <w:color w:val="auto"/>
              </w:rPr>
            </w:pPr>
            <w:r>
              <w:rPr>
                <w:rFonts w:ascii="Arial" w:cs="Arial" w:eastAsia="Arial" w:hAnsi="Arial"/>
                <w:sz w:val="16"/>
                <w:szCs w:val="16"/>
                <w:color w:val="auto"/>
              </w:rPr>
              <w:t>EV/EBITDA</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9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3"/>
        </w:trPr>
        <w:tc>
          <w:tcPr>
            <w:tcW w:w="6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560" w:type="dxa"/>
            <w:vAlign w:val="bottom"/>
            <w:gridSpan w:val="2"/>
          </w:tcPr>
          <w:p>
            <w:pPr>
              <w:jc w:val="right"/>
              <w:ind w:right="11"/>
              <w:spacing w:after="0" w:line="183" w:lineRule="exact"/>
              <w:rPr>
                <w:sz w:val="20"/>
                <w:szCs w:val="20"/>
                <w:color w:val="auto"/>
              </w:rPr>
            </w:pPr>
            <w:r>
              <w:rPr>
                <w:rFonts w:ascii="宋体" w:cs="宋体" w:eastAsia="宋体" w:hAnsi="宋体"/>
                <w:sz w:val="16"/>
                <w:szCs w:val="16"/>
                <w:color w:val="auto"/>
              </w:rPr>
              <w:t>单位：百万元</w:t>
            </w:r>
          </w:p>
        </w:tc>
      </w:tr>
      <w:tr>
        <w:trPr>
          <w:trHeight w:val="94"/>
        </w:trPr>
        <w:tc>
          <w:tcPr>
            <w:tcW w:w="6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0" w:type="dxa"/>
            <w:vAlign w:val="bottom"/>
          </w:tcPr>
          <w:p>
            <w:pPr>
              <w:spacing w:after="0"/>
              <w:rPr>
                <w:sz w:val="8"/>
                <w:szCs w:val="8"/>
                <w:color w:val="auto"/>
              </w:rPr>
            </w:pPr>
          </w:p>
        </w:tc>
        <w:tc>
          <w:tcPr>
            <w:tcW w:w="760" w:type="dxa"/>
            <w:vAlign w:val="bottom"/>
          </w:tcPr>
          <w:p>
            <w:pPr>
              <w:spacing w:after="0"/>
              <w:rPr>
                <w:sz w:val="8"/>
                <w:szCs w:val="8"/>
                <w:color w:val="auto"/>
              </w:rPr>
            </w:pPr>
          </w:p>
        </w:tc>
      </w:tr>
      <w:tr>
        <w:trPr>
          <w:trHeight w:val="259"/>
        </w:trPr>
        <w:tc>
          <w:tcPr>
            <w:tcW w:w="600" w:type="dxa"/>
            <w:vAlign w:val="bottom"/>
            <w:tcBorders>
              <w:right w:val="single" w:sz="8" w:color="C0C0C0"/>
            </w:tcBorders>
          </w:tcPr>
          <w:p>
            <w:pPr>
              <w:jc w:val="right"/>
              <w:ind w:right="31"/>
              <w:spacing w:after="0"/>
              <w:rPr>
                <w:sz w:val="20"/>
                <w:szCs w:val="20"/>
                <w:color w:val="auto"/>
              </w:rPr>
            </w:pPr>
            <w:r>
              <w:rPr>
                <w:rFonts w:ascii="Arial" w:cs="Arial" w:eastAsia="Arial" w:hAnsi="Arial"/>
                <w:sz w:val="16"/>
                <w:szCs w:val="16"/>
                <w:b w:val="1"/>
                <w:bCs w:val="1"/>
                <w:color w:val="auto"/>
                <w:w w:val="97"/>
              </w:rPr>
              <w:t>2017A</w:t>
            </w:r>
          </w:p>
        </w:tc>
        <w:tc>
          <w:tcPr>
            <w:tcW w:w="700" w:type="dxa"/>
            <w:vAlign w:val="bottom"/>
            <w:shd w:val="clear" w:color="auto" w:fill="C0C0C0"/>
          </w:tcPr>
          <w:p>
            <w:pPr>
              <w:jc w:val="right"/>
              <w:spacing w:after="0"/>
              <w:rPr>
                <w:sz w:val="20"/>
                <w:szCs w:val="20"/>
                <w:color w:val="auto"/>
              </w:rPr>
            </w:pPr>
            <w:r>
              <w:rPr>
                <w:rFonts w:ascii="Arial" w:cs="Arial" w:eastAsia="Arial" w:hAnsi="Arial"/>
                <w:sz w:val="16"/>
                <w:szCs w:val="16"/>
                <w:b w:val="1"/>
                <w:bCs w:val="1"/>
                <w:color w:val="auto"/>
              </w:rPr>
              <w:t>2018E</w:t>
            </w:r>
          </w:p>
        </w:tc>
        <w:tc>
          <w:tcPr>
            <w:tcW w:w="800" w:type="dxa"/>
            <w:vAlign w:val="bottom"/>
            <w:shd w:val="clear" w:color="auto" w:fill="C0C0C0"/>
          </w:tcPr>
          <w:p>
            <w:pPr>
              <w:jc w:val="right"/>
              <w:spacing w:after="0"/>
              <w:rPr>
                <w:sz w:val="20"/>
                <w:szCs w:val="20"/>
                <w:color w:val="auto"/>
              </w:rPr>
            </w:pPr>
            <w:r>
              <w:rPr>
                <w:rFonts w:ascii="Arial" w:cs="Arial" w:eastAsia="Arial" w:hAnsi="Arial"/>
                <w:sz w:val="16"/>
                <w:szCs w:val="16"/>
                <w:b w:val="1"/>
                <w:bCs w:val="1"/>
                <w:color w:val="auto"/>
              </w:rPr>
              <w:t>2019E</w:t>
            </w:r>
          </w:p>
        </w:tc>
        <w:tc>
          <w:tcPr>
            <w:tcW w:w="760" w:type="dxa"/>
            <w:vAlign w:val="bottom"/>
            <w:shd w:val="clear" w:color="auto" w:fill="C0C0C0"/>
          </w:tcPr>
          <w:p>
            <w:pPr>
              <w:jc w:val="right"/>
              <w:spacing w:after="0"/>
              <w:rPr>
                <w:sz w:val="20"/>
                <w:szCs w:val="20"/>
                <w:color w:val="auto"/>
              </w:rPr>
            </w:pPr>
            <w:r>
              <w:rPr>
                <w:rFonts w:ascii="Arial" w:cs="Arial" w:eastAsia="Arial" w:hAnsi="Arial"/>
                <w:sz w:val="16"/>
                <w:szCs w:val="16"/>
                <w:b w:val="1"/>
                <w:bCs w:val="1"/>
                <w:color w:val="auto"/>
              </w:rPr>
              <w:t>2020E</w:t>
            </w:r>
          </w:p>
        </w:tc>
      </w:tr>
      <w:tr>
        <w:trPr>
          <w:trHeight w:val="266"/>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1596</w:t>
            </w:r>
          </w:p>
        </w:tc>
        <w:tc>
          <w:tcPr>
            <w:tcW w:w="700" w:type="dxa"/>
            <w:vAlign w:val="bottom"/>
          </w:tcPr>
          <w:p>
            <w:pPr>
              <w:jc w:val="right"/>
              <w:spacing w:after="0"/>
              <w:rPr>
                <w:sz w:val="20"/>
                <w:szCs w:val="20"/>
                <w:color w:val="auto"/>
              </w:rPr>
            </w:pPr>
            <w:r>
              <w:rPr>
                <w:rFonts w:ascii="Arial" w:cs="Arial" w:eastAsia="Arial" w:hAnsi="Arial"/>
                <w:sz w:val="18"/>
                <w:szCs w:val="18"/>
                <w:color w:val="auto"/>
              </w:rPr>
              <w:t>2079</w:t>
            </w:r>
          </w:p>
        </w:tc>
        <w:tc>
          <w:tcPr>
            <w:tcW w:w="800" w:type="dxa"/>
            <w:vAlign w:val="bottom"/>
          </w:tcPr>
          <w:p>
            <w:pPr>
              <w:jc w:val="right"/>
              <w:spacing w:after="0"/>
              <w:rPr>
                <w:sz w:val="20"/>
                <w:szCs w:val="20"/>
                <w:color w:val="auto"/>
              </w:rPr>
            </w:pPr>
            <w:r>
              <w:rPr>
                <w:rFonts w:ascii="Arial" w:cs="Arial" w:eastAsia="Arial" w:hAnsi="Arial"/>
                <w:sz w:val="18"/>
                <w:szCs w:val="18"/>
                <w:color w:val="auto"/>
              </w:rPr>
              <w:t>2614</w:t>
            </w:r>
          </w:p>
        </w:tc>
        <w:tc>
          <w:tcPr>
            <w:tcW w:w="760" w:type="dxa"/>
            <w:vAlign w:val="bottom"/>
          </w:tcPr>
          <w:p>
            <w:pPr>
              <w:jc w:val="right"/>
              <w:spacing w:after="0"/>
              <w:rPr>
                <w:sz w:val="20"/>
                <w:szCs w:val="20"/>
                <w:color w:val="auto"/>
              </w:rPr>
            </w:pPr>
            <w:r>
              <w:rPr>
                <w:rFonts w:ascii="Arial" w:cs="Arial" w:eastAsia="Arial" w:hAnsi="Arial"/>
                <w:sz w:val="18"/>
                <w:szCs w:val="18"/>
                <w:color w:val="auto"/>
              </w:rPr>
              <w:t>3228</w:t>
            </w:r>
          </w:p>
        </w:tc>
      </w:tr>
      <w:tr>
        <w:trPr>
          <w:trHeight w:val="271"/>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725</w:t>
            </w:r>
          </w:p>
        </w:tc>
        <w:tc>
          <w:tcPr>
            <w:tcW w:w="700" w:type="dxa"/>
            <w:vAlign w:val="bottom"/>
          </w:tcPr>
          <w:p>
            <w:pPr>
              <w:jc w:val="right"/>
              <w:spacing w:after="0"/>
              <w:rPr>
                <w:sz w:val="20"/>
                <w:szCs w:val="20"/>
                <w:color w:val="auto"/>
              </w:rPr>
            </w:pPr>
            <w:r>
              <w:rPr>
                <w:rFonts w:ascii="Arial" w:cs="Arial" w:eastAsia="Arial" w:hAnsi="Arial"/>
                <w:sz w:val="18"/>
                <w:szCs w:val="18"/>
                <w:color w:val="auto"/>
              </w:rPr>
              <w:t>910</w:t>
            </w:r>
          </w:p>
        </w:tc>
        <w:tc>
          <w:tcPr>
            <w:tcW w:w="800" w:type="dxa"/>
            <w:vAlign w:val="bottom"/>
          </w:tcPr>
          <w:p>
            <w:pPr>
              <w:jc w:val="right"/>
              <w:spacing w:after="0"/>
              <w:rPr>
                <w:sz w:val="20"/>
                <w:szCs w:val="20"/>
                <w:color w:val="auto"/>
              </w:rPr>
            </w:pPr>
            <w:r>
              <w:rPr>
                <w:rFonts w:ascii="Arial" w:cs="Arial" w:eastAsia="Arial" w:hAnsi="Arial"/>
                <w:sz w:val="18"/>
                <w:szCs w:val="18"/>
                <w:color w:val="auto"/>
              </w:rPr>
              <w:t>1082</w:t>
            </w:r>
          </w:p>
        </w:tc>
        <w:tc>
          <w:tcPr>
            <w:tcW w:w="760" w:type="dxa"/>
            <w:vAlign w:val="bottom"/>
          </w:tcPr>
          <w:p>
            <w:pPr>
              <w:jc w:val="right"/>
              <w:spacing w:after="0"/>
              <w:rPr>
                <w:sz w:val="20"/>
                <w:szCs w:val="20"/>
                <w:color w:val="auto"/>
              </w:rPr>
            </w:pPr>
            <w:r>
              <w:rPr>
                <w:rFonts w:ascii="Arial" w:cs="Arial" w:eastAsia="Arial" w:hAnsi="Arial"/>
                <w:sz w:val="18"/>
                <w:szCs w:val="18"/>
                <w:color w:val="auto"/>
              </w:rPr>
              <w:t>1308</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20</w:t>
            </w:r>
          </w:p>
        </w:tc>
        <w:tc>
          <w:tcPr>
            <w:tcW w:w="700" w:type="dxa"/>
            <w:vAlign w:val="bottom"/>
          </w:tcPr>
          <w:p>
            <w:pPr>
              <w:jc w:val="right"/>
              <w:spacing w:after="0"/>
              <w:rPr>
                <w:sz w:val="20"/>
                <w:szCs w:val="20"/>
                <w:color w:val="auto"/>
              </w:rPr>
            </w:pPr>
            <w:r>
              <w:rPr>
                <w:rFonts w:ascii="Arial" w:cs="Arial" w:eastAsia="Arial" w:hAnsi="Arial"/>
                <w:sz w:val="18"/>
                <w:szCs w:val="18"/>
                <w:color w:val="auto"/>
              </w:rPr>
              <w:t>21</w:t>
            </w:r>
          </w:p>
        </w:tc>
        <w:tc>
          <w:tcPr>
            <w:tcW w:w="800" w:type="dxa"/>
            <w:vAlign w:val="bottom"/>
          </w:tcPr>
          <w:p>
            <w:pPr>
              <w:jc w:val="right"/>
              <w:spacing w:after="0"/>
              <w:rPr>
                <w:sz w:val="20"/>
                <w:szCs w:val="20"/>
                <w:color w:val="auto"/>
              </w:rPr>
            </w:pPr>
            <w:r>
              <w:rPr>
                <w:rFonts w:ascii="Arial" w:cs="Arial" w:eastAsia="Arial" w:hAnsi="Arial"/>
                <w:sz w:val="18"/>
                <w:szCs w:val="18"/>
                <w:color w:val="auto"/>
              </w:rPr>
              <w:t>30</w:t>
            </w:r>
          </w:p>
        </w:tc>
        <w:tc>
          <w:tcPr>
            <w:tcW w:w="760" w:type="dxa"/>
            <w:vAlign w:val="bottom"/>
          </w:tcPr>
          <w:p>
            <w:pPr>
              <w:jc w:val="right"/>
              <w:spacing w:after="0"/>
              <w:rPr>
                <w:sz w:val="20"/>
                <w:szCs w:val="20"/>
                <w:color w:val="auto"/>
              </w:rPr>
            </w:pPr>
            <w:r>
              <w:rPr>
                <w:rFonts w:ascii="Arial" w:cs="Arial" w:eastAsia="Arial" w:hAnsi="Arial"/>
                <w:sz w:val="18"/>
                <w:szCs w:val="18"/>
                <w:color w:val="auto"/>
              </w:rPr>
              <w:t>37</w:t>
            </w:r>
          </w:p>
        </w:tc>
      </w:tr>
      <w:tr>
        <w:trPr>
          <w:trHeight w:val="271"/>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334</w:t>
            </w:r>
          </w:p>
        </w:tc>
        <w:tc>
          <w:tcPr>
            <w:tcW w:w="700" w:type="dxa"/>
            <w:vAlign w:val="bottom"/>
          </w:tcPr>
          <w:p>
            <w:pPr>
              <w:jc w:val="right"/>
              <w:spacing w:after="0"/>
              <w:rPr>
                <w:sz w:val="20"/>
                <w:szCs w:val="20"/>
                <w:color w:val="auto"/>
              </w:rPr>
            </w:pPr>
            <w:r>
              <w:rPr>
                <w:rFonts w:ascii="Arial" w:cs="Arial" w:eastAsia="Arial" w:hAnsi="Arial"/>
                <w:sz w:val="18"/>
                <w:szCs w:val="18"/>
                <w:color w:val="auto"/>
              </w:rPr>
              <w:t>445</w:t>
            </w:r>
          </w:p>
        </w:tc>
        <w:tc>
          <w:tcPr>
            <w:tcW w:w="800" w:type="dxa"/>
            <w:vAlign w:val="bottom"/>
          </w:tcPr>
          <w:p>
            <w:pPr>
              <w:jc w:val="right"/>
              <w:spacing w:after="0"/>
              <w:rPr>
                <w:sz w:val="20"/>
                <w:szCs w:val="20"/>
                <w:color w:val="auto"/>
              </w:rPr>
            </w:pPr>
            <w:r>
              <w:rPr>
                <w:rFonts w:ascii="Arial" w:cs="Arial" w:eastAsia="Arial" w:hAnsi="Arial"/>
                <w:sz w:val="18"/>
                <w:szCs w:val="18"/>
                <w:color w:val="auto"/>
              </w:rPr>
              <w:t>554</w:t>
            </w:r>
          </w:p>
        </w:tc>
        <w:tc>
          <w:tcPr>
            <w:tcW w:w="760" w:type="dxa"/>
            <w:vAlign w:val="bottom"/>
          </w:tcPr>
          <w:p>
            <w:pPr>
              <w:jc w:val="right"/>
              <w:spacing w:after="0"/>
              <w:rPr>
                <w:sz w:val="20"/>
                <w:szCs w:val="20"/>
                <w:color w:val="auto"/>
              </w:rPr>
            </w:pPr>
            <w:r>
              <w:rPr>
                <w:rFonts w:ascii="Arial" w:cs="Arial" w:eastAsia="Arial" w:hAnsi="Arial"/>
                <w:sz w:val="18"/>
                <w:szCs w:val="18"/>
                <w:color w:val="auto"/>
              </w:rPr>
              <w:t>697</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145</w:t>
            </w:r>
          </w:p>
        </w:tc>
        <w:tc>
          <w:tcPr>
            <w:tcW w:w="700" w:type="dxa"/>
            <w:vAlign w:val="bottom"/>
          </w:tcPr>
          <w:p>
            <w:pPr>
              <w:jc w:val="right"/>
              <w:spacing w:after="0"/>
              <w:rPr>
                <w:sz w:val="20"/>
                <w:szCs w:val="20"/>
                <w:color w:val="auto"/>
              </w:rPr>
            </w:pPr>
            <w:r>
              <w:rPr>
                <w:rFonts w:ascii="Arial" w:cs="Arial" w:eastAsia="Arial" w:hAnsi="Arial"/>
                <w:sz w:val="18"/>
                <w:szCs w:val="18"/>
                <w:color w:val="auto"/>
              </w:rPr>
              <w:t>187</w:t>
            </w:r>
          </w:p>
        </w:tc>
        <w:tc>
          <w:tcPr>
            <w:tcW w:w="800" w:type="dxa"/>
            <w:vAlign w:val="bottom"/>
          </w:tcPr>
          <w:p>
            <w:pPr>
              <w:jc w:val="right"/>
              <w:spacing w:after="0"/>
              <w:rPr>
                <w:sz w:val="20"/>
                <w:szCs w:val="20"/>
                <w:color w:val="auto"/>
              </w:rPr>
            </w:pPr>
            <w:r>
              <w:rPr>
                <w:rFonts w:ascii="Arial" w:cs="Arial" w:eastAsia="Arial" w:hAnsi="Arial"/>
                <w:sz w:val="18"/>
                <w:szCs w:val="18"/>
                <w:color w:val="auto"/>
              </w:rPr>
              <w:t>248</w:t>
            </w:r>
          </w:p>
        </w:tc>
        <w:tc>
          <w:tcPr>
            <w:tcW w:w="760" w:type="dxa"/>
            <w:vAlign w:val="bottom"/>
          </w:tcPr>
          <w:p>
            <w:pPr>
              <w:jc w:val="right"/>
              <w:spacing w:after="0"/>
              <w:rPr>
                <w:sz w:val="20"/>
                <w:szCs w:val="20"/>
                <w:color w:val="auto"/>
              </w:rPr>
            </w:pPr>
            <w:r>
              <w:rPr>
                <w:rFonts w:ascii="Arial" w:cs="Arial" w:eastAsia="Arial" w:hAnsi="Arial"/>
                <w:sz w:val="18"/>
                <w:szCs w:val="18"/>
                <w:color w:val="auto"/>
              </w:rPr>
              <w:t>307</w:t>
            </w:r>
          </w:p>
        </w:tc>
      </w:tr>
      <w:tr>
        <w:trPr>
          <w:trHeight w:val="271"/>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61</w:t>
            </w:r>
          </w:p>
        </w:tc>
        <w:tc>
          <w:tcPr>
            <w:tcW w:w="700" w:type="dxa"/>
            <w:vAlign w:val="bottom"/>
          </w:tcPr>
          <w:p>
            <w:pPr>
              <w:jc w:val="right"/>
              <w:spacing w:after="0"/>
              <w:rPr>
                <w:sz w:val="20"/>
                <w:szCs w:val="20"/>
                <w:color w:val="auto"/>
              </w:rPr>
            </w:pPr>
            <w:r>
              <w:rPr>
                <w:rFonts w:ascii="Arial" w:cs="Arial" w:eastAsia="Arial" w:hAnsi="Arial"/>
                <w:sz w:val="18"/>
                <w:szCs w:val="18"/>
                <w:color w:val="auto"/>
              </w:rPr>
              <w:t>65</w:t>
            </w:r>
          </w:p>
        </w:tc>
        <w:tc>
          <w:tcPr>
            <w:tcW w:w="800" w:type="dxa"/>
            <w:vAlign w:val="bottom"/>
          </w:tcPr>
          <w:p>
            <w:pPr>
              <w:jc w:val="right"/>
              <w:spacing w:after="0"/>
              <w:rPr>
                <w:sz w:val="20"/>
                <w:szCs w:val="20"/>
                <w:color w:val="auto"/>
              </w:rPr>
            </w:pPr>
            <w:r>
              <w:rPr>
                <w:rFonts w:ascii="Arial" w:cs="Arial" w:eastAsia="Arial" w:hAnsi="Arial"/>
                <w:sz w:val="18"/>
                <w:szCs w:val="18"/>
                <w:color w:val="auto"/>
              </w:rPr>
              <w:t>61</w:t>
            </w:r>
          </w:p>
        </w:tc>
        <w:tc>
          <w:tcPr>
            <w:tcW w:w="760" w:type="dxa"/>
            <w:vAlign w:val="bottom"/>
          </w:tcPr>
          <w:p>
            <w:pPr>
              <w:jc w:val="right"/>
              <w:spacing w:after="0"/>
              <w:rPr>
                <w:sz w:val="20"/>
                <w:szCs w:val="20"/>
                <w:color w:val="auto"/>
              </w:rPr>
            </w:pPr>
            <w:r>
              <w:rPr>
                <w:rFonts w:ascii="Arial" w:cs="Arial" w:eastAsia="Arial" w:hAnsi="Arial"/>
                <w:sz w:val="18"/>
                <w:szCs w:val="18"/>
                <w:color w:val="auto"/>
              </w:rPr>
              <w:t>36</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12</w:t>
            </w:r>
          </w:p>
        </w:tc>
        <w:tc>
          <w:tcPr>
            <w:tcW w:w="700" w:type="dxa"/>
            <w:vAlign w:val="bottom"/>
          </w:tcPr>
          <w:p>
            <w:pPr>
              <w:jc w:val="right"/>
              <w:spacing w:after="0"/>
              <w:rPr>
                <w:sz w:val="20"/>
                <w:szCs w:val="20"/>
                <w:color w:val="auto"/>
              </w:rPr>
            </w:pPr>
            <w:r>
              <w:rPr>
                <w:rFonts w:ascii="Arial" w:cs="Arial" w:eastAsia="Arial" w:hAnsi="Arial"/>
                <w:sz w:val="18"/>
                <w:szCs w:val="18"/>
                <w:color w:val="auto"/>
              </w:rPr>
              <w:t>5</w:t>
            </w:r>
          </w:p>
        </w:tc>
        <w:tc>
          <w:tcPr>
            <w:tcW w:w="800" w:type="dxa"/>
            <w:vAlign w:val="bottom"/>
          </w:tcPr>
          <w:p>
            <w:pPr>
              <w:jc w:val="right"/>
              <w:spacing w:after="0"/>
              <w:rPr>
                <w:sz w:val="20"/>
                <w:szCs w:val="20"/>
                <w:color w:val="auto"/>
              </w:rPr>
            </w:pPr>
            <w:r>
              <w:rPr>
                <w:rFonts w:ascii="Arial" w:cs="Arial" w:eastAsia="Arial" w:hAnsi="Arial"/>
                <w:sz w:val="18"/>
                <w:szCs w:val="18"/>
                <w:color w:val="auto"/>
              </w:rPr>
              <w:t>5</w:t>
            </w:r>
          </w:p>
        </w:tc>
        <w:tc>
          <w:tcPr>
            <w:tcW w:w="760" w:type="dxa"/>
            <w:vAlign w:val="bottom"/>
          </w:tcPr>
          <w:p>
            <w:pPr>
              <w:jc w:val="right"/>
              <w:spacing w:after="0"/>
              <w:rPr>
                <w:sz w:val="20"/>
                <w:szCs w:val="20"/>
                <w:color w:val="auto"/>
              </w:rPr>
            </w:pPr>
            <w:r>
              <w:rPr>
                <w:rFonts w:ascii="Arial" w:cs="Arial" w:eastAsia="Arial" w:hAnsi="Arial"/>
                <w:sz w:val="18"/>
                <w:szCs w:val="18"/>
                <w:color w:val="auto"/>
              </w:rPr>
              <w:t>5</w:t>
            </w:r>
          </w:p>
        </w:tc>
      </w:tr>
      <w:tr>
        <w:trPr>
          <w:trHeight w:val="271"/>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-6</w:t>
            </w:r>
          </w:p>
        </w:tc>
        <w:tc>
          <w:tcPr>
            <w:tcW w:w="700" w:type="dxa"/>
            <w:vAlign w:val="bottom"/>
          </w:tcPr>
          <w:p>
            <w:pPr>
              <w:jc w:val="right"/>
              <w:spacing w:after="0"/>
              <w:rPr>
                <w:sz w:val="20"/>
                <w:szCs w:val="20"/>
                <w:color w:val="auto"/>
              </w:rPr>
            </w:pPr>
            <w:r>
              <w:rPr>
                <w:rFonts w:ascii="Arial" w:cs="Arial" w:eastAsia="Arial" w:hAnsi="Arial"/>
                <w:sz w:val="18"/>
                <w:szCs w:val="18"/>
                <w:color w:val="auto"/>
              </w:rPr>
              <w:t>0</w:t>
            </w:r>
          </w:p>
        </w:tc>
        <w:tc>
          <w:tcPr>
            <w:tcW w:w="800" w:type="dxa"/>
            <w:vAlign w:val="bottom"/>
          </w:tcPr>
          <w:p>
            <w:pPr>
              <w:jc w:val="right"/>
              <w:spacing w:after="0"/>
              <w:rPr>
                <w:sz w:val="20"/>
                <w:szCs w:val="20"/>
                <w:color w:val="auto"/>
              </w:rPr>
            </w:pPr>
            <w:r>
              <w:rPr>
                <w:rFonts w:ascii="Arial" w:cs="Arial" w:eastAsia="Arial" w:hAnsi="Arial"/>
                <w:sz w:val="18"/>
                <w:szCs w:val="18"/>
                <w:color w:val="auto"/>
              </w:rPr>
              <w:t>0</w:t>
            </w:r>
          </w:p>
        </w:tc>
        <w:tc>
          <w:tcPr>
            <w:tcW w:w="760" w:type="dxa"/>
            <w:vAlign w:val="bottom"/>
          </w:tcPr>
          <w:p>
            <w:pPr>
              <w:jc w:val="right"/>
              <w:spacing w:after="0"/>
              <w:rPr>
                <w:sz w:val="20"/>
                <w:szCs w:val="20"/>
                <w:color w:val="auto"/>
              </w:rPr>
            </w:pPr>
            <w:r>
              <w:rPr>
                <w:rFonts w:ascii="Arial" w:cs="Arial" w:eastAsia="Arial" w:hAnsi="Arial"/>
                <w:sz w:val="18"/>
                <w:szCs w:val="18"/>
                <w:color w:val="auto"/>
              </w:rPr>
              <w:t>0</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15</w:t>
            </w:r>
          </w:p>
        </w:tc>
        <w:tc>
          <w:tcPr>
            <w:tcW w:w="700" w:type="dxa"/>
            <w:vAlign w:val="bottom"/>
          </w:tcPr>
          <w:p>
            <w:pPr>
              <w:jc w:val="right"/>
              <w:spacing w:after="0"/>
              <w:rPr>
                <w:sz w:val="20"/>
                <w:szCs w:val="20"/>
                <w:color w:val="auto"/>
              </w:rPr>
            </w:pPr>
            <w:r>
              <w:rPr>
                <w:rFonts w:ascii="Arial" w:cs="Arial" w:eastAsia="Arial" w:hAnsi="Arial"/>
                <w:sz w:val="18"/>
                <w:szCs w:val="18"/>
                <w:color w:val="auto"/>
              </w:rPr>
              <w:t>10</w:t>
            </w:r>
          </w:p>
        </w:tc>
        <w:tc>
          <w:tcPr>
            <w:tcW w:w="800" w:type="dxa"/>
            <w:vAlign w:val="bottom"/>
          </w:tcPr>
          <w:p>
            <w:pPr>
              <w:jc w:val="right"/>
              <w:spacing w:after="0"/>
              <w:rPr>
                <w:sz w:val="20"/>
                <w:szCs w:val="20"/>
                <w:color w:val="auto"/>
              </w:rPr>
            </w:pPr>
            <w:r>
              <w:rPr>
                <w:rFonts w:ascii="Arial" w:cs="Arial" w:eastAsia="Arial" w:hAnsi="Arial"/>
                <w:sz w:val="18"/>
                <w:szCs w:val="18"/>
                <w:color w:val="auto"/>
              </w:rPr>
              <w:t>10</w:t>
            </w:r>
          </w:p>
        </w:tc>
        <w:tc>
          <w:tcPr>
            <w:tcW w:w="760" w:type="dxa"/>
            <w:vAlign w:val="bottom"/>
          </w:tcPr>
          <w:p>
            <w:pPr>
              <w:jc w:val="right"/>
              <w:spacing w:after="0"/>
              <w:rPr>
                <w:sz w:val="20"/>
                <w:szCs w:val="20"/>
                <w:color w:val="auto"/>
              </w:rPr>
            </w:pPr>
            <w:r>
              <w:rPr>
                <w:rFonts w:ascii="Arial" w:cs="Arial" w:eastAsia="Arial" w:hAnsi="Arial"/>
                <w:sz w:val="18"/>
                <w:szCs w:val="18"/>
                <w:color w:val="auto"/>
              </w:rPr>
              <w:t>10</w:t>
            </w:r>
          </w:p>
        </w:tc>
      </w:tr>
      <w:tr>
        <w:trPr>
          <w:trHeight w:val="271"/>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314</w:t>
            </w:r>
          </w:p>
        </w:tc>
        <w:tc>
          <w:tcPr>
            <w:tcW w:w="700" w:type="dxa"/>
            <w:vAlign w:val="bottom"/>
          </w:tcPr>
          <w:p>
            <w:pPr>
              <w:jc w:val="right"/>
              <w:spacing w:after="0"/>
              <w:rPr>
                <w:sz w:val="20"/>
                <w:szCs w:val="20"/>
                <w:color w:val="auto"/>
              </w:rPr>
            </w:pPr>
            <w:r>
              <w:rPr>
                <w:rFonts w:ascii="Arial" w:cs="Arial" w:eastAsia="Arial" w:hAnsi="Arial"/>
                <w:sz w:val="18"/>
                <w:szCs w:val="18"/>
                <w:color w:val="auto"/>
              </w:rPr>
              <w:t>457</w:t>
            </w:r>
          </w:p>
        </w:tc>
        <w:tc>
          <w:tcPr>
            <w:tcW w:w="800" w:type="dxa"/>
            <w:vAlign w:val="bottom"/>
          </w:tcPr>
          <w:p>
            <w:pPr>
              <w:jc w:val="right"/>
              <w:spacing w:after="0"/>
              <w:rPr>
                <w:sz w:val="20"/>
                <w:szCs w:val="20"/>
                <w:color w:val="auto"/>
              </w:rPr>
            </w:pPr>
            <w:r>
              <w:rPr>
                <w:rFonts w:ascii="Arial" w:cs="Arial" w:eastAsia="Arial" w:hAnsi="Arial"/>
                <w:sz w:val="18"/>
                <w:szCs w:val="18"/>
                <w:color w:val="auto"/>
              </w:rPr>
              <w:t>644</w:t>
            </w:r>
          </w:p>
        </w:tc>
        <w:tc>
          <w:tcPr>
            <w:tcW w:w="760" w:type="dxa"/>
            <w:vAlign w:val="bottom"/>
          </w:tcPr>
          <w:p>
            <w:pPr>
              <w:jc w:val="right"/>
              <w:spacing w:after="0"/>
              <w:rPr>
                <w:sz w:val="20"/>
                <w:szCs w:val="20"/>
                <w:color w:val="auto"/>
              </w:rPr>
            </w:pPr>
            <w:r>
              <w:rPr>
                <w:rFonts w:ascii="Arial" w:cs="Arial" w:eastAsia="Arial" w:hAnsi="Arial"/>
                <w:sz w:val="18"/>
                <w:szCs w:val="18"/>
                <w:color w:val="auto"/>
              </w:rPr>
              <w:t>849</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2</w:t>
            </w:r>
          </w:p>
        </w:tc>
        <w:tc>
          <w:tcPr>
            <w:tcW w:w="700" w:type="dxa"/>
            <w:vAlign w:val="bottom"/>
          </w:tcPr>
          <w:p>
            <w:pPr>
              <w:jc w:val="right"/>
              <w:spacing w:after="0"/>
              <w:rPr>
                <w:sz w:val="20"/>
                <w:szCs w:val="20"/>
                <w:color w:val="auto"/>
              </w:rPr>
            </w:pPr>
            <w:r>
              <w:rPr>
                <w:rFonts w:ascii="Arial" w:cs="Arial" w:eastAsia="Arial" w:hAnsi="Arial"/>
                <w:sz w:val="18"/>
                <w:szCs w:val="18"/>
                <w:color w:val="auto"/>
              </w:rPr>
              <w:t>5</w:t>
            </w:r>
          </w:p>
        </w:tc>
        <w:tc>
          <w:tcPr>
            <w:tcW w:w="800" w:type="dxa"/>
            <w:vAlign w:val="bottom"/>
          </w:tcPr>
          <w:p>
            <w:pPr>
              <w:jc w:val="right"/>
              <w:spacing w:after="0"/>
              <w:rPr>
                <w:sz w:val="20"/>
                <w:szCs w:val="20"/>
                <w:color w:val="auto"/>
              </w:rPr>
            </w:pPr>
            <w:r>
              <w:rPr>
                <w:rFonts w:ascii="Arial" w:cs="Arial" w:eastAsia="Arial" w:hAnsi="Arial"/>
                <w:sz w:val="18"/>
                <w:szCs w:val="18"/>
                <w:color w:val="auto"/>
              </w:rPr>
              <w:t>5</w:t>
            </w:r>
          </w:p>
        </w:tc>
        <w:tc>
          <w:tcPr>
            <w:tcW w:w="760" w:type="dxa"/>
            <w:vAlign w:val="bottom"/>
          </w:tcPr>
          <w:p>
            <w:pPr>
              <w:jc w:val="right"/>
              <w:spacing w:after="0"/>
              <w:rPr>
                <w:sz w:val="20"/>
                <w:szCs w:val="20"/>
                <w:color w:val="auto"/>
              </w:rPr>
            </w:pPr>
            <w:r>
              <w:rPr>
                <w:rFonts w:ascii="Arial" w:cs="Arial" w:eastAsia="Arial" w:hAnsi="Arial"/>
                <w:sz w:val="18"/>
                <w:szCs w:val="18"/>
                <w:color w:val="auto"/>
              </w:rPr>
              <w:t>5</w:t>
            </w:r>
          </w:p>
        </w:tc>
      </w:tr>
      <w:tr>
        <w:trPr>
          <w:trHeight w:val="272"/>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1</w:t>
            </w:r>
          </w:p>
        </w:tc>
        <w:tc>
          <w:tcPr>
            <w:tcW w:w="700" w:type="dxa"/>
            <w:vAlign w:val="bottom"/>
          </w:tcPr>
          <w:p>
            <w:pPr>
              <w:jc w:val="right"/>
              <w:spacing w:after="0"/>
              <w:rPr>
                <w:sz w:val="20"/>
                <w:szCs w:val="20"/>
                <w:color w:val="auto"/>
              </w:rPr>
            </w:pPr>
            <w:r>
              <w:rPr>
                <w:rFonts w:ascii="Arial" w:cs="Arial" w:eastAsia="Arial" w:hAnsi="Arial"/>
                <w:sz w:val="18"/>
                <w:szCs w:val="18"/>
                <w:color w:val="auto"/>
              </w:rPr>
              <w:t>5</w:t>
            </w:r>
          </w:p>
        </w:tc>
        <w:tc>
          <w:tcPr>
            <w:tcW w:w="800" w:type="dxa"/>
            <w:vAlign w:val="bottom"/>
          </w:tcPr>
          <w:p>
            <w:pPr>
              <w:jc w:val="right"/>
              <w:spacing w:after="0"/>
              <w:rPr>
                <w:sz w:val="20"/>
                <w:szCs w:val="20"/>
                <w:color w:val="auto"/>
              </w:rPr>
            </w:pPr>
            <w:r>
              <w:rPr>
                <w:rFonts w:ascii="Arial" w:cs="Arial" w:eastAsia="Arial" w:hAnsi="Arial"/>
                <w:sz w:val="18"/>
                <w:szCs w:val="18"/>
                <w:color w:val="auto"/>
              </w:rPr>
              <w:t>3</w:t>
            </w:r>
          </w:p>
        </w:tc>
        <w:tc>
          <w:tcPr>
            <w:tcW w:w="760" w:type="dxa"/>
            <w:vAlign w:val="bottom"/>
          </w:tcPr>
          <w:p>
            <w:pPr>
              <w:jc w:val="right"/>
              <w:spacing w:after="0"/>
              <w:rPr>
                <w:sz w:val="20"/>
                <w:szCs w:val="20"/>
                <w:color w:val="auto"/>
              </w:rPr>
            </w:pPr>
            <w:r>
              <w:rPr>
                <w:rFonts w:ascii="Arial" w:cs="Arial" w:eastAsia="Arial" w:hAnsi="Arial"/>
                <w:sz w:val="18"/>
                <w:szCs w:val="18"/>
                <w:color w:val="auto"/>
              </w:rPr>
              <w:t>3</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315</w:t>
            </w:r>
          </w:p>
        </w:tc>
        <w:tc>
          <w:tcPr>
            <w:tcW w:w="700" w:type="dxa"/>
            <w:vAlign w:val="bottom"/>
          </w:tcPr>
          <w:p>
            <w:pPr>
              <w:jc w:val="right"/>
              <w:spacing w:after="0"/>
              <w:rPr>
                <w:sz w:val="20"/>
                <w:szCs w:val="20"/>
                <w:color w:val="auto"/>
              </w:rPr>
            </w:pPr>
            <w:r>
              <w:rPr>
                <w:rFonts w:ascii="Arial" w:cs="Arial" w:eastAsia="Arial" w:hAnsi="Arial"/>
                <w:sz w:val="18"/>
                <w:szCs w:val="18"/>
                <w:color w:val="auto"/>
              </w:rPr>
              <w:t>457</w:t>
            </w:r>
          </w:p>
        </w:tc>
        <w:tc>
          <w:tcPr>
            <w:tcW w:w="800" w:type="dxa"/>
            <w:vAlign w:val="bottom"/>
          </w:tcPr>
          <w:p>
            <w:pPr>
              <w:jc w:val="right"/>
              <w:spacing w:after="0"/>
              <w:rPr>
                <w:sz w:val="20"/>
                <w:szCs w:val="20"/>
                <w:color w:val="auto"/>
              </w:rPr>
            </w:pPr>
            <w:r>
              <w:rPr>
                <w:rFonts w:ascii="Arial" w:cs="Arial" w:eastAsia="Arial" w:hAnsi="Arial"/>
                <w:sz w:val="18"/>
                <w:szCs w:val="18"/>
                <w:color w:val="auto"/>
              </w:rPr>
              <w:t>646</w:t>
            </w:r>
          </w:p>
        </w:tc>
        <w:tc>
          <w:tcPr>
            <w:tcW w:w="760" w:type="dxa"/>
            <w:vAlign w:val="bottom"/>
          </w:tcPr>
          <w:p>
            <w:pPr>
              <w:jc w:val="right"/>
              <w:spacing w:after="0"/>
              <w:rPr>
                <w:sz w:val="20"/>
                <w:szCs w:val="20"/>
                <w:color w:val="auto"/>
              </w:rPr>
            </w:pPr>
            <w:r>
              <w:rPr>
                <w:rFonts w:ascii="Arial" w:cs="Arial" w:eastAsia="Arial" w:hAnsi="Arial"/>
                <w:sz w:val="18"/>
                <w:szCs w:val="18"/>
                <w:color w:val="auto"/>
              </w:rPr>
              <w:t>851</w:t>
            </w:r>
          </w:p>
        </w:tc>
      </w:tr>
      <w:tr>
        <w:trPr>
          <w:trHeight w:val="271"/>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51</w:t>
            </w:r>
          </w:p>
        </w:tc>
        <w:tc>
          <w:tcPr>
            <w:tcW w:w="700" w:type="dxa"/>
            <w:vAlign w:val="bottom"/>
          </w:tcPr>
          <w:p>
            <w:pPr>
              <w:jc w:val="right"/>
              <w:spacing w:after="0"/>
              <w:rPr>
                <w:sz w:val="20"/>
                <w:szCs w:val="20"/>
                <w:color w:val="auto"/>
              </w:rPr>
            </w:pPr>
            <w:r>
              <w:rPr>
                <w:rFonts w:ascii="Arial" w:cs="Arial" w:eastAsia="Arial" w:hAnsi="Arial"/>
                <w:sz w:val="18"/>
                <w:szCs w:val="18"/>
                <w:color w:val="auto"/>
              </w:rPr>
              <w:t>75</w:t>
            </w:r>
          </w:p>
        </w:tc>
        <w:tc>
          <w:tcPr>
            <w:tcW w:w="800" w:type="dxa"/>
            <w:vAlign w:val="bottom"/>
          </w:tcPr>
          <w:p>
            <w:pPr>
              <w:jc w:val="right"/>
              <w:spacing w:after="0"/>
              <w:rPr>
                <w:sz w:val="20"/>
                <w:szCs w:val="20"/>
                <w:color w:val="auto"/>
              </w:rPr>
            </w:pPr>
            <w:r>
              <w:rPr>
                <w:rFonts w:ascii="Arial" w:cs="Arial" w:eastAsia="Arial" w:hAnsi="Arial"/>
                <w:sz w:val="18"/>
                <w:szCs w:val="18"/>
                <w:color w:val="auto"/>
              </w:rPr>
              <w:t>107</w:t>
            </w:r>
          </w:p>
        </w:tc>
        <w:tc>
          <w:tcPr>
            <w:tcW w:w="760" w:type="dxa"/>
            <w:vAlign w:val="bottom"/>
          </w:tcPr>
          <w:p>
            <w:pPr>
              <w:jc w:val="right"/>
              <w:spacing w:after="0"/>
              <w:rPr>
                <w:sz w:val="20"/>
                <w:szCs w:val="20"/>
                <w:color w:val="auto"/>
              </w:rPr>
            </w:pPr>
            <w:r>
              <w:rPr>
                <w:rFonts w:ascii="Arial" w:cs="Arial" w:eastAsia="Arial" w:hAnsi="Arial"/>
                <w:sz w:val="18"/>
                <w:szCs w:val="18"/>
                <w:color w:val="auto"/>
              </w:rPr>
              <w:t>140</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265</w:t>
            </w:r>
          </w:p>
        </w:tc>
        <w:tc>
          <w:tcPr>
            <w:tcW w:w="700" w:type="dxa"/>
            <w:vAlign w:val="bottom"/>
          </w:tcPr>
          <w:p>
            <w:pPr>
              <w:jc w:val="right"/>
              <w:spacing w:after="0"/>
              <w:rPr>
                <w:sz w:val="20"/>
                <w:szCs w:val="20"/>
                <w:color w:val="auto"/>
              </w:rPr>
            </w:pPr>
            <w:r>
              <w:rPr>
                <w:rFonts w:ascii="Arial" w:cs="Arial" w:eastAsia="Arial" w:hAnsi="Arial"/>
                <w:sz w:val="18"/>
                <w:szCs w:val="18"/>
                <w:color w:val="auto"/>
              </w:rPr>
              <w:t>381</w:t>
            </w:r>
          </w:p>
        </w:tc>
        <w:tc>
          <w:tcPr>
            <w:tcW w:w="800" w:type="dxa"/>
            <w:vAlign w:val="bottom"/>
          </w:tcPr>
          <w:p>
            <w:pPr>
              <w:jc w:val="right"/>
              <w:spacing w:after="0"/>
              <w:rPr>
                <w:sz w:val="20"/>
                <w:szCs w:val="20"/>
                <w:color w:val="auto"/>
              </w:rPr>
            </w:pPr>
            <w:r>
              <w:rPr>
                <w:rFonts w:ascii="Arial" w:cs="Arial" w:eastAsia="Arial" w:hAnsi="Arial"/>
                <w:sz w:val="18"/>
                <w:szCs w:val="18"/>
                <w:color w:val="auto"/>
              </w:rPr>
              <w:t>539</w:t>
            </w:r>
          </w:p>
        </w:tc>
        <w:tc>
          <w:tcPr>
            <w:tcW w:w="760" w:type="dxa"/>
            <w:vAlign w:val="bottom"/>
          </w:tcPr>
          <w:p>
            <w:pPr>
              <w:jc w:val="right"/>
              <w:spacing w:after="0"/>
              <w:rPr>
                <w:sz w:val="20"/>
                <w:szCs w:val="20"/>
                <w:color w:val="auto"/>
              </w:rPr>
            </w:pPr>
            <w:r>
              <w:rPr>
                <w:rFonts w:ascii="Arial" w:cs="Arial" w:eastAsia="Arial" w:hAnsi="Arial"/>
                <w:sz w:val="18"/>
                <w:szCs w:val="18"/>
                <w:color w:val="auto"/>
              </w:rPr>
              <w:t>711</w:t>
            </w:r>
          </w:p>
        </w:tc>
      </w:tr>
      <w:tr>
        <w:trPr>
          <w:trHeight w:val="271"/>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92</w:t>
            </w:r>
          </w:p>
        </w:tc>
        <w:tc>
          <w:tcPr>
            <w:tcW w:w="700" w:type="dxa"/>
            <w:vAlign w:val="bottom"/>
          </w:tcPr>
          <w:p>
            <w:pPr>
              <w:jc w:val="right"/>
              <w:spacing w:after="0"/>
              <w:rPr>
                <w:sz w:val="20"/>
                <w:szCs w:val="20"/>
                <w:color w:val="auto"/>
              </w:rPr>
            </w:pPr>
            <w:r>
              <w:rPr>
                <w:rFonts w:ascii="Arial" w:cs="Arial" w:eastAsia="Arial" w:hAnsi="Arial"/>
                <w:sz w:val="18"/>
                <w:szCs w:val="18"/>
                <w:color w:val="auto"/>
              </w:rPr>
              <w:t>95</w:t>
            </w:r>
          </w:p>
        </w:tc>
        <w:tc>
          <w:tcPr>
            <w:tcW w:w="800" w:type="dxa"/>
            <w:vAlign w:val="bottom"/>
          </w:tcPr>
          <w:p>
            <w:pPr>
              <w:jc w:val="right"/>
              <w:spacing w:after="0"/>
              <w:rPr>
                <w:sz w:val="20"/>
                <w:szCs w:val="20"/>
                <w:color w:val="auto"/>
              </w:rPr>
            </w:pPr>
            <w:r>
              <w:rPr>
                <w:rFonts w:ascii="Arial" w:cs="Arial" w:eastAsia="Arial" w:hAnsi="Arial"/>
                <w:sz w:val="18"/>
                <w:szCs w:val="18"/>
                <w:color w:val="auto"/>
              </w:rPr>
              <w:t>119</w:t>
            </w:r>
          </w:p>
        </w:tc>
        <w:tc>
          <w:tcPr>
            <w:tcW w:w="760" w:type="dxa"/>
            <w:vAlign w:val="bottom"/>
          </w:tcPr>
          <w:p>
            <w:pPr>
              <w:jc w:val="right"/>
              <w:spacing w:after="0"/>
              <w:rPr>
                <w:sz w:val="20"/>
                <w:szCs w:val="20"/>
                <w:color w:val="auto"/>
              </w:rPr>
            </w:pPr>
            <w:r>
              <w:rPr>
                <w:rFonts w:ascii="Arial" w:cs="Arial" w:eastAsia="Arial" w:hAnsi="Arial"/>
                <w:sz w:val="18"/>
                <w:szCs w:val="18"/>
                <w:color w:val="auto"/>
              </w:rPr>
              <w:t>149</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173</w:t>
            </w:r>
          </w:p>
        </w:tc>
        <w:tc>
          <w:tcPr>
            <w:tcW w:w="700" w:type="dxa"/>
            <w:vAlign w:val="bottom"/>
          </w:tcPr>
          <w:p>
            <w:pPr>
              <w:jc w:val="right"/>
              <w:spacing w:after="0"/>
              <w:rPr>
                <w:sz w:val="20"/>
                <w:szCs w:val="20"/>
                <w:color w:val="auto"/>
              </w:rPr>
            </w:pPr>
            <w:r>
              <w:rPr>
                <w:rFonts w:ascii="Arial" w:cs="Arial" w:eastAsia="Arial" w:hAnsi="Arial"/>
                <w:sz w:val="18"/>
                <w:szCs w:val="18"/>
                <w:color w:val="auto"/>
              </w:rPr>
              <w:t>286</w:t>
            </w:r>
          </w:p>
        </w:tc>
        <w:tc>
          <w:tcPr>
            <w:tcW w:w="800" w:type="dxa"/>
            <w:vAlign w:val="bottom"/>
          </w:tcPr>
          <w:p>
            <w:pPr>
              <w:jc w:val="right"/>
              <w:spacing w:after="0"/>
              <w:rPr>
                <w:sz w:val="20"/>
                <w:szCs w:val="20"/>
                <w:color w:val="auto"/>
              </w:rPr>
            </w:pPr>
            <w:r>
              <w:rPr>
                <w:rFonts w:ascii="Arial" w:cs="Arial" w:eastAsia="Arial" w:hAnsi="Arial"/>
                <w:sz w:val="18"/>
                <w:szCs w:val="18"/>
                <w:color w:val="auto"/>
              </w:rPr>
              <w:t>421</w:t>
            </w:r>
          </w:p>
        </w:tc>
        <w:tc>
          <w:tcPr>
            <w:tcW w:w="760" w:type="dxa"/>
            <w:vAlign w:val="bottom"/>
          </w:tcPr>
          <w:p>
            <w:pPr>
              <w:jc w:val="right"/>
              <w:spacing w:after="0"/>
              <w:rPr>
                <w:sz w:val="20"/>
                <w:szCs w:val="20"/>
                <w:color w:val="auto"/>
              </w:rPr>
            </w:pPr>
            <w:r>
              <w:rPr>
                <w:rFonts w:ascii="Arial" w:cs="Arial" w:eastAsia="Arial" w:hAnsi="Arial"/>
                <w:sz w:val="18"/>
                <w:szCs w:val="18"/>
                <w:color w:val="auto"/>
              </w:rPr>
              <w:t>561</w:t>
            </w:r>
          </w:p>
        </w:tc>
      </w:tr>
      <w:tr>
        <w:trPr>
          <w:trHeight w:val="271"/>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425</w:t>
            </w:r>
          </w:p>
        </w:tc>
        <w:tc>
          <w:tcPr>
            <w:tcW w:w="700" w:type="dxa"/>
            <w:vAlign w:val="bottom"/>
          </w:tcPr>
          <w:p>
            <w:pPr>
              <w:jc w:val="right"/>
              <w:spacing w:after="0"/>
              <w:rPr>
                <w:sz w:val="20"/>
                <w:szCs w:val="20"/>
                <w:color w:val="auto"/>
              </w:rPr>
            </w:pPr>
            <w:r>
              <w:rPr>
                <w:rFonts w:ascii="Arial" w:cs="Arial" w:eastAsia="Arial" w:hAnsi="Arial"/>
                <w:sz w:val="18"/>
                <w:szCs w:val="18"/>
                <w:color w:val="auto"/>
              </w:rPr>
              <w:t>577</w:t>
            </w:r>
          </w:p>
        </w:tc>
        <w:tc>
          <w:tcPr>
            <w:tcW w:w="800" w:type="dxa"/>
            <w:vAlign w:val="bottom"/>
          </w:tcPr>
          <w:p>
            <w:pPr>
              <w:jc w:val="right"/>
              <w:spacing w:after="0"/>
              <w:rPr>
                <w:sz w:val="20"/>
                <w:szCs w:val="20"/>
                <w:color w:val="auto"/>
              </w:rPr>
            </w:pPr>
            <w:r>
              <w:rPr>
                <w:rFonts w:ascii="Arial" w:cs="Arial" w:eastAsia="Arial" w:hAnsi="Arial"/>
                <w:sz w:val="18"/>
                <w:szCs w:val="18"/>
                <w:color w:val="auto"/>
              </w:rPr>
              <w:t>766</w:t>
            </w:r>
          </w:p>
        </w:tc>
        <w:tc>
          <w:tcPr>
            <w:tcW w:w="760" w:type="dxa"/>
            <w:vAlign w:val="bottom"/>
          </w:tcPr>
          <w:p>
            <w:pPr>
              <w:jc w:val="right"/>
              <w:spacing w:after="0"/>
              <w:rPr>
                <w:sz w:val="20"/>
                <w:szCs w:val="20"/>
                <w:color w:val="auto"/>
              </w:rPr>
            </w:pPr>
            <w:r>
              <w:rPr>
                <w:rFonts w:ascii="Arial" w:cs="Arial" w:eastAsia="Arial" w:hAnsi="Arial"/>
                <w:sz w:val="18"/>
                <w:szCs w:val="18"/>
                <w:color w:val="auto"/>
              </w:rPr>
              <w:t>950</w:t>
            </w:r>
          </w:p>
        </w:tc>
      </w:tr>
      <w:tr>
        <w:trPr>
          <w:trHeight w:val="269"/>
        </w:trPr>
        <w:tc>
          <w:tcPr>
            <w:tcW w:w="600" w:type="dxa"/>
            <w:vAlign w:val="bottom"/>
          </w:tcPr>
          <w:p>
            <w:pPr>
              <w:jc w:val="right"/>
              <w:ind w:right="31"/>
              <w:spacing w:after="0"/>
              <w:rPr>
                <w:sz w:val="20"/>
                <w:szCs w:val="20"/>
                <w:color w:val="auto"/>
              </w:rPr>
            </w:pPr>
            <w:r>
              <w:rPr>
                <w:rFonts w:ascii="Arial" w:cs="Arial" w:eastAsia="Arial" w:hAnsi="Arial"/>
                <w:sz w:val="18"/>
                <w:szCs w:val="18"/>
                <w:color w:val="auto"/>
              </w:rPr>
              <w:t>0.22</w:t>
            </w:r>
          </w:p>
        </w:tc>
        <w:tc>
          <w:tcPr>
            <w:tcW w:w="700" w:type="dxa"/>
            <w:vAlign w:val="bottom"/>
          </w:tcPr>
          <w:p>
            <w:pPr>
              <w:jc w:val="right"/>
              <w:spacing w:after="0"/>
              <w:rPr>
                <w:sz w:val="20"/>
                <w:szCs w:val="20"/>
                <w:color w:val="auto"/>
              </w:rPr>
            </w:pPr>
            <w:r>
              <w:rPr>
                <w:rFonts w:ascii="Arial" w:cs="Arial" w:eastAsia="Arial" w:hAnsi="Arial"/>
                <w:sz w:val="18"/>
                <w:szCs w:val="18"/>
                <w:color w:val="auto"/>
              </w:rPr>
              <w:t>0.36</w:t>
            </w:r>
          </w:p>
        </w:tc>
        <w:tc>
          <w:tcPr>
            <w:tcW w:w="800" w:type="dxa"/>
            <w:vAlign w:val="bottom"/>
          </w:tcPr>
          <w:p>
            <w:pPr>
              <w:jc w:val="right"/>
              <w:spacing w:after="0"/>
              <w:rPr>
                <w:sz w:val="20"/>
                <w:szCs w:val="20"/>
                <w:color w:val="auto"/>
              </w:rPr>
            </w:pPr>
            <w:r>
              <w:rPr>
                <w:rFonts w:ascii="Arial" w:cs="Arial" w:eastAsia="Arial" w:hAnsi="Arial"/>
                <w:sz w:val="18"/>
                <w:szCs w:val="18"/>
                <w:color w:val="auto"/>
              </w:rPr>
              <w:t>0.52</w:t>
            </w:r>
          </w:p>
        </w:tc>
        <w:tc>
          <w:tcPr>
            <w:tcW w:w="760" w:type="dxa"/>
            <w:vAlign w:val="bottom"/>
          </w:tcPr>
          <w:p>
            <w:pPr>
              <w:jc w:val="right"/>
              <w:spacing w:after="0"/>
              <w:rPr>
                <w:sz w:val="20"/>
                <w:szCs w:val="20"/>
                <w:color w:val="auto"/>
              </w:rPr>
            </w:pPr>
            <w:r>
              <w:rPr>
                <w:rFonts w:ascii="Arial" w:cs="Arial" w:eastAsia="Arial" w:hAnsi="Arial"/>
                <w:sz w:val="18"/>
                <w:szCs w:val="18"/>
                <w:color w:val="auto"/>
              </w:rPr>
              <w:t>0.70</w:t>
            </w:r>
          </w:p>
        </w:tc>
      </w:tr>
      <w:tr>
        <w:trPr>
          <w:trHeight w:val="530"/>
        </w:trPr>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60" w:type="dxa"/>
            <w:vAlign w:val="bottom"/>
          </w:tcPr>
          <w:p>
            <w:pPr>
              <w:spacing w:after="0"/>
              <w:rPr>
                <w:sz w:val="24"/>
                <w:szCs w:val="24"/>
                <w:color w:val="auto"/>
              </w:rPr>
            </w:pPr>
          </w:p>
        </w:tc>
      </w:tr>
      <w:tr>
        <w:trPr>
          <w:trHeight w:val="240"/>
        </w:trPr>
        <w:tc>
          <w:tcPr>
            <w:tcW w:w="600" w:type="dxa"/>
            <w:vAlign w:val="bottom"/>
            <w:tcBorders>
              <w:right w:val="single" w:sz="8" w:color="C0C0C0"/>
            </w:tcBorders>
          </w:tcPr>
          <w:p>
            <w:pPr>
              <w:jc w:val="right"/>
              <w:spacing w:after="0"/>
              <w:rPr>
                <w:sz w:val="20"/>
                <w:szCs w:val="20"/>
                <w:color w:val="auto"/>
              </w:rPr>
            </w:pPr>
            <w:r>
              <w:rPr>
                <w:rFonts w:ascii="Arial" w:cs="Arial" w:eastAsia="Arial" w:hAnsi="Arial"/>
                <w:sz w:val="16"/>
                <w:szCs w:val="16"/>
                <w:b w:val="1"/>
                <w:bCs w:val="1"/>
                <w:color w:val="auto"/>
              </w:rPr>
              <w:t>2017A</w:t>
            </w:r>
          </w:p>
        </w:tc>
        <w:tc>
          <w:tcPr>
            <w:tcW w:w="700" w:type="dxa"/>
            <w:vAlign w:val="bottom"/>
            <w:shd w:val="clear" w:color="auto" w:fill="C0C0C0"/>
          </w:tcPr>
          <w:p>
            <w:pPr>
              <w:jc w:val="right"/>
              <w:spacing w:after="0"/>
              <w:rPr>
                <w:sz w:val="20"/>
                <w:szCs w:val="20"/>
                <w:color w:val="auto"/>
              </w:rPr>
            </w:pPr>
            <w:r>
              <w:rPr>
                <w:rFonts w:ascii="Arial" w:cs="Arial" w:eastAsia="Arial" w:hAnsi="Arial"/>
                <w:sz w:val="16"/>
                <w:szCs w:val="16"/>
                <w:b w:val="1"/>
                <w:bCs w:val="1"/>
                <w:color w:val="auto"/>
              </w:rPr>
              <w:t>2018E</w:t>
            </w:r>
          </w:p>
        </w:tc>
        <w:tc>
          <w:tcPr>
            <w:tcW w:w="800" w:type="dxa"/>
            <w:vAlign w:val="bottom"/>
            <w:shd w:val="clear" w:color="auto" w:fill="C0C0C0"/>
          </w:tcPr>
          <w:p>
            <w:pPr>
              <w:jc w:val="right"/>
              <w:spacing w:after="0"/>
              <w:rPr>
                <w:sz w:val="20"/>
                <w:szCs w:val="20"/>
                <w:color w:val="auto"/>
              </w:rPr>
            </w:pPr>
            <w:r>
              <w:rPr>
                <w:rFonts w:ascii="Arial" w:cs="Arial" w:eastAsia="Arial" w:hAnsi="Arial"/>
                <w:sz w:val="16"/>
                <w:szCs w:val="16"/>
                <w:b w:val="1"/>
                <w:bCs w:val="1"/>
                <w:color w:val="auto"/>
              </w:rPr>
              <w:t>2019E</w:t>
            </w:r>
          </w:p>
        </w:tc>
        <w:tc>
          <w:tcPr>
            <w:tcW w:w="760" w:type="dxa"/>
            <w:vAlign w:val="bottom"/>
            <w:shd w:val="clear" w:color="auto" w:fill="C0C0C0"/>
          </w:tcPr>
          <w:p>
            <w:pPr>
              <w:jc w:val="right"/>
              <w:spacing w:after="0"/>
              <w:rPr>
                <w:sz w:val="20"/>
                <w:szCs w:val="20"/>
                <w:color w:val="auto"/>
              </w:rPr>
            </w:pPr>
            <w:r>
              <w:rPr>
                <w:rFonts w:ascii="Arial" w:cs="Arial" w:eastAsia="Arial" w:hAnsi="Arial"/>
                <w:sz w:val="16"/>
                <w:szCs w:val="16"/>
                <w:b w:val="1"/>
                <w:bCs w:val="1"/>
                <w:color w:val="auto"/>
              </w:rPr>
              <w:t>2020E</w:t>
            </w:r>
          </w:p>
        </w:tc>
      </w:tr>
      <w:tr>
        <w:trPr>
          <w:trHeight w:val="255"/>
        </w:trPr>
        <w:tc>
          <w:tcPr>
            <w:tcW w:w="600" w:type="dxa"/>
            <w:vAlign w:val="bottom"/>
          </w:tcPr>
          <w:p>
            <w:pPr>
              <w:jc w:val="right"/>
              <w:spacing w:after="0"/>
              <w:rPr>
                <w:sz w:val="20"/>
                <w:szCs w:val="20"/>
                <w:color w:val="auto"/>
              </w:rPr>
            </w:pPr>
            <w:r>
              <w:rPr>
                <w:rFonts w:ascii="Arial" w:cs="Arial" w:eastAsia="Arial" w:hAnsi="Arial"/>
                <w:sz w:val="16"/>
                <w:szCs w:val="16"/>
                <w:color w:val="auto"/>
              </w:rPr>
              <w:t>-</w:t>
            </w:r>
          </w:p>
        </w:tc>
        <w:tc>
          <w:tcPr>
            <w:tcW w:w="700" w:type="dxa"/>
            <w:vAlign w:val="bottom"/>
          </w:tcPr>
          <w:p>
            <w:pPr>
              <w:jc w:val="right"/>
              <w:spacing w:after="0"/>
              <w:rPr>
                <w:sz w:val="20"/>
                <w:szCs w:val="20"/>
                <w:color w:val="auto"/>
              </w:rPr>
            </w:pPr>
            <w:r>
              <w:rPr>
                <w:rFonts w:ascii="Arial" w:cs="Arial" w:eastAsia="Arial" w:hAnsi="Arial"/>
                <w:sz w:val="16"/>
                <w:szCs w:val="16"/>
                <w:color w:val="auto"/>
              </w:rPr>
              <w:t>-</w:t>
            </w:r>
          </w:p>
        </w:tc>
        <w:tc>
          <w:tcPr>
            <w:tcW w:w="800" w:type="dxa"/>
            <w:vAlign w:val="bottom"/>
          </w:tcPr>
          <w:p>
            <w:pPr>
              <w:jc w:val="right"/>
              <w:spacing w:after="0"/>
              <w:rPr>
                <w:sz w:val="20"/>
                <w:szCs w:val="20"/>
                <w:color w:val="auto"/>
              </w:rPr>
            </w:pPr>
            <w:r>
              <w:rPr>
                <w:rFonts w:ascii="Arial" w:cs="Arial" w:eastAsia="Arial" w:hAnsi="Arial"/>
                <w:sz w:val="16"/>
                <w:szCs w:val="16"/>
                <w:color w:val="auto"/>
              </w:rPr>
              <w:t>-</w:t>
            </w:r>
          </w:p>
        </w:tc>
        <w:tc>
          <w:tcPr>
            <w:tcW w:w="760" w:type="dxa"/>
            <w:vAlign w:val="bottom"/>
          </w:tcPr>
          <w:p>
            <w:pPr>
              <w:jc w:val="right"/>
              <w:spacing w:after="0"/>
              <w:rPr>
                <w:sz w:val="20"/>
                <w:szCs w:val="20"/>
                <w:color w:val="auto"/>
              </w:rPr>
            </w:pPr>
            <w:r>
              <w:rPr>
                <w:rFonts w:ascii="Arial" w:cs="Arial" w:eastAsia="Arial" w:hAnsi="Arial"/>
                <w:sz w:val="16"/>
                <w:szCs w:val="16"/>
                <w:color w:val="auto"/>
              </w:rPr>
              <w:t>-</w:t>
            </w:r>
          </w:p>
        </w:tc>
      </w:tr>
      <w:tr>
        <w:trPr>
          <w:trHeight w:val="292"/>
        </w:trPr>
        <w:tc>
          <w:tcPr>
            <w:tcW w:w="600" w:type="dxa"/>
            <w:vAlign w:val="bottom"/>
          </w:tcPr>
          <w:p>
            <w:pPr>
              <w:jc w:val="right"/>
              <w:spacing w:after="0"/>
              <w:rPr>
                <w:sz w:val="20"/>
                <w:szCs w:val="20"/>
                <w:color w:val="auto"/>
              </w:rPr>
            </w:pPr>
            <w:r>
              <w:rPr>
                <w:rFonts w:ascii="Arial" w:cs="Arial" w:eastAsia="Arial" w:hAnsi="Arial"/>
                <w:sz w:val="18"/>
                <w:szCs w:val="18"/>
                <w:color w:val="auto"/>
              </w:rPr>
              <w:t>37.7</w:t>
            </w:r>
          </w:p>
        </w:tc>
        <w:tc>
          <w:tcPr>
            <w:tcW w:w="700" w:type="dxa"/>
            <w:vAlign w:val="bottom"/>
          </w:tcPr>
          <w:p>
            <w:pPr>
              <w:jc w:val="right"/>
              <w:spacing w:after="0"/>
              <w:rPr>
                <w:sz w:val="20"/>
                <w:szCs w:val="20"/>
                <w:color w:val="auto"/>
              </w:rPr>
            </w:pPr>
            <w:r>
              <w:rPr>
                <w:rFonts w:ascii="Arial" w:cs="Arial" w:eastAsia="Arial" w:hAnsi="Arial"/>
                <w:sz w:val="18"/>
                <w:szCs w:val="18"/>
                <w:color w:val="auto"/>
              </w:rPr>
              <w:t>30.3</w:t>
            </w:r>
          </w:p>
        </w:tc>
        <w:tc>
          <w:tcPr>
            <w:tcW w:w="800" w:type="dxa"/>
            <w:vAlign w:val="bottom"/>
          </w:tcPr>
          <w:p>
            <w:pPr>
              <w:jc w:val="right"/>
              <w:spacing w:after="0"/>
              <w:rPr>
                <w:sz w:val="20"/>
                <w:szCs w:val="20"/>
                <w:color w:val="auto"/>
              </w:rPr>
            </w:pPr>
            <w:r>
              <w:rPr>
                <w:rFonts w:ascii="Arial" w:cs="Arial" w:eastAsia="Arial" w:hAnsi="Arial"/>
                <w:sz w:val="18"/>
                <w:szCs w:val="18"/>
                <w:color w:val="auto"/>
              </w:rPr>
              <w:t>25.8</w:t>
            </w:r>
          </w:p>
        </w:tc>
        <w:tc>
          <w:tcPr>
            <w:tcW w:w="760" w:type="dxa"/>
            <w:vAlign w:val="bottom"/>
          </w:tcPr>
          <w:p>
            <w:pPr>
              <w:jc w:val="right"/>
              <w:spacing w:after="0"/>
              <w:rPr>
                <w:sz w:val="20"/>
                <w:szCs w:val="20"/>
                <w:color w:val="auto"/>
              </w:rPr>
            </w:pPr>
            <w:r>
              <w:rPr>
                <w:rFonts w:ascii="Arial" w:cs="Arial" w:eastAsia="Arial" w:hAnsi="Arial"/>
                <w:sz w:val="18"/>
                <w:szCs w:val="18"/>
                <w:color w:val="auto"/>
              </w:rPr>
              <w:t>23.5</w:t>
            </w:r>
          </w:p>
        </w:tc>
      </w:tr>
      <w:tr>
        <w:trPr>
          <w:trHeight w:val="271"/>
        </w:trPr>
        <w:tc>
          <w:tcPr>
            <w:tcW w:w="600" w:type="dxa"/>
            <w:vAlign w:val="bottom"/>
          </w:tcPr>
          <w:p>
            <w:pPr>
              <w:jc w:val="right"/>
              <w:spacing w:after="0"/>
              <w:rPr>
                <w:sz w:val="20"/>
                <w:szCs w:val="20"/>
                <w:color w:val="auto"/>
              </w:rPr>
            </w:pPr>
            <w:r>
              <w:rPr>
                <w:rFonts w:ascii="Arial" w:cs="Arial" w:eastAsia="Arial" w:hAnsi="Arial"/>
                <w:sz w:val="18"/>
                <w:szCs w:val="18"/>
                <w:color w:val="auto"/>
              </w:rPr>
              <w:t>37.3</w:t>
            </w:r>
          </w:p>
        </w:tc>
        <w:tc>
          <w:tcPr>
            <w:tcW w:w="700" w:type="dxa"/>
            <w:vAlign w:val="bottom"/>
          </w:tcPr>
          <w:p>
            <w:pPr>
              <w:jc w:val="right"/>
              <w:spacing w:after="0"/>
              <w:rPr>
                <w:sz w:val="20"/>
                <w:szCs w:val="20"/>
                <w:color w:val="auto"/>
              </w:rPr>
            </w:pPr>
            <w:r>
              <w:rPr>
                <w:rFonts w:ascii="Arial" w:cs="Arial" w:eastAsia="Arial" w:hAnsi="Arial"/>
                <w:sz w:val="18"/>
                <w:szCs w:val="18"/>
                <w:color w:val="auto"/>
              </w:rPr>
              <w:t>45.3</w:t>
            </w:r>
          </w:p>
        </w:tc>
        <w:tc>
          <w:tcPr>
            <w:tcW w:w="800" w:type="dxa"/>
            <w:vAlign w:val="bottom"/>
          </w:tcPr>
          <w:p>
            <w:pPr>
              <w:jc w:val="right"/>
              <w:spacing w:after="0"/>
              <w:rPr>
                <w:sz w:val="20"/>
                <w:szCs w:val="20"/>
                <w:color w:val="auto"/>
              </w:rPr>
            </w:pPr>
            <w:r>
              <w:rPr>
                <w:rFonts w:ascii="Arial" w:cs="Arial" w:eastAsia="Arial" w:hAnsi="Arial"/>
                <w:sz w:val="18"/>
                <w:szCs w:val="18"/>
                <w:color w:val="auto"/>
              </w:rPr>
              <w:t>40.9</w:t>
            </w:r>
          </w:p>
        </w:tc>
        <w:tc>
          <w:tcPr>
            <w:tcW w:w="760" w:type="dxa"/>
            <w:vAlign w:val="bottom"/>
          </w:tcPr>
          <w:p>
            <w:pPr>
              <w:jc w:val="right"/>
              <w:spacing w:after="0"/>
              <w:rPr>
                <w:sz w:val="20"/>
                <w:szCs w:val="20"/>
                <w:color w:val="auto"/>
              </w:rPr>
            </w:pPr>
            <w:r>
              <w:rPr>
                <w:rFonts w:ascii="Arial" w:cs="Arial" w:eastAsia="Arial" w:hAnsi="Arial"/>
                <w:sz w:val="18"/>
                <w:szCs w:val="18"/>
                <w:color w:val="auto"/>
              </w:rPr>
              <w:t>31.9</w:t>
            </w:r>
          </w:p>
        </w:tc>
      </w:tr>
      <w:tr>
        <w:trPr>
          <w:trHeight w:val="269"/>
        </w:trPr>
        <w:tc>
          <w:tcPr>
            <w:tcW w:w="600" w:type="dxa"/>
            <w:vAlign w:val="bottom"/>
          </w:tcPr>
          <w:p>
            <w:pPr>
              <w:jc w:val="right"/>
              <w:spacing w:after="0"/>
              <w:rPr>
                <w:sz w:val="20"/>
                <w:szCs w:val="20"/>
                <w:color w:val="auto"/>
              </w:rPr>
            </w:pPr>
            <w:r>
              <w:rPr>
                <w:rFonts w:ascii="Arial" w:cs="Arial" w:eastAsia="Arial" w:hAnsi="Arial"/>
                <w:sz w:val="18"/>
                <w:szCs w:val="18"/>
                <w:color w:val="auto"/>
              </w:rPr>
              <w:t>31.8</w:t>
            </w:r>
          </w:p>
        </w:tc>
        <w:tc>
          <w:tcPr>
            <w:tcW w:w="700" w:type="dxa"/>
            <w:vAlign w:val="bottom"/>
          </w:tcPr>
          <w:p>
            <w:pPr>
              <w:jc w:val="right"/>
              <w:spacing w:after="0"/>
              <w:rPr>
                <w:sz w:val="20"/>
                <w:szCs w:val="20"/>
                <w:color w:val="auto"/>
              </w:rPr>
            </w:pPr>
            <w:r>
              <w:rPr>
                <w:rFonts w:ascii="Arial" w:cs="Arial" w:eastAsia="Arial" w:hAnsi="Arial"/>
                <w:sz w:val="18"/>
                <w:szCs w:val="18"/>
                <w:color w:val="auto"/>
              </w:rPr>
              <w:t>65.6</w:t>
            </w:r>
          </w:p>
        </w:tc>
        <w:tc>
          <w:tcPr>
            <w:tcW w:w="800" w:type="dxa"/>
            <w:vAlign w:val="bottom"/>
          </w:tcPr>
          <w:p>
            <w:pPr>
              <w:jc w:val="right"/>
              <w:spacing w:after="0"/>
              <w:rPr>
                <w:sz w:val="20"/>
                <w:szCs w:val="20"/>
                <w:color w:val="auto"/>
              </w:rPr>
            </w:pPr>
            <w:r>
              <w:rPr>
                <w:rFonts w:ascii="Arial" w:cs="Arial" w:eastAsia="Arial" w:hAnsi="Arial"/>
                <w:sz w:val="18"/>
                <w:szCs w:val="18"/>
                <w:color w:val="auto"/>
              </w:rPr>
              <w:t>47.1</w:t>
            </w:r>
          </w:p>
        </w:tc>
        <w:tc>
          <w:tcPr>
            <w:tcW w:w="760" w:type="dxa"/>
            <w:vAlign w:val="bottom"/>
          </w:tcPr>
          <w:p>
            <w:pPr>
              <w:jc w:val="right"/>
              <w:spacing w:after="0"/>
              <w:rPr>
                <w:sz w:val="20"/>
                <w:szCs w:val="20"/>
                <w:color w:val="auto"/>
              </w:rPr>
            </w:pPr>
            <w:r>
              <w:rPr>
                <w:rFonts w:ascii="Arial" w:cs="Arial" w:eastAsia="Arial" w:hAnsi="Arial"/>
                <w:sz w:val="18"/>
                <w:szCs w:val="18"/>
                <w:color w:val="auto"/>
              </w:rPr>
              <w:t>33.5</w:t>
            </w:r>
          </w:p>
        </w:tc>
      </w:tr>
      <w:tr>
        <w:trPr>
          <w:trHeight w:val="540"/>
        </w:trPr>
        <w:tc>
          <w:tcPr>
            <w:tcW w:w="600" w:type="dxa"/>
            <w:vAlign w:val="bottom"/>
          </w:tcPr>
          <w:p>
            <w:pPr>
              <w:jc w:val="right"/>
              <w:spacing w:after="0"/>
              <w:rPr>
                <w:sz w:val="20"/>
                <w:szCs w:val="20"/>
                <w:color w:val="auto"/>
              </w:rPr>
            </w:pPr>
            <w:r>
              <w:rPr>
                <w:rFonts w:ascii="Arial" w:cs="Arial" w:eastAsia="Arial" w:hAnsi="Arial"/>
                <w:sz w:val="18"/>
                <w:szCs w:val="18"/>
                <w:color w:val="auto"/>
              </w:rPr>
              <w:t>54.5</w:t>
            </w:r>
          </w:p>
        </w:tc>
        <w:tc>
          <w:tcPr>
            <w:tcW w:w="700" w:type="dxa"/>
            <w:vAlign w:val="bottom"/>
          </w:tcPr>
          <w:p>
            <w:pPr>
              <w:jc w:val="right"/>
              <w:spacing w:after="0"/>
              <w:rPr>
                <w:sz w:val="20"/>
                <w:szCs w:val="20"/>
                <w:color w:val="auto"/>
              </w:rPr>
            </w:pPr>
            <w:r>
              <w:rPr>
                <w:rFonts w:ascii="Arial" w:cs="Arial" w:eastAsia="Arial" w:hAnsi="Arial"/>
                <w:sz w:val="18"/>
                <w:szCs w:val="18"/>
                <w:color w:val="auto"/>
              </w:rPr>
              <w:t>56.2</w:t>
            </w:r>
          </w:p>
        </w:tc>
        <w:tc>
          <w:tcPr>
            <w:tcW w:w="800" w:type="dxa"/>
            <w:vAlign w:val="bottom"/>
          </w:tcPr>
          <w:p>
            <w:pPr>
              <w:jc w:val="right"/>
              <w:spacing w:after="0"/>
              <w:rPr>
                <w:sz w:val="20"/>
                <w:szCs w:val="20"/>
                <w:color w:val="auto"/>
              </w:rPr>
            </w:pPr>
            <w:r>
              <w:rPr>
                <w:rFonts w:ascii="Arial" w:cs="Arial" w:eastAsia="Arial" w:hAnsi="Arial"/>
                <w:sz w:val="18"/>
                <w:szCs w:val="18"/>
                <w:color w:val="auto"/>
              </w:rPr>
              <w:t>58.6</w:t>
            </w:r>
          </w:p>
        </w:tc>
        <w:tc>
          <w:tcPr>
            <w:tcW w:w="760" w:type="dxa"/>
            <w:vAlign w:val="bottom"/>
          </w:tcPr>
          <w:p>
            <w:pPr>
              <w:jc w:val="right"/>
              <w:spacing w:after="0"/>
              <w:rPr>
                <w:sz w:val="20"/>
                <w:szCs w:val="20"/>
                <w:color w:val="auto"/>
              </w:rPr>
            </w:pPr>
            <w:r>
              <w:rPr>
                <w:rFonts w:ascii="Arial" w:cs="Arial" w:eastAsia="Arial" w:hAnsi="Arial"/>
                <w:sz w:val="18"/>
                <w:szCs w:val="18"/>
                <w:color w:val="auto"/>
              </w:rPr>
              <w:t>59.5</w:t>
            </w:r>
          </w:p>
        </w:tc>
      </w:tr>
      <w:tr>
        <w:trPr>
          <w:trHeight w:val="271"/>
        </w:trPr>
        <w:tc>
          <w:tcPr>
            <w:tcW w:w="600" w:type="dxa"/>
            <w:vAlign w:val="bottom"/>
          </w:tcPr>
          <w:p>
            <w:pPr>
              <w:jc w:val="right"/>
              <w:spacing w:after="0"/>
              <w:rPr>
                <w:sz w:val="20"/>
                <w:szCs w:val="20"/>
                <w:color w:val="auto"/>
              </w:rPr>
            </w:pPr>
            <w:r>
              <w:rPr>
                <w:rFonts w:ascii="Arial" w:cs="Arial" w:eastAsia="Arial" w:hAnsi="Arial"/>
                <w:sz w:val="18"/>
                <w:szCs w:val="18"/>
                <w:color w:val="auto"/>
              </w:rPr>
              <w:t>10.8</w:t>
            </w:r>
          </w:p>
        </w:tc>
        <w:tc>
          <w:tcPr>
            <w:tcW w:w="700" w:type="dxa"/>
            <w:vAlign w:val="bottom"/>
          </w:tcPr>
          <w:p>
            <w:pPr>
              <w:jc w:val="right"/>
              <w:spacing w:after="0"/>
              <w:rPr>
                <w:sz w:val="20"/>
                <w:szCs w:val="20"/>
                <w:color w:val="auto"/>
              </w:rPr>
            </w:pPr>
            <w:r>
              <w:rPr>
                <w:rFonts w:ascii="Arial" w:cs="Arial" w:eastAsia="Arial" w:hAnsi="Arial"/>
                <w:sz w:val="18"/>
                <w:szCs w:val="18"/>
                <w:color w:val="auto"/>
              </w:rPr>
              <w:t>13.8</w:t>
            </w:r>
          </w:p>
        </w:tc>
        <w:tc>
          <w:tcPr>
            <w:tcW w:w="800" w:type="dxa"/>
            <w:vAlign w:val="bottom"/>
          </w:tcPr>
          <w:p>
            <w:pPr>
              <w:jc w:val="right"/>
              <w:spacing w:after="0"/>
              <w:rPr>
                <w:sz w:val="20"/>
                <w:szCs w:val="20"/>
                <w:color w:val="auto"/>
              </w:rPr>
            </w:pPr>
            <w:r>
              <w:rPr>
                <w:rFonts w:ascii="Arial" w:cs="Arial" w:eastAsia="Arial" w:hAnsi="Arial"/>
                <w:sz w:val="18"/>
                <w:szCs w:val="18"/>
                <w:color w:val="auto"/>
              </w:rPr>
              <w:t>16.1</w:t>
            </w:r>
          </w:p>
        </w:tc>
        <w:tc>
          <w:tcPr>
            <w:tcW w:w="760" w:type="dxa"/>
            <w:vAlign w:val="bottom"/>
          </w:tcPr>
          <w:p>
            <w:pPr>
              <w:jc w:val="right"/>
              <w:spacing w:after="0"/>
              <w:rPr>
                <w:sz w:val="20"/>
                <w:szCs w:val="20"/>
                <w:color w:val="auto"/>
              </w:rPr>
            </w:pPr>
            <w:r>
              <w:rPr>
                <w:rFonts w:ascii="Arial" w:cs="Arial" w:eastAsia="Arial" w:hAnsi="Arial"/>
                <w:sz w:val="18"/>
                <w:szCs w:val="18"/>
                <w:color w:val="auto"/>
              </w:rPr>
              <w:t>17.4</w:t>
            </w:r>
          </w:p>
        </w:tc>
      </w:tr>
      <w:tr>
        <w:trPr>
          <w:trHeight w:val="269"/>
        </w:trPr>
        <w:tc>
          <w:tcPr>
            <w:tcW w:w="600" w:type="dxa"/>
            <w:vAlign w:val="bottom"/>
          </w:tcPr>
          <w:p>
            <w:pPr>
              <w:jc w:val="right"/>
              <w:spacing w:after="0"/>
              <w:rPr>
                <w:sz w:val="20"/>
                <w:szCs w:val="20"/>
                <w:color w:val="auto"/>
              </w:rPr>
            </w:pPr>
            <w:r>
              <w:rPr>
                <w:rFonts w:ascii="Arial" w:cs="Arial" w:eastAsia="Arial" w:hAnsi="Arial"/>
                <w:sz w:val="18"/>
                <w:szCs w:val="18"/>
                <w:color w:val="auto"/>
              </w:rPr>
              <w:t>8.0</w:t>
            </w:r>
          </w:p>
        </w:tc>
        <w:tc>
          <w:tcPr>
            <w:tcW w:w="700" w:type="dxa"/>
            <w:vAlign w:val="bottom"/>
          </w:tcPr>
          <w:p>
            <w:pPr>
              <w:jc w:val="right"/>
              <w:spacing w:after="0"/>
              <w:rPr>
                <w:sz w:val="20"/>
                <w:szCs w:val="20"/>
                <w:color w:val="auto"/>
              </w:rPr>
            </w:pPr>
            <w:r>
              <w:rPr>
                <w:rFonts w:ascii="Arial" w:cs="Arial" w:eastAsia="Arial" w:hAnsi="Arial"/>
                <w:sz w:val="18"/>
                <w:szCs w:val="18"/>
                <w:color w:val="auto"/>
              </w:rPr>
              <w:t>8.2</w:t>
            </w:r>
          </w:p>
        </w:tc>
        <w:tc>
          <w:tcPr>
            <w:tcW w:w="800" w:type="dxa"/>
            <w:vAlign w:val="bottom"/>
          </w:tcPr>
          <w:p>
            <w:pPr>
              <w:jc w:val="right"/>
              <w:spacing w:after="0"/>
              <w:rPr>
                <w:sz w:val="20"/>
                <w:szCs w:val="20"/>
                <w:color w:val="auto"/>
              </w:rPr>
            </w:pPr>
            <w:r>
              <w:rPr>
                <w:rFonts w:ascii="Arial" w:cs="Arial" w:eastAsia="Arial" w:hAnsi="Arial"/>
                <w:sz w:val="18"/>
                <w:szCs w:val="18"/>
                <w:color w:val="auto"/>
              </w:rPr>
              <w:t>10.5</w:t>
            </w:r>
          </w:p>
        </w:tc>
        <w:tc>
          <w:tcPr>
            <w:tcW w:w="760" w:type="dxa"/>
            <w:vAlign w:val="bottom"/>
          </w:tcPr>
          <w:p>
            <w:pPr>
              <w:jc w:val="right"/>
              <w:spacing w:after="0"/>
              <w:rPr>
                <w:sz w:val="20"/>
                <w:szCs w:val="20"/>
                <w:color w:val="auto"/>
              </w:rPr>
            </w:pPr>
            <w:r>
              <w:rPr>
                <w:rFonts w:ascii="Arial" w:cs="Arial" w:eastAsia="Arial" w:hAnsi="Arial"/>
                <w:sz w:val="18"/>
                <w:szCs w:val="18"/>
                <w:color w:val="auto"/>
              </w:rPr>
              <w:t>12.4</w:t>
            </w:r>
          </w:p>
        </w:tc>
      </w:tr>
      <w:tr>
        <w:trPr>
          <w:trHeight w:val="271"/>
        </w:trPr>
        <w:tc>
          <w:tcPr>
            <w:tcW w:w="600" w:type="dxa"/>
            <w:vAlign w:val="bottom"/>
          </w:tcPr>
          <w:p>
            <w:pPr>
              <w:jc w:val="right"/>
              <w:spacing w:after="0"/>
              <w:rPr>
                <w:sz w:val="20"/>
                <w:szCs w:val="20"/>
                <w:color w:val="auto"/>
              </w:rPr>
            </w:pPr>
            <w:r>
              <w:rPr>
                <w:rFonts w:ascii="Arial" w:cs="Arial" w:eastAsia="Arial" w:hAnsi="Arial"/>
                <w:sz w:val="18"/>
                <w:szCs w:val="18"/>
                <w:color w:val="auto"/>
              </w:rPr>
              <w:t>11.0</w:t>
            </w:r>
          </w:p>
        </w:tc>
        <w:tc>
          <w:tcPr>
            <w:tcW w:w="700" w:type="dxa"/>
            <w:vAlign w:val="bottom"/>
          </w:tcPr>
          <w:p>
            <w:pPr>
              <w:jc w:val="right"/>
              <w:spacing w:after="0"/>
              <w:rPr>
                <w:sz w:val="20"/>
                <w:szCs w:val="20"/>
                <w:color w:val="auto"/>
              </w:rPr>
            </w:pPr>
            <w:r>
              <w:rPr>
                <w:rFonts w:ascii="Arial" w:cs="Arial" w:eastAsia="Arial" w:hAnsi="Arial"/>
                <w:sz w:val="18"/>
                <w:szCs w:val="18"/>
                <w:color w:val="auto"/>
              </w:rPr>
              <w:t>10.9</w:t>
            </w:r>
          </w:p>
        </w:tc>
        <w:tc>
          <w:tcPr>
            <w:tcW w:w="800" w:type="dxa"/>
            <w:vAlign w:val="bottom"/>
          </w:tcPr>
          <w:p>
            <w:pPr>
              <w:jc w:val="right"/>
              <w:spacing w:after="0"/>
              <w:rPr>
                <w:sz w:val="20"/>
                <w:szCs w:val="20"/>
                <w:color w:val="auto"/>
              </w:rPr>
            </w:pPr>
            <w:r>
              <w:rPr>
                <w:rFonts w:ascii="Arial" w:cs="Arial" w:eastAsia="Arial" w:hAnsi="Arial"/>
                <w:sz w:val="18"/>
                <w:szCs w:val="18"/>
                <w:color w:val="auto"/>
              </w:rPr>
              <w:t>10.7</w:t>
            </w:r>
          </w:p>
        </w:tc>
        <w:tc>
          <w:tcPr>
            <w:tcW w:w="760" w:type="dxa"/>
            <w:vAlign w:val="bottom"/>
          </w:tcPr>
          <w:p>
            <w:pPr>
              <w:jc w:val="right"/>
              <w:spacing w:after="0"/>
              <w:rPr>
                <w:sz w:val="20"/>
                <w:szCs w:val="20"/>
                <w:color w:val="auto"/>
              </w:rPr>
            </w:pPr>
            <w:r>
              <w:rPr>
                <w:rFonts w:ascii="Arial" w:cs="Arial" w:eastAsia="Arial" w:hAnsi="Arial"/>
                <w:sz w:val="18"/>
                <w:szCs w:val="18"/>
                <w:color w:val="auto"/>
              </w:rPr>
              <w:t>12.9</w:t>
            </w:r>
          </w:p>
        </w:tc>
      </w:tr>
      <w:tr>
        <w:trPr>
          <w:trHeight w:val="540"/>
        </w:trPr>
        <w:tc>
          <w:tcPr>
            <w:tcW w:w="600" w:type="dxa"/>
            <w:vAlign w:val="bottom"/>
          </w:tcPr>
          <w:p>
            <w:pPr>
              <w:jc w:val="right"/>
              <w:spacing w:after="0"/>
              <w:rPr>
                <w:sz w:val="20"/>
                <w:szCs w:val="20"/>
                <w:color w:val="auto"/>
              </w:rPr>
            </w:pPr>
            <w:r>
              <w:rPr>
                <w:rFonts w:ascii="Arial" w:cs="Arial" w:eastAsia="Arial" w:hAnsi="Arial"/>
                <w:sz w:val="18"/>
                <w:szCs w:val="18"/>
                <w:color w:val="auto"/>
              </w:rPr>
              <w:t>37.6</w:t>
            </w:r>
          </w:p>
        </w:tc>
        <w:tc>
          <w:tcPr>
            <w:tcW w:w="700" w:type="dxa"/>
            <w:vAlign w:val="bottom"/>
          </w:tcPr>
          <w:p>
            <w:pPr>
              <w:jc w:val="right"/>
              <w:spacing w:after="0"/>
              <w:rPr>
                <w:sz w:val="20"/>
                <w:szCs w:val="20"/>
                <w:color w:val="auto"/>
              </w:rPr>
            </w:pPr>
            <w:r>
              <w:rPr>
                <w:rFonts w:ascii="Arial" w:cs="Arial" w:eastAsia="Arial" w:hAnsi="Arial"/>
                <w:sz w:val="18"/>
                <w:szCs w:val="18"/>
                <w:color w:val="auto"/>
              </w:rPr>
              <w:t>27.7</w:t>
            </w:r>
          </w:p>
        </w:tc>
        <w:tc>
          <w:tcPr>
            <w:tcW w:w="800" w:type="dxa"/>
            <w:vAlign w:val="bottom"/>
          </w:tcPr>
          <w:p>
            <w:pPr>
              <w:jc w:val="right"/>
              <w:spacing w:after="0"/>
              <w:rPr>
                <w:sz w:val="20"/>
                <w:szCs w:val="20"/>
                <w:color w:val="auto"/>
              </w:rPr>
            </w:pPr>
            <w:r>
              <w:rPr>
                <w:rFonts w:ascii="Arial" w:cs="Arial" w:eastAsia="Arial" w:hAnsi="Arial"/>
                <w:sz w:val="18"/>
                <w:szCs w:val="18"/>
                <w:color w:val="auto"/>
              </w:rPr>
              <w:t>26.9</w:t>
            </w:r>
          </w:p>
        </w:tc>
        <w:tc>
          <w:tcPr>
            <w:tcW w:w="760" w:type="dxa"/>
            <w:vAlign w:val="bottom"/>
          </w:tcPr>
          <w:p>
            <w:pPr>
              <w:jc w:val="right"/>
              <w:spacing w:after="0"/>
              <w:rPr>
                <w:sz w:val="20"/>
                <w:szCs w:val="20"/>
                <w:color w:val="auto"/>
              </w:rPr>
            </w:pPr>
            <w:r>
              <w:rPr>
                <w:rFonts w:ascii="Arial" w:cs="Arial" w:eastAsia="Arial" w:hAnsi="Arial"/>
                <w:sz w:val="18"/>
                <w:szCs w:val="18"/>
                <w:color w:val="auto"/>
              </w:rPr>
              <w:t>19.1</w:t>
            </w:r>
          </w:p>
        </w:tc>
      </w:tr>
      <w:tr>
        <w:trPr>
          <w:trHeight w:val="269"/>
        </w:trPr>
        <w:tc>
          <w:tcPr>
            <w:tcW w:w="600" w:type="dxa"/>
            <w:vAlign w:val="bottom"/>
          </w:tcPr>
          <w:p>
            <w:pPr>
              <w:jc w:val="right"/>
              <w:spacing w:after="0"/>
              <w:rPr>
                <w:sz w:val="20"/>
                <w:szCs w:val="20"/>
                <w:color w:val="auto"/>
              </w:rPr>
            </w:pPr>
            <w:r>
              <w:rPr>
                <w:rFonts w:ascii="Arial" w:cs="Arial" w:eastAsia="Arial" w:hAnsi="Arial"/>
                <w:sz w:val="18"/>
                <w:szCs w:val="18"/>
                <w:color w:val="auto"/>
              </w:rPr>
              <w:t>-8.9</w:t>
            </w:r>
          </w:p>
        </w:tc>
        <w:tc>
          <w:tcPr>
            <w:tcW w:w="700" w:type="dxa"/>
            <w:vAlign w:val="bottom"/>
          </w:tcPr>
          <w:p>
            <w:pPr>
              <w:jc w:val="right"/>
              <w:spacing w:after="0"/>
              <w:rPr>
                <w:sz w:val="20"/>
                <w:szCs w:val="20"/>
                <w:color w:val="auto"/>
              </w:rPr>
            </w:pPr>
            <w:r>
              <w:rPr>
                <w:rFonts w:ascii="Arial" w:cs="Arial" w:eastAsia="Arial" w:hAnsi="Arial"/>
                <w:sz w:val="18"/>
                <w:szCs w:val="18"/>
                <w:color w:val="auto"/>
              </w:rPr>
              <w:t>9.2</w:t>
            </w:r>
          </w:p>
        </w:tc>
        <w:tc>
          <w:tcPr>
            <w:tcW w:w="800" w:type="dxa"/>
            <w:vAlign w:val="bottom"/>
          </w:tcPr>
          <w:p>
            <w:pPr>
              <w:jc w:val="right"/>
              <w:spacing w:after="0"/>
              <w:rPr>
                <w:sz w:val="20"/>
                <w:szCs w:val="20"/>
                <w:color w:val="auto"/>
              </w:rPr>
            </w:pPr>
            <w:r>
              <w:rPr>
                <w:rFonts w:ascii="Arial" w:cs="Arial" w:eastAsia="Arial" w:hAnsi="Arial"/>
                <w:sz w:val="18"/>
                <w:szCs w:val="18"/>
                <w:color w:val="auto"/>
              </w:rPr>
              <w:t>9.3</w:t>
            </w:r>
          </w:p>
        </w:tc>
        <w:tc>
          <w:tcPr>
            <w:tcW w:w="760" w:type="dxa"/>
            <w:vAlign w:val="bottom"/>
          </w:tcPr>
          <w:p>
            <w:pPr>
              <w:jc w:val="right"/>
              <w:spacing w:after="0"/>
              <w:rPr>
                <w:sz w:val="20"/>
                <w:szCs w:val="20"/>
                <w:color w:val="auto"/>
              </w:rPr>
            </w:pPr>
            <w:r>
              <w:rPr>
                <w:rFonts w:ascii="Arial" w:cs="Arial" w:eastAsia="Arial" w:hAnsi="Arial"/>
                <w:sz w:val="18"/>
                <w:szCs w:val="18"/>
                <w:color w:val="auto"/>
              </w:rPr>
              <w:t>12.0</w:t>
            </w:r>
          </w:p>
        </w:tc>
      </w:tr>
      <w:tr>
        <w:trPr>
          <w:trHeight w:val="271"/>
        </w:trPr>
        <w:tc>
          <w:tcPr>
            <w:tcW w:w="600" w:type="dxa"/>
            <w:vAlign w:val="bottom"/>
          </w:tcPr>
          <w:p>
            <w:pPr>
              <w:jc w:val="right"/>
              <w:spacing w:after="0"/>
              <w:rPr>
                <w:sz w:val="20"/>
                <w:szCs w:val="20"/>
                <w:color w:val="auto"/>
              </w:rPr>
            </w:pPr>
            <w:r>
              <w:rPr>
                <w:rFonts w:ascii="Arial" w:cs="Arial" w:eastAsia="Arial" w:hAnsi="Arial"/>
                <w:sz w:val="18"/>
                <w:szCs w:val="18"/>
                <w:color w:val="auto"/>
              </w:rPr>
              <w:t>1.6</w:t>
            </w:r>
          </w:p>
        </w:tc>
        <w:tc>
          <w:tcPr>
            <w:tcW w:w="700" w:type="dxa"/>
            <w:vAlign w:val="bottom"/>
          </w:tcPr>
          <w:p>
            <w:pPr>
              <w:jc w:val="right"/>
              <w:spacing w:after="0"/>
              <w:rPr>
                <w:sz w:val="20"/>
                <w:szCs w:val="20"/>
                <w:color w:val="auto"/>
              </w:rPr>
            </w:pPr>
            <w:r>
              <w:rPr>
                <w:rFonts w:ascii="Arial" w:cs="Arial" w:eastAsia="Arial" w:hAnsi="Arial"/>
                <w:sz w:val="18"/>
                <w:szCs w:val="18"/>
                <w:color w:val="auto"/>
              </w:rPr>
              <w:t>2.6</w:t>
            </w:r>
          </w:p>
        </w:tc>
        <w:tc>
          <w:tcPr>
            <w:tcW w:w="800" w:type="dxa"/>
            <w:vAlign w:val="bottom"/>
          </w:tcPr>
          <w:p>
            <w:pPr>
              <w:jc w:val="right"/>
              <w:spacing w:after="0"/>
              <w:rPr>
                <w:sz w:val="20"/>
                <w:szCs w:val="20"/>
                <w:color w:val="auto"/>
              </w:rPr>
            </w:pPr>
            <w:r>
              <w:rPr>
                <w:rFonts w:ascii="Arial" w:cs="Arial" w:eastAsia="Arial" w:hAnsi="Arial"/>
                <w:sz w:val="18"/>
                <w:szCs w:val="18"/>
                <w:color w:val="auto"/>
              </w:rPr>
              <w:t>2.2</w:t>
            </w:r>
          </w:p>
        </w:tc>
        <w:tc>
          <w:tcPr>
            <w:tcW w:w="760" w:type="dxa"/>
            <w:vAlign w:val="bottom"/>
          </w:tcPr>
          <w:p>
            <w:pPr>
              <w:jc w:val="right"/>
              <w:spacing w:after="0"/>
              <w:rPr>
                <w:sz w:val="20"/>
                <w:szCs w:val="20"/>
                <w:color w:val="auto"/>
              </w:rPr>
            </w:pPr>
            <w:r>
              <w:rPr>
                <w:rFonts w:ascii="Arial" w:cs="Arial" w:eastAsia="Arial" w:hAnsi="Arial"/>
                <w:sz w:val="18"/>
                <w:szCs w:val="18"/>
                <w:color w:val="auto"/>
              </w:rPr>
              <w:t>2.0</w:t>
            </w:r>
          </w:p>
        </w:tc>
      </w:tr>
      <w:tr>
        <w:trPr>
          <w:trHeight w:val="269"/>
        </w:trPr>
        <w:tc>
          <w:tcPr>
            <w:tcW w:w="600" w:type="dxa"/>
            <w:vAlign w:val="bottom"/>
          </w:tcPr>
          <w:p>
            <w:pPr>
              <w:jc w:val="right"/>
              <w:spacing w:after="0"/>
              <w:rPr>
                <w:sz w:val="20"/>
                <w:szCs w:val="20"/>
                <w:color w:val="auto"/>
              </w:rPr>
            </w:pPr>
            <w:r>
              <w:rPr>
                <w:rFonts w:ascii="Arial" w:cs="Arial" w:eastAsia="Arial" w:hAnsi="Arial"/>
                <w:sz w:val="18"/>
                <w:szCs w:val="18"/>
                <w:color w:val="auto"/>
              </w:rPr>
              <w:t>1.2</w:t>
            </w:r>
          </w:p>
        </w:tc>
        <w:tc>
          <w:tcPr>
            <w:tcW w:w="700" w:type="dxa"/>
            <w:vAlign w:val="bottom"/>
          </w:tcPr>
          <w:p>
            <w:pPr>
              <w:jc w:val="right"/>
              <w:spacing w:after="0"/>
              <w:rPr>
                <w:sz w:val="20"/>
                <w:szCs w:val="20"/>
                <w:color w:val="auto"/>
              </w:rPr>
            </w:pPr>
            <w:r>
              <w:rPr>
                <w:rFonts w:ascii="Arial" w:cs="Arial" w:eastAsia="Arial" w:hAnsi="Arial"/>
                <w:sz w:val="18"/>
                <w:szCs w:val="18"/>
                <w:color w:val="auto"/>
              </w:rPr>
              <w:t>1.7</w:t>
            </w:r>
          </w:p>
        </w:tc>
        <w:tc>
          <w:tcPr>
            <w:tcW w:w="800" w:type="dxa"/>
            <w:vAlign w:val="bottom"/>
          </w:tcPr>
          <w:p>
            <w:pPr>
              <w:jc w:val="right"/>
              <w:spacing w:after="0"/>
              <w:rPr>
                <w:sz w:val="20"/>
                <w:szCs w:val="20"/>
                <w:color w:val="auto"/>
              </w:rPr>
            </w:pPr>
            <w:r>
              <w:rPr>
                <w:rFonts w:ascii="Arial" w:cs="Arial" w:eastAsia="Arial" w:hAnsi="Arial"/>
                <w:sz w:val="18"/>
                <w:szCs w:val="18"/>
                <w:color w:val="auto"/>
              </w:rPr>
              <w:t>1.4</w:t>
            </w:r>
          </w:p>
        </w:tc>
        <w:tc>
          <w:tcPr>
            <w:tcW w:w="760" w:type="dxa"/>
            <w:vAlign w:val="bottom"/>
          </w:tcPr>
          <w:p>
            <w:pPr>
              <w:jc w:val="right"/>
              <w:spacing w:after="0"/>
              <w:rPr>
                <w:sz w:val="20"/>
                <w:szCs w:val="20"/>
                <w:color w:val="auto"/>
              </w:rPr>
            </w:pPr>
            <w:r>
              <w:rPr>
                <w:rFonts w:ascii="Arial" w:cs="Arial" w:eastAsia="Arial" w:hAnsi="Arial"/>
                <w:sz w:val="18"/>
                <w:szCs w:val="18"/>
                <w:color w:val="auto"/>
              </w:rPr>
              <w:t>1.2</w:t>
            </w:r>
          </w:p>
        </w:tc>
      </w:tr>
      <w:tr>
        <w:trPr>
          <w:trHeight w:val="540"/>
        </w:trPr>
        <w:tc>
          <w:tcPr>
            <w:tcW w:w="600" w:type="dxa"/>
            <w:vAlign w:val="bottom"/>
          </w:tcPr>
          <w:p>
            <w:pPr>
              <w:jc w:val="right"/>
              <w:spacing w:after="0"/>
              <w:rPr>
                <w:sz w:val="20"/>
                <w:szCs w:val="20"/>
                <w:color w:val="auto"/>
              </w:rPr>
            </w:pPr>
            <w:r>
              <w:rPr>
                <w:rFonts w:ascii="Arial" w:cs="Arial" w:eastAsia="Arial" w:hAnsi="Arial"/>
                <w:sz w:val="18"/>
                <w:szCs w:val="18"/>
                <w:color w:val="auto"/>
              </w:rPr>
              <w:t>0.3</w:t>
            </w:r>
          </w:p>
        </w:tc>
        <w:tc>
          <w:tcPr>
            <w:tcW w:w="700" w:type="dxa"/>
            <w:vAlign w:val="bottom"/>
          </w:tcPr>
          <w:p>
            <w:pPr>
              <w:jc w:val="right"/>
              <w:spacing w:after="0"/>
              <w:rPr>
                <w:sz w:val="20"/>
                <w:szCs w:val="20"/>
                <w:color w:val="auto"/>
              </w:rPr>
            </w:pPr>
            <w:r>
              <w:rPr>
                <w:rFonts w:ascii="Arial" w:cs="Arial" w:eastAsia="Arial" w:hAnsi="Arial"/>
                <w:sz w:val="18"/>
                <w:szCs w:val="18"/>
                <w:color w:val="auto"/>
              </w:rPr>
              <w:t>0.4</w:t>
            </w:r>
          </w:p>
        </w:tc>
        <w:tc>
          <w:tcPr>
            <w:tcW w:w="800" w:type="dxa"/>
            <w:vAlign w:val="bottom"/>
          </w:tcPr>
          <w:p>
            <w:pPr>
              <w:jc w:val="right"/>
              <w:spacing w:after="0"/>
              <w:rPr>
                <w:sz w:val="20"/>
                <w:szCs w:val="20"/>
                <w:color w:val="auto"/>
              </w:rPr>
            </w:pPr>
            <w:r>
              <w:rPr>
                <w:rFonts w:ascii="Arial" w:cs="Arial" w:eastAsia="Arial" w:hAnsi="Arial"/>
                <w:sz w:val="18"/>
                <w:szCs w:val="18"/>
                <w:color w:val="auto"/>
              </w:rPr>
              <w:t>0.4</w:t>
            </w:r>
          </w:p>
        </w:tc>
        <w:tc>
          <w:tcPr>
            <w:tcW w:w="760" w:type="dxa"/>
            <w:vAlign w:val="bottom"/>
          </w:tcPr>
          <w:p>
            <w:pPr>
              <w:jc w:val="right"/>
              <w:spacing w:after="0"/>
              <w:rPr>
                <w:sz w:val="20"/>
                <w:szCs w:val="20"/>
                <w:color w:val="auto"/>
              </w:rPr>
            </w:pPr>
            <w:r>
              <w:rPr>
                <w:rFonts w:ascii="Arial" w:cs="Arial" w:eastAsia="Arial" w:hAnsi="Arial"/>
                <w:sz w:val="18"/>
                <w:szCs w:val="18"/>
                <w:color w:val="auto"/>
              </w:rPr>
              <w:t>0.5</w:t>
            </w:r>
          </w:p>
        </w:tc>
      </w:tr>
      <w:tr>
        <w:trPr>
          <w:trHeight w:val="272"/>
        </w:trPr>
        <w:tc>
          <w:tcPr>
            <w:tcW w:w="600" w:type="dxa"/>
            <w:vAlign w:val="bottom"/>
          </w:tcPr>
          <w:p>
            <w:pPr>
              <w:jc w:val="right"/>
              <w:spacing w:after="0"/>
              <w:rPr>
                <w:sz w:val="20"/>
                <w:szCs w:val="20"/>
                <w:color w:val="auto"/>
              </w:rPr>
            </w:pPr>
            <w:r>
              <w:rPr>
                <w:rFonts w:ascii="Arial" w:cs="Arial" w:eastAsia="Arial" w:hAnsi="Arial"/>
                <w:sz w:val="18"/>
                <w:szCs w:val="18"/>
                <w:color w:val="auto"/>
              </w:rPr>
              <w:t>2.7</w:t>
            </w:r>
          </w:p>
        </w:tc>
        <w:tc>
          <w:tcPr>
            <w:tcW w:w="700" w:type="dxa"/>
            <w:vAlign w:val="bottom"/>
          </w:tcPr>
          <w:p>
            <w:pPr>
              <w:jc w:val="right"/>
              <w:spacing w:after="0"/>
              <w:rPr>
                <w:sz w:val="20"/>
                <w:szCs w:val="20"/>
                <w:color w:val="auto"/>
              </w:rPr>
            </w:pPr>
            <w:r>
              <w:rPr>
                <w:rFonts w:ascii="Arial" w:cs="Arial" w:eastAsia="Arial" w:hAnsi="Arial"/>
                <w:sz w:val="18"/>
                <w:szCs w:val="18"/>
                <w:color w:val="auto"/>
              </w:rPr>
              <w:t>3.3</w:t>
            </w:r>
          </w:p>
        </w:tc>
        <w:tc>
          <w:tcPr>
            <w:tcW w:w="800" w:type="dxa"/>
            <w:vAlign w:val="bottom"/>
          </w:tcPr>
          <w:p>
            <w:pPr>
              <w:jc w:val="right"/>
              <w:spacing w:after="0"/>
              <w:rPr>
                <w:sz w:val="20"/>
                <w:szCs w:val="20"/>
                <w:color w:val="auto"/>
              </w:rPr>
            </w:pPr>
            <w:r>
              <w:rPr>
                <w:rFonts w:ascii="Arial" w:cs="Arial" w:eastAsia="Arial" w:hAnsi="Arial"/>
                <w:sz w:val="18"/>
                <w:szCs w:val="18"/>
                <w:color w:val="auto"/>
              </w:rPr>
              <w:t>3.3</w:t>
            </w:r>
          </w:p>
        </w:tc>
        <w:tc>
          <w:tcPr>
            <w:tcW w:w="760" w:type="dxa"/>
            <w:vAlign w:val="bottom"/>
          </w:tcPr>
          <w:p>
            <w:pPr>
              <w:jc w:val="right"/>
              <w:spacing w:after="0"/>
              <w:rPr>
                <w:sz w:val="20"/>
                <w:szCs w:val="20"/>
                <w:color w:val="auto"/>
              </w:rPr>
            </w:pPr>
            <w:r>
              <w:rPr>
                <w:rFonts w:ascii="Arial" w:cs="Arial" w:eastAsia="Arial" w:hAnsi="Arial"/>
                <w:sz w:val="18"/>
                <w:szCs w:val="18"/>
                <w:color w:val="auto"/>
              </w:rPr>
              <w:t>3.6</w:t>
            </w:r>
          </w:p>
        </w:tc>
      </w:tr>
      <w:tr>
        <w:trPr>
          <w:trHeight w:val="269"/>
        </w:trPr>
        <w:tc>
          <w:tcPr>
            <w:tcW w:w="600" w:type="dxa"/>
            <w:vAlign w:val="bottom"/>
          </w:tcPr>
          <w:p>
            <w:pPr>
              <w:jc w:val="right"/>
              <w:spacing w:after="0"/>
              <w:rPr>
                <w:sz w:val="20"/>
                <w:szCs w:val="20"/>
                <w:color w:val="auto"/>
              </w:rPr>
            </w:pPr>
            <w:r>
              <w:rPr>
                <w:rFonts w:ascii="Arial" w:cs="Arial" w:eastAsia="Arial" w:hAnsi="Arial"/>
                <w:sz w:val="18"/>
                <w:szCs w:val="18"/>
                <w:color w:val="auto"/>
              </w:rPr>
              <w:t>26.5</w:t>
            </w:r>
          </w:p>
        </w:tc>
        <w:tc>
          <w:tcPr>
            <w:tcW w:w="700" w:type="dxa"/>
            <w:vAlign w:val="bottom"/>
          </w:tcPr>
          <w:p>
            <w:pPr>
              <w:jc w:val="right"/>
              <w:spacing w:after="0"/>
              <w:rPr>
                <w:sz w:val="20"/>
                <w:szCs w:val="20"/>
                <w:color w:val="auto"/>
              </w:rPr>
            </w:pPr>
            <w:r>
              <w:rPr>
                <w:rFonts w:ascii="Arial" w:cs="Arial" w:eastAsia="Arial" w:hAnsi="Arial"/>
                <w:sz w:val="18"/>
                <w:szCs w:val="18"/>
                <w:color w:val="auto"/>
              </w:rPr>
              <w:t>41.1</w:t>
            </w:r>
          </w:p>
        </w:tc>
        <w:tc>
          <w:tcPr>
            <w:tcW w:w="800" w:type="dxa"/>
            <w:vAlign w:val="bottom"/>
          </w:tcPr>
          <w:p>
            <w:pPr>
              <w:jc w:val="right"/>
              <w:spacing w:after="0"/>
              <w:rPr>
                <w:sz w:val="20"/>
                <w:szCs w:val="20"/>
                <w:color w:val="auto"/>
              </w:rPr>
            </w:pPr>
            <w:r>
              <w:rPr>
                <w:rFonts w:ascii="Arial" w:cs="Arial" w:eastAsia="Arial" w:hAnsi="Arial"/>
                <w:sz w:val="18"/>
                <w:szCs w:val="18"/>
                <w:color w:val="auto"/>
              </w:rPr>
              <w:t>43.5</w:t>
            </w:r>
          </w:p>
        </w:tc>
        <w:tc>
          <w:tcPr>
            <w:tcW w:w="760" w:type="dxa"/>
            <w:vAlign w:val="bottom"/>
          </w:tcPr>
          <w:p>
            <w:pPr>
              <w:jc w:val="right"/>
              <w:spacing w:after="0"/>
              <w:rPr>
                <w:sz w:val="20"/>
                <w:szCs w:val="20"/>
                <w:color w:val="auto"/>
              </w:rPr>
            </w:pPr>
            <w:r>
              <w:rPr>
                <w:rFonts w:ascii="Arial" w:cs="Arial" w:eastAsia="Arial" w:hAnsi="Arial"/>
                <w:sz w:val="18"/>
                <w:szCs w:val="18"/>
                <w:color w:val="auto"/>
              </w:rPr>
              <w:t>38.1</w:t>
            </w:r>
          </w:p>
        </w:tc>
      </w:tr>
      <w:tr>
        <w:trPr>
          <w:trHeight w:val="540"/>
        </w:trPr>
        <w:tc>
          <w:tcPr>
            <w:tcW w:w="600" w:type="dxa"/>
            <w:vAlign w:val="bottom"/>
          </w:tcPr>
          <w:p>
            <w:pPr>
              <w:jc w:val="right"/>
              <w:spacing w:after="0"/>
              <w:rPr>
                <w:sz w:val="20"/>
                <w:szCs w:val="20"/>
                <w:color w:val="auto"/>
              </w:rPr>
            </w:pPr>
            <w:r>
              <w:rPr>
                <w:rFonts w:ascii="Arial" w:cs="Arial" w:eastAsia="Arial" w:hAnsi="Arial"/>
                <w:sz w:val="18"/>
                <w:szCs w:val="18"/>
                <w:color w:val="auto"/>
              </w:rPr>
              <w:t>0.22</w:t>
            </w:r>
          </w:p>
        </w:tc>
        <w:tc>
          <w:tcPr>
            <w:tcW w:w="700" w:type="dxa"/>
            <w:vAlign w:val="bottom"/>
          </w:tcPr>
          <w:p>
            <w:pPr>
              <w:jc w:val="right"/>
              <w:spacing w:after="0"/>
              <w:rPr>
                <w:sz w:val="20"/>
                <w:szCs w:val="20"/>
                <w:color w:val="auto"/>
              </w:rPr>
            </w:pPr>
            <w:r>
              <w:rPr>
                <w:rFonts w:ascii="Arial" w:cs="Arial" w:eastAsia="Arial" w:hAnsi="Arial"/>
                <w:sz w:val="18"/>
                <w:szCs w:val="18"/>
                <w:color w:val="auto"/>
              </w:rPr>
              <w:t>0.36</w:t>
            </w:r>
          </w:p>
        </w:tc>
        <w:tc>
          <w:tcPr>
            <w:tcW w:w="800" w:type="dxa"/>
            <w:vAlign w:val="bottom"/>
          </w:tcPr>
          <w:p>
            <w:pPr>
              <w:jc w:val="right"/>
              <w:spacing w:after="0"/>
              <w:rPr>
                <w:sz w:val="20"/>
                <w:szCs w:val="20"/>
                <w:color w:val="auto"/>
              </w:rPr>
            </w:pPr>
            <w:r>
              <w:rPr>
                <w:rFonts w:ascii="Arial" w:cs="Arial" w:eastAsia="Arial" w:hAnsi="Arial"/>
                <w:sz w:val="18"/>
                <w:szCs w:val="18"/>
                <w:color w:val="auto"/>
              </w:rPr>
              <w:t>0.52</w:t>
            </w:r>
          </w:p>
        </w:tc>
        <w:tc>
          <w:tcPr>
            <w:tcW w:w="760" w:type="dxa"/>
            <w:vAlign w:val="bottom"/>
          </w:tcPr>
          <w:p>
            <w:pPr>
              <w:jc w:val="right"/>
              <w:spacing w:after="0"/>
              <w:rPr>
                <w:sz w:val="20"/>
                <w:szCs w:val="20"/>
                <w:color w:val="auto"/>
              </w:rPr>
            </w:pPr>
            <w:r>
              <w:rPr>
                <w:rFonts w:ascii="Arial" w:cs="Arial" w:eastAsia="Arial" w:hAnsi="Arial"/>
                <w:sz w:val="18"/>
                <w:szCs w:val="18"/>
                <w:color w:val="auto"/>
              </w:rPr>
              <w:t>0.70</w:t>
            </w:r>
          </w:p>
        </w:tc>
      </w:tr>
      <w:tr>
        <w:trPr>
          <w:trHeight w:val="271"/>
        </w:trPr>
        <w:tc>
          <w:tcPr>
            <w:tcW w:w="600" w:type="dxa"/>
            <w:vAlign w:val="bottom"/>
          </w:tcPr>
          <w:p>
            <w:pPr>
              <w:jc w:val="right"/>
              <w:spacing w:after="0"/>
              <w:rPr>
                <w:sz w:val="20"/>
                <w:szCs w:val="20"/>
                <w:color w:val="auto"/>
              </w:rPr>
            </w:pPr>
            <w:r>
              <w:rPr>
                <w:rFonts w:ascii="Arial" w:cs="Arial" w:eastAsia="Arial" w:hAnsi="Arial"/>
                <w:sz w:val="18"/>
                <w:szCs w:val="18"/>
                <w:color w:val="auto"/>
              </w:rPr>
              <w:t>0.30</w:t>
            </w:r>
          </w:p>
        </w:tc>
        <w:tc>
          <w:tcPr>
            <w:tcW w:w="700" w:type="dxa"/>
            <w:vAlign w:val="bottom"/>
          </w:tcPr>
          <w:p>
            <w:pPr>
              <w:jc w:val="right"/>
              <w:spacing w:after="0"/>
              <w:rPr>
                <w:sz w:val="20"/>
                <w:szCs w:val="20"/>
                <w:color w:val="auto"/>
              </w:rPr>
            </w:pPr>
            <w:r>
              <w:rPr>
                <w:rFonts w:ascii="Arial" w:cs="Arial" w:eastAsia="Arial" w:hAnsi="Arial"/>
                <w:sz w:val="18"/>
                <w:szCs w:val="18"/>
                <w:color w:val="auto"/>
              </w:rPr>
              <w:t>0.68</w:t>
            </w:r>
          </w:p>
        </w:tc>
        <w:tc>
          <w:tcPr>
            <w:tcW w:w="800" w:type="dxa"/>
            <w:vAlign w:val="bottom"/>
          </w:tcPr>
          <w:p>
            <w:pPr>
              <w:jc w:val="right"/>
              <w:spacing w:after="0"/>
              <w:rPr>
                <w:sz w:val="20"/>
                <w:szCs w:val="20"/>
                <w:color w:val="auto"/>
              </w:rPr>
            </w:pPr>
            <w:r>
              <w:rPr>
                <w:rFonts w:ascii="Arial" w:cs="Arial" w:eastAsia="Arial" w:hAnsi="Arial"/>
                <w:sz w:val="18"/>
                <w:szCs w:val="18"/>
                <w:color w:val="auto"/>
              </w:rPr>
              <w:t>0.48</w:t>
            </w:r>
          </w:p>
        </w:tc>
        <w:tc>
          <w:tcPr>
            <w:tcW w:w="760" w:type="dxa"/>
            <w:vAlign w:val="bottom"/>
          </w:tcPr>
          <w:p>
            <w:pPr>
              <w:jc w:val="right"/>
              <w:spacing w:after="0"/>
              <w:rPr>
                <w:sz w:val="20"/>
                <w:szCs w:val="20"/>
                <w:color w:val="auto"/>
              </w:rPr>
            </w:pPr>
            <w:r>
              <w:rPr>
                <w:rFonts w:ascii="Arial" w:cs="Arial" w:eastAsia="Arial" w:hAnsi="Arial"/>
                <w:sz w:val="18"/>
                <w:szCs w:val="18"/>
                <w:color w:val="auto"/>
              </w:rPr>
              <w:t>1.01</w:t>
            </w:r>
          </w:p>
        </w:tc>
      </w:tr>
      <w:tr>
        <w:trPr>
          <w:trHeight w:val="269"/>
        </w:trPr>
        <w:tc>
          <w:tcPr>
            <w:tcW w:w="600" w:type="dxa"/>
            <w:vAlign w:val="bottom"/>
          </w:tcPr>
          <w:p>
            <w:pPr>
              <w:jc w:val="right"/>
              <w:spacing w:after="0"/>
              <w:rPr>
                <w:sz w:val="20"/>
                <w:szCs w:val="20"/>
                <w:color w:val="auto"/>
              </w:rPr>
            </w:pPr>
            <w:r>
              <w:rPr>
                <w:rFonts w:ascii="Arial" w:cs="Arial" w:eastAsia="Arial" w:hAnsi="Arial"/>
                <w:sz w:val="18"/>
                <w:szCs w:val="18"/>
                <w:color w:val="auto"/>
              </w:rPr>
              <w:t>3.6</w:t>
            </w:r>
          </w:p>
        </w:tc>
        <w:tc>
          <w:tcPr>
            <w:tcW w:w="700" w:type="dxa"/>
            <w:vAlign w:val="bottom"/>
          </w:tcPr>
          <w:p>
            <w:pPr>
              <w:jc w:val="right"/>
              <w:spacing w:after="0"/>
              <w:rPr>
                <w:sz w:val="20"/>
                <w:szCs w:val="20"/>
                <w:color w:val="auto"/>
              </w:rPr>
            </w:pPr>
            <w:r>
              <w:rPr>
                <w:rFonts w:ascii="Arial" w:cs="Arial" w:eastAsia="Arial" w:hAnsi="Arial"/>
                <w:sz w:val="18"/>
                <w:szCs w:val="18"/>
                <w:color w:val="auto"/>
              </w:rPr>
              <w:t>5.2</w:t>
            </w:r>
          </w:p>
        </w:tc>
        <w:tc>
          <w:tcPr>
            <w:tcW w:w="800" w:type="dxa"/>
            <w:vAlign w:val="bottom"/>
          </w:tcPr>
          <w:p>
            <w:pPr>
              <w:jc w:val="right"/>
              <w:spacing w:after="0"/>
              <w:rPr>
                <w:sz w:val="20"/>
                <w:szCs w:val="20"/>
                <w:color w:val="auto"/>
              </w:rPr>
            </w:pPr>
            <w:r>
              <w:rPr>
                <w:rFonts w:ascii="Arial" w:cs="Arial" w:eastAsia="Arial" w:hAnsi="Arial"/>
                <w:sz w:val="18"/>
                <w:szCs w:val="18"/>
                <w:color w:val="auto"/>
              </w:rPr>
              <w:t>5.6</w:t>
            </w:r>
          </w:p>
        </w:tc>
        <w:tc>
          <w:tcPr>
            <w:tcW w:w="760" w:type="dxa"/>
            <w:vAlign w:val="bottom"/>
          </w:tcPr>
          <w:p>
            <w:pPr>
              <w:jc w:val="right"/>
              <w:spacing w:after="0"/>
              <w:rPr>
                <w:sz w:val="20"/>
                <w:szCs w:val="20"/>
                <w:color w:val="auto"/>
              </w:rPr>
            </w:pPr>
            <w:r>
              <w:rPr>
                <w:rFonts w:ascii="Arial" w:cs="Arial" w:eastAsia="Arial" w:hAnsi="Arial"/>
                <w:sz w:val="18"/>
                <w:szCs w:val="18"/>
                <w:color w:val="auto"/>
              </w:rPr>
              <w:t>6.2</w:t>
            </w:r>
          </w:p>
        </w:tc>
      </w:tr>
      <w:tr>
        <w:trPr>
          <w:trHeight w:val="540"/>
        </w:trPr>
        <w:tc>
          <w:tcPr>
            <w:tcW w:w="600" w:type="dxa"/>
            <w:vAlign w:val="bottom"/>
          </w:tcPr>
          <w:p>
            <w:pPr>
              <w:jc w:val="right"/>
              <w:spacing w:after="0"/>
              <w:rPr>
                <w:sz w:val="20"/>
                <w:szCs w:val="20"/>
                <w:color w:val="auto"/>
              </w:rPr>
            </w:pPr>
            <w:r>
              <w:rPr>
                <w:rFonts w:ascii="Arial" w:cs="Arial" w:eastAsia="Arial" w:hAnsi="Arial"/>
                <w:sz w:val="18"/>
                <w:szCs w:val="18"/>
                <w:color w:val="auto"/>
              </w:rPr>
              <w:t>35.7</w:t>
            </w:r>
          </w:p>
        </w:tc>
        <w:tc>
          <w:tcPr>
            <w:tcW w:w="700" w:type="dxa"/>
            <w:vAlign w:val="bottom"/>
          </w:tcPr>
          <w:p>
            <w:pPr>
              <w:jc w:val="right"/>
              <w:spacing w:after="0"/>
              <w:rPr>
                <w:sz w:val="20"/>
                <w:szCs w:val="20"/>
                <w:color w:val="auto"/>
              </w:rPr>
            </w:pPr>
            <w:r>
              <w:rPr>
                <w:rFonts w:ascii="Arial" w:cs="Arial" w:eastAsia="Arial" w:hAnsi="Arial"/>
                <w:sz w:val="18"/>
                <w:szCs w:val="18"/>
                <w:color w:val="auto"/>
              </w:rPr>
              <w:t>21.6</w:t>
            </w:r>
          </w:p>
        </w:tc>
        <w:tc>
          <w:tcPr>
            <w:tcW w:w="800" w:type="dxa"/>
            <w:vAlign w:val="bottom"/>
          </w:tcPr>
          <w:p>
            <w:pPr>
              <w:jc w:val="right"/>
              <w:spacing w:after="0"/>
              <w:rPr>
                <w:sz w:val="20"/>
                <w:szCs w:val="20"/>
                <w:color w:val="auto"/>
              </w:rPr>
            </w:pPr>
            <w:r>
              <w:rPr>
                <w:rFonts w:ascii="Arial" w:cs="Arial" w:eastAsia="Arial" w:hAnsi="Arial"/>
                <w:sz w:val="18"/>
                <w:szCs w:val="18"/>
                <w:color w:val="auto"/>
              </w:rPr>
              <w:t>14.7</w:t>
            </w:r>
          </w:p>
        </w:tc>
        <w:tc>
          <w:tcPr>
            <w:tcW w:w="760" w:type="dxa"/>
            <w:vAlign w:val="bottom"/>
          </w:tcPr>
          <w:p>
            <w:pPr>
              <w:jc w:val="right"/>
              <w:spacing w:after="0"/>
              <w:rPr>
                <w:sz w:val="20"/>
                <w:szCs w:val="20"/>
                <w:color w:val="auto"/>
              </w:rPr>
            </w:pPr>
            <w:r>
              <w:rPr>
                <w:rFonts w:ascii="Arial" w:cs="Arial" w:eastAsia="Arial" w:hAnsi="Arial"/>
                <w:sz w:val="18"/>
                <w:szCs w:val="18"/>
                <w:color w:val="auto"/>
              </w:rPr>
              <w:t>11.0</w:t>
            </w:r>
          </w:p>
        </w:tc>
      </w:tr>
      <w:tr>
        <w:trPr>
          <w:trHeight w:val="240"/>
        </w:trPr>
        <w:tc>
          <w:tcPr>
            <w:tcW w:w="600" w:type="dxa"/>
            <w:vAlign w:val="bottom"/>
          </w:tcPr>
          <w:p>
            <w:pPr>
              <w:jc w:val="right"/>
              <w:spacing w:after="0"/>
              <w:rPr>
                <w:sz w:val="20"/>
                <w:szCs w:val="20"/>
                <w:color w:val="auto"/>
              </w:rPr>
            </w:pPr>
            <w:r>
              <w:rPr>
                <w:rFonts w:ascii="Arial" w:cs="Arial" w:eastAsia="Arial" w:hAnsi="Arial"/>
                <w:sz w:val="18"/>
                <w:szCs w:val="18"/>
                <w:color w:val="auto"/>
              </w:rPr>
              <w:t>2.1</w:t>
            </w:r>
          </w:p>
        </w:tc>
        <w:tc>
          <w:tcPr>
            <w:tcW w:w="700" w:type="dxa"/>
            <w:vAlign w:val="bottom"/>
          </w:tcPr>
          <w:p>
            <w:pPr>
              <w:jc w:val="right"/>
              <w:spacing w:after="0"/>
              <w:rPr>
                <w:sz w:val="20"/>
                <w:szCs w:val="20"/>
                <w:color w:val="auto"/>
              </w:rPr>
            </w:pPr>
            <w:r>
              <w:rPr>
                <w:rFonts w:ascii="Arial" w:cs="Arial" w:eastAsia="Arial" w:hAnsi="Arial"/>
                <w:sz w:val="18"/>
                <w:szCs w:val="18"/>
                <w:color w:val="auto"/>
              </w:rPr>
              <w:t>1.5</w:t>
            </w:r>
          </w:p>
        </w:tc>
        <w:tc>
          <w:tcPr>
            <w:tcW w:w="800" w:type="dxa"/>
            <w:vAlign w:val="bottom"/>
          </w:tcPr>
          <w:p>
            <w:pPr>
              <w:jc w:val="right"/>
              <w:spacing w:after="0"/>
              <w:rPr>
                <w:sz w:val="20"/>
                <w:szCs w:val="20"/>
                <w:color w:val="auto"/>
              </w:rPr>
            </w:pPr>
            <w:r>
              <w:rPr>
                <w:rFonts w:ascii="Arial" w:cs="Arial" w:eastAsia="Arial" w:hAnsi="Arial"/>
                <w:sz w:val="18"/>
                <w:szCs w:val="18"/>
                <w:color w:val="auto"/>
              </w:rPr>
              <w:t>1.4</w:t>
            </w:r>
          </w:p>
        </w:tc>
        <w:tc>
          <w:tcPr>
            <w:tcW w:w="760" w:type="dxa"/>
            <w:vAlign w:val="bottom"/>
          </w:tcPr>
          <w:p>
            <w:pPr>
              <w:jc w:val="right"/>
              <w:spacing w:after="0"/>
              <w:rPr>
                <w:sz w:val="20"/>
                <w:szCs w:val="20"/>
                <w:color w:val="auto"/>
              </w:rPr>
            </w:pPr>
            <w:r>
              <w:rPr>
                <w:rFonts w:ascii="Arial" w:cs="Arial" w:eastAsia="Arial" w:hAnsi="Arial"/>
                <w:sz w:val="18"/>
                <w:szCs w:val="18"/>
                <w:color w:val="auto"/>
              </w:rPr>
              <w:t>1.2</w:t>
            </w:r>
          </w:p>
        </w:tc>
      </w:tr>
      <w:tr>
        <w:trPr>
          <w:trHeight w:val="300"/>
        </w:trPr>
        <w:tc>
          <w:tcPr>
            <w:tcW w:w="600" w:type="dxa"/>
            <w:vAlign w:val="bottom"/>
          </w:tcPr>
          <w:p>
            <w:pPr>
              <w:jc w:val="right"/>
              <w:spacing w:after="0"/>
              <w:rPr>
                <w:sz w:val="20"/>
                <w:szCs w:val="20"/>
                <w:color w:val="auto"/>
              </w:rPr>
            </w:pPr>
            <w:r>
              <w:rPr>
                <w:rFonts w:ascii="Arial" w:cs="Arial" w:eastAsia="Arial" w:hAnsi="Arial"/>
                <w:sz w:val="18"/>
                <w:szCs w:val="18"/>
                <w:color w:val="auto"/>
              </w:rPr>
              <w:t>22.0</w:t>
            </w:r>
          </w:p>
        </w:tc>
        <w:tc>
          <w:tcPr>
            <w:tcW w:w="700" w:type="dxa"/>
            <w:vAlign w:val="bottom"/>
          </w:tcPr>
          <w:p>
            <w:pPr>
              <w:jc w:val="right"/>
              <w:spacing w:after="0"/>
              <w:rPr>
                <w:sz w:val="20"/>
                <w:szCs w:val="20"/>
                <w:color w:val="auto"/>
              </w:rPr>
            </w:pPr>
            <w:r>
              <w:rPr>
                <w:rFonts w:ascii="Arial" w:cs="Arial" w:eastAsia="Arial" w:hAnsi="Arial"/>
                <w:sz w:val="18"/>
                <w:szCs w:val="18"/>
                <w:color w:val="auto"/>
              </w:rPr>
              <w:t>12.9</w:t>
            </w:r>
          </w:p>
        </w:tc>
        <w:tc>
          <w:tcPr>
            <w:tcW w:w="800" w:type="dxa"/>
            <w:vAlign w:val="bottom"/>
          </w:tcPr>
          <w:p>
            <w:pPr>
              <w:jc w:val="right"/>
              <w:spacing w:after="0"/>
              <w:rPr>
                <w:sz w:val="20"/>
                <w:szCs w:val="20"/>
                <w:color w:val="auto"/>
              </w:rPr>
            </w:pPr>
            <w:r>
              <w:rPr>
                <w:rFonts w:ascii="Arial" w:cs="Arial" w:eastAsia="Arial" w:hAnsi="Arial"/>
                <w:sz w:val="18"/>
                <w:szCs w:val="18"/>
                <w:color w:val="auto"/>
              </w:rPr>
              <w:t>9.6</w:t>
            </w:r>
          </w:p>
        </w:tc>
        <w:tc>
          <w:tcPr>
            <w:tcW w:w="760" w:type="dxa"/>
            <w:vAlign w:val="bottom"/>
          </w:tcPr>
          <w:p>
            <w:pPr>
              <w:jc w:val="right"/>
              <w:spacing w:after="0"/>
              <w:rPr>
                <w:sz w:val="20"/>
                <w:szCs w:val="20"/>
                <w:color w:val="auto"/>
              </w:rPr>
            </w:pPr>
            <w:r>
              <w:rPr>
                <w:rFonts w:ascii="Arial" w:cs="Arial" w:eastAsia="Arial" w:hAnsi="Arial"/>
                <w:sz w:val="18"/>
                <w:szCs w:val="18"/>
                <w:color w:val="auto"/>
              </w:rPr>
              <w:t>7.3</w:t>
            </w:r>
          </w:p>
        </w:tc>
      </w:tr>
    </w:tbl>
    <w:p>
      <w:pPr>
        <w:spacing w:after="0" w:line="200" w:lineRule="exact"/>
        <w:rPr>
          <w:sz w:val="20"/>
          <w:szCs w:val="20"/>
          <w:color w:val="auto"/>
        </w:rPr>
      </w:pPr>
    </w:p>
    <w:p>
      <w:pPr>
        <w:sectPr>
          <w:pgSz w:w="11900" w:h="16838" w:orient="portrait"/>
          <w:cols w:equalWidth="0" w:num="2">
            <w:col w:w="7780" w:space="160"/>
            <w:col w:w="3380"/>
          </w:cols>
          <w:pgMar w:left="340" w:top="705" w:right="246" w:bottom="311" w:gutter="0" w:footer="0" w:header="0"/>
          <w:type w:val="continuous"/>
        </w:sectPr>
      </w:pPr>
    </w:p>
    <w:p>
      <w:pPr>
        <w:spacing w:after="0" w:line="333" w:lineRule="exact"/>
        <w:rPr>
          <w:sz w:val="20"/>
          <w:szCs w:val="20"/>
          <w:color w:val="auto"/>
        </w:rPr>
      </w:pPr>
    </w:p>
    <w:p>
      <w:pPr>
        <w:ind w:left="520"/>
        <w:spacing w:after="0" w:line="335" w:lineRule="exact"/>
        <w:tabs>
          <w:tab w:leader="none" w:pos="2280" w:val="left"/>
          <w:tab w:leader="none" w:pos="10340" w:val="left"/>
        </w:tabs>
        <w:rPr>
          <w:sz w:val="20"/>
          <w:szCs w:val="20"/>
          <w:color w:val="auto"/>
        </w:rPr>
      </w:pPr>
      <w:r>
        <w:rPr>
          <w:rFonts w:ascii="宋体" w:cs="宋体" w:eastAsia="宋体" w:hAnsi="宋体"/>
          <w:sz w:val="14"/>
          <w:szCs w:val="14"/>
          <w:color w:val="auto"/>
        </w:rPr>
        <w:t>请务必阅读正文后免责条款</w:t>
      </w:r>
      <w:r>
        <w:rPr>
          <w:sz w:val="20"/>
          <w:szCs w:val="20"/>
          <w:color w:val="auto"/>
        </w:rPr>
        <w:tab/>
      </w:r>
      <w:r>
        <w:rPr>
          <w:rFonts w:ascii="仿宋" w:cs="仿宋" w:eastAsia="仿宋" w:hAnsi="仿宋"/>
          <w:sz w:val="23"/>
          <w:szCs w:val="23"/>
          <w:color w:val="auto"/>
        </w:rPr>
        <w:t>www.baogaoba.xyz 獨家收集 百萬報告 实时更新 日更千篇</w:t>
      </w:r>
      <w:r>
        <w:rPr>
          <w:sz w:val="20"/>
          <w:szCs w:val="20"/>
          <w:color w:val="auto"/>
        </w:rPr>
        <w:tab/>
      </w:r>
      <w:r>
        <w:rPr>
          <w:rFonts w:ascii="Arial" w:cs="Arial" w:eastAsia="Arial" w:hAnsi="Arial"/>
          <w:sz w:val="27"/>
          <w:szCs w:val="27"/>
          <w:color w:val="auto"/>
          <w:vertAlign w:val="superscript"/>
        </w:rPr>
        <w:t>2 / 3</w:t>
      </w:r>
    </w:p>
    <w:p>
      <w:pPr>
        <w:sectPr>
          <w:pgSz w:w="11900" w:h="16838" w:orient="portrait"/>
          <w:cols w:equalWidth="0" w:num="1">
            <w:col w:w="11320"/>
          </w:cols>
          <w:pgMar w:left="340" w:top="705" w:right="246" w:bottom="311" w:gutter="0" w:footer="0" w:header="0"/>
          <w:type w:val="continuous"/>
        </w:sectPr>
      </w:pPr>
    </w:p>
    <w:bookmarkStart w:id="2" w:name="page3"/>
    <w:bookmarkEnd w:id="2"/>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688" w:right="246" w:bottom="379" w:gutter="0" w:footer="0" w:header="0"/>
        </w:sectPr>
      </w:pPr>
    </w:p>
    <w:p>
      <w:pPr>
        <w:spacing w:after="0" w:line="10" w:lineRule="exact"/>
        <w:rPr>
          <w:sz w:val="20"/>
          <w:szCs w:val="20"/>
          <w:color w:val="auto"/>
        </w:rPr>
      </w:pPr>
    </w:p>
    <w:p>
      <w:pPr>
        <w:ind w:left="520"/>
        <w:spacing w:after="0" w:line="366" w:lineRule="exact"/>
        <w:rPr>
          <w:sz w:val="20"/>
          <w:szCs w:val="20"/>
          <w:color w:val="auto"/>
        </w:rPr>
      </w:pPr>
      <w:r>
        <w:rPr>
          <w:rFonts w:ascii="宋体" w:cs="宋体" w:eastAsia="宋体" w:hAnsi="宋体"/>
          <w:sz w:val="32"/>
          <w:szCs w:val="32"/>
          <w:b w:val="1"/>
          <w:bCs w:val="1"/>
          <w:color w:val="EA5504"/>
        </w:rPr>
        <w:t>平安证券综合研究所投资评级：</w:t>
      </w:r>
    </w:p>
    <w:p>
      <w:pPr>
        <w:spacing w:after="0" w:line="204" w:lineRule="exact"/>
        <w:rPr>
          <w:sz w:val="20"/>
          <w:szCs w:val="20"/>
          <w:color w:val="auto"/>
        </w:rPr>
      </w:pPr>
    </w:p>
    <w:p>
      <w:pPr>
        <w:ind w:left="520"/>
        <w:spacing w:after="0" w:line="291" w:lineRule="exact"/>
        <w:rPr>
          <w:sz w:val="20"/>
          <w:szCs w:val="20"/>
          <w:color w:val="auto"/>
        </w:rPr>
      </w:pPr>
      <w:r>
        <w:rPr>
          <w:rFonts w:ascii="宋体" w:cs="宋体" w:eastAsia="宋体" w:hAnsi="宋体"/>
          <w:sz w:val="24"/>
          <w:szCs w:val="24"/>
          <w:b w:val="1"/>
          <w:bCs w:val="1"/>
          <w:color w:val="auto"/>
        </w:rPr>
        <w:t>股票投资评级</w:t>
      </w:r>
      <w:r>
        <w:rPr>
          <w:rFonts w:ascii="Arial" w:cs="Arial" w:eastAsia="Arial" w:hAnsi="Arial"/>
          <w:sz w:val="24"/>
          <w:szCs w:val="24"/>
          <w:b w:val="1"/>
          <w:bCs w:val="1"/>
          <w:color w:val="auto"/>
        </w:rPr>
        <w:t>:</w:t>
      </w:r>
    </w:p>
    <w:p>
      <w:pPr>
        <w:spacing w:after="0" w:line="172" w:lineRule="exact"/>
        <w:rPr>
          <w:sz w:val="20"/>
          <w:szCs w:val="20"/>
          <w:color w:val="auto"/>
        </w:rPr>
      </w:pPr>
    </w:p>
    <w:tbl>
      <w:tblPr>
        <w:tblLayout w:type="fixed"/>
        <w:tblInd w:w="520" w:type="dxa"/>
        <w:tblCellMar>
          <w:top w:w="0" w:type="dxa"/>
          <w:left w:w="0" w:type="dxa"/>
          <w:bottom w:w="0" w:type="dxa"/>
          <w:right w:w="0" w:type="dxa"/>
        </w:tblCellMar>
      </w:tblPr>
      <w:tr>
        <w:trPr>
          <w:trHeight w:val="242"/>
        </w:trPr>
        <w:tc>
          <w:tcPr>
            <w:tcW w:w="1680" w:type="dxa"/>
            <w:vAlign w:val="bottom"/>
            <w:gridSpan w:val="2"/>
          </w:tcPr>
          <w:p>
            <w:pPr>
              <w:jc w:val="right"/>
              <w:spacing w:after="0" w:line="243" w:lineRule="exact"/>
              <w:rPr>
                <w:sz w:val="20"/>
                <w:szCs w:val="20"/>
                <w:color w:val="auto"/>
              </w:rPr>
            </w:pPr>
            <w:r>
              <w:rPr>
                <w:rFonts w:ascii="宋体" w:cs="宋体" w:eastAsia="宋体" w:hAnsi="宋体"/>
                <w:sz w:val="20"/>
                <w:szCs w:val="20"/>
                <w:color w:val="auto"/>
                <w:w w:val="98"/>
              </w:rPr>
              <w:t>强烈推荐 （预计</w:t>
            </w:r>
            <w:r>
              <w:rPr>
                <w:rFonts w:ascii="Arial" w:cs="Arial" w:eastAsia="Arial" w:hAnsi="Arial"/>
                <w:sz w:val="20"/>
                <w:szCs w:val="20"/>
                <w:color w:val="auto"/>
                <w:w w:val="98"/>
              </w:rPr>
              <w:t xml:space="preserve"> 6</w:t>
            </w:r>
          </w:p>
        </w:tc>
        <w:tc>
          <w:tcPr>
            <w:tcW w:w="2840" w:type="dxa"/>
            <w:vAlign w:val="bottom"/>
          </w:tcPr>
          <w:p>
            <w:pPr>
              <w:ind w:left="20"/>
              <w:spacing w:after="0" w:line="243" w:lineRule="exact"/>
              <w:rPr>
                <w:sz w:val="20"/>
                <w:szCs w:val="20"/>
                <w:color w:val="auto"/>
              </w:rPr>
            </w:pPr>
            <w:r>
              <w:rPr>
                <w:rFonts w:ascii="宋体" w:cs="宋体" w:eastAsia="宋体" w:hAnsi="宋体"/>
                <w:sz w:val="20"/>
                <w:szCs w:val="20"/>
                <w:color w:val="auto"/>
              </w:rPr>
              <w:t>个月内，股价表现强于沪深</w:t>
            </w:r>
            <w:r>
              <w:rPr>
                <w:rFonts w:ascii="Arial" w:cs="Arial" w:eastAsia="Arial" w:hAnsi="Arial"/>
                <w:sz w:val="20"/>
                <w:szCs w:val="20"/>
                <w:color w:val="auto"/>
              </w:rPr>
              <w:t xml:space="preserve"> 300</w:t>
            </w:r>
          </w:p>
        </w:tc>
        <w:tc>
          <w:tcPr>
            <w:tcW w:w="2120" w:type="dxa"/>
            <w:vAlign w:val="bottom"/>
          </w:tcPr>
          <w:p>
            <w:pPr>
              <w:ind w:left="20"/>
              <w:spacing w:after="0" w:line="243" w:lineRule="exact"/>
              <w:rPr>
                <w:sz w:val="20"/>
                <w:szCs w:val="20"/>
                <w:color w:val="auto"/>
              </w:rPr>
            </w:pPr>
            <w:r>
              <w:rPr>
                <w:rFonts w:ascii="宋体" w:cs="宋体" w:eastAsia="宋体" w:hAnsi="宋体"/>
                <w:sz w:val="20"/>
                <w:szCs w:val="20"/>
                <w:color w:val="auto"/>
              </w:rPr>
              <w:t>指数</w:t>
            </w:r>
            <w:r>
              <w:rPr>
                <w:rFonts w:ascii="Arial" w:cs="Arial" w:eastAsia="Arial" w:hAnsi="Arial"/>
                <w:sz w:val="20"/>
                <w:szCs w:val="20"/>
                <w:color w:val="auto"/>
              </w:rPr>
              <w:t xml:space="preserve"> 20%</w:t>
            </w:r>
            <w:r>
              <w:rPr>
                <w:rFonts w:ascii="宋体" w:cs="宋体" w:eastAsia="宋体" w:hAnsi="宋体"/>
                <w:sz w:val="20"/>
                <w:szCs w:val="20"/>
                <w:color w:val="auto"/>
              </w:rPr>
              <w:t>以上）</w:t>
            </w:r>
          </w:p>
        </w:tc>
      </w:tr>
      <w:tr>
        <w:trPr>
          <w:trHeight w:val="360"/>
        </w:trPr>
        <w:tc>
          <w:tcPr>
            <w:tcW w:w="400" w:type="dxa"/>
            <w:vAlign w:val="bottom"/>
          </w:tcPr>
          <w:p>
            <w:pPr>
              <w:spacing w:after="0" w:line="229" w:lineRule="exact"/>
              <w:rPr>
                <w:sz w:val="20"/>
                <w:szCs w:val="20"/>
                <w:color w:val="auto"/>
              </w:rPr>
            </w:pPr>
            <w:r>
              <w:rPr>
                <w:rFonts w:ascii="宋体" w:cs="宋体" w:eastAsia="宋体" w:hAnsi="宋体"/>
                <w:sz w:val="20"/>
                <w:szCs w:val="20"/>
                <w:color w:val="auto"/>
              </w:rPr>
              <w:t>推</w:t>
            </w:r>
          </w:p>
        </w:tc>
        <w:tc>
          <w:tcPr>
            <w:tcW w:w="1280" w:type="dxa"/>
            <w:vAlign w:val="bottom"/>
          </w:tcPr>
          <w:p>
            <w:pPr>
              <w:jc w:val="right"/>
              <w:spacing w:after="0" w:line="243" w:lineRule="exact"/>
              <w:rPr>
                <w:sz w:val="20"/>
                <w:szCs w:val="20"/>
                <w:color w:val="auto"/>
              </w:rPr>
            </w:pPr>
            <w:r>
              <w:rPr>
                <w:rFonts w:ascii="宋体" w:cs="宋体" w:eastAsia="宋体" w:hAnsi="宋体"/>
                <w:sz w:val="20"/>
                <w:szCs w:val="20"/>
                <w:color w:val="auto"/>
              </w:rPr>
              <w:t>荐 （预计</w:t>
            </w:r>
            <w:r>
              <w:rPr>
                <w:rFonts w:ascii="Arial" w:cs="Arial" w:eastAsia="Arial" w:hAnsi="Arial"/>
                <w:sz w:val="20"/>
                <w:szCs w:val="20"/>
                <w:color w:val="auto"/>
              </w:rPr>
              <w:t xml:space="preserve"> 6</w:t>
            </w:r>
          </w:p>
        </w:tc>
        <w:tc>
          <w:tcPr>
            <w:tcW w:w="2840" w:type="dxa"/>
            <w:vAlign w:val="bottom"/>
          </w:tcPr>
          <w:p>
            <w:pPr>
              <w:ind w:left="20"/>
              <w:spacing w:after="0" w:line="243" w:lineRule="exact"/>
              <w:rPr>
                <w:sz w:val="20"/>
                <w:szCs w:val="20"/>
                <w:color w:val="auto"/>
              </w:rPr>
            </w:pPr>
            <w:r>
              <w:rPr>
                <w:rFonts w:ascii="宋体" w:cs="宋体" w:eastAsia="宋体" w:hAnsi="宋体"/>
                <w:sz w:val="20"/>
                <w:szCs w:val="20"/>
                <w:color w:val="auto"/>
              </w:rPr>
              <w:t>个月内，股价表现强于沪深</w:t>
            </w:r>
            <w:r>
              <w:rPr>
                <w:rFonts w:ascii="Arial" w:cs="Arial" w:eastAsia="Arial" w:hAnsi="Arial"/>
                <w:sz w:val="20"/>
                <w:szCs w:val="20"/>
                <w:color w:val="auto"/>
              </w:rPr>
              <w:t xml:space="preserve"> 300</w:t>
            </w:r>
          </w:p>
        </w:tc>
        <w:tc>
          <w:tcPr>
            <w:tcW w:w="2120" w:type="dxa"/>
            <w:vAlign w:val="bottom"/>
          </w:tcPr>
          <w:p>
            <w:pPr>
              <w:ind w:left="20"/>
              <w:spacing w:after="0" w:line="243" w:lineRule="exact"/>
              <w:rPr>
                <w:sz w:val="20"/>
                <w:szCs w:val="20"/>
                <w:color w:val="auto"/>
              </w:rPr>
            </w:pPr>
            <w:r>
              <w:rPr>
                <w:rFonts w:ascii="宋体" w:cs="宋体" w:eastAsia="宋体" w:hAnsi="宋体"/>
                <w:sz w:val="20"/>
                <w:szCs w:val="20"/>
                <w:color w:val="auto"/>
                <w:w w:val="98"/>
              </w:rPr>
              <w:t>指数</w:t>
            </w:r>
            <w:r>
              <w:rPr>
                <w:rFonts w:ascii="Arial" w:cs="Arial" w:eastAsia="Arial" w:hAnsi="Arial"/>
                <w:sz w:val="20"/>
                <w:szCs w:val="20"/>
                <w:color w:val="auto"/>
                <w:w w:val="98"/>
              </w:rPr>
              <w:t xml:space="preserve"> 10%</w:t>
            </w:r>
            <w:r>
              <w:rPr>
                <w:rFonts w:ascii="宋体" w:cs="宋体" w:eastAsia="宋体" w:hAnsi="宋体"/>
                <w:sz w:val="20"/>
                <w:szCs w:val="20"/>
                <w:color w:val="auto"/>
                <w:w w:val="98"/>
              </w:rPr>
              <w:t>至</w:t>
            </w:r>
            <w:r>
              <w:rPr>
                <w:rFonts w:ascii="Arial" w:cs="Arial" w:eastAsia="Arial" w:hAnsi="Arial"/>
                <w:sz w:val="20"/>
                <w:szCs w:val="20"/>
                <w:color w:val="auto"/>
                <w:w w:val="98"/>
              </w:rPr>
              <w:t xml:space="preserve"> 20%</w:t>
            </w:r>
            <w:r>
              <w:rPr>
                <w:rFonts w:ascii="宋体" w:cs="宋体" w:eastAsia="宋体" w:hAnsi="宋体"/>
                <w:sz w:val="20"/>
                <w:szCs w:val="20"/>
                <w:color w:val="auto"/>
                <w:w w:val="98"/>
              </w:rPr>
              <w:t>之间）</w:t>
            </w:r>
          </w:p>
        </w:tc>
      </w:tr>
      <w:tr>
        <w:trPr>
          <w:trHeight w:val="360"/>
        </w:trPr>
        <w:tc>
          <w:tcPr>
            <w:tcW w:w="400" w:type="dxa"/>
            <w:vAlign w:val="bottom"/>
          </w:tcPr>
          <w:p>
            <w:pPr>
              <w:spacing w:after="0" w:line="229" w:lineRule="exact"/>
              <w:rPr>
                <w:sz w:val="20"/>
                <w:szCs w:val="20"/>
                <w:color w:val="auto"/>
              </w:rPr>
            </w:pPr>
            <w:r>
              <w:rPr>
                <w:rFonts w:ascii="宋体" w:cs="宋体" w:eastAsia="宋体" w:hAnsi="宋体"/>
                <w:sz w:val="20"/>
                <w:szCs w:val="20"/>
                <w:color w:val="auto"/>
              </w:rPr>
              <w:t>中</w:t>
            </w:r>
          </w:p>
        </w:tc>
        <w:tc>
          <w:tcPr>
            <w:tcW w:w="1280" w:type="dxa"/>
            <w:vAlign w:val="bottom"/>
          </w:tcPr>
          <w:p>
            <w:pPr>
              <w:jc w:val="right"/>
              <w:spacing w:after="0" w:line="243" w:lineRule="exact"/>
              <w:rPr>
                <w:sz w:val="20"/>
                <w:szCs w:val="20"/>
                <w:color w:val="auto"/>
              </w:rPr>
            </w:pPr>
            <w:r>
              <w:rPr>
                <w:rFonts w:ascii="宋体" w:cs="宋体" w:eastAsia="宋体" w:hAnsi="宋体"/>
                <w:sz w:val="20"/>
                <w:szCs w:val="20"/>
                <w:color w:val="auto"/>
              </w:rPr>
              <w:t>性 （预计</w:t>
            </w:r>
            <w:r>
              <w:rPr>
                <w:rFonts w:ascii="Arial" w:cs="Arial" w:eastAsia="Arial" w:hAnsi="Arial"/>
                <w:sz w:val="20"/>
                <w:szCs w:val="20"/>
                <w:color w:val="auto"/>
              </w:rPr>
              <w:t xml:space="preserve"> 6</w:t>
            </w:r>
          </w:p>
        </w:tc>
        <w:tc>
          <w:tcPr>
            <w:tcW w:w="2840" w:type="dxa"/>
            <w:vAlign w:val="bottom"/>
          </w:tcPr>
          <w:p>
            <w:pPr>
              <w:ind w:left="20"/>
              <w:spacing w:after="0" w:line="243" w:lineRule="exact"/>
              <w:rPr>
                <w:sz w:val="20"/>
                <w:szCs w:val="20"/>
                <w:color w:val="auto"/>
              </w:rPr>
            </w:pPr>
            <w:r>
              <w:rPr>
                <w:rFonts w:ascii="宋体" w:cs="宋体" w:eastAsia="宋体" w:hAnsi="宋体"/>
                <w:sz w:val="20"/>
                <w:szCs w:val="20"/>
                <w:color w:val="auto"/>
              </w:rPr>
              <w:t>个月内，股价表现相对沪深</w:t>
            </w:r>
            <w:r>
              <w:rPr>
                <w:rFonts w:ascii="Arial" w:cs="Arial" w:eastAsia="Arial" w:hAnsi="Arial"/>
                <w:sz w:val="20"/>
                <w:szCs w:val="20"/>
                <w:color w:val="auto"/>
              </w:rPr>
              <w:t xml:space="preserve"> 300</w:t>
            </w:r>
          </w:p>
        </w:tc>
        <w:tc>
          <w:tcPr>
            <w:tcW w:w="2120" w:type="dxa"/>
            <w:vAlign w:val="bottom"/>
          </w:tcPr>
          <w:p>
            <w:pPr>
              <w:ind w:left="20"/>
              <w:spacing w:after="0" w:line="243" w:lineRule="exact"/>
              <w:rPr>
                <w:sz w:val="20"/>
                <w:szCs w:val="20"/>
                <w:color w:val="auto"/>
              </w:rPr>
            </w:pPr>
            <w:r>
              <w:rPr>
                <w:rFonts w:ascii="宋体" w:cs="宋体" w:eastAsia="宋体" w:hAnsi="宋体"/>
                <w:sz w:val="20"/>
                <w:szCs w:val="20"/>
                <w:color w:val="auto"/>
              </w:rPr>
              <w:t>指数在</w:t>
            </w:r>
            <w:r>
              <w:rPr>
                <w:rFonts w:ascii="Arial" w:cs="Arial" w:eastAsia="Arial" w:hAnsi="Arial"/>
                <w:sz w:val="20"/>
                <w:szCs w:val="20"/>
                <w:color w:val="auto"/>
              </w:rPr>
              <w:t>±10%</w:t>
            </w:r>
            <w:r>
              <w:rPr>
                <w:rFonts w:ascii="宋体" w:cs="宋体" w:eastAsia="宋体" w:hAnsi="宋体"/>
                <w:sz w:val="20"/>
                <w:szCs w:val="20"/>
                <w:color w:val="auto"/>
              </w:rPr>
              <w:t>之间）</w:t>
            </w:r>
          </w:p>
        </w:tc>
      </w:tr>
      <w:tr>
        <w:trPr>
          <w:trHeight w:val="360"/>
        </w:trPr>
        <w:tc>
          <w:tcPr>
            <w:tcW w:w="400" w:type="dxa"/>
            <w:vAlign w:val="bottom"/>
          </w:tcPr>
          <w:p>
            <w:pPr>
              <w:spacing w:after="0" w:line="229" w:lineRule="exact"/>
              <w:rPr>
                <w:sz w:val="20"/>
                <w:szCs w:val="20"/>
                <w:color w:val="auto"/>
              </w:rPr>
            </w:pPr>
            <w:r>
              <w:rPr>
                <w:rFonts w:ascii="宋体" w:cs="宋体" w:eastAsia="宋体" w:hAnsi="宋体"/>
                <w:sz w:val="20"/>
                <w:szCs w:val="20"/>
                <w:color w:val="auto"/>
              </w:rPr>
              <w:t>回</w:t>
            </w:r>
          </w:p>
        </w:tc>
        <w:tc>
          <w:tcPr>
            <w:tcW w:w="1280" w:type="dxa"/>
            <w:vAlign w:val="bottom"/>
          </w:tcPr>
          <w:p>
            <w:pPr>
              <w:jc w:val="right"/>
              <w:spacing w:after="0" w:line="243" w:lineRule="exact"/>
              <w:rPr>
                <w:sz w:val="20"/>
                <w:szCs w:val="20"/>
                <w:color w:val="auto"/>
              </w:rPr>
            </w:pPr>
            <w:r>
              <w:rPr>
                <w:rFonts w:ascii="宋体" w:cs="宋体" w:eastAsia="宋体" w:hAnsi="宋体"/>
                <w:sz w:val="20"/>
                <w:szCs w:val="20"/>
                <w:color w:val="auto"/>
              </w:rPr>
              <w:t>避 （预计</w:t>
            </w:r>
            <w:r>
              <w:rPr>
                <w:rFonts w:ascii="Arial" w:cs="Arial" w:eastAsia="Arial" w:hAnsi="Arial"/>
                <w:sz w:val="20"/>
                <w:szCs w:val="20"/>
                <w:color w:val="auto"/>
              </w:rPr>
              <w:t xml:space="preserve"> 6</w:t>
            </w:r>
          </w:p>
        </w:tc>
        <w:tc>
          <w:tcPr>
            <w:tcW w:w="2840" w:type="dxa"/>
            <w:vAlign w:val="bottom"/>
          </w:tcPr>
          <w:p>
            <w:pPr>
              <w:ind w:left="20"/>
              <w:spacing w:after="0" w:line="243" w:lineRule="exact"/>
              <w:rPr>
                <w:sz w:val="20"/>
                <w:szCs w:val="20"/>
                <w:color w:val="auto"/>
              </w:rPr>
            </w:pPr>
            <w:r>
              <w:rPr>
                <w:rFonts w:ascii="宋体" w:cs="宋体" w:eastAsia="宋体" w:hAnsi="宋体"/>
                <w:sz w:val="20"/>
                <w:szCs w:val="20"/>
                <w:color w:val="auto"/>
              </w:rPr>
              <w:t>个月内，股价表现弱于沪深</w:t>
            </w:r>
            <w:r>
              <w:rPr>
                <w:rFonts w:ascii="Arial" w:cs="Arial" w:eastAsia="Arial" w:hAnsi="Arial"/>
                <w:sz w:val="20"/>
                <w:szCs w:val="20"/>
                <w:color w:val="auto"/>
              </w:rPr>
              <w:t xml:space="preserve"> 300</w:t>
            </w:r>
          </w:p>
        </w:tc>
        <w:tc>
          <w:tcPr>
            <w:tcW w:w="2120" w:type="dxa"/>
            <w:vAlign w:val="bottom"/>
          </w:tcPr>
          <w:p>
            <w:pPr>
              <w:ind w:left="20"/>
              <w:spacing w:after="0" w:line="243" w:lineRule="exact"/>
              <w:rPr>
                <w:sz w:val="20"/>
                <w:szCs w:val="20"/>
                <w:color w:val="auto"/>
              </w:rPr>
            </w:pPr>
            <w:r>
              <w:rPr>
                <w:rFonts w:ascii="宋体" w:cs="宋体" w:eastAsia="宋体" w:hAnsi="宋体"/>
                <w:sz w:val="20"/>
                <w:szCs w:val="20"/>
                <w:color w:val="auto"/>
              </w:rPr>
              <w:t>指数</w:t>
            </w:r>
            <w:r>
              <w:rPr>
                <w:rFonts w:ascii="Arial" w:cs="Arial" w:eastAsia="Arial" w:hAnsi="Arial"/>
                <w:sz w:val="20"/>
                <w:szCs w:val="20"/>
                <w:color w:val="auto"/>
              </w:rPr>
              <w:t xml:space="preserve"> 10%</w:t>
            </w:r>
            <w:r>
              <w:rPr>
                <w:rFonts w:ascii="宋体" w:cs="宋体" w:eastAsia="宋体" w:hAnsi="宋体"/>
                <w:sz w:val="20"/>
                <w:szCs w:val="20"/>
                <w:color w:val="auto"/>
              </w:rPr>
              <w:t>以上）</w:t>
            </w:r>
          </w:p>
        </w:tc>
      </w:tr>
    </w:tbl>
    <w:p>
      <w:pPr>
        <w:spacing w:after="0" w:line="207" w:lineRule="exact"/>
        <w:rPr>
          <w:sz w:val="20"/>
          <w:szCs w:val="20"/>
          <w:color w:val="auto"/>
        </w:rPr>
      </w:pPr>
    </w:p>
    <w:p>
      <w:pPr>
        <w:ind w:left="520"/>
        <w:spacing w:after="0" w:line="291" w:lineRule="exact"/>
        <w:rPr>
          <w:sz w:val="20"/>
          <w:szCs w:val="20"/>
          <w:color w:val="auto"/>
        </w:rPr>
      </w:pPr>
      <w:r>
        <w:rPr>
          <w:rFonts w:ascii="宋体" w:cs="宋体" w:eastAsia="宋体" w:hAnsi="宋体"/>
          <w:sz w:val="24"/>
          <w:szCs w:val="24"/>
          <w:b w:val="1"/>
          <w:bCs w:val="1"/>
          <w:color w:val="auto"/>
        </w:rPr>
        <w:t>行业投资评级</w:t>
      </w:r>
      <w:r>
        <w:rPr>
          <w:rFonts w:ascii="Arial" w:cs="Arial" w:eastAsia="Arial" w:hAnsi="Arial"/>
          <w:sz w:val="24"/>
          <w:szCs w:val="24"/>
          <w:b w:val="1"/>
          <w:bCs w:val="1"/>
          <w:color w:val="auto"/>
        </w:rPr>
        <w:t>:</w:t>
      </w:r>
    </w:p>
    <w:p>
      <w:pPr>
        <w:spacing w:after="0" w:line="172" w:lineRule="exact"/>
        <w:rPr>
          <w:sz w:val="20"/>
          <w:szCs w:val="20"/>
          <w:color w:val="auto"/>
        </w:rPr>
      </w:pPr>
    </w:p>
    <w:tbl>
      <w:tblPr>
        <w:tblLayout w:type="fixed"/>
        <w:tblInd w:w="520" w:type="dxa"/>
        <w:tblCellMar>
          <w:top w:w="0" w:type="dxa"/>
          <w:left w:w="0" w:type="dxa"/>
          <w:bottom w:w="0" w:type="dxa"/>
          <w:right w:w="0" w:type="dxa"/>
        </w:tblCellMar>
      </w:tblPr>
      <w:tr>
        <w:trPr>
          <w:trHeight w:val="242"/>
        </w:trPr>
        <w:tc>
          <w:tcPr>
            <w:tcW w:w="1680" w:type="dxa"/>
            <w:vAlign w:val="bottom"/>
            <w:gridSpan w:val="2"/>
          </w:tcPr>
          <w:p>
            <w:pPr>
              <w:jc w:val="right"/>
              <w:spacing w:after="0" w:line="243" w:lineRule="exact"/>
              <w:rPr>
                <w:sz w:val="20"/>
                <w:szCs w:val="20"/>
                <w:color w:val="auto"/>
              </w:rPr>
            </w:pPr>
            <w:r>
              <w:rPr>
                <w:rFonts w:ascii="宋体" w:cs="宋体" w:eastAsia="宋体" w:hAnsi="宋体"/>
                <w:sz w:val="20"/>
                <w:szCs w:val="20"/>
                <w:color w:val="auto"/>
                <w:w w:val="98"/>
              </w:rPr>
              <w:t>强于大市 （预计</w:t>
            </w:r>
            <w:r>
              <w:rPr>
                <w:rFonts w:ascii="Arial" w:cs="Arial" w:eastAsia="Arial" w:hAnsi="Arial"/>
                <w:sz w:val="20"/>
                <w:szCs w:val="20"/>
                <w:color w:val="auto"/>
                <w:w w:val="98"/>
              </w:rPr>
              <w:t xml:space="preserve"> 6</w:t>
            </w:r>
          </w:p>
        </w:tc>
        <w:tc>
          <w:tcPr>
            <w:tcW w:w="3240" w:type="dxa"/>
            <w:vAlign w:val="bottom"/>
          </w:tcPr>
          <w:p>
            <w:pPr>
              <w:ind w:left="20"/>
              <w:spacing w:after="0" w:line="243" w:lineRule="exact"/>
              <w:rPr>
                <w:sz w:val="20"/>
                <w:szCs w:val="20"/>
                <w:color w:val="auto"/>
              </w:rPr>
            </w:pPr>
            <w:r>
              <w:rPr>
                <w:rFonts w:ascii="宋体" w:cs="宋体" w:eastAsia="宋体" w:hAnsi="宋体"/>
                <w:sz w:val="20"/>
                <w:szCs w:val="20"/>
                <w:color w:val="auto"/>
              </w:rPr>
              <w:t>个月内，行业指数表现强于沪深</w:t>
            </w:r>
            <w:r>
              <w:rPr>
                <w:rFonts w:ascii="Arial" w:cs="Arial" w:eastAsia="Arial" w:hAnsi="Arial"/>
                <w:sz w:val="20"/>
                <w:szCs w:val="20"/>
                <w:color w:val="auto"/>
              </w:rPr>
              <w:t xml:space="preserve"> 300</w:t>
            </w:r>
          </w:p>
        </w:tc>
        <w:tc>
          <w:tcPr>
            <w:tcW w:w="1620" w:type="dxa"/>
            <w:vAlign w:val="bottom"/>
          </w:tcPr>
          <w:p>
            <w:pPr>
              <w:ind w:left="20"/>
              <w:spacing w:after="0" w:line="243" w:lineRule="exact"/>
              <w:rPr>
                <w:sz w:val="20"/>
                <w:szCs w:val="20"/>
                <w:color w:val="auto"/>
              </w:rPr>
            </w:pPr>
            <w:r>
              <w:rPr>
                <w:rFonts w:ascii="宋体" w:cs="宋体" w:eastAsia="宋体" w:hAnsi="宋体"/>
                <w:sz w:val="20"/>
                <w:szCs w:val="20"/>
                <w:color w:val="auto"/>
              </w:rPr>
              <w:t>指数</w:t>
            </w:r>
            <w:r>
              <w:rPr>
                <w:rFonts w:ascii="Arial" w:cs="Arial" w:eastAsia="Arial" w:hAnsi="Arial"/>
                <w:sz w:val="20"/>
                <w:szCs w:val="20"/>
                <w:color w:val="auto"/>
              </w:rPr>
              <w:t xml:space="preserve"> 5%</w:t>
            </w:r>
            <w:r>
              <w:rPr>
                <w:rFonts w:ascii="宋体" w:cs="宋体" w:eastAsia="宋体" w:hAnsi="宋体"/>
                <w:sz w:val="20"/>
                <w:szCs w:val="20"/>
                <w:color w:val="auto"/>
              </w:rPr>
              <w:t>以上）</w:t>
            </w:r>
          </w:p>
        </w:tc>
      </w:tr>
      <w:tr>
        <w:trPr>
          <w:trHeight w:val="360"/>
        </w:trPr>
        <w:tc>
          <w:tcPr>
            <w:tcW w:w="400" w:type="dxa"/>
            <w:vAlign w:val="bottom"/>
          </w:tcPr>
          <w:p>
            <w:pPr>
              <w:spacing w:after="0" w:line="229" w:lineRule="exact"/>
              <w:rPr>
                <w:sz w:val="20"/>
                <w:szCs w:val="20"/>
                <w:color w:val="auto"/>
              </w:rPr>
            </w:pPr>
            <w:r>
              <w:rPr>
                <w:rFonts w:ascii="宋体" w:cs="宋体" w:eastAsia="宋体" w:hAnsi="宋体"/>
                <w:sz w:val="20"/>
                <w:szCs w:val="20"/>
                <w:color w:val="auto"/>
              </w:rPr>
              <w:t>中</w:t>
            </w:r>
          </w:p>
        </w:tc>
        <w:tc>
          <w:tcPr>
            <w:tcW w:w="1280" w:type="dxa"/>
            <w:vAlign w:val="bottom"/>
          </w:tcPr>
          <w:p>
            <w:pPr>
              <w:jc w:val="right"/>
              <w:spacing w:after="0" w:line="243" w:lineRule="exact"/>
              <w:rPr>
                <w:sz w:val="20"/>
                <w:szCs w:val="20"/>
                <w:color w:val="auto"/>
              </w:rPr>
            </w:pPr>
            <w:r>
              <w:rPr>
                <w:rFonts w:ascii="宋体" w:cs="宋体" w:eastAsia="宋体" w:hAnsi="宋体"/>
                <w:sz w:val="20"/>
                <w:szCs w:val="20"/>
                <w:color w:val="auto"/>
              </w:rPr>
              <w:t>性 （预计</w:t>
            </w:r>
            <w:r>
              <w:rPr>
                <w:rFonts w:ascii="Arial" w:cs="Arial" w:eastAsia="Arial" w:hAnsi="Arial"/>
                <w:sz w:val="20"/>
                <w:szCs w:val="20"/>
                <w:color w:val="auto"/>
              </w:rPr>
              <w:t xml:space="preserve"> 6</w:t>
            </w:r>
          </w:p>
        </w:tc>
        <w:tc>
          <w:tcPr>
            <w:tcW w:w="3240" w:type="dxa"/>
            <w:vAlign w:val="bottom"/>
          </w:tcPr>
          <w:p>
            <w:pPr>
              <w:ind w:left="20"/>
              <w:spacing w:after="0" w:line="243" w:lineRule="exact"/>
              <w:rPr>
                <w:sz w:val="20"/>
                <w:szCs w:val="20"/>
                <w:color w:val="auto"/>
              </w:rPr>
            </w:pPr>
            <w:r>
              <w:rPr>
                <w:rFonts w:ascii="宋体" w:cs="宋体" w:eastAsia="宋体" w:hAnsi="宋体"/>
                <w:sz w:val="20"/>
                <w:szCs w:val="20"/>
                <w:color w:val="auto"/>
              </w:rPr>
              <w:t>个月内，行业指数表现相对沪深</w:t>
            </w:r>
            <w:r>
              <w:rPr>
                <w:rFonts w:ascii="Arial" w:cs="Arial" w:eastAsia="Arial" w:hAnsi="Arial"/>
                <w:sz w:val="20"/>
                <w:szCs w:val="20"/>
                <w:color w:val="auto"/>
              </w:rPr>
              <w:t xml:space="preserve"> 300</w:t>
            </w:r>
          </w:p>
        </w:tc>
        <w:tc>
          <w:tcPr>
            <w:tcW w:w="1620" w:type="dxa"/>
            <w:vAlign w:val="bottom"/>
          </w:tcPr>
          <w:p>
            <w:pPr>
              <w:ind w:left="20"/>
              <w:spacing w:after="0" w:line="243" w:lineRule="exact"/>
              <w:rPr>
                <w:sz w:val="20"/>
                <w:szCs w:val="20"/>
                <w:color w:val="auto"/>
              </w:rPr>
            </w:pPr>
            <w:r>
              <w:rPr>
                <w:rFonts w:ascii="宋体" w:cs="宋体" w:eastAsia="宋体" w:hAnsi="宋体"/>
                <w:sz w:val="20"/>
                <w:szCs w:val="20"/>
                <w:color w:val="auto"/>
                <w:w w:val="98"/>
              </w:rPr>
              <w:t>指数在</w:t>
            </w:r>
            <w:r>
              <w:rPr>
                <w:rFonts w:ascii="Arial" w:cs="Arial" w:eastAsia="Arial" w:hAnsi="Arial"/>
                <w:sz w:val="20"/>
                <w:szCs w:val="20"/>
                <w:color w:val="auto"/>
                <w:w w:val="98"/>
              </w:rPr>
              <w:t>±5%</w:t>
            </w:r>
            <w:r>
              <w:rPr>
                <w:rFonts w:ascii="宋体" w:cs="宋体" w:eastAsia="宋体" w:hAnsi="宋体"/>
                <w:sz w:val="20"/>
                <w:szCs w:val="20"/>
                <w:color w:val="auto"/>
                <w:w w:val="98"/>
              </w:rPr>
              <w:t>之间）</w:t>
            </w:r>
          </w:p>
        </w:tc>
      </w:tr>
      <w:tr>
        <w:trPr>
          <w:trHeight w:val="360"/>
        </w:trPr>
        <w:tc>
          <w:tcPr>
            <w:tcW w:w="1680" w:type="dxa"/>
            <w:vAlign w:val="bottom"/>
            <w:gridSpan w:val="2"/>
          </w:tcPr>
          <w:p>
            <w:pPr>
              <w:jc w:val="right"/>
              <w:spacing w:after="0" w:line="243" w:lineRule="exact"/>
              <w:rPr>
                <w:sz w:val="20"/>
                <w:szCs w:val="20"/>
                <w:color w:val="auto"/>
              </w:rPr>
            </w:pPr>
            <w:r>
              <w:rPr>
                <w:rFonts w:ascii="宋体" w:cs="宋体" w:eastAsia="宋体" w:hAnsi="宋体"/>
                <w:sz w:val="20"/>
                <w:szCs w:val="20"/>
                <w:color w:val="auto"/>
                <w:w w:val="98"/>
              </w:rPr>
              <w:t>弱于大市 （预计</w:t>
            </w:r>
            <w:r>
              <w:rPr>
                <w:rFonts w:ascii="Arial" w:cs="Arial" w:eastAsia="Arial" w:hAnsi="Arial"/>
                <w:sz w:val="20"/>
                <w:szCs w:val="20"/>
                <w:color w:val="auto"/>
                <w:w w:val="98"/>
              </w:rPr>
              <w:t xml:space="preserve"> 6</w:t>
            </w:r>
          </w:p>
        </w:tc>
        <w:tc>
          <w:tcPr>
            <w:tcW w:w="3240" w:type="dxa"/>
            <w:vAlign w:val="bottom"/>
          </w:tcPr>
          <w:p>
            <w:pPr>
              <w:ind w:left="20"/>
              <w:spacing w:after="0" w:line="243" w:lineRule="exact"/>
              <w:rPr>
                <w:sz w:val="20"/>
                <w:szCs w:val="20"/>
                <w:color w:val="auto"/>
              </w:rPr>
            </w:pPr>
            <w:r>
              <w:rPr>
                <w:rFonts w:ascii="宋体" w:cs="宋体" w:eastAsia="宋体" w:hAnsi="宋体"/>
                <w:sz w:val="20"/>
                <w:szCs w:val="20"/>
                <w:color w:val="auto"/>
              </w:rPr>
              <w:t>个月内，行业指数表现弱于沪深</w:t>
            </w:r>
            <w:r>
              <w:rPr>
                <w:rFonts w:ascii="Arial" w:cs="Arial" w:eastAsia="Arial" w:hAnsi="Arial"/>
                <w:sz w:val="20"/>
                <w:szCs w:val="20"/>
                <w:color w:val="auto"/>
              </w:rPr>
              <w:t xml:space="preserve"> 300</w:t>
            </w:r>
          </w:p>
        </w:tc>
        <w:tc>
          <w:tcPr>
            <w:tcW w:w="1620" w:type="dxa"/>
            <w:vAlign w:val="bottom"/>
          </w:tcPr>
          <w:p>
            <w:pPr>
              <w:ind w:left="20"/>
              <w:spacing w:after="0" w:line="243" w:lineRule="exact"/>
              <w:rPr>
                <w:sz w:val="20"/>
                <w:szCs w:val="20"/>
                <w:color w:val="auto"/>
              </w:rPr>
            </w:pPr>
            <w:r>
              <w:rPr>
                <w:rFonts w:ascii="宋体" w:cs="宋体" w:eastAsia="宋体" w:hAnsi="宋体"/>
                <w:sz w:val="20"/>
                <w:szCs w:val="20"/>
                <w:color w:val="auto"/>
              </w:rPr>
              <w:t>指数</w:t>
            </w:r>
            <w:r>
              <w:rPr>
                <w:rFonts w:ascii="Arial" w:cs="Arial" w:eastAsia="Arial" w:hAnsi="Arial"/>
                <w:sz w:val="20"/>
                <w:szCs w:val="20"/>
                <w:color w:val="auto"/>
              </w:rPr>
              <w:t xml:space="preserve"> 5%</w:t>
            </w:r>
            <w:r>
              <w:rPr>
                <w:rFonts w:ascii="宋体" w:cs="宋体" w:eastAsia="宋体" w:hAnsi="宋体"/>
                <w:sz w:val="20"/>
                <w:szCs w:val="20"/>
                <w:color w:val="auto"/>
              </w:rPr>
              <w:t>以上）</w:t>
            </w:r>
          </w:p>
        </w:tc>
      </w:tr>
    </w:tbl>
    <w:p>
      <w:pPr>
        <w:spacing w:after="0" w:line="225" w:lineRule="exact"/>
        <w:rPr>
          <w:sz w:val="20"/>
          <w:szCs w:val="20"/>
          <w:color w:val="auto"/>
        </w:rPr>
      </w:pPr>
    </w:p>
    <w:p>
      <w:pPr>
        <w:ind w:left="520"/>
        <w:spacing w:after="0" w:line="274" w:lineRule="exact"/>
        <w:rPr>
          <w:sz w:val="20"/>
          <w:szCs w:val="20"/>
          <w:color w:val="auto"/>
        </w:rPr>
      </w:pPr>
      <w:r>
        <w:rPr>
          <w:rFonts w:ascii="宋体" w:cs="宋体" w:eastAsia="宋体" w:hAnsi="宋体"/>
          <w:sz w:val="24"/>
          <w:szCs w:val="24"/>
          <w:b w:val="1"/>
          <w:bCs w:val="1"/>
          <w:color w:val="EA5504"/>
        </w:rPr>
        <w:t>公司声明及风险提示：</w:t>
      </w:r>
    </w:p>
    <w:p>
      <w:pPr>
        <w:spacing w:after="0" w:line="239" w:lineRule="exact"/>
        <w:rPr>
          <w:sz w:val="20"/>
          <w:szCs w:val="20"/>
          <w:color w:val="auto"/>
        </w:rPr>
      </w:pPr>
    </w:p>
    <w:p>
      <w:pPr>
        <w:ind w:left="520"/>
        <w:spacing w:after="0" w:line="217" w:lineRule="exact"/>
        <w:rPr>
          <w:sz w:val="20"/>
          <w:szCs w:val="20"/>
          <w:color w:val="auto"/>
        </w:rPr>
      </w:pPr>
      <w:r>
        <w:rPr>
          <w:rFonts w:ascii="宋体" w:cs="宋体" w:eastAsia="宋体" w:hAnsi="宋体"/>
          <w:sz w:val="19"/>
          <w:szCs w:val="19"/>
          <w:color w:val="auto"/>
        </w:rPr>
        <w:t>负责撰写此报告的分析师（一人或多人）就本研究报告确认：本人具有中国证券业协会授予的证券投资咨询执业资格。</w:t>
      </w:r>
    </w:p>
    <w:p>
      <w:pPr>
        <w:spacing w:after="0" w:line="203" w:lineRule="exact"/>
        <w:rPr>
          <w:sz w:val="20"/>
          <w:szCs w:val="20"/>
          <w:color w:val="auto"/>
        </w:rPr>
      </w:pPr>
    </w:p>
    <w:p>
      <w:pPr>
        <w:jc w:val="both"/>
        <w:ind w:left="520" w:right="600"/>
        <w:spacing w:after="0" w:line="274" w:lineRule="exact"/>
        <w:rPr>
          <w:sz w:val="20"/>
          <w:szCs w:val="20"/>
          <w:color w:val="auto"/>
        </w:rPr>
      </w:pPr>
      <w:r>
        <w:rPr>
          <w:rFonts w:ascii="宋体" w:cs="宋体" w:eastAsia="宋体" w:hAnsi="宋体"/>
          <w:sz w:val="19"/>
          <w:szCs w:val="19"/>
          <w:color w:val="auto"/>
        </w:rPr>
        <w:t>平安证券股份有限公司具备证券投资咨询业务资格。本公司研究报告是针对与公司签署服务协议的签约客户的专属研究产品，为该类客户进行投资决策时提供辅助和参考，双方对权利与义务均有严格约定。本公司研究报告仅提供给上述特定客户，并不面向公众发布。未经书面授权刊载或者转发的，本公司将采取维权措施追究其侵权责任。</w:t>
      </w:r>
    </w:p>
    <w:p>
      <w:pPr>
        <w:spacing w:after="0" w:line="199" w:lineRule="exact"/>
        <w:rPr>
          <w:sz w:val="20"/>
          <w:szCs w:val="20"/>
          <w:color w:val="auto"/>
        </w:rPr>
      </w:pPr>
    </w:p>
    <w:p>
      <w:pPr>
        <w:jc w:val="both"/>
        <w:ind w:left="520" w:right="600"/>
        <w:spacing w:after="0" w:line="262" w:lineRule="exact"/>
        <w:rPr>
          <w:sz w:val="20"/>
          <w:szCs w:val="20"/>
          <w:color w:val="auto"/>
        </w:rPr>
      </w:pPr>
      <w:r>
        <w:rPr>
          <w:rFonts w:ascii="宋体" w:cs="宋体" w:eastAsia="宋体" w:hAnsi="宋体"/>
          <w:sz w:val="20"/>
          <w:szCs w:val="20"/>
          <w:color w:val="auto"/>
        </w:rPr>
        <w:t>证券市场是一个风险无时不在的市场。您在进行证券交易时存在赢利的可能，也存在亏损的风险。请您务必对此有清醒的认识，认真考虑是否进行证券交易。市场有风险，投资需谨慎。</w:t>
      </w:r>
    </w:p>
    <w:p>
      <w:pPr>
        <w:spacing w:after="0" w:line="237" w:lineRule="exact"/>
        <w:rPr>
          <w:sz w:val="20"/>
          <w:szCs w:val="20"/>
          <w:color w:val="auto"/>
        </w:rPr>
      </w:pPr>
    </w:p>
    <w:p>
      <w:pPr>
        <w:ind w:left="520"/>
        <w:spacing w:after="0" w:line="274" w:lineRule="exact"/>
        <w:rPr>
          <w:sz w:val="20"/>
          <w:szCs w:val="20"/>
          <w:color w:val="auto"/>
        </w:rPr>
      </w:pPr>
      <w:r>
        <w:rPr>
          <w:rFonts w:ascii="宋体" w:cs="宋体" w:eastAsia="宋体" w:hAnsi="宋体"/>
          <w:sz w:val="24"/>
          <w:szCs w:val="24"/>
          <w:b w:val="1"/>
          <w:bCs w:val="1"/>
          <w:color w:val="EA5504"/>
        </w:rPr>
        <w:t>免责条款：</w:t>
      </w:r>
    </w:p>
    <w:p>
      <w:pPr>
        <w:spacing w:after="0" w:line="234" w:lineRule="exact"/>
        <w:rPr>
          <w:sz w:val="20"/>
          <w:szCs w:val="20"/>
          <w:color w:val="auto"/>
        </w:rPr>
      </w:pPr>
    </w:p>
    <w:p>
      <w:pPr>
        <w:jc w:val="both"/>
        <w:ind w:left="520" w:right="600"/>
        <w:spacing w:after="0" w:line="264" w:lineRule="exact"/>
        <w:rPr>
          <w:sz w:val="20"/>
          <w:szCs w:val="20"/>
          <w:color w:val="auto"/>
        </w:rPr>
      </w:pPr>
      <w:r>
        <w:rPr>
          <w:rFonts w:ascii="宋体" w:cs="宋体" w:eastAsia="宋体" w:hAnsi="宋体"/>
          <w:sz w:val="20"/>
          <w:szCs w:val="20"/>
          <w:color w:val="auto"/>
        </w:rPr>
        <w:t>此报告旨为发给平安证券股份有限公司（以下简称</w:t>
      </w:r>
      <w:r>
        <w:rPr>
          <w:rFonts w:ascii="Arial" w:cs="Arial" w:eastAsia="Arial" w:hAnsi="Arial"/>
          <w:sz w:val="20"/>
          <w:szCs w:val="20"/>
          <w:color w:val="auto"/>
        </w:rPr>
        <w:t>“</w:t>
      </w:r>
      <w:r>
        <w:rPr>
          <w:rFonts w:ascii="宋体" w:cs="宋体" w:eastAsia="宋体" w:hAnsi="宋体"/>
          <w:sz w:val="20"/>
          <w:szCs w:val="20"/>
          <w:color w:val="auto"/>
        </w:rPr>
        <w:t>平安证券</w:t>
      </w:r>
      <w:r>
        <w:rPr>
          <w:rFonts w:ascii="Arial" w:cs="Arial" w:eastAsia="Arial" w:hAnsi="Arial"/>
          <w:sz w:val="20"/>
          <w:szCs w:val="20"/>
          <w:color w:val="auto"/>
        </w:rPr>
        <w:t>”</w:t>
      </w:r>
      <w:r>
        <w:rPr>
          <w:rFonts w:ascii="宋体" w:cs="宋体" w:eastAsia="宋体" w:hAnsi="宋体"/>
          <w:sz w:val="20"/>
          <w:szCs w:val="20"/>
          <w:color w:val="auto"/>
        </w:rPr>
        <w:t>）的特定客户及其他专业人士。未经平安证券事先书面明文批准，不得更改或以任何方式传送、复印或派发此报告的材料、内容及其复印本予任何其他人。</w:t>
      </w:r>
    </w:p>
    <w:p>
      <w:pPr>
        <w:spacing w:after="0" w:line="198" w:lineRule="exact"/>
        <w:rPr>
          <w:sz w:val="20"/>
          <w:szCs w:val="20"/>
          <w:color w:val="auto"/>
        </w:rPr>
      </w:pPr>
    </w:p>
    <w:p>
      <w:pPr>
        <w:jc w:val="both"/>
        <w:ind w:left="520" w:right="600"/>
        <w:spacing w:after="0" w:line="274" w:lineRule="exact"/>
        <w:rPr>
          <w:sz w:val="20"/>
          <w:szCs w:val="20"/>
          <w:color w:val="auto"/>
        </w:rPr>
      </w:pPr>
      <w:r>
        <w:rPr>
          <w:rFonts w:ascii="宋体" w:cs="宋体" w:eastAsia="宋体" w:hAnsi="宋体"/>
          <w:sz w:val="20"/>
          <w:szCs w:val="20"/>
          <w:color w:val="auto"/>
        </w:rPr>
        <w:t>此报告所载资料的来源及观点的出处皆被平安证券认为可靠，但平安证券不能担保其准确性或完整性，报告中的信息或所表达观点不构成所述证券买卖的出价或询价，报告内容仅供参考。平安证券不对因使用此报告的材料而引致的损失而负上任何责任，除非法律法规有明确规定。客户并不能仅依靠此报告而取代行使独立判断。</w:t>
      </w:r>
    </w:p>
    <w:p>
      <w:pPr>
        <w:spacing w:after="0" w:line="199" w:lineRule="exact"/>
        <w:rPr>
          <w:sz w:val="20"/>
          <w:szCs w:val="20"/>
          <w:color w:val="auto"/>
        </w:rPr>
      </w:pPr>
    </w:p>
    <w:p>
      <w:pPr>
        <w:jc w:val="both"/>
        <w:ind w:left="520" w:right="600"/>
        <w:spacing w:after="0" w:line="274" w:lineRule="exact"/>
        <w:rPr>
          <w:sz w:val="20"/>
          <w:szCs w:val="20"/>
          <w:color w:val="auto"/>
        </w:rPr>
      </w:pPr>
      <w:r>
        <w:rPr>
          <w:rFonts w:ascii="宋体" w:cs="宋体" w:eastAsia="宋体" w:hAnsi="宋体"/>
          <w:sz w:val="20"/>
          <w:szCs w:val="20"/>
          <w:color w:val="auto"/>
        </w:rPr>
        <w:t>平安证券可发出其它与本报告所载资料不一致及有不同结论的报告。本报告及该等报告反映编写分析员的不同设想、见解及分析方法。报告所载资料、意见及推测仅反映分析员于发出此报告日期当日的判断，可随时更改。此报告所指的证券价格、价值及收入可跌可升。为免生疑问，此报告所载观点并不代表平安证券的立场。</w:t>
      </w:r>
    </w:p>
    <w:p>
      <w:pPr>
        <w:spacing w:after="0" w:line="194" w:lineRule="exact"/>
        <w:rPr>
          <w:sz w:val="20"/>
          <w:szCs w:val="20"/>
          <w:color w:val="auto"/>
        </w:rPr>
      </w:pPr>
    </w:p>
    <w:p>
      <w:pPr>
        <w:ind w:left="520"/>
        <w:spacing w:after="0" w:line="229" w:lineRule="exact"/>
        <w:rPr>
          <w:sz w:val="20"/>
          <w:szCs w:val="20"/>
          <w:color w:val="auto"/>
        </w:rPr>
      </w:pPr>
      <w:r>
        <w:rPr>
          <w:rFonts w:ascii="宋体" w:cs="宋体" w:eastAsia="宋体" w:hAnsi="宋体"/>
          <w:sz w:val="20"/>
          <w:szCs w:val="20"/>
          <w:color w:val="auto"/>
        </w:rPr>
        <w:t>平安证券在法律许可的情况下可能参与此报告所提及的发行商的投资银行业务或投资其发行的证券。</w:t>
      </w:r>
    </w:p>
    <w:p>
      <w:pPr>
        <w:spacing w:after="0" w:line="178" w:lineRule="exact"/>
        <w:rPr>
          <w:sz w:val="20"/>
          <w:szCs w:val="20"/>
          <w:color w:val="auto"/>
        </w:rPr>
      </w:pPr>
    </w:p>
    <w:p>
      <w:pPr>
        <w:ind w:left="520"/>
        <w:spacing w:after="0" w:line="243" w:lineRule="exact"/>
        <w:rPr>
          <w:sz w:val="20"/>
          <w:szCs w:val="20"/>
          <w:color w:val="auto"/>
        </w:rPr>
      </w:pPr>
      <w:r>
        <w:rPr>
          <w:rFonts w:ascii="宋体" w:cs="宋体" w:eastAsia="宋体" w:hAnsi="宋体"/>
          <w:sz w:val="20"/>
          <w:szCs w:val="20"/>
          <w:color w:val="auto"/>
        </w:rPr>
        <w:t>平安证券股份有限公司</w:t>
      </w:r>
      <w:r>
        <w:rPr>
          <w:rFonts w:ascii="Arial" w:cs="Arial" w:eastAsia="Arial" w:hAnsi="Arial"/>
          <w:sz w:val="20"/>
          <w:szCs w:val="20"/>
          <w:color w:val="auto"/>
        </w:rPr>
        <w:t xml:space="preserve"> 2018 </w:t>
      </w:r>
      <w:r>
        <w:rPr>
          <w:rFonts w:ascii="宋体" w:cs="宋体" w:eastAsia="宋体" w:hAnsi="宋体"/>
          <w:sz w:val="20"/>
          <w:szCs w:val="20"/>
          <w:color w:val="auto"/>
        </w:rPr>
        <w:t>版权所有。保留一切权利。</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tbl>
      <w:tblPr>
        <w:tblLayout w:type="fixed"/>
        <w:tblInd w:w="520" w:type="dxa"/>
        <w:tblCellMar>
          <w:top w:w="0" w:type="dxa"/>
          <w:left w:w="0" w:type="dxa"/>
          <w:bottom w:w="0" w:type="dxa"/>
          <w:right w:w="0" w:type="dxa"/>
        </w:tblCellMar>
      </w:tblPr>
      <w:tr>
        <w:trPr>
          <w:trHeight w:val="274"/>
        </w:trPr>
        <w:tc>
          <w:tcPr>
            <w:tcW w:w="100" w:type="dxa"/>
            <w:vAlign w:val="bottom"/>
          </w:tcPr>
          <w:p>
            <w:pPr>
              <w:spacing w:after="0"/>
              <w:rPr>
                <w:sz w:val="23"/>
                <w:szCs w:val="23"/>
                <w:color w:val="auto"/>
              </w:rPr>
            </w:pPr>
          </w:p>
        </w:tc>
        <w:tc>
          <w:tcPr>
            <w:tcW w:w="3180" w:type="dxa"/>
            <w:vAlign w:val="bottom"/>
          </w:tcPr>
          <w:p>
            <w:pPr>
              <w:spacing w:after="0" w:line="274" w:lineRule="exact"/>
              <w:rPr>
                <w:sz w:val="20"/>
                <w:szCs w:val="20"/>
                <w:color w:val="auto"/>
              </w:rPr>
            </w:pPr>
            <w:r>
              <w:rPr>
                <w:rFonts w:ascii="宋体" w:cs="宋体" w:eastAsia="宋体" w:hAnsi="宋体"/>
                <w:sz w:val="24"/>
                <w:szCs w:val="24"/>
                <w:b w:val="1"/>
                <w:bCs w:val="1"/>
                <w:color w:val="auto"/>
              </w:rPr>
              <w:t>平安证券综合研究所</w:t>
            </w:r>
          </w:p>
        </w:tc>
        <w:tc>
          <w:tcPr>
            <w:tcW w:w="220" w:type="dxa"/>
            <w:vAlign w:val="bottom"/>
          </w:tcPr>
          <w:p>
            <w:pPr>
              <w:spacing w:after="0"/>
              <w:rPr>
                <w:sz w:val="23"/>
                <w:szCs w:val="23"/>
                <w:color w:val="auto"/>
              </w:rPr>
            </w:pPr>
          </w:p>
        </w:tc>
        <w:tc>
          <w:tcPr>
            <w:tcW w:w="31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3180" w:type="dxa"/>
            <w:vAlign w:val="bottom"/>
          </w:tcPr>
          <w:p>
            <w:pPr>
              <w:ind w:left="1480"/>
              <w:spacing w:after="0" w:line="243" w:lineRule="exact"/>
              <w:rPr>
                <w:sz w:val="20"/>
                <w:szCs w:val="20"/>
                <w:color w:val="auto"/>
              </w:rPr>
            </w:pPr>
            <w:r>
              <w:rPr>
                <w:rFonts w:ascii="宋体" w:cs="宋体" w:eastAsia="宋体" w:hAnsi="宋体"/>
                <w:sz w:val="20"/>
                <w:szCs w:val="20"/>
                <w:color w:val="auto"/>
                <w:w w:val="98"/>
              </w:rPr>
              <w:t>电话：</w:t>
            </w:r>
            <w:r>
              <w:rPr>
                <w:rFonts w:ascii="Arial" w:cs="Arial" w:eastAsia="Arial" w:hAnsi="Arial"/>
                <w:sz w:val="20"/>
                <w:szCs w:val="20"/>
                <w:color w:val="auto"/>
                <w:w w:val="98"/>
              </w:rPr>
              <w:t>4008866338</w:t>
            </w:r>
          </w:p>
        </w:tc>
        <w:tc>
          <w:tcPr>
            <w:tcW w:w="120" w:type="dxa"/>
            <w:vAlign w:val="bottom"/>
          </w:tcPr>
          <w:p>
            <w:pPr>
              <w:spacing w:after="0"/>
              <w:rPr>
                <w:sz w:val="23"/>
                <w:szCs w:val="23"/>
                <w:color w:val="auto"/>
              </w:rPr>
            </w:pPr>
          </w:p>
        </w:tc>
      </w:tr>
      <w:tr>
        <w:trPr>
          <w:trHeight w:val="138"/>
        </w:trPr>
        <w:tc>
          <w:tcPr>
            <w:tcW w:w="100" w:type="dxa"/>
            <w:vAlign w:val="bottom"/>
          </w:tcPr>
          <w:p>
            <w:pPr>
              <w:spacing w:after="0"/>
              <w:rPr>
                <w:sz w:val="12"/>
                <w:szCs w:val="12"/>
                <w:color w:val="auto"/>
              </w:rPr>
            </w:pPr>
          </w:p>
        </w:tc>
        <w:tc>
          <w:tcPr>
            <w:tcW w:w="31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1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180" w:type="dxa"/>
            <w:vAlign w:val="bottom"/>
          </w:tcPr>
          <w:p>
            <w:pPr>
              <w:spacing w:after="0"/>
              <w:rPr>
                <w:sz w:val="12"/>
                <w:szCs w:val="12"/>
                <w:color w:val="auto"/>
              </w:rPr>
            </w:pPr>
          </w:p>
        </w:tc>
        <w:tc>
          <w:tcPr>
            <w:tcW w:w="120" w:type="dxa"/>
            <w:vAlign w:val="bottom"/>
          </w:tcPr>
          <w:p>
            <w:pPr>
              <w:spacing w:after="0"/>
              <w:rPr>
                <w:sz w:val="12"/>
                <w:szCs w:val="12"/>
                <w:color w:val="auto"/>
              </w:rPr>
            </w:pPr>
          </w:p>
        </w:tc>
      </w:tr>
      <w:tr>
        <w:trPr>
          <w:trHeight w:val="274"/>
        </w:trPr>
        <w:tc>
          <w:tcPr>
            <w:tcW w:w="100" w:type="dxa"/>
            <w:vAlign w:val="bottom"/>
            <w:shd w:val="clear" w:color="auto" w:fill="E0E0E0"/>
          </w:tcPr>
          <w:p>
            <w:pPr>
              <w:spacing w:after="0"/>
              <w:rPr>
                <w:sz w:val="23"/>
                <w:szCs w:val="23"/>
                <w:color w:val="auto"/>
              </w:rPr>
            </w:pPr>
          </w:p>
        </w:tc>
        <w:tc>
          <w:tcPr>
            <w:tcW w:w="3180" w:type="dxa"/>
            <w:vAlign w:val="bottom"/>
            <w:shd w:val="clear" w:color="auto" w:fill="E0E0E0"/>
          </w:tcPr>
          <w:p>
            <w:pPr>
              <w:spacing w:after="0" w:line="229" w:lineRule="exact"/>
              <w:rPr>
                <w:sz w:val="20"/>
                <w:szCs w:val="20"/>
                <w:color w:val="auto"/>
              </w:rPr>
            </w:pPr>
            <w:r>
              <w:rPr>
                <w:rFonts w:ascii="宋体" w:cs="宋体" w:eastAsia="宋体" w:hAnsi="宋体"/>
                <w:sz w:val="20"/>
                <w:szCs w:val="20"/>
                <w:b w:val="1"/>
                <w:bCs w:val="1"/>
                <w:color w:val="EA5504"/>
              </w:rPr>
              <w:t>深圳</w:t>
            </w:r>
          </w:p>
        </w:tc>
        <w:tc>
          <w:tcPr>
            <w:tcW w:w="220" w:type="dxa"/>
            <w:vAlign w:val="bottom"/>
            <w:shd w:val="clear" w:color="auto" w:fill="E0E0E0"/>
          </w:tcPr>
          <w:p>
            <w:pPr>
              <w:spacing w:after="0"/>
              <w:rPr>
                <w:sz w:val="23"/>
                <w:szCs w:val="23"/>
                <w:color w:val="auto"/>
              </w:rPr>
            </w:pPr>
          </w:p>
        </w:tc>
        <w:tc>
          <w:tcPr>
            <w:tcW w:w="3180" w:type="dxa"/>
            <w:vAlign w:val="bottom"/>
            <w:shd w:val="clear" w:color="auto" w:fill="E0E0E0"/>
          </w:tcPr>
          <w:p>
            <w:pPr>
              <w:spacing w:after="0" w:line="229" w:lineRule="exact"/>
              <w:rPr>
                <w:sz w:val="20"/>
                <w:szCs w:val="20"/>
                <w:color w:val="auto"/>
              </w:rPr>
            </w:pPr>
            <w:r>
              <w:rPr>
                <w:rFonts w:ascii="宋体" w:cs="宋体" w:eastAsia="宋体" w:hAnsi="宋体"/>
                <w:sz w:val="20"/>
                <w:szCs w:val="20"/>
                <w:b w:val="1"/>
                <w:bCs w:val="1"/>
                <w:color w:val="EA5504"/>
              </w:rPr>
              <w:t>上海</w:t>
            </w:r>
          </w:p>
        </w:tc>
        <w:tc>
          <w:tcPr>
            <w:tcW w:w="220" w:type="dxa"/>
            <w:vAlign w:val="bottom"/>
            <w:shd w:val="clear" w:color="auto" w:fill="E0E0E0"/>
          </w:tcPr>
          <w:p>
            <w:pPr>
              <w:spacing w:after="0"/>
              <w:rPr>
                <w:sz w:val="23"/>
                <w:szCs w:val="23"/>
                <w:color w:val="auto"/>
              </w:rPr>
            </w:pPr>
          </w:p>
        </w:tc>
        <w:tc>
          <w:tcPr>
            <w:tcW w:w="3180" w:type="dxa"/>
            <w:vAlign w:val="bottom"/>
            <w:shd w:val="clear" w:color="auto" w:fill="E0E0E0"/>
          </w:tcPr>
          <w:p>
            <w:pPr>
              <w:spacing w:after="0" w:line="229" w:lineRule="exact"/>
              <w:rPr>
                <w:sz w:val="20"/>
                <w:szCs w:val="20"/>
                <w:color w:val="auto"/>
              </w:rPr>
            </w:pPr>
            <w:r>
              <w:rPr>
                <w:rFonts w:ascii="宋体" w:cs="宋体" w:eastAsia="宋体" w:hAnsi="宋体"/>
                <w:sz w:val="20"/>
                <w:szCs w:val="20"/>
                <w:b w:val="1"/>
                <w:bCs w:val="1"/>
                <w:color w:val="EA5504"/>
              </w:rPr>
              <w:t>北京</w:t>
            </w:r>
          </w:p>
        </w:tc>
        <w:tc>
          <w:tcPr>
            <w:tcW w:w="120" w:type="dxa"/>
            <w:vAlign w:val="bottom"/>
            <w:shd w:val="clear" w:color="auto" w:fill="E0E0E0"/>
          </w:tcPr>
          <w:p>
            <w:pPr>
              <w:spacing w:after="0"/>
              <w:rPr>
                <w:sz w:val="23"/>
                <w:szCs w:val="23"/>
                <w:color w:val="auto"/>
              </w:rPr>
            </w:pPr>
          </w:p>
        </w:tc>
      </w:tr>
      <w:tr>
        <w:trPr>
          <w:trHeight w:val="168"/>
        </w:trPr>
        <w:tc>
          <w:tcPr>
            <w:tcW w:w="100" w:type="dxa"/>
            <w:vAlign w:val="bottom"/>
            <w:tcBorders>
              <w:bottom w:val="single" w:sz="8" w:color="E0E0E0"/>
            </w:tcBorders>
            <w:shd w:val="clear" w:color="auto" w:fill="E0E0E0"/>
          </w:tcPr>
          <w:p>
            <w:pPr>
              <w:spacing w:after="0"/>
              <w:rPr>
                <w:sz w:val="14"/>
                <w:szCs w:val="14"/>
                <w:color w:val="auto"/>
              </w:rPr>
            </w:pPr>
          </w:p>
        </w:tc>
        <w:tc>
          <w:tcPr>
            <w:tcW w:w="3180" w:type="dxa"/>
            <w:vAlign w:val="bottom"/>
            <w:shd w:val="clear" w:color="auto" w:fill="E0E0E0"/>
          </w:tcPr>
          <w:p>
            <w:pPr>
              <w:spacing w:after="0"/>
              <w:rPr>
                <w:sz w:val="14"/>
                <w:szCs w:val="14"/>
                <w:color w:val="auto"/>
              </w:rPr>
            </w:pPr>
          </w:p>
        </w:tc>
        <w:tc>
          <w:tcPr>
            <w:tcW w:w="220" w:type="dxa"/>
            <w:vAlign w:val="bottom"/>
            <w:tcBorders>
              <w:bottom w:val="single" w:sz="8" w:color="E0E0E0"/>
            </w:tcBorders>
            <w:shd w:val="clear" w:color="auto" w:fill="E0E0E0"/>
          </w:tcPr>
          <w:p>
            <w:pPr>
              <w:spacing w:after="0"/>
              <w:rPr>
                <w:sz w:val="14"/>
                <w:szCs w:val="14"/>
                <w:color w:val="auto"/>
              </w:rPr>
            </w:pPr>
          </w:p>
        </w:tc>
        <w:tc>
          <w:tcPr>
            <w:tcW w:w="3180" w:type="dxa"/>
            <w:vAlign w:val="bottom"/>
            <w:shd w:val="clear" w:color="auto" w:fill="E0E0E0"/>
          </w:tcPr>
          <w:p>
            <w:pPr>
              <w:spacing w:after="0"/>
              <w:rPr>
                <w:sz w:val="14"/>
                <w:szCs w:val="14"/>
                <w:color w:val="auto"/>
              </w:rPr>
            </w:pPr>
          </w:p>
        </w:tc>
        <w:tc>
          <w:tcPr>
            <w:tcW w:w="220" w:type="dxa"/>
            <w:vAlign w:val="bottom"/>
            <w:tcBorders>
              <w:bottom w:val="single" w:sz="8" w:color="E0E0E0"/>
            </w:tcBorders>
            <w:shd w:val="clear" w:color="auto" w:fill="E0E0E0"/>
          </w:tcPr>
          <w:p>
            <w:pPr>
              <w:spacing w:after="0"/>
              <w:rPr>
                <w:sz w:val="14"/>
                <w:szCs w:val="14"/>
                <w:color w:val="auto"/>
              </w:rPr>
            </w:pPr>
          </w:p>
        </w:tc>
        <w:tc>
          <w:tcPr>
            <w:tcW w:w="3180" w:type="dxa"/>
            <w:vAlign w:val="bottom"/>
            <w:shd w:val="clear" w:color="auto" w:fill="E0E0E0"/>
          </w:tcPr>
          <w:p>
            <w:pPr>
              <w:spacing w:after="0"/>
              <w:rPr>
                <w:sz w:val="14"/>
                <w:szCs w:val="14"/>
                <w:color w:val="auto"/>
              </w:rPr>
            </w:pPr>
          </w:p>
        </w:tc>
        <w:tc>
          <w:tcPr>
            <w:tcW w:w="120" w:type="dxa"/>
            <w:vAlign w:val="bottom"/>
            <w:tcBorders>
              <w:bottom w:val="single" w:sz="8" w:color="E0E0E0"/>
            </w:tcBorders>
            <w:shd w:val="clear" w:color="auto" w:fill="E0E0E0"/>
          </w:tcPr>
          <w:p>
            <w:pPr>
              <w:spacing w:after="0"/>
              <w:rPr>
                <w:sz w:val="14"/>
                <w:szCs w:val="14"/>
                <w:color w:val="auto"/>
              </w:rPr>
            </w:pPr>
          </w:p>
        </w:tc>
      </w:tr>
      <w:tr>
        <w:trPr>
          <w:trHeight w:val="268"/>
        </w:trPr>
        <w:tc>
          <w:tcPr>
            <w:tcW w:w="100" w:type="dxa"/>
            <w:vAlign w:val="bottom"/>
          </w:tcPr>
          <w:p>
            <w:pPr>
              <w:spacing w:after="0"/>
              <w:rPr>
                <w:sz w:val="23"/>
                <w:szCs w:val="23"/>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深圳市福田区益田路</w:t>
            </w:r>
            <w:r>
              <w:rPr>
                <w:rFonts w:ascii="Arial" w:cs="Arial" w:eastAsia="Arial" w:hAnsi="Arial"/>
                <w:sz w:val="20"/>
                <w:szCs w:val="20"/>
                <w:color w:val="auto"/>
              </w:rPr>
              <w:t xml:space="preserve"> 5033 </w:t>
            </w:r>
            <w:r>
              <w:rPr>
                <w:rFonts w:ascii="宋体" w:cs="宋体" w:eastAsia="宋体" w:hAnsi="宋体"/>
                <w:sz w:val="20"/>
                <w:szCs w:val="20"/>
                <w:color w:val="auto"/>
              </w:rPr>
              <w:t>号平安金</w:t>
            </w:r>
          </w:p>
        </w:tc>
        <w:tc>
          <w:tcPr>
            <w:tcW w:w="220" w:type="dxa"/>
            <w:vAlign w:val="bottom"/>
          </w:tcPr>
          <w:p>
            <w:pPr>
              <w:spacing w:after="0"/>
              <w:rPr>
                <w:sz w:val="23"/>
                <w:szCs w:val="23"/>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上海市陆家嘴环路</w:t>
            </w:r>
            <w:r>
              <w:rPr>
                <w:rFonts w:ascii="Arial" w:cs="Arial" w:eastAsia="Arial" w:hAnsi="Arial"/>
                <w:sz w:val="20"/>
                <w:szCs w:val="20"/>
                <w:color w:val="auto"/>
              </w:rPr>
              <w:t xml:space="preserve"> 1333 </w:t>
            </w:r>
            <w:r>
              <w:rPr>
                <w:rFonts w:ascii="宋体" w:cs="宋体" w:eastAsia="宋体" w:hAnsi="宋体"/>
                <w:sz w:val="20"/>
                <w:szCs w:val="20"/>
                <w:color w:val="auto"/>
              </w:rPr>
              <w:t>号平安金融</w:t>
            </w:r>
          </w:p>
        </w:tc>
        <w:tc>
          <w:tcPr>
            <w:tcW w:w="220" w:type="dxa"/>
            <w:vAlign w:val="bottom"/>
          </w:tcPr>
          <w:p>
            <w:pPr>
              <w:spacing w:after="0"/>
              <w:rPr>
                <w:sz w:val="23"/>
                <w:szCs w:val="23"/>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w w:val="98"/>
              </w:rPr>
              <w:t>北京市西城区金融大街甲</w:t>
            </w:r>
            <w:r>
              <w:rPr>
                <w:rFonts w:ascii="Arial" w:cs="Arial" w:eastAsia="Arial" w:hAnsi="Arial"/>
                <w:sz w:val="20"/>
                <w:szCs w:val="20"/>
                <w:color w:val="auto"/>
                <w:w w:val="98"/>
              </w:rPr>
              <w:t xml:space="preserve"> 9 </w:t>
            </w:r>
            <w:r>
              <w:rPr>
                <w:rFonts w:ascii="宋体" w:cs="宋体" w:eastAsia="宋体" w:hAnsi="宋体"/>
                <w:sz w:val="20"/>
                <w:szCs w:val="20"/>
                <w:color w:val="auto"/>
                <w:w w:val="98"/>
              </w:rPr>
              <w:t>号金融街</w:t>
            </w:r>
          </w:p>
        </w:tc>
        <w:tc>
          <w:tcPr>
            <w:tcW w:w="120" w:type="dxa"/>
            <w:vAlign w:val="bottom"/>
          </w:tcPr>
          <w:p>
            <w:pPr>
              <w:spacing w:after="0"/>
              <w:rPr>
                <w:sz w:val="23"/>
                <w:szCs w:val="23"/>
                <w:color w:val="auto"/>
              </w:rPr>
            </w:pPr>
          </w:p>
        </w:tc>
      </w:tr>
      <w:tr>
        <w:trPr>
          <w:trHeight w:val="300"/>
        </w:trPr>
        <w:tc>
          <w:tcPr>
            <w:tcW w:w="100" w:type="dxa"/>
            <w:vAlign w:val="bottom"/>
          </w:tcPr>
          <w:p>
            <w:pPr>
              <w:spacing w:after="0"/>
              <w:rPr>
                <w:sz w:val="24"/>
                <w:szCs w:val="24"/>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融中心</w:t>
            </w:r>
            <w:r>
              <w:rPr>
                <w:rFonts w:ascii="Arial" w:cs="Arial" w:eastAsia="Arial" w:hAnsi="Arial"/>
                <w:sz w:val="20"/>
                <w:szCs w:val="20"/>
                <w:color w:val="auto"/>
              </w:rPr>
              <w:t xml:space="preserve"> 62 </w:t>
            </w:r>
            <w:r>
              <w:rPr>
                <w:rFonts w:ascii="宋体" w:cs="宋体" w:eastAsia="宋体" w:hAnsi="宋体"/>
                <w:sz w:val="20"/>
                <w:szCs w:val="20"/>
                <w:color w:val="auto"/>
              </w:rPr>
              <w:t>楼</w:t>
            </w:r>
          </w:p>
        </w:tc>
        <w:tc>
          <w:tcPr>
            <w:tcW w:w="220" w:type="dxa"/>
            <w:vAlign w:val="bottom"/>
          </w:tcPr>
          <w:p>
            <w:pPr>
              <w:spacing w:after="0"/>
              <w:rPr>
                <w:sz w:val="24"/>
                <w:szCs w:val="24"/>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大厦</w:t>
            </w:r>
            <w:r>
              <w:rPr>
                <w:rFonts w:ascii="Arial" w:cs="Arial" w:eastAsia="Arial" w:hAnsi="Arial"/>
                <w:sz w:val="20"/>
                <w:szCs w:val="20"/>
                <w:color w:val="auto"/>
              </w:rPr>
              <w:t xml:space="preserve"> 25 </w:t>
            </w:r>
            <w:r>
              <w:rPr>
                <w:rFonts w:ascii="宋体" w:cs="宋体" w:eastAsia="宋体" w:hAnsi="宋体"/>
                <w:sz w:val="20"/>
                <w:szCs w:val="20"/>
                <w:color w:val="auto"/>
              </w:rPr>
              <w:t>楼</w:t>
            </w:r>
          </w:p>
        </w:tc>
        <w:tc>
          <w:tcPr>
            <w:tcW w:w="220" w:type="dxa"/>
            <w:vAlign w:val="bottom"/>
          </w:tcPr>
          <w:p>
            <w:pPr>
              <w:spacing w:after="0"/>
              <w:rPr>
                <w:sz w:val="24"/>
                <w:szCs w:val="24"/>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中心北楼</w:t>
            </w:r>
            <w:r>
              <w:rPr>
                <w:rFonts w:ascii="Arial" w:cs="Arial" w:eastAsia="Arial" w:hAnsi="Arial"/>
                <w:sz w:val="20"/>
                <w:szCs w:val="20"/>
                <w:color w:val="auto"/>
              </w:rPr>
              <w:t xml:space="preserve"> 15 </w:t>
            </w:r>
            <w:r>
              <w:rPr>
                <w:rFonts w:ascii="宋体" w:cs="宋体" w:eastAsia="宋体" w:hAnsi="宋体"/>
                <w:sz w:val="20"/>
                <w:szCs w:val="20"/>
                <w:color w:val="auto"/>
              </w:rPr>
              <w:t>层</w:t>
            </w:r>
          </w:p>
        </w:tc>
        <w:tc>
          <w:tcPr>
            <w:tcW w:w="120" w:type="dxa"/>
            <w:vAlign w:val="bottom"/>
          </w:tcPr>
          <w:p>
            <w:pPr>
              <w:spacing w:after="0"/>
              <w:rPr>
                <w:sz w:val="24"/>
                <w:szCs w:val="24"/>
                <w:color w:val="auto"/>
              </w:rPr>
            </w:pPr>
          </w:p>
        </w:tc>
      </w:tr>
      <w:tr>
        <w:trPr>
          <w:trHeight w:val="300"/>
        </w:trPr>
        <w:tc>
          <w:tcPr>
            <w:tcW w:w="100" w:type="dxa"/>
            <w:vAlign w:val="bottom"/>
          </w:tcPr>
          <w:p>
            <w:pPr>
              <w:spacing w:after="0"/>
              <w:rPr>
                <w:sz w:val="24"/>
                <w:szCs w:val="24"/>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邮编：</w:t>
            </w:r>
            <w:r>
              <w:rPr>
                <w:rFonts w:ascii="Arial" w:cs="Arial" w:eastAsia="Arial" w:hAnsi="Arial"/>
                <w:sz w:val="20"/>
                <w:szCs w:val="20"/>
                <w:color w:val="auto"/>
              </w:rPr>
              <w:t>518033</w:t>
            </w:r>
          </w:p>
        </w:tc>
        <w:tc>
          <w:tcPr>
            <w:tcW w:w="220" w:type="dxa"/>
            <w:vAlign w:val="bottom"/>
          </w:tcPr>
          <w:p>
            <w:pPr>
              <w:spacing w:after="0"/>
              <w:rPr>
                <w:sz w:val="24"/>
                <w:szCs w:val="24"/>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邮编：</w:t>
            </w:r>
            <w:r>
              <w:rPr>
                <w:rFonts w:ascii="Arial" w:cs="Arial" w:eastAsia="Arial" w:hAnsi="Arial"/>
                <w:sz w:val="20"/>
                <w:szCs w:val="20"/>
                <w:color w:val="auto"/>
              </w:rPr>
              <w:t>200120</w:t>
            </w:r>
          </w:p>
        </w:tc>
        <w:tc>
          <w:tcPr>
            <w:tcW w:w="220" w:type="dxa"/>
            <w:vAlign w:val="bottom"/>
          </w:tcPr>
          <w:p>
            <w:pPr>
              <w:spacing w:after="0"/>
              <w:rPr>
                <w:sz w:val="24"/>
                <w:szCs w:val="24"/>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邮编：</w:t>
            </w:r>
            <w:r>
              <w:rPr>
                <w:rFonts w:ascii="Arial" w:cs="Arial" w:eastAsia="Arial" w:hAnsi="Arial"/>
                <w:sz w:val="20"/>
                <w:szCs w:val="20"/>
                <w:color w:val="auto"/>
              </w:rPr>
              <w:t>100033</w:t>
            </w:r>
          </w:p>
        </w:tc>
        <w:tc>
          <w:tcPr>
            <w:tcW w:w="120" w:type="dxa"/>
            <w:vAlign w:val="bottom"/>
          </w:tcPr>
          <w:p>
            <w:pPr>
              <w:spacing w:after="0"/>
              <w:rPr>
                <w:sz w:val="24"/>
                <w:szCs w:val="24"/>
                <w:color w:val="auto"/>
              </w:rPr>
            </w:pPr>
          </w:p>
        </w:tc>
      </w:tr>
      <w:tr>
        <w:trPr>
          <w:trHeight w:val="300"/>
        </w:trPr>
        <w:tc>
          <w:tcPr>
            <w:tcW w:w="100" w:type="dxa"/>
            <w:vAlign w:val="bottom"/>
          </w:tcPr>
          <w:p>
            <w:pPr>
              <w:spacing w:after="0"/>
              <w:rPr>
                <w:sz w:val="24"/>
                <w:szCs w:val="24"/>
                <w:color w:val="auto"/>
              </w:rPr>
            </w:pPr>
          </w:p>
        </w:tc>
        <w:tc>
          <w:tcPr>
            <w:tcW w:w="3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180" w:type="dxa"/>
            <w:vAlign w:val="bottom"/>
          </w:tcPr>
          <w:p>
            <w:pPr>
              <w:spacing w:after="0" w:line="243" w:lineRule="exact"/>
              <w:rPr>
                <w:sz w:val="20"/>
                <w:szCs w:val="20"/>
                <w:color w:val="auto"/>
              </w:rPr>
            </w:pPr>
            <w:r>
              <w:rPr>
                <w:rFonts w:ascii="宋体" w:cs="宋体" w:eastAsia="宋体" w:hAnsi="宋体"/>
                <w:sz w:val="20"/>
                <w:szCs w:val="20"/>
                <w:color w:val="auto"/>
              </w:rPr>
              <w:t>传真：（</w:t>
            </w:r>
            <w:r>
              <w:rPr>
                <w:rFonts w:ascii="Arial" w:cs="Arial" w:eastAsia="Arial" w:hAnsi="Arial"/>
                <w:sz w:val="20"/>
                <w:szCs w:val="20"/>
                <w:color w:val="auto"/>
              </w:rPr>
              <w:t>021</w:t>
            </w:r>
            <w:r>
              <w:rPr>
                <w:rFonts w:ascii="宋体" w:cs="宋体" w:eastAsia="宋体" w:hAnsi="宋体"/>
                <w:sz w:val="20"/>
                <w:szCs w:val="20"/>
                <w:color w:val="auto"/>
              </w:rPr>
              <w:t>）</w:t>
            </w:r>
            <w:r>
              <w:rPr>
                <w:rFonts w:ascii="Arial" w:cs="Arial" w:eastAsia="Arial" w:hAnsi="Arial"/>
                <w:sz w:val="20"/>
                <w:szCs w:val="20"/>
                <w:color w:val="auto"/>
              </w:rPr>
              <w:t>33830395</w:t>
            </w:r>
          </w:p>
        </w:tc>
        <w:tc>
          <w:tcPr>
            <w:tcW w:w="220" w:type="dxa"/>
            <w:vAlign w:val="bottom"/>
          </w:tcPr>
          <w:p>
            <w:pPr>
              <w:spacing w:after="0"/>
              <w:rPr>
                <w:sz w:val="24"/>
                <w:szCs w:val="24"/>
                <w:color w:val="auto"/>
              </w:rPr>
            </w:pPr>
          </w:p>
        </w:tc>
        <w:tc>
          <w:tcPr>
            <w:tcW w:w="3180" w:type="dxa"/>
            <w:vAlign w:val="bottom"/>
          </w:tcPr>
          <w:p>
            <w:pPr>
              <w:spacing w:after="0"/>
              <w:rPr>
                <w:sz w:val="24"/>
                <w:szCs w:val="24"/>
                <w:color w:val="auto"/>
              </w:rPr>
            </w:pPr>
          </w:p>
        </w:tc>
        <w:tc>
          <w:tcPr>
            <w:tcW w:w="120" w:type="dxa"/>
            <w:vAlign w:val="bottom"/>
          </w:tcPr>
          <w:p>
            <w:pPr>
              <w:spacing w:after="0"/>
              <w:rPr>
                <w:sz w:val="24"/>
                <w:szCs w:val="24"/>
                <w:color w:val="auto"/>
              </w:rPr>
            </w:pPr>
          </w:p>
        </w:tc>
      </w:tr>
    </w:tbl>
    <w:p>
      <w:pPr>
        <w:spacing w:after="0" w:line="345" w:lineRule="exact"/>
        <w:rPr>
          <w:sz w:val="20"/>
          <w:szCs w:val="20"/>
          <w:color w:val="auto"/>
        </w:r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sectPr>
      <w:pgSz w:w="11900" w:h="16838" w:orient="portrait"/>
      <w:cols w:equalWidth="0" w:num="1">
        <w:col w:w="11320"/>
      </w:cols>
      <w:pgMar w:left="340" w:top="688" w:right="246" w:bottom="37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0"/>
    <w:family w:val="auto"/>
    <w:pitch w:val="variable"/>
    <w:sig w:usb0="00000000" w:usb1="00000000" w:usb2="00000000" w:usb3="00000000" w:csb0="80000000" w:csb1="00000000"/>
  </w:font>
  <w:font w:name="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2020-08-28T11:53:45Z</dcterms:created>
  <dcterms:modified xsi:type="dcterms:W3CDTF">2020-08-28T11:53:45Z</dcterms:modified>
</cp:coreProperties>
</file>