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sz w:val="20"/>
        </w:rPr>
      </w:pPr>
      <w:r>
        <w:rPr/>
        <w:drawing>
          <wp:anchor distT="0" distB="0" distL="0" distR="0" allowOverlap="1" layoutInCell="1" locked="0" behindDoc="1" simplePos="0" relativeHeight="485143552">
            <wp:simplePos x="0" y="0"/>
            <wp:positionH relativeFrom="page">
              <wp:posOffset>0</wp:posOffset>
            </wp:positionH>
            <wp:positionV relativeFrom="page">
              <wp:posOffset>0</wp:posOffset>
            </wp:positionV>
            <wp:extent cx="12191999" cy="3188208"/>
            <wp:effectExtent l="0" t="0" r="0" b="0"/>
            <wp:wrapNone/>
            <wp:docPr id="1" name="image1.jpeg"/>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12191999" cy="3188208"/>
                    </a:xfrm>
                    <a:prstGeom prst="rect">
                      <a:avLst/>
                    </a:prstGeom>
                  </pic:spPr>
                </pic:pic>
              </a:graphicData>
            </a:graphic>
          </wp:anchor>
        </w:drawing>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8"/>
        <w:rPr>
          <w:rFonts w:ascii="Times New Roman"/>
          <w:sz w:val="15"/>
        </w:rPr>
      </w:pPr>
    </w:p>
    <w:p>
      <w:pPr>
        <w:spacing w:line="547" w:lineRule="exact" w:before="85"/>
        <w:ind w:left="1381" w:right="0" w:firstLine="0"/>
        <w:jc w:val="left"/>
        <w:rPr>
          <w:rFonts w:ascii="Arial"/>
          <w:sz w:val="48"/>
        </w:rPr>
      </w:pPr>
      <w:r>
        <w:rPr>
          <w:rFonts w:ascii="Arial"/>
          <w:sz w:val="48"/>
        </w:rPr>
        <w:t>China Insights Consultancy</w:t>
      </w:r>
    </w:p>
    <w:p>
      <w:pPr>
        <w:pStyle w:val="Title"/>
      </w:pPr>
      <w:r>
        <w:rPr>
          <w:rFonts w:ascii="Arial" w:eastAsia="Arial"/>
        </w:rPr>
        <w:t>CIC</w:t>
      </w:r>
      <w:r>
        <w:rPr/>
        <w:t>灼识咨询</w:t>
      </w:r>
    </w:p>
    <w:p>
      <w:pPr>
        <w:spacing w:line="886" w:lineRule="exact" w:before="0"/>
        <w:ind w:left="1381" w:right="0" w:firstLine="0"/>
        <w:jc w:val="left"/>
        <w:rPr>
          <w:b/>
          <w:sz w:val="72"/>
        </w:rPr>
      </w:pPr>
      <w:r>
        <w:rPr>
          <w:b/>
          <w:sz w:val="72"/>
        </w:rPr>
        <w:t>中国免疫细胞治疗行业蓝皮书</w:t>
      </w:r>
    </w:p>
    <w:p>
      <w:pPr>
        <w:pStyle w:val="BodyText"/>
        <w:rPr>
          <w:b/>
          <w:sz w:val="20"/>
        </w:rPr>
      </w:pPr>
    </w:p>
    <w:p>
      <w:pPr>
        <w:pStyle w:val="BodyText"/>
        <w:spacing w:before="2"/>
        <w:rPr>
          <w:b/>
          <w:sz w:val="14"/>
        </w:rPr>
      </w:pPr>
    </w:p>
    <w:p>
      <w:pPr>
        <w:tabs>
          <w:tab w:pos="1735" w:val="left" w:leader="none"/>
          <w:tab w:pos="3477" w:val="left" w:leader="none"/>
          <w:tab w:pos="5294" w:val="left" w:leader="none"/>
          <w:tab w:pos="8223" w:val="left" w:leader="none"/>
        </w:tabs>
        <w:spacing w:before="74"/>
        <w:ind w:left="0" w:right="658" w:firstLine="0"/>
        <w:jc w:val="center"/>
        <w:rPr>
          <w:sz w:val="32"/>
        </w:rPr>
      </w:pPr>
      <w:r>
        <w:rPr>
          <w:position w:val="-1"/>
        </w:rPr>
        <w:drawing>
          <wp:inline distT="0" distB="0" distL="0" distR="0">
            <wp:extent cx="167639" cy="169163"/>
            <wp:effectExtent l="0" t="0" r="0" b="0"/>
            <wp:docPr id="3" name="image2.png"/>
            <wp:cNvGraphicFramePr>
              <a:graphicFrameLocks noChangeAspect="1"/>
            </wp:cNvGraphicFramePr>
            <a:graphic>
              <a:graphicData uri="http://schemas.openxmlformats.org/drawingml/2006/picture">
                <pic:pic>
                  <pic:nvPicPr>
                    <pic:cNvPr id="4" name="image2.png"/>
                    <pic:cNvPicPr/>
                  </pic:nvPicPr>
                  <pic:blipFill>
                    <a:blip r:embed="rId6" cstate="print"/>
                    <a:stretch>
                      <a:fillRect/>
                    </a:stretch>
                  </pic:blipFill>
                  <pic:spPr>
                    <a:xfrm>
                      <a:off x="0" y="0"/>
                      <a:ext cx="167639" cy="169163"/>
                    </a:xfrm>
                    <a:prstGeom prst="rect">
                      <a:avLst/>
                    </a:prstGeom>
                  </pic:spPr>
                </pic:pic>
              </a:graphicData>
            </a:graphic>
          </wp:inline>
        </w:drawing>
      </w:r>
      <w:r>
        <w:rPr>
          <w:position w:val="-1"/>
        </w:rPr>
      </w:r>
      <w:r>
        <w:rPr>
          <w:rFonts w:ascii="Times New Roman" w:eastAsia="Times New Roman"/>
          <w:sz w:val="20"/>
        </w:rPr>
        <w:t> </w:t>
      </w:r>
      <w:r>
        <w:rPr>
          <w:rFonts w:ascii="Times New Roman" w:eastAsia="Times New Roman"/>
          <w:spacing w:val="22"/>
          <w:sz w:val="20"/>
        </w:rPr>
        <w:t> </w:t>
      </w:r>
      <w:r>
        <w:rPr>
          <w:color w:val="A1A4B8"/>
          <w:spacing w:val="-1"/>
          <w:sz w:val="28"/>
        </w:rPr>
        <w:t>行业顾</w:t>
      </w:r>
      <w:r>
        <w:rPr>
          <w:color w:val="A1A4B8"/>
          <w:sz w:val="28"/>
        </w:rPr>
        <w:t>问</w:t>
        <w:tab/>
      </w:r>
      <w:r>
        <w:rPr>
          <w:color w:val="A1A4B8"/>
          <w:position w:val="-1"/>
          <w:sz w:val="28"/>
        </w:rPr>
        <w:drawing>
          <wp:inline distT="0" distB="0" distL="0" distR="0">
            <wp:extent cx="169163" cy="169163"/>
            <wp:effectExtent l="0" t="0" r="0" b="0"/>
            <wp:docPr id="5" name="image3.png"/>
            <wp:cNvGraphicFramePr>
              <a:graphicFrameLocks noChangeAspect="1"/>
            </wp:cNvGraphicFramePr>
            <a:graphic>
              <a:graphicData uri="http://schemas.openxmlformats.org/drawingml/2006/picture">
                <pic:pic>
                  <pic:nvPicPr>
                    <pic:cNvPr id="6" name="image3.png"/>
                    <pic:cNvPicPr/>
                  </pic:nvPicPr>
                  <pic:blipFill>
                    <a:blip r:embed="rId7" cstate="print"/>
                    <a:stretch>
                      <a:fillRect/>
                    </a:stretch>
                  </pic:blipFill>
                  <pic:spPr>
                    <a:xfrm>
                      <a:off x="0" y="0"/>
                      <a:ext cx="169163" cy="169163"/>
                    </a:xfrm>
                    <a:prstGeom prst="rect">
                      <a:avLst/>
                    </a:prstGeom>
                  </pic:spPr>
                </pic:pic>
              </a:graphicData>
            </a:graphic>
          </wp:inline>
        </w:drawing>
      </w:r>
      <w:r>
        <w:rPr>
          <w:color w:val="A1A4B8"/>
          <w:position w:val="-1"/>
          <w:sz w:val="28"/>
        </w:rPr>
      </w:r>
      <w:r>
        <w:rPr>
          <w:rFonts w:ascii="Times New Roman" w:eastAsia="Times New Roman"/>
          <w:color w:val="A1A4B8"/>
          <w:sz w:val="28"/>
        </w:rPr>
        <w:t> </w:t>
      </w:r>
      <w:r>
        <w:rPr>
          <w:rFonts w:ascii="Times New Roman" w:eastAsia="Times New Roman"/>
          <w:color w:val="A1A4B8"/>
          <w:spacing w:val="-11"/>
          <w:sz w:val="28"/>
        </w:rPr>
        <w:t> </w:t>
      </w:r>
      <w:r>
        <w:rPr>
          <w:color w:val="A1A4B8"/>
          <w:spacing w:val="-1"/>
          <w:sz w:val="28"/>
        </w:rPr>
        <w:t>战略咨</w:t>
      </w:r>
      <w:r>
        <w:rPr>
          <w:color w:val="A1A4B8"/>
          <w:sz w:val="28"/>
        </w:rPr>
        <w:t>询</w:t>
        <w:tab/>
      </w:r>
      <w:r>
        <w:rPr>
          <w:color w:val="A1A4B8"/>
          <w:position w:val="-1"/>
          <w:sz w:val="28"/>
        </w:rPr>
        <w:drawing>
          <wp:inline distT="0" distB="0" distL="0" distR="0">
            <wp:extent cx="169163" cy="169163"/>
            <wp:effectExtent l="0" t="0" r="0" b="0"/>
            <wp:docPr id="7" name="image4.png"/>
            <wp:cNvGraphicFramePr>
              <a:graphicFrameLocks noChangeAspect="1"/>
            </wp:cNvGraphicFramePr>
            <a:graphic>
              <a:graphicData uri="http://schemas.openxmlformats.org/drawingml/2006/picture">
                <pic:pic>
                  <pic:nvPicPr>
                    <pic:cNvPr id="8" name="image4.png"/>
                    <pic:cNvPicPr/>
                  </pic:nvPicPr>
                  <pic:blipFill>
                    <a:blip r:embed="rId8" cstate="print"/>
                    <a:stretch>
                      <a:fillRect/>
                    </a:stretch>
                  </pic:blipFill>
                  <pic:spPr>
                    <a:xfrm>
                      <a:off x="0" y="0"/>
                      <a:ext cx="169163" cy="169163"/>
                    </a:xfrm>
                    <a:prstGeom prst="rect">
                      <a:avLst/>
                    </a:prstGeom>
                  </pic:spPr>
                </pic:pic>
              </a:graphicData>
            </a:graphic>
          </wp:inline>
        </w:drawing>
      </w:r>
      <w:r>
        <w:rPr>
          <w:color w:val="A1A4B8"/>
          <w:position w:val="-1"/>
          <w:sz w:val="28"/>
        </w:rPr>
      </w:r>
      <w:r>
        <w:rPr>
          <w:rFonts w:ascii="Times New Roman" w:eastAsia="Times New Roman"/>
          <w:color w:val="A1A4B8"/>
          <w:sz w:val="28"/>
        </w:rPr>
        <w:t> </w:t>
      </w:r>
      <w:r>
        <w:rPr>
          <w:rFonts w:ascii="Times New Roman" w:eastAsia="Times New Roman"/>
          <w:color w:val="A1A4B8"/>
          <w:spacing w:val="-5"/>
          <w:sz w:val="28"/>
        </w:rPr>
        <w:t> </w:t>
      </w:r>
      <w:r>
        <w:rPr>
          <w:color w:val="A1A4B8"/>
          <w:spacing w:val="-1"/>
          <w:sz w:val="28"/>
        </w:rPr>
        <w:t>募投研</w:t>
      </w:r>
      <w:r>
        <w:rPr>
          <w:color w:val="A1A4B8"/>
          <w:sz w:val="28"/>
        </w:rPr>
        <w:t>究</w:t>
        <w:tab/>
      </w:r>
      <w:r>
        <w:rPr>
          <w:color w:val="A1A4B8"/>
          <w:position w:val="-1"/>
          <w:sz w:val="28"/>
        </w:rPr>
        <w:drawing>
          <wp:inline distT="0" distB="0" distL="0" distR="0">
            <wp:extent cx="169164" cy="169163"/>
            <wp:effectExtent l="0" t="0" r="0" b="0"/>
            <wp:docPr id="9" name="image4.png"/>
            <wp:cNvGraphicFramePr>
              <a:graphicFrameLocks noChangeAspect="1"/>
            </wp:cNvGraphicFramePr>
            <a:graphic>
              <a:graphicData uri="http://schemas.openxmlformats.org/drawingml/2006/picture">
                <pic:pic>
                  <pic:nvPicPr>
                    <pic:cNvPr id="10" name="image4.png"/>
                    <pic:cNvPicPr/>
                  </pic:nvPicPr>
                  <pic:blipFill>
                    <a:blip r:embed="rId8" cstate="print"/>
                    <a:stretch>
                      <a:fillRect/>
                    </a:stretch>
                  </pic:blipFill>
                  <pic:spPr>
                    <a:xfrm>
                      <a:off x="0" y="0"/>
                      <a:ext cx="169164" cy="169163"/>
                    </a:xfrm>
                    <a:prstGeom prst="rect">
                      <a:avLst/>
                    </a:prstGeom>
                  </pic:spPr>
                </pic:pic>
              </a:graphicData>
            </a:graphic>
          </wp:inline>
        </w:drawing>
      </w:r>
      <w:r>
        <w:rPr>
          <w:color w:val="A1A4B8"/>
          <w:position w:val="-1"/>
          <w:sz w:val="28"/>
        </w:rPr>
      </w:r>
      <w:r>
        <w:rPr>
          <w:rFonts w:ascii="Times New Roman" w:eastAsia="Times New Roman"/>
          <w:color w:val="A1A4B8"/>
          <w:sz w:val="28"/>
        </w:rPr>
        <w:t> </w:t>
      </w:r>
      <w:r>
        <w:rPr>
          <w:rFonts w:ascii="Times New Roman" w:eastAsia="Times New Roman"/>
          <w:color w:val="A1A4B8"/>
          <w:spacing w:val="13"/>
          <w:sz w:val="28"/>
        </w:rPr>
        <w:t> </w:t>
      </w:r>
      <w:r>
        <w:rPr>
          <w:color w:val="A1A4B8"/>
          <w:sz w:val="28"/>
        </w:rPr>
        <w:t>专家网络</w:t>
        <w:tab/>
      </w:r>
      <w:r>
        <w:rPr>
          <w:rFonts w:ascii="Arial" w:eastAsia="Arial"/>
          <w:color w:val="A1A4B8"/>
          <w:position w:val="-1"/>
          <w:sz w:val="32"/>
        </w:rPr>
        <w:t>2022</w:t>
      </w:r>
      <w:r>
        <w:rPr>
          <w:color w:val="A1A4B8"/>
          <w:position w:val="-1"/>
          <w:sz w:val="32"/>
        </w:rPr>
        <w:t>年</w:t>
      </w:r>
      <w:r>
        <w:rPr>
          <w:rFonts w:ascii="Arial" w:eastAsia="Arial"/>
          <w:color w:val="A1A4B8"/>
          <w:position w:val="-1"/>
          <w:sz w:val="32"/>
        </w:rPr>
        <w:t>8</w:t>
      </w:r>
      <w:r>
        <w:rPr>
          <w:color w:val="A1A4B8"/>
          <w:position w:val="-1"/>
          <w:sz w:val="32"/>
        </w:rPr>
        <w:t>月</w:t>
      </w:r>
    </w:p>
    <w:p>
      <w:pPr>
        <w:pStyle w:val="BodyText"/>
        <w:spacing w:before="10"/>
        <w:rPr>
          <w:sz w:val="28"/>
        </w:rPr>
      </w:pPr>
    </w:p>
    <w:p>
      <w:pPr>
        <w:spacing w:line="279" w:lineRule="exact" w:before="70"/>
        <w:ind w:left="674" w:right="658" w:firstLine="0"/>
        <w:jc w:val="center"/>
        <w:rPr>
          <w:i/>
          <w:sz w:val="23"/>
        </w:rPr>
      </w:pPr>
      <w:r>
        <w:rPr>
          <w:i/>
          <w:sz w:val="23"/>
        </w:rPr>
        <w:t>本文件提供的任何内容均系灼识咨询公司独有的高度机密性资料。</w:t>
      </w:r>
    </w:p>
    <w:p>
      <w:pPr>
        <w:spacing w:line="279" w:lineRule="exact" w:before="0"/>
        <w:ind w:left="675" w:right="658" w:firstLine="0"/>
        <w:jc w:val="center"/>
        <w:rPr>
          <w:i/>
          <w:sz w:val="23"/>
        </w:rPr>
      </w:pPr>
      <w:r>
        <w:rPr>
          <w:i/>
          <w:sz w:val="23"/>
        </w:rPr>
        <w:t>未经灼识咨询公司事先书面许可，任何人不得以任何方式擅自复制、传播、出版、引用、改编本文件内容。</w:t>
      </w:r>
    </w:p>
    <w:p>
      <w:pPr>
        <w:spacing w:after="0" w:line="279" w:lineRule="exact"/>
        <w:jc w:val="center"/>
        <w:rPr>
          <w:sz w:val="23"/>
        </w:rPr>
        <w:sectPr>
          <w:type w:val="continuous"/>
          <w:pgSz w:w="19200" w:h="10800" w:orient="landscape"/>
          <w:pgMar w:top="0" w:bottom="280" w:left="680" w:right="520"/>
        </w:sectPr>
      </w:pPr>
    </w:p>
    <w:p>
      <w:pPr>
        <w:pStyle w:val="Heading1"/>
        <w:spacing w:line="240" w:lineRule="auto" w:before="51"/>
      </w:pPr>
      <w:r>
        <w:rPr/>
        <w:pict>
          <v:group style="position:absolute;margin-left:.000014pt;margin-top:0pt;width:960pt;height:540pt;mso-position-horizontal-relative:page;mso-position-vertical-relative:page;z-index:-18172416" coordorigin="0,0" coordsize="19200,10800">
            <v:shape style="position:absolute;left:0;top:0;width:19200;height:10800" type="#_x0000_t75" stroked="false">
              <v:imagedata r:id="rId9" o:title=""/>
            </v:shape>
            <v:shape style="position:absolute;left:6583;top:2524;width:11268;height:6339" type="#_x0000_t75" stroked="false">
              <v:imagedata r:id="rId10" o:title=""/>
            </v:shape>
            <v:rect style="position:absolute;left:1657;top:3020;width:6999;height:5616" filled="true" fillcolor="#ffffff" stroked="false">
              <v:fill type="solid"/>
            </v:rect>
            <v:rect style="position:absolute;left:1657;top:3020;width:6999;height:5616" filled="false" stroked="true" strokeweight="2.0pt" strokecolor="#364d6d">
              <v:stroke dashstyle="solid"/>
            </v:rect>
            <v:rect style="position:absolute;left:1437;top:2899;width:519;height:4212" filled="true" fillcolor="#ffffff" stroked="false">
              <v:fill type="solid"/>
            </v:rect>
            <v:line style="position:absolute" from="2202,3853" to="3591,3853" stroked="true" strokeweight="2pt" strokecolor="#364d6d">
              <v:stroke dashstyle="solid"/>
            </v:line>
            <v:shapetype id="_x0000_t202" o:spt="202" coordsize="21600,21600" path="m,l,21600r21600,l21600,xe">
              <v:stroke joinstyle="miter"/>
              <v:path gradientshapeok="t" o:connecttype="rect"/>
            </v:shapetype>
            <v:shape style="position:absolute;left:2100;top:3241;width:1631;height:401" type="#_x0000_t202" filled="false" stroked="false">
              <v:textbox inset="0,0,0,0">
                <w:txbxContent>
                  <w:p>
                    <w:pPr>
                      <w:spacing w:line="401" w:lineRule="exact" w:before="0"/>
                      <w:ind w:left="0" w:right="0" w:firstLine="0"/>
                      <w:jc w:val="left"/>
                      <w:rPr>
                        <w:b/>
                        <w:sz w:val="40"/>
                      </w:rPr>
                    </w:pPr>
                    <w:r>
                      <w:rPr>
                        <w:b/>
                        <w:color w:val="585858"/>
                        <w:sz w:val="40"/>
                      </w:rPr>
                      <w:t>关于灼识</w:t>
                    </w:r>
                  </w:p>
                </w:txbxContent>
              </v:textbox>
              <w10:wrap type="none"/>
            </v:shape>
            <v:shape style="position:absolute;left:4500;top:3400;width:3117;height:266" type="#_x0000_t202" filled="false" stroked="false">
              <v:textbox inset="0,0,0,0">
                <w:txbxContent>
                  <w:p>
                    <w:pPr>
                      <w:spacing w:line="266" w:lineRule="exact" w:before="0"/>
                      <w:ind w:left="0" w:right="0" w:firstLine="0"/>
                      <w:jc w:val="left"/>
                      <w:rPr>
                        <w:b/>
                        <w:sz w:val="24"/>
                      </w:rPr>
                    </w:pPr>
                    <w:r>
                      <w:rPr>
                        <w:b/>
                        <w:color w:val="585858"/>
                        <w:sz w:val="24"/>
                      </w:rPr>
                      <w:t>上海</w:t>
                    </w:r>
                    <w:r>
                      <w:rPr>
                        <w:rFonts w:ascii="Times New Roman" w:eastAsia="Times New Roman"/>
                        <w:b/>
                        <w:color w:val="585858"/>
                        <w:sz w:val="24"/>
                      </w:rPr>
                      <w:t>| </w:t>
                    </w:r>
                    <w:r>
                      <w:rPr>
                        <w:b/>
                        <w:color w:val="585858"/>
                        <w:sz w:val="24"/>
                      </w:rPr>
                      <w:t>北京</w:t>
                    </w:r>
                    <w:r>
                      <w:rPr>
                        <w:rFonts w:ascii="Times New Roman" w:eastAsia="Times New Roman"/>
                        <w:b/>
                        <w:color w:val="585858"/>
                        <w:sz w:val="24"/>
                      </w:rPr>
                      <w:t>| </w:t>
                    </w:r>
                    <w:r>
                      <w:rPr>
                        <w:b/>
                        <w:color w:val="585858"/>
                        <w:sz w:val="24"/>
                      </w:rPr>
                      <w:t>杭州</w:t>
                    </w:r>
                    <w:r>
                      <w:rPr>
                        <w:rFonts w:ascii="Times New Roman" w:eastAsia="Times New Roman"/>
                        <w:b/>
                        <w:color w:val="585858"/>
                        <w:sz w:val="24"/>
                      </w:rPr>
                      <w:t>| </w:t>
                    </w:r>
                    <w:r>
                      <w:rPr>
                        <w:b/>
                        <w:color w:val="585858"/>
                        <w:sz w:val="24"/>
                      </w:rPr>
                      <w:t>广州</w:t>
                    </w:r>
                    <w:r>
                      <w:rPr>
                        <w:rFonts w:ascii="Times New Roman" w:eastAsia="Times New Roman"/>
                        <w:b/>
                        <w:color w:val="585858"/>
                        <w:sz w:val="24"/>
                      </w:rPr>
                      <w:t>| </w:t>
                    </w:r>
                    <w:r>
                      <w:rPr>
                        <w:b/>
                        <w:color w:val="585858"/>
                        <w:sz w:val="24"/>
                      </w:rPr>
                      <w:t>香港</w:t>
                    </w:r>
                  </w:p>
                </w:txbxContent>
              </v:textbox>
              <w10:wrap type="none"/>
            </v:shape>
            <v:shape style="position:absolute;left:2100;top:4238;width:6062;height:693" type="#_x0000_t202" filled="false" stroked="false">
              <v:textbox inset="0,0,0,0">
                <w:txbxContent>
                  <w:p>
                    <w:pPr>
                      <w:spacing w:line="329" w:lineRule="exact" w:before="0"/>
                      <w:ind w:left="0" w:right="0" w:firstLine="0"/>
                      <w:jc w:val="left"/>
                      <w:rPr>
                        <w:sz w:val="28"/>
                      </w:rPr>
                    </w:pPr>
                    <w:r>
                      <w:rPr>
                        <w:rFonts w:ascii="Times New Roman" w:eastAsia="Times New Roman"/>
                        <w:sz w:val="28"/>
                      </w:rPr>
                      <w:t>CIC</w:t>
                    </w:r>
                    <w:r>
                      <w:rPr>
                        <w:sz w:val="28"/>
                      </w:rPr>
                      <w:t>灼识咨询</w:t>
                    </w:r>
                    <w:r>
                      <w:rPr>
                        <w:rFonts w:ascii="Times New Roman" w:eastAsia="Times New Roman"/>
                        <w:sz w:val="28"/>
                      </w:rPr>
                      <w:t>(China Insights Consultancy)</w:t>
                    </w:r>
                    <w:r>
                      <w:rPr>
                        <w:sz w:val="28"/>
                      </w:rPr>
                      <w:t>是一家服</w:t>
                    </w:r>
                  </w:p>
                  <w:p>
                    <w:pPr>
                      <w:spacing w:line="319" w:lineRule="exact" w:before="44"/>
                      <w:ind w:left="0" w:right="0" w:firstLine="0"/>
                      <w:jc w:val="left"/>
                      <w:rPr>
                        <w:sz w:val="28"/>
                      </w:rPr>
                    </w:pPr>
                    <w:r>
                      <w:rPr>
                        <w:sz w:val="28"/>
                      </w:rPr>
                      <w:t>务于</w:t>
                    </w:r>
                    <w:r>
                      <w:rPr>
                        <w:b/>
                        <w:sz w:val="28"/>
                      </w:rPr>
                      <w:t>企业投融资</w:t>
                    </w:r>
                    <w:r>
                      <w:rPr>
                        <w:sz w:val="28"/>
                      </w:rPr>
                      <w:t>与</w:t>
                    </w:r>
                    <w:r>
                      <w:rPr>
                        <w:b/>
                        <w:sz w:val="28"/>
                      </w:rPr>
                      <w:t>战略发展</w:t>
                    </w:r>
                    <w:r>
                      <w:rPr>
                        <w:sz w:val="28"/>
                      </w:rPr>
                      <w:t>的专业咨询机构。</w:t>
                    </w:r>
                  </w:p>
                </w:txbxContent>
              </v:textbox>
              <w10:wrap type="none"/>
            </v:shape>
            <v:shape style="position:absolute;left:2100;top:5457;width:6069;height:1088" type="#_x0000_t202" filled="false" stroked="false">
              <v:textbox inset="0,0,0,0">
                <w:txbxContent>
                  <w:p>
                    <w:pPr>
                      <w:spacing w:line="320" w:lineRule="exact" w:before="0"/>
                      <w:ind w:left="0" w:right="0" w:firstLine="0"/>
                      <w:jc w:val="left"/>
                      <w:rPr>
                        <w:sz w:val="28"/>
                      </w:rPr>
                    </w:pPr>
                    <w:r>
                      <w:rPr>
                        <w:sz w:val="28"/>
                      </w:rPr>
                      <w:t>灼识咨询为各行业公司赴资本市场上市及融资过</w:t>
                    </w:r>
                  </w:p>
                  <w:p>
                    <w:pPr>
                      <w:spacing w:line="400" w:lineRule="atLeast" w:before="0"/>
                      <w:ind w:left="0" w:right="18" w:firstLine="0"/>
                      <w:jc w:val="left"/>
                      <w:rPr>
                        <w:sz w:val="28"/>
                      </w:rPr>
                    </w:pPr>
                    <w:r>
                      <w:rPr>
                        <w:sz w:val="28"/>
                      </w:rPr>
                      <w:t>程提供完备的行业咨询和顾问服务，我们的团队曾经帮助逾百家中国公司成功赴海外上市。</w:t>
                    </w:r>
                  </w:p>
                </w:txbxContent>
              </v:textbox>
              <w10:wrap type="none"/>
            </v:shape>
            <v:shape style="position:absolute;left:2100;top:7069;width:6062;height:1089" type="#_x0000_t202" filled="false" stroked="false">
              <v:textbox inset="0,0,0,0">
                <w:txbxContent>
                  <w:p>
                    <w:pPr>
                      <w:spacing w:line="320" w:lineRule="exact" w:before="0"/>
                      <w:ind w:left="0" w:right="0" w:firstLine="0"/>
                      <w:jc w:val="left"/>
                      <w:rPr>
                        <w:sz w:val="28"/>
                      </w:rPr>
                    </w:pPr>
                    <w:r>
                      <w:rPr>
                        <w:sz w:val="28"/>
                      </w:rPr>
                      <w:t>同时我们为投资中国的私募基金提供完备的 商业</w:t>
                    </w:r>
                  </w:p>
                  <w:p>
                    <w:pPr>
                      <w:spacing w:line="400" w:lineRule="atLeast" w:before="0"/>
                      <w:ind w:left="0" w:right="18" w:firstLine="0"/>
                      <w:jc w:val="left"/>
                      <w:rPr>
                        <w:sz w:val="28"/>
                      </w:rPr>
                    </w:pPr>
                    <w:r>
                      <w:rPr>
                        <w:sz w:val="28"/>
                      </w:rPr>
                      <w:t>尽职调查服务，从而帮助他们发现真正的机会， 回避潜在的风险。</w:t>
                    </w:r>
                  </w:p>
                </w:txbxContent>
              </v:textbox>
              <w10:wrap type="none"/>
            </v:shape>
            <w10:wrap type="none"/>
          </v:group>
        </w:pict>
      </w:r>
      <w:r>
        <w:rPr>
          <w:rFonts w:ascii="Arial" w:eastAsia="Arial"/>
        </w:rPr>
        <w:t>CIC</w:t>
      </w:r>
      <w:r>
        <w:rPr/>
        <w:t>灼识咨询</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1"/>
        <w:rPr>
          <w:b/>
          <w:sz w:val="21"/>
        </w:rPr>
      </w:pPr>
    </w:p>
    <w:p>
      <w:pPr>
        <w:spacing w:before="93"/>
        <w:ind w:left="0" w:right="346" w:firstLine="0"/>
        <w:jc w:val="right"/>
        <w:rPr>
          <w:rFonts w:ascii="Arial"/>
          <w:sz w:val="20"/>
        </w:rPr>
      </w:pPr>
      <w:r>
        <w:rPr>
          <w:rFonts w:ascii="Arial"/>
          <w:w w:val="99"/>
          <w:sz w:val="20"/>
        </w:rPr>
        <w:t>2</w:t>
      </w:r>
    </w:p>
    <w:p>
      <w:pPr>
        <w:spacing w:after="0"/>
        <w:jc w:val="right"/>
        <w:rPr>
          <w:rFonts w:ascii="Arial"/>
          <w:sz w:val="20"/>
        </w:rPr>
        <w:sectPr>
          <w:pgSz w:w="19200" w:h="10800" w:orient="landscape"/>
          <w:pgMar w:top="780" w:bottom="280" w:left="680" w:right="520"/>
        </w:sectPr>
      </w:pPr>
    </w:p>
    <w:p>
      <w:pPr>
        <w:pStyle w:val="Heading1"/>
        <w:spacing w:line="240" w:lineRule="auto" w:before="34"/>
      </w:pPr>
      <w:r>
        <w:rPr>
          <w:rFonts w:ascii="Arial" w:eastAsia="Arial"/>
        </w:rPr>
        <w:t>CIC</w:t>
      </w:r>
      <w:r>
        <w:rPr/>
        <w:t>灼识咨询主要覆盖的行业</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spacing w:after="0"/>
        <w:rPr>
          <w:sz w:val="20"/>
        </w:rPr>
        <w:sectPr>
          <w:pgSz w:w="19200" w:h="10800" w:orient="landscape"/>
          <w:pgMar w:top="800" w:bottom="280" w:left="680" w:right="520"/>
        </w:sectPr>
      </w:pPr>
    </w:p>
    <w:p>
      <w:pPr>
        <w:pStyle w:val="BodyText"/>
        <w:spacing w:before="3"/>
        <w:rPr>
          <w:b/>
          <w:sz w:val="47"/>
        </w:rPr>
      </w:pPr>
    </w:p>
    <w:p>
      <w:pPr>
        <w:spacing w:before="0"/>
        <w:ind w:left="1995" w:right="0" w:firstLine="0"/>
        <w:jc w:val="left"/>
        <w:rPr>
          <w:sz w:val="32"/>
        </w:rPr>
      </w:pPr>
      <w:r>
        <w:rPr>
          <w:sz w:val="32"/>
        </w:rPr>
        <w:t>文化娱乐</w:t>
      </w:r>
    </w:p>
    <w:p>
      <w:pPr>
        <w:pStyle w:val="BodyText"/>
        <w:rPr>
          <w:sz w:val="32"/>
        </w:rPr>
      </w:pPr>
    </w:p>
    <w:p>
      <w:pPr>
        <w:pStyle w:val="BodyText"/>
        <w:spacing w:before="7"/>
        <w:rPr>
          <w:sz w:val="27"/>
        </w:rPr>
      </w:pPr>
    </w:p>
    <w:p>
      <w:pPr>
        <w:spacing w:before="1"/>
        <w:ind w:left="921" w:right="0" w:firstLine="0"/>
        <w:jc w:val="left"/>
        <w:rPr>
          <w:sz w:val="32"/>
        </w:rPr>
      </w:pPr>
      <w:r>
        <w:rPr>
          <w:sz w:val="32"/>
        </w:rPr>
        <w:t>金融</w:t>
      </w:r>
    </w:p>
    <w:p>
      <w:pPr>
        <w:pStyle w:val="BodyText"/>
        <w:rPr>
          <w:sz w:val="32"/>
        </w:rPr>
      </w:pPr>
      <w:r>
        <w:rPr/>
        <w:br w:type="column"/>
      </w:r>
      <w:r>
        <w:rPr>
          <w:sz w:val="32"/>
        </w:rPr>
      </w:r>
    </w:p>
    <w:p>
      <w:pPr>
        <w:pStyle w:val="BodyText"/>
        <w:rPr>
          <w:sz w:val="32"/>
        </w:rPr>
      </w:pPr>
    </w:p>
    <w:p>
      <w:pPr>
        <w:pStyle w:val="BodyText"/>
        <w:rPr>
          <w:sz w:val="32"/>
        </w:rPr>
      </w:pPr>
    </w:p>
    <w:p>
      <w:pPr>
        <w:pStyle w:val="BodyText"/>
        <w:rPr>
          <w:sz w:val="32"/>
        </w:rPr>
      </w:pPr>
    </w:p>
    <w:p>
      <w:pPr>
        <w:pStyle w:val="BodyText"/>
        <w:spacing w:before="5"/>
        <w:rPr>
          <w:sz w:val="34"/>
        </w:rPr>
      </w:pPr>
    </w:p>
    <w:p>
      <w:pPr>
        <w:spacing w:before="0"/>
        <w:ind w:left="107" w:right="0" w:firstLine="0"/>
        <w:jc w:val="left"/>
        <w:rPr>
          <w:sz w:val="32"/>
        </w:rPr>
      </w:pPr>
      <w:r>
        <w:rPr>
          <w:sz w:val="32"/>
        </w:rPr>
        <w:t>食品化工</w:t>
      </w:r>
    </w:p>
    <w:p>
      <w:pPr>
        <w:spacing w:before="197"/>
        <w:ind w:left="239" w:right="0" w:firstLine="0"/>
        <w:jc w:val="left"/>
        <w:rPr>
          <w:sz w:val="32"/>
        </w:rPr>
      </w:pPr>
      <w:r>
        <w:rPr/>
        <w:br w:type="column"/>
      </w:r>
      <w:r>
        <w:rPr>
          <w:sz w:val="32"/>
        </w:rPr>
        <w:t>新零售</w:t>
      </w:r>
    </w:p>
    <w:p>
      <w:pPr>
        <w:pStyle w:val="BodyText"/>
        <w:rPr>
          <w:sz w:val="32"/>
        </w:rPr>
      </w:pPr>
      <w:r>
        <w:rPr/>
        <w:br w:type="column"/>
      </w:r>
      <w:r>
        <w:rPr>
          <w:sz w:val="32"/>
        </w:rPr>
      </w:r>
    </w:p>
    <w:p>
      <w:pPr>
        <w:pStyle w:val="BodyText"/>
        <w:rPr>
          <w:sz w:val="32"/>
        </w:rPr>
      </w:pPr>
    </w:p>
    <w:p>
      <w:pPr>
        <w:pStyle w:val="BodyText"/>
        <w:rPr>
          <w:sz w:val="32"/>
        </w:rPr>
      </w:pPr>
    </w:p>
    <w:p>
      <w:pPr>
        <w:pStyle w:val="BodyText"/>
        <w:rPr>
          <w:sz w:val="32"/>
        </w:rPr>
      </w:pPr>
    </w:p>
    <w:p>
      <w:pPr>
        <w:pStyle w:val="BodyText"/>
        <w:rPr>
          <w:sz w:val="32"/>
        </w:rPr>
      </w:pPr>
    </w:p>
    <w:p>
      <w:pPr>
        <w:pStyle w:val="BodyText"/>
        <w:spacing w:before="1"/>
        <w:rPr>
          <w:sz w:val="42"/>
        </w:rPr>
      </w:pPr>
    </w:p>
    <w:p>
      <w:pPr>
        <w:spacing w:before="0"/>
        <w:ind w:left="182" w:right="0" w:firstLine="0"/>
        <w:jc w:val="left"/>
        <w:rPr>
          <w:sz w:val="32"/>
        </w:rPr>
      </w:pPr>
      <w:r>
        <w:rPr>
          <w:sz w:val="32"/>
        </w:rPr>
        <w:t>通信技术</w:t>
      </w:r>
    </w:p>
    <w:p>
      <w:pPr>
        <w:pStyle w:val="BodyText"/>
        <w:rPr>
          <w:sz w:val="32"/>
        </w:rPr>
      </w:pPr>
      <w:r>
        <w:rPr/>
        <w:br w:type="column"/>
      </w:r>
      <w:r>
        <w:rPr>
          <w:sz w:val="32"/>
        </w:rPr>
      </w:r>
    </w:p>
    <w:p>
      <w:pPr>
        <w:pStyle w:val="BodyText"/>
        <w:rPr>
          <w:sz w:val="32"/>
        </w:rPr>
      </w:pPr>
    </w:p>
    <w:p>
      <w:pPr>
        <w:pStyle w:val="BodyText"/>
        <w:rPr>
          <w:sz w:val="32"/>
        </w:rPr>
      </w:pPr>
    </w:p>
    <w:p>
      <w:pPr>
        <w:pStyle w:val="BodyText"/>
        <w:spacing w:before="11"/>
        <w:rPr>
          <w:sz w:val="32"/>
        </w:rPr>
      </w:pPr>
    </w:p>
    <w:p>
      <w:pPr>
        <w:spacing w:before="0"/>
        <w:ind w:left="278" w:right="0" w:firstLine="0"/>
        <w:jc w:val="left"/>
        <w:rPr>
          <w:sz w:val="32"/>
        </w:rPr>
      </w:pPr>
      <w:r>
        <w:rPr>
          <w:sz w:val="32"/>
        </w:rPr>
        <w:t>互联网</w:t>
      </w:r>
    </w:p>
    <w:p>
      <w:pPr>
        <w:spacing w:before="271"/>
        <w:ind w:left="181" w:right="0" w:firstLine="0"/>
        <w:jc w:val="left"/>
        <w:rPr>
          <w:sz w:val="32"/>
        </w:rPr>
      </w:pPr>
      <w:r>
        <w:rPr/>
        <w:br w:type="column"/>
      </w:r>
      <w:r>
        <w:rPr>
          <w:sz w:val="32"/>
        </w:rPr>
        <w:t>生命科学</w:t>
      </w:r>
    </w:p>
    <w:p>
      <w:pPr>
        <w:pStyle w:val="BodyText"/>
        <w:spacing w:before="4"/>
        <w:rPr>
          <w:sz w:val="36"/>
        </w:rPr>
      </w:pPr>
      <w:r>
        <w:rPr/>
        <w:br w:type="column"/>
      </w:r>
      <w:r>
        <w:rPr>
          <w:sz w:val="36"/>
        </w:rPr>
      </w:r>
    </w:p>
    <w:p>
      <w:pPr>
        <w:spacing w:before="1"/>
        <w:ind w:left="0" w:right="0" w:firstLine="0"/>
        <w:jc w:val="right"/>
        <w:rPr>
          <w:sz w:val="32"/>
        </w:rPr>
      </w:pPr>
      <w:r>
        <w:rPr>
          <w:sz w:val="32"/>
        </w:rPr>
        <w:t>农业</w:t>
      </w:r>
    </w:p>
    <w:p>
      <w:pPr>
        <w:pStyle w:val="BodyText"/>
        <w:rPr>
          <w:sz w:val="32"/>
        </w:rPr>
      </w:pPr>
    </w:p>
    <w:p>
      <w:pPr>
        <w:pStyle w:val="BodyText"/>
        <w:rPr>
          <w:sz w:val="32"/>
        </w:rPr>
      </w:pPr>
    </w:p>
    <w:p>
      <w:pPr>
        <w:spacing w:before="217"/>
        <w:ind w:left="128" w:right="0" w:firstLine="0"/>
        <w:jc w:val="left"/>
        <w:rPr>
          <w:sz w:val="32"/>
        </w:rPr>
      </w:pPr>
      <w:r>
        <w:rPr>
          <w:sz w:val="32"/>
        </w:rPr>
        <w:t>智能制造</w:t>
      </w:r>
    </w:p>
    <w:p>
      <w:pPr>
        <w:pStyle w:val="BodyText"/>
        <w:spacing w:before="12"/>
        <w:rPr>
          <w:sz w:val="44"/>
        </w:rPr>
      </w:pPr>
      <w:r>
        <w:rPr/>
        <w:br w:type="column"/>
      </w:r>
      <w:r>
        <w:rPr>
          <w:sz w:val="44"/>
        </w:rPr>
      </w:r>
    </w:p>
    <w:p>
      <w:pPr>
        <w:spacing w:before="0"/>
        <w:ind w:left="1888" w:right="0" w:firstLine="0"/>
        <w:jc w:val="left"/>
        <w:rPr>
          <w:sz w:val="32"/>
        </w:rPr>
      </w:pPr>
      <w:r>
        <w:rPr>
          <w:sz w:val="32"/>
        </w:rPr>
        <w:t>物流运输</w:t>
      </w:r>
    </w:p>
    <w:p>
      <w:pPr>
        <w:pStyle w:val="BodyText"/>
        <w:rPr>
          <w:sz w:val="32"/>
        </w:rPr>
      </w:pPr>
    </w:p>
    <w:p>
      <w:pPr>
        <w:pStyle w:val="BodyText"/>
        <w:spacing w:before="5"/>
        <w:rPr>
          <w:sz w:val="41"/>
        </w:rPr>
      </w:pPr>
    </w:p>
    <w:p>
      <w:pPr>
        <w:spacing w:before="0"/>
        <w:ind w:left="714" w:right="0" w:firstLine="0"/>
        <w:jc w:val="left"/>
        <w:rPr>
          <w:sz w:val="32"/>
        </w:rPr>
      </w:pPr>
      <w:r>
        <w:rPr>
          <w:sz w:val="32"/>
        </w:rPr>
        <w:t>能源</w:t>
      </w:r>
    </w:p>
    <w:p>
      <w:pPr>
        <w:pStyle w:val="BodyText"/>
        <w:rPr>
          <w:sz w:val="32"/>
        </w:rPr>
      </w:pPr>
      <w:r>
        <w:rPr/>
        <w:br w:type="column"/>
      </w:r>
      <w:r>
        <w:rPr>
          <w:sz w:val="32"/>
        </w:rPr>
      </w:r>
    </w:p>
    <w:p>
      <w:pPr>
        <w:pStyle w:val="BodyText"/>
        <w:rPr>
          <w:sz w:val="32"/>
        </w:rPr>
      </w:pPr>
    </w:p>
    <w:p>
      <w:pPr>
        <w:pStyle w:val="BodyText"/>
        <w:rPr>
          <w:sz w:val="32"/>
        </w:rPr>
      </w:pPr>
    </w:p>
    <w:p>
      <w:pPr>
        <w:pStyle w:val="BodyText"/>
        <w:rPr>
          <w:sz w:val="32"/>
        </w:rPr>
      </w:pPr>
    </w:p>
    <w:p>
      <w:pPr>
        <w:spacing w:before="216"/>
        <w:ind w:left="216" w:right="0" w:firstLine="0"/>
        <w:jc w:val="left"/>
        <w:rPr>
          <w:sz w:val="32"/>
        </w:rPr>
      </w:pPr>
      <w:r>
        <w:rPr>
          <w:sz w:val="32"/>
        </w:rPr>
        <w:t>房地产</w:t>
      </w:r>
    </w:p>
    <w:p>
      <w:pPr>
        <w:spacing w:after="0"/>
        <w:jc w:val="left"/>
        <w:rPr>
          <w:sz w:val="32"/>
        </w:rPr>
        <w:sectPr>
          <w:type w:val="continuous"/>
          <w:pgSz w:w="19200" w:h="10800" w:orient="landscape"/>
          <w:pgMar w:top="0" w:bottom="280" w:left="680" w:right="520"/>
          <w:cols w:num="9" w:equalWidth="0">
            <w:col w:w="3275" w:space="40"/>
            <w:col w:w="1388" w:space="39"/>
            <w:col w:w="1200" w:space="39"/>
            <w:col w:w="1462" w:space="40"/>
            <w:col w:w="1239" w:space="39"/>
            <w:col w:w="1462" w:space="40"/>
            <w:col w:w="2434" w:space="39"/>
            <w:col w:w="3168" w:space="39"/>
            <w:col w:w="2057"/>
          </w:cols>
        </w:sectPr>
      </w:pPr>
    </w:p>
    <w:p>
      <w:pPr>
        <w:pStyle w:val="BodyText"/>
        <w:rPr>
          <w:sz w:val="20"/>
        </w:rPr>
      </w:pPr>
      <w:r>
        <w:rPr/>
        <w:pict>
          <v:group style="position:absolute;margin-left:.000014pt;margin-top:0pt;width:960pt;height:540pt;mso-position-horizontal-relative:page;mso-position-vertical-relative:page;z-index:-18171904" coordorigin="0,0" coordsize="19200,10800">
            <v:shape style="position:absolute;left:0;top:0;width:19200;height:10800" type="#_x0000_t75" stroked="false">
              <v:imagedata r:id="rId9" o:title=""/>
            </v:shape>
            <v:shape style="position:absolute;left:10020;top:2664;width:483;height:483" type="#_x0000_t75" stroked="false">
              <v:imagedata r:id="rId11" o:title=""/>
            </v:shape>
            <v:shape style="position:absolute;left:12842;top:2904;width:416;height:416" type="#_x0000_t75" stroked="false">
              <v:imagedata r:id="rId12" o:title=""/>
            </v:shape>
            <v:shape style="position:absolute;left:986;top:6100;width:17230;height:3180" type="#_x0000_t75" stroked="false">
              <v:imagedata r:id="rId13" o:title=""/>
            </v:shape>
            <v:shape style="position:absolute;left:2493;top:6304;width:14223;height:2348" type="#_x0000_t75" stroked="false">
              <v:imagedata r:id="rId14" o:title=""/>
            </v:shape>
            <v:shape style="position:absolute;left:3904;top:6687;width:11403;height:1326" type="#_x0000_t75" stroked="false">
              <v:imagedata r:id="rId15" o:title=""/>
            </v:shape>
            <v:shape style="position:absolute;left:14440;top:5671;width:16;height:1654" type="#_x0000_t75" stroked="false">
              <v:imagedata r:id="rId16" o:title=""/>
            </v:shape>
            <v:shape style="position:absolute;left:11656;top:5623;width:16;height:2395" type="#_x0000_t75" stroked="false">
              <v:imagedata r:id="rId17" o:title=""/>
            </v:shape>
            <v:shape style="position:absolute;left:3306;top:4454;width:16;height:3282" type="#_x0000_t75" stroked="false">
              <v:imagedata r:id="rId18" o:title=""/>
            </v:shape>
            <v:shape style="position:absolute;left:1914;top:5505;width:15;height:1459" type="#_x0000_t75" stroked="false">
              <v:imagedata r:id="rId19" o:title=""/>
            </v:shape>
            <v:shape style="position:absolute;left:8872;top:5376;width:16;height:1906" type="#_x0000_t75" stroked="false">
              <v:imagedata r:id="rId20" o:title=""/>
            </v:shape>
            <v:shape style="position:absolute;left:4698;top:5613;width:16;height:2465" type="#_x0000_t75" stroked="false">
              <v:imagedata r:id="rId21" o:title=""/>
            </v:shape>
            <v:shape style="position:absolute;left:6090;top:3794;width:16;height:2921" type="#_x0000_t75" stroked="false">
              <v:imagedata r:id="rId22" o:title=""/>
            </v:shape>
            <v:shape style="position:absolute;left:13048;top:4293;width:15;height:3680" type="#_x0000_t75" stroked="false">
              <v:imagedata r:id="rId23" o:title=""/>
            </v:shape>
            <v:shape style="position:absolute;left:10264;top:3931;width:16;height:3728" type="#_x0000_t75" stroked="false">
              <v:imagedata r:id="rId24" o:title=""/>
            </v:shape>
            <v:shape style="position:absolute;left:7480;top:6244;width:16;height:1835" type="#_x0000_t75" stroked="false">
              <v:imagedata r:id="rId25" o:title=""/>
            </v:shape>
            <v:shape style="position:absolute;left:1569;top:2481;width:13232;height:3070" coordorigin="1570,2482" coordsize="13232,3070" path="m2957,3281l2964,3210,2984,3143,3017,3084,3060,3031,3112,2988,3172,2956,3238,2935,3308,2928,3379,2935,3445,2956,3505,2988,3557,3031,3600,3084,3632,3143,3653,3210,3660,3281,3653,3352,3632,3418,3600,3478,3557,3530,3505,3573,3445,3606,3379,3626,3308,3634,3238,3626,3172,3606,3112,3573,3060,3530,3017,3478,2984,3418,2964,3352,2957,3281xm1570,4410l1577,4339,1597,4273,1630,4213,1673,4161,1725,4118,1785,4086,1851,4066,1922,4058,1993,4066,2060,4086,2120,4118,2172,4161,2215,4213,2247,4273,2268,4339,2275,4410,2268,4481,2247,4547,2215,4607,2172,4659,2120,4702,2060,4734,1993,4754,1922,4762,1851,4754,1785,4734,1725,4702,1673,4659,1630,4607,1597,4547,1577,4481,1570,4410xm14098,4626l14105,4555,14125,4489,14158,4429,14201,4377,14253,4334,14312,4302,14378,4282,14449,4274,14520,4282,14586,4302,14646,4334,14698,4377,14741,4429,14773,4489,14794,4555,14801,4626,14794,4697,14773,4763,14741,4823,14698,4875,14646,4918,14586,4950,14520,4970,14449,4978,14378,4970,14312,4950,14253,4918,14201,4875,14158,4823,14125,4763,14105,4697,14098,4626xm11357,4558l11364,4487,11384,4420,11417,4360,11460,4308,11512,4265,11572,4233,11638,4212,11708,4205,11779,4212,11845,4233,11905,4265,11957,4308,12000,4360,12032,4420,12053,4487,12060,4558,12053,4629,12032,4695,12000,4755,11957,4807,11905,4850,11845,4883,11779,4903,11708,4910,11638,4903,11572,4883,11512,4850,11460,4807,11417,4755,11384,4695,11364,4629,11357,4558xm8568,4261l8575,4190,8596,4124,8628,4065,8671,4013,8723,3970,8783,3937,8849,3917,8920,3910,8990,3917,9056,3937,9116,3970,9168,4013,9211,4065,9244,4124,9264,4190,9271,4261,9264,4332,9244,4398,9211,4458,9168,4510,9116,4553,9056,4585,8990,4606,8920,4613,8849,4606,8783,4585,8723,4553,8671,4510,8628,4458,8596,4398,8575,4332,8568,4261xm4380,4742l4387,4671,4408,4605,4440,4545,4483,4493,4536,4450,4595,4417,4662,4397,4733,4390,4804,4397,4870,4417,4930,4450,4982,4493,5025,4545,5058,4605,5078,4671,5086,4742,5078,4813,5058,4880,5025,4940,4982,4992,4930,5035,4870,5067,4804,5088,4733,5095,4662,5088,4595,5067,4536,5035,4483,4992,4440,4940,4408,4880,4387,4813,4380,4742xm5753,2833l5760,2762,5780,2696,5813,2637,5856,2585,5908,2542,5968,2509,6034,2489,6104,2482,6175,2489,6241,2509,6301,2542,6353,2585,6396,2637,6428,2696,6449,2762,6456,2833,6449,2904,6428,2970,6396,3030,6353,3082,6301,3125,6241,3157,6175,3178,6104,3185,6034,3178,5968,3157,5908,3125,5856,3082,5813,3030,5780,2970,5760,2904,5753,2833xm12691,3112l12698,3041,12719,2975,12751,2915,12794,2863,12846,2820,12906,2788,12972,2767,13043,2760,13114,2767,13180,2788,13239,2820,13291,2863,13334,2915,13367,2975,13387,3041,13394,3112,13387,3182,13367,3248,13334,3308,13291,3360,13239,3403,13180,3436,13114,3456,13043,3463,12972,3456,12906,3436,12846,3403,12794,3360,12751,3308,12719,3248,12698,3182,12691,3112xm9910,2882l9917,2811,9937,2745,9970,2685,10013,2633,10065,2590,10124,2557,10190,2537,10261,2530,10332,2537,10398,2557,10458,2590,10510,2633,10553,2685,10585,2745,10606,2811,10613,2882,10606,2953,10585,3020,10553,3080,10510,3132,10458,3175,10398,3207,10332,3228,10261,3235,10190,3228,10124,3207,10065,3175,10013,3132,9970,3080,9937,3020,9917,2953,9910,2882xm7130,5198l7138,5127,7158,5061,7191,5001,7234,4949,7286,4906,7346,4873,7412,4853,7483,4846,7554,4853,7621,4873,7680,4906,7733,4949,7776,5001,7808,5061,7829,5127,7836,5198,7829,5269,7808,5336,7776,5396,7733,5448,7680,5491,7621,5523,7554,5544,7483,5551,7412,5544,7346,5523,7286,5491,7234,5448,7191,5396,7158,5336,7138,5269,7130,5198xe" filled="false" stroked="true" strokeweight=".5pt" strokecolor="#4471c4">
              <v:path arrowok="t"/>
              <v:stroke dashstyle="solid"/>
            </v:shape>
            <v:shape style="position:absolute;left:8709;top:4053;width:423;height:416" coordorigin="8710,4054" coordsize="423,416" path="m8803,4368l8767,4368,8888,4435,8888,4436,8891,4449,8898,4460,8908,4466,8921,4469,8934,4466,8944,4458,8947,4452,8911,4452,8904,4445,8904,4427,8911,4420,8976,4420,8979,4418,8946,4418,8946,4417,8891,4417,8803,4368xm8976,4420l8928,4420,8936,4427,8936,4445,8928,4452,8947,4452,8950,4447,8951,4434,8976,4420xm9082,4338l9066,4338,9067,4341,9068,4343,9069,4346,8946,4418,8979,4418,9080,4359,9116,4359,9123,4354,9128,4346,9089,4346,9082,4339,9082,4338xm8944,4415l8892,4415,8891,4417,8946,4417,8944,4415xm8878,4348l8860,4348,8891,4415,8890,4417,8892,4415,8944,4415,8942,4412,8936,4407,8932,4406,8905,4406,8878,4348xm8937,4345l8921,4345,8913,4403,8910,4404,8908,4405,8905,4406,8932,4406,8929,4405,8937,4345xm8785,4127l8775,4127,8762,4130,8752,4137,8745,4147,8742,4159,8742,4174,8750,4187,8763,4191,8733,4315,8719,4318,8710,4331,8710,4348,8712,4360,8719,4370,8729,4377,8742,4379,8752,4379,8761,4375,8767,4368,8803,4368,8793,4362,8732,4362,8725,4355,8725,4337,8732,4330,8770,4330,8769,4330,8779,4318,8759,4318,8757,4317,8755,4316,8751,4314,8780,4190,8783,4189,8804,4189,8799,4178,8800,4177,8829,4177,8826,4175,8764,4175,8757,4168,8757,4150,8764,4143,8832,4143,8843,4139,8799,4139,8793,4130,8785,4127xm9116,4359l9080,4359,9085,4363,9093,4363,9100,4363,9112,4361,9116,4359xm8770,4330l8750,4330,8757,4337,8757,4355,8750,4362,8793,4362,8776,4353,8860,4348,8878,4348,8878,4348,8921,4345,8937,4345,9066,4338,9082,4338,9082,4335,8771,4335,8769,4332,8771,4332,8770,4330xm8990,4116l8969,4116,9081,4301,9077,4304,9072,4308,9069,4314,9107,4314,9114,4321,9114,4332,9114,4338,9107,4346,9128,4346,9130,4343,9132,4331,9132,4330,9129,4319,9122,4308,9112,4300,9101,4298,9082,4268,8990,4116xm8841,4266l8823,4266,8852,4332,8771,4335,9082,4335,9082,4330,8872,4330,8841,4266xm8899,4217l8866,4217,8931,4255,8924,4327,8872,4330,9082,4330,9082,4325,8941,4325,8949,4264,8982,4264,8950,4246,8951,4238,8935,4238,8899,4217xm8982,4264l8949,4264,9049,4320,8941,4325,9082,4325,9082,4321,9089,4314,9069,4314,8982,4264xm8804,4189l8787,4189,8816,4251,8759,4318,8779,4318,8823,4266,8841,4266,8836,4255,8849,4238,8827,4238,8804,4189xm8829,4177l8800,4177,8854,4207,8827,4238,8849,4238,8866,4217,8899,4217,8876,4204,8883,4196,8863,4196,8829,4177xm8969,4117l8951,4117,8935,4238,8951,4238,8967,4117,8969,4117,8969,4117xm8987,4105l8934,4105,8935,4107,8937,4108,8937,4110,8863,4196,8883,4196,8951,4117,8969,4117,8969,4116,8990,4116,8985,4107,8987,4105xm8787,4189l8783,4189,8784,4190,8787,4189xm8832,4143l8782,4143,8789,4150,8789,4168,8782,4175,8826,4175,8805,4163,8805,4155,8804,4153,8832,4143xm8962,4054l8942,4059,8932,4071,8928,4084,8928,4090,8799,4139,8843,4139,8934,4105,8987,4105,8991,4102,8992,4101,8951,4101,8944,4094,8944,4077,8951,4069,8988,4069,8984,4064,8974,4056,8962,4054xm8988,4069l8969,4069,8976,4076,8976,4094,8969,4101,8992,4101,8993,4096,8993,4086,8991,4074,8988,4069xe" filled="true" fillcolor="#4471c4" stroked="false">
              <v:path arrowok="t"/>
              <v:fill type="solid"/>
            </v:shape>
            <v:shape style="position:absolute;left:14289;top:4425;width:329;height:380" type="#_x0000_t75" stroked="false">
              <v:imagedata r:id="rId26" o:title=""/>
            </v:shape>
            <v:shape style="position:absolute;left:1735;top:4212;width:376;height:397" type="#_x0000_t75" stroked="false">
              <v:imagedata r:id="rId27" o:title=""/>
            </v:shape>
            <v:shape style="position:absolute;left:3098;top:3072;width:423;height:423" type="#_x0000_t75" stroked="false">
              <v:imagedata r:id="rId28" o:title=""/>
            </v:shape>
            <v:shape style="position:absolute;left:4550;top:4538;width:368;height:368" type="#_x0000_t75" stroked="false">
              <v:imagedata r:id="rId29" o:title=""/>
            </v:shape>
            <v:shape style="position:absolute;left:7212;top:4980;width:543;height:461" type="#_x0000_t75" stroked="false">
              <v:imagedata r:id="rId30" o:title=""/>
            </v:shape>
            <v:shape style="position:absolute;left:11498;top:4356;width:420;height:420" type="#_x0000_t75" stroked="false">
              <v:imagedata r:id="rId31" o:title=""/>
            </v:shape>
            <v:shape style="position:absolute;left:5935;top:2649;width:351;height:351" type="#_x0000_t75" stroked="false">
              <v:imagedata r:id="rId32" o:title=""/>
            </v:shape>
            <v:shape style="position:absolute;left:15729;top:3002;width:447;height:447" type="#_x0000_t75" stroked="false">
              <v:imagedata r:id="rId33" o:title=""/>
            </v:shape>
            <v:shape style="position:absolute;left:17337;top:5613;width:15;height:1654" type="#_x0000_t75" stroked="false">
              <v:imagedata r:id="rId34" o:title=""/>
            </v:shape>
            <v:shape style="position:absolute;left:15945;top:4236;width:16;height:3680" type="#_x0000_t75" stroked="false">
              <v:imagedata r:id="rId35" o:title=""/>
            </v:shape>
            <v:shape style="position:absolute;left:15580;top:2868;width:2081;height:1985" coordorigin="15581,2868" coordsize="2081,1985" path="m15581,3221l15588,3150,15609,3083,15641,3024,15684,2971,15736,2928,15796,2896,15863,2875,15934,2868,16005,2875,16071,2896,16131,2928,16183,2971,16226,3024,16259,3083,16279,3150,16286,3221,16279,3292,16259,3358,16226,3418,16183,3470,16131,3513,16071,3546,16005,3566,15934,3574,15863,3566,15796,3546,15736,3513,15684,3470,15641,3418,15609,3358,15588,3292,15581,3221xm16958,4501l16966,4430,16986,4364,17018,4305,17061,4253,17113,4210,17173,4177,17239,4157,17310,4150,17381,4157,17447,4177,17507,4210,17559,4253,17602,4305,17634,4364,17654,4430,17662,4501,17654,4572,17634,4638,17602,4698,17559,4750,17507,4793,17447,4825,17381,4846,17310,4853,17239,4846,17173,4825,17113,4793,17061,4750,17018,4698,16986,4638,16966,4572,16958,4501xe" filled="false" stroked="true" strokeweight=".5pt" strokecolor="#4471c4">
              <v:path arrowok="t"/>
              <v:stroke dashstyle="solid"/>
            </v:shape>
            <v:shape style="position:absolute;left:17128;top:4293;width:396;height:394" type="#_x0000_t75" stroked="false">
              <v:imagedata r:id="rId36" o:title=""/>
            </v:shape>
            <w10:wrap type="none"/>
          </v:group>
        </w:pict>
      </w:r>
    </w:p>
    <w:p>
      <w:pPr>
        <w:pStyle w:val="BodyText"/>
        <w:rPr>
          <w:sz w:val="20"/>
        </w:rPr>
      </w:pPr>
    </w:p>
    <w:p>
      <w:pPr>
        <w:pStyle w:val="BodyText"/>
        <w:rPr>
          <w:sz w:val="20"/>
        </w:rPr>
      </w:pPr>
    </w:p>
    <w:p>
      <w:pPr>
        <w:spacing w:before="178"/>
        <w:ind w:left="1165" w:right="658" w:firstLine="0"/>
        <w:jc w:val="center"/>
        <w:rPr>
          <w:b/>
          <w:sz w:val="56"/>
        </w:rPr>
      </w:pPr>
      <w:r>
        <w:rPr>
          <w:b/>
          <w:color w:val="364D6D"/>
          <w:sz w:val="56"/>
        </w:rPr>
        <w:t>覆盖</w:t>
      </w:r>
      <w:r>
        <w:rPr>
          <w:rFonts w:ascii="Times New Roman" w:eastAsia="Times New Roman"/>
          <w:b/>
          <w:color w:val="364D6D"/>
          <w:sz w:val="56"/>
        </w:rPr>
        <w:t>200</w:t>
      </w:r>
      <w:r>
        <w:rPr>
          <w:b/>
          <w:color w:val="364D6D"/>
          <w:sz w:val="56"/>
        </w:rPr>
        <w:t>个细分领域</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9"/>
        <w:rPr>
          <w:b/>
          <w:sz w:val="17"/>
        </w:rPr>
      </w:pPr>
    </w:p>
    <w:p>
      <w:pPr>
        <w:spacing w:before="92"/>
        <w:ind w:left="0" w:right="346" w:firstLine="0"/>
        <w:jc w:val="right"/>
        <w:rPr>
          <w:rFonts w:ascii="Arial"/>
          <w:sz w:val="20"/>
        </w:rPr>
      </w:pPr>
      <w:r>
        <w:rPr>
          <w:rFonts w:ascii="Arial"/>
          <w:w w:val="99"/>
          <w:sz w:val="20"/>
        </w:rPr>
        <w:t>3</w:t>
      </w:r>
    </w:p>
    <w:p>
      <w:pPr>
        <w:spacing w:after="0"/>
        <w:jc w:val="right"/>
        <w:rPr>
          <w:rFonts w:ascii="Arial"/>
          <w:sz w:val="20"/>
        </w:rPr>
        <w:sectPr>
          <w:type w:val="continuous"/>
          <w:pgSz w:w="19200" w:h="10800" w:orient="landscape"/>
          <w:pgMar w:top="0" w:bottom="280" w:left="680" w:right="520"/>
        </w:sectPr>
      </w:pPr>
    </w:p>
    <w:p>
      <w:pPr>
        <w:pStyle w:val="Heading1"/>
        <w:spacing w:line="240" w:lineRule="auto" w:before="31"/>
      </w:pPr>
      <w:r>
        <w:rPr/>
        <w:t>灼识咨询的行业专家网络数据库覆盖全球超过</w:t>
      </w:r>
      <w:r>
        <w:rPr>
          <w:rFonts w:ascii="Times New Roman" w:eastAsia="Times New Roman"/>
        </w:rPr>
        <w:t>300,000</w:t>
      </w:r>
      <w:r>
        <w:rPr/>
        <w:t>名行业专家</w:t>
      </w:r>
    </w:p>
    <w:p>
      <w:pPr>
        <w:pStyle w:val="BodyText"/>
        <w:rPr>
          <w:b/>
          <w:sz w:val="20"/>
        </w:rPr>
      </w:pPr>
    </w:p>
    <w:p>
      <w:pPr>
        <w:pStyle w:val="BodyText"/>
        <w:rPr>
          <w:b/>
          <w:sz w:val="20"/>
        </w:rPr>
      </w:pPr>
    </w:p>
    <w:p>
      <w:pPr>
        <w:pStyle w:val="BodyText"/>
        <w:spacing w:before="12"/>
        <w:rPr>
          <w:b/>
          <w:sz w:val="28"/>
        </w:rPr>
      </w:pPr>
    </w:p>
    <w:p>
      <w:pPr>
        <w:spacing w:before="61"/>
        <w:ind w:left="520" w:right="0" w:firstLine="0"/>
        <w:jc w:val="left"/>
        <w:rPr>
          <w:sz w:val="36"/>
        </w:rPr>
      </w:pPr>
      <w:r>
        <w:rPr>
          <w:b/>
          <w:sz w:val="36"/>
        </w:rPr>
        <w:t>其中有超过</w:t>
      </w:r>
      <w:r>
        <w:rPr>
          <w:rFonts w:ascii="Times New Roman" w:eastAsia="Times New Roman"/>
          <w:b/>
          <w:sz w:val="36"/>
        </w:rPr>
        <w:t>80,000</w:t>
      </w:r>
      <w:r>
        <w:rPr>
          <w:b/>
          <w:sz w:val="36"/>
        </w:rPr>
        <w:t>名医疗行业的专家</w:t>
      </w:r>
      <w:r>
        <w:rPr>
          <w:sz w:val="36"/>
        </w:rPr>
        <w:t>。通过与行业资深专家的沟通，灼识咨询能够获得最有价值的</w:t>
      </w:r>
    </w:p>
    <w:p>
      <w:pPr>
        <w:spacing w:after="0"/>
        <w:jc w:val="left"/>
        <w:rPr>
          <w:sz w:val="36"/>
        </w:rPr>
        <w:sectPr>
          <w:pgSz w:w="19200" w:h="10800" w:orient="landscape"/>
          <w:pgMar w:top="800" w:bottom="280" w:left="680" w:right="520"/>
        </w:sectPr>
      </w:pPr>
    </w:p>
    <w:p>
      <w:pPr>
        <w:pStyle w:val="Heading3"/>
        <w:spacing w:line="433" w:lineRule="exact"/>
        <w:ind w:left="520"/>
      </w:pPr>
      <w:r>
        <w:rPr/>
        <w:t>行业资讯。</w:t>
      </w:r>
    </w:p>
    <w:p>
      <w:pPr>
        <w:pStyle w:val="BodyText"/>
        <w:rPr>
          <w:sz w:val="30"/>
        </w:rPr>
      </w:pPr>
      <w:r>
        <w:rPr/>
        <w:br w:type="column"/>
      </w:r>
      <w:r>
        <w:rPr>
          <w:sz w:val="30"/>
        </w:rPr>
      </w:r>
    </w:p>
    <w:p>
      <w:pPr>
        <w:pStyle w:val="BodyText"/>
        <w:spacing w:before="1"/>
        <w:rPr>
          <w:sz w:val="31"/>
        </w:rPr>
      </w:pPr>
    </w:p>
    <w:p>
      <w:pPr>
        <w:spacing w:before="0"/>
        <w:ind w:left="520" w:right="0" w:firstLine="0"/>
        <w:jc w:val="left"/>
        <w:rPr>
          <w:rFonts w:ascii="Times New Roman"/>
          <w:b/>
          <w:i/>
          <w:sz w:val="28"/>
        </w:rPr>
      </w:pPr>
      <w:r>
        <w:rPr>
          <w:rFonts w:ascii="Times New Roman"/>
          <w:b/>
          <w:i/>
          <w:sz w:val="28"/>
        </w:rPr>
        <w:t>80,000+</w:t>
      </w:r>
    </w:p>
    <w:p>
      <w:pPr>
        <w:spacing w:before="117"/>
        <w:ind w:left="520" w:right="0" w:firstLine="0"/>
        <w:jc w:val="left"/>
        <w:rPr>
          <w:rFonts w:ascii="Times New Roman"/>
          <w:b/>
          <w:i/>
          <w:sz w:val="28"/>
        </w:rPr>
      </w:pPr>
      <w:r>
        <w:rPr/>
        <w:br w:type="column"/>
      </w:r>
      <w:r>
        <w:rPr>
          <w:rFonts w:ascii="Times New Roman"/>
          <w:b/>
          <w:i/>
          <w:color w:val="252525"/>
          <w:sz w:val="28"/>
        </w:rPr>
        <w:t>80,000+</w:t>
      </w:r>
    </w:p>
    <w:p>
      <w:pPr>
        <w:pStyle w:val="BodyText"/>
        <w:rPr>
          <w:rFonts w:ascii="Times New Roman"/>
          <w:b/>
          <w:i/>
          <w:sz w:val="30"/>
        </w:rPr>
      </w:pPr>
      <w:r>
        <w:rPr/>
        <w:br w:type="column"/>
      </w:r>
      <w:r>
        <w:rPr>
          <w:rFonts w:ascii="Times New Roman"/>
          <w:b/>
          <w:i/>
          <w:sz w:val="30"/>
        </w:rPr>
      </w:r>
    </w:p>
    <w:p>
      <w:pPr>
        <w:pStyle w:val="BodyText"/>
        <w:spacing w:before="1"/>
        <w:rPr>
          <w:rFonts w:ascii="Times New Roman"/>
          <w:b/>
          <w:i/>
          <w:sz w:val="40"/>
        </w:rPr>
      </w:pPr>
    </w:p>
    <w:p>
      <w:pPr>
        <w:spacing w:before="0"/>
        <w:ind w:left="520" w:right="0" w:firstLine="0"/>
        <w:jc w:val="left"/>
        <w:rPr>
          <w:rFonts w:ascii="Times New Roman"/>
          <w:b/>
          <w:i/>
          <w:sz w:val="28"/>
        </w:rPr>
      </w:pPr>
      <w:r>
        <w:rPr>
          <w:rFonts w:ascii="Times New Roman"/>
          <w:b/>
          <w:i/>
          <w:color w:val="252525"/>
          <w:sz w:val="28"/>
        </w:rPr>
        <w:t>70,000+</w:t>
      </w:r>
    </w:p>
    <w:p>
      <w:pPr>
        <w:pStyle w:val="BodyText"/>
        <w:rPr>
          <w:rFonts w:ascii="Times New Roman"/>
          <w:b/>
          <w:i/>
          <w:sz w:val="30"/>
        </w:rPr>
      </w:pPr>
      <w:r>
        <w:rPr/>
        <w:br w:type="column"/>
      </w:r>
      <w:r>
        <w:rPr>
          <w:rFonts w:ascii="Times New Roman"/>
          <w:b/>
          <w:i/>
          <w:sz w:val="30"/>
        </w:rPr>
      </w:r>
    </w:p>
    <w:p>
      <w:pPr>
        <w:pStyle w:val="BodyText"/>
        <w:spacing w:before="3"/>
        <w:rPr>
          <w:rFonts w:ascii="Times New Roman"/>
          <w:b/>
          <w:i/>
          <w:sz w:val="41"/>
        </w:rPr>
      </w:pPr>
    </w:p>
    <w:p>
      <w:pPr>
        <w:spacing w:before="1"/>
        <w:ind w:left="520" w:right="0" w:firstLine="0"/>
        <w:jc w:val="left"/>
        <w:rPr>
          <w:rFonts w:ascii="Times New Roman"/>
          <w:b/>
          <w:i/>
          <w:sz w:val="28"/>
        </w:rPr>
      </w:pPr>
      <w:r>
        <w:rPr>
          <w:rFonts w:ascii="Times New Roman"/>
          <w:b/>
          <w:i/>
          <w:color w:val="252525"/>
          <w:sz w:val="28"/>
        </w:rPr>
        <w:t>20,000+</w:t>
      </w:r>
    </w:p>
    <w:p>
      <w:pPr>
        <w:spacing w:before="258"/>
        <w:ind w:left="520" w:right="0" w:firstLine="0"/>
        <w:jc w:val="left"/>
        <w:rPr>
          <w:rFonts w:ascii="Times New Roman"/>
          <w:b/>
          <w:i/>
          <w:sz w:val="28"/>
        </w:rPr>
      </w:pPr>
      <w:r>
        <w:rPr/>
        <w:br w:type="column"/>
      </w:r>
      <w:r>
        <w:rPr>
          <w:rFonts w:ascii="Times New Roman"/>
          <w:b/>
          <w:i/>
          <w:color w:val="252525"/>
          <w:sz w:val="28"/>
        </w:rPr>
        <w:t>20,000+</w:t>
      </w:r>
    </w:p>
    <w:p>
      <w:pPr>
        <w:spacing w:after="0"/>
        <w:jc w:val="left"/>
        <w:rPr>
          <w:rFonts w:ascii="Times New Roman"/>
          <w:sz w:val="28"/>
        </w:rPr>
        <w:sectPr>
          <w:type w:val="continuous"/>
          <w:pgSz w:w="19200" w:h="10800" w:orient="landscape"/>
          <w:pgMar w:top="0" w:bottom="280" w:left="680" w:right="520"/>
          <w:cols w:num="6" w:equalWidth="0">
            <w:col w:w="2361" w:space="594"/>
            <w:col w:w="1499" w:space="52"/>
            <w:col w:w="1499" w:space="78"/>
            <w:col w:w="1499" w:space="1585"/>
            <w:col w:w="1499" w:space="85"/>
            <w:col w:w="7249"/>
          </w:cols>
        </w:sectPr>
      </w:pPr>
    </w:p>
    <w:p>
      <w:pPr>
        <w:pStyle w:val="BodyText"/>
        <w:rPr>
          <w:rFonts w:ascii="Times New Roman"/>
          <w:b/>
          <w:i/>
          <w:sz w:val="20"/>
        </w:rPr>
      </w:pPr>
    </w:p>
    <w:p>
      <w:pPr>
        <w:pStyle w:val="BodyText"/>
        <w:rPr>
          <w:rFonts w:ascii="Times New Roman"/>
          <w:b/>
          <w:i/>
          <w:sz w:val="20"/>
        </w:rPr>
      </w:pPr>
    </w:p>
    <w:p>
      <w:pPr>
        <w:pStyle w:val="BodyText"/>
        <w:spacing w:before="10"/>
        <w:rPr>
          <w:rFonts w:ascii="Times New Roman"/>
          <w:b/>
          <w:i/>
          <w:sz w:val="19"/>
        </w:rPr>
      </w:pPr>
    </w:p>
    <w:p>
      <w:pPr>
        <w:spacing w:after="0"/>
        <w:rPr>
          <w:rFonts w:ascii="Times New Roman"/>
          <w:sz w:val="19"/>
        </w:rPr>
        <w:sectPr>
          <w:type w:val="continuous"/>
          <w:pgSz w:w="19200" w:h="10800" w:orient="landscape"/>
          <w:pgMar w:top="0" w:bottom="280" w:left="680" w:right="520"/>
        </w:sectPr>
      </w:pPr>
    </w:p>
    <w:p>
      <w:pPr>
        <w:spacing w:before="89"/>
        <w:ind w:left="0" w:right="0" w:firstLine="0"/>
        <w:jc w:val="right"/>
        <w:rPr>
          <w:rFonts w:ascii="Times New Roman"/>
          <w:b/>
          <w:i/>
          <w:sz w:val="28"/>
        </w:rPr>
      </w:pPr>
      <w:r>
        <w:rPr>
          <w:rFonts w:ascii="Times New Roman"/>
          <w:b/>
          <w:i/>
          <w:color w:val="252525"/>
          <w:sz w:val="28"/>
        </w:rPr>
        <w:t>30,000+</w:t>
      </w:r>
    </w:p>
    <w:p>
      <w:pPr>
        <w:pStyle w:val="BodyText"/>
        <w:spacing w:before="10"/>
        <w:rPr>
          <w:rFonts w:ascii="Times New Roman"/>
          <w:b/>
          <w:i/>
          <w:sz w:val="28"/>
        </w:rPr>
      </w:pPr>
      <w:r>
        <w:rPr/>
        <w:br w:type="column"/>
      </w:r>
      <w:r>
        <w:rPr>
          <w:rFonts w:ascii="Times New Roman"/>
          <w:b/>
          <w:i/>
          <w:sz w:val="28"/>
        </w:rPr>
      </w:r>
    </w:p>
    <w:p>
      <w:pPr>
        <w:spacing w:line="448" w:lineRule="auto" w:before="0"/>
        <w:ind w:left="5400" w:right="916" w:hanging="209"/>
        <w:jc w:val="left"/>
        <w:rPr>
          <w:rFonts w:ascii="Times New Roman" w:eastAsia="Times New Roman"/>
          <w:b/>
          <w:sz w:val="28"/>
        </w:rPr>
      </w:pPr>
      <w:r>
        <w:rPr>
          <w:b/>
          <w:color w:val="FFFFFF"/>
          <w:sz w:val="28"/>
        </w:rPr>
        <w:t>一二线城市：</w:t>
      </w:r>
      <w:r>
        <w:rPr>
          <w:rFonts w:ascii="Times New Roman" w:eastAsia="Times New Roman"/>
          <w:b/>
          <w:color w:val="FFFFFF"/>
          <w:sz w:val="28"/>
        </w:rPr>
        <w:t>160,000+ </w:t>
      </w:r>
      <w:r>
        <w:rPr>
          <w:b/>
          <w:color w:val="FFFFFF"/>
          <w:sz w:val="28"/>
        </w:rPr>
        <w:t>海外专家：</w:t>
      </w:r>
      <w:r>
        <w:rPr>
          <w:rFonts w:ascii="Times New Roman" w:eastAsia="Times New Roman"/>
          <w:b/>
          <w:color w:val="FFFFFF"/>
          <w:sz w:val="28"/>
        </w:rPr>
        <w:t>50,000+</w:t>
      </w:r>
    </w:p>
    <w:p>
      <w:pPr>
        <w:spacing w:after="0" w:line="448" w:lineRule="auto"/>
        <w:jc w:val="left"/>
        <w:rPr>
          <w:rFonts w:ascii="Times New Roman" w:eastAsia="Times New Roman"/>
          <w:sz w:val="28"/>
        </w:rPr>
        <w:sectPr>
          <w:type w:val="continuous"/>
          <w:pgSz w:w="19200" w:h="10800" w:orient="landscape"/>
          <w:pgMar w:top="0" w:bottom="280" w:left="680" w:right="520"/>
          <w:cols w:num="2" w:equalWidth="0">
            <w:col w:w="9094" w:space="40"/>
            <w:col w:w="8866"/>
          </w:cols>
        </w:sectPr>
      </w:pPr>
    </w:p>
    <w:p>
      <w:pPr>
        <w:pStyle w:val="BodyText"/>
        <w:rPr>
          <w:rFonts w:ascii="Times New Roman"/>
          <w:b/>
          <w:sz w:val="20"/>
        </w:rPr>
      </w:pPr>
      <w:r>
        <w:rPr/>
        <w:pict>
          <v:group style="position:absolute;margin-left:.000014pt;margin-top:0pt;width:960pt;height:540pt;mso-position-horizontal-relative:page;mso-position-vertical-relative:page;z-index:-18171392" coordorigin="0,0" coordsize="19200,10800">
            <v:shape style="position:absolute;left:0;top:0;width:19200;height:10800" type="#_x0000_t75" stroked="false">
              <v:imagedata r:id="rId9" o:title=""/>
            </v:shape>
            <v:shape style="position:absolute;left:1543;top:2389;width:14600;height:7640" type="#_x0000_t75" stroked="false">
              <v:imagedata r:id="rId37" o:title=""/>
            </v:shape>
            <v:line style="position:absolute" from="1703,7801" to="15971,7801" stroked="true" strokeweight="3pt" strokecolor="#364d6d">
              <v:stroke dashstyle="solid"/>
            </v:line>
            <v:shape style="position:absolute;left:3084;top:8066;width:1076;height:1076" coordorigin="3084,8066" coordsize="1076,1076" path="m3669,8066l3669,8603,3666,8622,3655,8637,3639,8648,3620,8652,3084,8652,3096,8725,3117,8795,3147,8860,3185,8920,3230,8975,3283,9023,3341,9064,3405,9097,3473,9121,3545,9136,3620,9142,3693,9137,3763,9122,3830,9099,3892,9068,3949,9029,4001,8983,4047,8932,4085,8874,4117,8812,4140,8746,4154,8676,4159,8603,4154,8527,4139,8455,4114,8387,4081,8323,4040,8265,3992,8213,3938,8167,3877,8129,3812,8099,3743,8078,3669,8066xm3571,8066l3495,8079,3423,8102,3356,8133,3295,8174,3239,8222,3191,8277,3151,8339,3119,8406,3097,8478,3084,8554,3571,8554,3571,8066xe" filled="true" fillcolor="#4b6c9c" stroked="false">
              <v:path arrowok="t"/>
              <v:fill type="solid"/>
            </v:shape>
            <v:line style="position:absolute" from="4687,8138" to="4687,9179" stroked="true" strokeweight=".5pt" strokecolor="#a6a6a6">
              <v:stroke dashstyle="solid"/>
            </v:line>
            <v:shape style="position:absolute;left:14498;top:4579;width:3766;height:1685" coordorigin="14498,4579" coordsize="3766,1685" path="m17983,4579l14498,4579,14498,5983,14779,6264,18264,6264,18264,4860,17983,4579xe" filled="true" fillcolor="#4b6c9c" stroked="false">
              <v:path arrowok="t"/>
              <v:fill type="solid"/>
            </v:shape>
            <w10:wrap type="none"/>
          </v:group>
        </w:pict>
      </w: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spacing w:before="4"/>
        <w:rPr>
          <w:rFonts w:ascii="Times New Roman"/>
          <w:b/>
          <w:sz w:val="29"/>
        </w:rPr>
      </w:pPr>
    </w:p>
    <w:p>
      <w:pPr>
        <w:pStyle w:val="ListParagraph"/>
        <w:numPr>
          <w:ilvl w:val="0"/>
          <w:numId w:val="1"/>
        </w:numPr>
        <w:tabs>
          <w:tab w:pos="4967" w:val="left" w:leader="none"/>
        </w:tabs>
        <w:spacing w:line="240" w:lineRule="auto" w:before="74" w:after="0"/>
        <w:ind w:left="4966" w:right="0" w:hanging="272"/>
        <w:jc w:val="both"/>
        <w:rPr>
          <w:sz w:val="28"/>
        </w:rPr>
      </w:pPr>
      <w:r>
        <w:rPr>
          <w:color w:val="585858"/>
          <w:spacing w:val="-11"/>
          <w:sz w:val="28"/>
        </w:rPr>
        <w:t>灼识现已拥有由 </w:t>
      </w:r>
      <w:r>
        <w:rPr>
          <w:rFonts w:ascii="Times New Roman" w:hAnsi="Times New Roman" w:eastAsia="Times New Roman"/>
          <w:color w:val="585858"/>
          <w:sz w:val="28"/>
        </w:rPr>
        <w:t>300,000</w:t>
      </w:r>
      <w:r>
        <w:rPr>
          <w:rFonts w:ascii="Times New Roman" w:hAnsi="Times New Roman" w:eastAsia="Times New Roman"/>
          <w:color w:val="585858"/>
          <w:spacing w:val="-7"/>
          <w:sz w:val="28"/>
        </w:rPr>
        <w:t> </w:t>
      </w:r>
      <w:r>
        <w:rPr>
          <w:color w:val="585858"/>
          <w:spacing w:val="-3"/>
          <w:sz w:val="28"/>
        </w:rPr>
        <w:t>名专家和行业精英所组成的数据库平台；</w:t>
      </w:r>
    </w:p>
    <w:p>
      <w:pPr>
        <w:pStyle w:val="ListParagraph"/>
        <w:numPr>
          <w:ilvl w:val="0"/>
          <w:numId w:val="1"/>
        </w:numPr>
        <w:tabs>
          <w:tab w:pos="4967" w:val="left" w:leader="none"/>
        </w:tabs>
        <w:spacing w:line="338" w:lineRule="auto" w:before="145" w:after="0"/>
        <w:ind w:left="4966" w:right="4075" w:hanging="272"/>
        <w:jc w:val="both"/>
        <w:rPr>
          <w:sz w:val="28"/>
        </w:rPr>
      </w:pPr>
      <w:r>
        <w:rPr>
          <w:color w:val="585858"/>
          <w:spacing w:val="-4"/>
          <w:sz w:val="28"/>
        </w:rPr>
        <w:t>覆盖消费零售、医疗、信息与互联网技术、汽车、交通物流、能源及电力系统、金融服务、环境及楼宇科技、金属矿产、化工材料、电子技术、工</w:t>
      </w:r>
      <w:r>
        <w:rPr>
          <w:color w:val="585858"/>
          <w:spacing w:val="-3"/>
          <w:sz w:val="28"/>
        </w:rPr>
        <w:t>业自动化、农业等行业的主要企业、科研院校和相关机构。</w:t>
      </w:r>
    </w:p>
    <w:p>
      <w:pPr>
        <w:spacing w:before="107"/>
        <w:ind w:left="0" w:right="346" w:firstLine="0"/>
        <w:jc w:val="right"/>
        <w:rPr>
          <w:rFonts w:ascii="Arial"/>
          <w:sz w:val="20"/>
        </w:rPr>
      </w:pPr>
      <w:r>
        <w:rPr>
          <w:rFonts w:ascii="Arial"/>
          <w:w w:val="99"/>
          <w:sz w:val="20"/>
        </w:rPr>
        <w:t>4</w:t>
      </w:r>
    </w:p>
    <w:p>
      <w:pPr>
        <w:spacing w:after="0"/>
        <w:jc w:val="right"/>
        <w:rPr>
          <w:rFonts w:ascii="Arial"/>
          <w:sz w:val="20"/>
        </w:rPr>
        <w:sectPr>
          <w:type w:val="continuous"/>
          <w:pgSz w:w="19200" w:h="10800" w:orient="landscape"/>
          <w:pgMar w:top="0" w:bottom="280" w:left="680" w:right="520"/>
        </w:sectPr>
      </w:pPr>
    </w:p>
    <w:p>
      <w:pPr>
        <w:pStyle w:val="Heading1"/>
        <w:spacing w:line="240" w:lineRule="auto" w:before="31"/>
      </w:pPr>
      <w:r>
        <w:rPr/>
        <w:pict>
          <v:group style="position:absolute;margin-left:.000014pt;margin-top:0pt;width:960pt;height:540pt;mso-position-horizontal-relative:page;mso-position-vertical-relative:page;z-index:-18170368" coordorigin="0,0" coordsize="19200,10800">
            <v:shape style="position:absolute;left:0;top:0;width:19200;height:10800" type="#_x0000_t75" stroked="false">
              <v:imagedata r:id="rId9" o:title=""/>
            </v:shape>
            <v:shape style="position:absolute;left:852;top:2268;width:2019;height:3084" type="#_x0000_t75" stroked="false">
              <v:imagedata r:id="rId38" o:title=""/>
            </v:shape>
            <v:shape style="position:absolute;left:15948;top:3408;width:1097;height:389" type="#_x0000_t75" stroked="false">
              <v:imagedata r:id="rId39" o:title=""/>
            </v:shape>
            <v:shape style="position:absolute;left:12727;top:7720;width:1071;height:593" type="#_x0000_t75" stroked="false">
              <v:imagedata r:id="rId40" o:title=""/>
            </v:shape>
            <v:shape style="position:absolute;left:17697;top:3525;width:987;height:212" type="#_x0000_t75" stroked="false">
              <v:imagedata r:id="rId41" o:title=""/>
            </v:shape>
            <v:shape style="position:absolute;left:12057;top:7689;width:596;height:656" type="#_x0000_t75" stroked="false">
              <v:imagedata r:id="rId42" o:title=""/>
            </v:shape>
            <v:shape style="position:absolute;left:12091;top:8282;width:749;height:749" type="#_x0000_t75" stroked="false">
              <v:imagedata r:id="rId43" o:title=""/>
            </v:shape>
            <v:shape style="position:absolute;left:16692;top:8584;width:1913;height:216" type="#_x0000_t75" stroked="false">
              <v:imagedata r:id="rId44" o:title=""/>
            </v:shape>
            <v:shape style="position:absolute;left:16260;top:7876;width:989;height:411" type="#_x0000_t75" stroked="false">
              <v:imagedata r:id="rId45" o:title=""/>
            </v:shape>
            <v:shape style="position:absolute;left:13893;top:7905;width:1008;height:365" type="#_x0000_t75" stroked="false">
              <v:imagedata r:id="rId46" o:title=""/>
            </v:shape>
            <v:shape style="position:absolute;left:14966;top:7946;width:1198;height:286" type="#_x0000_t75" stroked="false">
              <v:imagedata r:id="rId47" o:title=""/>
            </v:shape>
            <v:shape style="position:absolute;left:12991;top:8529;width:2031;height:404" type="#_x0000_t75" stroked="false">
              <v:imagedata r:id="rId48" o:title=""/>
            </v:shape>
            <v:shape style="position:absolute;left:17078;top:3360;width:550;height:550" type="#_x0000_t75" stroked="false">
              <v:imagedata r:id="rId49" o:title=""/>
            </v:shape>
            <v:shape style="position:absolute;left:15177;top:8544;width:1340;height:358" type="#_x0000_t75" stroked="false">
              <v:imagedata r:id="rId50" o:title=""/>
            </v:shape>
            <v:shape style="position:absolute;left:17666;top:7802;width:898;height:483" type="#_x0000_t75" stroked="false">
              <v:imagedata r:id="rId51" o:title=""/>
            </v:shape>
            <v:shape style="position:absolute;left:14870;top:3482;width:1064;height:399" type="#_x0000_t75" stroked="false">
              <v:imagedata r:id="rId52" o:title=""/>
            </v:shape>
            <v:shape style="position:absolute;left:13627;top:3343;width:1227;height:516" type="#_x0000_t75" stroked="false">
              <v:imagedata r:id="rId53" o:title=""/>
            </v:shape>
            <v:shape style="position:absolute;left:12028;top:4648;width:1899;height:536" type="#_x0000_t75" stroked="false">
              <v:imagedata r:id="rId54" o:title=""/>
            </v:shape>
            <v:shape style="position:absolute;left:12072;top:6235;width:1342;height:627" type="#_x0000_t75" stroked="false">
              <v:imagedata r:id="rId55" o:title=""/>
            </v:shape>
            <v:shape style="position:absolute;left:13958;top:4708;width:1426;height:416" type="#_x0000_t75" stroked="false">
              <v:imagedata r:id="rId56" o:title=""/>
            </v:shape>
            <v:shape style="position:absolute;left:15460;top:6420;width:1119;height:365" type="#_x0000_t75" stroked="false">
              <v:imagedata r:id="rId57" o:title=""/>
            </v:shape>
            <v:shape style="position:absolute;left:17124;top:7089;width:1344;height:435" type="#_x0000_t75" stroked="false">
              <v:imagedata r:id="rId58" o:title=""/>
            </v:shape>
            <v:shape style="position:absolute;left:12072;top:7075;width:1556;height:502" type="#_x0000_t75" stroked="false">
              <v:imagedata r:id="rId59" o:title=""/>
            </v:shape>
            <v:shape style="position:absolute;left:15273;top:7130;width:1544;height:392" type="#_x0000_t75" stroked="false">
              <v:imagedata r:id="rId60" o:title=""/>
            </v:shape>
            <v:shape style="position:absolute;left:13543;top:6451;width:1524;height:264" type="#_x0000_t75" stroked="false">
              <v:imagedata r:id="rId61" o:title=""/>
            </v:shape>
            <v:shape style="position:absolute;left:12038;top:5529;width:1332;height:442" type="#_x0000_t75" stroked="false">
              <v:imagedata r:id="rId62" o:title=""/>
            </v:shape>
            <v:shape style="position:absolute;left:17460;top:4579;width:1054;height:612" type="#_x0000_t75" stroked="false">
              <v:imagedata r:id="rId63" o:title=""/>
            </v:shape>
            <v:shape style="position:absolute;left:13773;top:7034;width:1356;height:584" type="#_x0000_t75" stroked="false">
              <v:imagedata r:id="rId64" o:title=""/>
            </v:shape>
            <v:shape style="position:absolute;left:15566;top:4708;width:1628;height:416" type="#_x0000_t75" stroked="false">
              <v:imagedata r:id="rId65" o:title=""/>
            </v:shape>
            <v:shape style="position:absolute;left:16584;top:5640;width:2014;height:221" type="#_x0000_t75" stroked="false">
              <v:imagedata r:id="rId66" o:title=""/>
            </v:shape>
            <v:shape style="position:absolute;left:15146;top:5572;width:1292;height:356" type="#_x0000_t75" stroked="false">
              <v:imagedata r:id="rId67" o:title=""/>
            </v:shape>
            <v:shape style="position:absolute;left:15734;top:3952;width:1589;height:456" type="#_x0000_t75" stroked="false">
              <v:imagedata r:id="rId68" o:title=""/>
            </v:shape>
            <v:shape style="position:absolute;left:12014;top:3955;width:1613;height:432" type="#_x0000_t75" stroked="false">
              <v:imagedata r:id="rId69" o:title=""/>
            </v:shape>
            <v:shape style="position:absolute;left:13723;top:4015;width:1812;height:324" type="#_x0000_t75" stroked="false">
              <v:imagedata r:id="rId70" o:title=""/>
            </v:shape>
            <v:shape style="position:absolute;left:17392;top:3849;width:1143;height:620" type="#_x0000_t75" stroked="false">
              <v:imagedata r:id="rId71" o:title=""/>
            </v:shape>
            <v:shape style="position:absolute;left:16910;top:6417;width:1601;height:312" type="#_x0000_t75" stroked="false">
              <v:imagedata r:id="rId72" o:title=""/>
            </v:shape>
            <v:shape style="position:absolute;left:17527;top:9364;width:1232;height:320" type="#_x0000_t75" stroked="false">
              <v:imagedata r:id="rId73" o:title=""/>
            </v:shape>
            <v:shape style="position:absolute;left:16377;top:9151;width:1215;height:569" type="#_x0000_t75" stroked="false">
              <v:imagedata r:id="rId74" o:title=""/>
            </v:shape>
            <v:shape style="position:absolute;left:14736;top:9336;width:1702;height:368" type="#_x0000_t75" stroked="false">
              <v:imagedata r:id="rId75" o:title=""/>
            </v:shape>
            <v:shape style="position:absolute;left:13627;top:9163;width:1215;height:581" type="#_x0000_t75" stroked="false">
              <v:imagedata r:id="rId76" o:title=""/>
            </v:shape>
            <v:shape style="position:absolute;left:12028;top:3412;width:1688;height:358" type="#_x0000_t75" stroked="false">
              <v:imagedata r:id="rId77" o:title=""/>
            </v:shape>
            <v:shape style="position:absolute;left:13507;top:5534;width:1577;height:425" type="#_x0000_t75" stroked="false">
              <v:imagedata r:id="rId78" o:title=""/>
            </v:shape>
            <v:shape style="position:absolute;left:12091;top:9400;width:1556;height:250" type="#_x0000_t75" stroked="false">
              <v:imagedata r:id="rId79" o:title=""/>
            </v:shape>
            <v:shape style="position:absolute;left:17323;top:2779;width:1220;height:380" type="#_x0000_t75" stroked="false">
              <v:imagedata r:id="rId80" o:title=""/>
            </v:shape>
            <v:shape style="position:absolute;left:15604;top:2750;width:1568;height:490" type="#_x0000_t75" stroked="false">
              <v:imagedata r:id="rId81" o:title=""/>
            </v:shape>
            <v:shape style="position:absolute;left:12050;top:2829;width:1620;height:368" type="#_x0000_t75" stroked="false">
              <v:imagedata r:id="rId82" o:title=""/>
            </v:shape>
            <v:shape style="position:absolute;left:13910;top:2623;width:1438;height:780" type="#_x0000_t75" stroked="false">
              <v:imagedata r:id="rId83" o:title=""/>
            </v:shape>
            <w10:wrap type="none"/>
          </v:group>
        </w:pict>
      </w:r>
      <w:r>
        <w:rPr/>
        <w:t>演讲人介绍</w:t>
      </w:r>
    </w:p>
    <w:p>
      <w:pPr>
        <w:pStyle w:val="BodyText"/>
        <w:rPr>
          <w:b/>
          <w:sz w:val="20"/>
        </w:rPr>
      </w:pPr>
    </w:p>
    <w:p>
      <w:pPr>
        <w:pStyle w:val="BodyText"/>
        <w:rPr>
          <w:b/>
          <w:sz w:val="20"/>
        </w:rPr>
      </w:pPr>
    </w:p>
    <w:p>
      <w:pPr>
        <w:pStyle w:val="BodyText"/>
        <w:spacing w:before="9"/>
        <w:rPr>
          <w:b/>
          <w:sz w:val="29"/>
        </w:rPr>
      </w:pPr>
      <w:r>
        <w:rPr/>
        <w:pict>
          <v:shape style="position:absolute;margin-left:147.960007pt;margin-top:20.240pt;width:433.1pt;height:154.6pt;mso-position-horizontal-relative:page;mso-position-vertical-relative:paragraph;z-index:-15726592;mso-wrap-distance-left:0;mso-wrap-distance-right:0" type="#_x0000_t202" filled="true" fillcolor="#6c95c6" stroked="false">
            <v:textbox inset="0,0,0,0">
              <w:txbxContent>
                <w:p>
                  <w:pPr>
                    <w:spacing w:before="249"/>
                    <w:ind w:left="137" w:right="0" w:firstLine="0"/>
                    <w:jc w:val="left"/>
                    <w:rPr>
                      <w:sz w:val="36"/>
                    </w:rPr>
                  </w:pPr>
                  <w:r>
                    <w:rPr>
                      <w:sz w:val="36"/>
                    </w:rPr>
                    <w:t>侯绪超</w:t>
                  </w:r>
                </w:p>
                <w:p>
                  <w:pPr>
                    <w:spacing w:before="110"/>
                    <w:ind w:left="137" w:right="0" w:firstLine="0"/>
                    <w:jc w:val="left"/>
                    <w:rPr>
                      <w:sz w:val="36"/>
                    </w:rPr>
                  </w:pPr>
                  <w:r>
                    <w:rPr>
                      <w:sz w:val="36"/>
                    </w:rPr>
                    <w:t>创始合伙人</w:t>
                  </w:r>
                </w:p>
                <w:p>
                  <w:pPr>
                    <w:spacing w:before="110"/>
                    <w:ind w:left="137" w:right="0" w:firstLine="0"/>
                    <w:jc w:val="left"/>
                    <w:rPr>
                      <w:sz w:val="36"/>
                    </w:rPr>
                  </w:pPr>
                  <w:r>
                    <w:rPr>
                      <w:sz w:val="36"/>
                    </w:rPr>
                    <w:t>医疗及大健康行业</w:t>
                  </w:r>
                </w:p>
                <w:p>
                  <w:pPr>
                    <w:pStyle w:val="BodyText"/>
                    <w:spacing w:before="7"/>
                    <w:rPr>
                      <w:sz w:val="42"/>
                    </w:rPr>
                  </w:pPr>
                </w:p>
                <w:p>
                  <w:pPr>
                    <w:spacing w:before="0"/>
                    <w:ind w:left="137" w:right="0" w:firstLine="0"/>
                    <w:jc w:val="left"/>
                    <w:rPr>
                      <w:sz w:val="36"/>
                    </w:rPr>
                  </w:pPr>
                  <w:r>
                    <w:rPr>
                      <w:sz w:val="36"/>
                    </w:rPr>
                    <w:t>新加坡、香港、上海</w:t>
                  </w:r>
                </w:p>
              </w:txbxContent>
            </v:textbox>
            <v:fill opacity="49087f" type="solid"/>
            <w10:wrap type="topAndBottom"/>
          </v:shape>
        </w:pict>
      </w:r>
    </w:p>
    <w:p>
      <w:pPr>
        <w:pStyle w:val="BodyText"/>
        <w:spacing w:before="6"/>
        <w:rPr>
          <w:b/>
          <w:sz w:val="5"/>
        </w:rPr>
      </w:pPr>
    </w:p>
    <w:p>
      <w:pPr>
        <w:spacing w:line="213" w:lineRule="auto" w:before="89"/>
        <w:ind w:left="109" w:right="7046" w:firstLine="0"/>
        <w:jc w:val="left"/>
        <w:rPr>
          <w:sz w:val="32"/>
        </w:rPr>
      </w:pPr>
      <w:r>
        <w:rPr>
          <w:spacing w:val="6"/>
          <w:w w:val="95"/>
          <w:sz w:val="32"/>
        </w:rPr>
        <w:t>侯绪超是灼识咨询的创始合伙人，负责医疗及大健康行业的战略制定、投融  </w:t>
      </w:r>
      <w:r>
        <w:rPr>
          <w:sz w:val="32"/>
        </w:rPr>
        <w:t>资和公司首次公开募集（</w:t>
      </w:r>
      <w:r>
        <w:rPr>
          <w:rFonts w:ascii="Times New Roman" w:eastAsia="Times New Roman"/>
          <w:sz w:val="32"/>
        </w:rPr>
        <w:t>IPO</w:t>
      </w:r>
      <w:r>
        <w:rPr>
          <w:sz w:val="32"/>
        </w:rPr>
        <w:t>）的咨询业务。</w:t>
      </w:r>
    </w:p>
    <w:p>
      <w:pPr>
        <w:spacing w:line="225" w:lineRule="auto" w:before="3"/>
        <w:ind w:left="109" w:right="7041" w:firstLine="0"/>
        <w:jc w:val="both"/>
        <w:rPr>
          <w:sz w:val="32"/>
        </w:rPr>
      </w:pPr>
      <w:r>
        <w:rPr>
          <w:spacing w:val="7"/>
          <w:w w:val="95"/>
          <w:sz w:val="32"/>
        </w:rPr>
        <w:t>创立灼识咨询之前，侯緒超先生拥有</w:t>
      </w:r>
      <w:r>
        <w:rPr>
          <w:rFonts w:ascii="Times New Roman" w:eastAsia="Times New Roman"/>
          <w:spacing w:val="4"/>
          <w:w w:val="95"/>
          <w:sz w:val="32"/>
        </w:rPr>
        <w:t>10</w:t>
      </w:r>
      <w:r>
        <w:rPr>
          <w:spacing w:val="6"/>
          <w:w w:val="95"/>
          <w:sz w:val="32"/>
        </w:rPr>
        <w:t>年以上中国咨询经验，多年亚太市场  </w:t>
      </w:r>
      <w:r>
        <w:rPr>
          <w:spacing w:val="5"/>
          <w:sz w:val="32"/>
        </w:rPr>
        <w:t>咨询经验，负责客户沟通、咨询研究方法设计、项目管理、公司发展战略讨</w:t>
      </w:r>
      <w:r>
        <w:rPr>
          <w:sz w:val="32"/>
        </w:rPr>
        <w:t>论与实施等，他对医疗行业有非常深入的理解，管理参与过近</w:t>
      </w:r>
      <w:r>
        <w:rPr>
          <w:rFonts w:ascii="Times New Roman" w:eastAsia="Times New Roman"/>
          <w:sz w:val="32"/>
        </w:rPr>
        <w:t>500</w:t>
      </w:r>
      <w:r>
        <w:rPr>
          <w:spacing w:val="2"/>
          <w:sz w:val="32"/>
        </w:rPr>
        <w:t>个咨询项目</w:t>
      </w:r>
      <w:r>
        <w:rPr>
          <w:spacing w:val="6"/>
          <w:w w:val="95"/>
          <w:sz w:val="32"/>
        </w:rPr>
        <w:t>和多个上市项目，曾经服务过的公司有飞利浦医疗、西门子医疗、美敦力、  波士顿科学、强生医疗器材、先锋医药、泰凌医药、迈瑞医疗、凤凰医疗、  </w:t>
      </w:r>
      <w:r>
        <w:rPr>
          <w:spacing w:val="7"/>
          <w:w w:val="95"/>
          <w:sz w:val="32"/>
        </w:rPr>
        <w:t>康辉、上海微创、爱康国宾等行业龙头企业。侯先生曾协助时代天使、思派  </w:t>
      </w:r>
      <w:r>
        <w:rPr>
          <w:spacing w:val="6"/>
          <w:sz w:val="32"/>
        </w:rPr>
        <w:t>科技、康基医疗、康希诺生物、欧林生物、艾美疫苗集团、百克生物、嘉和</w:t>
      </w:r>
      <w:r>
        <w:rPr>
          <w:spacing w:val="13"/>
          <w:sz w:val="32"/>
        </w:rPr>
        <w:t>生物、燃石医学、</w:t>
      </w:r>
      <w:r>
        <w:rPr>
          <w:rFonts w:ascii="Times New Roman" w:eastAsia="Times New Roman"/>
          <w:sz w:val="32"/>
        </w:rPr>
        <w:t>IntelliCentrics</w:t>
      </w:r>
      <w:r>
        <w:rPr>
          <w:spacing w:val="12"/>
          <w:sz w:val="32"/>
        </w:rPr>
        <w:t>、康宁杰瑞、前沿生物、</w:t>
      </w:r>
      <w:r>
        <w:rPr>
          <w:rFonts w:ascii="Times New Roman" w:eastAsia="Times New Roman"/>
          <w:sz w:val="32"/>
        </w:rPr>
        <w:t>AOBiome</w:t>
      </w:r>
      <w:r>
        <w:rPr>
          <w:spacing w:val="14"/>
          <w:sz w:val="32"/>
        </w:rPr>
        <w:t>、永胜医</w:t>
      </w:r>
      <w:r>
        <w:rPr>
          <w:spacing w:val="8"/>
          <w:sz w:val="32"/>
        </w:rPr>
        <w:t>疗、安特医疗、</w:t>
      </w:r>
      <w:r>
        <w:rPr>
          <w:rFonts w:ascii="Times New Roman" w:eastAsia="Times New Roman"/>
          <w:sz w:val="32"/>
        </w:rPr>
        <w:t>Republic</w:t>
      </w:r>
      <w:r>
        <w:rPr>
          <w:rFonts w:ascii="Times New Roman" w:eastAsia="Times New Roman"/>
          <w:spacing w:val="6"/>
          <w:sz w:val="32"/>
        </w:rPr>
        <w:t> </w:t>
      </w:r>
      <w:r>
        <w:rPr>
          <w:rFonts w:ascii="Times New Roman" w:eastAsia="Times New Roman"/>
          <w:sz w:val="32"/>
        </w:rPr>
        <w:t>Healthcare</w:t>
      </w:r>
      <w:r>
        <w:rPr>
          <w:spacing w:val="9"/>
          <w:sz w:val="32"/>
        </w:rPr>
        <w:t>、</w:t>
      </w:r>
      <w:r>
        <w:rPr>
          <w:rFonts w:ascii="Times New Roman" w:eastAsia="Times New Roman"/>
          <w:sz w:val="32"/>
        </w:rPr>
        <w:t>Echosens</w:t>
      </w:r>
      <w:r>
        <w:rPr>
          <w:spacing w:val="6"/>
          <w:sz w:val="32"/>
        </w:rPr>
        <w:t>等近百家公司在全球资本市场成功上市。</w:t>
      </w:r>
    </w:p>
    <w:p>
      <w:pPr>
        <w:spacing w:before="60"/>
        <w:ind w:left="0" w:right="346" w:firstLine="0"/>
        <w:jc w:val="right"/>
        <w:rPr>
          <w:rFonts w:ascii="Arial"/>
          <w:sz w:val="20"/>
        </w:rPr>
      </w:pPr>
      <w:r>
        <w:rPr>
          <w:rFonts w:ascii="Arial"/>
          <w:w w:val="99"/>
          <w:sz w:val="20"/>
        </w:rPr>
        <w:t>5</w:t>
      </w:r>
    </w:p>
    <w:p>
      <w:pPr>
        <w:spacing w:after="0"/>
        <w:jc w:val="right"/>
        <w:rPr>
          <w:rFonts w:ascii="Arial"/>
          <w:sz w:val="20"/>
        </w:rPr>
        <w:sectPr>
          <w:pgSz w:w="19200" w:h="10800" w:orient="landscape"/>
          <w:pgMar w:top="800" w:bottom="280" w:left="680" w:right="520"/>
        </w:sectPr>
      </w:pPr>
    </w:p>
    <w:p>
      <w:pPr>
        <w:pStyle w:val="Heading1"/>
        <w:spacing w:line="192" w:lineRule="auto" w:before="97"/>
        <w:ind w:right="518"/>
      </w:pPr>
      <w:r>
        <w:rPr/>
        <w:pict>
          <v:group style="position:absolute;margin-left:.000014pt;margin-top:0pt;width:960pt;height:540pt;mso-position-horizontal-relative:page;mso-position-vertical-relative:page;z-index:-18169856" coordorigin="0,0" coordsize="19200,10800">
            <v:shape style="position:absolute;left:0;top:0;width:19200;height:10800" type="#_x0000_t75" stroked="false">
              <v:imagedata r:id="rId9" o:title=""/>
            </v:shape>
            <v:shape style="position:absolute;left:2990;top:2313;width:3531;height:7508" type="#_x0000_t75" stroked="false">
              <v:imagedata r:id="rId84" o:title=""/>
            </v:shape>
            <v:shape style="position:absolute;left:8378;top:5995;width:7808;height:3819" type="#_x0000_t75" stroked="false">
              <v:imagedata r:id="rId85" o:title=""/>
            </v:shape>
            <v:shape style="position:absolute;left:8380;top:2306;width:7829;height:3531" type="#_x0000_t75" stroked="false">
              <v:imagedata r:id="rId86" o:title=""/>
            </v:shape>
            <w10:wrap type="none"/>
          </v:group>
        </w:pict>
      </w:r>
      <w:r>
        <w:rPr/>
        <w:t>灼识创始合伙人侯绪超先生受港交所之邀为港交所上市科和香港证监会同事进行行业分类及发展趋势方面的培训</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0"/>
        <w:rPr>
          <w:b/>
          <w:sz w:val="26"/>
        </w:rPr>
      </w:pPr>
    </w:p>
    <w:p>
      <w:pPr>
        <w:spacing w:before="93"/>
        <w:ind w:left="0" w:right="346" w:firstLine="0"/>
        <w:jc w:val="right"/>
        <w:rPr>
          <w:rFonts w:ascii="Arial"/>
          <w:sz w:val="20"/>
        </w:rPr>
      </w:pPr>
      <w:r>
        <w:rPr>
          <w:rFonts w:ascii="Arial"/>
          <w:w w:val="99"/>
          <w:sz w:val="20"/>
        </w:rPr>
        <w:t>6</w:t>
      </w:r>
    </w:p>
    <w:p>
      <w:pPr>
        <w:spacing w:after="0"/>
        <w:jc w:val="right"/>
        <w:rPr>
          <w:rFonts w:ascii="Arial"/>
          <w:sz w:val="20"/>
        </w:rPr>
        <w:sectPr>
          <w:pgSz w:w="19200" w:h="10800" w:orient="landscape"/>
          <w:pgMar w:top="620" w:bottom="280" w:left="680" w:right="520"/>
        </w:sectPr>
      </w:pPr>
    </w:p>
    <w:p>
      <w:pPr>
        <w:pStyle w:val="BodyText"/>
        <w:spacing w:before="33"/>
        <w:ind w:left="1072"/>
      </w:pPr>
      <w:r>
        <w:rPr>
          <w:color w:val="FFFFFF"/>
        </w:rPr>
        <w:t>免疫细胞治疗</w:t>
      </w:r>
    </w:p>
    <w:p>
      <w:pPr>
        <w:pStyle w:val="BodyText"/>
        <w:rPr>
          <w:sz w:val="17"/>
        </w:rPr>
      </w:pPr>
    </w:p>
    <w:p>
      <w:pPr>
        <w:pStyle w:val="Heading1"/>
      </w:pPr>
      <w:r>
        <w:rPr/>
        <w:t>免疫细胞治疗的定义及作用机制介绍</w:t>
      </w:r>
    </w:p>
    <w:p>
      <w:pPr>
        <w:pStyle w:val="BodyText"/>
        <w:spacing w:before="33"/>
        <w:ind w:left="189"/>
      </w:pPr>
      <w:r>
        <w:rPr/>
        <w:br w:type="column"/>
      </w:r>
      <w:r>
        <w:rPr/>
        <w:t>作用机制</w:t>
      </w:r>
    </w:p>
    <w:p>
      <w:pPr>
        <w:spacing w:after="0"/>
        <w:sectPr>
          <w:pgSz w:w="19200" w:h="10800" w:orient="landscape"/>
          <w:pgMar w:top="0" w:bottom="280" w:left="680" w:right="520"/>
          <w:cols w:num="2" w:equalWidth="0">
            <w:col w:w="6665" w:space="626"/>
            <w:col w:w="10709"/>
          </w:cols>
        </w:sectPr>
      </w:pPr>
    </w:p>
    <w:p>
      <w:pPr>
        <w:pStyle w:val="Heading2"/>
        <w:spacing w:line="192" w:lineRule="auto"/>
      </w:pPr>
      <w:r>
        <w:rPr>
          <w:spacing w:val="-8"/>
          <w:w w:val="95"/>
        </w:rPr>
        <w:t>- 免疫细胞治疗是常见的肿瘤免疫治疗方案之一，该疗法将特定细胞类群进行分离、基因修饰、激活并扩增输</w:t>
      </w:r>
      <w:r>
        <w:rPr/>
        <w:t>回至患者体内进行治疗</w:t>
      </w:r>
    </w:p>
    <w:p>
      <w:pPr>
        <w:pStyle w:val="BodyText"/>
        <w:rPr>
          <w:i/>
          <w:sz w:val="20"/>
        </w:rPr>
      </w:pPr>
    </w:p>
    <w:p>
      <w:pPr>
        <w:pStyle w:val="BodyText"/>
        <w:spacing w:before="3"/>
        <w:rPr>
          <w:i/>
          <w:sz w:val="15"/>
        </w:rPr>
      </w:pPr>
    </w:p>
    <w:p>
      <w:pPr>
        <w:pStyle w:val="Heading4"/>
        <w:tabs>
          <w:tab w:pos="6680" w:val="left" w:leader="none"/>
          <w:tab w:pos="17708" w:val="left" w:leader="none"/>
        </w:tabs>
        <w:spacing w:before="71"/>
        <w:rPr>
          <w:u w:val="none"/>
        </w:rPr>
      </w:pPr>
      <w:r>
        <w:rPr>
          <w:rFonts w:ascii="Times New Roman" w:eastAsia="Times New Roman"/>
          <w:w w:val="100"/>
          <w:u w:val="single"/>
        </w:rPr>
        <w:t> </w:t>
      </w:r>
      <w:r>
        <w:rPr>
          <w:rFonts w:ascii="Times New Roman" w:eastAsia="Times New Roman"/>
          <w:u w:val="single"/>
        </w:rPr>
        <w:tab/>
      </w:r>
      <w:r>
        <w:rPr>
          <w:w w:val="95"/>
          <w:u w:val="single"/>
        </w:rPr>
        <w:t>免疫细</w:t>
      </w:r>
      <w:r>
        <w:rPr>
          <w:spacing w:val="-3"/>
          <w:w w:val="95"/>
          <w:u w:val="single"/>
        </w:rPr>
        <w:t>胞</w:t>
      </w:r>
      <w:r>
        <w:rPr>
          <w:w w:val="95"/>
          <w:u w:val="single"/>
        </w:rPr>
        <w:t>治疗</w:t>
      </w:r>
      <w:r>
        <w:rPr>
          <w:spacing w:val="-3"/>
          <w:w w:val="95"/>
          <w:u w:val="single"/>
        </w:rPr>
        <w:t>的定</w:t>
      </w:r>
      <w:r>
        <w:rPr>
          <w:w w:val="95"/>
          <w:u w:val="single"/>
        </w:rPr>
        <w:t>义及作</w:t>
      </w:r>
      <w:r>
        <w:rPr>
          <w:spacing w:val="-3"/>
          <w:w w:val="95"/>
          <w:u w:val="single"/>
        </w:rPr>
        <w:t>用</w:t>
      </w:r>
      <w:r>
        <w:rPr>
          <w:w w:val="95"/>
          <w:u w:val="single"/>
        </w:rPr>
        <w:t>机制</w:t>
      </w:r>
      <w:r>
        <w:rPr>
          <w:spacing w:val="-3"/>
          <w:w w:val="95"/>
          <w:u w:val="single"/>
        </w:rPr>
        <w:t>介</w:t>
      </w:r>
      <w:r>
        <w:rPr>
          <w:w w:val="95"/>
          <w:u w:val="single"/>
        </w:rPr>
        <w:t>绍</w:t>
      </w:r>
      <w:r>
        <w:rPr>
          <w:u w:val="single"/>
        </w:rPr>
        <w:tab/>
      </w:r>
    </w:p>
    <w:p>
      <w:pPr>
        <w:pStyle w:val="BodyText"/>
        <w:spacing w:before="3"/>
        <w:rPr>
          <w:b/>
          <w:sz w:val="10"/>
        </w:rPr>
      </w:pPr>
    </w:p>
    <w:p>
      <w:pPr>
        <w:pStyle w:val="Heading6"/>
        <w:tabs>
          <w:tab w:pos="4350" w:val="left" w:leader="none"/>
          <w:tab w:pos="7081" w:val="left" w:leader="none"/>
        </w:tabs>
        <w:spacing w:before="74"/>
        <w:ind w:left="4019"/>
      </w:pPr>
      <w:r>
        <w:rPr/>
        <w:pict>
          <v:group style="position:absolute;margin-left:40.32pt;margin-top:1.440001pt;width:153.15pt;height:352.8pt;mso-position-horizontal-relative:page;mso-position-vertical-relative:paragraph;z-index:15733248" coordorigin="806,29" coordsize="3063,7056">
            <v:shape style="position:absolute;left:1140;top:422;width:2517;height:6662" type="#_x0000_t202" filled="false" stroked="false">
              <v:textbox inset="0,0,0,0">
                <w:txbxContent>
                  <w:p>
                    <w:pPr>
                      <w:numPr>
                        <w:ilvl w:val="0"/>
                        <w:numId w:val="2"/>
                      </w:numPr>
                      <w:tabs>
                        <w:tab w:pos="407" w:val="left" w:leader="none"/>
                      </w:tabs>
                      <w:spacing w:line="223" w:lineRule="auto" w:before="403"/>
                      <w:ind w:left="406" w:right="188" w:hanging="272"/>
                      <w:jc w:val="both"/>
                      <w:rPr>
                        <w:sz w:val="24"/>
                      </w:rPr>
                    </w:pPr>
                    <w:r>
                      <w:rPr>
                        <w:spacing w:val="-3"/>
                        <w:sz w:val="24"/>
                      </w:rPr>
                      <w:t>免疫细胞治疗是常见的肿瘤免疫治疗方案之一，其他常见的免疫疗法有免</w:t>
                    </w:r>
                    <w:r>
                      <w:rPr>
                        <w:spacing w:val="-2"/>
                        <w:sz w:val="24"/>
                      </w:rPr>
                      <w:t>疫检查点抑制剂、</w:t>
                    </w:r>
                    <w:r>
                      <w:rPr>
                        <w:spacing w:val="-3"/>
                        <w:sz w:val="24"/>
                      </w:rPr>
                      <w:t>溶瘤病毒疗法、肿瘤疫苗和靶向抗体</w:t>
                    </w:r>
                  </w:p>
                  <w:p>
                    <w:pPr>
                      <w:numPr>
                        <w:ilvl w:val="0"/>
                        <w:numId w:val="2"/>
                      </w:numPr>
                      <w:tabs>
                        <w:tab w:pos="407" w:val="left" w:leader="none"/>
                      </w:tabs>
                      <w:spacing w:line="223" w:lineRule="auto" w:before="135"/>
                      <w:ind w:left="406" w:right="-58" w:hanging="272"/>
                      <w:jc w:val="left"/>
                      <w:rPr>
                        <w:sz w:val="24"/>
                      </w:rPr>
                    </w:pPr>
                    <w:r>
                      <w:rPr>
                        <w:sz w:val="24"/>
                      </w:rPr>
                      <w:t>免疫细胞治疗基于 </w:t>
                    </w:r>
                    <w:r>
                      <w:rPr>
                        <w:spacing w:val="-2"/>
                        <w:sz w:val="24"/>
                      </w:rPr>
                      <w:t>免疫学原理与方法， </w:t>
                    </w:r>
                    <w:r>
                      <w:rPr>
                        <w:sz w:val="24"/>
                      </w:rPr>
                      <w:t>采集人体免疫细胞 进行体外培养和扩 增，以增强靶向性 杀伤功能，再输回 人体内，通过调动 机体免疫系统杀伤 血液与组织中的病 原体、癌细胞及突 变细胞，抑制肿瘤 生长，增强机体免 疫能力</w:t>
                    </w:r>
                  </w:p>
                </w:txbxContent>
              </v:textbox>
              <w10:wrap type="none"/>
            </v:shape>
            <v:shape style="position:absolute;left:806;top:28;width:3063;height:394" type="#_x0000_t202" filled="false" stroked="false">
              <v:textbox inset="0,0,0,0">
                <w:txbxContent>
                  <w:p>
                    <w:pPr>
                      <w:spacing w:before="45"/>
                      <w:ind w:left="572" w:right="0" w:firstLine="0"/>
                      <w:jc w:val="left"/>
                      <w:rPr>
                        <w:b/>
                        <w:sz w:val="24"/>
                      </w:rPr>
                    </w:pPr>
                    <w:r>
                      <w:rPr>
                        <w:b/>
                        <w:color w:val="FFFFFF"/>
                        <w:sz w:val="24"/>
                      </w:rPr>
                      <w:t>免疫细胞治疗定义</w:t>
                    </w:r>
                  </w:p>
                </w:txbxContent>
              </v:textbox>
              <w10:wrap type="none"/>
            </v:shape>
            <w10:wrap type="none"/>
          </v:group>
        </w:pict>
      </w:r>
      <w:r>
        <w:rPr>
          <w:rFonts w:ascii="Times New Roman" w:eastAsia="Times New Roman"/>
          <w:color w:val="FFFFFF"/>
          <w:shd w:fill="6E8DB8" w:color="auto" w:val="clear"/>
        </w:rPr>
        <w:t> </w:t>
        <w:tab/>
      </w:r>
      <w:r>
        <w:rPr>
          <w:color w:val="FFFFFF"/>
          <w:w w:val="95"/>
          <w:shd w:fill="6E8DB8" w:color="auto" w:val="clear"/>
        </w:rPr>
        <w:t>免疫细胞治疗作用机制</w:t>
      </w:r>
      <w:r>
        <w:rPr>
          <w:color w:val="FFFFFF"/>
          <w:shd w:fill="6E8DB8" w:color="auto" w:val="clear"/>
        </w:rPr>
        <w:tab/>
      </w:r>
    </w:p>
    <w:p>
      <w:pPr>
        <w:spacing w:line="222" w:lineRule="exact" w:before="135"/>
        <w:ind w:left="0" w:right="2863" w:firstLine="0"/>
        <w:jc w:val="center"/>
        <w:rPr>
          <w:rFonts w:ascii="宋体"/>
          <w:sz w:val="22"/>
        </w:rPr>
      </w:pPr>
      <w:r>
        <w:rPr>
          <w:rFonts w:ascii="宋体"/>
          <w:sz w:val="22"/>
        </w:rPr>
        <w:t>*+</w:t>
      </w:r>
    </w:p>
    <w:p>
      <w:pPr>
        <w:tabs>
          <w:tab w:pos="728" w:val="left" w:leader="none"/>
        </w:tabs>
        <w:spacing w:line="91" w:lineRule="auto" w:before="19"/>
        <w:ind w:left="0" w:right="2897" w:firstLine="0"/>
        <w:jc w:val="center"/>
        <w:rPr>
          <w:rFonts w:ascii="宋体"/>
          <w:sz w:val="22"/>
        </w:rPr>
      </w:pPr>
      <w:r>
        <w:rPr>
          <w:rFonts w:ascii="宋体"/>
          <w:position w:val="-8"/>
          <w:sz w:val="22"/>
        </w:rPr>
        <w:t>*+</w:t>
        <w:tab/>
      </w:r>
      <w:r>
        <w:rPr>
          <w:rFonts w:ascii="宋体"/>
          <w:sz w:val="22"/>
        </w:rPr>
        <w:t>*+</w:t>
      </w:r>
    </w:p>
    <w:p>
      <w:pPr>
        <w:spacing w:after="0" w:line="91" w:lineRule="auto"/>
        <w:jc w:val="center"/>
        <w:rPr>
          <w:rFonts w:ascii="宋体"/>
          <w:sz w:val="22"/>
        </w:rPr>
        <w:sectPr>
          <w:type w:val="continuous"/>
          <w:pgSz w:w="19200" w:h="10800" w:orient="landscape"/>
          <w:pgMar w:top="0" w:bottom="280" w:left="680" w:right="520"/>
        </w:sectPr>
      </w:pPr>
    </w:p>
    <w:p>
      <w:pPr>
        <w:tabs>
          <w:tab w:pos="960" w:val="left" w:leader="none"/>
          <w:tab w:pos="1398" w:val="left" w:leader="none"/>
        </w:tabs>
        <w:spacing w:line="359" w:lineRule="exact" w:before="118"/>
        <w:ind w:left="0" w:right="0" w:firstLine="0"/>
        <w:jc w:val="right"/>
        <w:rPr>
          <w:rFonts w:ascii="宋体"/>
          <w:sz w:val="22"/>
        </w:rPr>
      </w:pPr>
      <w:r>
        <w:rPr>
          <w:rFonts w:ascii="宋体"/>
          <w:sz w:val="22"/>
        </w:rPr>
        <w:t>*+</w:t>
        <w:tab/>
      </w:r>
      <w:r>
        <w:rPr>
          <w:rFonts w:ascii="宋体"/>
          <w:position w:val="10"/>
          <w:sz w:val="22"/>
        </w:rPr>
        <w:t>*+</w:t>
        <w:tab/>
      </w:r>
      <w:r>
        <w:rPr>
          <w:rFonts w:ascii="宋体"/>
          <w:sz w:val="22"/>
        </w:rPr>
        <w:t>*+</w:t>
      </w:r>
    </w:p>
    <w:p>
      <w:pPr>
        <w:spacing w:line="259" w:lineRule="exact" w:before="0"/>
        <w:ind w:left="0" w:right="892" w:firstLine="0"/>
        <w:jc w:val="right"/>
        <w:rPr>
          <w:rFonts w:ascii="宋体"/>
          <w:sz w:val="22"/>
        </w:rPr>
      </w:pPr>
      <w:r>
        <w:rPr>
          <w:rFonts w:ascii="宋体"/>
          <w:sz w:val="22"/>
        </w:rPr>
        <w:t>*+</w:t>
      </w:r>
    </w:p>
    <w:p>
      <w:pPr>
        <w:pStyle w:val="BodyText"/>
        <w:rPr>
          <w:rFonts w:ascii="宋体"/>
        </w:rPr>
      </w:pPr>
      <w:r>
        <w:rPr/>
        <w:br w:type="column"/>
      </w:r>
      <w:r>
        <w:rPr>
          <w:rFonts w:ascii="宋体"/>
        </w:rPr>
      </w:r>
    </w:p>
    <w:p>
      <w:pPr>
        <w:pStyle w:val="BodyText"/>
        <w:spacing w:before="1"/>
        <w:rPr>
          <w:rFonts w:ascii="宋体"/>
          <w:sz w:val="19"/>
        </w:rPr>
      </w:pPr>
    </w:p>
    <w:p>
      <w:pPr>
        <w:pStyle w:val="BodyText"/>
        <w:spacing w:line="200" w:lineRule="exact"/>
        <w:jc w:val="right"/>
        <w:rPr>
          <w:rFonts w:ascii="宋体"/>
        </w:rPr>
      </w:pPr>
      <w:r>
        <w:rPr>
          <w:rFonts w:ascii="宋体"/>
        </w:rPr>
        <w:t>CAR/TCR</w:t>
      </w:r>
    </w:p>
    <w:p>
      <w:pPr>
        <w:pStyle w:val="BodyText"/>
        <w:spacing w:line="265" w:lineRule="exact"/>
        <w:ind w:left="1834"/>
      </w:pPr>
      <w:r>
        <w:rPr/>
        <w:br w:type="column"/>
      </w:r>
      <w:r>
        <w:rPr/>
        <w:t>序列</w:t>
      </w:r>
      <w:r>
        <w:rPr>
          <w:rFonts w:ascii="宋体" w:eastAsia="宋体" w:hint="eastAsia"/>
        </w:rPr>
        <w:t>/</w:t>
      </w:r>
      <w:r>
        <w:rPr/>
        <w:t>基因</w:t>
      </w:r>
    </w:p>
    <w:p>
      <w:pPr>
        <w:pStyle w:val="BodyText"/>
        <w:spacing w:line="298" w:lineRule="exact"/>
        <w:ind w:left="1894"/>
      </w:pPr>
      <w:r>
        <w:rPr/>
        <w:t>工程改造</w:t>
      </w:r>
    </w:p>
    <w:p>
      <w:pPr>
        <w:spacing w:after="0" w:line="298" w:lineRule="exact"/>
        <w:sectPr>
          <w:type w:val="continuous"/>
          <w:pgSz w:w="19200" w:h="10800" w:orient="landscape"/>
          <w:pgMar w:top="0" w:bottom="280" w:left="680" w:right="520"/>
          <w:cols w:num="3" w:equalWidth="0">
            <w:col w:w="8262" w:space="40"/>
            <w:col w:w="3328" w:space="39"/>
            <w:col w:w="6331"/>
          </w:cols>
        </w:sectPr>
      </w:pPr>
    </w:p>
    <w:p>
      <w:pPr>
        <w:pStyle w:val="BodyText"/>
        <w:spacing w:before="8"/>
        <w:rPr>
          <w:sz w:val="31"/>
        </w:rPr>
      </w:pPr>
    </w:p>
    <w:p>
      <w:pPr>
        <w:spacing w:before="0"/>
        <w:ind w:left="5249" w:right="0" w:firstLine="0"/>
        <w:jc w:val="left"/>
        <w:rPr>
          <w:rFonts w:ascii="宋体"/>
          <w:sz w:val="22"/>
        </w:rPr>
      </w:pPr>
      <w:r>
        <w:rPr>
          <w:rFonts w:ascii="宋体"/>
          <w:sz w:val="22"/>
        </w:rPr>
        <w:t>*+</w:t>
      </w:r>
    </w:p>
    <w:p>
      <w:pPr>
        <w:pStyle w:val="BodyText"/>
        <w:spacing w:before="12"/>
        <w:rPr>
          <w:rFonts w:ascii="宋体"/>
          <w:sz w:val="15"/>
        </w:rPr>
      </w:pPr>
    </w:p>
    <w:p>
      <w:pPr>
        <w:pStyle w:val="BodyText"/>
        <w:ind w:left="4810"/>
      </w:pPr>
      <w:r>
        <w:rPr>
          <w:rFonts w:ascii="宋体" w:eastAsia="宋体" w:hint="eastAsia"/>
        </w:rPr>
        <w:t>CD4+ T</w:t>
      </w:r>
      <w:r>
        <w:rPr/>
        <w:t>细胞</w:t>
      </w:r>
    </w:p>
    <w:p>
      <w:pPr>
        <w:pStyle w:val="BodyText"/>
        <w:spacing w:before="8"/>
        <w:rPr>
          <w:sz w:val="31"/>
        </w:rPr>
      </w:pPr>
    </w:p>
    <w:p>
      <w:pPr>
        <w:spacing w:before="0"/>
        <w:ind w:left="5224" w:right="0" w:firstLine="0"/>
        <w:jc w:val="left"/>
        <w:rPr>
          <w:rFonts w:ascii="宋体"/>
          <w:sz w:val="22"/>
        </w:rPr>
      </w:pPr>
      <w:r>
        <w:rPr>
          <w:rFonts w:ascii="宋体"/>
          <w:sz w:val="22"/>
        </w:rPr>
        <w:t>*+</w:t>
      </w:r>
    </w:p>
    <w:p>
      <w:pPr>
        <w:pStyle w:val="BodyText"/>
        <w:spacing w:before="3"/>
        <w:rPr>
          <w:rFonts w:ascii="宋体"/>
          <w:sz w:val="18"/>
        </w:rPr>
      </w:pPr>
    </w:p>
    <w:p>
      <w:pPr>
        <w:pStyle w:val="BodyText"/>
        <w:ind w:left="4854"/>
      </w:pPr>
      <w:r>
        <w:rPr>
          <w:rFonts w:ascii="宋体" w:eastAsia="宋体" w:hint="eastAsia"/>
        </w:rPr>
        <w:t>CD8+ T</w:t>
      </w:r>
      <w:r>
        <w:rPr/>
        <w:t>细胞</w:t>
      </w:r>
    </w:p>
    <w:p>
      <w:pPr>
        <w:pStyle w:val="BodyText"/>
      </w:pPr>
    </w:p>
    <w:p>
      <w:pPr>
        <w:pStyle w:val="BodyText"/>
        <w:spacing w:before="9"/>
        <w:rPr>
          <w:sz w:val="33"/>
        </w:rPr>
      </w:pPr>
    </w:p>
    <w:p>
      <w:pPr>
        <w:pStyle w:val="BodyText"/>
        <w:spacing w:line="254" w:lineRule="exact"/>
        <w:jc w:val="right"/>
        <w:rPr>
          <w:rFonts w:ascii="宋体"/>
        </w:rPr>
      </w:pPr>
      <w:r>
        <w:rPr>
          <w:rFonts w:ascii="宋体"/>
        </w:rPr>
        <w:t>*</w:t>
      </w:r>
    </w:p>
    <w:p>
      <w:pPr>
        <w:pStyle w:val="BodyText"/>
        <w:tabs>
          <w:tab w:pos="6146" w:val="left" w:leader="none"/>
        </w:tabs>
        <w:spacing w:line="156" w:lineRule="auto"/>
        <w:ind w:left="5117"/>
        <w:rPr>
          <w:rFonts w:ascii="宋体"/>
        </w:rPr>
      </w:pPr>
      <w:r>
        <w:rPr>
          <w:rFonts w:ascii="宋体"/>
        </w:rPr>
        <w:t>*</w:t>
        <w:tab/>
      </w:r>
      <w:r>
        <w:rPr>
          <w:rFonts w:ascii="宋体"/>
          <w:spacing w:val="-19"/>
          <w:position w:val="-8"/>
        </w:rPr>
        <w:t>+</w:t>
      </w:r>
    </w:p>
    <w:p>
      <w:pPr>
        <w:pStyle w:val="BodyText"/>
        <w:spacing w:line="19" w:lineRule="exact"/>
        <w:ind w:left="5117"/>
        <w:rPr>
          <w:rFonts w:ascii="宋体"/>
        </w:rPr>
      </w:pPr>
      <w:r>
        <w:rPr>
          <w:rFonts w:ascii="宋体"/>
        </w:rPr>
        <w:t>+</w:t>
      </w:r>
    </w:p>
    <w:p>
      <w:pPr>
        <w:pStyle w:val="BodyText"/>
        <w:spacing w:line="274" w:lineRule="exact"/>
        <w:ind w:left="422"/>
      </w:pPr>
      <w:r>
        <w:rPr/>
        <w:br w:type="column"/>
      </w:r>
      <w:r>
        <w:rPr>
          <w:rFonts w:ascii="宋体" w:eastAsia="宋体" w:hint="eastAsia"/>
        </w:rPr>
        <w:t>NK-92 </w:t>
      </w:r>
      <w:r>
        <w:rPr/>
        <w:t>细胞系</w:t>
      </w:r>
    </w:p>
    <w:p>
      <w:pPr>
        <w:pStyle w:val="BodyText"/>
        <w:spacing w:before="9"/>
        <w:rPr>
          <w:sz w:val="31"/>
        </w:rPr>
      </w:pPr>
    </w:p>
    <w:p>
      <w:pPr>
        <w:pStyle w:val="BodyText"/>
        <w:spacing w:line="283" w:lineRule="auto"/>
        <w:ind w:left="552"/>
      </w:pPr>
      <w:r>
        <w:rPr/>
        <w:t>逆转录病毒</w:t>
      </w:r>
      <w:r>
        <w:rPr>
          <w:rFonts w:ascii="宋体" w:eastAsia="宋体" w:hint="eastAsia"/>
        </w:rPr>
        <w:t>/</w:t>
      </w:r>
      <w:r>
        <w:rPr/>
        <w:t>慢病毒腺病毒</w:t>
      </w:r>
    </w:p>
    <w:p>
      <w:pPr>
        <w:pStyle w:val="BodyText"/>
        <w:spacing w:before="198"/>
        <w:ind w:left="1308"/>
      </w:pPr>
      <w:r>
        <w:rPr/>
        <w:pict>
          <v:shape style="position:absolute;margin-left:463.920013pt;margin-top:50.339996pt;width:104.9pt;height:36.4pt;mso-position-horizontal-relative:page;mso-position-vertical-relative:paragraph;z-index:15733760" type="#_x0000_t202" filled="false" stroked="true" strokeweight="1pt" strokecolor="#4b6c9c">
            <v:textbox inset="0,0,0,0">
              <w:txbxContent>
                <w:p>
                  <w:pPr>
                    <w:spacing w:line="225" w:lineRule="auto" w:before="89"/>
                    <w:ind w:left="676" w:right="90" w:hanging="541"/>
                    <w:jc w:val="left"/>
                    <w:rPr>
                      <w:rFonts w:ascii="宋体" w:hAnsi="宋体"/>
                      <w:b/>
                      <w:sz w:val="24"/>
                    </w:rPr>
                  </w:pPr>
                  <w:r>
                    <w:rPr>
                      <w:b/>
                      <w:sz w:val="24"/>
                    </w:rPr>
                    <w:t>② </w:t>
                  </w:r>
                  <w:r>
                    <w:rPr>
                      <w:rFonts w:ascii="宋体" w:hAnsi="宋体"/>
                      <w:b/>
                      <w:sz w:val="24"/>
                    </w:rPr>
                    <w:t>CAR-T/TCR-T/ CAR-NK</w:t>
                  </w:r>
                </w:p>
              </w:txbxContent>
            </v:textbox>
            <v:stroke dashstyle="longdash"/>
            <w10:wrap type="none"/>
          </v:shape>
        </w:pict>
      </w:r>
      <w:r>
        <w:rPr/>
        <w:t>转导</w:t>
      </w:r>
    </w:p>
    <w:p>
      <w:pPr>
        <w:pStyle w:val="BodyText"/>
      </w:pPr>
    </w:p>
    <w:p>
      <w:pPr>
        <w:pStyle w:val="BodyText"/>
      </w:pPr>
    </w:p>
    <w:p>
      <w:pPr>
        <w:pStyle w:val="BodyText"/>
      </w:pPr>
    </w:p>
    <w:p>
      <w:pPr>
        <w:pStyle w:val="BodyText"/>
      </w:pPr>
    </w:p>
    <w:p>
      <w:pPr>
        <w:pStyle w:val="BodyText"/>
      </w:pPr>
    </w:p>
    <w:p>
      <w:pPr>
        <w:pStyle w:val="BodyText"/>
        <w:spacing w:line="91" w:lineRule="exact" w:before="188"/>
        <w:ind w:left="1256"/>
      </w:pPr>
      <w:r>
        <w:rPr/>
        <w:t>血液中细</w:t>
      </w:r>
    </w:p>
    <w:p>
      <w:pPr>
        <w:pStyle w:val="BodyText"/>
      </w:pPr>
      <w:r>
        <w:rPr/>
        <w:br w:type="column"/>
      </w:r>
      <w:r>
        <w:rPr/>
      </w:r>
    </w:p>
    <w:p>
      <w:pPr>
        <w:pStyle w:val="BodyText"/>
      </w:pPr>
    </w:p>
    <w:p>
      <w:pPr>
        <w:pStyle w:val="BodyText"/>
      </w:pPr>
    </w:p>
    <w:p>
      <w:pPr>
        <w:pStyle w:val="BodyText"/>
        <w:spacing w:before="6"/>
        <w:rPr>
          <w:sz w:val="23"/>
        </w:rPr>
      </w:pPr>
    </w:p>
    <w:p>
      <w:pPr>
        <w:pStyle w:val="BodyText"/>
        <w:ind w:left="2499"/>
        <w:jc w:val="center"/>
      </w:pPr>
      <w:r>
        <w:rPr/>
        <w:t>细胞扩增</w:t>
      </w:r>
    </w:p>
    <w:p>
      <w:pPr>
        <w:pStyle w:val="BodyText"/>
      </w:pPr>
    </w:p>
    <w:p>
      <w:pPr>
        <w:pStyle w:val="BodyText"/>
      </w:pPr>
    </w:p>
    <w:p>
      <w:pPr>
        <w:pStyle w:val="BodyText"/>
      </w:pPr>
    </w:p>
    <w:p>
      <w:pPr>
        <w:pStyle w:val="BodyText"/>
        <w:spacing w:before="9"/>
        <w:rPr>
          <w:sz w:val="30"/>
        </w:rPr>
      </w:pPr>
    </w:p>
    <w:p>
      <w:pPr>
        <w:pStyle w:val="BodyText"/>
        <w:spacing w:before="1"/>
        <w:ind w:left="2499"/>
        <w:jc w:val="center"/>
      </w:pPr>
      <w:r>
        <w:rPr/>
        <w:t>注射</w:t>
      </w:r>
    </w:p>
    <w:p>
      <w:pPr>
        <w:pStyle w:val="BodyText"/>
        <w:spacing w:before="4"/>
        <w:rPr>
          <w:sz w:val="57"/>
        </w:rPr>
      </w:pPr>
      <w:r>
        <w:rPr/>
        <w:br w:type="column"/>
      </w:r>
      <w:r>
        <w:rPr>
          <w:sz w:val="57"/>
        </w:rPr>
      </w:r>
    </w:p>
    <w:p>
      <w:pPr>
        <w:pStyle w:val="BodyText"/>
        <w:tabs>
          <w:tab w:pos="2083" w:val="left" w:leader="none"/>
          <w:tab w:pos="2534" w:val="left" w:leader="none"/>
        </w:tabs>
        <w:ind w:left="1526"/>
      </w:pPr>
      <w:r>
        <w:rPr>
          <w:rFonts w:ascii="宋体" w:eastAsia="宋体" w:hint="eastAsia"/>
          <w:position w:val="-10"/>
        </w:rPr>
        <w:t>*</w:t>
        <w:tab/>
      </w:r>
      <w:r>
        <w:rPr>
          <w:rFonts w:ascii="宋体" w:eastAsia="宋体" w:hint="eastAsia"/>
          <w:position w:val="-18"/>
        </w:rPr>
        <w:t>*</w:t>
        <w:tab/>
      </w:r>
      <w:r>
        <w:rPr>
          <w:spacing w:val="-5"/>
        </w:rPr>
        <w:t>细胞提取</w:t>
      </w:r>
    </w:p>
    <w:p>
      <w:pPr>
        <w:pStyle w:val="BodyText"/>
        <w:tabs>
          <w:tab w:pos="507" w:val="left" w:leader="none"/>
        </w:tabs>
        <w:spacing w:line="341" w:lineRule="exact" w:before="133"/>
        <w:ind w:right="223"/>
        <w:jc w:val="center"/>
        <w:rPr>
          <w:rFonts w:ascii="宋体"/>
        </w:rPr>
      </w:pPr>
      <w:r>
        <w:rPr>
          <w:rFonts w:ascii="宋体"/>
        </w:rPr>
        <w:t>*</w:t>
        <w:tab/>
      </w:r>
      <w:r>
        <w:rPr>
          <w:rFonts w:ascii="宋体"/>
          <w:position w:val="-3"/>
        </w:rPr>
        <w:t>*</w:t>
      </w:r>
    </w:p>
    <w:p>
      <w:pPr>
        <w:pStyle w:val="BodyText"/>
        <w:tabs>
          <w:tab w:pos="2193" w:val="left" w:leader="none"/>
        </w:tabs>
        <w:spacing w:line="232" w:lineRule="auto"/>
        <w:ind w:left="1575"/>
        <w:rPr>
          <w:rFonts w:ascii="宋体"/>
        </w:rPr>
      </w:pPr>
      <w:r>
        <w:rPr>
          <w:rFonts w:ascii="宋体"/>
          <w:position w:val="-6"/>
        </w:rPr>
        <w:t>*</w:t>
        <w:tab/>
      </w:r>
      <w:r>
        <w:rPr>
          <w:rFonts w:ascii="宋体"/>
        </w:rPr>
        <w:t>*</w:t>
      </w:r>
    </w:p>
    <w:p>
      <w:pPr>
        <w:pStyle w:val="BodyText"/>
        <w:spacing w:before="11"/>
        <w:rPr>
          <w:rFonts w:ascii="宋体"/>
          <w:sz w:val="21"/>
        </w:rPr>
      </w:pPr>
      <w:r>
        <w:rPr/>
        <w:pict>
          <v:shape style="position:absolute;margin-left:700.559998pt;margin-top:16.4944pt;width:104.9pt;height:36.85pt;mso-position-horizontal-relative:page;mso-position-vertical-relative:paragraph;z-index:-15725056;mso-wrap-distance-left:0;mso-wrap-distance-right:0" type="#_x0000_t202" filled="false" stroked="true" strokeweight="1pt" strokecolor="#4b6c9c">
            <v:textbox inset="0,0,0,0">
              <w:txbxContent>
                <w:p>
                  <w:pPr>
                    <w:pStyle w:val="BodyText"/>
                    <w:spacing w:before="4"/>
                    <w:rPr>
                      <w:rFonts w:ascii="宋体"/>
                      <w:sz w:val="17"/>
                    </w:rPr>
                  </w:pPr>
                </w:p>
                <w:p>
                  <w:pPr>
                    <w:spacing w:before="1"/>
                    <w:ind w:left="616" w:right="0" w:firstLine="0"/>
                    <w:jc w:val="left"/>
                    <w:rPr>
                      <w:rFonts w:ascii="宋体" w:hAnsi="宋体"/>
                      <w:b/>
                      <w:sz w:val="24"/>
                    </w:rPr>
                  </w:pPr>
                  <w:r>
                    <w:rPr>
                      <w:b/>
                      <w:sz w:val="24"/>
                    </w:rPr>
                    <w:t>① </w:t>
                  </w:r>
                  <w:r>
                    <w:rPr>
                      <w:rFonts w:ascii="宋体" w:hAnsi="宋体"/>
                      <w:b/>
                      <w:sz w:val="24"/>
                    </w:rPr>
                    <w:t>TILs</w:t>
                  </w:r>
                </w:p>
              </w:txbxContent>
            </v:textbox>
            <v:stroke dashstyle="longdash"/>
            <w10:wrap type="topAndBottom"/>
          </v:shape>
        </w:pict>
      </w:r>
    </w:p>
    <w:p>
      <w:pPr>
        <w:pStyle w:val="BodyText"/>
        <w:spacing w:before="3"/>
        <w:rPr>
          <w:rFonts w:ascii="宋体"/>
          <w:sz w:val="36"/>
        </w:rPr>
      </w:pPr>
    </w:p>
    <w:p>
      <w:pPr>
        <w:pStyle w:val="BodyText"/>
        <w:spacing w:line="85" w:lineRule="exact"/>
        <w:ind w:right="23"/>
        <w:jc w:val="right"/>
      </w:pPr>
      <w:r>
        <w:rPr/>
        <w:t>肿瘤组织</w:t>
      </w:r>
    </w:p>
    <w:p>
      <w:pPr>
        <w:pStyle w:val="BodyText"/>
        <w:spacing w:before="8"/>
        <w:rPr>
          <w:sz w:val="18"/>
        </w:rPr>
      </w:pPr>
      <w:r>
        <w:rPr/>
        <w:br w:type="column"/>
      </w:r>
      <w:r>
        <w:rPr>
          <w:sz w:val="18"/>
        </w:rPr>
      </w:r>
    </w:p>
    <w:p>
      <w:pPr>
        <w:pStyle w:val="BodyText"/>
        <w:ind w:left="356"/>
      </w:pPr>
      <w:r>
        <w:rPr/>
        <w:t>肿瘤组织</w:t>
      </w:r>
    </w:p>
    <w:p>
      <w:pPr>
        <w:spacing w:after="0"/>
        <w:sectPr>
          <w:type w:val="continuous"/>
          <w:pgSz w:w="19200" w:h="10800" w:orient="landscape"/>
          <w:pgMar w:top="0" w:bottom="280" w:left="680" w:right="520"/>
          <w:cols w:num="5" w:equalWidth="0">
            <w:col w:w="6268" w:space="40"/>
            <w:col w:w="2594" w:space="39"/>
            <w:col w:w="3461" w:space="39"/>
            <w:col w:w="3495" w:space="39"/>
            <w:col w:w="2025"/>
          </w:cols>
        </w:sectPr>
      </w:pPr>
    </w:p>
    <w:p>
      <w:pPr>
        <w:pStyle w:val="BodyText"/>
        <w:spacing w:line="225" w:lineRule="auto" w:before="190"/>
        <w:ind w:left="4663" w:firstLine="16"/>
        <w:rPr>
          <w:rFonts w:ascii="宋体" w:eastAsia="宋体" w:hint="eastAsia"/>
        </w:rPr>
      </w:pPr>
      <w:r>
        <w:rPr>
          <w:rFonts w:ascii="宋体" w:eastAsia="宋体" w:hint="eastAsia"/>
        </w:rPr>
        <w:t>NK </w:t>
      </w:r>
      <w:r>
        <w:rPr/>
        <w:t>细胞</w:t>
      </w:r>
      <w:r>
        <w:rPr>
          <w:rFonts w:ascii="宋体" w:eastAsia="宋体" w:hint="eastAsia"/>
        </w:rPr>
        <w:t>(</w:t>
      </w:r>
      <w:r>
        <w:rPr/>
        <w:t>脐带血</w:t>
      </w:r>
      <w:r>
        <w:rPr>
          <w:rFonts w:ascii="宋体" w:eastAsia="宋体" w:hint="eastAsia"/>
        </w:rPr>
        <w:t>)</w:t>
      </w:r>
    </w:p>
    <w:p>
      <w:pPr>
        <w:pStyle w:val="BodyText"/>
        <w:spacing w:line="273" w:lineRule="exact"/>
        <w:ind w:left="80"/>
      </w:pPr>
      <w:r>
        <w:rPr/>
        <w:br w:type="column"/>
      </w:r>
      <w:r>
        <w:rPr>
          <w:rFonts w:ascii="宋体" w:hAnsi="宋体" w:eastAsia="宋体" w:hint="eastAsia"/>
        </w:rPr>
        <w:t>γδT</w:t>
      </w:r>
      <w:r>
        <w:rPr/>
        <w:t>细胞</w:t>
      </w:r>
    </w:p>
    <w:p>
      <w:pPr>
        <w:spacing w:before="196"/>
        <w:ind w:left="818" w:right="0" w:firstLine="0"/>
        <w:jc w:val="left"/>
        <w:rPr>
          <w:sz w:val="24"/>
        </w:rPr>
      </w:pPr>
      <w:r>
        <w:rPr/>
        <w:br w:type="column"/>
      </w:r>
      <w:r>
        <w:rPr>
          <w:sz w:val="24"/>
        </w:rPr>
        <w:t>胞提取</w:t>
      </w:r>
    </w:p>
    <w:p>
      <w:pPr>
        <w:spacing w:before="203"/>
        <w:ind w:left="4663" w:right="0" w:firstLine="0"/>
        <w:jc w:val="left"/>
        <w:rPr>
          <w:sz w:val="24"/>
        </w:rPr>
      </w:pPr>
      <w:r>
        <w:rPr/>
        <w:br w:type="column"/>
      </w:r>
      <w:r>
        <w:rPr>
          <w:sz w:val="24"/>
        </w:rPr>
        <w:t>提取</w:t>
      </w:r>
    </w:p>
    <w:p>
      <w:pPr>
        <w:pStyle w:val="BodyText"/>
        <w:spacing w:before="12"/>
        <w:rPr>
          <w:sz w:val="23"/>
        </w:rPr>
      </w:pPr>
    </w:p>
    <w:p>
      <w:pPr>
        <w:pStyle w:val="BodyText"/>
        <w:spacing w:line="298" w:lineRule="exact"/>
        <w:ind w:left="5355"/>
      </w:pPr>
      <w:r>
        <w:rPr>
          <w:rFonts w:ascii="宋体" w:eastAsia="宋体" w:hint="eastAsia"/>
        </w:rPr>
        <w:t>* </w:t>
      </w:r>
      <w:r>
        <w:rPr/>
        <w:t>实体瘤治疗</w:t>
      </w:r>
    </w:p>
    <w:p>
      <w:pPr>
        <w:pStyle w:val="BodyText"/>
        <w:spacing w:line="219" w:lineRule="exact"/>
        <w:ind w:left="5355"/>
      </w:pPr>
      <w:r>
        <w:rPr>
          <w:rFonts w:ascii="宋体" w:eastAsia="宋体" w:hint="eastAsia"/>
          <w:spacing w:val="-2"/>
        </w:rPr>
        <w:t>+ </w:t>
      </w:r>
      <w:r>
        <w:rPr/>
        <w:t>血液瘤治疗</w:t>
      </w:r>
    </w:p>
    <w:p>
      <w:pPr>
        <w:spacing w:after="0" w:line="219" w:lineRule="exact"/>
        <w:sectPr>
          <w:type w:val="continuous"/>
          <w:pgSz w:w="19200" w:h="10800" w:orient="landscape"/>
          <w:pgMar w:top="0" w:bottom="280" w:left="680" w:right="520"/>
          <w:cols w:num="4" w:equalWidth="0">
            <w:col w:w="5624" w:space="40"/>
            <w:col w:w="1162" w:space="39"/>
            <w:col w:w="1579" w:space="2082"/>
            <w:col w:w="7474"/>
          </w:cols>
        </w:sectPr>
      </w:pPr>
    </w:p>
    <w:p>
      <w:pPr>
        <w:pStyle w:val="BodyText"/>
        <w:tabs>
          <w:tab w:pos="5805" w:val="left" w:leader="none"/>
        </w:tabs>
        <w:spacing w:line="274" w:lineRule="exact"/>
        <w:ind w:left="462"/>
        <w:jc w:val="center"/>
      </w:pPr>
      <w:r>
        <w:rPr/>
        <w:pict>
          <v:group style="position:absolute;margin-left:-.000014pt;margin-top:0pt;width:960pt;height:540pt;mso-position-horizontal-relative:page;mso-position-vertical-relative:page;z-index:-18168832" coordorigin="0,0" coordsize="19200,10800">
            <v:shape style="position:absolute;left:0;top:0;width:19200;height:10800" type="#_x0000_t75" stroked="false">
              <v:imagedata r:id="rId9" o:title=""/>
            </v:shape>
            <v:shape style="position:absolute;left:4704;top:0;width:7894;height:461" type="#_x0000_t75" stroked="false">
              <v:imagedata r:id="rId87" o:title=""/>
            </v:shape>
            <v:shape style="position:absolute;left:7972;top:0;width:1409;height:579" type="#_x0000_t75" stroked="false">
              <v:imagedata r:id="rId88" o:title=""/>
            </v:shape>
            <v:shape style="position:absolute;left:4744;top:0;width:7733;height:341" coordorigin="4745,0" coordsize="7733,341" path="m12478,0l4745,0,4745,341,10931,341,12478,0xe" filled="true" fillcolor="#c3cfe0" stroked="false">
              <v:path arrowok="t"/>
              <v:fill type="solid"/>
            </v:shape>
            <v:shape style="position:absolute;left:0;top:0;width:6305;height:461" type="#_x0000_t75" stroked="false">
              <v:imagedata r:id="rId89" o:title=""/>
            </v:shape>
            <v:shape style="position:absolute;left:1567;top:0;width:1889;height:579" type="#_x0000_t75" stroked="false">
              <v:imagedata r:id="rId90" o:title=""/>
            </v:shape>
            <v:shape style="position:absolute;left:0;top:0;width:6185;height:341" coordorigin="0,0" coordsize="6185,341" path="m6185,0l0,0,0,341,4948,341,6185,0xe" filled="true" fillcolor="#364d6d" stroked="false">
              <v:path arrowok="t"/>
              <v:fill type="solid"/>
            </v:shape>
            <v:shape style="position:absolute;left:6219;top:8470;width:844;height:964" type="#_x0000_t75" stroked="false">
              <v:imagedata r:id="rId91" o:title=""/>
            </v:shape>
            <v:shape style="position:absolute;left:5899;top:6909;width:447;height:855" type="#_x0000_t75" stroked="false">
              <v:imagedata r:id="rId92" o:title=""/>
            </v:shape>
            <v:shape style="position:absolute;left:12254;top:3422;width:2972;height:1928" type="#_x0000_t75" stroked="false">
              <v:imagedata r:id="rId93" o:title=""/>
            </v:shape>
            <v:shape style="position:absolute;left:15585;top:5539;width:1102;height:387" type="#_x0000_t75" stroked="false">
              <v:imagedata r:id="rId94" o:title=""/>
            </v:shape>
            <v:shape style="position:absolute;left:13278;top:5708;width:866;height:785" type="#_x0000_t75" stroked="false">
              <v:imagedata r:id="rId95" o:title=""/>
            </v:shape>
            <v:shape style="position:absolute;left:11061;top:5947;width:783;height:668" type="#_x0000_t75" stroked="false">
              <v:imagedata r:id="rId96" o:title=""/>
            </v:shape>
            <v:shape style="position:absolute;left:8488;top:3501;width:2907;height:1668" type="#_x0000_t75" stroked="false">
              <v:imagedata r:id="rId97" o:title=""/>
            </v:shape>
            <v:shape style="position:absolute;left:7485;top:5853;width:2362;height:377" type="#_x0000_t75" stroked="false">
              <v:imagedata r:id="rId98" o:title=""/>
            </v:shape>
            <v:shape style="position:absolute;left:7360;top:6482;width:4263;height:2520" type="#_x0000_t75" stroked="false">
              <v:imagedata r:id="rId99" o:title=""/>
            </v:shape>
            <v:shape style="position:absolute;left:5673;top:4629;width:831;height:802" type="#_x0000_t75" stroked="false">
              <v:imagedata r:id="rId100" o:title=""/>
            </v:shape>
            <v:shape style="position:absolute;left:5635;top:5820;width:831;height:807" type="#_x0000_t75" stroked="false">
              <v:imagedata r:id="rId101" o:title=""/>
            </v:shape>
            <v:shape style="position:absolute;left:5416;top:7545;width:831;height:862" type="#_x0000_t75" stroked="false">
              <v:imagedata r:id="rId102" o:title=""/>
            </v:shape>
            <v:shape style="position:absolute;left:6516;top:7384;width:855;height:812" type="#_x0000_t75" stroked="false">
              <v:imagedata r:id="rId103" o:title=""/>
            </v:shape>
            <v:shape style="position:absolute;left:7180;top:5205;width:336;height:339" type="#_x0000_t75" stroked="false">
              <v:imagedata r:id="rId104" o:title=""/>
            </v:shape>
            <v:shape style="position:absolute;left:7180;top:5582;width:341;height:341" type="#_x0000_t75" stroked="false">
              <v:imagedata r:id="rId105" o:title=""/>
            </v:shape>
            <v:shape style="position:absolute;left:13634;top:6736;width:3552;height:2266" type="#_x0000_t75" stroked="false">
              <v:imagedata r:id="rId106" o:title=""/>
            </v:shape>
            <v:shape style="position:absolute;left:13226;top:6888;width:238;height:233" type="#_x0000_t75" stroked="false">
              <v:imagedata r:id="rId107" o:title=""/>
            </v:shape>
            <v:shape style="position:absolute;left:12864;top:6698;width:260;height:250" type="#_x0000_t75" stroked="false">
              <v:imagedata r:id="rId108" o:title=""/>
            </v:shape>
            <v:shape style="position:absolute;left:12225;top:6292;width:240;height:231" type="#_x0000_t75" stroked="false">
              <v:imagedata r:id="rId100" o:title=""/>
            </v:shape>
            <v:shape style="position:absolute;left:12405;top:6938;width:240;height:231" type="#_x0000_t75" stroked="false">
              <v:imagedata r:id="rId101" o:title=""/>
            </v:shape>
            <v:shape style="position:absolute;left:12523;top:6417;width:238;height:231" type="#_x0000_t75" stroked="false">
              <v:imagedata r:id="rId100" o:title=""/>
            </v:shape>
            <v:shape style="position:absolute;left:12938;top:6386;width:240;height:233" type="#_x0000_t75" stroked="false">
              <v:imagedata r:id="rId109" o:title=""/>
            </v:shape>
            <v:shape style="position:absolute;left:11949;top:6280;width:240;height:231" type="#_x0000_t75" stroked="false">
              <v:imagedata r:id="rId110" o:title=""/>
            </v:shape>
            <v:shape style="position:absolute;left:12928;top:6103;width:262;height:250" type="#_x0000_t75" stroked="false">
              <v:imagedata r:id="rId108" o:title=""/>
            </v:shape>
            <v:shape style="position:absolute;left:11966;top:6537;width:240;height:231" type="#_x0000_t75" stroked="false">
              <v:imagedata r:id="rId100" o:title=""/>
            </v:shape>
            <v:shape style="position:absolute;left:12684;top:6247;width:240;height:233" type="#_x0000_t75" stroked="false">
              <v:imagedata r:id="rId101" o:title=""/>
            </v:shape>
            <v:shape style="position:absolute;left:12381;top:6568;width:260;height:250" type="#_x0000_t75" stroked="false">
              <v:imagedata r:id="rId108" o:title=""/>
            </v:shape>
            <v:shape style="position:absolute;left:13464;top:6523;width:240;height:233" type="#_x0000_t75" stroked="false">
              <v:imagedata r:id="rId100" o:title=""/>
            </v:shape>
            <v:shape style="position:absolute;left:12852;top:7101;width:238;height:233" type="#_x0000_t75" stroked="false">
              <v:imagedata r:id="rId107" o:title=""/>
            </v:shape>
            <v:shape style="position:absolute;left:12489;top:6912;width:260;height:250" type="#_x0000_t75" stroked="false">
              <v:imagedata r:id="rId108" o:title=""/>
            </v:shape>
            <v:shape style="position:absolute;left:11851;top:6506;width:240;height:233" type="#_x0000_t75" stroked="false">
              <v:imagedata r:id="rId111" o:title=""/>
            </v:shape>
            <v:shape style="position:absolute;left:12033;top:7152;width:238;height:233" type="#_x0000_t75" stroked="false">
              <v:imagedata r:id="rId101" o:title=""/>
            </v:shape>
            <v:shape style="position:absolute;left:12148;top:6631;width:238;height:231" type="#_x0000_t75" stroked="false">
              <v:imagedata r:id="rId100" o:title=""/>
            </v:shape>
            <v:shape style="position:absolute;left:12564;top:6600;width:240;height:233" type="#_x0000_t75" stroked="false">
              <v:imagedata r:id="rId107" o:title=""/>
            </v:shape>
            <v:shape style="position:absolute;left:12554;top:6319;width:262;height:250" type="#_x0000_t75" stroked="false">
              <v:imagedata r:id="rId108" o:title=""/>
            </v:shape>
            <v:shape style="position:absolute;left:11592;top:6751;width:240;height:231" type="#_x0000_t75" stroked="false">
              <v:imagedata r:id="rId100" o:title=""/>
            </v:shape>
            <v:shape style="position:absolute;left:12312;top:6460;width:238;height:233" type="#_x0000_t75" stroked="false">
              <v:imagedata r:id="rId101" o:title=""/>
            </v:shape>
            <v:shape style="position:absolute;left:12007;top:6782;width:262;height:250" type="#_x0000_t75" stroked="false">
              <v:imagedata r:id="rId108" o:title=""/>
            </v:shape>
            <v:shape style="position:absolute;left:13089;top:6739;width:240;height:231" type="#_x0000_t75" stroked="false">
              <v:imagedata r:id="rId100" o:title=""/>
            </v:shape>
            <v:shape style="position:absolute;left:11412;top:3357;width:948;height:891" type="#_x0000_t75" stroked="false">
              <v:imagedata r:id="rId112" o:title=""/>
            </v:shape>
            <v:shape style="position:absolute;left:10368;top:5654;width:617;height:600" type="#_x0000_t75" stroked="false">
              <v:imagedata r:id="rId107" o:title=""/>
            </v:shape>
            <v:shape style="position:absolute;left:9854;top:5275;width:615;height:596" type="#_x0000_t75" stroked="false">
              <v:imagedata r:id="rId110" o:title=""/>
            </v:shape>
            <v:shape style="position:absolute;left:9796;top:6105;width:615;height:598" type="#_x0000_t75" stroked="false">
              <v:imagedata r:id="rId101" o:title=""/>
            </v:shape>
            <v:shape style="position:absolute;left:9998;top:5484;width:250;height:250" type="#_x0000_t75" stroked="false">
              <v:imagedata r:id="rId104" o:title=""/>
            </v:shape>
            <v:shape style="position:absolute;left:9933;top:6300;width:255;height:255" type="#_x0000_t75" stroked="false">
              <v:imagedata r:id="rId113" o:title=""/>
            </v:shape>
            <v:shape style="position:absolute;left:10586;top:5892;width:255;height:252" type="#_x0000_t75" stroked="false">
              <v:imagedata r:id="rId105" o:title=""/>
            </v:shape>
            <v:shape style="position:absolute;left:9790;top:4971;width:417;height:391" type="#_x0000_t75" stroked="false">
              <v:imagedata r:id="rId114" o:title=""/>
            </v:shape>
            <v:shape style="position:absolute;left:10774;top:5480;width:462;height:466" type="#_x0000_t75" stroked="false">
              <v:imagedata r:id="rId115" o:title=""/>
            </v:shape>
            <v:shape style="position:absolute;left:9630;top:6521;width:461;height:450" type="#_x0000_t75" stroked="false">
              <v:imagedata r:id="rId116" o:title=""/>
            </v:shape>
            <v:shape style="position:absolute;left:16574;top:5340;width:1772;height:1563" type="#_x0000_t75" stroked="false">
              <v:imagedata r:id="rId117" o:title=""/>
            </v:shape>
            <v:shape style="position:absolute;left:17697;top:5980;width:281;height:274" type="#_x0000_t75" stroked="false">
              <v:imagedata r:id="rId108" o:title=""/>
            </v:shape>
            <v:shape style="position:absolute;left:16955;top:5447;width:237;height:243" type="#_x0000_t75" stroked="false">
              <v:imagedata r:id="rId118" o:title=""/>
            </v:shape>
            <v:shape style="position:absolute;left:16771;top:5553;width:281;height:274" type="#_x0000_t75" stroked="false">
              <v:imagedata r:id="rId108" o:title=""/>
            </v:shape>
            <v:shape style="position:absolute;left:17731;top:5816;width:202;height:187" type="#_x0000_t75" stroked="false">
              <v:imagedata r:id="rId119" o:title=""/>
            </v:shape>
            <v:shape style="position:absolute;left:17032;top:6110;width:281;height:274" type="#_x0000_t75" stroked="false">
              <v:imagedata r:id="rId108" o:title=""/>
            </v:shape>
            <v:shape style="position:absolute;left:17151;top:5954;width:233;height:225" type="#_x0000_t75" stroked="false">
              <v:imagedata r:id="rId120" o:title=""/>
            </v:shape>
            <v:shape style="position:absolute;left:17313;top:5541;width:279;height:274" type="#_x0000_t75" stroked="false">
              <v:imagedata r:id="rId108" o:title=""/>
            </v:shape>
            <v:shape style="position:absolute;left:17409;top:5771;width:221;height:210" type="#_x0000_t75" stroked="false">
              <v:imagedata r:id="rId121" o:title=""/>
            </v:shape>
            <v:shape style="position:absolute;left:17404;top:6367;width:281;height:274" type="#_x0000_t75" stroked="false">
              <v:imagedata r:id="rId108" o:title=""/>
            </v:shape>
            <v:shape style="position:absolute;left:17546;top:6542;width:244;height:241" type="#_x0000_t75" stroked="false">
              <v:imagedata r:id="rId122" o:title=""/>
            </v:shape>
            <v:shape style="position:absolute;left:14330;top:5860;width:339;height:327" type="#_x0000_t75" stroked="false">
              <v:imagedata r:id="rId108" o:title=""/>
            </v:shape>
            <v:shape style="position:absolute;left:14582;top:6264;width:339;height:327" type="#_x0000_t75" stroked="false">
              <v:imagedata r:id="rId108" o:title=""/>
            </v:shape>
            <v:shape style="position:absolute;left:15122;top:5414;width:341;height:324" type="#_x0000_t75" stroked="false">
              <v:imagedata r:id="rId123" o:title=""/>
            </v:shape>
            <v:shape style="position:absolute;left:14841;top:5916;width:339;height:324" type="#_x0000_t75" stroked="false">
              <v:imagedata r:id="rId123" o:title=""/>
            </v:shape>
            <v:shape style="position:absolute;left:15237;top:6170;width:339;height:327" type="#_x0000_t75" stroked="false">
              <v:imagedata r:id="rId108" o:title=""/>
            </v:shape>
            <v:shape style="position:absolute;left:14529;top:5349;width:341;height:324" type="#_x0000_t75" stroked="false">
              <v:imagedata r:id="rId123" o:title=""/>
            </v:shape>
            <v:shape style="position:absolute;left:14894;top:5728;width:221;height:195" type="#_x0000_t75" stroked="false">
              <v:imagedata r:id="rId124" o:title=""/>
            </v:shape>
            <v:shape style="position:absolute;left:14376;top:5200;width:293;height:290" type="#_x0000_t75" stroked="false">
              <v:imagedata r:id="rId125" o:title=""/>
            </v:shape>
            <v:shape style="position:absolute;left:15385;top:5979;width:286;height:277" type="#_x0000_t75" stroked="false">
              <v:imagedata r:id="rId126" o:title=""/>
            </v:shape>
            <v:shape style="position:absolute;left:15421;top:5396;width:228;height:247" type="#_x0000_t75" stroked="false">
              <v:imagedata r:id="rId127" o:title=""/>
            </v:shape>
            <v:shape style="position:absolute;left:14223;top:6089;width:289;height:282" type="#_x0000_t75" stroked="false">
              <v:imagedata r:id="rId128" o:title=""/>
            </v:shape>
            <v:shape style="position:absolute;left:14836;top:6398;width:268;height:280" type="#_x0000_t75" stroked="false">
              <v:imagedata r:id="rId129" o:title=""/>
            </v:shape>
            <v:shape style="position:absolute;left:12352;top:7725;width:492;height:838" type="#_x0000_t75" stroked="false">
              <v:imagedata r:id="rId130" o:title=""/>
            </v:shape>
            <v:shape style="position:absolute;left:6060;top:3536;width:1241;height:1391" type="#_x0000_t75" stroked="false">
              <v:imagedata r:id="rId131" o:title=""/>
            </v:shape>
            <v:shape style="position:absolute;left:7684;top:3547;width:375;height:389" type="#_x0000_t75" stroked="false">
              <v:imagedata r:id="rId102" o:title=""/>
            </v:shape>
            <v:shape style="position:absolute;left:7255;top:3943;width:372;height:387" type="#_x0000_t75" stroked="false">
              <v:imagedata r:id="rId102" o:title=""/>
            </v:shape>
            <v:shape style="position:absolute;left:8059;top:3278;width:375;height:389" type="#_x0000_t75" stroked="false">
              <v:imagedata r:id="rId102" o:title=""/>
            </v:shape>
            <v:shape style="position:absolute;left:7764;top:4176;width:375;height:389" type="#_x0000_t75" stroked="false">
              <v:imagedata r:id="rId102" o:title=""/>
            </v:shape>
            <v:shape style="position:absolute;left:8179;top:3849;width:375;height:389" type="#_x0000_t75" stroked="false">
              <v:imagedata r:id="rId102" o:title=""/>
            </v:shape>
            <v:shape style="position:absolute;left:8652;top:3921;width:375;height:387" type="#_x0000_t75" stroked="false">
              <v:imagedata r:id="rId102" o:title=""/>
            </v:shape>
            <v:shape style="position:absolute;left:8433;top:3444;width:372;height:389" type="#_x0000_t75" stroked="false">
              <v:imagedata r:id="rId102" o:title=""/>
            </v:shape>
            <v:shape style="position:absolute;left:12146;top:8601;width:816;height:958" type="#_x0000_t75" stroked="false">
              <v:imagedata r:id="rId132" o:title=""/>
            </v:shape>
            <v:shape style="position:absolute;left:7111;top:8832;width:675;height:790" type="#_x0000_t75" stroked="false">
              <v:imagedata r:id="rId133" o:title=""/>
            </v:shape>
            <v:shape style="position:absolute;left:1080;top:3180;width:2717;height:6886" type="#_x0000_t75" stroked="false">
              <v:imagedata r:id="rId134" o:title=""/>
            </v:shape>
            <v:shape style="position:absolute;left:1099;top:3528;width:2871;height:6245" type="#_x0000_t75" stroked="false">
              <v:imagedata r:id="rId135" o:title=""/>
            </v:shape>
            <v:rect style="position:absolute;left:1130;top:3230;width:2537;height:6706" filled="false" stroked="true" strokeweight="1pt" strokecolor="#1f3863">
              <v:stroke dashstyle="solid"/>
            </v:rect>
            <v:shape style="position:absolute;left:4096;top:3583;width:591;height:6399" type="#_x0000_t75" stroked="false">
              <v:imagedata r:id="rId136" o:title=""/>
            </v:shape>
            <v:rect style="position:absolute;left:5016;top:3230;width:13371;height:6706" filled="false" stroked="true" strokeweight="1pt" strokecolor="#000000">
              <v:stroke dashstyle="solid"/>
            </v:rect>
            <v:shape style="position:absolute;left:796;top:3256;width:341;height:281" coordorigin="797,3257" coordsize="341,281" path="m1138,3257l797,3257,1138,3538,1138,3257xe" filled="true" fillcolor="#1f396c" stroked="false">
              <v:path arrowok="t"/>
              <v:fill type="solid"/>
            </v:shape>
            <v:shape style="position:absolute;left:765;top:2829;width:3224;height:555" type="#_x0000_t75" stroked="false">
              <v:imagedata r:id="rId137" o:title=""/>
            </v:shape>
            <v:shape style="position:absolute;left:1192;top:2793;width:2369;height:665" type="#_x0000_t75" stroked="false">
              <v:imagedata r:id="rId138" o:title=""/>
            </v:shape>
            <v:rect style="position:absolute;left:806;top:2870;width:3063;height:394" filled="true" fillcolor="#6e8db8" stroked="false">
              <v:fill type="solid"/>
            </v:rect>
            <v:shape style="position:absolute;left:4689;top:3256;width:339;height:281" coordorigin="4690,3257" coordsize="339,281" path="m5028,3257l4690,3257,5028,3538,5028,3257xe" filled="true" fillcolor="#1f396c" stroked="false">
              <v:path arrowok="t"/>
              <v:fill type="solid"/>
            </v:shape>
            <v:shape style="position:absolute;left:4658;top:2829;width:3224;height:555" type="#_x0000_t75" stroked="false">
              <v:imagedata r:id="rId137" o:title=""/>
            </v:shape>
            <v:shape style="position:absolute;left:4843;top:2793;width:2849;height:665" type="#_x0000_t75" stroked="false">
              <v:imagedata r:id="rId139" o:title=""/>
            </v:shape>
            <w10:wrap type="none"/>
          </v:group>
        </w:pict>
      </w:r>
      <w:r>
        <w:rPr/>
        <w:t>健康供体</w:t>
        <w:tab/>
        <w:t>患者</w:t>
      </w:r>
    </w:p>
    <w:p>
      <w:pPr>
        <w:pStyle w:val="BodyText"/>
        <w:spacing w:before="11"/>
        <w:rPr>
          <w:sz w:val="14"/>
        </w:rPr>
      </w:pPr>
    </w:p>
    <w:p>
      <w:pPr>
        <w:tabs>
          <w:tab w:pos="17651" w:val="right" w:leader="none"/>
        </w:tabs>
        <w:spacing w:before="73"/>
        <w:ind w:left="14996" w:right="0" w:firstLine="0"/>
        <w:jc w:val="left"/>
        <w:rPr>
          <w:rFonts w:ascii="Arial" w:eastAsia="Arial"/>
          <w:sz w:val="20"/>
        </w:rPr>
      </w:pPr>
      <w:r>
        <w:rPr>
          <w:i/>
          <w:sz w:val="21"/>
        </w:rPr>
        <w:t>信息来源：灼识咨询</w:t>
      </w:r>
      <w:r>
        <w:rPr>
          <w:rFonts w:ascii="Times New Roman" w:eastAsia="Times New Roman"/>
          <w:i/>
          <w:sz w:val="21"/>
        </w:rPr>
        <w:tab/>
      </w:r>
      <w:r>
        <w:rPr>
          <w:rFonts w:ascii="Arial" w:eastAsia="Arial"/>
          <w:sz w:val="20"/>
        </w:rPr>
        <w:t>7</w:t>
      </w:r>
    </w:p>
    <w:p>
      <w:pPr>
        <w:spacing w:after="0"/>
        <w:jc w:val="left"/>
        <w:rPr>
          <w:rFonts w:ascii="Arial" w:eastAsia="Arial"/>
          <w:sz w:val="20"/>
        </w:rPr>
        <w:sectPr>
          <w:type w:val="continuous"/>
          <w:pgSz w:w="19200" w:h="10800" w:orient="landscape"/>
          <w:pgMar w:top="0" w:bottom="280" w:left="680" w:right="520"/>
        </w:sectPr>
      </w:pPr>
    </w:p>
    <w:p>
      <w:pPr>
        <w:pStyle w:val="BodyText"/>
        <w:spacing w:before="33"/>
        <w:ind w:left="1072"/>
      </w:pPr>
      <w:r>
        <w:rPr>
          <w:color w:val="FFFFFF"/>
        </w:rPr>
        <w:t>免疫细胞治疗</w:t>
      </w:r>
    </w:p>
    <w:p>
      <w:pPr>
        <w:pStyle w:val="BodyText"/>
        <w:rPr>
          <w:sz w:val="17"/>
        </w:rPr>
      </w:pPr>
    </w:p>
    <w:p>
      <w:pPr>
        <w:pStyle w:val="Heading1"/>
        <w:spacing w:line="451" w:lineRule="exact"/>
      </w:pPr>
      <w:r>
        <w:rPr/>
        <w:t>免疫细胞治疗的主要类型</w:t>
      </w:r>
    </w:p>
    <w:p>
      <w:pPr>
        <w:pStyle w:val="BodyText"/>
        <w:spacing w:before="33"/>
        <w:ind w:left="189"/>
      </w:pPr>
      <w:r>
        <w:rPr/>
        <w:br w:type="column"/>
      </w:r>
      <w:r>
        <w:rPr/>
        <w:t>主要类型</w:t>
      </w:r>
    </w:p>
    <w:p>
      <w:pPr>
        <w:spacing w:after="0"/>
        <w:sectPr>
          <w:pgSz w:w="19200" w:h="10800" w:orient="landscape"/>
          <w:pgMar w:top="0" w:bottom="280" w:left="680" w:right="520"/>
          <w:cols w:num="2" w:equalWidth="0">
            <w:col w:w="4655" w:space="2636"/>
            <w:col w:w="10709"/>
          </w:cols>
        </w:sectPr>
      </w:pPr>
    </w:p>
    <w:p>
      <w:pPr>
        <w:pStyle w:val="Heading2"/>
        <w:spacing w:line="192" w:lineRule="auto"/>
        <w:ind w:right="646"/>
      </w:pPr>
      <w:r>
        <w:rPr>
          <w:w w:val="95"/>
        </w:rPr>
        <w:t>- 免疫细胞治疗主要分为四类，分别是嵌合抗原受体（</w:t>
      </w:r>
      <w:r>
        <w:rPr>
          <w:rFonts w:ascii="Arial" w:eastAsia="Arial"/>
          <w:i/>
          <w:w w:val="95"/>
          <w:sz w:val="36"/>
        </w:rPr>
        <w:t>CAR</w:t>
      </w:r>
      <w:r>
        <w:rPr>
          <w:w w:val="95"/>
        </w:rPr>
        <w:t>）</w:t>
      </w:r>
      <w:r>
        <w:rPr>
          <w:rFonts w:ascii="Arial" w:eastAsia="Arial"/>
          <w:i/>
          <w:w w:val="95"/>
          <w:sz w:val="36"/>
        </w:rPr>
        <w:t>T </w:t>
      </w:r>
      <w:r>
        <w:rPr>
          <w:w w:val="95"/>
        </w:rPr>
        <w:t>细胞疗法、工程</w:t>
      </w:r>
      <w:r>
        <w:rPr>
          <w:rFonts w:ascii="Arial" w:eastAsia="Arial"/>
          <w:i/>
          <w:w w:val="95"/>
          <w:sz w:val="36"/>
        </w:rPr>
        <w:t>T</w:t>
      </w:r>
      <w:r>
        <w:rPr>
          <w:w w:val="95"/>
        </w:rPr>
        <w:t>细胞受体（</w:t>
      </w:r>
      <w:r>
        <w:rPr>
          <w:rFonts w:ascii="Arial" w:eastAsia="Arial"/>
          <w:i/>
          <w:w w:val="95"/>
          <w:sz w:val="36"/>
        </w:rPr>
        <w:t>TCR</w:t>
      </w:r>
      <w:r>
        <w:rPr>
          <w:w w:val="95"/>
        </w:rPr>
        <w:t>）治疗、自</w:t>
      </w:r>
      <w:r>
        <w:rPr/>
        <w:t>然杀手（</w:t>
      </w:r>
      <w:r>
        <w:rPr>
          <w:rFonts w:ascii="Arial" w:eastAsia="Arial"/>
          <w:i/>
          <w:sz w:val="36"/>
        </w:rPr>
        <w:t>NK</w:t>
      </w:r>
      <w:r>
        <w:rPr/>
        <w:t>）细胞疗法和肿瘤浸润淋巴细胞（</w:t>
      </w:r>
      <w:r>
        <w:rPr>
          <w:rFonts w:ascii="Arial" w:eastAsia="Arial"/>
          <w:i/>
          <w:sz w:val="36"/>
        </w:rPr>
        <w:t>TIL</w:t>
      </w:r>
      <w:r>
        <w:rPr/>
        <w:t>）治疗</w:t>
      </w:r>
    </w:p>
    <w:p>
      <w:pPr>
        <w:pStyle w:val="BodyText"/>
        <w:rPr>
          <w:i/>
          <w:sz w:val="20"/>
        </w:rPr>
      </w:pPr>
    </w:p>
    <w:p>
      <w:pPr>
        <w:pStyle w:val="BodyText"/>
        <w:spacing w:before="10"/>
        <w:rPr>
          <w:i/>
          <w:sz w:val="16"/>
        </w:rPr>
      </w:pPr>
    </w:p>
    <w:p>
      <w:pPr>
        <w:pStyle w:val="Heading4"/>
        <w:tabs>
          <w:tab w:pos="7100" w:val="left" w:leader="none"/>
          <w:tab w:pos="17708" w:val="left" w:leader="none"/>
        </w:tabs>
        <w:rPr>
          <w:u w:val="none"/>
        </w:rPr>
      </w:pPr>
      <w:r>
        <w:rPr>
          <w:rFonts w:ascii="Times New Roman" w:eastAsia="Times New Roman"/>
          <w:w w:val="100"/>
          <w:u w:val="single"/>
        </w:rPr>
        <w:t> </w:t>
      </w:r>
      <w:r>
        <w:rPr>
          <w:rFonts w:ascii="Times New Roman" w:eastAsia="Times New Roman"/>
          <w:u w:val="single"/>
        </w:rPr>
        <w:tab/>
      </w:r>
      <w:r>
        <w:rPr>
          <w:w w:val="95"/>
          <w:u w:val="single"/>
        </w:rPr>
        <w:t>免疫细</w:t>
      </w:r>
      <w:r>
        <w:rPr>
          <w:spacing w:val="-3"/>
          <w:w w:val="95"/>
          <w:u w:val="single"/>
        </w:rPr>
        <w:t>胞</w:t>
      </w:r>
      <w:r>
        <w:rPr>
          <w:w w:val="95"/>
          <w:u w:val="single"/>
        </w:rPr>
        <w:t>治疗</w:t>
      </w:r>
      <w:r>
        <w:rPr>
          <w:spacing w:val="-3"/>
          <w:w w:val="95"/>
          <w:u w:val="single"/>
        </w:rPr>
        <w:t>的主</w:t>
      </w:r>
      <w:r>
        <w:rPr>
          <w:w w:val="95"/>
          <w:u w:val="single"/>
        </w:rPr>
        <w:t>要类型</w:t>
      </w:r>
      <w:r>
        <w:rPr>
          <w:spacing w:val="-3"/>
          <w:w w:val="95"/>
          <w:u w:val="single"/>
        </w:rPr>
        <w:t>介</w:t>
      </w:r>
      <w:r>
        <w:rPr>
          <w:w w:val="95"/>
          <w:u w:val="single"/>
        </w:rPr>
        <w:t>绍</w:t>
      </w:r>
      <w:r>
        <w:rPr>
          <w:u w:val="single"/>
        </w:rPr>
        <w:tab/>
      </w:r>
    </w:p>
    <w:p>
      <w:pPr>
        <w:pStyle w:val="BodyText"/>
        <w:tabs>
          <w:tab w:pos="1962" w:val="left" w:leader="none"/>
        </w:tabs>
        <w:spacing w:before="49" w:after="8"/>
        <w:ind w:right="593"/>
        <w:jc w:val="right"/>
      </w:pPr>
      <w:r>
        <w:rPr/>
        <w:pict>
          <v:shape style="position:absolute;margin-left:59.16pt;margin-top:22.779987pt;width:27.85pt;height:24.5pt;mso-position-horizontal-relative:page;mso-position-vertical-relative:paragraph;z-index:15734784" coordorigin="1183,456" coordsize="557,490" path="m1629,720l1551,720,1516,726,1487,743,1468,768,1461,798,1461,867,1468,897,1487,922,1516,939,1551,945,1629,945,1664,939,1693,922,1706,904,1550,904,1534,901,1520,893,1511,881,1507,867,1507,798,1511,783,1520,771,1534,763,1550,760,1706,760,1693,743,1664,726,1629,720xm1706,760l1629,760,1645,763,1659,771,1668,783,1672,798,1672,867,1668,881,1659,893,1645,901,1629,904,1706,904,1712,897,1719,867,1719,798,1712,768,1706,760xm1351,720l1273,720,1238,726,1210,743,1190,768,1183,798,1183,867,1190,897,1209,922,1238,939,1273,945,1352,945,1387,939,1415,922,1429,904,1273,904,1256,901,1242,893,1233,881,1230,867,1230,798,1233,783,1242,771,1256,763,1273,760,1428,760,1415,743,1386,726,1351,720xm1428,760l1351,760,1368,763,1382,771,1391,783,1394,798,1394,867,1391,881,1382,893,1368,901,1351,904,1429,904,1434,897,1441,867,1441,798,1434,768,1428,760xm1351,479l1273,479,1238,485,1210,502,1190,527,1183,557,1183,626,1190,657,1209,681,1238,698,1273,705,1352,705,1387,698,1415,681,1429,663,1273,663,1256,660,1242,652,1233,640,1230,626,1230,557,1233,543,1242,531,1256,523,1273,520,1428,520,1415,502,1386,485,1351,479xm1428,520l1351,520,1368,523,1382,531,1391,543,1394,557,1394,626,1391,640,1382,652,1368,660,1351,663,1429,663,1434,656,1441,626,1441,557,1434,527,1428,520xm1595,456l1578,457,1561,461,1545,468,1531,478,1476,527,1456,553,1450,582,1456,612,1476,638,1531,686,1546,696,1561,703,1578,708,1595,709,1612,708,1629,703,1644,696,1658,686,1679,668,1595,668,1579,666,1564,657,1509,609,1500,596,1496,582,1500,568,1509,555,1564,507,1573,500,1584,496,1679,496,1658,478,1644,468,1629,461,1612,457,1595,456xm1679,496l1606,496,1617,500,1626,507,1681,555,1691,568,1694,582,1694,582,1691,597,1681,609,1626,657,1611,666,1595,668,1679,668,1714,638,1733,612,1740,582,1733,553,1714,527,1679,496xe" filled="true" fillcolor="#ffffff" stroked="false">
            <v:path arrowok="t"/>
            <v:fill type="solid"/>
            <w10:wrap type="none"/>
          </v:shape>
        </w:pict>
      </w:r>
      <w:r>
        <w:rPr/>
        <w:pict>
          <v:shape style="position:absolute;margin-left:213.600006pt;margin-top:23.259987pt;width:28pt;height:24pt;mso-position-horizontal-relative:page;mso-position-vertical-relative:paragraph;z-index:15735296" coordorigin="4272,465" coordsize="560,480" path="m4732,874l4581,874,4688,891,4696,912,4712,929,4733,941,4759,945,4787,940,4810,927,4826,907,4826,906,4744,906,4732,896,4732,874xm4341,822l4314,827,4292,840,4277,859,4272,882,4277,906,4292,925,4314,938,4341,943,4368,938,4389,925,4404,906,4405,902,4329,902,4319,893,4319,872,4329,863,4433,863,4438,861,4741,861,4744,858,4826,858,4826,858,4822,854,4518,854,4495,850,4477,839,4388,839,4378,832,4367,827,4354,823,4341,822xm4826,858l4774,858,4787,869,4787,896,4774,906,4826,906,4831,882,4826,858xm4433,863l4353,863,4363,872,4363,893,4353,902,4405,902,4410,882,4409,877,4409,875,4433,863xm4741,861l4438,861,4454,874,4473,884,4494,891,4518,893,4535,892,4552,888,4567,882,4581,874,4732,874,4732,869,4741,861xm4602,751l4518,751,4540,755,4559,766,4572,783,4576,802,4572,822,4559,839,4540,850,4518,854,4822,854,4821,851,4697,851,4613,839,4618,828,4621,815,4621,802,4615,770,4602,751xm4759,819l4740,822,4723,828,4708,838,4697,851,4821,851,4810,838,4787,824,4759,819xm4527,465l4493,471,4465,487,4447,512,4440,541,4444,565,4456,585,4474,602,4497,613,4488,715,4458,728,4435,748,4420,773,4414,802,4414,810,4415,818,4417,825,4388,839,4477,839,4476,839,4464,822,4459,802,4464,783,4476,766,4495,755,4518,751,4602,751,4596,744,4569,724,4535,713,4544,616,4571,606,4594,590,4602,578,4527,578,4511,575,4498,567,4489,555,4485,541,4489,527,4498,516,4511,508,4527,505,4602,505,4588,487,4561,471,4527,465xm4602,505l4527,505,4543,508,4556,516,4565,527,4568,541,4565,555,4556,567,4543,575,4527,578,4602,578,4608,568,4614,541,4607,512,4602,505xe" filled="true" fillcolor="#ffffff" stroked="false">
            <v:path arrowok="t"/>
            <v:fill type="solid"/>
            <w10:wrap type="none"/>
          </v:shape>
        </w:pict>
      </w:r>
      <w:r>
        <w:rPr/>
        <w:pict>
          <v:shape style="position:absolute;margin-left:491.80249pt;margin-top:24.795456pt;width:27pt;height:21.55pt;mso-position-horizontal-relative:page;mso-position-vertical-relative:paragraph;z-index:15735808" coordorigin="9836,496" coordsize="540,431" path="m10104,496l10027,501,9955,526,9894,571,9853,631,9836,697,9843,765,9876,829,9929,880,9997,914,10073,927,10152,918,10220,889,10112,889,10045,888,9981,868,9927,829,9891,777,9877,718,9885,659,9916,604,9967,562,10028,537,10096,531,10196,531,10198,528,10192,517,10181,513,10181,513,10104,496xm10298,640l10282,648,10278,655,10280,663,10280,663,10286,724,10270,782,10234,832,10179,870,10112,889,10220,889,10223,888,10279,840,10315,780,10328,712,10328,710,10375,710,10375,700,10367,693,10308,642,10298,640xm10082,663l10060,667,10043,677,10031,692,10027,711,10031,730,10043,745,10060,755,10082,759,10103,755,10120,745,10132,730,10136,711,10132,692,10120,677,10103,667,10082,663xm10375,710l10328,710,10338,719,10346,726,10359,726,10367,719,10375,712,10375,710xm10196,531l10096,531,10164,546,10174,551,10188,548,10193,538,10196,531xe" filled="true" fillcolor="#ffffff" stroked="false">
            <v:path arrowok="t"/>
            <v:fill type="solid"/>
            <w10:wrap type="none"/>
          </v:shape>
        </w:pict>
      </w:r>
      <w:r>
        <w:rPr/>
        <w:pict>
          <v:shape style="position:absolute;margin-left:747.599976pt;margin-top:21.699987pt;width:24.75pt;height:24.5pt;mso-position-horizontal-relative:page;mso-position-vertical-relative:paragraph;z-index:15736320" coordorigin="14952,434" coordsize="495,490" path="m15175,529l15032,529,15032,896,15034,907,15041,915,15051,921,15064,924,15076,921,15086,915,15093,907,15095,896,15095,529,15175,529,15175,529xm15366,529l15302,529,15301,552,15299,570,15296,590,15293,609,15284,634,15271,656,15253,676,15233,694,15216,708,15198,722,15181,736,15164,752,15150,769,15138,787,15127,806,15119,826,15114,842,15111,860,15108,878,15106,894,15108,905,15115,914,15125,921,15138,923,15138,923,15150,922,15160,916,15167,908,15170,898,15171,885,15173,870,15176,855,15180,841,15191,819,15204,797,15220,778,15240,761,15279,731,15313,700,15339,663,15356,621,15360,598,15363,575,15366,529xm15175,529l15095,529,15121,552,15127,557,15135,560,15152,560,15160,557,15166,551,15173,542,15175,532,15175,529xm15446,529l15366,529,15392,552,15398,557,15406,560,15423,560,15431,557,15437,551,15444,542,15446,532,15446,529xm15071,434l15054,434,15046,437,15040,442,14961,512,14954,521,14952,532,14954,542,14961,551,14972,557,14984,559,14996,557,15006,551,15032,529,15175,529,15173,521,15166,512,15085,442,15079,437,15071,434xm15342,434l15325,434,15317,437,15311,442,15232,512,15225,521,15223,532,15226,542,15233,551,15243,557,15255,559,15267,557,15278,551,15302,529,15366,529,15366,529,15446,529,15444,521,15437,512,15350,437,15342,434xe" filled="true" fillcolor="#ffffff" stroked="false">
            <v:path arrowok="t"/>
            <v:fill type="solid"/>
            <w10:wrap type="none"/>
          </v:shape>
        </w:pict>
      </w:r>
      <w:r>
        <w:rPr/>
        <w:t>应用：少</w:t>
        <w:tab/>
        <w:t>多</w:t>
      </w:r>
    </w:p>
    <w:tbl>
      <w:tblPr>
        <w:tblW w:w="0" w:type="auto"/>
        <w:jc w:val="left"/>
        <w:tblInd w:w="1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89"/>
        <w:gridCol w:w="4381"/>
        <w:gridCol w:w="6832"/>
        <w:gridCol w:w="3964"/>
      </w:tblGrid>
      <w:tr>
        <w:trPr>
          <w:trHeight w:val="621" w:hRule="atLeast"/>
        </w:trPr>
        <w:tc>
          <w:tcPr>
            <w:tcW w:w="2389" w:type="dxa"/>
            <w:tcBorders>
              <w:right w:val="single" w:sz="24" w:space="0" w:color="FFFFFF"/>
            </w:tcBorders>
            <w:shd w:val="clear" w:color="auto" w:fill="4B6C9C"/>
          </w:tcPr>
          <w:p>
            <w:pPr>
              <w:pStyle w:val="TableParagraph"/>
              <w:spacing w:before="192"/>
              <w:ind w:left="1014"/>
              <w:rPr>
                <w:rFonts w:ascii="楷体" w:eastAsia="楷体" w:hint="eastAsia"/>
                <w:b/>
                <w:sz w:val="28"/>
              </w:rPr>
            </w:pPr>
            <w:r>
              <w:rPr>
                <w:rFonts w:ascii="楷体" w:eastAsia="楷体" w:hint="eastAsia"/>
                <w:b/>
                <w:color w:val="FFFFFF"/>
                <w:sz w:val="28"/>
              </w:rPr>
              <w:t>种类</w:t>
            </w:r>
          </w:p>
        </w:tc>
        <w:tc>
          <w:tcPr>
            <w:tcW w:w="4381" w:type="dxa"/>
            <w:tcBorders>
              <w:left w:val="single" w:sz="24" w:space="0" w:color="FFFFFF"/>
              <w:right w:val="single" w:sz="24" w:space="0" w:color="FFFFFF"/>
            </w:tcBorders>
            <w:shd w:val="clear" w:color="auto" w:fill="4B6C9C"/>
          </w:tcPr>
          <w:p>
            <w:pPr>
              <w:pStyle w:val="TableParagraph"/>
              <w:spacing w:before="192"/>
              <w:ind w:left="1679" w:right="1476"/>
              <w:jc w:val="center"/>
              <w:rPr>
                <w:rFonts w:ascii="楷体" w:eastAsia="楷体" w:hint="eastAsia"/>
                <w:b/>
                <w:sz w:val="28"/>
              </w:rPr>
            </w:pPr>
            <w:r>
              <w:rPr>
                <w:rFonts w:ascii="楷体" w:eastAsia="楷体" w:hint="eastAsia"/>
                <w:b/>
                <w:color w:val="FFFFFF"/>
                <w:sz w:val="28"/>
              </w:rPr>
              <w:t>细胞来源</w:t>
            </w:r>
          </w:p>
        </w:tc>
        <w:tc>
          <w:tcPr>
            <w:tcW w:w="6832" w:type="dxa"/>
            <w:tcBorders>
              <w:left w:val="single" w:sz="24" w:space="0" w:color="FFFFFF"/>
              <w:right w:val="single" w:sz="24" w:space="0" w:color="FFFFFF"/>
            </w:tcBorders>
            <w:shd w:val="clear" w:color="auto" w:fill="4B6C9C"/>
          </w:tcPr>
          <w:p>
            <w:pPr>
              <w:pStyle w:val="TableParagraph"/>
              <w:spacing w:before="192"/>
              <w:ind w:left="2905" w:right="2702"/>
              <w:jc w:val="center"/>
              <w:rPr>
                <w:rFonts w:ascii="楷体" w:eastAsia="楷体" w:hint="eastAsia"/>
                <w:b/>
                <w:sz w:val="28"/>
              </w:rPr>
            </w:pPr>
            <w:r>
              <w:rPr>
                <w:rFonts w:ascii="楷体" w:eastAsia="楷体" w:hint="eastAsia"/>
                <w:b/>
                <w:color w:val="FFFFFF"/>
                <w:sz w:val="28"/>
              </w:rPr>
              <w:t>作用机制</w:t>
            </w:r>
          </w:p>
        </w:tc>
        <w:tc>
          <w:tcPr>
            <w:tcW w:w="3964" w:type="dxa"/>
            <w:tcBorders>
              <w:left w:val="single" w:sz="24" w:space="0" w:color="FFFFFF"/>
            </w:tcBorders>
            <w:shd w:val="clear" w:color="auto" w:fill="4B6C9C"/>
          </w:tcPr>
          <w:p>
            <w:pPr>
              <w:pStyle w:val="TableParagraph"/>
              <w:spacing w:before="192"/>
              <w:ind w:left="1612" w:right="1437"/>
              <w:jc w:val="center"/>
              <w:rPr>
                <w:rFonts w:ascii="楷体" w:eastAsia="楷体" w:hint="eastAsia"/>
                <w:b/>
                <w:sz w:val="28"/>
              </w:rPr>
            </w:pPr>
            <w:r>
              <w:rPr>
                <w:rFonts w:ascii="楷体" w:eastAsia="楷体" w:hint="eastAsia"/>
                <w:b/>
                <w:color w:val="FFFFFF"/>
                <w:sz w:val="28"/>
              </w:rPr>
              <w:t>特异性</w:t>
            </w:r>
          </w:p>
        </w:tc>
      </w:tr>
    </w:tbl>
    <w:p>
      <w:pPr>
        <w:pStyle w:val="BodyText"/>
        <w:spacing w:before="11"/>
        <w:rPr>
          <w:sz w:val="5"/>
        </w:rPr>
      </w:pPr>
    </w:p>
    <w:p>
      <w:pPr>
        <w:pStyle w:val="BodyText"/>
        <w:tabs>
          <w:tab w:pos="1982" w:val="left" w:leader="none"/>
        </w:tabs>
        <w:spacing w:before="66"/>
        <w:ind w:right="828"/>
        <w:jc w:val="right"/>
      </w:pPr>
      <w:r>
        <w:rPr/>
        <w:t>血液瘤</w:t>
        <w:tab/>
        <w:t>实体瘤</w:t>
      </w:r>
    </w:p>
    <w:p>
      <w:pPr>
        <w:pStyle w:val="BodyText"/>
        <w:spacing w:before="7"/>
        <w:rPr>
          <w:sz w:val="25"/>
        </w:rPr>
      </w:pPr>
    </w:p>
    <w:p>
      <w:pPr>
        <w:spacing w:after="0"/>
        <w:rPr>
          <w:sz w:val="25"/>
        </w:rPr>
        <w:sectPr>
          <w:type w:val="continuous"/>
          <w:pgSz w:w="19200" w:h="10800" w:orient="landscape"/>
          <w:pgMar w:top="0" w:bottom="280" w:left="680" w:right="520"/>
        </w:sectPr>
      </w:pPr>
    </w:p>
    <w:p>
      <w:pPr>
        <w:pStyle w:val="BodyText"/>
        <w:spacing w:before="1"/>
        <w:rPr>
          <w:sz w:val="32"/>
        </w:rPr>
      </w:pPr>
    </w:p>
    <w:p>
      <w:pPr>
        <w:pStyle w:val="Heading6"/>
        <w:spacing w:before="1"/>
        <w:ind w:left="996"/>
        <w:rPr>
          <w:rFonts w:ascii="Arial"/>
        </w:rPr>
      </w:pPr>
      <w:r>
        <w:rPr>
          <w:rFonts w:ascii="Arial"/>
          <w:spacing w:val="-3"/>
        </w:rPr>
        <w:t>CAR-T</w:t>
      </w:r>
    </w:p>
    <w:p>
      <w:pPr>
        <w:pStyle w:val="ListParagraph"/>
        <w:numPr>
          <w:ilvl w:val="0"/>
          <w:numId w:val="3"/>
        </w:numPr>
        <w:tabs>
          <w:tab w:pos="1084" w:val="left" w:leader="none"/>
        </w:tabs>
        <w:spacing w:line="240" w:lineRule="auto" w:before="179" w:after="0"/>
        <w:ind w:left="1083" w:right="0" w:hanging="279"/>
        <w:jc w:val="left"/>
        <w:rPr>
          <w:rFonts w:ascii="Arial" w:hAnsi="Arial" w:eastAsia="Arial"/>
          <w:sz w:val="24"/>
        </w:rPr>
      </w:pPr>
      <w:r>
        <w:rPr>
          <w:sz w:val="24"/>
        </w:rPr>
        <w:br w:type="column"/>
      </w:r>
      <w:r>
        <w:rPr>
          <w:spacing w:val="-7"/>
          <w:sz w:val="24"/>
        </w:rPr>
        <w:t>外周血单个核细胞 </w:t>
      </w:r>
      <w:r>
        <w:rPr>
          <w:rFonts w:ascii="Arial" w:hAnsi="Arial" w:eastAsia="Arial"/>
          <w:sz w:val="24"/>
        </w:rPr>
        <w:t>(PBMC)</w:t>
      </w:r>
    </w:p>
    <w:p>
      <w:pPr>
        <w:pStyle w:val="ListParagraph"/>
        <w:numPr>
          <w:ilvl w:val="0"/>
          <w:numId w:val="3"/>
        </w:numPr>
        <w:tabs>
          <w:tab w:pos="1084" w:val="left" w:leader="none"/>
        </w:tabs>
        <w:spacing w:line="240" w:lineRule="auto" w:before="41" w:after="0"/>
        <w:ind w:left="1083" w:right="0" w:hanging="279"/>
        <w:jc w:val="left"/>
        <w:rPr>
          <w:sz w:val="24"/>
        </w:rPr>
      </w:pPr>
      <w:r>
        <w:rPr>
          <w:sz w:val="24"/>
        </w:rPr>
        <w:t>自体</w:t>
      </w:r>
      <w:r>
        <w:rPr>
          <w:rFonts w:ascii="Arial" w:hAnsi="Arial" w:eastAsia="Arial"/>
          <w:sz w:val="24"/>
        </w:rPr>
        <w:t>/</w:t>
      </w:r>
      <w:r>
        <w:rPr>
          <w:sz w:val="24"/>
        </w:rPr>
        <w:t>同种异体体细胞</w:t>
      </w:r>
    </w:p>
    <w:p>
      <w:pPr>
        <w:pStyle w:val="ListParagraph"/>
        <w:numPr>
          <w:ilvl w:val="1"/>
          <w:numId w:val="3"/>
        </w:numPr>
        <w:tabs>
          <w:tab w:pos="1268" w:val="left" w:leader="none"/>
        </w:tabs>
        <w:spacing w:line="220" w:lineRule="auto" w:before="96" w:after="0"/>
        <w:ind w:left="1267" w:right="4311" w:hanging="272"/>
        <w:jc w:val="both"/>
        <w:rPr>
          <w:sz w:val="24"/>
        </w:rPr>
      </w:pPr>
      <w:r>
        <w:rPr>
          <w:spacing w:val="6"/>
          <w:sz w:val="24"/>
        </w:rPr>
        <w:br w:type="column"/>
      </w:r>
      <w:r>
        <w:rPr>
          <w:spacing w:val="5"/>
          <w:sz w:val="24"/>
        </w:rPr>
        <w:t>通过基因工程将构建的可特异性识别肿瘤抗原的嵌合抗原受</w:t>
      </w:r>
      <w:r>
        <w:rPr>
          <w:spacing w:val="4"/>
          <w:sz w:val="24"/>
        </w:rPr>
        <w:t>体</w:t>
      </w:r>
      <w:r>
        <w:rPr>
          <w:rFonts w:ascii="Arial" w:hAnsi="Arial" w:eastAsia="Arial"/>
          <w:sz w:val="24"/>
        </w:rPr>
        <w:t>(CAR)</w:t>
      </w:r>
      <w:r>
        <w:rPr>
          <w:spacing w:val="5"/>
          <w:sz w:val="24"/>
        </w:rPr>
        <w:t>与</w:t>
      </w:r>
      <w:r>
        <w:rPr>
          <w:rFonts w:ascii="Arial" w:hAnsi="Arial" w:eastAsia="Arial"/>
          <w:spacing w:val="6"/>
          <w:sz w:val="24"/>
        </w:rPr>
        <w:t>T</w:t>
      </w:r>
      <w:r>
        <w:rPr>
          <w:spacing w:val="4"/>
          <w:sz w:val="24"/>
        </w:rPr>
        <w:t>细胞相结合，扩增后输回患者体内，对恶性肿瘤</w:t>
      </w:r>
      <w:r>
        <w:rPr>
          <w:sz w:val="24"/>
        </w:rPr>
        <w:t>细胞进行清除</w:t>
      </w:r>
    </w:p>
    <w:p>
      <w:pPr>
        <w:spacing w:after="0" w:line="220" w:lineRule="auto"/>
        <w:jc w:val="both"/>
        <w:rPr>
          <w:sz w:val="24"/>
        </w:rPr>
        <w:sectPr>
          <w:type w:val="continuous"/>
          <w:pgSz w:w="19200" w:h="10800" w:orient="landscape"/>
          <w:pgMar w:top="0" w:bottom="280" w:left="680" w:right="520"/>
          <w:cols w:num="3" w:equalWidth="0">
            <w:col w:w="1734" w:space="40"/>
            <w:col w:w="3965" w:space="225"/>
            <w:col w:w="12036"/>
          </w:cols>
        </w:sectPr>
      </w:pPr>
    </w:p>
    <w:p>
      <w:pPr>
        <w:pStyle w:val="BodyText"/>
        <w:rPr>
          <w:sz w:val="20"/>
        </w:rPr>
      </w:pPr>
    </w:p>
    <w:p>
      <w:pPr>
        <w:pStyle w:val="BodyText"/>
        <w:spacing w:before="4"/>
        <w:rPr>
          <w:sz w:val="16"/>
        </w:rPr>
      </w:pPr>
    </w:p>
    <w:p>
      <w:pPr>
        <w:spacing w:after="0"/>
        <w:rPr>
          <w:sz w:val="16"/>
        </w:rPr>
        <w:sectPr>
          <w:type w:val="continuous"/>
          <w:pgSz w:w="19200" w:h="10800" w:orient="landscape"/>
          <w:pgMar w:top="0" w:bottom="280" w:left="680" w:right="520"/>
        </w:sectPr>
      </w:pPr>
    </w:p>
    <w:p>
      <w:pPr>
        <w:pStyle w:val="BodyText"/>
        <w:spacing w:before="1"/>
        <w:rPr>
          <w:sz w:val="33"/>
        </w:rPr>
      </w:pPr>
    </w:p>
    <w:p>
      <w:pPr>
        <w:pStyle w:val="Heading6"/>
        <w:spacing w:before="1"/>
        <w:ind w:left="996"/>
        <w:rPr>
          <w:rFonts w:ascii="Arial"/>
        </w:rPr>
      </w:pPr>
      <w:r>
        <w:rPr>
          <w:rFonts w:ascii="Arial"/>
          <w:spacing w:val="-1"/>
        </w:rPr>
        <w:t>TCR-T</w:t>
      </w:r>
    </w:p>
    <w:p>
      <w:pPr>
        <w:pStyle w:val="ListParagraph"/>
        <w:numPr>
          <w:ilvl w:val="0"/>
          <w:numId w:val="3"/>
        </w:numPr>
        <w:tabs>
          <w:tab w:pos="1104" w:val="left" w:leader="none"/>
        </w:tabs>
        <w:spacing w:line="240" w:lineRule="auto" w:before="204" w:after="0"/>
        <w:ind w:left="1103" w:right="0" w:hanging="280"/>
        <w:jc w:val="left"/>
        <w:rPr>
          <w:rFonts w:ascii="Arial" w:hAnsi="Arial"/>
          <w:sz w:val="24"/>
        </w:rPr>
      </w:pPr>
      <w:r>
        <w:rPr>
          <w:rFonts w:ascii="Arial" w:hAnsi="Arial"/>
          <w:sz w:val="24"/>
        </w:rPr>
        <w:br w:type="column"/>
        <w:t>PBMC</w:t>
      </w:r>
    </w:p>
    <w:p>
      <w:pPr>
        <w:pStyle w:val="ListParagraph"/>
        <w:numPr>
          <w:ilvl w:val="0"/>
          <w:numId w:val="3"/>
        </w:numPr>
        <w:tabs>
          <w:tab w:pos="1104" w:val="left" w:leader="none"/>
        </w:tabs>
        <w:spacing w:line="240" w:lineRule="auto" w:before="60" w:after="0"/>
        <w:ind w:left="1103" w:right="0" w:hanging="280"/>
        <w:jc w:val="left"/>
        <w:rPr>
          <w:sz w:val="24"/>
        </w:rPr>
      </w:pPr>
      <w:r>
        <w:rPr>
          <w:sz w:val="24"/>
        </w:rPr>
        <w:t>自体</w:t>
      </w:r>
      <w:r>
        <w:rPr>
          <w:rFonts w:ascii="Arial" w:hAnsi="Arial" w:eastAsia="Arial"/>
          <w:sz w:val="24"/>
        </w:rPr>
        <w:t>/</w:t>
      </w:r>
      <w:r>
        <w:rPr>
          <w:sz w:val="24"/>
        </w:rPr>
        <w:t>同种异体体细胞</w:t>
      </w:r>
    </w:p>
    <w:p>
      <w:pPr>
        <w:pStyle w:val="ListParagraph"/>
        <w:numPr>
          <w:ilvl w:val="1"/>
          <w:numId w:val="3"/>
        </w:numPr>
        <w:tabs>
          <w:tab w:pos="1268" w:val="left" w:leader="none"/>
        </w:tabs>
        <w:spacing w:line="225" w:lineRule="auto" w:before="92" w:after="0"/>
        <w:ind w:left="1267" w:right="4306" w:hanging="272"/>
        <w:jc w:val="both"/>
        <w:rPr>
          <w:sz w:val="24"/>
        </w:rPr>
      </w:pPr>
      <w:r>
        <w:rPr>
          <w:spacing w:val="4"/>
          <w:sz w:val="24"/>
        </w:rPr>
        <w:br w:type="column"/>
        <w:t>给自体分离的</w:t>
      </w:r>
      <w:r>
        <w:rPr>
          <w:rFonts w:ascii="Arial" w:hAnsi="Arial" w:eastAsia="Arial"/>
          <w:spacing w:val="6"/>
          <w:sz w:val="24"/>
        </w:rPr>
        <w:t>T</w:t>
      </w:r>
      <w:r>
        <w:rPr>
          <w:spacing w:val="4"/>
          <w:sz w:val="24"/>
        </w:rPr>
        <w:t>细胞装备新的可特异性识别肿瘤细胞的</w:t>
      </w:r>
      <w:r>
        <w:rPr>
          <w:rFonts w:ascii="Arial" w:hAnsi="Arial" w:eastAsia="Arial"/>
          <w:spacing w:val="6"/>
          <w:sz w:val="24"/>
        </w:rPr>
        <w:t>T</w:t>
      </w:r>
      <w:r>
        <w:rPr>
          <w:spacing w:val="4"/>
          <w:sz w:val="24"/>
        </w:rPr>
        <w:t>细胞</w:t>
      </w:r>
      <w:r>
        <w:rPr>
          <w:spacing w:val="9"/>
          <w:sz w:val="24"/>
        </w:rPr>
        <w:t>受体 </w:t>
      </w:r>
      <w:r>
        <w:rPr>
          <w:rFonts w:ascii="Arial" w:hAnsi="Arial" w:eastAsia="Arial"/>
          <w:sz w:val="24"/>
        </w:rPr>
        <w:t>(TCR)</w:t>
      </w:r>
      <w:r>
        <w:rPr>
          <w:spacing w:val="4"/>
          <w:sz w:val="24"/>
        </w:rPr>
        <w:t>，并将其激活、扩增；重新输入患者体内，对肿</w:t>
      </w:r>
      <w:r>
        <w:rPr>
          <w:sz w:val="24"/>
        </w:rPr>
        <w:t>瘤细胞进行清除</w:t>
      </w:r>
    </w:p>
    <w:p>
      <w:pPr>
        <w:spacing w:after="0" w:line="225" w:lineRule="auto"/>
        <w:jc w:val="both"/>
        <w:rPr>
          <w:sz w:val="24"/>
        </w:rPr>
        <w:sectPr>
          <w:type w:val="continuous"/>
          <w:pgSz w:w="19200" w:h="10800" w:orient="landscape"/>
          <w:pgMar w:top="0" w:bottom="280" w:left="680" w:right="520"/>
          <w:cols w:num="3" w:equalWidth="0">
            <w:col w:w="1715" w:space="40"/>
            <w:col w:w="3371" w:space="838"/>
            <w:col w:w="12036"/>
          </w:cols>
        </w:sectPr>
      </w:pPr>
    </w:p>
    <w:p>
      <w:pPr>
        <w:pStyle w:val="BodyText"/>
        <w:rPr>
          <w:sz w:val="20"/>
        </w:rPr>
      </w:pPr>
    </w:p>
    <w:p>
      <w:pPr>
        <w:spacing w:after="0"/>
        <w:rPr>
          <w:sz w:val="20"/>
        </w:rPr>
        <w:sectPr>
          <w:type w:val="continuous"/>
          <w:pgSz w:w="19200" w:h="10800" w:orient="landscape"/>
          <w:pgMar w:top="0" w:bottom="280" w:left="680" w:right="520"/>
        </w:sectPr>
      </w:pPr>
    </w:p>
    <w:p>
      <w:pPr>
        <w:pStyle w:val="BodyText"/>
        <w:rPr>
          <w:sz w:val="26"/>
        </w:rPr>
      </w:pPr>
    </w:p>
    <w:p>
      <w:pPr>
        <w:pStyle w:val="BodyText"/>
        <w:spacing w:before="4"/>
        <w:rPr>
          <w:sz w:val="23"/>
        </w:rPr>
      </w:pPr>
    </w:p>
    <w:p>
      <w:pPr>
        <w:pStyle w:val="Heading6"/>
        <w:ind w:left="861"/>
        <w:rPr>
          <w:rFonts w:ascii="Arial"/>
        </w:rPr>
      </w:pPr>
      <w:r>
        <w:rPr>
          <w:rFonts w:ascii="Arial"/>
          <w:spacing w:val="-2"/>
        </w:rPr>
        <w:t>CAR-NK</w:t>
      </w:r>
    </w:p>
    <w:p>
      <w:pPr>
        <w:pStyle w:val="ListParagraph"/>
        <w:numPr>
          <w:ilvl w:val="0"/>
          <w:numId w:val="4"/>
        </w:numPr>
        <w:tabs>
          <w:tab w:pos="1020" w:val="left" w:leader="none"/>
        </w:tabs>
        <w:spacing w:line="240" w:lineRule="auto" w:before="225" w:after="0"/>
        <w:ind w:left="1019" w:right="0" w:hanging="280"/>
        <w:jc w:val="left"/>
        <w:rPr>
          <w:rFonts w:ascii="Arial" w:hAnsi="Arial" w:eastAsia="Arial"/>
          <w:sz w:val="24"/>
        </w:rPr>
      </w:pPr>
      <w:r>
        <w:rPr>
          <w:sz w:val="24"/>
        </w:rPr>
        <w:br w:type="column"/>
        <w:t>自体</w:t>
      </w:r>
      <w:r>
        <w:rPr>
          <w:rFonts w:ascii="Arial" w:hAnsi="Arial" w:eastAsia="Arial"/>
          <w:sz w:val="24"/>
        </w:rPr>
        <w:t>/</w:t>
      </w:r>
      <w:r>
        <w:rPr>
          <w:sz w:val="24"/>
        </w:rPr>
        <w:t>同种异体体细胞</w:t>
      </w:r>
      <w:r>
        <w:rPr>
          <w:rFonts w:ascii="Arial" w:hAnsi="Arial" w:eastAsia="Arial"/>
          <w:sz w:val="24"/>
        </w:rPr>
        <w:t>(</w:t>
      </w:r>
      <w:r>
        <w:rPr>
          <w:sz w:val="24"/>
        </w:rPr>
        <w:t>用于过继转移</w:t>
      </w:r>
      <w:r>
        <w:rPr>
          <w:rFonts w:ascii="Arial" w:hAnsi="Arial" w:eastAsia="Arial"/>
          <w:spacing w:val="-18"/>
          <w:sz w:val="24"/>
        </w:rPr>
        <w:t>)</w:t>
      </w:r>
    </w:p>
    <w:p>
      <w:pPr>
        <w:pStyle w:val="ListParagraph"/>
        <w:numPr>
          <w:ilvl w:val="0"/>
          <w:numId w:val="4"/>
        </w:numPr>
        <w:tabs>
          <w:tab w:pos="1020" w:val="left" w:leader="none"/>
        </w:tabs>
        <w:spacing w:line="240" w:lineRule="auto" w:before="41" w:after="0"/>
        <w:ind w:left="1019" w:right="0" w:hanging="280"/>
        <w:jc w:val="left"/>
        <w:rPr>
          <w:sz w:val="24"/>
        </w:rPr>
      </w:pPr>
      <w:r>
        <w:rPr>
          <w:sz w:val="24"/>
        </w:rPr>
        <w:t>体内扩增</w:t>
      </w:r>
    </w:p>
    <w:p>
      <w:pPr>
        <w:pStyle w:val="ListParagraph"/>
        <w:numPr>
          <w:ilvl w:val="0"/>
          <w:numId w:val="4"/>
        </w:numPr>
        <w:tabs>
          <w:tab w:pos="1020" w:val="left" w:leader="none"/>
        </w:tabs>
        <w:spacing w:line="240" w:lineRule="auto" w:before="40" w:after="0"/>
        <w:ind w:left="1019" w:right="0" w:hanging="280"/>
        <w:jc w:val="left"/>
        <w:rPr>
          <w:sz w:val="24"/>
        </w:rPr>
      </w:pPr>
      <w:r>
        <w:rPr>
          <w:rFonts w:ascii="Arial" w:hAnsi="Arial" w:eastAsia="Arial"/>
          <w:spacing w:val="-1"/>
          <w:sz w:val="24"/>
        </w:rPr>
        <w:t>NK</w:t>
      </w:r>
      <w:r>
        <w:rPr>
          <w:sz w:val="24"/>
        </w:rPr>
        <w:t>细胞系</w:t>
      </w:r>
    </w:p>
    <w:p>
      <w:pPr>
        <w:pStyle w:val="BodyText"/>
        <w:spacing w:before="5"/>
        <w:rPr>
          <w:sz w:val="23"/>
        </w:rPr>
      </w:pPr>
      <w:r>
        <w:rPr/>
        <w:br w:type="column"/>
      </w:r>
      <w:r>
        <w:rPr>
          <w:sz w:val="23"/>
        </w:rPr>
      </w:r>
    </w:p>
    <w:p>
      <w:pPr>
        <w:pStyle w:val="ListParagraph"/>
        <w:numPr>
          <w:ilvl w:val="0"/>
          <w:numId w:val="5"/>
        </w:numPr>
        <w:tabs>
          <w:tab w:pos="508" w:val="left" w:leader="none"/>
        </w:tabs>
        <w:spacing w:line="225" w:lineRule="auto" w:before="0" w:after="0"/>
        <w:ind w:left="507" w:right="4318" w:hanging="272"/>
        <w:jc w:val="both"/>
        <w:rPr>
          <w:sz w:val="24"/>
        </w:rPr>
      </w:pPr>
      <w:r>
        <w:rPr>
          <w:spacing w:val="3"/>
          <w:sz w:val="24"/>
        </w:rPr>
        <w:t>通过转染患者或健康供体的</w:t>
      </w:r>
      <w:r>
        <w:rPr>
          <w:rFonts w:ascii="Arial" w:hAnsi="Arial" w:eastAsia="Arial"/>
          <w:sz w:val="24"/>
        </w:rPr>
        <w:t>NK</w:t>
      </w:r>
      <w:r>
        <w:rPr>
          <w:spacing w:val="2"/>
          <w:sz w:val="24"/>
        </w:rPr>
        <w:t>细胞，使其表达嵌合抗原受体</w:t>
      </w:r>
      <w:r>
        <w:rPr>
          <w:rFonts w:ascii="Arial" w:hAnsi="Arial" w:eastAsia="Arial"/>
          <w:spacing w:val="2"/>
          <w:sz w:val="24"/>
        </w:rPr>
        <w:t>(CAR)</w:t>
      </w:r>
      <w:r>
        <w:rPr>
          <w:sz w:val="24"/>
        </w:rPr>
        <w:t>，形成可特异性攻击肿瘤细胞的</w:t>
      </w:r>
      <w:r>
        <w:rPr>
          <w:rFonts w:ascii="Arial" w:hAnsi="Arial" w:eastAsia="Arial"/>
          <w:sz w:val="24"/>
        </w:rPr>
        <w:t>CAR-NK</w:t>
      </w:r>
      <w:r>
        <w:rPr>
          <w:sz w:val="24"/>
        </w:rPr>
        <w:t>，从而消融肿瘤细胞</w:t>
      </w:r>
    </w:p>
    <w:p>
      <w:pPr>
        <w:spacing w:after="0" w:line="225" w:lineRule="auto"/>
        <w:jc w:val="both"/>
        <w:rPr>
          <w:sz w:val="24"/>
        </w:rPr>
        <w:sectPr>
          <w:type w:val="continuous"/>
          <w:pgSz w:w="19200" w:h="10800" w:orient="landscape"/>
          <w:pgMar w:top="0" w:bottom="280" w:left="680" w:right="520"/>
          <w:cols w:num="3" w:equalWidth="0">
            <w:col w:w="1798" w:space="40"/>
            <w:col w:w="4847" w:space="39"/>
            <w:col w:w="11276"/>
          </w:cols>
        </w:sectPr>
      </w:pPr>
    </w:p>
    <w:p>
      <w:pPr>
        <w:pStyle w:val="BodyText"/>
        <w:rPr>
          <w:sz w:val="20"/>
        </w:rPr>
      </w:pPr>
    </w:p>
    <w:p>
      <w:pPr>
        <w:spacing w:after="0"/>
        <w:rPr>
          <w:sz w:val="20"/>
        </w:rPr>
        <w:sectPr>
          <w:type w:val="continuous"/>
          <w:pgSz w:w="19200" w:h="10800" w:orient="landscape"/>
          <w:pgMar w:top="0" w:bottom="280" w:left="680" w:right="520"/>
        </w:sectPr>
      </w:pPr>
    </w:p>
    <w:p>
      <w:pPr>
        <w:pStyle w:val="BodyText"/>
        <w:spacing w:before="11"/>
        <w:rPr>
          <w:sz w:val="39"/>
        </w:rPr>
      </w:pPr>
    </w:p>
    <w:p>
      <w:pPr>
        <w:tabs>
          <w:tab w:pos="2578" w:val="left" w:leader="none"/>
        </w:tabs>
        <w:spacing w:before="0"/>
        <w:ind w:left="1130" w:right="0" w:firstLine="0"/>
        <w:jc w:val="left"/>
        <w:rPr>
          <w:sz w:val="24"/>
        </w:rPr>
      </w:pPr>
      <w:r>
        <w:rPr>
          <w:rFonts w:ascii="Arial" w:hAnsi="Arial" w:eastAsia="Arial"/>
          <w:b/>
          <w:position w:val="-3"/>
          <w:sz w:val="24"/>
        </w:rPr>
        <w:t>TIL</w:t>
        <w:tab/>
      </w:r>
      <w:r>
        <w:rPr>
          <w:rFonts w:ascii="Arial" w:hAnsi="Arial" w:eastAsia="Arial"/>
          <w:spacing w:val="30"/>
          <w:sz w:val="24"/>
        </w:rPr>
        <w:t>• </w:t>
      </w:r>
      <w:r>
        <w:rPr>
          <w:sz w:val="24"/>
        </w:rPr>
        <w:t>自体</w:t>
      </w:r>
      <w:r>
        <w:rPr>
          <w:rFonts w:ascii="Arial" w:hAnsi="Arial" w:eastAsia="Arial"/>
          <w:sz w:val="24"/>
        </w:rPr>
        <w:t>/</w:t>
      </w:r>
      <w:r>
        <w:rPr>
          <w:sz w:val="24"/>
        </w:rPr>
        <w:t>同种异体肿瘤组织</w:t>
      </w:r>
    </w:p>
    <w:p>
      <w:pPr>
        <w:pStyle w:val="BodyText"/>
        <w:spacing w:before="7"/>
        <w:rPr>
          <w:sz w:val="18"/>
        </w:rPr>
      </w:pPr>
      <w:r>
        <w:rPr/>
        <w:br w:type="column"/>
      </w:r>
      <w:r>
        <w:rPr>
          <w:sz w:val="18"/>
        </w:rPr>
      </w:r>
    </w:p>
    <w:p>
      <w:pPr>
        <w:pStyle w:val="ListParagraph"/>
        <w:numPr>
          <w:ilvl w:val="1"/>
          <w:numId w:val="5"/>
        </w:numPr>
        <w:tabs>
          <w:tab w:pos="1402" w:val="left" w:leader="none"/>
        </w:tabs>
        <w:spacing w:line="225" w:lineRule="auto" w:before="0" w:after="0"/>
        <w:ind w:left="1401" w:right="4320" w:hanging="272"/>
        <w:jc w:val="both"/>
        <w:rPr>
          <w:sz w:val="24"/>
        </w:rPr>
      </w:pPr>
      <w:r>
        <w:rPr>
          <w:sz w:val="24"/>
        </w:rPr>
        <w:t>从患者自体</w:t>
      </w:r>
      <w:r>
        <w:rPr>
          <w:rFonts w:ascii="Arial" w:hAnsi="Arial" w:eastAsia="Arial"/>
          <w:sz w:val="24"/>
        </w:rPr>
        <w:t>/</w:t>
      </w:r>
      <w:r>
        <w:rPr>
          <w:sz w:val="24"/>
        </w:rPr>
        <w:t>同种异体肿瘤组织中提取肿瘤浸润淋巴细胞</w:t>
      </w:r>
      <w:r>
        <w:rPr>
          <w:spacing w:val="-3"/>
          <w:sz w:val="24"/>
        </w:rPr>
        <w:t>（</w:t>
      </w:r>
      <w:r>
        <w:rPr>
          <w:rFonts w:ascii="Arial" w:hAnsi="Arial" w:eastAsia="Arial"/>
          <w:spacing w:val="-3"/>
          <w:sz w:val="24"/>
        </w:rPr>
        <w:t>TIL </w:t>
      </w:r>
      <w:r>
        <w:rPr>
          <w:sz w:val="24"/>
        </w:rPr>
        <w:t>并在实验室中进行大量扩增，将大量扩增的</w:t>
      </w:r>
      <w:r>
        <w:rPr>
          <w:rFonts w:ascii="Arial" w:hAnsi="Arial" w:eastAsia="Arial"/>
          <w:sz w:val="24"/>
        </w:rPr>
        <w:t>TIL</w:t>
      </w:r>
      <w:r>
        <w:rPr>
          <w:sz w:val="24"/>
        </w:rPr>
        <w:t>注入患者体内利用自体免疫清除肿瘤细胞</w:t>
      </w:r>
    </w:p>
    <w:p>
      <w:pPr>
        <w:spacing w:after="0" w:line="225" w:lineRule="auto"/>
        <w:jc w:val="both"/>
        <w:rPr>
          <w:sz w:val="24"/>
        </w:rPr>
        <w:sectPr>
          <w:type w:val="continuous"/>
          <w:pgSz w:w="19200" w:h="10800" w:orient="landscape"/>
          <w:pgMar w:top="0" w:bottom="280" w:left="680" w:right="520"/>
          <w:cols w:num="2" w:equalWidth="0">
            <w:col w:w="5365" w:space="465"/>
            <w:col w:w="12170"/>
          </w:cols>
        </w:sectPr>
      </w:pPr>
    </w:p>
    <w:p>
      <w:pPr>
        <w:pStyle w:val="BodyText"/>
        <w:rPr>
          <w:sz w:val="20"/>
        </w:rPr>
      </w:pPr>
      <w:r>
        <w:rPr/>
        <w:pict>
          <v:group style="position:absolute;margin-left:-.000014pt;margin-top:0pt;width:960pt;height:540pt;mso-position-horizontal-relative:page;mso-position-vertical-relative:page;z-index:-18167296" coordorigin="0,0" coordsize="19200,10800">
            <v:shape style="position:absolute;left:0;top:0;width:19200;height:10800" type="#_x0000_t75" stroked="false">
              <v:imagedata r:id="rId9" o:title=""/>
            </v:shape>
            <v:shape style="position:absolute;left:955;top:4288;width:2146;height:1409" type="#_x0000_t75" stroked="false">
              <v:imagedata r:id="rId140" o:title=""/>
            </v:shape>
            <v:shape style="position:absolute;left:996;top:4329;width:1985;height:1248" coordorigin="996,4330" coordsize="1985,1248" path="m2773,4330l1204,4330,1138,4340,1081,4370,1036,4415,1007,4472,996,4538,996,5370,1007,5435,1036,5492,1081,5537,1138,5567,1204,5578,2773,5578,2839,5567,2896,5537,2941,5492,2970,5435,2981,5370,2981,4538,2970,4472,2941,4415,2896,4370,2839,4340,2773,4330xe" filled="true" fillcolor="#c3cfe0" stroked="false">
              <v:path arrowok="t"/>
              <v:fill type="solid"/>
            </v:shape>
            <v:shape style="position:absolute;left:955;top:5740;width:2146;height:1407" type="#_x0000_t75" stroked="false">
              <v:imagedata r:id="rId141" o:title=""/>
            </v:shape>
            <v:shape style="position:absolute;left:996;top:5781;width:1985;height:1246" coordorigin="996,5782" coordsize="1985,1246" path="m2773,5782l1204,5782,1138,5792,1081,5822,1036,5867,1007,5924,996,5989,996,6820,1007,6885,1036,6942,1081,6987,1138,7017,1204,7027,2773,7027,2839,7017,2896,6987,2941,6942,2970,6885,2981,6820,2981,5989,2970,5924,2941,5867,2896,5822,2839,5792,2773,5782xe" filled="true" fillcolor="#c3cfe0" stroked="false">
              <v:path arrowok="t"/>
              <v:fill type="solid"/>
            </v:shape>
            <v:shape style="position:absolute;left:955;top:7190;width:2146;height:1409" type="#_x0000_t75" stroked="false">
              <v:imagedata r:id="rId142" o:title=""/>
            </v:shape>
            <v:shape style="position:absolute;left:996;top:7231;width:1985;height:1248" coordorigin="996,7231" coordsize="1985,1248" path="m2773,7231l1204,7231,1138,7242,1081,7271,1036,7316,1007,7373,996,7439,996,8271,1007,8337,1036,8394,1081,8439,1138,8469,1204,8479,2773,8479,2839,8469,2896,8439,2941,8394,2970,8337,2981,8271,2981,7439,2970,7373,2941,7316,2896,7271,2839,7242,2773,7231xe" filled="true" fillcolor="#c3cfe0" stroked="false">
              <v:path arrowok="t"/>
              <v:fill type="solid"/>
            </v:shape>
            <v:shape style="position:absolute;left:955;top:8642;width:2146;height:1407" type="#_x0000_t75" stroked="false">
              <v:imagedata r:id="rId143" o:title=""/>
            </v:shape>
            <v:shape style="position:absolute;left:996;top:8683;width:1985;height:1246" coordorigin="996,8683" coordsize="1985,1246" path="m2773,8683l1204,8683,1138,8694,1081,8723,1036,8768,1007,8825,996,8891,996,9721,1007,9787,1036,9844,1081,9889,1138,9918,1204,9929,2773,9929,2839,9918,2896,9889,2941,9844,2970,9787,2981,9721,2981,8891,2970,8825,2941,8768,2896,8723,2839,8694,2773,8683xe" filled="true" fillcolor="#c3cfe0" stroked="false">
              <v:path arrowok="t"/>
              <v:fill type="solid"/>
            </v:shape>
            <v:shape style="position:absolute;left:4704;top:0;width:7894;height:461" type="#_x0000_t75" stroked="false">
              <v:imagedata r:id="rId87" o:title=""/>
            </v:shape>
            <v:shape style="position:absolute;left:7972;top:0;width:1409;height:579" type="#_x0000_t75" stroked="false">
              <v:imagedata r:id="rId144" o:title=""/>
            </v:shape>
            <v:shape style="position:absolute;left:4744;top:0;width:7733;height:341" coordorigin="4745,0" coordsize="7733,341" path="m12478,0l4745,0,4745,341,10931,341,12478,0xe" filled="true" fillcolor="#c3cfe0" stroked="false">
              <v:path arrowok="t"/>
              <v:fill type="solid"/>
            </v:shape>
            <v:shape style="position:absolute;left:0;top:0;width:6305;height:461" type="#_x0000_t75" stroked="false">
              <v:imagedata r:id="rId89" o:title=""/>
            </v:shape>
            <v:shape style="position:absolute;left:1567;top:0;width:1889;height:579" type="#_x0000_t75" stroked="false">
              <v:imagedata r:id="rId90" o:title=""/>
            </v:shape>
            <v:shape style="position:absolute;left:0;top:0;width:6185;height:341" coordorigin="0,0" coordsize="6185,341" path="m6185,0l0,0,0,341,4948,341,6185,0xe" filled="true" fillcolor="#364d6d" stroked="false">
              <v:path arrowok="t"/>
              <v:fill type="solid"/>
            </v:shape>
            <v:shape style="position:absolute;left:3201;top:5684;width:15179;height:2845" coordorigin="3202,5685" coordsize="15179,2845" path="m3202,5685l18380,5685m3202,7107l18380,7107m3202,8530l18380,8530e" filled="false" stroked="true" strokeweight="1pt" strokecolor="#7e7e7e">
              <v:path arrowok="t"/>
              <v:stroke dashstyle="shortdash"/>
            </v:shape>
            <v:shape style="position:absolute;left:15372;top:4581;width:502;height:500" coordorigin="15372,4582" coordsize="502,500" path="m15861,4582l15788,4637,15723,4695,15666,4753,15617,4807,15577,4855,15548,4894,15426,4784,15372,4834,15583,5081,15603,5029,15632,4968,15668,4900,15712,4828,15761,4754,15815,4683,15874,4616,15861,4582xe" filled="true" fillcolor="#4b6c9c" stroked="false">
              <v:path arrowok="t"/>
              <v:fill type="solid"/>
            </v:shape>
            <v:shape style="position:absolute;left:15372;top:4581;width:2410;height:2055" coordorigin="15372,4582" coordsize="2410,2055" path="m15874,6171l15861,6137,15788,6193,15723,6251,15666,6308,15617,6362,15577,6410,15548,6449,15426,6339,15372,6389,15583,6636,15603,6584,15632,6523,15668,6455,15712,6383,15761,6310,15815,6238,15874,6171xm17782,4616l17769,4582,17696,4637,17631,4695,17575,4753,17526,4807,17487,4855,17457,4894,17336,4784,17282,4834,17492,5081,17512,5029,17541,4968,17577,4900,17620,4828,17670,4754,17724,4683,17782,4616xe" filled="true" fillcolor="#c3cfe0" stroked="false">
              <v:path arrowok="t"/>
              <v:fill type="solid"/>
            </v:shape>
            <v:shape style="position:absolute;left:17282;top:6136;width:500;height:500" coordorigin="17282,6137" coordsize="500,500" path="m17769,6137l17696,6193,17631,6251,17575,6308,17526,6362,17487,6410,17457,6449,17336,6339,17282,6389,17492,6636,17512,6584,17541,6523,17577,6455,17620,6383,17670,6310,17724,6238,17782,6171,17769,6137xe" filled="true" fillcolor="#4b6c9c" stroked="false">
              <v:path arrowok="t"/>
              <v:fill type="solid"/>
            </v:shape>
            <v:shape style="position:absolute;left:15372;top:7627;width:2410;height:1990" coordorigin="15372,7627" coordsize="2410,1990" path="m15874,7662l15861,7627,15788,7683,15723,7741,15666,7798,15617,7852,15577,7900,15548,7940,15426,7830,15372,7879,15583,8126,15603,8075,15632,8013,15668,7945,15712,7873,15761,7800,15815,7729,15874,7662xm17782,9152l17769,9118,17696,9173,17631,9231,17575,9289,17526,9343,17487,9391,17457,9430,17336,9320,17282,9370,17492,9617,17512,9565,17541,9504,17577,9436,17620,9364,17670,9290,17724,9219,17782,9152xm17782,7662l17769,7627,17696,7683,17631,7741,17575,7798,17526,7852,17487,7900,17457,7940,17336,7830,17282,7879,17492,8126,17512,8075,17541,8013,17577,7945,17620,7873,17670,7800,17724,7729,17782,7662xe" filled="true" fillcolor="#6e8db8" stroked="false">
              <v:path arrowok="t"/>
              <v:fill type="solid"/>
            </v:shape>
            <v:shape style="position:absolute;left:16886;top:2712;width:903;height:324" type="#_x0000_t75" stroked="false">
              <v:imagedata r:id="rId145" o:title=""/>
            </v:shape>
            <w10:wrap type="none"/>
          </v:group>
        </w:pict>
      </w:r>
    </w:p>
    <w:p>
      <w:pPr>
        <w:tabs>
          <w:tab w:pos="17651" w:val="right" w:leader="none"/>
        </w:tabs>
        <w:spacing w:before="209"/>
        <w:ind w:left="14996" w:right="0" w:firstLine="0"/>
        <w:jc w:val="left"/>
        <w:rPr>
          <w:rFonts w:ascii="Arial" w:eastAsia="Arial"/>
          <w:sz w:val="20"/>
        </w:rPr>
      </w:pPr>
      <w:r>
        <w:rPr>
          <w:i/>
          <w:sz w:val="21"/>
        </w:rPr>
        <w:t>信息来源：灼识咨询</w:t>
      </w:r>
      <w:r>
        <w:rPr>
          <w:rFonts w:ascii="Times New Roman" w:eastAsia="Times New Roman"/>
          <w:i/>
          <w:sz w:val="21"/>
        </w:rPr>
        <w:tab/>
      </w:r>
      <w:r>
        <w:rPr>
          <w:rFonts w:ascii="Arial" w:eastAsia="Arial"/>
          <w:sz w:val="20"/>
        </w:rPr>
        <w:t>8</w:t>
      </w:r>
    </w:p>
    <w:p>
      <w:pPr>
        <w:spacing w:after="0"/>
        <w:jc w:val="left"/>
        <w:rPr>
          <w:rFonts w:ascii="Arial" w:eastAsia="Arial"/>
          <w:sz w:val="20"/>
        </w:rPr>
        <w:sectPr>
          <w:type w:val="continuous"/>
          <w:pgSz w:w="19200" w:h="10800" w:orient="landscape"/>
          <w:pgMar w:top="0" w:bottom="280" w:left="680" w:right="520"/>
        </w:sectPr>
      </w:pPr>
    </w:p>
    <w:p>
      <w:pPr>
        <w:pStyle w:val="BodyText"/>
        <w:spacing w:before="33"/>
        <w:ind w:left="1072"/>
      </w:pPr>
      <w:r>
        <w:rPr>
          <w:color w:val="FFFFFF"/>
        </w:rPr>
        <w:t>免疫细胞治疗</w:t>
      </w:r>
    </w:p>
    <w:p>
      <w:pPr>
        <w:pStyle w:val="Heading1"/>
        <w:spacing w:line="451" w:lineRule="exact" w:before="218"/>
      </w:pPr>
      <w:r>
        <w:rPr/>
        <w:t>免疫细胞疗法全球研发进展</w:t>
      </w:r>
    </w:p>
    <w:p>
      <w:pPr>
        <w:pStyle w:val="BodyText"/>
        <w:spacing w:before="33"/>
        <w:ind w:left="189"/>
      </w:pPr>
      <w:r>
        <w:rPr/>
        <w:br w:type="column"/>
      </w:r>
      <w:r>
        <w:rPr/>
        <w:t>研发进展</w:t>
      </w:r>
    </w:p>
    <w:p>
      <w:pPr>
        <w:spacing w:after="0"/>
        <w:sectPr>
          <w:pgSz w:w="19200" w:h="10800" w:orient="landscape"/>
          <w:pgMar w:top="0" w:bottom="280" w:left="680" w:right="520"/>
          <w:cols w:num="2" w:equalWidth="0">
            <w:col w:w="5055" w:space="2235"/>
            <w:col w:w="10710"/>
          </w:cols>
        </w:sectPr>
      </w:pPr>
    </w:p>
    <w:p>
      <w:pPr>
        <w:spacing w:line="201" w:lineRule="auto" w:before="7"/>
        <w:ind w:left="189" w:right="415" w:firstLine="0"/>
        <w:jc w:val="left"/>
        <w:rPr>
          <w:i/>
          <w:sz w:val="38"/>
        </w:rPr>
      </w:pPr>
      <w:r>
        <w:rPr>
          <w:i/>
          <w:w w:val="95"/>
          <w:sz w:val="38"/>
        </w:rPr>
        <w:t>- 截至</w:t>
      </w:r>
      <w:r>
        <w:rPr>
          <w:rFonts w:ascii="Arial" w:eastAsia="Arial"/>
          <w:i/>
          <w:w w:val="95"/>
          <w:sz w:val="36"/>
        </w:rPr>
        <w:t>2022</w:t>
      </w:r>
      <w:r>
        <w:rPr>
          <w:i/>
          <w:w w:val="95"/>
          <w:sz w:val="38"/>
        </w:rPr>
        <w:t>年</w:t>
      </w:r>
      <w:r>
        <w:rPr>
          <w:rFonts w:ascii="Arial" w:eastAsia="Arial"/>
          <w:i/>
          <w:w w:val="95"/>
          <w:sz w:val="36"/>
        </w:rPr>
        <w:t>4</w:t>
      </w:r>
      <w:r>
        <w:rPr>
          <w:i/>
          <w:w w:val="95"/>
          <w:sz w:val="38"/>
        </w:rPr>
        <w:t>月，全球共有</w:t>
      </w:r>
      <w:r>
        <w:rPr>
          <w:rFonts w:ascii="Arial" w:eastAsia="Arial"/>
          <w:i/>
          <w:w w:val="95"/>
          <w:sz w:val="36"/>
        </w:rPr>
        <w:t>2,756</w:t>
      </w:r>
      <w:r>
        <w:rPr>
          <w:i/>
          <w:w w:val="95"/>
          <w:sz w:val="38"/>
        </w:rPr>
        <w:t>项处于不同临床阶段的免疫细胞治疗的研发，其中</w:t>
      </w:r>
      <w:r>
        <w:rPr>
          <w:rFonts w:ascii="Arial" w:eastAsia="Arial"/>
          <w:i/>
          <w:w w:val="95"/>
          <w:sz w:val="36"/>
        </w:rPr>
        <w:t>CAR-T</w:t>
      </w:r>
      <w:r>
        <w:rPr>
          <w:i/>
          <w:w w:val="95"/>
          <w:sz w:val="38"/>
        </w:rPr>
        <w:t>疗法研究最广泛， </w:t>
      </w:r>
      <w:r>
        <w:rPr>
          <w:i/>
          <w:sz w:val="38"/>
        </w:rPr>
        <w:t>发展最成熟</w:t>
      </w:r>
    </w:p>
    <w:p>
      <w:pPr>
        <w:pStyle w:val="Heading4"/>
        <w:tabs>
          <w:tab w:pos="7239" w:val="left" w:leader="none"/>
          <w:tab w:pos="17708" w:val="left" w:leader="none"/>
        </w:tabs>
        <w:spacing w:before="517"/>
        <w:rPr>
          <w:u w:val="none"/>
        </w:rPr>
      </w:pPr>
      <w:r>
        <w:rPr/>
        <w:pict>
          <v:group style="position:absolute;margin-left:209.024994pt;margin-top:96.415001pt;width:519.5pt;height:35.050pt;mso-position-horizontal-relative:page;mso-position-vertical-relative:paragraph;z-index:15738368" coordorigin="4180,1928" coordsize="10390,701">
            <v:shape style="position:absolute;left:4188;top:1931;width:6262;height:696" type="#_x0000_t75" stroked="false">
              <v:imagedata r:id="rId146" o:title=""/>
            </v:shape>
            <v:shape style="position:absolute;left:4188;top:1930;width:6262;height:696" coordorigin="4188,1931" coordsize="6262,696" path="m10450,1931l4188,1931,4188,2164,10450,2164,10450,1931xm8777,2164l4188,2164,4188,2396,8777,2396,8777,2164xm6934,2396l4188,2396,4188,2627,6934,2627,6934,2396xe" filled="false" stroked="true" strokeweight=".25pt" strokecolor="#000000">
              <v:path arrowok="t"/>
              <v:stroke dashstyle="solid"/>
            </v:shape>
            <v:shape style="position:absolute;left:6933;top:1930;width:5794;height:696" coordorigin="6934,1931" coordsize="5794,696" path="m8681,2396l6934,2396,6934,2627,8681,2627,8681,2396xm12727,1931l10450,1931,10450,2164,8777,2164,8777,2396,10798,2396,10798,2164,12727,2164,12727,1931xe" filled="true" fillcolor="#c3cfe0" stroked="false">
              <v:path arrowok="t"/>
              <v:fill type="solid"/>
            </v:shape>
            <v:shape style="position:absolute;left:6933;top:1930;width:5794;height:696" coordorigin="6934,1931" coordsize="5794,696" path="m12727,1931l10450,1931,10450,2164,12727,2164,12727,1931xm10798,2164l8777,2164,8777,2396,10798,2396,10798,2164xm8681,2396l6934,2396,6934,2627,8681,2627,8681,2396xe" filled="false" stroked="true" strokeweight=".25pt" strokecolor="#000000">
              <v:path arrowok="t"/>
              <v:stroke dashstyle="solid"/>
            </v:shape>
            <v:shape style="position:absolute;left:8680;top:1930;width:5808;height:696" coordorigin="8681,1931" coordsize="5808,696" path="m10145,2396l8681,2396,8681,2627,10145,2627,10145,2396xm12444,2164l10798,2164,10798,2396,12444,2396,12444,2164xm14489,1931l12727,1931,12727,2164,14489,2164,14489,1931xe" filled="true" fillcolor="#9db0cf" stroked="false">
              <v:path arrowok="t"/>
              <v:fill type="solid"/>
            </v:shape>
            <v:shape style="position:absolute;left:8680;top:1930;width:5808;height:696" coordorigin="8681,1931" coordsize="5808,696" path="m14489,1931l12727,1931,12727,2164,14489,2164,14489,1931xm12444,2164l10798,2164,10798,2396,12444,2396,12444,2164xm10145,2396l8681,2396,8681,2627,10145,2627,10145,2396xe" filled="false" stroked="true" strokeweight=".25pt" strokecolor="#000000">
              <v:path arrowok="t"/>
              <v:stroke dashstyle="solid"/>
            </v:shape>
            <v:shape style="position:absolute;left:10144;top:1930;width:4388;height:696" coordorigin="10145,1931" coordsize="4388,696" path="m10190,2396l10145,2396,10145,2627,10190,2627,10190,2396xm12487,2164l12444,2164,12444,2396,12487,2396,12487,2164xm14532,1931l14489,1931,14489,2164,14532,2164,14532,1931xe" filled="true" fillcolor="#4b6c9c" stroked="false">
              <v:path arrowok="t"/>
              <v:fill type="solid"/>
            </v:shape>
            <v:shape style="position:absolute;left:10144;top:1930;width:4388;height:696" coordorigin="10145,1931" coordsize="4388,696" path="m14532,1931l14489,1931,14489,2164,14532,2164,14532,1931xm12487,2164l12444,2164,12444,2396,12487,2396,12487,2164xm10190,2396l10145,2396,10145,2627,10190,2627,10190,2396xe" filled="false" stroked="true" strokeweight=".25pt" strokecolor="#000000">
              <v:path arrowok="t"/>
              <v:stroke dashstyle="solid"/>
            </v:shape>
            <v:shape style="position:absolute;left:10190;top:1930;width:4378;height:696" coordorigin="10190,1931" coordsize="4378,696" path="m10226,2396l10190,2396,10190,2627,10226,2627,10226,2396xm12523,2164l12487,2164,12487,2396,12523,2396,12523,2164xm14568,1931l14532,1931,14532,2164,14568,2164,14568,1931xe" filled="true" fillcolor="#364d6d" stroked="false">
              <v:path arrowok="t"/>
              <v:fill type="solid"/>
            </v:shape>
            <v:shape style="position:absolute;left:10190;top:1930;width:4378;height:696" coordorigin="10190,1931" coordsize="4378,696" path="m14568,1931l14532,1931,14532,2164,14568,2164,14568,1931xm12523,2164l12487,2164,12487,2396,12523,2396,12523,2164xm10226,2396l10190,2396,10190,2627,10226,2627,10226,2396xe" filled="false" stroked="true" strokeweight=".25pt" strokecolor="#000000">
              <v:path arrowok="t"/>
              <v:stroke dashstyle="solid"/>
            </v:shape>
            <v:line style="position:absolute" from="4188,1931" to="4188,2627" stroked="true" strokeweight=".75pt" strokecolor="#000000">
              <v:stroke dashstyle="solid"/>
            </v:line>
            <w10:wrap type="none"/>
          </v:group>
        </w:pict>
      </w:r>
      <w:r>
        <w:rPr/>
        <w:pict>
          <v:group style="position:absolute;margin-left:209.024994pt;margin-top:137.695007pt;width:94.6pt;height:34.35pt;mso-position-horizontal-relative:page;mso-position-vertical-relative:paragraph;z-index:15738880" coordorigin="4180,2754" coordsize="1892,687">
            <v:shape style="position:absolute;left:4188;top:2757;width:1414;height:680" type="#_x0000_t75" stroked="false">
              <v:imagedata r:id="rId147" o:title=""/>
            </v:shape>
            <v:shape style="position:absolute;left:4188;top:2756;width:1414;height:682" coordorigin="4188,2756" coordsize="1414,682" path="m5602,2756l4188,2756,4188,2982,5602,2982,5602,2756xm5266,2982l4188,2982,4188,3210,5266,3210,5266,2982xm4726,3210l4188,3210,4188,3438,4726,3438,4726,3210xe" filled="false" stroked="true" strokeweight=".25pt" strokecolor="#000000">
              <v:path arrowok="t"/>
              <v:stroke dashstyle="solid"/>
            </v:shape>
            <v:shape style="position:absolute;left:4725;top:2756;width:1114;height:682" coordorigin="4726,2756" coordsize="1114,682" path="m4867,3210l4726,3210,4726,3438,4867,3438,4867,3210xm5496,2982l5266,2982,5266,3210,5496,3210,5496,2982xm5839,2756l5602,2756,5602,2982,5839,2982,5839,2756xe" filled="true" fillcolor="#c3cfe0" stroked="false">
              <v:path arrowok="t"/>
              <v:fill type="solid"/>
            </v:shape>
            <v:shape style="position:absolute;left:4725;top:2756;width:1114;height:682" coordorigin="4726,2756" coordsize="1114,682" path="m5839,2756l5602,2756,5602,2982,5839,2982,5839,2756xm5496,2982l5266,2982,5266,3210,5496,3210,5496,2982xm4867,3210l4726,3210,4726,3438,4867,3438,4867,3210xe" filled="false" stroked="true" strokeweight=".25pt" strokecolor="#000000">
              <v:path arrowok="t"/>
              <v:stroke dashstyle="solid"/>
            </v:shape>
            <v:shape style="position:absolute;left:4867;top:2756;width:1203;height:682" coordorigin="4867,2756" coordsize="1203,682" path="m5119,3210l4867,3210,4867,3438,5119,3438,5119,3210xm5719,2982l5496,2982,5496,3210,5719,3210,5719,2982xm6070,2756l5839,2756,5839,2982,6070,2982,6070,2756xe" filled="true" fillcolor="#9db0cf" stroked="false">
              <v:path arrowok="t"/>
              <v:fill type="solid"/>
            </v:shape>
            <v:shape style="position:absolute;left:4867;top:2756;width:1203;height:682" coordorigin="4867,2756" coordsize="1203,682" path="m6070,2756l5839,2756,5839,2982,6070,2982,6070,2756xm5719,2982l5496,2982,5496,3210,5719,3210,5719,2982xm5119,3210l4867,3210,4867,3438,5119,3438,5119,3210xe" filled="false" stroked="true" strokeweight=".25pt" strokecolor="#000000">
              <v:path arrowok="t"/>
              <v:stroke dashstyle="solid"/>
            </v:shape>
            <v:line style="position:absolute" from="4188,2756" to="4188,3438" stroked="true" strokeweight=".75pt" strokecolor="#000000">
              <v:stroke dashstyle="solid"/>
            </v:line>
            <w10:wrap type="none"/>
          </v:group>
        </w:pict>
      </w:r>
      <w:r>
        <w:rPr>
          <w:rFonts w:ascii="Times New Roman" w:eastAsia="Times New Roman"/>
          <w:w w:val="100"/>
          <w:u w:val="single"/>
        </w:rPr>
        <w:t> </w:t>
      </w:r>
      <w:r>
        <w:rPr>
          <w:rFonts w:ascii="Times New Roman" w:eastAsia="Times New Roman"/>
          <w:u w:val="single"/>
        </w:rPr>
        <w:tab/>
      </w:r>
      <w:r>
        <w:rPr>
          <w:w w:val="95"/>
          <w:u w:val="single"/>
        </w:rPr>
        <w:t>免疫细</w:t>
      </w:r>
      <w:r>
        <w:rPr>
          <w:spacing w:val="-3"/>
          <w:w w:val="95"/>
          <w:u w:val="single"/>
        </w:rPr>
        <w:t>胞</w:t>
      </w:r>
      <w:r>
        <w:rPr>
          <w:w w:val="95"/>
          <w:u w:val="single"/>
        </w:rPr>
        <w:t>疗法</w:t>
      </w:r>
      <w:r>
        <w:rPr>
          <w:spacing w:val="-3"/>
          <w:w w:val="95"/>
          <w:u w:val="single"/>
        </w:rPr>
        <w:t>全球</w:t>
      </w:r>
      <w:r>
        <w:rPr>
          <w:w w:val="95"/>
          <w:u w:val="single"/>
        </w:rPr>
        <w:t>研发进展</w:t>
      </w:r>
      <w:r>
        <w:rPr>
          <w:u w:val="single"/>
        </w:rPr>
        <w:tab/>
      </w:r>
    </w:p>
    <w:p>
      <w:pPr>
        <w:spacing w:after="0"/>
        <w:sectPr>
          <w:type w:val="continuous"/>
          <w:pgSz w:w="19200" w:h="10800" w:orient="landscape"/>
          <w:pgMar w:top="0" w:bottom="280" w:left="680" w:right="520"/>
        </w:sect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tabs>
          <w:tab w:pos="1942" w:val="left" w:leader="none"/>
        </w:tabs>
        <w:spacing w:before="170"/>
        <w:ind w:left="645"/>
      </w:pPr>
      <w:r>
        <w:rPr/>
        <w:pict>
          <v:shape style="position:absolute;margin-left:39.875pt;margin-top:-315.619995pt;width:738.55pt;height:320pt;mso-position-horizontal-relative:page;mso-position-vertical-relative:paragraph;z-index:15740928" type="#_x0000_t202" filled="false" stroked="false">
            <v:textbox inset="0,0,0,0">
              <w:txbxContent>
                <w:tbl>
                  <w:tblPr>
                    <w:tblW w:w="0" w:type="auto"/>
                    <w:jc w:val="left"/>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646"/>
                    <w:gridCol w:w="735"/>
                    <w:gridCol w:w="843"/>
                    <w:gridCol w:w="1983"/>
                    <w:gridCol w:w="1993"/>
                    <w:gridCol w:w="2646"/>
                    <w:gridCol w:w="2273"/>
                    <w:gridCol w:w="1625"/>
                  </w:tblGrid>
                  <w:tr>
                    <w:trPr>
                      <w:trHeight w:val="583" w:hRule="atLeast"/>
                    </w:trPr>
                    <w:tc>
                      <w:tcPr>
                        <w:tcW w:w="2646" w:type="dxa"/>
                        <w:tcBorders>
                          <w:top w:val="single" w:sz="8" w:space="0" w:color="FFFFFF"/>
                          <w:left w:val="single" w:sz="8" w:space="0" w:color="FFFFFF"/>
                          <w:bottom w:val="single" w:sz="24" w:space="0" w:color="FFFFFF"/>
                          <w:right w:val="single" w:sz="8" w:space="0" w:color="FFFFFF"/>
                        </w:tcBorders>
                        <w:shd w:val="clear" w:color="auto" w:fill="4B6C9C"/>
                      </w:tcPr>
                      <w:p>
                        <w:pPr>
                          <w:pStyle w:val="TableParagraph"/>
                          <w:spacing w:before="166"/>
                          <w:ind w:left="56"/>
                          <w:rPr>
                            <w:rFonts w:ascii="楷体" w:eastAsia="楷体" w:hint="eastAsia"/>
                            <w:b/>
                            <w:sz w:val="24"/>
                          </w:rPr>
                        </w:pPr>
                        <w:r>
                          <w:rPr>
                            <w:rFonts w:ascii="楷体" w:eastAsia="楷体" w:hint="eastAsia"/>
                            <w:b/>
                            <w:color w:val="FFFFFF"/>
                            <w:sz w:val="24"/>
                          </w:rPr>
                          <w:t>细胞疗法类别</w:t>
                        </w:r>
                      </w:p>
                    </w:tc>
                    <w:tc>
                      <w:tcPr>
                        <w:tcW w:w="12098" w:type="dxa"/>
                        <w:gridSpan w:val="7"/>
                        <w:tcBorders>
                          <w:top w:val="single" w:sz="8" w:space="0" w:color="FFFFFF"/>
                          <w:left w:val="single" w:sz="8" w:space="0" w:color="FFFFFF"/>
                          <w:bottom w:val="single" w:sz="24" w:space="0" w:color="FFFFFF"/>
                          <w:right w:val="single" w:sz="8" w:space="0" w:color="FFFFFF"/>
                        </w:tcBorders>
                        <w:shd w:val="clear" w:color="auto" w:fill="4B6C9C"/>
                      </w:tcPr>
                      <w:p>
                        <w:pPr>
                          <w:pStyle w:val="TableParagraph"/>
                          <w:spacing w:before="166"/>
                          <w:ind w:left="56"/>
                          <w:rPr>
                            <w:rFonts w:ascii="楷体" w:eastAsia="楷体" w:hint="eastAsia"/>
                            <w:b/>
                            <w:sz w:val="24"/>
                          </w:rPr>
                        </w:pPr>
                        <w:r>
                          <w:rPr>
                            <w:rFonts w:ascii="楷体" w:eastAsia="楷体" w:hint="eastAsia"/>
                            <w:b/>
                            <w:color w:val="FFFFFF"/>
                            <w:sz w:val="24"/>
                          </w:rPr>
                          <w:t>研究进展分布</w:t>
                        </w:r>
                      </w:p>
                    </w:tc>
                  </w:tr>
                  <w:tr>
                    <w:trPr>
                      <w:trHeight w:val="782" w:hRule="atLeast"/>
                    </w:trPr>
                    <w:tc>
                      <w:tcPr>
                        <w:tcW w:w="2646" w:type="dxa"/>
                        <w:tcBorders>
                          <w:top w:val="single" w:sz="24" w:space="0" w:color="FFFFFF"/>
                          <w:left w:val="single" w:sz="8" w:space="0" w:color="FFFFFF"/>
                          <w:bottom w:val="single" w:sz="8" w:space="0" w:color="FFFFFF"/>
                          <w:right w:val="single" w:sz="8" w:space="0" w:color="FFFFFF"/>
                        </w:tcBorders>
                      </w:tcPr>
                      <w:p>
                        <w:pPr>
                          <w:pStyle w:val="TableParagraph"/>
                          <w:spacing w:before="4"/>
                          <w:rPr>
                            <w:sz w:val="21"/>
                          </w:rPr>
                        </w:pPr>
                      </w:p>
                      <w:p>
                        <w:pPr>
                          <w:pStyle w:val="TableParagraph"/>
                          <w:ind w:left="56"/>
                          <w:rPr>
                            <w:b/>
                            <w:sz w:val="24"/>
                          </w:rPr>
                        </w:pPr>
                        <w:r>
                          <w:rPr>
                            <w:b/>
                            <w:sz w:val="24"/>
                          </w:rPr>
                          <w:t>CAR-T</w:t>
                        </w:r>
                      </w:p>
                    </w:tc>
                    <w:tc>
                      <w:tcPr>
                        <w:tcW w:w="735" w:type="dxa"/>
                        <w:tcBorders>
                          <w:top w:val="single" w:sz="24" w:space="0" w:color="FFFFFF"/>
                          <w:left w:val="single" w:sz="8" w:space="0" w:color="FFFFFF"/>
                          <w:bottom w:val="dashed" w:sz="4" w:space="0" w:color="000000"/>
                        </w:tcBorders>
                      </w:tcPr>
                      <w:p>
                        <w:pPr>
                          <w:pStyle w:val="TableParagraph"/>
                          <w:spacing w:line="254" w:lineRule="exact" w:before="22"/>
                          <w:ind w:left="37"/>
                          <w:rPr>
                            <w:sz w:val="24"/>
                          </w:rPr>
                        </w:pPr>
                        <w:r>
                          <w:rPr>
                            <w:sz w:val="24"/>
                          </w:rPr>
                          <w:t>2022</w:t>
                        </w:r>
                      </w:p>
                      <w:p>
                        <w:pPr>
                          <w:pStyle w:val="TableParagraph"/>
                          <w:spacing w:line="233" w:lineRule="exact"/>
                          <w:ind w:left="37"/>
                          <w:rPr>
                            <w:sz w:val="24"/>
                          </w:rPr>
                        </w:pPr>
                        <w:r>
                          <w:rPr>
                            <w:sz w:val="24"/>
                          </w:rPr>
                          <w:t>2021</w:t>
                        </w:r>
                      </w:p>
                      <w:p>
                        <w:pPr>
                          <w:pStyle w:val="TableParagraph"/>
                          <w:spacing w:line="253" w:lineRule="exact"/>
                          <w:ind w:left="37"/>
                          <w:rPr>
                            <w:sz w:val="24"/>
                          </w:rPr>
                        </w:pPr>
                        <w:r>
                          <w:rPr>
                            <w:sz w:val="24"/>
                          </w:rPr>
                          <w:t>2020</w:t>
                        </w:r>
                      </w:p>
                    </w:tc>
                    <w:tc>
                      <w:tcPr>
                        <w:tcW w:w="843" w:type="dxa"/>
                        <w:tcBorders>
                          <w:top w:val="single" w:sz="24" w:space="0" w:color="FFFFFF"/>
                          <w:bottom w:val="dashed" w:sz="4" w:space="0" w:color="000000"/>
                        </w:tcBorders>
                      </w:tcPr>
                      <w:p>
                        <w:pPr>
                          <w:pStyle w:val="TableParagraph"/>
                          <w:rPr>
                            <w:rFonts w:ascii="Times New Roman"/>
                            <w:sz w:val="24"/>
                          </w:rPr>
                        </w:pPr>
                      </w:p>
                    </w:tc>
                    <w:tc>
                      <w:tcPr>
                        <w:tcW w:w="1983" w:type="dxa"/>
                        <w:tcBorders>
                          <w:top w:val="single" w:sz="24" w:space="0" w:color="FFFFFF"/>
                          <w:bottom w:val="dashed" w:sz="4" w:space="0" w:color="000000"/>
                        </w:tcBorders>
                      </w:tcPr>
                      <w:p>
                        <w:pPr>
                          <w:pStyle w:val="TableParagraph"/>
                          <w:rPr>
                            <w:rFonts w:ascii="Times New Roman"/>
                            <w:sz w:val="24"/>
                          </w:rPr>
                        </w:pPr>
                      </w:p>
                    </w:tc>
                    <w:tc>
                      <w:tcPr>
                        <w:tcW w:w="1993" w:type="dxa"/>
                        <w:tcBorders>
                          <w:top w:val="single" w:sz="24" w:space="0" w:color="FFFFFF"/>
                          <w:bottom w:val="dashed" w:sz="4" w:space="0" w:color="000000"/>
                        </w:tcBorders>
                      </w:tcPr>
                      <w:p>
                        <w:pPr>
                          <w:pStyle w:val="TableParagraph"/>
                          <w:rPr>
                            <w:rFonts w:ascii="Times New Roman"/>
                            <w:sz w:val="24"/>
                          </w:rPr>
                        </w:pPr>
                      </w:p>
                    </w:tc>
                    <w:tc>
                      <w:tcPr>
                        <w:tcW w:w="2646" w:type="dxa"/>
                        <w:tcBorders>
                          <w:top w:val="single" w:sz="24" w:space="0" w:color="FFFFFF"/>
                          <w:bottom w:val="dashed" w:sz="4" w:space="0" w:color="000000"/>
                        </w:tcBorders>
                      </w:tcPr>
                      <w:p>
                        <w:pPr>
                          <w:pStyle w:val="TableParagraph"/>
                          <w:rPr>
                            <w:sz w:val="26"/>
                          </w:rPr>
                        </w:pPr>
                      </w:p>
                      <w:p>
                        <w:pPr>
                          <w:pStyle w:val="TableParagraph"/>
                          <w:spacing w:before="172"/>
                          <w:ind w:left="1284" w:right="920"/>
                          <w:jc w:val="center"/>
                          <w:rPr>
                            <w:sz w:val="24"/>
                          </w:rPr>
                        </w:pPr>
                        <w:r>
                          <w:rPr>
                            <w:sz w:val="24"/>
                          </w:rPr>
                          <w:t>833</w:t>
                        </w:r>
                      </w:p>
                    </w:tc>
                    <w:tc>
                      <w:tcPr>
                        <w:tcW w:w="2273" w:type="dxa"/>
                        <w:tcBorders>
                          <w:top w:val="single" w:sz="24" w:space="0" w:color="FFFFFF"/>
                          <w:bottom w:val="dashed" w:sz="4" w:space="0" w:color="000000"/>
                        </w:tcBorders>
                      </w:tcPr>
                      <w:p>
                        <w:pPr>
                          <w:pStyle w:val="TableParagraph"/>
                          <w:spacing w:before="9"/>
                          <w:rPr>
                            <w:sz w:val="20"/>
                          </w:rPr>
                        </w:pPr>
                      </w:p>
                      <w:p>
                        <w:pPr>
                          <w:pStyle w:val="TableParagraph"/>
                          <w:ind w:left="955"/>
                          <w:rPr>
                            <w:sz w:val="24"/>
                          </w:rPr>
                        </w:pPr>
                        <w:r>
                          <w:rPr>
                            <w:sz w:val="24"/>
                          </w:rPr>
                          <w:t>1,150</w:t>
                        </w:r>
                      </w:p>
                    </w:tc>
                    <w:tc>
                      <w:tcPr>
                        <w:tcW w:w="1625" w:type="dxa"/>
                        <w:tcBorders>
                          <w:top w:val="single" w:sz="24" w:space="0" w:color="FFFFFF"/>
                          <w:bottom w:val="dashed" w:sz="4" w:space="0" w:color="000000"/>
                          <w:right w:val="single" w:sz="8" w:space="0" w:color="FFFFFF"/>
                        </w:tcBorders>
                      </w:tcPr>
                      <w:p>
                        <w:pPr>
                          <w:pStyle w:val="TableParagraph"/>
                          <w:spacing w:before="6"/>
                          <w:ind w:left="727"/>
                          <w:rPr>
                            <w:sz w:val="24"/>
                          </w:rPr>
                        </w:pPr>
                        <w:r>
                          <w:rPr>
                            <w:sz w:val="24"/>
                          </w:rPr>
                          <w:t>1,432</w:t>
                        </w:r>
                      </w:p>
                    </w:tc>
                  </w:tr>
                  <w:tr>
                    <w:trPr>
                      <w:trHeight w:val="277" w:hRule="atLeast"/>
                    </w:trPr>
                    <w:tc>
                      <w:tcPr>
                        <w:tcW w:w="2646" w:type="dxa"/>
                        <w:tcBorders>
                          <w:top w:val="single" w:sz="8" w:space="0" w:color="FFFFFF"/>
                          <w:left w:val="single" w:sz="8" w:space="0" w:color="FFFFFF"/>
                          <w:right w:val="single" w:sz="8" w:space="0" w:color="FFFFFF"/>
                        </w:tcBorders>
                      </w:tcPr>
                      <w:p>
                        <w:pPr>
                          <w:pStyle w:val="TableParagraph"/>
                          <w:rPr>
                            <w:rFonts w:ascii="Times New Roman"/>
                            <w:sz w:val="20"/>
                          </w:rPr>
                        </w:pPr>
                      </w:p>
                    </w:tc>
                    <w:tc>
                      <w:tcPr>
                        <w:tcW w:w="735" w:type="dxa"/>
                        <w:vMerge w:val="restart"/>
                        <w:tcBorders>
                          <w:top w:val="dashed" w:sz="4" w:space="0" w:color="000000"/>
                          <w:left w:val="single" w:sz="8" w:space="0" w:color="FFFFFF"/>
                        </w:tcBorders>
                      </w:tcPr>
                      <w:p>
                        <w:pPr>
                          <w:pStyle w:val="TableParagraph"/>
                          <w:spacing w:line="209" w:lineRule="exact" w:before="42"/>
                          <w:ind w:left="37"/>
                          <w:rPr>
                            <w:sz w:val="24"/>
                          </w:rPr>
                        </w:pPr>
                        <w:r>
                          <w:rPr>
                            <w:sz w:val="24"/>
                          </w:rPr>
                          <w:t>2022</w:t>
                        </w:r>
                      </w:p>
                    </w:tc>
                    <w:tc>
                      <w:tcPr>
                        <w:tcW w:w="843" w:type="dxa"/>
                        <w:vMerge w:val="restart"/>
                        <w:tcBorders>
                          <w:top w:val="dashed" w:sz="4" w:space="0" w:color="000000"/>
                        </w:tcBorders>
                      </w:tcPr>
                      <w:p>
                        <w:pPr>
                          <w:pStyle w:val="TableParagraph"/>
                          <w:rPr>
                            <w:rFonts w:ascii="Times New Roman"/>
                            <w:sz w:val="20"/>
                          </w:rPr>
                        </w:pPr>
                      </w:p>
                    </w:tc>
                    <w:tc>
                      <w:tcPr>
                        <w:tcW w:w="1983" w:type="dxa"/>
                        <w:vMerge w:val="restart"/>
                        <w:tcBorders>
                          <w:top w:val="dashed" w:sz="4" w:space="0" w:color="000000"/>
                        </w:tcBorders>
                      </w:tcPr>
                      <w:p>
                        <w:pPr>
                          <w:pStyle w:val="TableParagraph"/>
                          <w:spacing w:line="225" w:lineRule="exact" w:before="27"/>
                          <w:ind w:left="1124"/>
                          <w:rPr>
                            <w:sz w:val="24"/>
                          </w:rPr>
                        </w:pPr>
                        <w:r>
                          <w:rPr>
                            <w:sz w:val="24"/>
                          </w:rPr>
                          <w:t>269</w:t>
                        </w:r>
                      </w:p>
                    </w:tc>
                    <w:tc>
                      <w:tcPr>
                        <w:tcW w:w="1993" w:type="dxa"/>
                        <w:vMerge w:val="restart"/>
                        <w:tcBorders>
                          <w:top w:val="dashed" w:sz="4" w:space="0" w:color="000000"/>
                        </w:tcBorders>
                      </w:tcPr>
                      <w:p>
                        <w:pPr>
                          <w:pStyle w:val="TableParagraph"/>
                          <w:rPr>
                            <w:rFonts w:ascii="Times New Roman"/>
                            <w:sz w:val="20"/>
                          </w:rPr>
                        </w:pPr>
                      </w:p>
                    </w:tc>
                    <w:tc>
                      <w:tcPr>
                        <w:tcW w:w="2646" w:type="dxa"/>
                        <w:vMerge w:val="restart"/>
                        <w:tcBorders>
                          <w:top w:val="dashed" w:sz="4" w:space="0" w:color="000000"/>
                        </w:tcBorders>
                      </w:tcPr>
                      <w:p>
                        <w:pPr>
                          <w:pStyle w:val="TableParagraph"/>
                          <w:rPr>
                            <w:rFonts w:ascii="Times New Roman"/>
                            <w:sz w:val="20"/>
                          </w:rPr>
                        </w:pPr>
                      </w:p>
                    </w:tc>
                    <w:tc>
                      <w:tcPr>
                        <w:tcW w:w="2273" w:type="dxa"/>
                        <w:vMerge w:val="restart"/>
                        <w:tcBorders>
                          <w:top w:val="dashed" w:sz="4" w:space="0" w:color="000000"/>
                        </w:tcBorders>
                      </w:tcPr>
                      <w:p>
                        <w:pPr>
                          <w:pStyle w:val="TableParagraph"/>
                          <w:rPr>
                            <w:rFonts w:ascii="Times New Roman"/>
                            <w:sz w:val="20"/>
                          </w:rPr>
                        </w:pPr>
                      </w:p>
                    </w:tc>
                    <w:tc>
                      <w:tcPr>
                        <w:tcW w:w="1625" w:type="dxa"/>
                        <w:vMerge w:val="restart"/>
                        <w:tcBorders>
                          <w:top w:val="dashed" w:sz="4" w:space="0" w:color="000000"/>
                          <w:right w:val="single" w:sz="8" w:space="0" w:color="FFFFFF"/>
                        </w:tcBorders>
                      </w:tcPr>
                      <w:p>
                        <w:pPr>
                          <w:pStyle w:val="TableParagraph"/>
                          <w:rPr>
                            <w:rFonts w:ascii="Times New Roman"/>
                            <w:sz w:val="20"/>
                          </w:rPr>
                        </w:pPr>
                      </w:p>
                    </w:tc>
                  </w:tr>
                  <w:tr>
                    <w:trPr>
                      <w:trHeight w:val="10" w:hRule="atLeast"/>
                    </w:trPr>
                    <w:tc>
                      <w:tcPr>
                        <w:tcW w:w="2646" w:type="dxa"/>
                        <w:vMerge w:val="restart"/>
                        <w:tcBorders>
                          <w:left w:val="single" w:sz="8" w:space="0" w:color="FFFFFF"/>
                          <w:bottom w:val="single" w:sz="8" w:space="0" w:color="FFFFFF"/>
                          <w:right w:val="single" w:sz="8" w:space="0" w:color="FFFFFF"/>
                        </w:tcBorders>
                      </w:tcPr>
                      <w:p>
                        <w:pPr>
                          <w:pStyle w:val="TableParagraph"/>
                          <w:spacing w:line="264" w:lineRule="exact"/>
                          <w:ind w:left="56"/>
                          <w:rPr>
                            <w:b/>
                            <w:sz w:val="24"/>
                          </w:rPr>
                        </w:pPr>
                        <w:r>
                          <w:rPr>
                            <w:b/>
                            <w:sz w:val="24"/>
                          </w:rPr>
                          <w:t>TCR-T</w:t>
                        </w:r>
                      </w:p>
                    </w:tc>
                    <w:tc>
                      <w:tcPr>
                        <w:tcW w:w="735" w:type="dxa"/>
                        <w:vMerge/>
                        <w:tcBorders>
                          <w:top w:val="nil"/>
                          <w:left w:val="single" w:sz="8" w:space="0" w:color="FFFFFF"/>
                        </w:tcBorders>
                      </w:tcPr>
                      <w:p>
                        <w:pPr>
                          <w:rPr>
                            <w:sz w:val="2"/>
                            <w:szCs w:val="2"/>
                          </w:rPr>
                        </w:pPr>
                      </w:p>
                    </w:tc>
                    <w:tc>
                      <w:tcPr>
                        <w:tcW w:w="843" w:type="dxa"/>
                        <w:vMerge/>
                        <w:tcBorders>
                          <w:top w:val="nil"/>
                        </w:tcBorders>
                      </w:tcPr>
                      <w:p>
                        <w:pPr>
                          <w:rPr>
                            <w:sz w:val="2"/>
                            <w:szCs w:val="2"/>
                          </w:rPr>
                        </w:pPr>
                      </w:p>
                    </w:tc>
                    <w:tc>
                      <w:tcPr>
                        <w:tcW w:w="1983" w:type="dxa"/>
                        <w:vMerge/>
                        <w:tcBorders>
                          <w:top w:val="nil"/>
                        </w:tcBorders>
                      </w:tcPr>
                      <w:p>
                        <w:pPr>
                          <w:rPr>
                            <w:sz w:val="2"/>
                            <w:szCs w:val="2"/>
                          </w:rPr>
                        </w:pPr>
                      </w:p>
                    </w:tc>
                    <w:tc>
                      <w:tcPr>
                        <w:tcW w:w="1993" w:type="dxa"/>
                        <w:vMerge/>
                        <w:tcBorders>
                          <w:top w:val="nil"/>
                        </w:tcBorders>
                      </w:tcPr>
                      <w:p>
                        <w:pPr>
                          <w:rPr>
                            <w:sz w:val="2"/>
                            <w:szCs w:val="2"/>
                          </w:rPr>
                        </w:pPr>
                      </w:p>
                    </w:tc>
                    <w:tc>
                      <w:tcPr>
                        <w:tcW w:w="2646" w:type="dxa"/>
                        <w:vMerge/>
                        <w:tcBorders>
                          <w:top w:val="nil"/>
                        </w:tcBorders>
                      </w:tcPr>
                      <w:p>
                        <w:pPr>
                          <w:rPr>
                            <w:sz w:val="2"/>
                            <w:szCs w:val="2"/>
                          </w:rPr>
                        </w:pPr>
                      </w:p>
                    </w:tc>
                    <w:tc>
                      <w:tcPr>
                        <w:tcW w:w="2273" w:type="dxa"/>
                        <w:vMerge/>
                        <w:tcBorders>
                          <w:top w:val="nil"/>
                        </w:tcBorders>
                      </w:tcPr>
                      <w:p>
                        <w:pPr>
                          <w:rPr>
                            <w:sz w:val="2"/>
                            <w:szCs w:val="2"/>
                          </w:rPr>
                        </w:pPr>
                      </w:p>
                    </w:tc>
                    <w:tc>
                      <w:tcPr>
                        <w:tcW w:w="1625" w:type="dxa"/>
                        <w:vMerge/>
                        <w:tcBorders>
                          <w:top w:val="nil"/>
                          <w:right w:val="single" w:sz="8" w:space="0" w:color="FFFFFF"/>
                        </w:tcBorders>
                      </w:tcPr>
                      <w:p>
                        <w:pPr>
                          <w:rPr>
                            <w:sz w:val="2"/>
                            <w:szCs w:val="2"/>
                          </w:rPr>
                        </w:pPr>
                      </w:p>
                    </w:tc>
                  </w:tr>
                  <w:tr>
                    <w:trPr>
                      <w:trHeight w:val="510" w:hRule="atLeast"/>
                    </w:trPr>
                    <w:tc>
                      <w:tcPr>
                        <w:tcW w:w="2646" w:type="dxa"/>
                        <w:vMerge/>
                        <w:tcBorders>
                          <w:top w:val="nil"/>
                          <w:left w:val="single" w:sz="8" w:space="0" w:color="FFFFFF"/>
                          <w:bottom w:val="single" w:sz="8" w:space="0" w:color="FFFFFF"/>
                          <w:right w:val="single" w:sz="8" w:space="0" w:color="FFFFFF"/>
                        </w:tcBorders>
                      </w:tcPr>
                      <w:p>
                        <w:pPr>
                          <w:rPr>
                            <w:sz w:val="2"/>
                            <w:szCs w:val="2"/>
                          </w:rPr>
                        </w:pPr>
                      </w:p>
                    </w:tc>
                    <w:tc>
                      <w:tcPr>
                        <w:tcW w:w="735" w:type="dxa"/>
                        <w:tcBorders>
                          <w:left w:val="single" w:sz="8" w:space="0" w:color="FFFFFF"/>
                          <w:bottom w:val="dashed" w:sz="4" w:space="0" w:color="000000"/>
                        </w:tcBorders>
                      </w:tcPr>
                      <w:p>
                        <w:pPr>
                          <w:pStyle w:val="TableParagraph"/>
                          <w:spacing w:line="230" w:lineRule="exact"/>
                          <w:ind w:left="37"/>
                          <w:rPr>
                            <w:sz w:val="24"/>
                          </w:rPr>
                        </w:pPr>
                        <w:r>
                          <w:rPr>
                            <w:sz w:val="24"/>
                          </w:rPr>
                          <w:t>2021</w:t>
                        </w:r>
                      </w:p>
                      <w:p>
                        <w:pPr>
                          <w:pStyle w:val="TableParagraph"/>
                          <w:spacing w:line="252" w:lineRule="exact"/>
                          <w:ind w:left="37"/>
                          <w:rPr>
                            <w:sz w:val="24"/>
                          </w:rPr>
                        </w:pPr>
                        <w:r>
                          <w:rPr>
                            <w:sz w:val="24"/>
                          </w:rPr>
                          <w:t>2020</w:t>
                        </w:r>
                      </w:p>
                    </w:tc>
                    <w:tc>
                      <w:tcPr>
                        <w:tcW w:w="843" w:type="dxa"/>
                        <w:tcBorders>
                          <w:bottom w:val="dashed" w:sz="4" w:space="0" w:color="000000"/>
                        </w:tcBorders>
                      </w:tcPr>
                      <w:p>
                        <w:pPr>
                          <w:pStyle w:val="TableParagraph"/>
                          <w:rPr>
                            <w:rFonts w:ascii="Times New Roman"/>
                            <w:sz w:val="24"/>
                          </w:rPr>
                        </w:pPr>
                      </w:p>
                    </w:tc>
                    <w:tc>
                      <w:tcPr>
                        <w:tcW w:w="1983" w:type="dxa"/>
                        <w:tcBorders>
                          <w:bottom w:val="dashed" w:sz="4" w:space="0" w:color="000000"/>
                        </w:tcBorders>
                      </w:tcPr>
                      <w:p>
                        <w:pPr>
                          <w:pStyle w:val="TableParagraph"/>
                          <w:spacing w:line="214" w:lineRule="exact"/>
                          <w:ind w:left="154" w:right="182"/>
                          <w:jc w:val="center"/>
                          <w:rPr>
                            <w:sz w:val="24"/>
                          </w:rPr>
                        </w:pPr>
                        <w:r>
                          <w:rPr>
                            <w:sz w:val="24"/>
                          </w:rPr>
                          <w:t>219</w:t>
                        </w:r>
                      </w:p>
                      <w:p>
                        <w:pPr>
                          <w:pStyle w:val="TableParagraph"/>
                          <w:spacing w:line="252" w:lineRule="exact"/>
                          <w:ind w:left="154" w:right="1388"/>
                          <w:jc w:val="center"/>
                          <w:rPr>
                            <w:sz w:val="24"/>
                          </w:rPr>
                        </w:pPr>
                        <w:r>
                          <w:rPr>
                            <w:sz w:val="24"/>
                          </w:rPr>
                          <w:t>133</w:t>
                        </w:r>
                      </w:p>
                    </w:tc>
                    <w:tc>
                      <w:tcPr>
                        <w:tcW w:w="1993" w:type="dxa"/>
                        <w:tcBorders>
                          <w:bottom w:val="dashed" w:sz="4" w:space="0" w:color="000000"/>
                        </w:tcBorders>
                      </w:tcPr>
                      <w:p>
                        <w:pPr>
                          <w:pStyle w:val="TableParagraph"/>
                          <w:rPr>
                            <w:rFonts w:ascii="Times New Roman"/>
                            <w:sz w:val="24"/>
                          </w:rPr>
                        </w:pPr>
                      </w:p>
                    </w:tc>
                    <w:tc>
                      <w:tcPr>
                        <w:tcW w:w="2646" w:type="dxa"/>
                        <w:tcBorders>
                          <w:bottom w:val="dashed" w:sz="4" w:space="0" w:color="000000"/>
                        </w:tcBorders>
                      </w:tcPr>
                      <w:p>
                        <w:pPr>
                          <w:pStyle w:val="TableParagraph"/>
                          <w:rPr>
                            <w:rFonts w:ascii="Times New Roman"/>
                            <w:sz w:val="24"/>
                          </w:rPr>
                        </w:pPr>
                      </w:p>
                    </w:tc>
                    <w:tc>
                      <w:tcPr>
                        <w:tcW w:w="2273" w:type="dxa"/>
                        <w:tcBorders>
                          <w:bottom w:val="dashed" w:sz="4" w:space="0" w:color="000000"/>
                        </w:tcBorders>
                      </w:tcPr>
                      <w:p>
                        <w:pPr>
                          <w:pStyle w:val="TableParagraph"/>
                          <w:rPr>
                            <w:rFonts w:ascii="Times New Roman"/>
                            <w:sz w:val="24"/>
                          </w:rPr>
                        </w:pPr>
                      </w:p>
                    </w:tc>
                    <w:tc>
                      <w:tcPr>
                        <w:tcW w:w="1625" w:type="dxa"/>
                        <w:tcBorders>
                          <w:bottom w:val="dashed" w:sz="4" w:space="0" w:color="000000"/>
                          <w:right w:val="single" w:sz="8" w:space="0" w:color="FFFFFF"/>
                        </w:tcBorders>
                      </w:tcPr>
                      <w:p>
                        <w:pPr>
                          <w:pStyle w:val="TableParagraph"/>
                          <w:rPr>
                            <w:rFonts w:ascii="Times New Roman"/>
                            <w:sz w:val="24"/>
                          </w:rPr>
                        </w:pPr>
                      </w:p>
                    </w:tc>
                  </w:tr>
                  <w:tr>
                    <w:trPr>
                      <w:trHeight w:val="274" w:hRule="atLeast"/>
                    </w:trPr>
                    <w:tc>
                      <w:tcPr>
                        <w:tcW w:w="2646" w:type="dxa"/>
                        <w:tcBorders>
                          <w:top w:val="single" w:sz="8" w:space="0" w:color="FFFFFF"/>
                          <w:left w:val="single" w:sz="8" w:space="0" w:color="FFFFFF"/>
                          <w:right w:val="single" w:sz="8" w:space="0" w:color="FFFFFF"/>
                        </w:tcBorders>
                      </w:tcPr>
                      <w:p>
                        <w:pPr>
                          <w:pStyle w:val="TableParagraph"/>
                          <w:rPr>
                            <w:rFonts w:ascii="Times New Roman"/>
                            <w:sz w:val="20"/>
                          </w:rPr>
                        </w:pPr>
                      </w:p>
                    </w:tc>
                    <w:tc>
                      <w:tcPr>
                        <w:tcW w:w="735" w:type="dxa"/>
                        <w:tcBorders>
                          <w:top w:val="dashed" w:sz="4" w:space="0" w:color="000000"/>
                          <w:left w:val="single" w:sz="8" w:space="0" w:color="FFFFFF"/>
                        </w:tcBorders>
                      </w:tcPr>
                      <w:p>
                        <w:pPr>
                          <w:pStyle w:val="TableParagraph"/>
                          <w:spacing w:line="229" w:lineRule="exact" w:before="25"/>
                          <w:ind w:left="37"/>
                          <w:rPr>
                            <w:sz w:val="24"/>
                          </w:rPr>
                        </w:pPr>
                        <w:r>
                          <w:rPr>
                            <w:sz w:val="24"/>
                          </w:rPr>
                          <w:t>2022</w:t>
                        </w:r>
                      </w:p>
                    </w:tc>
                    <w:tc>
                      <w:tcPr>
                        <w:tcW w:w="843" w:type="dxa"/>
                        <w:tcBorders>
                          <w:top w:val="dashed" w:sz="4" w:space="0" w:color="000000"/>
                        </w:tcBorders>
                      </w:tcPr>
                      <w:p>
                        <w:pPr>
                          <w:pStyle w:val="TableParagraph"/>
                          <w:rPr>
                            <w:rFonts w:ascii="Times New Roman"/>
                            <w:sz w:val="20"/>
                          </w:rPr>
                        </w:pPr>
                      </w:p>
                    </w:tc>
                    <w:tc>
                      <w:tcPr>
                        <w:tcW w:w="1983" w:type="dxa"/>
                        <w:tcBorders>
                          <w:top w:val="dashed" w:sz="4" w:space="0" w:color="000000"/>
                        </w:tcBorders>
                      </w:tcPr>
                      <w:p>
                        <w:pPr>
                          <w:pStyle w:val="TableParagraph"/>
                          <w:spacing w:line="245" w:lineRule="exact" w:before="10"/>
                          <w:ind w:left="1294"/>
                          <w:rPr>
                            <w:sz w:val="24"/>
                          </w:rPr>
                        </w:pPr>
                        <w:r>
                          <w:rPr>
                            <w:sz w:val="24"/>
                          </w:rPr>
                          <w:t>283</w:t>
                        </w:r>
                      </w:p>
                    </w:tc>
                    <w:tc>
                      <w:tcPr>
                        <w:tcW w:w="1993" w:type="dxa"/>
                        <w:tcBorders>
                          <w:top w:val="dashed" w:sz="4" w:space="0" w:color="000000"/>
                        </w:tcBorders>
                      </w:tcPr>
                      <w:p>
                        <w:pPr>
                          <w:pStyle w:val="TableParagraph"/>
                          <w:rPr>
                            <w:rFonts w:ascii="Times New Roman"/>
                            <w:sz w:val="20"/>
                          </w:rPr>
                        </w:pPr>
                      </w:p>
                    </w:tc>
                    <w:tc>
                      <w:tcPr>
                        <w:tcW w:w="2646" w:type="dxa"/>
                        <w:tcBorders>
                          <w:top w:val="dashed" w:sz="4" w:space="0" w:color="000000"/>
                        </w:tcBorders>
                      </w:tcPr>
                      <w:p>
                        <w:pPr>
                          <w:pStyle w:val="TableParagraph"/>
                          <w:rPr>
                            <w:rFonts w:ascii="Times New Roman"/>
                            <w:sz w:val="20"/>
                          </w:rPr>
                        </w:pPr>
                      </w:p>
                    </w:tc>
                    <w:tc>
                      <w:tcPr>
                        <w:tcW w:w="2273" w:type="dxa"/>
                        <w:tcBorders>
                          <w:top w:val="dashed" w:sz="4" w:space="0" w:color="000000"/>
                        </w:tcBorders>
                      </w:tcPr>
                      <w:p>
                        <w:pPr>
                          <w:pStyle w:val="TableParagraph"/>
                          <w:rPr>
                            <w:rFonts w:ascii="Times New Roman"/>
                            <w:sz w:val="20"/>
                          </w:rPr>
                        </w:pPr>
                      </w:p>
                    </w:tc>
                    <w:tc>
                      <w:tcPr>
                        <w:tcW w:w="1625" w:type="dxa"/>
                        <w:tcBorders>
                          <w:top w:val="dashed" w:sz="4" w:space="0" w:color="000000"/>
                          <w:right w:val="single" w:sz="8" w:space="0" w:color="FFFFFF"/>
                        </w:tcBorders>
                      </w:tcPr>
                      <w:p>
                        <w:pPr>
                          <w:pStyle w:val="TableParagraph"/>
                          <w:rPr>
                            <w:rFonts w:ascii="Times New Roman"/>
                            <w:sz w:val="20"/>
                          </w:rPr>
                        </w:pPr>
                      </w:p>
                    </w:tc>
                  </w:tr>
                  <w:tr>
                    <w:trPr>
                      <w:trHeight w:val="527" w:hRule="atLeast"/>
                    </w:trPr>
                    <w:tc>
                      <w:tcPr>
                        <w:tcW w:w="2646" w:type="dxa"/>
                        <w:tcBorders>
                          <w:left w:val="single" w:sz="8" w:space="0" w:color="FFFFFF"/>
                          <w:bottom w:val="single" w:sz="8" w:space="0" w:color="FFFFFF"/>
                          <w:right w:val="single" w:sz="8" w:space="0" w:color="FFFFFF"/>
                        </w:tcBorders>
                      </w:tcPr>
                      <w:p>
                        <w:pPr>
                          <w:pStyle w:val="TableParagraph"/>
                          <w:spacing w:line="268" w:lineRule="exact"/>
                          <w:ind w:left="56"/>
                          <w:rPr>
                            <w:b/>
                            <w:sz w:val="24"/>
                          </w:rPr>
                        </w:pPr>
                        <w:r>
                          <w:rPr>
                            <w:b/>
                            <w:sz w:val="24"/>
                          </w:rPr>
                          <w:t>NK&amp;NKT</w:t>
                        </w:r>
                      </w:p>
                    </w:tc>
                    <w:tc>
                      <w:tcPr>
                        <w:tcW w:w="735" w:type="dxa"/>
                        <w:tcBorders>
                          <w:left w:val="single" w:sz="8" w:space="0" w:color="FFFFFF"/>
                          <w:bottom w:val="dashed" w:sz="4" w:space="0" w:color="000000"/>
                        </w:tcBorders>
                      </w:tcPr>
                      <w:p>
                        <w:pPr>
                          <w:pStyle w:val="TableParagraph"/>
                          <w:spacing w:line="238" w:lineRule="exact"/>
                          <w:ind w:left="37"/>
                          <w:rPr>
                            <w:sz w:val="24"/>
                          </w:rPr>
                        </w:pPr>
                        <w:r>
                          <w:rPr>
                            <w:sz w:val="24"/>
                          </w:rPr>
                          <w:t>2021</w:t>
                        </w:r>
                      </w:p>
                      <w:p>
                        <w:pPr>
                          <w:pStyle w:val="TableParagraph"/>
                          <w:spacing w:line="254" w:lineRule="exact"/>
                          <w:ind w:left="37"/>
                          <w:rPr>
                            <w:sz w:val="24"/>
                          </w:rPr>
                        </w:pPr>
                        <w:r>
                          <w:rPr>
                            <w:sz w:val="24"/>
                          </w:rPr>
                          <w:t>2020</w:t>
                        </w:r>
                      </w:p>
                    </w:tc>
                    <w:tc>
                      <w:tcPr>
                        <w:tcW w:w="843" w:type="dxa"/>
                        <w:tcBorders>
                          <w:bottom w:val="dashed" w:sz="4" w:space="0" w:color="000000"/>
                        </w:tcBorders>
                      </w:tcPr>
                      <w:p>
                        <w:pPr>
                          <w:pStyle w:val="TableParagraph"/>
                          <w:rPr>
                            <w:rFonts w:ascii="Times New Roman"/>
                            <w:sz w:val="24"/>
                          </w:rPr>
                        </w:pPr>
                      </w:p>
                    </w:tc>
                    <w:tc>
                      <w:tcPr>
                        <w:tcW w:w="1983" w:type="dxa"/>
                        <w:tcBorders>
                          <w:bottom w:val="dashed" w:sz="4" w:space="0" w:color="000000"/>
                        </w:tcBorders>
                      </w:tcPr>
                      <w:p>
                        <w:pPr>
                          <w:pStyle w:val="TableParagraph"/>
                          <w:spacing w:line="222" w:lineRule="exact"/>
                          <w:ind w:left="561"/>
                          <w:rPr>
                            <w:sz w:val="24"/>
                          </w:rPr>
                        </w:pPr>
                        <w:r>
                          <w:rPr>
                            <w:sz w:val="24"/>
                          </w:rPr>
                          <w:t>182</w:t>
                        </w:r>
                      </w:p>
                      <w:p>
                        <w:pPr>
                          <w:pStyle w:val="TableParagraph"/>
                          <w:spacing w:line="254" w:lineRule="exact"/>
                          <w:ind w:left="39"/>
                          <w:rPr>
                            <w:sz w:val="24"/>
                          </w:rPr>
                        </w:pPr>
                        <w:r>
                          <w:rPr>
                            <w:sz w:val="24"/>
                          </w:rPr>
                          <w:t>110</w:t>
                        </w:r>
                      </w:p>
                    </w:tc>
                    <w:tc>
                      <w:tcPr>
                        <w:tcW w:w="1993" w:type="dxa"/>
                        <w:tcBorders>
                          <w:bottom w:val="dashed" w:sz="4" w:space="0" w:color="000000"/>
                        </w:tcBorders>
                      </w:tcPr>
                      <w:p>
                        <w:pPr>
                          <w:pStyle w:val="TableParagraph"/>
                          <w:rPr>
                            <w:rFonts w:ascii="Times New Roman"/>
                            <w:sz w:val="24"/>
                          </w:rPr>
                        </w:pPr>
                      </w:p>
                    </w:tc>
                    <w:tc>
                      <w:tcPr>
                        <w:tcW w:w="2646" w:type="dxa"/>
                        <w:tcBorders>
                          <w:bottom w:val="dashed" w:sz="4" w:space="0" w:color="000000"/>
                        </w:tcBorders>
                      </w:tcPr>
                      <w:p>
                        <w:pPr>
                          <w:pStyle w:val="TableParagraph"/>
                          <w:rPr>
                            <w:rFonts w:ascii="Times New Roman"/>
                            <w:sz w:val="24"/>
                          </w:rPr>
                        </w:pPr>
                      </w:p>
                    </w:tc>
                    <w:tc>
                      <w:tcPr>
                        <w:tcW w:w="2273" w:type="dxa"/>
                        <w:tcBorders>
                          <w:bottom w:val="dashed" w:sz="4" w:space="0" w:color="000000"/>
                        </w:tcBorders>
                      </w:tcPr>
                      <w:p>
                        <w:pPr>
                          <w:pStyle w:val="TableParagraph"/>
                          <w:rPr>
                            <w:rFonts w:ascii="Times New Roman"/>
                            <w:sz w:val="24"/>
                          </w:rPr>
                        </w:pPr>
                      </w:p>
                    </w:tc>
                    <w:tc>
                      <w:tcPr>
                        <w:tcW w:w="1625" w:type="dxa"/>
                        <w:tcBorders>
                          <w:bottom w:val="dashed" w:sz="4" w:space="0" w:color="000000"/>
                          <w:right w:val="single" w:sz="8" w:space="0" w:color="FFFFFF"/>
                        </w:tcBorders>
                      </w:tcPr>
                      <w:p>
                        <w:pPr>
                          <w:pStyle w:val="TableParagraph"/>
                          <w:rPr>
                            <w:rFonts w:ascii="Times New Roman"/>
                            <w:sz w:val="24"/>
                          </w:rPr>
                        </w:pPr>
                      </w:p>
                    </w:tc>
                  </w:tr>
                  <w:tr>
                    <w:trPr>
                      <w:trHeight w:val="279" w:hRule="atLeast"/>
                    </w:trPr>
                    <w:tc>
                      <w:tcPr>
                        <w:tcW w:w="2646" w:type="dxa"/>
                        <w:tcBorders>
                          <w:top w:val="single" w:sz="8" w:space="0" w:color="FFFFFF"/>
                          <w:left w:val="single" w:sz="8" w:space="0" w:color="FFFFFF"/>
                          <w:right w:val="single" w:sz="8" w:space="0" w:color="FFFFFF"/>
                        </w:tcBorders>
                      </w:tcPr>
                      <w:p>
                        <w:pPr>
                          <w:pStyle w:val="TableParagraph"/>
                          <w:rPr>
                            <w:rFonts w:ascii="Times New Roman"/>
                            <w:sz w:val="20"/>
                          </w:rPr>
                        </w:pPr>
                      </w:p>
                    </w:tc>
                    <w:tc>
                      <w:tcPr>
                        <w:tcW w:w="735" w:type="dxa"/>
                        <w:tcBorders>
                          <w:top w:val="dashed" w:sz="4" w:space="0" w:color="000000"/>
                          <w:left w:val="single" w:sz="8" w:space="0" w:color="FFFFFF"/>
                        </w:tcBorders>
                      </w:tcPr>
                      <w:p>
                        <w:pPr>
                          <w:pStyle w:val="TableParagraph"/>
                          <w:spacing w:line="224" w:lineRule="exact" w:before="36"/>
                          <w:ind w:left="37"/>
                          <w:rPr>
                            <w:sz w:val="24"/>
                          </w:rPr>
                        </w:pPr>
                        <w:r>
                          <w:rPr>
                            <w:sz w:val="24"/>
                          </w:rPr>
                          <w:t>2022</w:t>
                        </w:r>
                      </w:p>
                    </w:tc>
                    <w:tc>
                      <w:tcPr>
                        <w:tcW w:w="843" w:type="dxa"/>
                        <w:tcBorders>
                          <w:top w:val="dashed" w:sz="4" w:space="0" w:color="000000"/>
                        </w:tcBorders>
                      </w:tcPr>
                      <w:p>
                        <w:pPr>
                          <w:pStyle w:val="TableParagraph"/>
                          <w:rPr>
                            <w:rFonts w:ascii="Times New Roman"/>
                            <w:sz w:val="20"/>
                          </w:rPr>
                        </w:pPr>
                      </w:p>
                    </w:tc>
                    <w:tc>
                      <w:tcPr>
                        <w:tcW w:w="1983" w:type="dxa"/>
                        <w:tcBorders>
                          <w:top w:val="dashed" w:sz="4" w:space="0" w:color="000000"/>
                        </w:tcBorders>
                      </w:tcPr>
                      <w:p>
                        <w:pPr>
                          <w:pStyle w:val="TableParagraph"/>
                          <w:spacing w:line="239" w:lineRule="exact" w:before="20"/>
                          <w:ind w:left="634"/>
                          <w:rPr>
                            <w:sz w:val="24"/>
                          </w:rPr>
                        </w:pPr>
                        <w:r>
                          <w:rPr>
                            <w:sz w:val="24"/>
                          </w:rPr>
                          <w:t>192</w:t>
                        </w:r>
                      </w:p>
                    </w:tc>
                    <w:tc>
                      <w:tcPr>
                        <w:tcW w:w="1993" w:type="dxa"/>
                        <w:tcBorders>
                          <w:top w:val="dashed" w:sz="4" w:space="0" w:color="000000"/>
                        </w:tcBorders>
                      </w:tcPr>
                      <w:p>
                        <w:pPr>
                          <w:pStyle w:val="TableParagraph"/>
                          <w:rPr>
                            <w:rFonts w:ascii="Times New Roman"/>
                            <w:sz w:val="20"/>
                          </w:rPr>
                        </w:pPr>
                      </w:p>
                    </w:tc>
                    <w:tc>
                      <w:tcPr>
                        <w:tcW w:w="2646" w:type="dxa"/>
                        <w:tcBorders>
                          <w:top w:val="dashed" w:sz="4" w:space="0" w:color="000000"/>
                        </w:tcBorders>
                      </w:tcPr>
                      <w:p>
                        <w:pPr>
                          <w:pStyle w:val="TableParagraph"/>
                          <w:rPr>
                            <w:rFonts w:ascii="Times New Roman"/>
                            <w:sz w:val="20"/>
                          </w:rPr>
                        </w:pPr>
                      </w:p>
                    </w:tc>
                    <w:tc>
                      <w:tcPr>
                        <w:tcW w:w="2273" w:type="dxa"/>
                        <w:tcBorders>
                          <w:top w:val="dashed" w:sz="4" w:space="0" w:color="000000"/>
                        </w:tcBorders>
                      </w:tcPr>
                      <w:p>
                        <w:pPr>
                          <w:pStyle w:val="TableParagraph"/>
                          <w:rPr>
                            <w:rFonts w:ascii="Times New Roman"/>
                            <w:sz w:val="20"/>
                          </w:rPr>
                        </w:pPr>
                      </w:p>
                    </w:tc>
                    <w:tc>
                      <w:tcPr>
                        <w:tcW w:w="1625" w:type="dxa"/>
                        <w:tcBorders>
                          <w:top w:val="dashed" w:sz="4" w:space="0" w:color="000000"/>
                          <w:right w:val="single" w:sz="8" w:space="0" w:color="FFFFFF"/>
                        </w:tcBorders>
                      </w:tcPr>
                      <w:p>
                        <w:pPr>
                          <w:pStyle w:val="TableParagraph"/>
                          <w:rPr>
                            <w:rFonts w:ascii="Times New Roman"/>
                            <w:sz w:val="20"/>
                          </w:rPr>
                        </w:pPr>
                      </w:p>
                    </w:tc>
                  </w:tr>
                  <w:tr>
                    <w:trPr>
                      <w:trHeight w:val="523" w:hRule="atLeast"/>
                    </w:trPr>
                    <w:tc>
                      <w:tcPr>
                        <w:tcW w:w="2646" w:type="dxa"/>
                        <w:tcBorders>
                          <w:left w:val="single" w:sz="8" w:space="0" w:color="FFFFFF"/>
                          <w:bottom w:val="single" w:sz="8" w:space="0" w:color="FFFFFF"/>
                          <w:right w:val="single" w:sz="8" w:space="0" w:color="FFFFFF"/>
                        </w:tcBorders>
                      </w:tcPr>
                      <w:p>
                        <w:pPr>
                          <w:pStyle w:val="TableParagraph"/>
                          <w:spacing w:line="282" w:lineRule="exact"/>
                          <w:ind w:left="56"/>
                          <w:rPr>
                            <w:rFonts w:ascii="楷体" w:eastAsia="楷体" w:hint="eastAsia"/>
                            <w:b/>
                            <w:sz w:val="24"/>
                          </w:rPr>
                        </w:pPr>
                        <w:r>
                          <w:rPr>
                            <w:rFonts w:ascii="楷体" w:eastAsia="楷体" w:hint="eastAsia"/>
                            <w:b/>
                            <w:sz w:val="24"/>
                          </w:rPr>
                          <w:t>新型</w:t>
                        </w:r>
                        <w:r>
                          <w:rPr>
                            <w:b/>
                            <w:sz w:val="24"/>
                          </w:rPr>
                          <w:t>T</w:t>
                        </w:r>
                        <w:r>
                          <w:rPr>
                            <w:rFonts w:ascii="楷体" w:eastAsia="楷体" w:hint="eastAsia"/>
                            <w:b/>
                            <w:sz w:val="24"/>
                          </w:rPr>
                          <w:t>细胞技术</w:t>
                        </w:r>
                      </w:p>
                    </w:tc>
                    <w:tc>
                      <w:tcPr>
                        <w:tcW w:w="735" w:type="dxa"/>
                        <w:tcBorders>
                          <w:left w:val="single" w:sz="8" w:space="0" w:color="FFFFFF"/>
                          <w:bottom w:val="dashed" w:sz="4" w:space="0" w:color="000000"/>
                        </w:tcBorders>
                      </w:tcPr>
                      <w:p>
                        <w:pPr>
                          <w:pStyle w:val="TableParagraph"/>
                          <w:spacing w:line="243" w:lineRule="exact"/>
                          <w:ind w:left="37"/>
                          <w:rPr>
                            <w:sz w:val="24"/>
                          </w:rPr>
                        </w:pPr>
                        <w:r>
                          <w:rPr>
                            <w:sz w:val="24"/>
                          </w:rPr>
                          <w:t>2021</w:t>
                        </w:r>
                      </w:p>
                      <w:p>
                        <w:pPr>
                          <w:pStyle w:val="TableParagraph"/>
                          <w:spacing w:line="254" w:lineRule="exact"/>
                          <w:ind w:left="37"/>
                          <w:rPr>
                            <w:sz w:val="24"/>
                          </w:rPr>
                        </w:pPr>
                        <w:r>
                          <w:rPr>
                            <w:sz w:val="24"/>
                          </w:rPr>
                          <w:t>2020</w:t>
                        </w:r>
                      </w:p>
                    </w:tc>
                    <w:tc>
                      <w:tcPr>
                        <w:tcW w:w="843" w:type="dxa"/>
                        <w:tcBorders>
                          <w:bottom w:val="dashed" w:sz="4" w:space="0" w:color="000000"/>
                        </w:tcBorders>
                      </w:tcPr>
                      <w:p>
                        <w:pPr>
                          <w:pStyle w:val="TableParagraph"/>
                          <w:rPr>
                            <w:rFonts w:ascii="Times New Roman"/>
                            <w:sz w:val="24"/>
                          </w:rPr>
                        </w:pPr>
                      </w:p>
                    </w:tc>
                    <w:tc>
                      <w:tcPr>
                        <w:tcW w:w="1983" w:type="dxa"/>
                        <w:tcBorders>
                          <w:bottom w:val="dashed" w:sz="4" w:space="0" w:color="000000"/>
                        </w:tcBorders>
                      </w:tcPr>
                      <w:p>
                        <w:pPr>
                          <w:pStyle w:val="TableParagraph"/>
                          <w:spacing w:line="227" w:lineRule="exact"/>
                          <w:ind w:left="466"/>
                          <w:rPr>
                            <w:sz w:val="24"/>
                          </w:rPr>
                        </w:pPr>
                        <w:r>
                          <w:rPr>
                            <w:sz w:val="24"/>
                          </w:rPr>
                          <w:t>169</w:t>
                        </w:r>
                      </w:p>
                      <w:p>
                        <w:pPr>
                          <w:pStyle w:val="TableParagraph"/>
                          <w:spacing w:line="254" w:lineRule="exact"/>
                          <w:ind w:left="96"/>
                          <w:rPr>
                            <w:sz w:val="24"/>
                          </w:rPr>
                        </w:pPr>
                        <w:r>
                          <w:rPr>
                            <w:sz w:val="24"/>
                          </w:rPr>
                          <w:t>118</w:t>
                        </w:r>
                      </w:p>
                    </w:tc>
                    <w:tc>
                      <w:tcPr>
                        <w:tcW w:w="1993" w:type="dxa"/>
                        <w:tcBorders>
                          <w:bottom w:val="dashed" w:sz="4" w:space="0" w:color="000000"/>
                        </w:tcBorders>
                      </w:tcPr>
                      <w:p>
                        <w:pPr>
                          <w:pStyle w:val="TableParagraph"/>
                          <w:rPr>
                            <w:rFonts w:ascii="Times New Roman"/>
                            <w:sz w:val="24"/>
                          </w:rPr>
                        </w:pPr>
                      </w:p>
                    </w:tc>
                    <w:tc>
                      <w:tcPr>
                        <w:tcW w:w="2646" w:type="dxa"/>
                        <w:tcBorders>
                          <w:bottom w:val="dashed" w:sz="4" w:space="0" w:color="000000"/>
                        </w:tcBorders>
                      </w:tcPr>
                      <w:p>
                        <w:pPr>
                          <w:pStyle w:val="TableParagraph"/>
                          <w:rPr>
                            <w:rFonts w:ascii="Times New Roman"/>
                            <w:sz w:val="24"/>
                          </w:rPr>
                        </w:pPr>
                      </w:p>
                    </w:tc>
                    <w:tc>
                      <w:tcPr>
                        <w:tcW w:w="2273" w:type="dxa"/>
                        <w:tcBorders>
                          <w:bottom w:val="dashed" w:sz="4" w:space="0" w:color="000000"/>
                        </w:tcBorders>
                      </w:tcPr>
                      <w:p>
                        <w:pPr>
                          <w:pStyle w:val="TableParagraph"/>
                          <w:rPr>
                            <w:rFonts w:ascii="Times New Roman"/>
                            <w:sz w:val="24"/>
                          </w:rPr>
                        </w:pPr>
                      </w:p>
                    </w:tc>
                    <w:tc>
                      <w:tcPr>
                        <w:tcW w:w="1625" w:type="dxa"/>
                        <w:tcBorders>
                          <w:bottom w:val="dashed" w:sz="4" w:space="0" w:color="000000"/>
                          <w:right w:val="single" w:sz="8" w:space="0" w:color="FFFFFF"/>
                        </w:tcBorders>
                      </w:tcPr>
                      <w:p>
                        <w:pPr>
                          <w:pStyle w:val="TableParagraph"/>
                          <w:rPr>
                            <w:rFonts w:ascii="Times New Roman"/>
                            <w:sz w:val="24"/>
                          </w:rPr>
                        </w:pPr>
                      </w:p>
                    </w:tc>
                  </w:tr>
                  <w:tr>
                    <w:trPr>
                      <w:trHeight w:val="802" w:hRule="atLeast"/>
                    </w:trPr>
                    <w:tc>
                      <w:tcPr>
                        <w:tcW w:w="2646" w:type="dxa"/>
                        <w:tcBorders>
                          <w:top w:val="single" w:sz="8" w:space="0" w:color="FFFFFF"/>
                          <w:left w:val="single" w:sz="8" w:space="0" w:color="FFFFFF"/>
                          <w:bottom w:val="single" w:sz="8" w:space="0" w:color="FFFFFF"/>
                          <w:right w:val="single" w:sz="8" w:space="0" w:color="FFFFFF"/>
                        </w:tcBorders>
                      </w:tcPr>
                      <w:p>
                        <w:pPr>
                          <w:pStyle w:val="TableParagraph"/>
                          <w:spacing w:line="225" w:lineRule="auto" w:before="124"/>
                          <w:ind w:left="56" w:right="1019"/>
                          <w:rPr>
                            <w:rFonts w:ascii="楷体" w:eastAsia="楷体" w:hint="eastAsia"/>
                            <w:b/>
                            <w:sz w:val="24"/>
                          </w:rPr>
                        </w:pPr>
                        <w:r>
                          <w:rPr>
                            <w:rFonts w:ascii="楷体" w:eastAsia="楷体" w:hint="eastAsia"/>
                            <w:b/>
                            <w:sz w:val="24"/>
                          </w:rPr>
                          <w:t>靶向</w:t>
                        </w:r>
                        <w:r>
                          <w:rPr>
                            <w:b/>
                            <w:sz w:val="24"/>
                          </w:rPr>
                          <w:t>TAA/TSA </w:t>
                        </w:r>
                        <w:r>
                          <w:rPr>
                            <w:rFonts w:ascii="楷体" w:eastAsia="楷体" w:hint="eastAsia"/>
                            <w:b/>
                            <w:sz w:val="24"/>
                          </w:rPr>
                          <w:t>的</w:t>
                        </w:r>
                        <w:r>
                          <w:rPr>
                            <w:b/>
                            <w:sz w:val="24"/>
                          </w:rPr>
                          <w:t>T</w:t>
                        </w:r>
                        <w:r>
                          <w:rPr>
                            <w:rFonts w:ascii="楷体" w:eastAsia="楷体" w:hint="eastAsia"/>
                            <w:b/>
                            <w:sz w:val="24"/>
                          </w:rPr>
                          <w:t>细胞</w:t>
                        </w:r>
                      </w:p>
                    </w:tc>
                    <w:tc>
                      <w:tcPr>
                        <w:tcW w:w="735" w:type="dxa"/>
                        <w:tcBorders>
                          <w:top w:val="dashed" w:sz="4" w:space="0" w:color="000000"/>
                          <w:left w:val="single" w:sz="8" w:space="0" w:color="FFFFFF"/>
                          <w:bottom w:val="dashed" w:sz="4" w:space="0" w:color="000000"/>
                        </w:tcBorders>
                      </w:tcPr>
                      <w:p>
                        <w:pPr>
                          <w:pStyle w:val="TableParagraph"/>
                          <w:spacing w:line="254" w:lineRule="exact" w:before="38"/>
                          <w:ind w:left="37"/>
                          <w:rPr>
                            <w:sz w:val="24"/>
                          </w:rPr>
                        </w:pPr>
                        <w:r>
                          <w:rPr>
                            <w:sz w:val="24"/>
                          </w:rPr>
                          <w:t>2022</w:t>
                        </w:r>
                      </w:p>
                      <w:p>
                        <w:pPr>
                          <w:pStyle w:val="TableParagraph"/>
                          <w:spacing w:line="233" w:lineRule="exact"/>
                          <w:ind w:left="37"/>
                          <w:rPr>
                            <w:sz w:val="24"/>
                          </w:rPr>
                        </w:pPr>
                        <w:r>
                          <w:rPr>
                            <w:sz w:val="24"/>
                          </w:rPr>
                          <w:t>2021</w:t>
                        </w:r>
                      </w:p>
                      <w:p>
                        <w:pPr>
                          <w:pStyle w:val="TableParagraph"/>
                          <w:spacing w:line="254" w:lineRule="exact"/>
                          <w:ind w:left="37"/>
                          <w:rPr>
                            <w:sz w:val="24"/>
                          </w:rPr>
                        </w:pPr>
                        <w:r>
                          <w:rPr>
                            <w:sz w:val="24"/>
                          </w:rPr>
                          <w:t>2020</w:t>
                        </w:r>
                      </w:p>
                    </w:tc>
                    <w:tc>
                      <w:tcPr>
                        <w:tcW w:w="843" w:type="dxa"/>
                        <w:tcBorders>
                          <w:top w:val="dashed" w:sz="4" w:space="0" w:color="000000"/>
                          <w:bottom w:val="dashed" w:sz="4" w:space="0" w:color="000000"/>
                        </w:tcBorders>
                      </w:tcPr>
                      <w:p>
                        <w:pPr>
                          <w:pStyle w:val="TableParagraph"/>
                          <w:spacing w:line="254" w:lineRule="exact" w:before="23"/>
                          <w:ind w:left="554"/>
                          <w:rPr>
                            <w:sz w:val="24"/>
                          </w:rPr>
                        </w:pPr>
                        <w:r>
                          <w:rPr>
                            <w:sz w:val="24"/>
                          </w:rPr>
                          <w:t>65</w:t>
                        </w:r>
                      </w:p>
                      <w:p>
                        <w:pPr>
                          <w:pStyle w:val="TableParagraph"/>
                          <w:spacing w:line="233" w:lineRule="exact"/>
                          <w:ind w:left="497"/>
                          <w:rPr>
                            <w:sz w:val="24"/>
                          </w:rPr>
                        </w:pPr>
                        <w:r>
                          <w:rPr>
                            <w:sz w:val="24"/>
                          </w:rPr>
                          <w:t>57</w:t>
                        </w:r>
                      </w:p>
                      <w:p>
                        <w:pPr>
                          <w:pStyle w:val="TableParagraph"/>
                          <w:spacing w:line="254" w:lineRule="exact"/>
                          <w:ind w:left="424"/>
                          <w:rPr>
                            <w:sz w:val="24"/>
                          </w:rPr>
                        </w:pPr>
                        <w:r>
                          <w:rPr>
                            <w:sz w:val="24"/>
                          </w:rPr>
                          <w:t>47</w:t>
                        </w:r>
                      </w:p>
                    </w:tc>
                    <w:tc>
                      <w:tcPr>
                        <w:tcW w:w="1983" w:type="dxa"/>
                        <w:tcBorders>
                          <w:top w:val="dashed" w:sz="4" w:space="0" w:color="000000"/>
                          <w:bottom w:val="dashed" w:sz="4" w:space="0" w:color="000000"/>
                        </w:tcBorders>
                      </w:tcPr>
                      <w:p>
                        <w:pPr>
                          <w:pStyle w:val="TableParagraph"/>
                          <w:rPr>
                            <w:rFonts w:ascii="Times New Roman"/>
                            <w:sz w:val="24"/>
                          </w:rPr>
                        </w:pPr>
                      </w:p>
                    </w:tc>
                    <w:tc>
                      <w:tcPr>
                        <w:tcW w:w="1993" w:type="dxa"/>
                        <w:tcBorders>
                          <w:top w:val="dashed" w:sz="4" w:space="0" w:color="000000"/>
                          <w:bottom w:val="dashed" w:sz="4" w:space="0" w:color="000000"/>
                        </w:tcBorders>
                      </w:tcPr>
                      <w:p>
                        <w:pPr>
                          <w:pStyle w:val="TableParagraph"/>
                          <w:rPr>
                            <w:rFonts w:ascii="Times New Roman"/>
                            <w:sz w:val="24"/>
                          </w:rPr>
                        </w:pPr>
                      </w:p>
                    </w:tc>
                    <w:tc>
                      <w:tcPr>
                        <w:tcW w:w="2646" w:type="dxa"/>
                        <w:tcBorders>
                          <w:top w:val="dashed" w:sz="4" w:space="0" w:color="000000"/>
                          <w:bottom w:val="dashed" w:sz="4" w:space="0" w:color="000000"/>
                        </w:tcBorders>
                      </w:tcPr>
                      <w:p>
                        <w:pPr>
                          <w:pStyle w:val="TableParagraph"/>
                          <w:rPr>
                            <w:rFonts w:ascii="Times New Roman"/>
                            <w:sz w:val="24"/>
                          </w:rPr>
                        </w:pPr>
                      </w:p>
                    </w:tc>
                    <w:tc>
                      <w:tcPr>
                        <w:tcW w:w="2273" w:type="dxa"/>
                        <w:tcBorders>
                          <w:top w:val="dashed" w:sz="4" w:space="0" w:color="000000"/>
                          <w:bottom w:val="dashed" w:sz="4" w:space="0" w:color="000000"/>
                        </w:tcBorders>
                      </w:tcPr>
                      <w:p>
                        <w:pPr>
                          <w:pStyle w:val="TableParagraph"/>
                          <w:rPr>
                            <w:rFonts w:ascii="Times New Roman"/>
                            <w:sz w:val="24"/>
                          </w:rPr>
                        </w:pPr>
                      </w:p>
                    </w:tc>
                    <w:tc>
                      <w:tcPr>
                        <w:tcW w:w="1625" w:type="dxa"/>
                        <w:tcBorders>
                          <w:top w:val="dashed" w:sz="4" w:space="0" w:color="000000"/>
                          <w:bottom w:val="dashed" w:sz="4" w:space="0" w:color="000000"/>
                          <w:right w:val="single" w:sz="8" w:space="0" w:color="FFFFFF"/>
                        </w:tcBorders>
                      </w:tcPr>
                      <w:p>
                        <w:pPr>
                          <w:pStyle w:val="TableParagraph"/>
                          <w:rPr>
                            <w:rFonts w:ascii="Times New Roman"/>
                            <w:sz w:val="24"/>
                          </w:rPr>
                        </w:pPr>
                      </w:p>
                    </w:tc>
                  </w:tr>
                  <w:tr>
                    <w:trPr>
                      <w:trHeight w:val="802" w:hRule="atLeast"/>
                    </w:trPr>
                    <w:tc>
                      <w:tcPr>
                        <w:tcW w:w="2646" w:type="dxa"/>
                        <w:tcBorders>
                          <w:top w:val="single" w:sz="8" w:space="0" w:color="FFFFFF"/>
                          <w:left w:val="single" w:sz="8" w:space="0" w:color="FFFFFF"/>
                          <w:bottom w:val="single" w:sz="8" w:space="0" w:color="FFFFFF"/>
                          <w:right w:val="single" w:sz="8" w:space="0" w:color="FFFFFF"/>
                        </w:tcBorders>
                      </w:tcPr>
                      <w:p>
                        <w:pPr>
                          <w:pStyle w:val="TableParagraph"/>
                          <w:spacing w:before="2"/>
                          <w:rPr>
                            <w:sz w:val="23"/>
                          </w:rPr>
                        </w:pPr>
                      </w:p>
                      <w:p>
                        <w:pPr>
                          <w:pStyle w:val="TableParagraph"/>
                          <w:ind w:left="56"/>
                          <w:rPr>
                            <w:b/>
                            <w:sz w:val="24"/>
                          </w:rPr>
                        </w:pPr>
                        <w:r>
                          <w:rPr>
                            <w:b/>
                            <w:sz w:val="24"/>
                          </w:rPr>
                          <w:t>TIL</w:t>
                        </w:r>
                      </w:p>
                    </w:tc>
                    <w:tc>
                      <w:tcPr>
                        <w:tcW w:w="735" w:type="dxa"/>
                        <w:tcBorders>
                          <w:top w:val="dashed" w:sz="4" w:space="0" w:color="000000"/>
                          <w:left w:val="single" w:sz="8" w:space="0" w:color="FFFFFF"/>
                          <w:bottom w:val="dashed" w:sz="4" w:space="0" w:color="000000"/>
                          <w:right w:val="single" w:sz="6" w:space="0" w:color="000000"/>
                        </w:tcBorders>
                      </w:tcPr>
                      <w:p>
                        <w:pPr>
                          <w:pStyle w:val="TableParagraph"/>
                          <w:spacing w:line="254" w:lineRule="exact" w:before="49"/>
                          <w:ind w:left="37"/>
                          <w:rPr>
                            <w:sz w:val="24"/>
                          </w:rPr>
                        </w:pPr>
                        <w:r>
                          <w:rPr>
                            <w:sz w:val="24"/>
                          </w:rPr>
                          <w:t>2022</w:t>
                        </w:r>
                      </w:p>
                      <w:p>
                        <w:pPr>
                          <w:pStyle w:val="TableParagraph"/>
                          <w:spacing w:line="233" w:lineRule="exact"/>
                          <w:ind w:left="37"/>
                          <w:rPr>
                            <w:sz w:val="24"/>
                          </w:rPr>
                        </w:pPr>
                        <w:r>
                          <w:rPr>
                            <w:sz w:val="24"/>
                          </w:rPr>
                          <w:t>2021</w:t>
                        </w:r>
                      </w:p>
                      <w:p>
                        <w:pPr>
                          <w:pStyle w:val="TableParagraph"/>
                          <w:spacing w:line="246" w:lineRule="exact"/>
                          <w:ind w:left="37"/>
                          <w:rPr>
                            <w:sz w:val="24"/>
                          </w:rPr>
                        </w:pPr>
                        <w:r>
                          <w:rPr>
                            <w:sz w:val="24"/>
                          </w:rPr>
                          <w:t>2020</w:t>
                        </w:r>
                      </w:p>
                    </w:tc>
                    <w:tc>
                      <w:tcPr>
                        <w:tcW w:w="11363" w:type="dxa"/>
                        <w:gridSpan w:val="6"/>
                        <w:tcBorders>
                          <w:top w:val="dashed" w:sz="4" w:space="0" w:color="000000"/>
                          <w:left w:val="single" w:sz="6" w:space="0" w:color="000000"/>
                          <w:bottom w:val="dashed" w:sz="4" w:space="0" w:color="000000"/>
                          <w:right w:val="single" w:sz="8" w:space="0" w:color="FFFFFF"/>
                        </w:tcBorders>
                      </w:tcPr>
                      <w:p>
                        <w:pPr>
                          <w:pStyle w:val="TableParagraph"/>
                          <w:spacing w:line="254" w:lineRule="exact" w:before="33"/>
                          <w:ind w:left="737"/>
                          <w:rPr>
                            <w:sz w:val="24"/>
                          </w:rPr>
                        </w:pPr>
                        <w:r>
                          <w:rPr>
                            <w:sz w:val="24"/>
                          </w:rPr>
                          <w:t>91</w:t>
                        </w:r>
                      </w:p>
                      <w:p>
                        <w:pPr>
                          <w:pStyle w:val="TableParagraph"/>
                          <w:spacing w:line="233" w:lineRule="exact"/>
                          <w:ind w:left="576"/>
                          <w:rPr>
                            <w:sz w:val="24"/>
                          </w:rPr>
                        </w:pPr>
                        <w:r>
                          <w:rPr>
                            <w:sz w:val="24"/>
                          </w:rPr>
                          <w:t>69</w:t>
                        </w:r>
                      </w:p>
                      <w:p>
                        <w:pPr>
                          <w:pStyle w:val="TableParagraph"/>
                          <w:spacing w:line="254" w:lineRule="exact"/>
                          <w:ind w:left="374"/>
                          <w:rPr>
                            <w:sz w:val="24"/>
                          </w:rPr>
                        </w:pPr>
                        <w:r>
                          <w:rPr>
                            <w:sz w:val="24"/>
                          </w:rPr>
                          <w:t>41</w:t>
                        </w:r>
                      </w:p>
                    </w:tc>
                  </w:tr>
                  <w:tr>
                    <w:trPr>
                      <w:trHeight w:val="287" w:hRule="atLeast"/>
                    </w:trPr>
                    <w:tc>
                      <w:tcPr>
                        <w:tcW w:w="2646" w:type="dxa"/>
                        <w:tcBorders>
                          <w:top w:val="single" w:sz="8" w:space="0" w:color="FFFFFF"/>
                          <w:left w:val="single" w:sz="8" w:space="0" w:color="FFFFFF"/>
                          <w:right w:val="single" w:sz="8" w:space="0" w:color="FFFFFF"/>
                        </w:tcBorders>
                      </w:tcPr>
                      <w:p>
                        <w:pPr>
                          <w:pStyle w:val="TableParagraph"/>
                          <w:rPr>
                            <w:rFonts w:ascii="Times New Roman"/>
                            <w:sz w:val="20"/>
                          </w:rPr>
                        </w:pPr>
                      </w:p>
                    </w:tc>
                    <w:tc>
                      <w:tcPr>
                        <w:tcW w:w="735" w:type="dxa"/>
                        <w:tcBorders>
                          <w:top w:val="dashed" w:sz="4" w:space="0" w:color="000000"/>
                          <w:left w:val="single" w:sz="8" w:space="0" w:color="FFFFFF"/>
                        </w:tcBorders>
                      </w:tcPr>
                      <w:p>
                        <w:pPr>
                          <w:pStyle w:val="TableParagraph"/>
                          <w:spacing w:line="230" w:lineRule="exact" w:before="37"/>
                          <w:ind w:left="37"/>
                          <w:rPr>
                            <w:sz w:val="24"/>
                          </w:rPr>
                        </w:pPr>
                        <w:r>
                          <w:rPr>
                            <w:sz w:val="24"/>
                          </w:rPr>
                          <w:t>2022</w:t>
                        </w:r>
                      </w:p>
                    </w:tc>
                    <w:tc>
                      <w:tcPr>
                        <w:tcW w:w="843" w:type="dxa"/>
                        <w:tcBorders>
                          <w:top w:val="dashed" w:sz="4" w:space="0" w:color="000000"/>
                        </w:tcBorders>
                      </w:tcPr>
                      <w:p>
                        <w:pPr>
                          <w:pStyle w:val="TableParagraph"/>
                          <w:rPr>
                            <w:rFonts w:ascii="Times New Roman"/>
                            <w:sz w:val="20"/>
                          </w:rPr>
                        </w:pPr>
                      </w:p>
                    </w:tc>
                    <w:tc>
                      <w:tcPr>
                        <w:tcW w:w="1983" w:type="dxa"/>
                        <w:tcBorders>
                          <w:top w:val="dashed" w:sz="4" w:space="0" w:color="000000"/>
                        </w:tcBorders>
                      </w:tcPr>
                      <w:p>
                        <w:pPr>
                          <w:pStyle w:val="TableParagraph"/>
                          <w:rPr>
                            <w:rFonts w:ascii="Times New Roman"/>
                            <w:sz w:val="20"/>
                          </w:rPr>
                        </w:pPr>
                      </w:p>
                    </w:tc>
                    <w:tc>
                      <w:tcPr>
                        <w:tcW w:w="1993" w:type="dxa"/>
                        <w:tcBorders>
                          <w:top w:val="dashed" w:sz="4" w:space="0" w:color="000000"/>
                        </w:tcBorders>
                      </w:tcPr>
                      <w:p>
                        <w:pPr>
                          <w:pStyle w:val="TableParagraph"/>
                          <w:spacing w:line="246" w:lineRule="exact" w:before="21"/>
                          <w:ind w:left="303"/>
                          <w:rPr>
                            <w:sz w:val="24"/>
                          </w:rPr>
                        </w:pPr>
                        <w:r>
                          <w:rPr>
                            <w:sz w:val="24"/>
                          </w:rPr>
                          <w:t>422</w:t>
                        </w:r>
                      </w:p>
                    </w:tc>
                    <w:tc>
                      <w:tcPr>
                        <w:tcW w:w="2646" w:type="dxa"/>
                        <w:tcBorders>
                          <w:top w:val="dashed" w:sz="4" w:space="0" w:color="000000"/>
                        </w:tcBorders>
                      </w:tcPr>
                      <w:p>
                        <w:pPr>
                          <w:pStyle w:val="TableParagraph"/>
                          <w:rPr>
                            <w:rFonts w:ascii="Times New Roman"/>
                            <w:sz w:val="20"/>
                          </w:rPr>
                        </w:pPr>
                      </w:p>
                    </w:tc>
                    <w:tc>
                      <w:tcPr>
                        <w:tcW w:w="2273" w:type="dxa"/>
                        <w:tcBorders>
                          <w:top w:val="dashed" w:sz="4" w:space="0" w:color="000000"/>
                        </w:tcBorders>
                      </w:tcPr>
                      <w:p>
                        <w:pPr>
                          <w:pStyle w:val="TableParagraph"/>
                          <w:rPr>
                            <w:rFonts w:ascii="Times New Roman"/>
                            <w:sz w:val="20"/>
                          </w:rPr>
                        </w:pPr>
                      </w:p>
                    </w:tc>
                    <w:tc>
                      <w:tcPr>
                        <w:tcW w:w="1625" w:type="dxa"/>
                        <w:tcBorders>
                          <w:top w:val="dashed" w:sz="4" w:space="0" w:color="000000"/>
                          <w:right w:val="single" w:sz="8" w:space="0" w:color="FFFFFF"/>
                        </w:tcBorders>
                      </w:tcPr>
                      <w:p>
                        <w:pPr>
                          <w:pStyle w:val="TableParagraph"/>
                          <w:rPr>
                            <w:rFonts w:ascii="Times New Roman"/>
                            <w:sz w:val="20"/>
                          </w:rPr>
                        </w:pPr>
                      </w:p>
                    </w:tc>
                  </w:tr>
                  <w:tr>
                    <w:trPr>
                      <w:trHeight w:val="515" w:hRule="atLeast"/>
                    </w:trPr>
                    <w:tc>
                      <w:tcPr>
                        <w:tcW w:w="2646" w:type="dxa"/>
                        <w:tcBorders>
                          <w:left w:val="single" w:sz="8" w:space="0" w:color="FFFFFF"/>
                          <w:bottom w:val="single" w:sz="8" w:space="0" w:color="FFFFFF"/>
                          <w:right w:val="single" w:sz="8" w:space="0" w:color="FFFFFF"/>
                        </w:tcBorders>
                      </w:tcPr>
                      <w:p>
                        <w:pPr>
                          <w:pStyle w:val="TableParagraph"/>
                          <w:spacing w:line="275" w:lineRule="exact"/>
                          <w:ind w:left="56"/>
                          <w:rPr>
                            <w:rFonts w:ascii="楷体" w:eastAsia="楷体" w:hint="eastAsia"/>
                            <w:b/>
                            <w:sz w:val="24"/>
                          </w:rPr>
                        </w:pPr>
                        <w:r>
                          <w:rPr>
                            <w:rFonts w:ascii="楷体" w:eastAsia="楷体" w:hint="eastAsia"/>
                            <w:b/>
                            <w:sz w:val="24"/>
                          </w:rPr>
                          <w:t>其他细胞疗法</w:t>
                        </w:r>
                      </w:p>
                    </w:tc>
                    <w:tc>
                      <w:tcPr>
                        <w:tcW w:w="735" w:type="dxa"/>
                        <w:tcBorders>
                          <w:left w:val="single" w:sz="8" w:space="0" w:color="FFFFFF"/>
                          <w:bottom w:val="dashed" w:sz="4" w:space="0" w:color="000000"/>
                        </w:tcBorders>
                      </w:tcPr>
                      <w:p>
                        <w:pPr>
                          <w:pStyle w:val="TableParagraph"/>
                          <w:spacing w:line="237" w:lineRule="exact"/>
                          <w:ind w:left="37"/>
                          <w:rPr>
                            <w:sz w:val="24"/>
                          </w:rPr>
                        </w:pPr>
                        <w:r>
                          <w:rPr>
                            <w:sz w:val="24"/>
                          </w:rPr>
                          <w:t>2021</w:t>
                        </w:r>
                      </w:p>
                      <w:p>
                        <w:pPr>
                          <w:pStyle w:val="TableParagraph"/>
                          <w:spacing w:line="254" w:lineRule="exact"/>
                          <w:ind w:left="37"/>
                          <w:rPr>
                            <w:sz w:val="24"/>
                          </w:rPr>
                        </w:pPr>
                        <w:r>
                          <w:rPr>
                            <w:sz w:val="24"/>
                          </w:rPr>
                          <w:t>2020</w:t>
                        </w:r>
                      </w:p>
                    </w:tc>
                    <w:tc>
                      <w:tcPr>
                        <w:tcW w:w="843" w:type="dxa"/>
                        <w:tcBorders>
                          <w:bottom w:val="dashed" w:sz="4" w:space="0" w:color="000000"/>
                        </w:tcBorders>
                      </w:tcPr>
                      <w:p>
                        <w:pPr>
                          <w:pStyle w:val="TableParagraph"/>
                          <w:rPr>
                            <w:rFonts w:ascii="Times New Roman"/>
                            <w:sz w:val="24"/>
                          </w:rPr>
                        </w:pPr>
                      </w:p>
                    </w:tc>
                    <w:tc>
                      <w:tcPr>
                        <w:tcW w:w="1983" w:type="dxa"/>
                        <w:tcBorders>
                          <w:bottom w:val="dashed" w:sz="4" w:space="0" w:color="000000"/>
                        </w:tcBorders>
                      </w:tcPr>
                      <w:p>
                        <w:pPr>
                          <w:pStyle w:val="TableParagraph"/>
                          <w:spacing w:line="221" w:lineRule="exact"/>
                          <w:ind w:left="569"/>
                          <w:rPr>
                            <w:sz w:val="24"/>
                          </w:rPr>
                        </w:pPr>
                        <w:r>
                          <w:rPr>
                            <w:sz w:val="24"/>
                          </w:rPr>
                          <w:t>184</w:t>
                        </w:r>
                      </w:p>
                      <w:p>
                        <w:pPr>
                          <w:pStyle w:val="TableParagraph"/>
                          <w:spacing w:line="254" w:lineRule="exact"/>
                          <w:ind w:left="209"/>
                          <w:rPr>
                            <w:sz w:val="24"/>
                          </w:rPr>
                        </w:pPr>
                        <w:r>
                          <w:rPr>
                            <w:sz w:val="24"/>
                          </w:rPr>
                          <w:t>134</w:t>
                        </w:r>
                      </w:p>
                    </w:tc>
                    <w:tc>
                      <w:tcPr>
                        <w:tcW w:w="1993" w:type="dxa"/>
                        <w:tcBorders>
                          <w:bottom w:val="dashed" w:sz="4" w:space="0" w:color="000000"/>
                        </w:tcBorders>
                      </w:tcPr>
                      <w:p>
                        <w:pPr>
                          <w:pStyle w:val="TableParagraph"/>
                          <w:rPr>
                            <w:rFonts w:ascii="Times New Roman"/>
                            <w:sz w:val="24"/>
                          </w:rPr>
                        </w:pPr>
                      </w:p>
                    </w:tc>
                    <w:tc>
                      <w:tcPr>
                        <w:tcW w:w="2646" w:type="dxa"/>
                        <w:tcBorders>
                          <w:bottom w:val="dashed" w:sz="4" w:space="0" w:color="000000"/>
                        </w:tcBorders>
                      </w:tcPr>
                      <w:p>
                        <w:pPr>
                          <w:pStyle w:val="TableParagraph"/>
                          <w:rPr>
                            <w:rFonts w:ascii="Times New Roman"/>
                            <w:sz w:val="24"/>
                          </w:rPr>
                        </w:pPr>
                      </w:p>
                    </w:tc>
                    <w:tc>
                      <w:tcPr>
                        <w:tcW w:w="2273" w:type="dxa"/>
                        <w:tcBorders>
                          <w:bottom w:val="dashed" w:sz="4" w:space="0" w:color="000000"/>
                        </w:tcBorders>
                      </w:tcPr>
                      <w:p>
                        <w:pPr>
                          <w:pStyle w:val="TableParagraph"/>
                          <w:rPr>
                            <w:rFonts w:ascii="Times New Roman"/>
                            <w:sz w:val="24"/>
                          </w:rPr>
                        </w:pPr>
                      </w:p>
                    </w:tc>
                    <w:tc>
                      <w:tcPr>
                        <w:tcW w:w="1625" w:type="dxa"/>
                        <w:tcBorders>
                          <w:bottom w:val="dashed" w:sz="4" w:space="0" w:color="000000"/>
                          <w:right w:val="single" w:sz="8" w:space="0" w:color="FFFFFF"/>
                        </w:tcBorders>
                      </w:tcPr>
                      <w:p>
                        <w:pPr>
                          <w:pStyle w:val="TableParagraph"/>
                          <w:rPr>
                            <w:rFonts w:ascii="Times New Roman"/>
                            <w:sz w:val="24"/>
                          </w:rPr>
                        </w:pPr>
                      </w:p>
                    </w:tc>
                  </w:tr>
                </w:tbl>
                <w:p>
                  <w:pPr>
                    <w:pStyle w:val="BodyText"/>
                  </w:pPr>
                </w:p>
              </w:txbxContent>
            </v:textbox>
            <w10:wrap type="none"/>
          </v:shape>
        </w:pict>
      </w:r>
      <w:r>
        <w:rPr/>
        <w:t>临床前</w:t>
        <w:tab/>
      </w:r>
      <w:r>
        <w:rPr>
          <w:rFonts w:ascii="Times New Roman" w:eastAsia="Times New Roman"/>
          <w:spacing w:val="-6"/>
        </w:rPr>
        <w:t>I</w:t>
      </w:r>
      <w:r>
        <w:rPr>
          <w:spacing w:val="-19"/>
        </w:rPr>
        <w:t>期</w:t>
      </w:r>
    </w:p>
    <w:p>
      <w:pPr>
        <w:pStyle w:val="BodyText"/>
        <w:rPr>
          <w:sz w:val="20"/>
        </w:rPr>
      </w:pPr>
      <w:r>
        <w:rPr/>
        <w:br w:type="column"/>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15"/>
        </w:rPr>
      </w:pPr>
      <w:r>
        <w:rPr/>
        <w:pict>
          <v:group style="position:absolute;margin-left:209.024994pt;margin-top:11.940335pt;width:24.05pt;height:35.050pt;mso-position-horizontal-relative:page;mso-position-vertical-relative:paragraph;z-index:-15720448;mso-wrap-distance-left:0;mso-wrap-distance-right:0" coordorigin="4180,239" coordsize="481,701">
            <v:shape style="position:absolute;left:4188;top:242;width:180;height:696" type="#_x0000_t75" stroked="false">
              <v:imagedata r:id="rId148" o:title=""/>
            </v:shape>
            <v:shape style="position:absolute;left:4185;top:238;width:476;height:701" type="#_x0000_t75" stroked="false">
              <v:imagedata r:id="rId149" o:title=""/>
            </v:shape>
            <v:line style="position:absolute" from="4188,241" to="4188,937" stroked="true" strokeweight=".75pt" strokecolor="#000000">
              <v:stroke dashstyle="solid"/>
            </v:line>
            <w10:wrap type="topAndBottom"/>
          </v:group>
        </w:pict>
      </w:r>
    </w:p>
    <w:p>
      <w:pPr>
        <w:pStyle w:val="BodyText"/>
        <w:spacing w:before="5"/>
        <w:rPr>
          <w:sz w:val="7"/>
        </w:rPr>
      </w:pPr>
    </w:p>
    <w:p>
      <w:pPr>
        <w:pStyle w:val="BodyText"/>
        <w:ind w:left="1208"/>
        <w:rPr>
          <w:sz w:val="20"/>
        </w:rPr>
      </w:pPr>
      <w:r>
        <w:rPr>
          <w:sz w:val="20"/>
        </w:rPr>
        <w:pict>
          <v:group style="width:33.25pt;height:35.2pt;mso-position-horizontal-relative:char;mso-position-vertical-relative:line" coordorigin="0,0" coordsize="665,704">
            <v:shape style="position:absolute;left:2;top:2;width:392;height:698" type="#_x0000_t75" stroked="false">
              <v:imagedata r:id="rId150" o:title=""/>
            </v:shape>
            <v:shape style="position:absolute;left:0;top:0;width:665;height:704" type="#_x0000_t75" stroked="false">
              <v:imagedata r:id="rId151" o:title=""/>
            </v:shape>
          </v:group>
        </w:pict>
      </w:r>
      <w:r>
        <w:rPr>
          <w:sz w:val="20"/>
        </w:rPr>
      </w:r>
    </w:p>
    <w:p>
      <w:pPr>
        <w:pStyle w:val="BodyText"/>
        <w:rPr>
          <w:sz w:val="26"/>
        </w:rPr>
      </w:pPr>
    </w:p>
    <w:p>
      <w:pPr>
        <w:pStyle w:val="BodyText"/>
        <w:rPr>
          <w:sz w:val="26"/>
        </w:rPr>
      </w:pPr>
    </w:p>
    <w:p>
      <w:pPr>
        <w:pStyle w:val="BodyText"/>
        <w:spacing w:before="1"/>
        <w:rPr>
          <w:sz w:val="22"/>
        </w:rPr>
      </w:pPr>
    </w:p>
    <w:p>
      <w:pPr>
        <w:pStyle w:val="BodyText"/>
        <w:tabs>
          <w:tab w:pos="1520" w:val="left" w:leader="none"/>
        </w:tabs>
        <w:ind w:left="543"/>
      </w:pPr>
      <w:r>
        <w:rPr/>
        <w:pict>
          <v:group style="position:absolute;margin-left:209.024994pt;margin-top:-42.605pt;width:152.8pt;height:35.2pt;mso-position-horizontal-relative:page;mso-position-vertical-relative:paragraph;z-index:15739392" coordorigin="4180,-852" coordsize="3056,704">
            <v:shape style="position:absolute;left:4188;top:-851;width:1601;height:700" type="#_x0000_t75" stroked="false">
              <v:imagedata r:id="rId152" o:title=""/>
            </v:shape>
            <v:shape style="position:absolute;left:4188;top:-850;width:1601;height:699" coordorigin="4188,-850" coordsize="1601,699" path="m5789,-850l4188,-850,4188,-617,5789,-617,5789,-850xm4982,-617l4188,-617,4188,-384,4982,-384,4982,-617xm4670,-384l4188,-384,4188,-151,4670,-151,4670,-384xe" filled="false" stroked="true" strokeweight=".25pt" strokecolor="#000000">
              <v:path arrowok="t"/>
              <v:stroke dashstyle="solid"/>
            </v:shape>
            <v:shape style="position:absolute;left:4670;top:-850;width:1604;height:699" coordorigin="4670,-850" coordsize="1604,699" path="m4814,-384l4670,-384,4670,-151,4814,-151,4814,-384xm5162,-617l4982,-617,4982,-384,5162,-384,5162,-617xm6274,-850l5789,-850,5789,-617,6274,-617,6274,-850xe" filled="true" fillcolor="#c3cfe0" stroked="false">
              <v:path arrowok="t"/>
              <v:fill type="solid"/>
            </v:shape>
            <v:shape style="position:absolute;left:4670;top:-850;width:1604;height:699" coordorigin="4670,-850" coordsize="1604,699" path="m6274,-850l5789,-850,5789,-617,6274,-617,6274,-850xm5162,-617l4982,-617,4982,-384,5162,-384,5162,-617xm4814,-384l4670,-384,4670,-151,4814,-151,4814,-384xe" filled="false" stroked="true" strokeweight=".25pt" strokecolor="#000000">
              <v:path arrowok="t"/>
              <v:stroke dashstyle="solid"/>
            </v:shape>
            <v:shape style="position:absolute;left:4814;top:-850;width:2309;height:699" coordorigin="4814,-850" coordsize="2309,699" path="m5098,-384l4814,-384,4814,-151,5098,-151,5098,-384xm5472,-617l5162,-617,5162,-384,5472,-384,5472,-617xm7123,-850l6274,-850,6274,-617,7123,-617,7123,-850xe" filled="true" fillcolor="#9db0cf" stroked="false">
              <v:path arrowok="t"/>
              <v:fill type="solid"/>
            </v:shape>
            <v:shape style="position:absolute;left:4814;top:-850;width:2309;height:699" coordorigin="4814,-850" coordsize="2309,699" path="m7123,-850l6274,-850,6274,-617,7123,-617,7123,-850xm5472,-617l5162,-617,5162,-384,5472,-384,5472,-617xm5098,-384l4814,-384,4814,-151,5098,-151,5098,-384xe" filled="false" stroked="true" strokeweight=".25pt" strokecolor="#000000">
              <v:path arrowok="t"/>
              <v:stroke dashstyle="solid"/>
            </v:shape>
            <v:shape style="position:absolute;left:5097;top:-850;width:2084;height:699" coordorigin="5098,-850" coordsize="2084,699" path="m5126,-384l5098,-384,5098,-151,5126,-151,5126,-384xm5494,-617l5472,-617,5472,-384,5494,-384,5494,-617xm7181,-850l7123,-850,7123,-617,7181,-617,7181,-850xe" filled="true" fillcolor="#4b6c9c" stroked="false">
              <v:path arrowok="t"/>
              <v:fill type="solid"/>
            </v:shape>
            <v:shape style="position:absolute;left:5097;top:-850;width:2084;height:699" coordorigin="5098,-850" coordsize="2084,699" path="m7181,-850l7123,-850,7123,-617,7181,-617,7181,-850xm5494,-617l5472,-617,5472,-384,5494,-384,5494,-617xm5126,-384l5098,-384,5098,-151,5126,-151,5126,-384xe" filled="false" stroked="true" strokeweight=".25pt" strokecolor="#000000">
              <v:path arrowok="t"/>
              <v:stroke dashstyle="solid"/>
            </v:shape>
            <v:shape style="position:absolute;left:5126;top:-850;width:2108;height:699" coordorigin="5126,-850" coordsize="2108,699" path="m5155,-384l5126,-384,5126,-151,5155,-151,5155,-384xm5515,-617l5494,-617,5494,-384,5515,-384,5515,-617xm7234,-850l7181,-850,7181,-617,7234,-617,7234,-850xe" filled="true" fillcolor="#364d6d" stroked="false">
              <v:path arrowok="t"/>
              <v:fill type="solid"/>
            </v:shape>
            <v:shape style="position:absolute;left:5126;top:-850;width:2108;height:699" coordorigin="5126,-850" coordsize="2108,699" path="m7234,-850l7181,-850,7181,-617,7234,-617,7234,-850xm5515,-617l5494,-617,5494,-384,5515,-384,5515,-617xm5155,-384l5126,-384,5126,-151,5155,-151,5155,-384xe" filled="false" stroked="true" strokeweight=".25pt" strokecolor="#000000">
              <v:path arrowok="t"/>
              <v:stroke dashstyle="solid"/>
            </v:shape>
            <v:line style="position:absolute" from="4188,-850" to="4188,-151" stroked="true" strokeweight=".75pt" strokecolor="#000000">
              <v:stroke dashstyle="solid"/>
            </v:line>
            <w10:wrap type="none"/>
          </v:group>
        </w:pict>
      </w:r>
      <w:r>
        <w:rPr>
          <w:rFonts w:ascii="Times New Roman" w:eastAsia="Times New Roman"/>
          <w:spacing w:val="-6"/>
        </w:rPr>
        <w:t>II</w:t>
      </w:r>
      <w:r>
        <w:rPr/>
        <w:t>期</w:t>
        <w:tab/>
      </w:r>
      <w:r>
        <w:rPr>
          <w:rFonts w:ascii="Times New Roman" w:eastAsia="Times New Roman"/>
          <w:spacing w:val="-5"/>
        </w:rPr>
        <w:t>III</w:t>
      </w:r>
      <w:r>
        <w:rPr>
          <w:spacing w:val="-17"/>
        </w:rPr>
        <w:t>期</w:t>
      </w:r>
    </w:p>
    <w:p>
      <w:pPr>
        <w:pStyle w:val="BodyText"/>
      </w:pPr>
      <w:r>
        <w:rPr/>
        <w:br w:type="column"/>
      </w:r>
      <w:r>
        <w:rPr/>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29"/>
        </w:rPr>
      </w:pPr>
    </w:p>
    <w:p>
      <w:pPr>
        <w:pStyle w:val="BodyText"/>
        <w:ind w:left="549"/>
      </w:pPr>
      <w:r>
        <w:rPr/>
        <w:t>获批上市</w:t>
      </w:r>
    </w:p>
    <w:p>
      <w:pPr>
        <w:pStyle w:val="BodyText"/>
        <w:rPr>
          <w:sz w:val="26"/>
        </w:rPr>
      </w:pPr>
      <w:r>
        <w:rPr/>
        <w:br w:type="column"/>
      </w:r>
      <w:r>
        <w:rPr>
          <w:sz w:val="26"/>
        </w:rPr>
      </w:r>
    </w:p>
    <w:p>
      <w:pPr>
        <w:pStyle w:val="ListParagraph"/>
        <w:numPr>
          <w:ilvl w:val="0"/>
          <w:numId w:val="6"/>
        </w:numPr>
        <w:tabs>
          <w:tab w:pos="917" w:val="left" w:leader="none"/>
        </w:tabs>
        <w:spacing w:line="225" w:lineRule="auto" w:before="182" w:after="0"/>
        <w:ind w:left="916" w:right="231" w:hanging="272"/>
        <w:jc w:val="left"/>
        <w:rPr>
          <w:rFonts w:ascii="Arial" w:hAnsi="Arial" w:eastAsia="Arial"/>
          <w:sz w:val="24"/>
        </w:rPr>
      </w:pPr>
      <w:r>
        <w:rPr>
          <w:sz w:val="24"/>
        </w:rPr>
        <w:t>截至</w:t>
      </w:r>
      <w:r>
        <w:rPr>
          <w:rFonts w:ascii="Arial" w:hAnsi="Arial" w:eastAsia="Arial"/>
          <w:sz w:val="24"/>
        </w:rPr>
        <w:t>2022</w:t>
      </w:r>
      <w:r>
        <w:rPr>
          <w:spacing w:val="-3"/>
          <w:sz w:val="24"/>
        </w:rPr>
        <w:t>年</w:t>
      </w:r>
      <w:r>
        <w:rPr>
          <w:rFonts w:ascii="Arial" w:hAnsi="Arial" w:eastAsia="Arial"/>
          <w:sz w:val="24"/>
        </w:rPr>
        <w:t>4</w:t>
      </w:r>
      <w:r>
        <w:rPr>
          <w:spacing w:val="-7"/>
          <w:sz w:val="24"/>
        </w:rPr>
        <w:t>月， </w:t>
      </w:r>
      <w:r>
        <w:rPr>
          <w:sz w:val="24"/>
        </w:rPr>
        <w:t>全 球 共 计 有 </w:t>
      </w:r>
      <w:r>
        <w:rPr>
          <w:rFonts w:ascii="Arial" w:hAnsi="Arial" w:eastAsia="Arial"/>
          <w:b/>
          <w:color w:val="4B6C9C"/>
          <w:sz w:val="24"/>
        </w:rPr>
        <w:t>2,756</w:t>
      </w:r>
      <w:r>
        <w:rPr>
          <w:sz w:val="24"/>
        </w:rPr>
        <w:t>项免疫细 胞治疗正处于不同临床阶段的研发，较之</w:t>
      </w:r>
      <w:r>
        <w:rPr>
          <w:rFonts w:ascii="Arial" w:hAnsi="Arial" w:eastAsia="Arial"/>
          <w:sz w:val="24"/>
        </w:rPr>
        <w:t>2021</w:t>
      </w:r>
    </w:p>
    <w:p>
      <w:pPr>
        <w:pStyle w:val="BodyText"/>
        <w:spacing w:line="290" w:lineRule="exact"/>
        <w:ind w:left="916"/>
      </w:pPr>
      <w:r>
        <w:rPr/>
        <w:t>年同期增长了约</w:t>
      </w:r>
    </w:p>
    <w:p>
      <w:pPr>
        <w:pStyle w:val="BodyText"/>
        <w:spacing w:line="266" w:lineRule="exact"/>
        <w:ind w:left="916"/>
        <w:rPr>
          <w:rFonts w:ascii="Arial"/>
        </w:rPr>
      </w:pPr>
      <w:r>
        <w:rPr>
          <w:rFonts w:ascii="Arial"/>
        </w:rPr>
        <w:t>36%</w:t>
      </w:r>
    </w:p>
    <w:p>
      <w:pPr>
        <w:pStyle w:val="ListParagraph"/>
        <w:numPr>
          <w:ilvl w:val="0"/>
          <w:numId w:val="6"/>
        </w:numPr>
        <w:tabs>
          <w:tab w:pos="917" w:val="left" w:leader="none"/>
        </w:tabs>
        <w:spacing w:line="225" w:lineRule="auto" w:before="134" w:after="0"/>
        <w:ind w:left="916" w:right="176" w:hanging="272"/>
        <w:jc w:val="left"/>
        <w:rPr>
          <w:rFonts w:ascii="Arial" w:hAnsi="Arial" w:eastAsia="Arial"/>
          <w:b/>
          <w:color w:val="4B6C9C"/>
          <w:sz w:val="24"/>
        </w:rPr>
      </w:pPr>
      <w:r>
        <w:rPr>
          <w:rFonts w:ascii="Arial" w:hAnsi="Arial" w:eastAsia="Arial"/>
          <w:b/>
          <w:color w:val="4B6C9C"/>
          <w:spacing w:val="-3"/>
          <w:sz w:val="24"/>
        </w:rPr>
        <w:t>CAR-T</w:t>
      </w:r>
      <w:r>
        <w:rPr>
          <w:b/>
          <w:color w:val="4B6C9C"/>
          <w:sz w:val="24"/>
        </w:rPr>
        <w:t>疗法</w:t>
      </w:r>
      <w:r>
        <w:rPr>
          <w:sz w:val="24"/>
        </w:rPr>
        <w:t>是其</w:t>
      </w:r>
      <w:r>
        <w:rPr>
          <w:spacing w:val="-3"/>
          <w:sz w:val="24"/>
        </w:rPr>
        <w:t>中研究最为广泛、</w:t>
      </w:r>
      <w:r>
        <w:rPr>
          <w:sz w:val="24"/>
        </w:rPr>
        <w:t>发展最为成熟的 领域，在临床前 和临床的各个阶 段均有大量的管 线在推进，目前 已有</w:t>
      </w:r>
      <w:r>
        <w:rPr>
          <w:rFonts w:ascii="Arial" w:hAnsi="Arial" w:eastAsia="Arial"/>
          <w:b/>
          <w:color w:val="4B6C9C"/>
          <w:sz w:val="24"/>
        </w:rPr>
        <w:t>8</w:t>
      </w:r>
      <w:r>
        <w:rPr>
          <w:b/>
          <w:color w:val="4B6C9C"/>
          <w:sz w:val="24"/>
        </w:rPr>
        <w:t>款产品获 批上市</w:t>
      </w:r>
    </w:p>
    <w:p>
      <w:pPr>
        <w:pStyle w:val="ListParagraph"/>
        <w:numPr>
          <w:ilvl w:val="0"/>
          <w:numId w:val="6"/>
        </w:numPr>
        <w:tabs>
          <w:tab w:pos="917" w:val="left" w:leader="none"/>
        </w:tabs>
        <w:spacing w:line="225" w:lineRule="auto" w:before="111" w:after="0"/>
        <w:ind w:left="916" w:right="415" w:hanging="272"/>
        <w:jc w:val="left"/>
        <w:rPr>
          <w:rFonts w:ascii="Arial" w:hAnsi="Arial" w:eastAsia="Arial"/>
          <w:sz w:val="24"/>
        </w:rPr>
      </w:pPr>
      <w:r>
        <w:rPr>
          <w:rFonts w:ascii="Arial" w:hAnsi="Arial" w:eastAsia="Arial"/>
          <w:sz w:val="24"/>
        </w:rPr>
        <w:t>CAR-NK</w:t>
      </w:r>
      <w:r>
        <w:rPr>
          <w:sz w:val="24"/>
        </w:rPr>
        <w:t>和</w:t>
      </w:r>
      <w:r>
        <w:rPr>
          <w:rFonts w:ascii="Arial" w:hAnsi="Arial" w:eastAsia="Arial"/>
          <w:sz w:val="24"/>
        </w:rPr>
        <w:t>TCR-T</w:t>
      </w:r>
      <w:r>
        <w:rPr>
          <w:spacing w:val="-4"/>
          <w:sz w:val="24"/>
        </w:rPr>
        <w:t>等其他类</w:t>
      </w:r>
      <w:r>
        <w:rPr>
          <w:spacing w:val="-3"/>
          <w:sz w:val="24"/>
        </w:rPr>
        <w:t>型的免疫细胞治疗产品也在持续</w:t>
      </w:r>
      <w:r>
        <w:rPr>
          <w:sz w:val="24"/>
        </w:rPr>
        <w:t>研发中</w:t>
      </w:r>
    </w:p>
    <w:p>
      <w:pPr>
        <w:spacing w:after="0" w:line="225" w:lineRule="auto"/>
        <w:jc w:val="left"/>
        <w:rPr>
          <w:rFonts w:ascii="Arial" w:hAnsi="Arial" w:eastAsia="Arial"/>
          <w:sz w:val="24"/>
        </w:rPr>
        <w:sectPr>
          <w:type w:val="continuous"/>
          <w:pgSz w:w="19200" w:h="10800" w:orient="landscape"/>
          <w:pgMar w:top="0" w:bottom="280" w:left="680" w:right="520"/>
          <w:cols w:num="4" w:equalWidth="0">
            <w:col w:w="2258" w:space="40"/>
            <w:col w:w="1989" w:space="39"/>
            <w:col w:w="1551" w:space="9109"/>
            <w:col w:w="3014"/>
          </w:cols>
        </w:sectPr>
      </w:pPr>
    </w:p>
    <w:p>
      <w:pPr>
        <w:pStyle w:val="BodyText"/>
        <w:spacing w:before="12"/>
        <w:rPr>
          <w:sz w:val="17"/>
        </w:rPr>
      </w:pPr>
      <w:r>
        <w:rPr/>
        <w:pict>
          <v:group style="position:absolute;margin-left:-.000014pt;margin-top:0pt;width:960pt;height:540pt;mso-position-horizontal-relative:page;mso-position-vertical-relative:page;z-index:-18163712" coordorigin="0,0" coordsize="19200,10800">
            <v:shape style="position:absolute;left:0;top:0;width:19200;height:10800" type="#_x0000_t75" stroked="false">
              <v:imagedata r:id="rId9" o:title=""/>
            </v:shape>
            <v:shape style="position:absolute;left:4704;top:0;width:7894;height:461" type="#_x0000_t75" stroked="false">
              <v:imagedata r:id="rId87" o:title=""/>
            </v:shape>
            <v:shape style="position:absolute;left:7972;top:0;width:1409;height:579" type="#_x0000_t75" stroked="false">
              <v:imagedata r:id="rId153" o:title=""/>
            </v:shape>
            <v:shape style="position:absolute;left:4744;top:0;width:7733;height:341" coordorigin="4745,0" coordsize="7733,341" path="m12478,0l4745,0,4745,341,10931,341,12478,0xe" filled="true" fillcolor="#c3cfe0" stroked="false">
              <v:path arrowok="t"/>
              <v:fill type="solid"/>
            </v:shape>
            <v:shape style="position:absolute;left:0;top:0;width:6305;height:461" type="#_x0000_t75" stroked="false">
              <v:imagedata r:id="rId89" o:title=""/>
            </v:shape>
            <v:shape style="position:absolute;left:1567;top:0;width:1889;height:579" type="#_x0000_t75" stroked="false">
              <v:imagedata r:id="rId90" o:title=""/>
            </v:shape>
            <v:shape style="position:absolute;left:0;top:0;width:6185;height:341" coordorigin="0,0" coordsize="6185,341" path="m6185,0l0,0,0,341,4948,341,6185,0xe" filled="true" fillcolor="#364d6d" stroked="false">
              <v:path arrowok="t"/>
              <v:fill type="solid"/>
            </v:shape>
            <v:rect style="position:absolute;left:4080;top:9552;width:339;height:252" filled="true" fillcolor="#4b6c9c" stroked="false">
              <v:fill type="solid"/>
            </v:rect>
            <v:rect style="position:absolute;left:4080;top:9552;width:339;height:252" filled="false" stroked="true" strokeweight=".25pt" strokecolor="#000000">
              <v:stroke dashstyle="solid"/>
            </v:rect>
            <v:rect style="position:absolute;left:2205;top:9552;width:336;height:252" filled="true" fillcolor="#c3cfe0" stroked="false">
              <v:fill type="solid"/>
            </v:rect>
            <v:rect style="position:absolute;left:2205;top:9552;width:336;height:252" filled="false" stroked="true" strokeweight=".25pt" strokecolor="#000000">
              <v:stroke dashstyle="solid"/>
            </v:rect>
            <v:shape style="position:absolute;left:907;top:9552;width:339;height:252" type="#_x0000_t75" stroked="false">
              <v:imagedata r:id="rId154" o:title=""/>
            </v:shape>
            <v:rect style="position:absolute;left:907;top:9552;width:339;height:252" filled="false" stroked="true" strokeweight=".25pt" strokecolor="#000000">
              <v:stroke dashstyle="solid"/>
            </v:rect>
            <v:rect style="position:absolute;left:3103;top:9552;width:336;height:252" filled="true" fillcolor="#9db0cf" stroked="false">
              <v:fill type="solid"/>
            </v:rect>
            <v:rect style="position:absolute;left:3103;top:9552;width:336;height:252" filled="false" stroked="true" strokeweight=".25pt" strokecolor="#000000">
              <v:stroke dashstyle="solid"/>
            </v:rect>
            <v:rect style="position:absolute;left:5138;top:9552;width:336;height:252" filled="true" fillcolor="#364d6d" stroked="false">
              <v:fill type="solid"/>
            </v:rect>
            <v:rect style="position:absolute;left:5138;top:9552;width:336;height:252" filled="false" stroked="true" strokeweight=".25pt" strokecolor="#000000">
              <v:stroke dashstyle="solid"/>
            </v:rect>
            <v:shape style="position:absolute;left:15477;top:3014;width:2952;height:7056" type="#_x0000_t75" stroked="false">
              <v:imagedata r:id="rId155" o:title=""/>
            </v:shape>
            <v:shape style="position:absolute;left:15620;top:3070;width:2760;height:6867" coordorigin="15620,3071" coordsize="2760,6867" path="m18380,3071l16178,3071,15620,6504,16178,9937,18380,9937,18380,3071xe" filled="true" fillcolor="#ffffff" stroked="false">
              <v:path arrowok="t"/>
              <v:fill type="solid"/>
            </v:shape>
            <v:shape style="position:absolute;left:15620;top:3070;width:2760;height:6867" coordorigin="15620,3071" coordsize="2760,6867" path="m18380,3071l16178,3071,15620,6504,16178,9937,18380,9937,18380,3071xe" filled="false" stroked="true" strokeweight="1.5pt" strokecolor="#4b6c9c">
              <v:path arrowok="t"/>
              <v:stroke dashstyle="solid"/>
            </v:shape>
            <w10:wrap type="none"/>
          </v:group>
        </w:pict>
      </w:r>
      <w:r>
        <w:rPr/>
        <w:pict>
          <v:group style="position:absolute;margin-left:209.024994pt;margin-top:269.515015pt;width:103.1pt;height:35.2pt;mso-position-horizontal-relative:page;mso-position-vertical-relative:page;z-index:15739904" coordorigin="4180,5390" coordsize="2062,704">
            <v:shape style="position:absolute;left:4188;top:5392;width:1522;height:700" type="#_x0000_t75" stroked="false">
              <v:imagedata r:id="rId156" o:title=""/>
            </v:shape>
            <v:shape style="position:absolute;left:4188;top:5392;width:1522;height:699" coordorigin="4188,5393" coordsize="1522,699" path="m5710,5393l4188,5393,4188,5626,5710,5626,5710,5393xm5050,5626l4188,5626,4188,5858,5050,5858,5050,5626xm4644,5858l4188,5858,4188,6091,4644,6091,4644,5858xe" filled="false" stroked="true" strokeweight=".25pt" strokecolor="#000000">
              <v:path arrowok="t"/>
              <v:stroke dashstyle="solid"/>
            </v:shape>
            <v:shape style="position:absolute;left:4644;top:5392;width:1320;height:699" coordorigin="4644,5393" coordsize="1320,699" path="m4788,5858l4644,5858,4644,6091,4788,6091,4788,5858xm5232,5626l5050,5626,5050,5858,5232,5858,5232,5626xm5964,5393l5710,5393,5710,5626,5964,5626,5964,5393xe" filled="true" fillcolor="#c3cfe0" stroked="false">
              <v:path arrowok="t"/>
              <v:fill type="solid"/>
            </v:shape>
            <v:shape style="position:absolute;left:4644;top:5392;width:1320;height:699" coordorigin="4644,5393" coordsize="1320,699" path="m5964,5393l5710,5393,5710,5626,5964,5626,5964,5393xm5232,5626l5050,5626,5050,5858,5232,5858,5232,5626xm4788,5858l4644,5858,4644,6091,4788,6091,4788,5858xe" filled="false" stroked="true" strokeweight=".25pt" strokecolor="#000000">
              <v:path arrowok="t"/>
              <v:stroke dashstyle="solid"/>
            </v:shape>
            <v:shape style="position:absolute;left:4788;top:5392;width:1407;height:699" coordorigin="4788,5393" coordsize="1407,699" path="m4970,5858l4788,5858,4788,6091,4970,6091,4970,5858xm5484,5626l5232,5626,5232,5858,5484,5858,5484,5626xm6194,5393l5964,5393,5964,5626,6194,5626,6194,5393xe" filled="true" fillcolor="#9db0cf" stroked="false">
              <v:path arrowok="t"/>
              <v:fill type="solid"/>
            </v:shape>
            <v:shape style="position:absolute;left:4788;top:5392;width:1407;height:699" coordorigin="4788,5393" coordsize="1407,699" path="m6194,5393l5964,5393,5964,5626,6194,5626,6194,5393xm5484,5626l5232,5626,5232,5858,5484,5858,5484,5626xm4970,5858l4788,5858,4788,6091,4970,6091,4970,5858xe" filled="false" stroked="true" strokeweight=".25pt" strokecolor="#000000">
              <v:path arrowok="t"/>
              <v:stroke dashstyle="solid"/>
            </v:shape>
            <v:shape style="position:absolute;left:4970;top:5392;width:1270;height:699" coordorigin="4970,5393" coordsize="1270,699" path="m4985,5858l4970,5858,4970,6091,4985,6091,4985,5858xm5506,5626l5484,5626,5484,5858,5506,5858,5506,5626xm6240,5393l6194,5393,6194,5626,6240,5626,6240,5393xe" filled="true" fillcolor="#4b6c9c" stroked="false">
              <v:path arrowok="t"/>
              <v:fill type="solid"/>
            </v:shape>
            <v:shape style="position:absolute;left:4970;top:5392;width:1270;height:699" coordorigin="4970,5393" coordsize="1270,699" path="m6240,5393l6194,5393,6194,5626,6240,5626,6240,5393xm5506,5626l5484,5626,5484,5858,5506,5858,5506,5626xm4985,5858l4970,5858,4970,6091,4985,6091,4985,5858xe" filled="false" stroked="true" strokeweight=".25pt" strokecolor="#000000">
              <v:path arrowok="t"/>
              <v:stroke dashstyle="solid"/>
            </v:shape>
            <v:line style="position:absolute" from="4188,5393" to="4188,6091" stroked="true" strokeweight=".75pt" strokecolor="#000000">
              <v:stroke dashstyle="solid"/>
            </v:line>
            <w10:wrap type="none"/>
          </v:group>
        </w:pict>
      </w:r>
      <w:r>
        <w:rPr/>
        <w:pict>
          <v:group style="position:absolute;margin-left:209.024994pt;margin-top:311.154999pt;width:70.1pt;height:35.050pt;mso-position-horizontal-relative:page;mso-position-vertical-relative:page;z-index:15740416" coordorigin="4180,6223" coordsize="1402,701">
            <v:shape style="position:absolute;left:4188;top:6226;width:987;height:696" type="#_x0000_t75" stroked="false">
              <v:imagedata r:id="rId157" o:title=""/>
            </v:shape>
            <v:shape style="position:absolute;left:4188;top:6225;width:987;height:696" coordorigin="4188,6226" coordsize="987,696" path="m5174,6226l4188,6226,4188,6458,5174,6458,5174,6226xm5028,6458l4188,6458,4188,6691,5028,6691,5028,6458xm4716,6691l4188,6691,4188,6922,4716,6922,4716,6691xe" filled="false" stroked="true" strokeweight=".25pt" strokecolor="#000000">
              <v:path arrowok="t"/>
              <v:stroke dashstyle="solid"/>
            </v:shape>
            <v:shape style="position:absolute;left:4716;top:6225;width:632;height:696" coordorigin="4716,6226" coordsize="632,696" path="m4848,6691l4716,6691,4716,6922,4848,6922,4848,6691xm5174,6458l5028,6458,5028,6691,5174,6691,5174,6458xm5347,6226l5174,6226,5174,6458,5347,6458,5347,6226xe" filled="true" fillcolor="#c3cfe0" stroked="false">
              <v:path arrowok="t"/>
              <v:fill type="solid"/>
            </v:shape>
            <v:shape style="position:absolute;left:4716;top:6225;width:632;height:696" coordorigin="4716,6226" coordsize="632,696" path="m5347,6226l5174,6226,5174,6458,5347,6458,5347,6226xm5174,6458l5028,6458,5028,6691,5174,6691,5174,6458xm4848,6691l4716,6691,4716,6922,4848,6922,4848,6691xe" filled="false" stroked="true" strokeweight=".25pt" strokecolor="#000000">
              <v:path arrowok="t"/>
              <v:stroke dashstyle="solid"/>
            </v:shape>
            <v:shape style="position:absolute;left:4848;top:6225;width:718;height:696" coordorigin="4848,6226" coordsize="718,696" path="m5014,6691l4848,6691,4848,6922,5014,6922,5014,6691xm5566,6226l5347,6226,5347,6458,5174,6458,5174,6691,5390,6691,5390,6458,5566,6458,5566,6226xe" filled="true" fillcolor="#9db0cf" stroked="false">
              <v:path arrowok="t"/>
              <v:fill type="solid"/>
            </v:shape>
            <v:shape style="position:absolute;left:4848;top:6225;width:718;height:696" coordorigin="4848,6226" coordsize="718,696" path="m5566,6226l5347,6226,5347,6458,5566,6458,5566,6226xm5390,6458l5174,6458,5174,6691,5390,6691,5390,6458xm5014,6691l4848,6691,4848,6922,5014,6922,5014,6691xe" filled="false" stroked="true" strokeweight=".25pt" strokecolor="#000000">
              <v:path arrowok="t"/>
              <v:stroke dashstyle="solid"/>
            </v:shape>
            <v:rect style="position:absolute;left:5013;top:6691;width:15;height:231" filled="true" fillcolor="#4b6c9c" stroked="false">
              <v:fill type="solid"/>
            </v:rect>
            <v:rect style="position:absolute;left:5013;top:6691;width:15;height:231" filled="false" stroked="true" strokeweight=".25pt" strokecolor="#000000">
              <v:stroke dashstyle="solid"/>
            </v:rect>
            <v:shape style="position:absolute;left:5390;top:6225;width:190;height:466" coordorigin="5390,6226" coordsize="190,466" path="m5412,6458l5390,6458,5390,6691,5412,6691,5412,6458xm5580,6226l5566,6226,5566,6458,5580,6458,5580,6226xe" filled="true" fillcolor="#364d6d" stroked="false">
              <v:path arrowok="t"/>
              <v:fill type="solid"/>
            </v:shape>
            <v:shape style="position:absolute;left:5390;top:6225;width:190;height:466" coordorigin="5390,6226" coordsize="190,466" path="m5580,6226l5566,6226,5566,6458,5580,6458,5580,6226xm5412,6458l5390,6458,5390,6691,5412,6691,5412,6458xe" filled="false" stroked="true" strokeweight=".25pt" strokecolor="#000000">
              <v:path arrowok="t"/>
              <v:stroke dashstyle="solid"/>
            </v:shape>
            <v:rect style="position:absolute;left:5028;top:6691;width:15;height:231" filled="true" fillcolor="#364d6d" stroked="false">
              <v:fill type="solid"/>
            </v:rect>
            <v:rect style="position:absolute;left:5028;top:6691;width:15;height:231" filled="false" stroked="true" strokeweight=".25pt" strokecolor="#000000">
              <v:stroke dashstyle="solid"/>
            </v:rect>
            <v:line style="position:absolute" from="4188,6226" to="4188,6922" stroked="true" strokeweight=".75pt" strokecolor="#000000">
              <v:stroke dashstyle="solid"/>
            </v:line>
            <w10:wrap type="none"/>
          </v:group>
        </w:pict>
      </w:r>
    </w:p>
    <w:p>
      <w:pPr>
        <w:tabs>
          <w:tab w:pos="17651" w:val="right" w:leader="none"/>
        </w:tabs>
        <w:spacing w:before="73"/>
        <w:ind w:left="14191" w:right="0" w:firstLine="0"/>
        <w:jc w:val="left"/>
        <w:rPr>
          <w:rFonts w:ascii="Arial" w:eastAsia="Arial"/>
          <w:sz w:val="20"/>
        </w:rPr>
      </w:pPr>
      <w:r>
        <w:rPr>
          <w:i/>
          <w:sz w:val="21"/>
        </w:rPr>
        <w:t>信息来源：</w:t>
      </w:r>
      <w:r>
        <w:rPr>
          <w:rFonts w:ascii="Arial" w:eastAsia="Arial"/>
          <w:i/>
          <w:sz w:val="20"/>
        </w:rPr>
        <w:t>Nature</w:t>
      </w:r>
      <w:r>
        <w:rPr>
          <w:i/>
          <w:sz w:val="21"/>
        </w:rPr>
        <w:t>；灼识咨询</w:t>
      </w:r>
      <w:r>
        <w:rPr>
          <w:rFonts w:ascii="Times New Roman" w:eastAsia="Times New Roman"/>
          <w:i/>
          <w:sz w:val="21"/>
        </w:rPr>
        <w:tab/>
      </w:r>
      <w:r>
        <w:rPr>
          <w:rFonts w:ascii="Arial" w:eastAsia="Arial"/>
          <w:sz w:val="20"/>
        </w:rPr>
        <w:t>9</w:t>
      </w:r>
    </w:p>
    <w:p>
      <w:pPr>
        <w:spacing w:after="0"/>
        <w:jc w:val="left"/>
        <w:rPr>
          <w:rFonts w:ascii="Arial" w:eastAsia="Arial"/>
          <w:sz w:val="20"/>
        </w:rPr>
        <w:sectPr>
          <w:type w:val="continuous"/>
          <w:pgSz w:w="19200" w:h="10800" w:orient="landscape"/>
          <w:pgMar w:top="0" w:bottom="280" w:left="680" w:right="520"/>
        </w:sectPr>
      </w:pPr>
    </w:p>
    <w:p>
      <w:pPr>
        <w:pStyle w:val="BodyText"/>
        <w:spacing w:before="33"/>
        <w:ind w:left="1072"/>
      </w:pPr>
      <w:r>
        <w:rPr>
          <w:color w:val="FFFFFF"/>
        </w:rPr>
        <w:t>免疫细胞治疗</w:t>
      </w:r>
    </w:p>
    <w:p>
      <w:pPr>
        <w:pStyle w:val="BodyText"/>
        <w:rPr>
          <w:sz w:val="17"/>
        </w:rPr>
      </w:pPr>
    </w:p>
    <w:p>
      <w:pPr>
        <w:pStyle w:val="Heading1"/>
      </w:pPr>
      <w:r>
        <w:rPr/>
        <w:t>免疫细胞治疗主要在研靶点研发进展</w:t>
      </w:r>
    </w:p>
    <w:p>
      <w:pPr>
        <w:pStyle w:val="BodyText"/>
        <w:spacing w:before="33"/>
        <w:ind w:left="189"/>
      </w:pPr>
      <w:r>
        <w:rPr/>
        <w:br w:type="column"/>
      </w:r>
      <w:r>
        <w:rPr/>
        <w:t>主要靶点</w:t>
      </w:r>
    </w:p>
    <w:p>
      <w:pPr>
        <w:spacing w:after="0"/>
        <w:sectPr>
          <w:pgSz w:w="19200" w:h="10800" w:orient="landscape"/>
          <w:pgMar w:top="0" w:bottom="280" w:left="680" w:right="520"/>
          <w:cols w:num="2" w:equalWidth="0">
            <w:col w:w="6665" w:space="626"/>
            <w:col w:w="10709"/>
          </w:cols>
        </w:sectPr>
      </w:pPr>
    </w:p>
    <w:p>
      <w:pPr>
        <w:pStyle w:val="Heading2"/>
        <w:spacing w:line="182" w:lineRule="auto" w:before="38"/>
      </w:pPr>
      <w:r>
        <w:rPr>
          <w:spacing w:val="-8"/>
          <w:w w:val="95"/>
        </w:rPr>
        <w:t>- 针对恶性血液疾病领域的靶点研发分布及进展较实体瘤领域的更为广泛且成熟，目前已成功商业化的靶点有</w:t>
      </w:r>
      <w:r>
        <w:rPr/>
        <w:t>恶性血液疾病领域的</w:t>
      </w:r>
      <w:r>
        <w:rPr>
          <w:rFonts w:ascii="Arial" w:eastAsia="Arial"/>
          <w:i/>
          <w:sz w:val="36"/>
        </w:rPr>
        <w:t>CD19</w:t>
      </w:r>
      <w:r>
        <w:rPr/>
        <w:t>和</w:t>
      </w:r>
      <w:r>
        <w:rPr>
          <w:rFonts w:ascii="Arial" w:eastAsia="Arial"/>
          <w:i/>
          <w:sz w:val="36"/>
        </w:rPr>
        <w:t>BCMA</w:t>
      </w:r>
      <w:r>
        <w:rPr/>
        <w:t>，实体瘤治疗领域的研发空间还很大</w:t>
      </w:r>
    </w:p>
    <w:p>
      <w:pPr>
        <w:pStyle w:val="BodyText"/>
        <w:rPr>
          <w:i/>
          <w:sz w:val="20"/>
        </w:rPr>
      </w:pPr>
    </w:p>
    <w:p>
      <w:pPr>
        <w:pStyle w:val="BodyText"/>
        <w:spacing w:before="1"/>
        <w:rPr>
          <w:i/>
          <w:sz w:val="17"/>
        </w:rPr>
      </w:pPr>
    </w:p>
    <w:p>
      <w:pPr>
        <w:pStyle w:val="Heading4"/>
        <w:tabs>
          <w:tab w:pos="5982" w:val="left" w:leader="none"/>
          <w:tab w:pos="17708" w:val="left" w:leader="none"/>
        </w:tabs>
        <w:rPr>
          <w:u w:val="none"/>
        </w:rPr>
      </w:pPr>
      <w:r>
        <w:rPr>
          <w:rFonts w:ascii="Times New Roman" w:eastAsia="Times New Roman"/>
          <w:w w:val="100"/>
          <w:u w:val="single"/>
        </w:rPr>
        <w:t> </w:t>
      </w:r>
      <w:r>
        <w:rPr>
          <w:rFonts w:ascii="Times New Roman" w:eastAsia="Times New Roman"/>
          <w:u w:val="single"/>
        </w:rPr>
        <w:tab/>
      </w:r>
      <w:r>
        <w:rPr>
          <w:w w:val="95"/>
          <w:u w:val="single"/>
        </w:rPr>
        <w:t>免疫细</w:t>
      </w:r>
      <w:r>
        <w:rPr>
          <w:spacing w:val="-3"/>
          <w:w w:val="95"/>
          <w:u w:val="single"/>
        </w:rPr>
        <w:t>胞</w:t>
      </w:r>
      <w:r>
        <w:rPr>
          <w:w w:val="95"/>
          <w:u w:val="single"/>
        </w:rPr>
        <w:t>疗法</w:t>
      </w:r>
      <w:r>
        <w:rPr>
          <w:spacing w:val="-3"/>
          <w:w w:val="95"/>
          <w:u w:val="single"/>
        </w:rPr>
        <w:t>主要</w:t>
      </w:r>
      <w:r>
        <w:rPr>
          <w:w w:val="95"/>
          <w:u w:val="single"/>
        </w:rPr>
        <w:t>在研靶</w:t>
      </w:r>
      <w:r>
        <w:rPr>
          <w:spacing w:val="-3"/>
          <w:w w:val="95"/>
          <w:u w:val="single"/>
        </w:rPr>
        <w:t>点</w:t>
      </w:r>
      <w:r>
        <w:rPr>
          <w:w w:val="95"/>
          <w:u w:val="single"/>
        </w:rPr>
        <w:t>的临</w:t>
      </w:r>
      <w:r>
        <w:rPr>
          <w:spacing w:val="-3"/>
          <w:w w:val="95"/>
          <w:u w:val="single"/>
        </w:rPr>
        <w:t>床试</w:t>
      </w:r>
      <w:r>
        <w:rPr>
          <w:w w:val="95"/>
          <w:u w:val="single"/>
        </w:rPr>
        <w:t>验分布</w:t>
      </w:r>
      <w:r>
        <w:rPr>
          <w:spacing w:val="-3"/>
          <w:w w:val="95"/>
          <w:u w:val="single"/>
        </w:rPr>
        <w:t>统</w:t>
      </w:r>
      <w:r>
        <w:rPr>
          <w:w w:val="95"/>
          <w:u w:val="single"/>
        </w:rPr>
        <w:t>计</w:t>
      </w:r>
      <w:r>
        <w:rPr>
          <w:u w:val="single"/>
        </w:rPr>
        <w:tab/>
      </w:r>
    </w:p>
    <w:p>
      <w:pPr>
        <w:pStyle w:val="BodyText"/>
        <w:spacing w:before="5"/>
        <w:rPr>
          <w:b/>
          <w:sz w:val="18"/>
        </w:rPr>
      </w:pPr>
    </w:p>
    <w:p>
      <w:pPr>
        <w:pStyle w:val="Heading6"/>
        <w:tabs>
          <w:tab w:pos="10643" w:val="left" w:leader="none"/>
        </w:tabs>
        <w:spacing w:before="66"/>
        <w:ind w:left="2955"/>
      </w:pPr>
      <w:r>
        <w:rPr/>
        <w:t>恶性血液疾病</w:t>
        <w:tab/>
        <w:t>实体瘤</w:t>
      </w:r>
    </w:p>
    <w:p>
      <w:pPr>
        <w:pStyle w:val="BodyText"/>
        <w:spacing w:before="10"/>
        <w:rPr>
          <w:b/>
        </w:rPr>
      </w:pPr>
    </w:p>
    <w:p>
      <w:pPr>
        <w:spacing w:after="0"/>
        <w:sectPr>
          <w:type w:val="continuous"/>
          <w:pgSz w:w="19200" w:h="10800" w:orient="landscape"/>
          <w:pgMar w:top="0" w:bottom="280" w:left="680" w:right="520"/>
        </w:sect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spacing w:before="9"/>
        <w:rPr>
          <w:b/>
          <w:sz w:val="38"/>
        </w:rPr>
      </w:pPr>
    </w:p>
    <w:p>
      <w:pPr>
        <w:spacing w:before="0"/>
        <w:ind w:left="257" w:right="0" w:firstLine="0"/>
        <w:jc w:val="left"/>
        <w:rPr>
          <w:rFonts w:ascii="Arial"/>
          <w:b/>
          <w:sz w:val="24"/>
        </w:rPr>
      </w:pPr>
      <w:r>
        <w:rPr>
          <w:rFonts w:ascii="Arial"/>
          <w:b/>
          <w:sz w:val="24"/>
        </w:rPr>
        <w:t>BCMA</w:t>
      </w:r>
    </w:p>
    <w:p>
      <w:pPr>
        <w:pStyle w:val="BodyText"/>
        <w:rPr>
          <w:rFonts w:ascii="Arial"/>
          <w:b/>
          <w:sz w:val="26"/>
        </w:rPr>
      </w:pPr>
    </w:p>
    <w:p>
      <w:pPr>
        <w:pStyle w:val="BodyText"/>
        <w:spacing w:before="3"/>
        <w:rPr>
          <w:rFonts w:ascii="Arial"/>
          <w:b/>
          <w:sz w:val="38"/>
        </w:rPr>
      </w:pPr>
    </w:p>
    <w:p>
      <w:pPr>
        <w:pStyle w:val="Heading6"/>
        <w:ind w:left="305"/>
        <w:rPr>
          <w:rFonts w:ascii="Arial"/>
        </w:rPr>
      </w:pPr>
      <w:r>
        <w:rPr>
          <w:rFonts w:ascii="Arial"/>
        </w:rPr>
        <w:t>CD22</w:t>
      </w:r>
    </w:p>
    <w:p>
      <w:pPr>
        <w:pStyle w:val="BodyText"/>
        <w:rPr>
          <w:rFonts w:ascii="Arial"/>
          <w:b/>
          <w:sz w:val="26"/>
        </w:rPr>
      </w:pPr>
    </w:p>
    <w:p>
      <w:pPr>
        <w:pStyle w:val="BodyText"/>
        <w:rPr>
          <w:rFonts w:ascii="Arial"/>
          <w:b/>
          <w:sz w:val="26"/>
        </w:rPr>
      </w:pPr>
    </w:p>
    <w:p>
      <w:pPr>
        <w:pStyle w:val="BodyText"/>
        <w:spacing w:before="6"/>
        <w:rPr>
          <w:rFonts w:ascii="Arial"/>
          <w:b/>
        </w:rPr>
      </w:pPr>
    </w:p>
    <w:p>
      <w:pPr>
        <w:spacing w:before="0"/>
        <w:ind w:left="305" w:right="0" w:firstLine="0"/>
        <w:jc w:val="left"/>
        <w:rPr>
          <w:rFonts w:ascii="Arial"/>
          <w:b/>
          <w:sz w:val="24"/>
        </w:rPr>
      </w:pPr>
      <w:r>
        <w:rPr>
          <w:rFonts w:ascii="Arial"/>
          <w:b/>
          <w:sz w:val="24"/>
        </w:rPr>
        <w:t>CD20</w:t>
      </w:r>
    </w:p>
    <w:p>
      <w:pPr>
        <w:pStyle w:val="BodyText"/>
        <w:rPr>
          <w:rFonts w:ascii="Arial"/>
          <w:b/>
          <w:sz w:val="26"/>
        </w:rPr>
      </w:pPr>
    </w:p>
    <w:p>
      <w:pPr>
        <w:pStyle w:val="BodyText"/>
        <w:rPr>
          <w:rFonts w:ascii="Arial"/>
          <w:b/>
          <w:sz w:val="26"/>
        </w:rPr>
      </w:pPr>
    </w:p>
    <w:p>
      <w:pPr>
        <w:pStyle w:val="BodyText"/>
        <w:spacing w:before="3"/>
        <w:rPr>
          <w:rFonts w:ascii="Arial"/>
          <w:b/>
          <w:sz w:val="25"/>
        </w:rPr>
      </w:pPr>
    </w:p>
    <w:p>
      <w:pPr>
        <w:pStyle w:val="Heading6"/>
        <w:ind w:left="322"/>
        <w:rPr>
          <w:rFonts w:ascii="Arial"/>
        </w:rPr>
      </w:pPr>
      <w:r>
        <w:rPr>
          <w:rFonts w:ascii="Arial"/>
        </w:rPr>
        <w:t>CD123</w:t>
      </w:r>
    </w:p>
    <w:p>
      <w:pPr>
        <w:pStyle w:val="BodyText"/>
        <w:rPr>
          <w:rFonts w:ascii="Arial"/>
          <w:b/>
          <w:sz w:val="22"/>
        </w:rPr>
      </w:pPr>
      <w:r>
        <w:rPr/>
        <w:br w:type="column"/>
      </w:r>
      <w:r>
        <w:rPr>
          <w:rFonts w:ascii="Arial"/>
          <w:b/>
          <w:sz w:val="22"/>
        </w:rPr>
      </w:r>
    </w:p>
    <w:p>
      <w:pPr>
        <w:pStyle w:val="BodyText"/>
        <w:rPr>
          <w:rFonts w:ascii="Arial"/>
          <w:b/>
          <w:sz w:val="22"/>
        </w:rPr>
      </w:pPr>
    </w:p>
    <w:p>
      <w:pPr>
        <w:pStyle w:val="BodyText"/>
        <w:rPr>
          <w:rFonts w:ascii="Arial"/>
          <w:b/>
          <w:sz w:val="22"/>
        </w:rPr>
      </w:pPr>
    </w:p>
    <w:p>
      <w:pPr>
        <w:pStyle w:val="BodyText"/>
        <w:rPr>
          <w:rFonts w:ascii="Arial"/>
          <w:b/>
          <w:sz w:val="22"/>
        </w:rPr>
      </w:pPr>
    </w:p>
    <w:p>
      <w:pPr>
        <w:pStyle w:val="BodyText"/>
        <w:spacing w:before="3"/>
        <w:rPr>
          <w:rFonts w:ascii="Arial"/>
          <w:b/>
          <w:sz w:val="32"/>
        </w:rPr>
      </w:pPr>
    </w:p>
    <w:p>
      <w:pPr>
        <w:tabs>
          <w:tab w:pos="2678" w:val="left" w:leader="none"/>
        </w:tabs>
        <w:spacing w:before="1"/>
        <w:ind w:left="257" w:right="0" w:firstLine="0"/>
        <w:jc w:val="left"/>
        <w:rPr>
          <w:rFonts w:ascii="Arial"/>
          <w:sz w:val="20"/>
        </w:rPr>
      </w:pPr>
      <w:r>
        <w:rPr/>
        <w:pict>
          <v:group style="position:absolute;margin-left:133.675003pt;margin-top:-65.215111pt;width:239.05pt;height:52.7pt;mso-position-horizontal-relative:page;mso-position-vertical-relative:paragraph;z-index:15744000" coordorigin="2674,-1304" coordsize="4781,1054">
            <v:shape style="position:absolute;left:2676;top:-1302;width:128;height:1049" coordorigin="2676,-1302" coordsize="128,1049" path="m2803,-1302l2676,-1302,2676,-951,2803,-951,2803,-1302xm2786,-951l2676,-951,2676,-601,2786,-601,2786,-951xm2748,-601l2676,-601,2676,-253,2748,-253,2748,-601xe" filled="false" stroked="true" strokeweight=".25pt" strokecolor="#000000">
              <v:path arrowok="t"/>
              <v:stroke dashstyle="solid"/>
            </v:shape>
            <v:shape style="position:absolute;left:2748;top:-952;width:147;height:699" coordorigin="2748,-951" coordsize="147,699" path="m2894,-951l2786,-951,2786,-601,2748,-601,2748,-253,2822,-253,2822,-601,2894,-601,2894,-951xe" filled="true" fillcolor="#6e8db8" stroked="false">
              <v:path arrowok="t"/>
              <v:fill type="solid"/>
            </v:shape>
            <v:shape style="position:absolute;left:2748;top:-1302;width:202;height:1049" coordorigin="2748,-1302" coordsize="202,1049" path="m2950,-1302l2803,-1302,2803,-951,2950,-951,2950,-1302xm2894,-951l2786,-951,2786,-601,2894,-601,2894,-951xm2822,-601l2748,-601,2748,-253,2822,-253,2822,-601xe" filled="false" stroked="true" strokeweight=".25pt" strokecolor="#000000">
              <v:path arrowok="t"/>
              <v:stroke dashstyle="solid"/>
            </v:shape>
            <v:rect style="position:absolute;left:2822;top:-601;width:3564;height:348" filled="true" fillcolor="#4b6c9c" stroked="false">
              <v:fill type="solid"/>
            </v:rect>
            <v:shape style="position:absolute;left:2822;top:-1302;width:4630;height:1049" coordorigin="2822,-1302" coordsize="4630,1049" path="m7452,-1302l2950,-1302,2950,-951,7452,-951,7452,-1302xm7010,-951l2894,-951,2894,-601,7010,-601,7010,-951xm6386,-601l2822,-601,2822,-253,6386,-253,6386,-601xe" filled="false" stroked="true" strokeweight=".25pt" strokecolor="#000000">
              <v:path arrowok="t"/>
              <v:stroke dashstyle="solid"/>
            </v:shape>
            <w10:wrap type="none"/>
          </v:group>
        </w:pict>
      </w:r>
      <w:r>
        <w:rPr>
          <w:rFonts w:ascii="Arial"/>
          <w:sz w:val="20"/>
        </w:rPr>
        <w:t>2022</w:t>
        <w:tab/>
      </w:r>
      <w:r>
        <w:rPr>
          <w:rFonts w:ascii="Arial"/>
          <w:position w:val="1"/>
          <w:sz w:val="20"/>
        </w:rPr>
        <w:t>92</w:t>
      </w:r>
    </w:p>
    <w:p>
      <w:pPr>
        <w:tabs>
          <w:tab w:pos="2448" w:val="left" w:leader="none"/>
        </w:tabs>
        <w:spacing w:before="110"/>
        <w:ind w:left="257" w:right="0" w:firstLine="0"/>
        <w:jc w:val="left"/>
        <w:rPr>
          <w:rFonts w:ascii="Arial"/>
          <w:sz w:val="20"/>
        </w:rPr>
      </w:pPr>
      <w:r>
        <w:rPr>
          <w:rFonts w:ascii="Arial"/>
          <w:sz w:val="20"/>
        </w:rPr>
        <w:t>2021</w:t>
        <w:tab/>
      </w:r>
      <w:r>
        <w:rPr>
          <w:rFonts w:ascii="Arial"/>
          <w:position w:val="1"/>
          <w:sz w:val="20"/>
        </w:rPr>
        <w:t>80</w:t>
      </w:r>
    </w:p>
    <w:p>
      <w:pPr>
        <w:pStyle w:val="BodyText"/>
        <w:rPr>
          <w:rFonts w:ascii="Arial"/>
          <w:sz w:val="20"/>
        </w:rPr>
      </w:pPr>
    </w:p>
    <w:p>
      <w:pPr>
        <w:pStyle w:val="BodyText"/>
        <w:spacing w:before="2"/>
        <w:rPr>
          <w:rFonts w:ascii="Arial"/>
          <w:sz w:val="20"/>
        </w:rPr>
      </w:pPr>
      <w:r>
        <w:rPr/>
        <w:pict>
          <v:group style="position:absolute;margin-left:133.425003pt;margin-top:13.849133pt;width:51.65pt;height:52.85pt;mso-position-horizontal-relative:page;mso-position-vertical-relative:paragraph;z-index:-15715840;mso-wrap-distance-left:0;mso-wrap-distance-right:0" coordorigin="2669,277" coordsize="1033,1057">
            <v:shape style="position:absolute;left:2676;top:279;width:77;height:1052" coordorigin="2676,279" coordsize="77,1052" path="m2753,279l2676,279,2676,629,2676,979,2676,1331,2695,1331,2695,979,2734,979,2734,629,2753,629,2753,279xe" filled="true" fillcolor="#6e8db8" stroked="false">
              <v:path arrowok="t"/>
              <v:fill type="solid"/>
            </v:shape>
            <v:shape style="position:absolute;left:2676;top:279;width:77;height:701" coordorigin="2676,279" coordsize="77,701" path="m2753,279l2676,279,2676,630,2753,630,2753,279xm2734,630l2676,630,2676,980,2734,980,2734,630xe" filled="false" stroked="true" strokeweight=".25pt" strokecolor="#000000">
              <v:path arrowok="t"/>
              <v:stroke dashstyle="solid"/>
            </v:shape>
            <v:rect style="position:absolute;left:2673;top:977;width:22;height:356" filled="true" fillcolor="#000000" stroked="false">
              <v:fill type="solid"/>
            </v:rect>
            <v:shape style="position:absolute;left:2695;top:629;width:790;height:701" coordorigin="2695,630" coordsize="790,701" path="m3485,630l2734,630,2734,980,2695,980,2695,1331,3178,1331,3178,980,3485,980,3485,630xe" filled="true" fillcolor="#4b6c9c" stroked="false">
              <v:path arrowok="t"/>
              <v:fill type="solid"/>
            </v:shape>
            <v:shape style="position:absolute;left:2695;top:279;width:1004;height:1052" coordorigin="2695,279" coordsize="1004,1052" path="m3698,279l2753,279,2753,630,3698,630,3698,279xm3485,630l2734,630,2734,980,3485,980,3485,630xm3178,980l2695,980,2695,1331,3178,1331,3178,980xe" filled="false" stroked="true" strokeweight=".25pt" strokecolor="#000000">
              <v:path arrowok="t"/>
              <v:stroke dashstyle="solid"/>
            </v:shape>
            <v:line style="position:absolute" from="2676,279" to="2676,1331" stroked="true" strokeweight=".75pt" strokecolor="#000000">
              <v:stroke dashstyle="solid"/>
            </v:line>
            <w10:wrap type="topAndBottom"/>
          </v:group>
        </w:pict>
      </w:r>
    </w:p>
    <w:p>
      <w:pPr>
        <w:pStyle w:val="BodyText"/>
        <w:spacing w:before="4"/>
        <w:rPr>
          <w:rFonts w:ascii="Arial"/>
          <w:sz w:val="8"/>
        </w:rPr>
      </w:pPr>
    </w:p>
    <w:p>
      <w:pPr>
        <w:pStyle w:val="BodyText"/>
        <w:ind w:left="827"/>
        <w:rPr>
          <w:rFonts w:ascii="Arial"/>
          <w:sz w:val="20"/>
        </w:rPr>
      </w:pPr>
      <w:r>
        <w:rPr>
          <w:rFonts w:ascii="Arial"/>
          <w:sz w:val="20"/>
        </w:rPr>
        <w:pict>
          <v:group style="width:32.3pt;height:52.7pt;mso-position-horizontal-relative:char;mso-position-vertical-relative:line" coordorigin="0,0" coordsize="646,1054">
            <v:shape style="position:absolute;left:7;top:1;width:116;height:1050" coordorigin="8,2" coordsize="116,1050" path="m123,2l8,2,8,704,8,1052,46,1052,46,704,123,704,123,2xe" filled="true" fillcolor="#6e8db8" stroked="false">
              <v:path arrowok="t"/>
              <v:fill type="solid"/>
            </v:shape>
            <v:shape style="position:absolute;left:7;top:2;width:116;height:1049" coordorigin="8,3" coordsize="116,1049" path="m123,3l8,3,8,353,123,353,123,3xm123,353l8,353,8,703,123,703,123,353xm46,703l8,703,8,1051,46,1051,46,703xe" filled="false" stroked="true" strokeweight=".25pt" strokecolor="#000000">
              <v:path arrowok="t"/>
              <v:stroke dashstyle="solid"/>
            </v:shape>
            <v:shape style="position:absolute;left:122;top:1;width:521;height:702" coordorigin="123,2" coordsize="521,702" path="m644,2l123,2,123,354,123,704,624,704,624,354,644,354,644,2xe" filled="true" fillcolor="#4b6c9c" stroked="false">
              <v:path arrowok="t"/>
              <v:fill type="solid"/>
            </v:shape>
            <v:shape style="position:absolute;left:45;top:2;width:598;height:1049" coordorigin="46,3" coordsize="598,1049" path="m644,3l123,3,123,353,644,353,644,3xm624,353l123,353,123,703,624,703,624,353xm509,703l46,703,46,1051,509,1051,509,703xe" filled="false" stroked="true" strokeweight=".25pt" strokecolor="#000000">
              <v:path arrowok="t"/>
              <v:stroke dashstyle="solid"/>
            </v:shape>
            <v:line style="position:absolute" from="8,3" to="8,1051" stroked="true" strokeweight=".75pt" strokecolor="#000000">
              <v:stroke dashstyle="solid"/>
            </v:line>
          </v:group>
        </w:pict>
      </w:r>
      <w:r>
        <w:rPr>
          <w:rFonts w:ascii="Arial"/>
          <w:sz w:val="20"/>
        </w:rPr>
      </w:r>
    </w:p>
    <w:p>
      <w:pPr>
        <w:pStyle w:val="BodyText"/>
        <w:rPr>
          <w:rFonts w:ascii="Arial"/>
          <w:sz w:val="22"/>
        </w:rPr>
      </w:pPr>
    </w:p>
    <w:p>
      <w:pPr>
        <w:pStyle w:val="BodyText"/>
        <w:rPr>
          <w:rFonts w:ascii="Arial"/>
          <w:sz w:val="22"/>
        </w:rPr>
      </w:pPr>
    </w:p>
    <w:p>
      <w:pPr>
        <w:pStyle w:val="BodyText"/>
        <w:spacing w:before="8"/>
        <w:rPr>
          <w:rFonts w:ascii="Arial"/>
          <w:sz w:val="32"/>
        </w:rPr>
      </w:pPr>
    </w:p>
    <w:p>
      <w:pPr>
        <w:tabs>
          <w:tab w:pos="1306" w:val="left" w:leader="none"/>
        </w:tabs>
        <w:spacing w:before="0"/>
        <w:ind w:left="257" w:right="0" w:firstLine="0"/>
        <w:jc w:val="left"/>
        <w:rPr>
          <w:rFonts w:ascii="Arial"/>
          <w:sz w:val="20"/>
        </w:rPr>
      </w:pPr>
      <w:r>
        <w:rPr>
          <w:rFonts w:ascii="Arial"/>
          <w:sz w:val="20"/>
        </w:rPr>
        <w:t>2020</w:t>
        <w:tab/>
      </w:r>
      <w:r>
        <w:rPr>
          <w:rFonts w:ascii="Arial"/>
          <w:position w:val="1"/>
          <w:sz w:val="20"/>
        </w:rPr>
        <w:t>21</w:t>
      </w:r>
    </w:p>
    <w:p>
      <w:pPr>
        <w:pStyle w:val="BodyText"/>
        <w:rPr>
          <w:rFonts w:ascii="Arial"/>
          <w:sz w:val="26"/>
        </w:rPr>
      </w:pPr>
      <w:r>
        <w:rPr/>
        <w:br w:type="column"/>
      </w:r>
      <w:r>
        <w:rPr>
          <w:rFonts w:ascii="Arial"/>
          <w:sz w:val="26"/>
        </w:rPr>
      </w:r>
    </w:p>
    <w:p>
      <w:pPr>
        <w:pStyle w:val="BodyText"/>
        <w:rPr>
          <w:rFonts w:ascii="Arial"/>
          <w:sz w:val="26"/>
        </w:rPr>
      </w:pPr>
    </w:p>
    <w:p>
      <w:pPr>
        <w:pStyle w:val="BodyText"/>
        <w:rPr>
          <w:rFonts w:ascii="Arial"/>
          <w:sz w:val="26"/>
        </w:rPr>
      </w:pPr>
    </w:p>
    <w:p>
      <w:pPr>
        <w:pStyle w:val="BodyText"/>
        <w:rPr>
          <w:rFonts w:ascii="Arial"/>
          <w:sz w:val="26"/>
        </w:rPr>
      </w:pPr>
    </w:p>
    <w:p>
      <w:pPr>
        <w:pStyle w:val="BodyText"/>
        <w:rPr>
          <w:rFonts w:ascii="Arial"/>
          <w:sz w:val="26"/>
        </w:rPr>
      </w:pPr>
    </w:p>
    <w:p>
      <w:pPr>
        <w:pStyle w:val="BodyText"/>
        <w:rPr>
          <w:rFonts w:ascii="Arial"/>
          <w:sz w:val="29"/>
        </w:rPr>
      </w:pPr>
    </w:p>
    <w:p>
      <w:pPr>
        <w:pStyle w:val="Heading6"/>
        <w:ind w:left="257"/>
        <w:rPr>
          <w:rFonts w:ascii="Arial"/>
        </w:rPr>
      </w:pPr>
      <w:r>
        <w:rPr>
          <w:rFonts w:ascii="Arial"/>
        </w:rPr>
        <w:t>MSLN</w:t>
      </w:r>
    </w:p>
    <w:p>
      <w:pPr>
        <w:spacing w:before="131"/>
        <w:ind w:left="0" w:right="170" w:firstLine="0"/>
        <w:jc w:val="right"/>
        <w:rPr>
          <w:rFonts w:ascii="Arial"/>
          <w:sz w:val="20"/>
        </w:rPr>
      </w:pPr>
      <w:r>
        <w:rPr/>
        <w:br w:type="column"/>
      </w:r>
      <w:r>
        <w:rPr>
          <w:rFonts w:ascii="Arial"/>
          <w:sz w:val="20"/>
        </w:rPr>
        <w:t>41</w:t>
      </w:r>
    </w:p>
    <w:p>
      <w:pPr>
        <w:pStyle w:val="BodyText"/>
        <w:rPr>
          <w:rFonts w:ascii="Arial"/>
          <w:sz w:val="22"/>
        </w:rPr>
      </w:pPr>
    </w:p>
    <w:p>
      <w:pPr>
        <w:pStyle w:val="BodyText"/>
        <w:rPr>
          <w:rFonts w:ascii="Arial"/>
          <w:sz w:val="22"/>
        </w:rPr>
      </w:pPr>
    </w:p>
    <w:p>
      <w:pPr>
        <w:pStyle w:val="BodyText"/>
        <w:rPr>
          <w:rFonts w:ascii="Arial"/>
          <w:sz w:val="22"/>
        </w:rPr>
      </w:pPr>
    </w:p>
    <w:p>
      <w:pPr>
        <w:tabs>
          <w:tab w:pos="2038" w:val="left" w:leader="none"/>
        </w:tabs>
        <w:spacing w:before="196"/>
        <w:ind w:left="257" w:right="0" w:firstLine="0"/>
        <w:jc w:val="left"/>
        <w:rPr>
          <w:rFonts w:ascii="Arial"/>
          <w:sz w:val="20"/>
        </w:rPr>
      </w:pPr>
      <w:r>
        <w:rPr/>
        <w:pict>
          <v:group style="position:absolute;margin-left:500.984985pt;margin-top:-52.105125pt;width:69.05pt;height:52.7pt;mso-position-horizontal-relative:page;mso-position-vertical-relative:paragraph;z-index:15744512" coordorigin="10020,-1042" coordsize="1381,1054">
            <v:shape style="position:absolute;left:10027;top:-1040;width:168;height:1048" coordorigin="10027,-1039" coordsize="168,1048" path="m10195,-1039l10027,-1039,10027,-689,10027,9,10061,9,10061,-689,10195,-689,10195,-1039xe" filled="true" fillcolor="#d5d6d9" stroked="false">
              <v:path arrowok="t"/>
              <v:fill type="solid"/>
            </v:shape>
            <v:shape style="position:absolute;left:10027;top:-1040;width:168;height:1049" coordorigin="10027,-1040" coordsize="168,1049" path="m10195,-1040l10027,-1040,10027,-689,10195,-689,10195,-1040xm10061,-689l10027,-689,10027,-339,10061,-339,10061,-689xm10061,-339l10027,-339,10027,9,10061,9,10061,-339xe" filled="false" stroked="true" strokeweight=".25pt" strokecolor="#000000">
              <v:path arrowok="t"/>
              <v:stroke dashstyle="solid"/>
            </v:shape>
            <v:shape style="position:absolute;left:10060;top:-1040;width:300;height:1049" coordorigin="10061,-1040" coordsize="300,1049" path="m10195,-689l10061,-689,10061,9,10195,9,10195,-689xm10361,-1040l10195,-1040,10195,-689,10361,-689,10361,-1040xe" filled="true" fillcolor="#9db0cf" stroked="false">
              <v:path arrowok="t"/>
              <v:fill type="solid"/>
            </v:shape>
            <v:shape style="position:absolute;left:10060;top:-1040;width:300;height:1049" coordorigin="10061,-1040" coordsize="300,1049" path="m10361,-1040l10195,-1040,10195,-689,10361,-689,10361,-1040xm10195,-689l10061,-689,10061,-339,10195,-339,10195,-689xm10195,-339l10061,-339,10061,9,10195,9,10195,-339xe" filled="false" stroked="true" strokeweight=".25pt" strokecolor="#000000">
              <v:path arrowok="t"/>
              <v:stroke dashstyle="solid"/>
            </v:shape>
            <v:shape style="position:absolute;left:10195;top:-1040;width:233;height:1049" coordorigin="10195,-1040" coordsize="233,1049" path="m10229,-689l10195,-689,10195,9,10229,9,10229,-689xm10428,-1040l10361,-1040,10361,-689,10428,-689,10428,-1040xe" filled="true" fillcolor="#6e8db8" stroked="false">
              <v:path arrowok="t"/>
              <v:fill type="solid"/>
            </v:shape>
            <v:shape style="position:absolute;left:10195;top:-1040;width:233;height:1049" coordorigin="10195,-1040" coordsize="233,1049" path="m10428,-1040l10361,-1040,10361,-689,10428,-689,10428,-1040xm10229,-689l10195,-689,10195,-339,10229,-339,10229,-689xm10229,-339l10195,-339,10195,9,10229,9,10229,-339xe" filled="false" stroked="true" strokeweight=".25pt" strokecolor="#000000">
              <v:path arrowok="t"/>
              <v:stroke dashstyle="solid"/>
            </v:shape>
            <v:rect style="position:absolute;left:10228;top:-690;width:833;height:350" filled="true" fillcolor="#4b6c9c" stroked="false">
              <v:fill type="solid"/>
            </v:rect>
            <v:shape style="position:absolute;left:10228;top:-1040;width:1169;height:1049" coordorigin="10229,-1040" coordsize="1169,1049" path="m11398,-1040l10428,-1040,10428,-689,11398,-689,11398,-1040xm11062,-689l10229,-689,10229,-339,11062,-339,11062,-689xm10896,-339l10229,-339,10229,9,10896,9,10896,-339xe" filled="false" stroked="true" strokeweight=".25pt" strokecolor="#000000">
              <v:path arrowok="t"/>
              <v:stroke dashstyle="solid"/>
            </v:shape>
            <v:line style="position:absolute" from="10027,-1040" to="10027,9" stroked="true" strokeweight=".75pt" strokecolor="#000000">
              <v:stroke dashstyle="solid"/>
            </v:line>
            <w10:wrap type="none"/>
          </v:group>
        </w:pict>
      </w:r>
      <w:r>
        <w:rPr/>
        <w:pict>
          <v:shape style="position:absolute;margin-left:46.796001pt;margin-top:-61.220127pt;width:523.1pt;height:71.8pt;mso-position-horizontal-relative:page;mso-position-vertical-relative:paragraph;z-index:15745536"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3"/>
                    <w:gridCol w:w="828"/>
                    <w:gridCol w:w="64"/>
                    <w:gridCol w:w="101"/>
                    <w:gridCol w:w="109"/>
                    <w:gridCol w:w="3437"/>
                    <w:gridCol w:w="624"/>
                    <w:gridCol w:w="442"/>
                    <w:gridCol w:w="1722"/>
                    <w:gridCol w:w="1247"/>
                    <w:gridCol w:w="455"/>
                    <w:gridCol w:w="525"/>
                  </w:tblGrid>
                  <w:tr>
                    <w:trPr>
                      <w:trHeight w:val="184" w:hRule="atLeast"/>
                    </w:trPr>
                    <w:tc>
                      <w:tcPr>
                        <w:tcW w:w="1741" w:type="dxa"/>
                        <w:gridSpan w:val="2"/>
                      </w:tcPr>
                      <w:p>
                        <w:pPr>
                          <w:pStyle w:val="TableParagraph"/>
                          <w:rPr>
                            <w:rFonts w:ascii="Times New Roman"/>
                            <w:sz w:val="12"/>
                          </w:rPr>
                        </w:pPr>
                      </w:p>
                    </w:tc>
                    <w:tc>
                      <w:tcPr>
                        <w:tcW w:w="64" w:type="dxa"/>
                      </w:tcPr>
                      <w:p>
                        <w:pPr>
                          <w:pStyle w:val="TableParagraph"/>
                          <w:rPr>
                            <w:rFonts w:ascii="Times New Roman"/>
                            <w:sz w:val="12"/>
                          </w:rPr>
                        </w:pPr>
                      </w:p>
                    </w:tc>
                    <w:tc>
                      <w:tcPr>
                        <w:tcW w:w="101" w:type="dxa"/>
                      </w:tcPr>
                      <w:p>
                        <w:pPr>
                          <w:pStyle w:val="TableParagraph"/>
                          <w:rPr>
                            <w:rFonts w:ascii="Times New Roman"/>
                            <w:sz w:val="12"/>
                          </w:rPr>
                        </w:pPr>
                      </w:p>
                    </w:tc>
                    <w:tc>
                      <w:tcPr>
                        <w:tcW w:w="109" w:type="dxa"/>
                      </w:tcPr>
                      <w:p>
                        <w:pPr>
                          <w:pStyle w:val="TableParagraph"/>
                          <w:rPr>
                            <w:rFonts w:ascii="Times New Roman"/>
                            <w:sz w:val="12"/>
                          </w:rPr>
                        </w:pPr>
                      </w:p>
                    </w:tc>
                    <w:tc>
                      <w:tcPr>
                        <w:tcW w:w="3437" w:type="dxa"/>
                      </w:tcPr>
                      <w:p>
                        <w:pPr>
                          <w:pStyle w:val="TableParagraph"/>
                          <w:rPr>
                            <w:rFonts w:ascii="Times New Roman"/>
                            <w:sz w:val="12"/>
                          </w:rPr>
                        </w:pPr>
                      </w:p>
                    </w:tc>
                    <w:tc>
                      <w:tcPr>
                        <w:tcW w:w="624" w:type="dxa"/>
                      </w:tcPr>
                      <w:p>
                        <w:pPr>
                          <w:pStyle w:val="TableParagraph"/>
                          <w:rPr>
                            <w:rFonts w:ascii="Times New Roman"/>
                            <w:sz w:val="12"/>
                          </w:rPr>
                        </w:pPr>
                      </w:p>
                    </w:tc>
                    <w:tc>
                      <w:tcPr>
                        <w:tcW w:w="442" w:type="dxa"/>
                      </w:tcPr>
                      <w:p>
                        <w:pPr>
                          <w:pStyle w:val="TableParagraph"/>
                          <w:rPr>
                            <w:rFonts w:ascii="Times New Roman"/>
                            <w:sz w:val="12"/>
                          </w:rPr>
                        </w:pPr>
                      </w:p>
                    </w:tc>
                    <w:tc>
                      <w:tcPr>
                        <w:tcW w:w="1722" w:type="dxa"/>
                      </w:tcPr>
                      <w:p>
                        <w:pPr>
                          <w:pStyle w:val="TableParagraph"/>
                          <w:rPr>
                            <w:rFonts w:ascii="Times New Roman"/>
                            <w:sz w:val="12"/>
                          </w:rPr>
                        </w:pPr>
                      </w:p>
                    </w:tc>
                    <w:tc>
                      <w:tcPr>
                        <w:tcW w:w="1247" w:type="dxa"/>
                      </w:tcPr>
                      <w:p>
                        <w:pPr>
                          <w:pStyle w:val="TableParagraph"/>
                          <w:rPr>
                            <w:rFonts w:ascii="Times New Roman"/>
                            <w:sz w:val="12"/>
                          </w:rPr>
                        </w:pPr>
                      </w:p>
                    </w:tc>
                    <w:tc>
                      <w:tcPr>
                        <w:tcW w:w="455" w:type="dxa"/>
                      </w:tcPr>
                      <w:p>
                        <w:pPr>
                          <w:pStyle w:val="TableParagraph"/>
                          <w:rPr>
                            <w:rFonts w:ascii="Times New Roman"/>
                            <w:sz w:val="12"/>
                          </w:rPr>
                        </w:pPr>
                      </w:p>
                    </w:tc>
                    <w:tc>
                      <w:tcPr>
                        <w:tcW w:w="525" w:type="dxa"/>
                      </w:tcPr>
                      <w:p>
                        <w:pPr>
                          <w:pStyle w:val="TableParagraph"/>
                          <w:rPr>
                            <w:rFonts w:ascii="Times New Roman"/>
                            <w:sz w:val="12"/>
                          </w:rPr>
                        </w:pPr>
                      </w:p>
                    </w:tc>
                  </w:tr>
                  <w:tr>
                    <w:trPr>
                      <w:trHeight w:val="350" w:hRule="atLeast"/>
                    </w:trPr>
                    <w:tc>
                      <w:tcPr>
                        <w:tcW w:w="1741" w:type="dxa"/>
                        <w:gridSpan w:val="2"/>
                        <w:tcBorders>
                          <w:right w:val="single" w:sz="6" w:space="0" w:color="000000"/>
                        </w:tcBorders>
                      </w:tcPr>
                      <w:p>
                        <w:pPr>
                          <w:pStyle w:val="TableParagraph"/>
                          <w:spacing w:before="62"/>
                          <w:ind w:right="127"/>
                          <w:jc w:val="right"/>
                          <w:rPr>
                            <w:sz w:val="20"/>
                          </w:rPr>
                        </w:pPr>
                        <w:r>
                          <w:rPr>
                            <w:sz w:val="20"/>
                          </w:rPr>
                          <w:t>2022</w:t>
                        </w:r>
                      </w:p>
                    </w:tc>
                    <w:tc>
                      <w:tcPr>
                        <w:tcW w:w="64" w:type="dxa"/>
                        <w:tcBorders>
                          <w:left w:val="single" w:sz="6" w:space="0" w:color="000000"/>
                        </w:tcBorders>
                        <w:shd w:val="clear" w:color="auto" w:fill="9DB0CF"/>
                      </w:tcPr>
                      <w:p>
                        <w:pPr>
                          <w:pStyle w:val="TableParagraph"/>
                          <w:rPr>
                            <w:rFonts w:ascii="Times New Roman"/>
                            <w:sz w:val="24"/>
                          </w:rPr>
                        </w:pPr>
                      </w:p>
                    </w:tc>
                    <w:tc>
                      <w:tcPr>
                        <w:tcW w:w="101" w:type="dxa"/>
                        <w:tcBorders>
                          <w:left w:val="single" w:sz="51" w:space="0" w:color="9DB0CF"/>
                        </w:tcBorders>
                        <w:shd w:val="clear" w:color="auto" w:fill="6E8DB8"/>
                      </w:tcPr>
                      <w:p>
                        <w:pPr>
                          <w:pStyle w:val="TableParagraph"/>
                          <w:rPr>
                            <w:rFonts w:ascii="Times New Roman"/>
                            <w:sz w:val="24"/>
                          </w:rPr>
                        </w:pPr>
                      </w:p>
                    </w:tc>
                    <w:tc>
                      <w:tcPr>
                        <w:tcW w:w="109" w:type="dxa"/>
                        <w:shd w:val="clear" w:color="auto" w:fill="6E8DB8"/>
                      </w:tcPr>
                      <w:p>
                        <w:pPr>
                          <w:pStyle w:val="TableParagraph"/>
                          <w:rPr>
                            <w:rFonts w:ascii="Times New Roman"/>
                            <w:sz w:val="24"/>
                          </w:rPr>
                        </w:pPr>
                      </w:p>
                    </w:tc>
                    <w:tc>
                      <w:tcPr>
                        <w:tcW w:w="3437" w:type="dxa"/>
                        <w:shd w:val="clear" w:color="auto" w:fill="4B6C9C"/>
                      </w:tcPr>
                      <w:p>
                        <w:pPr>
                          <w:pStyle w:val="TableParagraph"/>
                          <w:rPr>
                            <w:rFonts w:ascii="Times New Roman"/>
                            <w:sz w:val="24"/>
                          </w:rPr>
                        </w:pPr>
                      </w:p>
                    </w:tc>
                    <w:tc>
                      <w:tcPr>
                        <w:tcW w:w="624" w:type="dxa"/>
                        <w:shd w:val="clear" w:color="auto" w:fill="4B6C9C"/>
                      </w:tcPr>
                      <w:p>
                        <w:pPr>
                          <w:pStyle w:val="TableParagraph"/>
                          <w:rPr>
                            <w:rFonts w:ascii="Times New Roman"/>
                            <w:sz w:val="24"/>
                          </w:rPr>
                        </w:pPr>
                      </w:p>
                    </w:tc>
                    <w:tc>
                      <w:tcPr>
                        <w:tcW w:w="442" w:type="dxa"/>
                        <w:shd w:val="clear" w:color="auto" w:fill="4B6C9C"/>
                      </w:tcPr>
                      <w:p>
                        <w:pPr>
                          <w:pStyle w:val="TableParagraph"/>
                          <w:rPr>
                            <w:rFonts w:ascii="Times New Roman"/>
                            <w:sz w:val="24"/>
                          </w:rPr>
                        </w:pPr>
                      </w:p>
                    </w:tc>
                    <w:tc>
                      <w:tcPr>
                        <w:tcW w:w="1722" w:type="dxa"/>
                      </w:tcPr>
                      <w:p>
                        <w:pPr>
                          <w:pStyle w:val="TableParagraph"/>
                          <w:spacing w:before="50"/>
                          <w:ind w:left="67"/>
                          <w:rPr>
                            <w:sz w:val="20"/>
                          </w:rPr>
                        </w:pPr>
                        <w:r>
                          <w:rPr>
                            <w:sz w:val="20"/>
                          </w:rPr>
                          <w:t>260</w:t>
                        </w:r>
                      </w:p>
                    </w:tc>
                    <w:tc>
                      <w:tcPr>
                        <w:tcW w:w="1247" w:type="dxa"/>
                      </w:tcPr>
                      <w:p>
                        <w:pPr>
                          <w:pStyle w:val="TableParagraph"/>
                          <w:spacing w:before="62"/>
                          <w:ind w:left="275"/>
                          <w:rPr>
                            <w:sz w:val="20"/>
                          </w:rPr>
                        </w:pPr>
                        <w:r>
                          <w:rPr>
                            <w:sz w:val="20"/>
                          </w:rPr>
                          <w:t>2022</w:t>
                        </w:r>
                      </w:p>
                    </w:tc>
                    <w:tc>
                      <w:tcPr>
                        <w:tcW w:w="455" w:type="dxa"/>
                        <w:shd w:val="clear" w:color="auto" w:fill="4B6C9C"/>
                      </w:tcPr>
                      <w:p>
                        <w:pPr>
                          <w:pStyle w:val="TableParagraph"/>
                          <w:rPr>
                            <w:rFonts w:ascii="Times New Roman"/>
                            <w:sz w:val="24"/>
                          </w:rPr>
                        </w:pPr>
                      </w:p>
                    </w:tc>
                    <w:tc>
                      <w:tcPr>
                        <w:tcW w:w="525" w:type="dxa"/>
                        <w:shd w:val="clear" w:color="auto" w:fill="4B6C9C"/>
                      </w:tcPr>
                      <w:p>
                        <w:pPr>
                          <w:pStyle w:val="TableParagraph"/>
                          <w:rPr>
                            <w:rFonts w:ascii="Times New Roman"/>
                            <w:sz w:val="24"/>
                          </w:rPr>
                        </w:pPr>
                      </w:p>
                    </w:tc>
                  </w:tr>
                  <w:tr>
                    <w:trPr>
                      <w:trHeight w:val="350" w:hRule="atLeast"/>
                    </w:trPr>
                    <w:tc>
                      <w:tcPr>
                        <w:tcW w:w="913" w:type="dxa"/>
                      </w:tcPr>
                      <w:p>
                        <w:pPr>
                          <w:pStyle w:val="TableParagraph"/>
                          <w:spacing w:before="18"/>
                          <w:ind w:left="50"/>
                          <w:rPr>
                            <w:b/>
                            <w:sz w:val="24"/>
                          </w:rPr>
                        </w:pPr>
                        <w:r>
                          <w:rPr>
                            <w:b/>
                            <w:sz w:val="24"/>
                          </w:rPr>
                          <w:t>CD19</w:t>
                        </w:r>
                      </w:p>
                    </w:tc>
                    <w:tc>
                      <w:tcPr>
                        <w:tcW w:w="828" w:type="dxa"/>
                        <w:tcBorders>
                          <w:right w:val="single" w:sz="6" w:space="0" w:color="000000"/>
                        </w:tcBorders>
                      </w:tcPr>
                      <w:p>
                        <w:pPr>
                          <w:pStyle w:val="TableParagraph"/>
                          <w:spacing w:before="62"/>
                          <w:ind w:right="127"/>
                          <w:jc w:val="right"/>
                          <w:rPr>
                            <w:sz w:val="20"/>
                          </w:rPr>
                        </w:pPr>
                        <w:r>
                          <w:rPr>
                            <w:sz w:val="20"/>
                          </w:rPr>
                          <w:t>2021</w:t>
                        </w:r>
                      </w:p>
                    </w:tc>
                    <w:tc>
                      <w:tcPr>
                        <w:tcW w:w="64" w:type="dxa"/>
                        <w:tcBorders>
                          <w:left w:val="single" w:sz="6" w:space="0" w:color="000000"/>
                        </w:tcBorders>
                        <w:shd w:val="clear" w:color="auto" w:fill="9DB0CF"/>
                      </w:tcPr>
                      <w:p>
                        <w:pPr>
                          <w:pStyle w:val="TableParagraph"/>
                          <w:rPr>
                            <w:rFonts w:ascii="Times New Roman"/>
                            <w:sz w:val="24"/>
                          </w:rPr>
                        </w:pPr>
                      </w:p>
                    </w:tc>
                    <w:tc>
                      <w:tcPr>
                        <w:tcW w:w="101" w:type="dxa"/>
                        <w:shd w:val="clear" w:color="auto" w:fill="9DB0CF"/>
                      </w:tcPr>
                      <w:p>
                        <w:pPr>
                          <w:pStyle w:val="TableParagraph"/>
                          <w:rPr>
                            <w:rFonts w:ascii="Times New Roman"/>
                            <w:sz w:val="24"/>
                          </w:rPr>
                        </w:pPr>
                      </w:p>
                    </w:tc>
                    <w:tc>
                      <w:tcPr>
                        <w:tcW w:w="109" w:type="dxa"/>
                        <w:shd w:val="clear" w:color="auto" w:fill="4B6C9C"/>
                      </w:tcPr>
                      <w:p>
                        <w:pPr>
                          <w:pStyle w:val="TableParagraph"/>
                          <w:rPr>
                            <w:rFonts w:ascii="Times New Roman"/>
                            <w:sz w:val="24"/>
                          </w:rPr>
                        </w:pPr>
                      </w:p>
                    </w:tc>
                    <w:tc>
                      <w:tcPr>
                        <w:tcW w:w="3437" w:type="dxa"/>
                        <w:shd w:val="clear" w:color="auto" w:fill="4B6C9C"/>
                      </w:tcPr>
                      <w:p>
                        <w:pPr>
                          <w:pStyle w:val="TableParagraph"/>
                          <w:rPr>
                            <w:rFonts w:ascii="Times New Roman"/>
                            <w:sz w:val="24"/>
                          </w:rPr>
                        </w:pPr>
                      </w:p>
                    </w:tc>
                    <w:tc>
                      <w:tcPr>
                        <w:tcW w:w="624" w:type="dxa"/>
                        <w:shd w:val="clear" w:color="auto" w:fill="4B6C9C"/>
                      </w:tcPr>
                      <w:p>
                        <w:pPr>
                          <w:pStyle w:val="TableParagraph"/>
                          <w:rPr>
                            <w:rFonts w:ascii="Times New Roman"/>
                            <w:sz w:val="24"/>
                          </w:rPr>
                        </w:pPr>
                      </w:p>
                    </w:tc>
                    <w:tc>
                      <w:tcPr>
                        <w:tcW w:w="442" w:type="dxa"/>
                      </w:tcPr>
                      <w:p>
                        <w:pPr>
                          <w:pStyle w:val="TableParagraph"/>
                          <w:spacing w:before="50"/>
                          <w:ind w:left="69"/>
                          <w:rPr>
                            <w:sz w:val="20"/>
                          </w:rPr>
                        </w:pPr>
                        <w:r>
                          <w:rPr>
                            <w:sz w:val="20"/>
                          </w:rPr>
                          <w:t>236</w:t>
                        </w:r>
                      </w:p>
                    </w:tc>
                    <w:tc>
                      <w:tcPr>
                        <w:tcW w:w="1722" w:type="dxa"/>
                      </w:tcPr>
                      <w:p>
                        <w:pPr>
                          <w:pStyle w:val="TableParagraph"/>
                          <w:spacing w:before="18"/>
                          <w:ind w:left="801"/>
                          <w:rPr>
                            <w:b/>
                            <w:sz w:val="24"/>
                          </w:rPr>
                        </w:pPr>
                        <w:r>
                          <w:rPr>
                            <w:b/>
                            <w:sz w:val="24"/>
                          </w:rPr>
                          <w:t>HER2</w:t>
                        </w:r>
                      </w:p>
                    </w:tc>
                    <w:tc>
                      <w:tcPr>
                        <w:tcW w:w="1247" w:type="dxa"/>
                      </w:tcPr>
                      <w:p>
                        <w:pPr>
                          <w:pStyle w:val="TableParagraph"/>
                          <w:spacing w:before="62"/>
                          <w:ind w:left="275"/>
                          <w:rPr>
                            <w:sz w:val="20"/>
                          </w:rPr>
                        </w:pPr>
                        <w:r>
                          <w:rPr>
                            <w:sz w:val="20"/>
                          </w:rPr>
                          <w:t>2021</w:t>
                        </w:r>
                      </w:p>
                    </w:tc>
                    <w:tc>
                      <w:tcPr>
                        <w:tcW w:w="455" w:type="dxa"/>
                        <w:shd w:val="clear" w:color="auto" w:fill="4B6C9C"/>
                      </w:tcPr>
                      <w:p>
                        <w:pPr>
                          <w:pStyle w:val="TableParagraph"/>
                          <w:rPr>
                            <w:rFonts w:ascii="Times New Roman"/>
                            <w:sz w:val="24"/>
                          </w:rPr>
                        </w:pPr>
                      </w:p>
                    </w:tc>
                    <w:tc>
                      <w:tcPr>
                        <w:tcW w:w="525" w:type="dxa"/>
                      </w:tcPr>
                      <w:p>
                        <w:pPr>
                          <w:pStyle w:val="TableParagraph"/>
                          <w:spacing w:before="50"/>
                          <w:ind w:left="253"/>
                          <w:rPr>
                            <w:sz w:val="20"/>
                          </w:rPr>
                        </w:pPr>
                        <w:r>
                          <w:rPr>
                            <w:sz w:val="20"/>
                          </w:rPr>
                          <w:t>31</w:t>
                        </w:r>
                      </w:p>
                    </w:tc>
                  </w:tr>
                  <w:tr>
                    <w:trPr>
                      <w:trHeight w:val="348" w:hRule="atLeast"/>
                    </w:trPr>
                    <w:tc>
                      <w:tcPr>
                        <w:tcW w:w="913" w:type="dxa"/>
                      </w:tcPr>
                      <w:p>
                        <w:pPr>
                          <w:pStyle w:val="TableParagraph"/>
                          <w:rPr>
                            <w:rFonts w:ascii="Times New Roman"/>
                            <w:sz w:val="24"/>
                          </w:rPr>
                        </w:pPr>
                      </w:p>
                    </w:tc>
                    <w:tc>
                      <w:tcPr>
                        <w:tcW w:w="828" w:type="dxa"/>
                        <w:tcBorders>
                          <w:right w:val="single" w:sz="34" w:space="0" w:color="9DB0CF"/>
                        </w:tcBorders>
                      </w:tcPr>
                      <w:p>
                        <w:pPr>
                          <w:pStyle w:val="TableParagraph"/>
                          <w:spacing w:before="62"/>
                          <w:ind w:right="92"/>
                          <w:jc w:val="right"/>
                          <w:rPr>
                            <w:sz w:val="20"/>
                          </w:rPr>
                        </w:pPr>
                        <w:r>
                          <w:rPr>
                            <w:sz w:val="20"/>
                          </w:rPr>
                          <w:t>2020</w:t>
                        </w:r>
                      </w:p>
                    </w:tc>
                    <w:tc>
                      <w:tcPr>
                        <w:tcW w:w="64" w:type="dxa"/>
                        <w:shd w:val="clear" w:color="auto" w:fill="9DB0CF"/>
                      </w:tcPr>
                      <w:p>
                        <w:pPr>
                          <w:pStyle w:val="TableParagraph"/>
                          <w:rPr>
                            <w:rFonts w:ascii="Times New Roman"/>
                            <w:sz w:val="24"/>
                          </w:rPr>
                        </w:pPr>
                      </w:p>
                    </w:tc>
                    <w:tc>
                      <w:tcPr>
                        <w:tcW w:w="101" w:type="dxa"/>
                        <w:shd w:val="clear" w:color="auto" w:fill="6E8DB8"/>
                      </w:tcPr>
                      <w:p>
                        <w:pPr>
                          <w:pStyle w:val="TableParagraph"/>
                          <w:rPr>
                            <w:rFonts w:ascii="Times New Roman"/>
                            <w:sz w:val="24"/>
                          </w:rPr>
                        </w:pPr>
                      </w:p>
                    </w:tc>
                    <w:tc>
                      <w:tcPr>
                        <w:tcW w:w="109" w:type="dxa"/>
                        <w:shd w:val="clear" w:color="auto" w:fill="4B6C9C"/>
                      </w:tcPr>
                      <w:p>
                        <w:pPr>
                          <w:pStyle w:val="TableParagraph"/>
                          <w:rPr>
                            <w:rFonts w:ascii="Times New Roman"/>
                            <w:sz w:val="24"/>
                          </w:rPr>
                        </w:pPr>
                      </w:p>
                    </w:tc>
                    <w:tc>
                      <w:tcPr>
                        <w:tcW w:w="3437" w:type="dxa"/>
                        <w:shd w:val="clear" w:color="auto" w:fill="4B6C9C"/>
                      </w:tcPr>
                      <w:p>
                        <w:pPr>
                          <w:pStyle w:val="TableParagraph"/>
                          <w:rPr>
                            <w:rFonts w:ascii="Times New Roman"/>
                            <w:sz w:val="24"/>
                          </w:rPr>
                        </w:pPr>
                      </w:p>
                    </w:tc>
                    <w:tc>
                      <w:tcPr>
                        <w:tcW w:w="624" w:type="dxa"/>
                      </w:tcPr>
                      <w:p>
                        <w:pPr>
                          <w:pStyle w:val="TableParagraph"/>
                          <w:spacing w:before="50"/>
                          <w:ind w:left="68"/>
                          <w:rPr>
                            <w:sz w:val="20"/>
                          </w:rPr>
                        </w:pPr>
                        <w:r>
                          <w:rPr>
                            <w:sz w:val="20"/>
                          </w:rPr>
                          <w:t>202</w:t>
                        </w:r>
                      </w:p>
                    </w:tc>
                    <w:tc>
                      <w:tcPr>
                        <w:tcW w:w="442" w:type="dxa"/>
                      </w:tcPr>
                      <w:p>
                        <w:pPr>
                          <w:pStyle w:val="TableParagraph"/>
                          <w:rPr>
                            <w:rFonts w:ascii="Times New Roman"/>
                            <w:sz w:val="24"/>
                          </w:rPr>
                        </w:pPr>
                      </w:p>
                    </w:tc>
                    <w:tc>
                      <w:tcPr>
                        <w:tcW w:w="1722" w:type="dxa"/>
                      </w:tcPr>
                      <w:p>
                        <w:pPr>
                          <w:pStyle w:val="TableParagraph"/>
                          <w:rPr>
                            <w:rFonts w:ascii="Times New Roman"/>
                            <w:sz w:val="24"/>
                          </w:rPr>
                        </w:pPr>
                      </w:p>
                    </w:tc>
                    <w:tc>
                      <w:tcPr>
                        <w:tcW w:w="1247" w:type="dxa"/>
                        <w:tcBorders>
                          <w:bottom w:val="single" w:sz="54" w:space="0" w:color="FFFFFF"/>
                        </w:tcBorders>
                      </w:tcPr>
                      <w:p>
                        <w:pPr>
                          <w:pStyle w:val="TableParagraph"/>
                          <w:spacing w:before="62"/>
                          <w:ind w:left="275"/>
                          <w:rPr>
                            <w:sz w:val="20"/>
                          </w:rPr>
                        </w:pPr>
                        <w:r>
                          <w:rPr>
                            <w:sz w:val="20"/>
                          </w:rPr>
                          <w:t>2020</w:t>
                        </w:r>
                      </w:p>
                    </w:tc>
                    <w:tc>
                      <w:tcPr>
                        <w:tcW w:w="455" w:type="dxa"/>
                        <w:tcBorders>
                          <w:bottom w:val="single" w:sz="54" w:space="0" w:color="FFFFFF"/>
                        </w:tcBorders>
                        <w:shd w:val="clear" w:color="auto" w:fill="4B6C9C"/>
                      </w:tcPr>
                      <w:p>
                        <w:pPr>
                          <w:pStyle w:val="TableParagraph"/>
                          <w:rPr>
                            <w:rFonts w:ascii="Times New Roman"/>
                            <w:sz w:val="24"/>
                          </w:rPr>
                        </w:pPr>
                      </w:p>
                    </w:tc>
                    <w:tc>
                      <w:tcPr>
                        <w:tcW w:w="525" w:type="dxa"/>
                        <w:tcBorders>
                          <w:bottom w:val="single" w:sz="54" w:space="0" w:color="FFFFFF"/>
                        </w:tcBorders>
                      </w:tcPr>
                      <w:p>
                        <w:pPr>
                          <w:pStyle w:val="TableParagraph"/>
                          <w:spacing w:before="50"/>
                          <w:ind w:left="86"/>
                          <w:rPr>
                            <w:sz w:val="20"/>
                          </w:rPr>
                        </w:pPr>
                        <w:r>
                          <w:rPr>
                            <w:sz w:val="20"/>
                          </w:rPr>
                          <w:t>26</w:t>
                        </w:r>
                      </w:p>
                    </w:tc>
                  </w:tr>
                </w:tbl>
                <w:p>
                  <w:pPr>
                    <w:pStyle w:val="BodyText"/>
                  </w:pPr>
                </w:p>
              </w:txbxContent>
            </v:textbox>
            <w10:wrap type="none"/>
          </v:shape>
        </w:pict>
      </w:r>
      <w:r>
        <w:rPr>
          <w:rFonts w:ascii="Arial"/>
          <w:sz w:val="20"/>
        </w:rPr>
        <w:t>2022</w:t>
        <w:tab/>
      </w:r>
      <w:r>
        <w:rPr>
          <w:rFonts w:ascii="Arial"/>
          <w:position w:val="1"/>
          <w:sz w:val="20"/>
        </w:rPr>
        <w:t>34</w:t>
      </w:r>
    </w:p>
    <w:p>
      <w:pPr>
        <w:tabs>
          <w:tab w:pos="1738" w:val="left" w:leader="none"/>
        </w:tabs>
        <w:spacing w:before="110"/>
        <w:ind w:left="257" w:right="0" w:firstLine="0"/>
        <w:jc w:val="left"/>
        <w:rPr>
          <w:rFonts w:ascii="Arial"/>
          <w:sz w:val="20"/>
        </w:rPr>
      </w:pPr>
      <w:r>
        <w:rPr/>
        <w:pict>
          <v:shape style="position:absolute;margin-left:102.400002pt;margin-top:21.643351pt;width:683.65pt;height:77.3pt;mso-position-horizontal-relative:page;mso-position-vertical-relative:paragraph;z-index:15746048"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32"/>
                    <w:gridCol w:w="73"/>
                    <w:gridCol w:w="425"/>
                    <w:gridCol w:w="307"/>
                    <w:gridCol w:w="213"/>
                    <w:gridCol w:w="57"/>
                    <w:gridCol w:w="463"/>
                    <w:gridCol w:w="5823"/>
                    <w:gridCol w:w="103"/>
                    <w:gridCol w:w="487"/>
                    <w:gridCol w:w="66"/>
                    <w:gridCol w:w="102"/>
                    <w:gridCol w:w="237"/>
                    <w:gridCol w:w="4693"/>
                  </w:tblGrid>
                  <w:tr>
                    <w:trPr>
                      <w:trHeight w:val="323" w:hRule="atLeast"/>
                    </w:trPr>
                    <w:tc>
                      <w:tcPr>
                        <w:tcW w:w="632" w:type="dxa"/>
                      </w:tcPr>
                      <w:p>
                        <w:pPr>
                          <w:pStyle w:val="TableParagraph"/>
                          <w:spacing w:line="199" w:lineRule="exact" w:before="104"/>
                          <w:ind w:left="50"/>
                          <w:rPr>
                            <w:sz w:val="20"/>
                          </w:rPr>
                        </w:pPr>
                        <w:r>
                          <w:rPr>
                            <w:sz w:val="20"/>
                          </w:rPr>
                          <w:t>2020</w:t>
                        </w:r>
                      </w:p>
                    </w:tc>
                    <w:tc>
                      <w:tcPr>
                        <w:tcW w:w="73" w:type="dxa"/>
                        <w:shd w:val="clear" w:color="auto" w:fill="4B6C9C"/>
                      </w:tcPr>
                      <w:p>
                        <w:pPr>
                          <w:pStyle w:val="TableParagraph"/>
                          <w:rPr>
                            <w:rFonts w:ascii="Times New Roman"/>
                            <w:sz w:val="24"/>
                          </w:rPr>
                        </w:pPr>
                      </w:p>
                    </w:tc>
                    <w:tc>
                      <w:tcPr>
                        <w:tcW w:w="425" w:type="dxa"/>
                        <w:shd w:val="clear" w:color="auto" w:fill="4B6C9C"/>
                      </w:tcPr>
                      <w:p>
                        <w:pPr>
                          <w:pStyle w:val="TableParagraph"/>
                          <w:rPr>
                            <w:rFonts w:ascii="Times New Roman"/>
                            <w:sz w:val="24"/>
                          </w:rPr>
                        </w:pPr>
                      </w:p>
                    </w:tc>
                    <w:tc>
                      <w:tcPr>
                        <w:tcW w:w="307" w:type="dxa"/>
                        <w:shd w:val="clear" w:color="auto" w:fill="4B6C9C"/>
                      </w:tcPr>
                      <w:p>
                        <w:pPr>
                          <w:pStyle w:val="TableParagraph"/>
                          <w:rPr>
                            <w:rFonts w:ascii="Times New Roman"/>
                            <w:sz w:val="24"/>
                          </w:rPr>
                        </w:pPr>
                      </w:p>
                    </w:tc>
                    <w:tc>
                      <w:tcPr>
                        <w:tcW w:w="213" w:type="dxa"/>
                        <w:shd w:val="clear" w:color="auto" w:fill="4B6C9C"/>
                      </w:tcPr>
                      <w:p>
                        <w:pPr>
                          <w:pStyle w:val="TableParagraph"/>
                          <w:rPr>
                            <w:rFonts w:ascii="Times New Roman"/>
                            <w:sz w:val="24"/>
                          </w:rPr>
                        </w:pPr>
                      </w:p>
                    </w:tc>
                    <w:tc>
                      <w:tcPr>
                        <w:tcW w:w="57" w:type="dxa"/>
                        <w:shd w:val="clear" w:color="auto" w:fill="4B6C9C"/>
                      </w:tcPr>
                      <w:p>
                        <w:pPr>
                          <w:pStyle w:val="TableParagraph"/>
                          <w:rPr>
                            <w:rFonts w:ascii="Times New Roman"/>
                            <w:sz w:val="24"/>
                          </w:rPr>
                        </w:pPr>
                      </w:p>
                    </w:tc>
                    <w:tc>
                      <w:tcPr>
                        <w:tcW w:w="463" w:type="dxa"/>
                      </w:tcPr>
                      <w:p>
                        <w:pPr>
                          <w:pStyle w:val="TableParagraph"/>
                          <w:spacing w:line="211" w:lineRule="exact" w:before="92"/>
                          <w:ind w:left="68"/>
                          <w:rPr>
                            <w:sz w:val="20"/>
                          </w:rPr>
                        </w:pPr>
                        <w:r>
                          <w:rPr>
                            <w:sz w:val="20"/>
                          </w:rPr>
                          <w:t>56</w:t>
                        </w:r>
                      </w:p>
                    </w:tc>
                    <w:tc>
                      <w:tcPr>
                        <w:tcW w:w="5823" w:type="dxa"/>
                      </w:tcPr>
                      <w:p>
                        <w:pPr>
                          <w:pStyle w:val="TableParagraph"/>
                          <w:spacing w:before="37"/>
                          <w:ind w:right="146"/>
                          <w:jc w:val="right"/>
                          <w:rPr>
                            <w:sz w:val="20"/>
                          </w:rPr>
                        </w:pPr>
                        <w:r>
                          <w:rPr>
                            <w:sz w:val="20"/>
                          </w:rPr>
                          <w:t>2020</w:t>
                        </w:r>
                      </w:p>
                    </w:tc>
                    <w:tc>
                      <w:tcPr>
                        <w:tcW w:w="103" w:type="dxa"/>
                        <w:shd w:val="clear" w:color="auto" w:fill="4B6C9C"/>
                      </w:tcPr>
                      <w:p>
                        <w:pPr>
                          <w:pStyle w:val="TableParagraph"/>
                          <w:rPr>
                            <w:rFonts w:ascii="Times New Roman"/>
                            <w:sz w:val="24"/>
                          </w:rPr>
                        </w:pPr>
                      </w:p>
                    </w:tc>
                    <w:tc>
                      <w:tcPr>
                        <w:tcW w:w="487" w:type="dxa"/>
                        <w:shd w:val="clear" w:color="auto" w:fill="4B6C9C"/>
                      </w:tcPr>
                      <w:p>
                        <w:pPr>
                          <w:pStyle w:val="TableParagraph"/>
                          <w:rPr>
                            <w:rFonts w:ascii="Times New Roman"/>
                            <w:sz w:val="24"/>
                          </w:rPr>
                        </w:pPr>
                      </w:p>
                    </w:tc>
                    <w:tc>
                      <w:tcPr>
                        <w:tcW w:w="66" w:type="dxa"/>
                        <w:shd w:val="clear" w:color="auto" w:fill="4B6C9C"/>
                      </w:tcPr>
                      <w:p>
                        <w:pPr>
                          <w:pStyle w:val="TableParagraph"/>
                          <w:rPr>
                            <w:rFonts w:ascii="Times New Roman"/>
                            <w:sz w:val="24"/>
                          </w:rPr>
                        </w:pPr>
                      </w:p>
                    </w:tc>
                    <w:tc>
                      <w:tcPr>
                        <w:tcW w:w="102" w:type="dxa"/>
                      </w:tcPr>
                      <w:p>
                        <w:pPr>
                          <w:pStyle w:val="TableParagraph"/>
                          <w:rPr>
                            <w:rFonts w:ascii="Times New Roman"/>
                            <w:sz w:val="24"/>
                          </w:rPr>
                        </w:pPr>
                      </w:p>
                    </w:tc>
                    <w:tc>
                      <w:tcPr>
                        <w:tcW w:w="237" w:type="dxa"/>
                      </w:tcPr>
                      <w:p>
                        <w:pPr>
                          <w:pStyle w:val="TableParagraph"/>
                          <w:spacing w:before="25"/>
                          <w:ind w:left="-35"/>
                          <w:rPr>
                            <w:sz w:val="20"/>
                          </w:rPr>
                        </w:pPr>
                        <w:r>
                          <w:rPr>
                            <w:sz w:val="20"/>
                          </w:rPr>
                          <w:t>20</w:t>
                        </w:r>
                      </w:p>
                    </w:tc>
                    <w:tc>
                      <w:tcPr>
                        <w:tcW w:w="4693" w:type="dxa"/>
                        <w:vMerge w:val="restart"/>
                      </w:tcPr>
                      <w:p>
                        <w:pPr>
                          <w:pStyle w:val="TableParagraph"/>
                          <w:rPr>
                            <w:rFonts w:ascii="Times New Roman"/>
                            <w:sz w:val="24"/>
                          </w:rPr>
                        </w:pPr>
                      </w:p>
                    </w:tc>
                  </w:tr>
                  <w:tr>
                    <w:trPr>
                      <w:trHeight w:val="58" w:hRule="atLeast"/>
                    </w:trPr>
                    <w:tc>
                      <w:tcPr>
                        <w:tcW w:w="632" w:type="dxa"/>
                      </w:tcPr>
                      <w:p>
                        <w:pPr>
                          <w:pStyle w:val="TableParagraph"/>
                          <w:rPr>
                            <w:rFonts w:ascii="Times New Roman"/>
                            <w:sz w:val="2"/>
                          </w:rPr>
                        </w:pPr>
                      </w:p>
                    </w:tc>
                    <w:tc>
                      <w:tcPr>
                        <w:tcW w:w="73" w:type="dxa"/>
                        <w:tcBorders>
                          <w:bottom w:val="single" w:sz="48" w:space="0" w:color="FFFFFF"/>
                        </w:tcBorders>
                        <w:shd w:val="clear" w:color="auto" w:fill="4B6C9C"/>
                      </w:tcPr>
                      <w:p>
                        <w:pPr>
                          <w:pStyle w:val="TableParagraph"/>
                          <w:rPr>
                            <w:rFonts w:ascii="Times New Roman"/>
                            <w:sz w:val="2"/>
                          </w:rPr>
                        </w:pPr>
                      </w:p>
                    </w:tc>
                    <w:tc>
                      <w:tcPr>
                        <w:tcW w:w="425" w:type="dxa"/>
                        <w:tcBorders>
                          <w:bottom w:val="single" w:sz="48" w:space="0" w:color="FFFFFF"/>
                        </w:tcBorders>
                        <w:shd w:val="clear" w:color="auto" w:fill="4B6C9C"/>
                      </w:tcPr>
                      <w:p>
                        <w:pPr>
                          <w:pStyle w:val="TableParagraph"/>
                          <w:rPr>
                            <w:rFonts w:ascii="Times New Roman"/>
                            <w:sz w:val="2"/>
                          </w:rPr>
                        </w:pPr>
                      </w:p>
                    </w:tc>
                    <w:tc>
                      <w:tcPr>
                        <w:tcW w:w="307" w:type="dxa"/>
                        <w:tcBorders>
                          <w:bottom w:val="single" w:sz="48" w:space="0" w:color="FFFFFF"/>
                        </w:tcBorders>
                        <w:shd w:val="clear" w:color="auto" w:fill="4B6C9C"/>
                      </w:tcPr>
                      <w:p>
                        <w:pPr>
                          <w:pStyle w:val="TableParagraph"/>
                          <w:rPr>
                            <w:rFonts w:ascii="Times New Roman"/>
                            <w:sz w:val="2"/>
                          </w:rPr>
                        </w:pPr>
                      </w:p>
                    </w:tc>
                    <w:tc>
                      <w:tcPr>
                        <w:tcW w:w="213" w:type="dxa"/>
                        <w:tcBorders>
                          <w:bottom w:val="single" w:sz="48" w:space="0" w:color="FFFFFF"/>
                        </w:tcBorders>
                        <w:shd w:val="clear" w:color="auto" w:fill="4B6C9C"/>
                      </w:tcPr>
                      <w:p>
                        <w:pPr>
                          <w:pStyle w:val="TableParagraph"/>
                          <w:rPr>
                            <w:rFonts w:ascii="Times New Roman"/>
                            <w:sz w:val="2"/>
                          </w:rPr>
                        </w:pPr>
                      </w:p>
                    </w:tc>
                    <w:tc>
                      <w:tcPr>
                        <w:tcW w:w="57" w:type="dxa"/>
                        <w:tcBorders>
                          <w:bottom w:val="single" w:sz="48" w:space="0" w:color="FFFFFF"/>
                        </w:tcBorders>
                        <w:shd w:val="clear" w:color="auto" w:fill="4B6C9C"/>
                      </w:tcPr>
                      <w:p>
                        <w:pPr>
                          <w:pStyle w:val="TableParagraph"/>
                          <w:rPr>
                            <w:rFonts w:ascii="Times New Roman"/>
                            <w:sz w:val="2"/>
                          </w:rPr>
                        </w:pPr>
                      </w:p>
                    </w:tc>
                    <w:tc>
                      <w:tcPr>
                        <w:tcW w:w="463" w:type="dxa"/>
                        <w:tcBorders>
                          <w:bottom w:val="single" w:sz="48" w:space="0" w:color="FFFFFF"/>
                        </w:tcBorders>
                      </w:tcPr>
                      <w:p>
                        <w:pPr>
                          <w:pStyle w:val="TableParagraph"/>
                          <w:rPr>
                            <w:rFonts w:ascii="Times New Roman"/>
                            <w:sz w:val="2"/>
                          </w:rPr>
                        </w:pPr>
                      </w:p>
                    </w:tc>
                    <w:tc>
                      <w:tcPr>
                        <w:tcW w:w="5823" w:type="dxa"/>
                      </w:tcPr>
                      <w:p>
                        <w:pPr>
                          <w:pStyle w:val="TableParagraph"/>
                          <w:rPr>
                            <w:rFonts w:ascii="Times New Roman"/>
                            <w:sz w:val="2"/>
                          </w:rPr>
                        </w:pPr>
                      </w:p>
                    </w:tc>
                    <w:tc>
                      <w:tcPr>
                        <w:tcW w:w="103" w:type="dxa"/>
                      </w:tcPr>
                      <w:p>
                        <w:pPr>
                          <w:pStyle w:val="TableParagraph"/>
                          <w:rPr>
                            <w:rFonts w:ascii="Times New Roman"/>
                            <w:sz w:val="2"/>
                          </w:rPr>
                        </w:pPr>
                      </w:p>
                    </w:tc>
                    <w:tc>
                      <w:tcPr>
                        <w:tcW w:w="487" w:type="dxa"/>
                      </w:tcPr>
                      <w:p>
                        <w:pPr>
                          <w:pStyle w:val="TableParagraph"/>
                          <w:rPr>
                            <w:rFonts w:ascii="Times New Roman"/>
                            <w:sz w:val="2"/>
                          </w:rPr>
                        </w:pPr>
                      </w:p>
                    </w:tc>
                    <w:tc>
                      <w:tcPr>
                        <w:tcW w:w="66" w:type="dxa"/>
                      </w:tcPr>
                      <w:p>
                        <w:pPr>
                          <w:pStyle w:val="TableParagraph"/>
                          <w:rPr>
                            <w:rFonts w:ascii="Times New Roman"/>
                            <w:sz w:val="2"/>
                          </w:rPr>
                        </w:pPr>
                      </w:p>
                    </w:tc>
                    <w:tc>
                      <w:tcPr>
                        <w:tcW w:w="102" w:type="dxa"/>
                      </w:tcPr>
                      <w:p>
                        <w:pPr>
                          <w:pStyle w:val="TableParagraph"/>
                          <w:rPr>
                            <w:rFonts w:ascii="Times New Roman"/>
                            <w:sz w:val="2"/>
                          </w:rPr>
                        </w:pPr>
                      </w:p>
                    </w:tc>
                    <w:tc>
                      <w:tcPr>
                        <w:tcW w:w="237" w:type="dxa"/>
                      </w:tcPr>
                      <w:p>
                        <w:pPr>
                          <w:pStyle w:val="TableParagraph"/>
                          <w:rPr>
                            <w:rFonts w:ascii="Times New Roman"/>
                            <w:sz w:val="2"/>
                          </w:rPr>
                        </w:pPr>
                      </w:p>
                    </w:tc>
                    <w:tc>
                      <w:tcPr>
                        <w:tcW w:w="4693" w:type="dxa"/>
                        <w:vMerge/>
                        <w:tcBorders>
                          <w:top w:val="nil"/>
                        </w:tcBorders>
                      </w:tcPr>
                      <w:p>
                        <w:pPr>
                          <w:rPr>
                            <w:sz w:val="2"/>
                            <w:szCs w:val="2"/>
                          </w:rPr>
                        </w:pPr>
                      </w:p>
                    </w:tc>
                  </w:tr>
                  <w:tr>
                    <w:trPr>
                      <w:trHeight w:val="10" w:hRule="atLeast"/>
                    </w:trPr>
                    <w:tc>
                      <w:tcPr>
                        <w:tcW w:w="632" w:type="dxa"/>
                      </w:tcPr>
                      <w:p>
                        <w:pPr>
                          <w:pStyle w:val="TableParagraph"/>
                          <w:rPr>
                            <w:rFonts w:ascii="Times New Roman"/>
                            <w:sz w:val="2"/>
                          </w:rPr>
                        </w:pPr>
                      </w:p>
                    </w:tc>
                    <w:tc>
                      <w:tcPr>
                        <w:tcW w:w="73" w:type="dxa"/>
                        <w:tcBorders>
                          <w:top w:val="single" w:sz="48" w:space="0" w:color="FFFFFF"/>
                        </w:tcBorders>
                      </w:tcPr>
                      <w:p>
                        <w:pPr>
                          <w:pStyle w:val="TableParagraph"/>
                          <w:rPr>
                            <w:rFonts w:ascii="Times New Roman"/>
                            <w:sz w:val="2"/>
                          </w:rPr>
                        </w:pPr>
                      </w:p>
                    </w:tc>
                    <w:tc>
                      <w:tcPr>
                        <w:tcW w:w="425" w:type="dxa"/>
                        <w:tcBorders>
                          <w:top w:val="single" w:sz="48" w:space="0" w:color="FFFFFF"/>
                        </w:tcBorders>
                      </w:tcPr>
                      <w:p>
                        <w:pPr>
                          <w:pStyle w:val="TableParagraph"/>
                          <w:rPr>
                            <w:rFonts w:ascii="Times New Roman"/>
                            <w:sz w:val="2"/>
                          </w:rPr>
                        </w:pPr>
                      </w:p>
                    </w:tc>
                    <w:tc>
                      <w:tcPr>
                        <w:tcW w:w="307" w:type="dxa"/>
                        <w:tcBorders>
                          <w:top w:val="single" w:sz="48" w:space="0" w:color="FFFFFF"/>
                        </w:tcBorders>
                      </w:tcPr>
                      <w:p>
                        <w:pPr>
                          <w:pStyle w:val="TableParagraph"/>
                          <w:rPr>
                            <w:rFonts w:ascii="Times New Roman"/>
                            <w:sz w:val="2"/>
                          </w:rPr>
                        </w:pPr>
                      </w:p>
                    </w:tc>
                    <w:tc>
                      <w:tcPr>
                        <w:tcW w:w="213" w:type="dxa"/>
                        <w:tcBorders>
                          <w:top w:val="single" w:sz="48" w:space="0" w:color="FFFFFF"/>
                        </w:tcBorders>
                      </w:tcPr>
                      <w:p>
                        <w:pPr>
                          <w:pStyle w:val="TableParagraph"/>
                          <w:rPr>
                            <w:rFonts w:ascii="Times New Roman"/>
                            <w:sz w:val="2"/>
                          </w:rPr>
                        </w:pPr>
                      </w:p>
                    </w:tc>
                    <w:tc>
                      <w:tcPr>
                        <w:tcW w:w="57" w:type="dxa"/>
                        <w:tcBorders>
                          <w:top w:val="single" w:sz="48" w:space="0" w:color="FFFFFF"/>
                        </w:tcBorders>
                      </w:tcPr>
                      <w:p>
                        <w:pPr>
                          <w:pStyle w:val="TableParagraph"/>
                          <w:rPr>
                            <w:rFonts w:ascii="Times New Roman"/>
                            <w:sz w:val="2"/>
                          </w:rPr>
                        </w:pPr>
                      </w:p>
                    </w:tc>
                    <w:tc>
                      <w:tcPr>
                        <w:tcW w:w="463" w:type="dxa"/>
                        <w:tcBorders>
                          <w:top w:val="single" w:sz="48" w:space="0" w:color="FFFFFF"/>
                        </w:tcBorders>
                      </w:tcPr>
                      <w:p>
                        <w:pPr>
                          <w:pStyle w:val="TableParagraph"/>
                          <w:rPr>
                            <w:rFonts w:ascii="Times New Roman"/>
                            <w:sz w:val="2"/>
                          </w:rPr>
                        </w:pPr>
                      </w:p>
                    </w:tc>
                    <w:tc>
                      <w:tcPr>
                        <w:tcW w:w="5823" w:type="dxa"/>
                      </w:tcPr>
                      <w:p>
                        <w:pPr>
                          <w:pStyle w:val="TableParagraph"/>
                          <w:rPr>
                            <w:rFonts w:ascii="Times New Roman"/>
                            <w:sz w:val="2"/>
                          </w:rPr>
                        </w:pPr>
                      </w:p>
                    </w:tc>
                    <w:tc>
                      <w:tcPr>
                        <w:tcW w:w="103" w:type="dxa"/>
                      </w:tcPr>
                      <w:p>
                        <w:pPr>
                          <w:pStyle w:val="TableParagraph"/>
                          <w:rPr>
                            <w:rFonts w:ascii="Times New Roman"/>
                            <w:sz w:val="2"/>
                          </w:rPr>
                        </w:pPr>
                      </w:p>
                    </w:tc>
                    <w:tc>
                      <w:tcPr>
                        <w:tcW w:w="487" w:type="dxa"/>
                      </w:tcPr>
                      <w:p>
                        <w:pPr>
                          <w:pStyle w:val="TableParagraph"/>
                          <w:rPr>
                            <w:rFonts w:ascii="Times New Roman"/>
                            <w:sz w:val="2"/>
                          </w:rPr>
                        </w:pPr>
                      </w:p>
                    </w:tc>
                    <w:tc>
                      <w:tcPr>
                        <w:tcW w:w="66" w:type="dxa"/>
                      </w:tcPr>
                      <w:p>
                        <w:pPr>
                          <w:pStyle w:val="TableParagraph"/>
                          <w:rPr>
                            <w:rFonts w:ascii="Times New Roman"/>
                            <w:sz w:val="2"/>
                          </w:rPr>
                        </w:pPr>
                      </w:p>
                    </w:tc>
                    <w:tc>
                      <w:tcPr>
                        <w:tcW w:w="102" w:type="dxa"/>
                      </w:tcPr>
                      <w:p>
                        <w:pPr>
                          <w:pStyle w:val="TableParagraph"/>
                          <w:rPr>
                            <w:rFonts w:ascii="Times New Roman"/>
                            <w:sz w:val="2"/>
                          </w:rPr>
                        </w:pPr>
                      </w:p>
                    </w:tc>
                    <w:tc>
                      <w:tcPr>
                        <w:tcW w:w="237" w:type="dxa"/>
                      </w:tcPr>
                      <w:p>
                        <w:pPr>
                          <w:pStyle w:val="TableParagraph"/>
                          <w:rPr>
                            <w:rFonts w:ascii="Times New Roman"/>
                            <w:sz w:val="2"/>
                          </w:rPr>
                        </w:pPr>
                      </w:p>
                    </w:tc>
                    <w:tc>
                      <w:tcPr>
                        <w:tcW w:w="4693" w:type="dxa"/>
                        <w:vMerge/>
                        <w:tcBorders>
                          <w:top w:val="nil"/>
                        </w:tcBorders>
                      </w:tcPr>
                      <w:p>
                        <w:pPr>
                          <w:rPr>
                            <w:sz w:val="2"/>
                            <w:szCs w:val="2"/>
                          </w:rPr>
                        </w:pPr>
                      </w:p>
                    </w:tc>
                  </w:tr>
                  <w:tr>
                    <w:trPr>
                      <w:trHeight w:val="319" w:hRule="atLeast"/>
                    </w:trPr>
                    <w:tc>
                      <w:tcPr>
                        <w:tcW w:w="632" w:type="dxa"/>
                      </w:tcPr>
                      <w:p>
                        <w:pPr>
                          <w:pStyle w:val="TableParagraph"/>
                          <w:spacing w:before="32"/>
                          <w:ind w:left="50"/>
                          <w:rPr>
                            <w:sz w:val="20"/>
                          </w:rPr>
                        </w:pPr>
                        <w:r>
                          <w:rPr>
                            <w:sz w:val="20"/>
                          </w:rPr>
                          <w:t>2022</w:t>
                        </w:r>
                      </w:p>
                    </w:tc>
                    <w:tc>
                      <w:tcPr>
                        <w:tcW w:w="73" w:type="dxa"/>
                        <w:shd w:val="clear" w:color="auto" w:fill="6E8DB8"/>
                      </w:tcPr>
                      <w:p>
                        <w:pPr>
                          <w:pStyle w:val="TableParagraph"/>
                          <w:rPr>
                            <w:rFonts w:ascii="Times New Roman"/>
                            <w:sz w:val="24"/>
                          </w:rPr>
                        </w:pPr>
                      </w:p>
                    </w:tc>
                    <w:tc>
                      <w:tcPr>
                        <w:tcW w:w="425" w:type="dxa"/>
                        <w:shd w:val="clear" w:color="auto" w:fill="4B6C9C"/>
                      </w:tcPr>
                      <w:p>
                        <w:pPr>
                          <w:pStyle w:val="TableParagraph"/>
                          <w:rPr>
                            <w:rFonts w:ascii="Times New Roman"/>
                            <w:sz w:val="24"/>
                          </w:rPr>
                        </w:pPr>
                      </w:p>
                    </w:tc>
                    <w:tc>
                      <w:tcPr>
                        <w:tcW w:w="307" w:type="dxa"/>
                        <w:shd w:val="clear" w:color="auto" w:fill="4B6C9C"/>
                      </w:tcPr>
                      <w:p>
                        <w:pPr>
                          <w:pStyle w:val="TableParagraph"/>
                          <w:rPr>
                            <w:rFonts w:ascii="Times New Roman"/>
                            <w:sz w:val="24"/>
                          </w:rPr>
                        </w:pPr>
                      </w:p>
                    </w:tc>
                    <w:tc>
                      <w:tcPr>
                        <w:tcW w:w="213" w:type="dxa"/>
                        <w:shd w:val="clear" w:color="auto" w:fill="4B6C9C"/>
                      </w:tcPr>
                      <w:p>
                        <w:pPr>
                          <w:pStyle w:val="TableParagraph"/>
                          <w:rPr>
                            <w:rFonts w:ascii="Times New Roman"/>
                            <w:sz w:val="24"/>
                          </w:rPr>
                        </w:pPr>
                      </w:p>
                    </w:tc>
                    <w:tc>
                      <w:tcPr>
                        <w:tcW w:w="57" w:type="dxa"/>
                      </w:tcPr>
                      <w:p>
                        <w:pPr>
                          <w:pStyle w:val="TableParagraph"/>
                          <w:rPr>
                            <w:rFonts w:ascii="Times New Roman"/>
                            <w:sz w:val="24"/>
                          </w:rPr>
                        </w:pPr>
                      </w:p>
                    </w:tc>
                    <w:tc>
                      <w:tcPr>
                        <w:tcW w:w="463" w:type="dxa"/>
                      </w:tcPr>
                      <w:p>
                        <w:pPr>
                          <w:pStyle w:val="TableParagraph"/>
                          <w:spacing w:before="20"/>
                          <w:ind w:left="10"/>
                          <w:rPr>
                            <w:sz w:val="20"/>
                          </w:rPr>
                        </w:pPr>
                        <w:r>
                          <w:rPr>
                            <w:sz w:val="20"/>
                          </w:rPr>
                          <w:t>53</w:t>
                        </w:r>
                      </w:p>
                    </w:tc>
                    <w:tc>
                      <w:tcPr>
                        <w:tcW w:w="5823" w:type="dxa"/>
                      </w:tcPr>
                      <w:p>
                        <w:pPr>
                          <w:pStyle w:val="TableParagraph"/>
                          <w:spacing w:before="32"/>
                          <w:ind w:right="146"/>
                          <w:jc w:val="right"/>
                          <w:rPr>
                            <w:sz w:val="20"/>
                          </w:rPr>
                        </w:pPr>
                        <w:r>
                          <w:rPr>
                            <w:sz w:val="20"/>
                          </w:rPr>
                          <w:t>2022</w:t>
                        </w:r>
                      </w:p>
                    </w:tc>
                    <w:tc>
                      <w:tcPr>
                        <w:tcW w:w="103" w:type="dxa"/>
                      </w:tcPr>
                      <w:p>
                        <w:pPr>
                          <w:pStyle w:val="TableParagraph"/>
                          <w:rPr>
                            <w:rFonts w:ascii="Times New Roman"/>
                            <w:sz w:val="24"/>
                          </w:rPr>
                        </w:pPr>
                      </w:p>
                    </w:tc>
                    <w:tc>
                      <w:tcPr>
                        <w:tcW w:w="487" w:type="dxa"/>
                        <w:shd w:val="clear" w:color="auto" w:fill="4B6C9C"/>
                      </w:tcPr>
                      <w:p>
                        <w:pPr>
                          <w:pStyle w:val="TableParagraph"/>
                          <w:rPr>
                            <w:rFonts w:ascii="Times New Roman"/>
                            <w:sz w:val="24"/>
                          </w:rPr>
                        </w:pPr>
                      </w:p>
                    </w:tc>
                    <w:tc>
                      <w:tcPr>
                        <w:tcW w:w="66" w:type="dxa"/>
                        <w:shd w:val="clear" w:color="auto" w:fill="4B6C9C"/>
                      </w:tcPr>
                      <w:p>
                        <w:pPr>
                          <w:pStyle w:val="TableParagraph"/>
                          <w:rPr>
                            <w:rFonts w:ascii="Times New Roman"/>
                            <w:sz w:val="24"/>
                          </w:rPr>
                        </w:pPr>
                      </w:p>
                    </w:tc>
                    <w:tc>
                      <w:tcPr>
                        <w:tcW w:w="102" w:type="dxa"/>
                        <w:shd w:val="clear" w:color="auto" w:fill="4B6C9C"/>
                      </w:tcPr>
                      <w:p>
                        <w:pPr>
                          <w:pStyle w:val="TableParagraph"/>
                          <w:rPr>
                            <w:rFonts w:ascii="Times New Roman"/>
                            <w:sz w:val="24"/>
                          </w:rPr>
                        </w:pPr>
                      </w:p>
                    </w:tc>
                    <w:tc>
                      <w:tcPr>
                        <w:tcW w:w="237" w:type="dxa"/>
                        <w:shd w:val="clear" w:color="auto" w:fill="4B6C9C"/>
                      </w:tcPr>
                      <w:p>
                        <w:pPr>
                          <w:pStyle w:val="TableParagraph"/>
                          <w:rPr>
                            <w:rFonts w:ascii="Times New Roman"/>
                            <w:sz w:val="24"/>
                          </w:rPr>
                        </w:pPr>
                      </w:p>
                    </w:tc>
                    <w:tc>
                      <w:tcPr>
                        <w:tcW w:w="4693" w:type="dxa"/>
                      </w:tcPr>
                      <w:p>
                        <w:pPr>
                          <w:pStyle w:val="TableParagraph"/>
                          <w:spacing w:before="20"/>
                          <w:ind w:left="63"/>
                          <w:rPr>
                            <w:sz w:val="20"/>
                          </w:rPr>
                        </w:pPr>
                        <w:r>
                          <w:rPr>
                            <w:sz w:val="20"/>
                          </w:rPr>
                          <w:t>30</w:t>
                        </w:r>
                      </w:p>
                    </w:tc>
                  </w:tr>
                  <w:tr>
                    <w:trPr>
                      <w:trHeight w:val="700" w:hRule="atLeast"/>
                    </w:trPr>
                    <w:tc>
                      <w:tcPr>
                        <w:tcW w:w="632" w:type="dxa"/>
                      </w:tcPr>
                      <w:p>
                        <w:pPr>
                          <w:pStyle w:val="TableParagraph"/>
                          <w:spacing w:before="63"/>
                          <w:ind w:left="50"/>
                          <w:rPr>
                            <w:sz w:val="20"/>
                          </w:rPr>
                        </w:pPr>
                        <w:r>
                          <w:rPr>
                            <w:sz w:val="20"/>
                          </w:rPr>
                          <w:t>2021</w:t>
                        </w:r>
                      </w:p>
                      <w:p>
                        <w:pPr>
                          <w:pStyle w:val="TableParagraph"/>
                          <w:spacing w:before="120"/>
                          <w:ind w:left="50"/>
                          <w:rPr>
                            <w:sz w:val="20"/>
                          </w:rPr>
                        </w:pPr>
                        <w:r>
                          <w:rPr>
                            <w:sz w:val="20"/>
                          </w:rPr>
                          <w:t>2020</w:t>
                        </w:r>
                      </w:p>
                    </w:tc>
                    <w:tc>
                      <w:tcPr>
                        <w:tcW w:w="73" w:type="dxa"/>
                      </w:tcPr>
                      <w:p>
                        <w:pPr>
                          <w:pStyle w:val="TableParagraph"/>
                          <w:rPr>
                            <w:rFonts w:ascii="Times New Roman"/>
                            <w:sz w:val="24"/>
                          </w:rPr>
                        </w:pPr>
                      </w:p>
                    </w:tc>
                    <w:tc>
                      <w:tcPr>
                        <w:tcW w:w="425" w:type="dxa"/>
                        <w:shd w:val="clear" w:color="auto" w:fill="4B6C9C"/>
                      </w:tcPr>
                      <w:p>
                        <w:pPr>
                          <w:pStyle w:val="TableParagraph"/>
                          <w:rPr>
                            <w:rFonts w:ascii="Times New Roman"/>
                            <w:sz w:val="24"/>
                          </w:rPr>
                        </w:pPr>
                      </w:p>
                    </w:tc>
                    <w:tc>
                      <w:tcPr>
                        <w:tcW w:w="307" w:type="dxa"/>
                      </w:tcPr>
                      <w:p>
                        <w:pPr>
                          <w:pStyle w:val="TableParagraph"/>
                          <w:rPr>
                            <w:sz w:val="22"/>
                          </w:rPr>
                        </w:pPr>
                      </w:p>
                      <w:p>
                        <w:pPr>
                          <w:pStyle w:val="TableParagraph"/>
                          <w:spacing w:before="148"/>
                          <w:ind w:left="67"/>
                          <w:rPr>
                            <w:sz w:val="20"/>
                          </w:rPr>
                        </w:pPr>
                        <w:r>
                          <w:rPr>
                            <w:sz w:val="20"/>
                          </w:rPr>
                          <w:t>26</w:t>
                        </w:r>
                      </w:p>
                    </w:tc>
                    <w:tc>
                      <w:tcPr>
                        <w:tcW w:w="270" w:type="dxa"/>
                        <w:gridSpan w:val="2"/>
                      </w:tcPr>
                      <w:p>
                        <w:pPr>
                          <w:pStyle w:val="TableParagraph"/>
                          <w:spacing w:before="51"/>
                          <w:ind w:left="68" w:right="-29"/>
                          <w:rPr>
                            <w:sz w:val="20"/>
                          </w:rPr>
                        </w:pPr>
                        <w:r>
                          <w:rPr>
                            <w:sz w:val="20"/>
                          </w:rPr>
                          <w:t>42</w:t>
                        </w:r>
                      </w:p>
                    </w:tc>
                    <w:tc>
                      <w:tcPr>
                        <w:tcW w:w="463" w:type="dxa"/>
                      </w:tcPr>
                      <w:p>
                        <w:pPr>
                          <w:pStyle w:val="TableParagraph"/>
                          <w:rPr>
                            <w:rFonts w:ascii="Times New Roman"/>
                            <w:sz w:val="24"/>
                          </w:rPr>
                        </w:pPr>
                      </w:p>
                    </w:tc>
                    <w:tc>
                      <w:tcPr>
                        <w:tcW w:w="5823" w:type="dxa"/>
                      </w:tcPr>
                      <w:p>
                        <w:pPr>
                          <w:pStyle w:val="TableParagraph"/>
                          <w:tabs>
                            <w:tab w:pos="5674" w:val="right" w:leader="none"/>
                          </w:tabs>
                          <w:spacing w:before="5"/>
                          <w:ind w:left="4022"/>
                          <w:rPr>
                            <w:sz w:val="20"/>
                          </w:rPr>
                        </w:pPr>
                        <w:r>
                          <w:rPr>
                            <w:b/>
                            <w:position w:val="2"/>
                            <w:sz w:val="24"/>
                          </w:rPr>
                          <w:t>EGFR</w:t>
                          <w:tab/>
                        </w:r>
                        <w:r>
                          <w:rPr>
                            <w:sz w:val="20"/>
                          </w:rPr>
                          <w:t>2021</w:t>
                        </w:r>
                      </w:p>
                      <w:p>
                        <w:pPr>
                          <w:pStyle w:val="TableParagraph"/>
                          <w:spacing w:before="121"/>
                          <w:ind w:right="146"/>
                          <w:jc w:val="right"/>
                          <w:rPr>
                            <w:sz w:val="20"/>
                          </w:rPr>
                        </w:pPr>
                        <w:r>
                          <w:rPr>
                            <w:sz w:val="20"/>
                          </w:rPr>
                          <w:t>2020</w:t>
                        </w:r>
                      </w:p>
                    </w:tc>
                    <w:tc>
                      <w:tcPr>
                        <w:tcW w:w="103" w:type="dxa"/>
                      </w:tcPr>
                      <w:p>
                        <w:pPr>
                          <w:pStyle w:val="TableParagraph"/>
                          <w:rPr>
                            <w:rFonts w:ascii="Times New Roman"/>
                            <w:sz w:val="24"/>
                          </w:rPr>
                        </w:pPr>
                      </w:p>
                    </w:tc>
                    <w:tc>
                      <w:tcPr>
                        <w:tcW w:w="487" w:type="dxa"/>
                        <w:shd w:val="clear" w:color="auto" w:fill="4B6C9C"/>
                      </w:tcPr>
                      <w:p>
                        <w:pPr>
                          <w:pStyle w:val="TableParagraph"/>
                          <w:rPr>
                            <w:rFonts w:ascii="Times New Roman"/>
                            <w:sz w:val="24"/>
                          </w:rPr>
                        </w:pPr>
                      </w:p>
                    </w:tc>
                    <w:tc>
                      <w:tcPr>
                        <w:tcW w:w="66" w:type="dxa"/>
                      </w:tcPr>
                      <w:p>
                        <w:pPr>
                          <w:pStyle w:val="TableParagraph"/>
                          <w:rPr>
                            <w:rFonts w:ascii="Times New Roman"/>
                            <w:sz w:val="24"/>
                          </w:rPr>
                        </w:pPr>
                      </w:p>
                    </w:tc>
                    <w:tc>
                      <w:tcPr>
                        <w:tcW w:w="102" w:type="dxa"/>
                      </w:tcPr>
                      <w:p>
                        <w:pPr>
                          <w:pStyle w:val="TableParagraph"/>
                          <w:rPr>
                            <w:sz w:val="22"/>
                          </w:rPr>
                        </w:pPr>
                      </w:p>
                      <w:p>
                        <w:pPr>
                          <w:pStyle w:val="TableParagraph"/>
                          <w:spacing w:before="148"/>
                          <w:ind w:left="-1" w:right="-130"/>
                          <w:rPr>
                            <w:sz w:val="20"/>
                          </w:rPr>
                        </w:pPr>
                        <w:r>
                          <w:rPr>
                            <w:sz w:val="20"/>
                          </w:rPr>
                          <w:t>18</w:t>
                        </w:r>
                      </w:p>
                    </w:tc>
                    <w:tc>
                      <w:tcPr>
                        <w:tcW w:w="4930" w:type="dxa"/>
                        <w:gridSpan w:val="2"/>
                      </w:tcPr>
                      <w:p>
                        <w:pPr>
                          <w:pStyle w:val="TableParagraph"/>
                          <w:spacing w:before="51"/>
                          <w:ind w:left="64"/>
                          <w:rPr>
                            <w:sz w:val="20"/>
                          </w:rPr>
                        </w:pPr>
                        <w:r>
                          <w:rPr>
                            <w:sz w:val="20"/>
                          </w:rPr>
                          <w:t>23</w:t>
                        </w:r>
                      </w:p>
                    </w:tc>
                  </w:tr>
                </w:tbl>
                <w:p>
                  <w:pPr>
                    <w:pStyle w:val="BodyText"/>
                  </w:pPr>
                </w:p>
              </w:txbxContent>
            </v:textbox>
            <w10:wrap type="none"/>
          </v:shape>
        </w:pict>
      </w:r>
      <w:r>
        <w:rPr/>
        <w:pict>
          <v:shape style="position:absolute;margin-left:102.400002pt;margin-top:108.039871pt;width:683.65pt;height:90.4pt;mso-position-horizontal-relative:page;mso-position-vertical-relative:paragraph;z-index:15746560"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32"/>
                    <w:gridCol w:w="73"/>
                    <w:gridCol w:w="425"/>
                    <w:gridCol w:w="520"/>
                    <w:gridCol w:w="6343"/>
                    <w:gridCol w:w="171"/>
                    <w:gridCol w:w="183"/>
                    <w:gridCol w:w="236"/>
                    <w:gridCol w:w="291"/>
                    <w:gridCol w:w="219"/>
                    <w:gridCol w:w="412"/>
                    <w:gridCol w:w="2523"/>
                    <w:gridCol w:w="651"/>
                    <w:gridCol w:w="550"/>
                    <w:gridCol w:w="452"/>
                  </w:tblGrid>
                  <w:tr>
                    <w:trPr>
                      <w:trHeight w:val="347" w:hRule="atLeast"/>
                    </w:trPr>
                    <w:tc>
                      <w:tcPr>
                        <w:tcW w:w="632" w:type="dxa"/>
                      </w:tcPr>
                      <w:p>
                        <w:pPr>
                          <w:pStyle w:val="TableParagraph"/>
                          <w:spacing w:before="22"/>
                          <w:ind w:left="50"/>
                          <w:rPr>
                            <w:sz w:val="20"/>
                          </w:rPr>
                        </w:pPr>
                        <w:r>
                          <w:rPr>
                            <w:sz w:val="20"/>
                          </w:rPr>
                          <w:t>2022</w:t>
                        </w:r>
                      </w:p>
                    </w:tc>
                    <w:tc>
                      <w:tcPr>
                        <w:tcW w:w="73" w:type="dxa"/>
                        <w:shd w:val="clear" w:color="auto" w:fill="6E8DB8"/>
                      </w:tcPr>
                      <w:p>
                        <w:pPr>
                          <w:pStyle w:val="TableParagraph"/>
                          <w:rPr>
                            <w:rFonts w:ascii="Times New Roman"/>
                            <w:sz w:val="24"/>
                          </w:rPr>
                        </w:pPr>
                      </w:p>
                    </w:tc>
                    <w:tc>
                      <w:tcPr>
                        <w:tcW w:w="425" w:type="dxa"/>
                        <w:shd w:val="clear" w:color="auto" w:fill="4B6C9C"/>
                      </w:tcPr>
                      <w:p>
                        <w:pPr>
                          <w:pStyle w:val="TableParagraph"/>
                          <w:rPr>
                            <w:rFonts w:ascii="Times New Roman"/>
                            <w:sz w:val="24"/>
                          </w:rPr>
                        </w:pPr>
                      </w:p>
                    </w:tc>
                    <w:tc>
                      <w:tcPr>
                        <w:tcW w:w="0" w:type="dxa"/>
                        <w:shd w:val="clear" w:color="auto" w:fill="4B6C9C"/>
                      </w:tcPr>
                      <w:p>
                        <w:pPr>
                          <w:pStyle w:val="TableParagraph"/>
                          <w:rPr>
                            <w:rFonts w:ascii="Times New Roman"/>
                            <w:sz w:val="24"/>
                          </w:rPr>
                        </w:pPr>
                      </w:p>
                    </w:tc>
                    <w:tc>
                      <w:tcPr>
                        <w:tcW w:w="520" w:type="dxa"/>
                      </w:tcPr>
                      <w:p>
                        <w:pPr>
                          <w:pStyle w:val="TableParagraph"/>
                          <w:spacing w:before="10"/>
                          <w:ind w:left="202"/>
                          <w:rPr>
                            <w:sz w:val="20"/>
                          </w:rPr>
                        </w:pPr>
                        <w:r>
                          <w:rPr>
                            <w:sz w:val="20"/>
                          </w:rPr>
                          <w:t>33</w:t>
                        </w:r>
                      </w:p>
                    </w:tc>
                    <w:tc>
                      <w:tcPr>
                        <w:tcW w:w="6343" w:type="dxa"/>
                      </w:tcPr>
                      <w:p>
                        <w:pPr>
                          <w:pStyle w:val="TableParagraph"/>
                          <w:spacing w:before="62"/>
                          <w:ind w:right="146"/>
                          <w:jc w:val="right"/>
                          <w:rPr>
                            <w:sz w:val="20"/>
                          </w:rPr>
                        </w:pPr>
                        <w:r>
                          <w:rPr>
                            <w:sz w:val="20"/>
                          </w:rPr>
                          <w:t>2022</w:t>
                        </w:r>
                      </w:p>
                    </w:tc>
                    <w:tc>
                      <w:tcPr>
                        <w:tcW w:w="171" w:type="dxa"/>
                      </w:tcPr>
                      <w:p>
                        <w:pPr>
                          <w:pStyle w:val="TableParagraph"/>
                          <w:rPr>
                            <w:rFonts w:ascii="Times New Roman"/>
                            <w:sz w:val="24"/>
                          </w:rPr>
                        </w:pPr>
                      </w:p>
                    </w:tc>
                    <w:tc>
                      <w:tcPr>
                        <w:tcW w:w="183" w:type="dxa"/>
                        <w:shd w:val="clear" w:color="auto" w:fill="4B6C9C"/>
                      </w:tcPr>
                      <w:p>
                        <w:pPr>
                          <w:pStyle w:val="TableParagraph"/>
                          <w:rPr>
                            <w:rFonts w:ascii="Times New Roman"/>
                            <w:sz w:val="24"/>
                          </w:rPr>
                        </w:pPr>
                      </w:p>
                    </w:tc>
                    <w:tc>
                      <w:tcPr>
                        <w:tcW w:w="236" w:type="dxa"/>
                        <w:shd w:val="clear" w:color="auto" w:fill="4B6C9C"/>
                      </w:tcPr>
                      <w:p>
                        <w:pPr>
                          <w:pStyle w:val="TableParagraph"/>
                          <w:rPr>
                            <w:rFonts w:ascii="Times New Roman"/>
                            <w:sz w:val="24"/>
                          </w:rPr>
                        </w:pPr>
                      </w:p>
                    </w:tc>
                    <w:tc>
                      <w:tcPr>
                        <w:tcW w:w="291" w:type="dxa"/>
                        <w:shd w:val="clear" w:color="auto" w:fill="4B6C9C"/>
                      </w:tcPr>
                      <w:p>
                        <w:pPr>
                          <w:pStyle w:val="TableParagraph"/>
                          <w:rPr>
                            <w:rFonts w:ascii="Times New Roman"/>
                            <w:sz w:val="24"/>
                          </w:rPr>
                        </w:pPr>
                      </w:p>
                    </w:tc>
                    <w:tc>
                      <w:tcPr>
                        <w:tcW w:w="219" w:type="dxa"/>
                        <w:shd w:val="clear" w:color="auto" w:fill="4B6C9C"/>
                      </w:tcPr>
                      <w:p>
                        <w:pPr>
                          <w:pStyle w:val="TableParagraph"/>
                          <w:rPr>
                            <w:rFonts w:ascii="Times New Roman"/>
                            <w:sz w:val="24"/>
                          </w:rPr>
                        </w:pPr>
                      </w:p>
                    </w:tc>
                    <w:tc>
                      <w:tcPr>
                        <w:tcW w:w="412" w:type="dxa"/>
                      </w:tcPr>
                      <w:p>
                        <w:pPr>
                          <w:pStyle w:val="TableParagraph"/>
                          <w:spacing w:before="50"/>
                          <w:ind w:left="57"/>
                          <w:rPr>
                            <w:sz w:val="20"/>
                          </w:rPr>
                        </w:pPr>
                        <w:r>
                          <w:rPr>
                            <w:sz w:val="20"/>
                          </w:rPr>
                          <w:t>33</w:t>
                        </w:r>
                      </w:p>
                    </w:tc>
                    <w:tc>
                      <w:tcPr>
                        <w:tcW w:w="4176" w:type="dxa"/>
                        <w:gridSpan w:val="4"/>
                        <w:vMerge w:val="restart"/>
                      </w:tcPr>
                      <w:p>
                        <w:pPr>
                          <w:pStyle w:val="TableParagraph"/>
                          <w:rPr>
                            <w:rFonts w:ascii="Times New Roman"/>
                            <w:sz w:val="24"/>
                          </w:rPr>
                        </w:pPr>
                      </w:p>
                    </w:tc>
                  </w:tr>
                  <w:tr>
                    <w:trPr>
                      <w:trHeight w:val="350" w:hRule="atLeast"/>
                    </w:trPr>
                    <w:tc>
                      <w:tcPr>
                        <w:tcW w:w="632" w:type="dxa"/>
                      </w:tcPr>
                      <w:p>
                        <w:pPr>
                          <w:pStyle w:val="TableParagraph"/>
                          <w:spacing w:before="24"/>
                          <w:ind w:left="50"/>
                          <w:rPr>
                            <w:sz w:val="20"/>
                          </w:rPr>
                        </w:pPr>
                        <w:r>
                          <w:rPr>
                            <w:sz w:val="20"/>
                          </w:rPr>
                          <w:t>2021</w:t>
                        </w:r>
                      </w:p>
                    </w:tc>
                    <w:tc>
                      <w:tcPr>
                        <w:tcW w:w="73" w:type="dxa"/>
                        <w:shd w:val="clear" w:color="auto" w:fill="6E8DB8"/>
                      </w:tcPr>
                      <w:p>
                        <w:pPr>
                          <w:pStyle w:val="TableParagraph"/>
                          <w:rPr>
                            <w:rFonts w:ascii="Times New Roman"/>
                            <w:sz w:val="24"/>
                          </w:rPr>
                        </w:pPr>
                      </w:p>
                    </w:tc>
                    <w:tc>
                      <w:tcPr>
                        <w:tcW w:w="425" w:type="dxa"/>
                        <w:shd w:val="clear" w:color="auto" w:fill="4B6C9C"/>
                      </w:tcPr>
                      <w:p>
                        <w:pPr>
                          <w:pStyle w:val="TableParagraph"/>
                          <w:rPr>
                            <w:rFonts w:ascii="Times New Roman"/>
                            <w:sz w:val="24"/>
                          </w:rPr>
                        </w:pPr>
                      </w:p>
                    </w:tc>
                    <w:tc>
                      <w:tcPr>
                        <w:tcW w:w="0" w:type="dxa"/>
                        <w:shd w:val="clear" w:color="auto" w:fill="4B6C9C"/>
                      </w:tcPr>
                      <w:p>
                        <w:pPr>
                          <w:pStyle w:val="TableParagraph"/>
                          <w:rPr>
                            <w:rFonts w:ascii="Times New Roman"/>
                            <w:sz w:val="24"/>
                          </w:rPr>
                        </w:pPr>
                      </w:p>
                    </w:tc>
                    <w:tc>
                      <w:tcPr>
                        <w:tcW w:w="520" w:type="dxa"/>
                      </w:tcPr>
                      <w:p>
                        <w:pPr>
                          <w:pStyle w:val="TableParagraph"/>
                          <w:spacing w:before="12"/>
                          <w:ind w:left="182"/>
                          <w:rPr>
                            <w:sz w:val="20"/>
                          </w:rPr>
                        </w:pPr>
                        <w:r>
                          <w:rPr>
                            <w:sz w:val="20"/>
                          </w:rPr>
                          <w:t>32</w:t>
                        </w:r>
                      </w:p>
                    </w:tc>
                    <w:tc>
                      <w:tcPr>
                        <w:tcW w:w="6343" w:type="dxa"/>
                      </w:tcPr>
                      <w:p>
                        <w:pPr>
                          <w:pStyle w:val="TableParagraph"/>
                          <w:tabs>
                            <w:tab w:pos="1308" w:val="left" w:leader="none"/>
                          </w:tabs>
                          <w:spacing w:line="168" w:lineRule="auto"/>
                          <w:ind w:right="146"/>
                          <w:jc w:val="right"/>
                          <w:rPr>
                            <w:sz w:val="20"/>
                          </w:rPr>
                        </w:pPr>
                        <w:r>
                          <w:rPr>
                            <w:b/>
                            <w:sz w:val="24"/>
                          </w:rPr>
                          <w:t>GPC2/3</w:t>
                          <w:tab/>
                        </w:r>
                        <w:r>
                          <w:rPr>
                            <w:position w:val="-8"/>
                            <w:sz w:val="20"/>
                          </w:rPr>
                          <w:t>2021</w:t>
                        </w:r>
                      </w:p>
                    </w:tc>
                    <w:tc>
                      <w:tcPr>
                        <w:tcW w:w="171" w:type="dxa"/>
                      </w:tcPr>
                      <w:p>
                        <w:pPr>
                          <w:pStyle w:val="TableParagraph"/>
                          <w:rPr>
                            <w:rFonts w:ascii="Times New Roman"/>
                            <w:sz w:val="24"/>
                          </w:rPr>
                        </w:pPr>
                      </w:p>
                    </w:tc>
                    <w:tc>
                      <w:tcPr>
                        <w:tcW w:w="183" w:type="dxa"/>
                        <w:shd w:val="clear" w:color="auto" w:fill="4B6C9C"/>
                      </w:tcPr>
                      <w:p>
                        <w:pPr>
                          <w:pStyle w:val="TableParagraph"/>
                          <w:rPr>
                            <w:rFonts w:ascii="Times New Roman"/>
                            <w:sz w:val="24"/>
                          </w:rPr>
                        </w:pPr>
                      </w:p>
                    </w:tc>
                    <w:tc>
                      <w:tcPr>
                        <w:tcW w:w="236" w:type="dxa"/>
                        <w:shd w:val="clear" w:color="auto" w:fill="4B6C9C"/>
                      </w:tcPr>
                      <w:p>
                        <w:pPr>
                          <w:pStyle w:val="TableParagraph"/>
                          <w:rPr>
                            <w:rFonts w:ascii="Times New Roman"/>
                            <w:sz w:val="24"/>
                          </w:rPr>
                        </w:pPr>
                      </w:p>
                    </w:tc>
                    <w:tc>
                      <w:tcPr>
                        <w:tcW w:w="291" w:type="dxa"/>
                        <w:shd w:val="clear" w:color="auto" w:fill="4B6C9C"/>
                      </w:tcPr>
                      <w:p>
                        <w:pPr>
                          <w:pStyle w:val="TableParagraph"/>
                          <w:rPr>
                            <w:rFonts w:ascii="Times New Roman"/>
                            <w:sz w:val="24"/>
                          </w:rPr>
                        </w:pPr>
                      </w:p>
                    </w:tc>
                    <w:tc>
                      <w:tcPr>
                        <w:tcW w:w="219" w:type="dxa"/>
                      </w:tcPr>
                      <w:p>
                        <w:pPr>
                          <w:pStyle w:val="TableParagraph"/>
                          <w:spacing w:before="52"/>
                          <w:ind w:left="9" w:right="-15"/>
                          <w:rPr>
                            <w:sz w:val="20"/>
                          </w:rPr>
                        </w:pPr>
                        <w:r>
                          <w:rPr>
                            <w:sz w:val="20"/>
                          </w:rPr>
                          <w:t>25</w:t>
                        </w:r>
                      </w:p>
                    </w:tc>
                    <w:tc>
                      <w:tcPr>
                        <w:tcW w:w="412" w:type="dxa"/>
                      </w:tcPr>
                      <w:p>
                        <w:pPr>
                          <w:pStyle w:val="TableParagraph"/>
                          <w:rPr>
                            <w:rFonts w:ascii="Times New Roman"/>
                            <w:sz w:val="24"/>
                          </w:rPr>
                        </w:pPr>
                      </w:p>
                    </w:tc>
                    <w:tc>
                      <w:tcPr>
                        <w:tcW w:w="4176" w:type="dxa"/>
                        <w:gridSpan w:val="4"/>
                        <w:vMerge/>
                        <w:tcBorders>
                          <w:top w:val="nil"/>
                        </w:tcBorders>
                      </w:tcPr>
                      <w:p>
                        <w:pPr>
                          <w:rPr>
                            <w:sz w:val="2"/>
                            <w:szCs w:val="2"/>
                          </w:rPr>
                        </w:pPr>
                      </w:p>
                    </w:tc>
                  </w:tr>
                  <w:tr>
                    <w:trPr>
                      <w:trHeight w:val="309" w:hRule="atLeast"/>
                    </w:trPr>
                    <w:tc>
                      <w:tcPr>
                        <w:tcW w:w="632" w:type="dxa"/>
                      </w:tcPr>
                      <w:p>
                        <w:pPr>
                          <w:pStyle w:val="TableParagraph"/>
                          <w:spacing w:before="24"/>
                          <w:ind w:left="50"/>
                          <w:rPr>
                            <w:sz w:val="20"/>
                          </w:rPr>
                        </w:pPr>
                        <w:r>
                          <w:rPr>
                            <w:sz w:val="20"/>
                          </w:rPr>
                          <w:t>2020</w:t>
                        </w:r>
                      </w:p>
                    </w:tc>
                    <w:tc>
                      <w:tcPr>
                        <w:tcW w:w="73" w:type="dxa"/>
                        <w:shd w:val="clear" w:color="auto" w:fill="4B6C9C"/>
                      </w:tcPr>
                      <w:p>
                        <w:pPr>
                          <w:pStyle w:val="TableParagraph"/>
                          <w:rPr>
                            <w:rFonts w:ascii="Times New Roman"/>
                            <w:sz w:val="22"/>
                          </w:rPr>
                        </w:pPr>
                      </w:p>
                    </w:tc>
                    <w:tc>
                      <w:tcPr>
                        <w:tcW w:w="425" w:type="dxa"/>
                        <w:shd w:val="clear" w:color="auto" w:fill="4B6C9C"/>
                      </w:tcPr>
                      <w:p>
                        <w:pPr>
                          <w:pStyle w:val="TableParagraph"/>
                          <w:rPr>
                            <w:rFonts w:ascii="Times New Roman"/>
                            <w:sz w:val="22"/>
                          </w:rPr>
                        </w:pPr>
                      </w:p>
                    </w:tc>
                    <w:tc>
                      <w:tcPr>
                        <w:tcW w:w="0" w:type="dxa"/>
                      </w:tcPr>
                      <w:p>
                        <w:pPr>
                          <w:pStyle w:val="TableParagraph"/>
                          <w:rPr>
                            <w:rFonts w:ascii="Times New Roman"/>
                            <w:sz w:val="22"/>
                          </w:rPr>
                        </w:pPr>
                      </w:p>
                    </w:tc>
                    <w:tc>
                      <w:tcPr>
                        <w:tcW w:w="520" w:type="dxa"/>
                      </w:tcPr>
                      <w:p>
                        <w:pPr>
                          <w:pStyle w:val="TableParagraph"/>
                          <w:spacing w:before="12"/>
                          <w:ind w:left="67"/>
                          <w:rPr>
                            <w:sz w:val="20"/>
                          </w:rPr>
                        </w:pPr>
                        <w:r>
                          <w:rPr>
                            <w:sz w:val="20"/>
                          </w:rPr>
                          <w:t>26</w:t>
                        </w:r>
                      </w:p>
                    </w:tc>
                    <w:tc>
                      <w:tcPr>
                        <w:tcW w:w="6343" w:type="dxa"/>
                      </w:tcPr>
                      <w:p>
                        <w:pPr>
                          <w:pStyle w:val="TableParagraph"/>
                          <w:spacing w:line="225" w:lineRule="exact" w:before="64"/>
                          <w:ind w:right="146"/>
                          <w:jc w:val="right"/>
                          <w:rPr>
                            <w:sz w:val="20"/>
                          </w:rPr>
                        </w:pPr>
                        <w:r>
                          <w:rPr>
                            <w:sz w:val="20"/>
                          </w:rPr>
                          <w:t>2020</w:t>
                        </w:r>
                      </w:p>
                    </w:tc>
                    <w:tc>
                      <w:tcPr>
                        <w:tcW w:w="171" w:type="dxa"/>
                        <w:shd w:val="clear" w:color="auto" w:fill="4B6C9C"/>
                      </w:tcPr>
                      <w:p>
                        <w:pPr>
                          <w:pStyle w:val="TableParagraph"/>
                          <w:rPr>
                            <w:rFonts w:ascii="Times New Roman"/>
                            <w:sz w:val="22"/>
                          </w:rPr>
                        </w:pPr>
                      </w:p>
                    </w:tc>
                    <w:tc>
                      <w:tcPr>
                        <w:tcW w:w="183" w:type="dxa"/>
                        <w:shd w:val="clear" w:color="auto" w:fill="4B6C9C"/>
                      </w:tcPr>
                      <w:p>
                        <w:pPr>
                          <w:pStyle w:val="TableParagraph"/>
                          <w:rPr>
                            <w:rFonts w:ascii="Times New Roman"/>
                            <w:sz w:val="22"/>
                          </w:rPr>
                        </w:pPr>
                      </w:p>
                    </w:tc>
                    <w:tc>
                      <w:tcPr>
                        <w:tcW w:w="236" w:type="dxa"/>
                        <w:shd w:val="clear" w:color="auto" w:fill="4B6C9C"/>
                      </w:tcPr>
                      <w:p>
                        <w:pPr>
                          <w:pStyle w:val="TableParagraph"/>
                          <w:rPr>
                            <w:rFonts w:ascii="Times New Roman"/>
                            <w:sz w:val="22"/>
                          </w:rPr>
                        </w:pPr>
                      </w:p>
                    </w:tc>
                    <w:tc>
                      <w:tcPr>
                        <w:tcW w:w="291" w:type="dxa"/>
                      </w:tcPr>
                      <w:p>
                        <w:pPr>
                          <w:pStyle w:val="TableParagraph"/>
                          <w:spacing w:before="52"/>
                          <w:ind w:left="65"/>
                          <w:rPr>
                            <w:sz w:val="20"/>
                          </w:rPr>
                        </w:pPr>
                        <w:r>
                          <w:rPr>
                            <w:sz w:val="20"/>
                          </w:rPr>
                          <w:t>18</w:t>
                        </w:r>
                      </w:p>
                    </w:tc>
                    <w:tc>
                      <w:tcPr>
                        <w:tcW w:w="219" w:type="dxa"/>
                      </w:tcPr>
                      <w:p>
                        <w:pPr>
                          <w:pStyle w:val="TableParagraph"/>
                          <w:rPr>
                            <w:rFonts w:ascii="Times New Roman"/>
                            <w:sz w:val="22"/>
                          </w:rPr>
                        </w:pPr>
                      </w:p>
                    </w:tc>
                    <w:tc>
                      <w:tcPr>
                        <w:tcW w:w="412" w:type="dxa"/>
                      </w:tcPr>
                      <w:p>
                        <w:pPr>
                          <w:pStyle w:val="TableParagraph"/>
                          <w:rPr>
                            <w:rFonts w:ascii="Times New Roman"/>
                            <w:sz w:val="22"/>
                          </w:rPr>
                        </w:pPr>
                      </w:p>
                    </w:tc>
                    <w:tc>
                      <w:tcPr>
                        <w:tcW w:w="4176" w:type="dxa"/>
                        <w:gridSpan w:val="4"/>
                        <w:vMerge/>
                        <w:tcBorders>
                          <w:top w:val="nil"/>
                        </w:tcBorders>
                      </w:tcPr>
                      <w:p>
                        <w:pPr>
                          <w:rPr>
                            <w:sz w:val="2"/>
                            <w:szCs w:val="2"/>
                          </w:rPr>
                        </w:pPr>
                      </w:p>
                    </w:tc>
                  </w:tr>
                  <w:tr>
                    <w:trPr>
                      <w:trHeight w:val="98" w:hRule="atLeast"/>
                    </w:trPr>
                    <w:tc>
                      <w:tcPr>
                        <w:tcW w:w="632" w:type="dxa"/>
                      </w:tcPr>
                      <w:p>
                        <w:pPr>
                          <w:pStyle w:val="TableParagraph"/>
                          <w:rPr>
                            <w:rFonts w:ascii="Times New Roman"/>
                            <w:sz w:val="4"/>
                          </w:rPr>
                        </w:pPr>
                      </w:p>
                    </w:tc>
                    <w:tc>
                      <w:tcPr>
                        <w:tcW w:w="73" w:type="dxa"/>
                      </w:tcPr>
                      <w:p>
                        <w:pPr>
                          <w:pStyle w:val="TableParagraph"/>
                          <w:rPr>
                            <w:rFonts w:ascii="Times New Roman"/>
                            <w:sz w:val="4"/>
                          </w:rPr>
                        </w:pPr>
                      </w:p>
                    </w:tc>
                    <w:tc>
                      <w:tcPr>
                        <w:tcW w:w="425" w:type="dxa"/>
                      </w:tcPr>
                      <w:p>
                        <w:pPr>
                          <w:pStyle w:val="TableParagraph"/>
                          <w:rPr>
                            <w:rFonts w:ascii="Times New Roman"/>
                            <w:sz w:val="4"/>
                          </w:rPr>
                        </w:pPr>
                      </w:p>
                    </w:tc>
                    <w:tc>
                      <w:tcPr>
                        <w:tcW w:w="0" w:type="dxa"/>
                      </w:tcPr>
                      <w:p>
                        <w:pPr>
                          <w:pStyle w:val="TableParagraph"/>
                          <w:rPr>
                            <w:rFonts w:ascii="Times New Roman"/>
                            <w:sz w:val="4"/>
                          </w:rPr>
                        </w:pPr>
                      </w:p>
                    </w:tc>
                    <w:tc>
                      <w:tcPr>
                        <w:tcW w:w="520" w:type="dxa"/>
                      </w:tcPr>
                      <w:p>
                        <w:pPr>
                          <w:pStyle w:val="TableParagraph"/>
                          <w:rPr>
                            <w:rFonts w:ascii="Times New Roman"/>
                            <w:sz w:val="4"/>
                          </w:rPr>
                        </w:pPr>
                      </w:p>
                    </w:tc>
                    <w:tc>
                      <w:tcPr>
                        <w:tcW w:w="6343" w:type="dxa"/>
                      </w:tcPr>
                      <w:p>
                        <w:pPr>
                          <w:pStyle w:val="TableParagraph"/>
                          <w:rPr>
                            <w:rFonts w:ascii="Times New Roman"/>
                            <w:sz w:val="4"/>
                          </w:rPr>
                        </w:pPr>
                      </w:p>
                    </w:tc>
                    <w:tc>
                      <w:tcPr>
                        <w:tcW w:w="171" w:type="dxa"/>
                        <w:shd w:val="clear" w:color="auto" w:fill="4B6C9C"/>
                      </w:tcPr>
                      <w:p>
                        <w:pPr>
                          <w:pStyle w:val="TableParagraph"/>
                          <w:rPr>
                            <w:rFonts w:ascii="Times New Roman"/>
                            <w:sz w:val="4"/>
                          </w:rPr>
                        </w:pPr>
                      </w:p>
                    </w:tc>
                    <w:tc>
                      <w:tcPr>
                        <w:tcW w:w="183" w:type="dxa"/>
                        <w:shd w:val="clear" w:color="auto" w:fill="4B6C9C"/>
                      </w:tcPr>
                      <w:p>
                        <w:pPr>
                          <w:pStyle w:val="TableParagraph"/>
                          <w:rPr>
                            <w:rFonts w:ascii="Times New Roman"/>
                            <w:sz w:val="4"/>
                          </w:rPr>
                        </w:pPr>
                      </w:p>
                    </w:tc>
                    <w:tc>
                      <w:tcPr>
                        <w:tcW w:w="236" w:type="dxa"/>
                        <w:shd w:val="clear" w:color="auto" w:fill="4B6C9C"/>
                      </w:tcPr>
                      <w:p>
                        <w:pPr>
                          <w:pStyle w:val="TableParagraph"/>
                          <w:rPr>
                            <w:rFonts w:ascii="Times New Roman"/>
                            <w:sz w:val="4"/>
                          </w:rPr>
                        </w:pPr>
                      </w:p>
                    </w:tc>
                    <w:tc>
                      <w:tcPr>
                        <w:tcW w:w="291" w:type="dxa"/>
                      </w:tcPr>
                      <w:p>
                        <w:pPr>
                          <w:pStyle w:val="TableParagraph"/>
                          <w:rPr>
                            <w:rFonts w:ascii="Times New Roman"/>
                            <w:sz w:val="4"/>
                          </w:rPr>
                        </w:pPr>
                      </w:p>
                    </w:tc>
                    <w:tc>
                      <w:tcPr>
                        <w:tcW w:w="219" w:type="dxa"/>
                      </w:tcPr>
                      <w:p>
                        <w:pPr>
                          <w:pStyle w:val="TableParagraph"/>
                          <w:rPr>
                            <w:rFonts w:ascii="Times New Roman"/>
                            <w:sz w:val="4"/>
                          </w:rPr>
                        </w:pPr>
                      </w:p>
                    </w:tc>
                    <w:tc>
                      <w:tcPr>
                        <w:tcW w:w="412" w:type="dxa"/>
                      </w:tcPr>
                      <w:p>
                        <w:pPr>
                          <w:pStyle w:val="TableParagraph"/>
                          <w:rPr>
                            <w:rFonts w:ascii="Times New Roman"/>
                            <w:sz w:val="4"/>
                          </w:rPr>
                        </w:pPr>
                      </w:p>
                    </w:tc>
                    <w:tc>
                      <w:tcPr>
                        <w:tcW w:w="4176" w:type="dxa"/>
                        <w:gridSpan w:val="4"/>
                        <w:vMerge/>
                        <w:tcBorders>
                          <w:top w:val="nil"/>
                        </w:tcBorders>
                      </w:tcPr>
                      <w:p>
                        <w:pPr>
                          <w:rPr>
                            <w:sz w:val="2"/>
                            <w:szCs w:val="2"/>
                          </w:rPr>
                        </w:pPr>
                      </w:p>
                    </w:tc>
                  </w:tr>
                  <w:tr>
                    <w:trPr>
                      <w:trHeight w:val="57" w:hRule="atLeast"/>
                    </w:trPr>
                    <w:tc>
                      <w:tcPr>
                        <w:tcW w:w="632" w:type="dxa"/>
                      </w:tcPr>
                      <w:p>
                        <w:pPr>
                          <w:pStyle w:val="TableParagraph"/>
                          <w:rPr>
                            <w:rFonts w:ascii="Times New Roman"/>
                            <w:sz w:val="2"/>
                          </w:rPr>
                        </w:pPr>
                      </w:p>
                    </w:tc>
                    <w:tc>
                      <w:tcPr>
                        <w:tcW w:w="73" w:type="dxa"/>
                      </w:tcPr>
                      <w:p>
                        <w:pPr>
                          <w:pStyle w:val="TableParagraph"/>
                          <w:rPr>
                            <w:rFonts w:ascii="Times New Roman"/>
                            <w:sz w:val="2"/>
                          </w:rPr>
                        </w:pPr>
                      </w:p>
                    </w:tc>
                    <w:tc>
                      <w:tcPr>
                        <w:tcW w:w="425" w:type="dxa"/>
                      </w:tcPr>
                      <w:p>
                        <w:pPr>
                          <w:pStyle w:val="TableParagraph"/>
                          <w:rPr>
                            <w:rFonts w:ascii="Times New Roman"/>
                            <w:sz w:val="2"/>
                          </w:rPr>
                        </w:pPr>
                      </w:p>
                    </w:tc>
                    <w:tc>
                      <w:tcPr>
                        <w:tcW w:w="0" w:type="dxa"/>
                      </w:tcPr>
                      <w:p>
                        <w:pPr>
                          <w:pStyle w:val="TableParagraph"/>
                          <w:rPr>
                            <w:rFonts w:ascii="Times New Roman"/>
                            <w:sz w:val="2"/>
                          </w:rPr>
                        </w:pPr>
                      </w:p>
                    </w:tc>
                    <w:tc>
                      <w:tcPr>
                        <w:tcW w:w="520" w:type="dxa"/>
                      </w:tcPr>
                      <w:p>
                        <w:pPr>
                          <w:pStyle w:val="TableParagraph"/>
                          <w:rPr>
                            <w:rFonts w:ascii="Times New Roman"/>
                            <w:sz w:val="2"/>
                          </w:rPr>
                        </w:pPr>
                      </w:p>
                    </w:tc>
                    <w:tc>
                      <w:tcPr>
                        <w:tcW w:w="6343" w:type="dxa"/>
                      </w:tcPr>
                      <w:p>
                        <w:pPr>
                          <w:pStyle w:val="TableParagraph"/>
                          <w:rPr>
                            <w:rFonts w:ascii="Times New Roman"/>
                            <w:sz w:val="2"/>
                          </w:rPr>
                        </w:pPr>
                      </w:p>
                    </w:tc>
                    <w:tc>
                      <w:tcPr>
                        <w:tcW w:w="171" w:type="dxa"/>
                      </w:tcPr>
                      <w:p>
                        <w:pPr>
                          <w:pStyle w:val="TableParagraph"/>
                          <w:rPr>
                            <w:rFonts w:ascii="Times New Roman"/>
                            <w:sz w:val="2"/>
                          </w:rPr>
                        </w:pPr>
                      </w:p>
                    </w:tc>
                    <w:tc>
                      <w:tcPr>
                        <w:tcW w:w="183" w:type="dxa"/>
                      </w:tcPr>
                      <w:p>
                        <w:pPr>
                          <w:pStyle w:val="TableParagraph"/>
                          <w:rPr>
                            <w:rFonts w:ascii="Times New Roman"/>
                            <w:sz w:val="2"/>
                          </w:rPr>
                        </w:pPr>
                      </w:p>
                    </w:tc>
                    <w:tc>
                      <w:tcPr>
                        <w:tcW w:w="236" w:type="dxa"/>
                      </w:tcPr>
                      <w:p>
                        <w:pPr>
                          <w:pStyle w:val="TableParagraph"/>
                          <w:rPr>
                            <w:rFonts w:ascii="Times New Roman"/>
                            <w:sz w:val="2"/>
                          </w:rPr>
                        </w:pPr>
                      </w:p>
                    </w:tc>
                    <w:tc>
                      <w:tcPr>
                        <w:tcW w:w="291" w:type="dxa"/>
                      </w:tcPr>
                      <w:p>
                        <w:pPr>
                          <w:pStyle w:val="TableParagraph"/>
                          <w:rPr>
                            <w:rFonts w:ascii="Times New Roman"/>
                            <w:sz w:val="2"/>
                          </w:rPr>
                        </w:pPr>
                      </w:p>
                    </w:tc>
                    <w:tc>
                      <w:tcPr>
                        <w:tcW w:w="219" w:type="dxa"/>
                      </w:tcPr>
                      <w:p>
                        <w:pPr>
                          <w:pStyle w:val="TableParagraph"/>
                          <w:rPr>
                            <w:rFonts w:ascii="Times New Roman"/>
                            <w:sz w:val="2"/>
                          </w:rPr>
                        </w:pPr>
                      </w:p>
                    </w:tc>
                    <w:tc>
                      <w:tcPr>
                        <w:tcW w:w="412" w:type="dxa"/>
                      </w:tcPr>
                      <w:p>
                        <w:pPr>
                          <w:pStyle w:val="TableParagraph"/>
                          <w:rPr>
                            <w:rFonts w:ascii="Times New Roman"/>
                            <w:sz w:val="2"/>
                          </w:rPr>
                        </w:pPr>
                      </w:p>
                    </w:tc>
                    <w:tc>
                      <w:tcPr>
                        <w:tcW w:w="4176" w:type="dxa"/>
                        <w:gridSpan w:val="4"/>
                        <w:vMerge/>
                        <w:tcBorders>
                          <w:top w:val="nil"/>
                        </w:tcBorders>
                      </w:tcPr>
                      <w:p>
                        <w:pPr>
                          <w:rPr>
                            <w:sz w:val="2"/>
                            <w:szCs w:val="2"/>
                          </w:rPr>
                        </w:pPr>
                      </w:p>
                    </w:tc>
                  </w:tr>
                  <w:tr>
                    <w:trPr>
                      <w:trHeight w:val="350" w:hRule="atLeast"/>
                    </w:trPr>
                    <w:tc>
                      <w:tcPr>
                        <w:tcW w:w="632" w:type="dxa"/>
                      </w:tcPr>
                      <w:p>
                        <w:pPr>
                          <w:pStyle w:val="TableParagraph"/>
                          <w:spacing w:before="64"/>
                          <w:ind w:left="50"/>
                          <w:rPr>
                            <w:sz w:val="20"/>
                          </w:rPr>
                        </w:pPr>
                        <w:r>
                          <w:rPr>
                            <w:sz w:val="20"/>
                          </w:rPr>
                          <w:t>2022</w:t>
                        </w:r>
                      </w:p>
                    </w:tc>
                    <w:tc>
                      <w:tcPr>
                        <w:tcW w:w="73" w:type="dxa"/>
                        <w:shd w:val="clear" w:color="auto" w:fill="4B6C9C"/>
                      </w:tcPr>
                      <w:p>
                        <w:pPr>
                          <w:pStyle w:val="TableParagraph"/>
                          <w:rPr>
                            <w:rFonts w:ascii="Times New Roman"/>
                            <w:sz w:val="24"/>
                          </w:rPr>
                        </w:pPr>
                      </w:p>
                    </w:tc>
                    <w:tc>
                      <w:tcPr>
                        <w:tcW w:w="425" w:type="dxa"/>
                        <w:shd w:val="clear" w:color="auto" w:fill="4B6C9C"/>
                      </w:tcPr>
                      <w:p>
                        <w:pPr>
                          <w:pStyle w:val="TableParagraph"/>
                          <w:rPr>
                            <w:rFonts w:ascii="Times New Roman"/>
                            <w:sz w:val="24"/>
                          </w:rPr>
                        </w:pPr>
                      </w:p>
                    </w:tc>
                    <w:tc>
                      <w:tcPr>
                        <w:tcW w:w="0" w:type="dxa"/>
                      </w:tcPr>
                      <w:p>
                        <w:pPr>
                          <w:pStyle w:val="TableParagraph"/>
                          <w:rPr>
                            <w:rFonts w:ascii="Times New Roman"/>
                            <w:sz w:val="24"/>
                          </w:rPr>
                        </w:pPr>
                      </w:p>
                    </w:tc>
                    <w:tc>
                      <w:tcPr>
                        <w:tcW w:w="520" w:type="dxa"/>
                      </w:tcPr>
                      <w:p>
                        <w:pPr>
                          <w:pStyle w:val="TableParagraph"/>
                          <w:spacing w:before="54"/>
                          <w:ind w:left="8"/>
                          <w:rPr>
                            <w:sz w:val="20"/>
                          </w:rPr>
                        </w:pPr>
                        <w:r>
                          <w:rPr>
                            <w:sz w:val="20"/>
                          </w:rPr>
                          <w:t>23</w:t>
                        </w:r>
                      </w:p>
                    </w:tc>
                    <w:tc>
                      <w:tcPr>
                        <w:tcW w:w="6343" w:type="dxa"/>
                      </w:tcPr>
                      <w:p>
                        <w:pPr>
                          <w:pStyle w:val="TableParagraph"/>
                          <w:spacing w:before="64"/>
                          <w:ind w:right="146"/>
                          <w:jc w:val="right"/>
                          <w:rPr>
                            <w:sz w:val="20"/>
                          </w:rPr>
                        </w:pPr>
                        <w:r>
                          <w:rPr>
                            <w:sz w:val="20"/>
                          </w:rPr>
                          <w:t>2022</w:t>
                        </w:r>
                      </w:p>
                    </w:tc>
                    <w:tc>
                      <w:tcPr>
                        <w:tcW w:w="171" w:type="dxa"/>
                      </w:tcPr>
                      <w:p>
                        <w:pPr>
                          <w:pStyle w:val="TableParagraph"/>
                          <w:rPr>
                            <w:rFonts w:ascii="Times New Roman"/>
                            <w:sz w:val="24"/>
                          </w:rPr>
                        </w:pPr>
                      </w:p>
                    </w:tc>
                    <w:tc>
                      <w:tcPr>
                        <w:tcW w:w="183" w:type="dxa"/>
                      </w:tcPr>
                      <w:p>
                        <w:pPr>
                          <w:pStyle w:val="TableParagraph"/>
                          <w:rPr>
                            <w:rFonts w:ascii="Times New Roman"/>
                            <w:sz w:val="24"/>
                          </w:rPr>
                        </w:pPr>
                      </w:p>
                    </w:tc>
                    <w:tc>
                      <w:tcPr>
                        <w:tcW w:w="236" w:type="dxa"/>
                      </w:tcPr>
                      <w:p>
                        <w:pPr>
                          <w:pStyle w:val="TableParagraph"/>
                          <w:rPr>
                            <w:rFonts w:ascii="Times New Roman"/>
                            <w:sz w:val="24"/>
                          </w:rPr>
                        </w:pPr>
                      </w:p>
                    </w:tc>
                    <w:tc>
                      <w:tcPr>
                        <w:tcW w:w="291" w:type="dxa"/>
                      </w:tcPr>
                      <w:p>
                        <w:pPr>
                          <w:pStyle w:val="TableParagraph"/>
                          <w:rPr>
                            <w:rFonts w:ascii="Times New Roman"/>
                            <w:sz w:val="24"/>
                          </w:rPr>
                        </w:pPr>
                      </w:p>
                    </w:tc>
                    <w:tc>
                      <w:tcPr>
                        <w:tcW w:w="219" w:type="dxa"/>
                        <w:shd w:val="clear" w:color="auto" w:fill="D5D6D9"/>
                      </w:tcPr>
                      <w:p>
                        <w:pPr>
                          <w:pStyle w:val="TableParagraph"/>
                          <w:rPr>
                            <w:rFonts w:ascii="Times New Roman"/>
                            <w:sz w:val="24"/>
                          </w:rPr>
                        </w:pPr>
                      </w:p>
                    </w:tc>
                    <w:tc>
                      <w:tcPr>
                        <w:tcW w:w="412" w:type="dxa"/>
                        <w:shd w:val="clear" w:color="auto" w:fill="D5D6D9"/>
                      </w:tcPr>
                      <w:p>
                        <w:pPr>
                          <w:pStyle w:val="TableParagraph"/>
                          <w:rPr>
                            <w:rFonts w:ascii="Times New Roman"/>
                            <w:sz w:val="24"/>
                          </w:rPr>
                        </w:pPr>
                      </w:p>
                    </w:tc>
                    <w:tc>
                      <w:tcPr>
                        <w:tcW w:w="2523" w:type="dxa"/>
                        <w:shd w:val="clear" w:color="auto" w:fill="D5D6D9"/>
                      </w:tcPr>
                      <w:p>
                        <w:pPr>
                          <w:pStyle w:val="TableParagraph"/>
                          <w:rPr>
                            <w:rFonts w:ascii="Times New Roman"/>
                            <w:sz w:val="24"/>
                          </w:rPr>
                        </w:pPr>
                      </w:p>
                    </w:tc>
                    <w:tc>
                      <w:tcPr>
                        <w:tcW w:w="651" w:type="dxa"/>
                        <w:shd w:val="clear" w:color="auto" w:fill="C3CFE0"/>
                      </w:tcPr>
                      <w:p>
                        <w:pPr>
                          <w:pStyle w:val="TableParagraph"/>
                          <w:rPr>
                            <w:rFonts w:ascii="Times New Roman"/>
                            <w:sz w:val="24"/>
                          </w:rPr>
                        </w:pPr>
                      </w:p>
                    </w:tc>
                    <w:tc>
                      <w:tcPr>
                        <w:tcW w:w="550" w:type="dxa"/>
                        <w:shd w:val="clear" w:color="auto" w:fill="4B6C9C"/>
                      </w:tcPr>
                      <w:p>
                        <w:pPr>
                          <w:pStyle w:val="TableParagraph"/>
                          <w:rPr>
                            <w:rFonts w:ascii="Times New Roman"/>
                            <w:sz w:val="24"/>
                          </w:rPr>
                        </w:pPr>
                      </w:p>
                    </w:tc>
                    <w:tc>
                      <w:tcPr>
                        <w:tcW w:w="452" w:type="dxa"/>
                      </w:tcPr>
                      <w:p>
                        <w:pPr>
                          <w:pStyle w:val="TableParagraph"/>
                          <w:spacing w:before="52"/>
                          <w:ind w:left="62"/>
                          <w:rPr>
                            <w:sz w:val="20"/>
                          </w:rPr>
                        </w:pPr>
                        <w:r>
                          <w:rPr>
                            <w:sz w:val="20"/>
                          </w:rPr>
                          <w:t>157</w:t>
                        </w:r>
                      </w:p>
                    </w:tc>
                  </w:tr>
                  <w:tr>
                    <w:trPr>
                      <w:trHeight w:val="293" w:hRule="atLeast"/>
                    </w:trPr>
                    <w:tc>
                      <w:tcPr>
                        <w:tcW w:w="632" w:type="dxa"/>
                      </w:tcPr>
                      <w:p>
                        <w:pPr>
                          <w:pStyle w:val="TableParagraph"/>
                          <w:spacing w:line="210" w:lineRule="exact" w:before="63"/>
                          <w:ind w:left="50"/>
                          <w:rPr>
                            <w:sz w:val="20"/>
                          </w:rPr>
                        </w:pPr>
                        <w:r>
                          <w:rPr>
                            <w:sz w:val="20"/>
                          </w:rPr>
                          <w:t>2021</w:t>
                        </w:r>
                      </w:p>
                    </w:tc>
                    <w:tc>
                      <w:tcPr>
                        <w:tcW w:w="73" w:type="dxa"/>
                        <w:shd w:val="clear" w:color="auto" w:fill="4B6C9C"/>
                      </w:tcPr>
                      <w:p>
                        <w:pPr>
                          <w:pStyle w:val="TableParagraph"/>
                          <w:rPr>
                            <w:rFonts w:ascii="Times New Roman"/>
                            <w:sz w:val="22"/>
                          </w:rPr>
                        </w:pPr>
                      </w:p>
                    </w:tc>
                    <w:tc>
                      <w:tcPr>
                        <w:tcW w:w="425" w:type="dxa"/>
                        <w:shd w:val="clear" w:color="auto" w:fill="4B6C9C"/>
                      </w:tcPr>
                      <w:p>
                        <w:pPr>
                          <w:pStyle w:val="TableParagraph"/>
                          <w:rPr>
                            <w:rFonts w:ascii="Times New Roman"/>
                            <w:sz w:val="22"/>
                          </w:rPr>
                        </w:pPr>
                      </w:p>
                    </w:tc>
                    <w:tc>
                      <w:tcPr>
                        <w:tcW w:w="0" w:type="dxa"/>
                      </w:tcPr>
                      <w:p>
                        <w:pPr>
                          <w:pStyle w:val="TableParagraph"/>
                          <w:rPr>
                            <w:rFonts w:ascii="Times New Roman"/>
                            <w:sz w:val="22"/>
                          </w:rPr>
                        </w:pPr>
                      </w:p>
                    </w:tc>
                    <w:tc>
                      <w:tcPr>
                        <w:tcW w:w="520" w:type="dxa"/>
                      </w:tcPr>
                      <w:p>
                        <w:pPr>
                          <w:pStyle w:val="TableParagraph"/>
                          <w:spacing w:line="219" w:lineRule="exact" w:before="54"/>
                          <w:ind w:left="8"/>
                          <w:rPr>
                            <w:sz w:val="20"/>
                          </w:rPr>
                        </w:pPr>
                        <w:r>
                          <w:rPr>
                            <w:sz w:val="20"/>
                          </w:rPr>
                          <w:t>23</w:t>
                        </w:r>
                      </w:p>
                    </w:tc>
                    <w:tc>
                      <w:tcPr>
                        <w:tcW w:w="6343" w:type="dxa"/>
                      </w:tcPr>
                      <w:p>
                        <w:pPr>
                          <w:pStyle w:val="TableParagraph"/>
                          <w:tabs>
                            <w:tab w:pos="6194" w:val="right" w:leader="none"/>
                          </w:tabs>
                          <w:spacing w:line="168" w:lineRule="auto"/>
                          <w:ind w:left="4727"/>
                          <w:rPr>
                            <w:sz w:val="20"/>
                          </w:rPr>
                        </w:pPr>
                        <w:r>
                          <w:rPr>
                            <w:b/>
                            <w:spacing w:val="-8"/>
                            <w:sz w:val="24"/>
                          </w:rPr>
                          <w:t>TAA</w:t>
                          <w:tab/>
                        </w:r>
                        <w:r>
                          <w:rPr>
                            <w:position w:val="-8"/>
                            <w:sz w:val="20"/>
                          </w:rPr>
                          <w:t>2021</w:t>
                        </w:r>
                      </w:p>
                    </w:tc>
                    <w:tc>
                      <w:tcPr>
                        <w:tcW w:w="171" w:type="dxa"/>
                      </w:tcPr>
                      <w:p>
                        <w:pPr>
                          <w:pStyle w:val="TableParagraph"/>
                          <w:rPr>
                            <w:rFonts w:ascii="Times New Roman"/>
                            <w:sz w:val="22"/>
                          </w:rPr>
                        </w:pPr>
                      </w:p>
                    </w:tc>
                    <w:tc>
                      <w:tcPr>
                        <w:tcW w:w="183" w:type="dxa"/>
                      </w:tcPr>
                      <w:p>
                        <w:pPr>
                          <w:pStyle w:val="TableParagraph"/>
                          <w:rPr>
                            <w:rFonts w:ascii="Times New Roman"/>
                            <w:sz w:val="22"/>
                          </w:rPr>
                        </w:pPr>
                      </w:p>
                    </w:tc>
                    <w:tc>
                      <w:tcPr>
                        <w:tcW w:w="236" w:type="dxa"/>
                        <w:shd w:val="clear" w:color="auto" w:fill="D5D6D9"/>
                      </w:tcPr>
                      <w:p>
                        <w:pPr>
                          <w:pStyle w:val="TableParagraph"/>
                          <w:rPr>
                            <w:rFonts w:ascii="Times New Roman"/>
                            <w:sz w:val="22"/>
                          </w:rPr>
                        </w:pPr>
                      </w:p>
                    </w:tc>
                    <w:tc>
                      <w:tcPr>
                        <w:tcW w:w="291" w:type="dxa"/>
                        <w:shd w:val="clear" w:color="auto" w:fill="D5D6D9"/>
                      </w:tcPr>
                      <w:p>
                        <w:pPr>
                          <w:pStyle w:val="TableParagraph"/>
                          <w:rPr>
                            <w:rFonts w:ascii="Times New Roman"/>
                            <w:sz w:val="22"/>
                          </w:rPr>
                        </w:pPr>
                      </w:p>
                    </w:tc>
                    <w:tc>
                      <w:tcPr>
                        <w:tcW w:w="219" w:type="dxa"/>
                      </w:tcPr>
                      <w:p>
                        <w:pPr>
                          <w:pStyle w:val="TableParagraph"/>
                          <w:rPr>
                            <w:rFonts w:ascii="Times New Roman"/>
                            <w:sz w:val="22"/>
                          </w:rPr>
                        </w:pPr>
                      </w:p>
                    </w:tc>
                    <w:tc>
                      <w:tcPr>
                        <w:tcW w:w="412" w:type="dxa"/>
                        <w:shd w:val="clear" w:color="auto" w:fill="C3CFE0"/>
                      </w:tcPr>
                      <w:p>
                        <w:pPr>
                          <w:pStyle w:val="TableParagraph"/>
                          <w:rPr>
                            <w:rFonts w:ascii="Times New Roman"/>
                            <w:sz w:val="22"/>
                          </w:rPr>
                        </w:pPr>
                      </w:p>
                    </w:tc>
                    <w:tc>
                      <w:tcPr>
                        <w:tcW w:w="2523" w:type="dxa"/>
                      </w:tcPr>
                      <w:p>
                        <w:pPr>
                          <w:pStyle w:val="TableParagraph"/>
                          <w:spacing w:line="222" w:lineRule="exact" w:before="51"/>
                          <w:ind w:left="178"/>
                          <w:rPr>
                            <w:sz w:val="20"/>
                          </w:rPr>
                        </w:pPr>
                        <w:r>
                          <w:rPr>
                            <w:sz w:val="20"/>
                          </w:rPr>
                          <w:t>49</w:t>
                        </w:r>
                      </w:p>
                    </w:tc>
                    <w:tc>
                      <w:tcPr>
                        <w:tcW w:w="651" w:type="dxa"/>
                      </w:tcPr>
                      <w:p>
                        <w:pPr>
                          <w:pStyle w:val="TableParagraph"/>
                          <w:rPr>
                            <w:rFonts w:ascii="Times New Roman"/>
                            <w:sz w:val="22"/>
                          </w:rPr>
                        </w:pPr>
                      </w:p>
                    </w:tc>
                    <w:tc>
                      <w:tcPr>
                        <w:tcW w:w="550" w:type="dxa"/>
                      </w:tcPr>
                      <w:p>
                        <w:pPr>
                          <w:pStyle w:val="TableParagraph"/>
                          <w:rPr>
                            <w:rFonts w:ascii="Times New Roman"/>
                            <w:sz w:val="22"/>
                          </w:rPr>
                        </w:pPr>
                      </w:p>
                    </w:tc>
                    <w:tc>
                      <w:tcPr>
                        <w:tcW w:w="452" w:type="dxa"/>
                      </w:tcPr>
                      <w:p>
                        <w:pPr>
                          <w:pStyle w:val="TableParagraph"/>
                          <w:rPr>
                            <w:rFonts w:ascii="Times New Roman"/>
                            <w:sz w:val="22"/>
                          </w:rPr>
                        </w:pPr>
                      </w:p>
                    </w:tc>
                  </w:tr>
                </w:tbl>
                <w:p>
                  <w:pPr>
                    <w:pStyle w:val="BodyText"/>
                  </w:pPr>
                </w:p>
              </w:txbxContent>
            </v:textbox>
            <w10:wrap type="none"/>
          </v:shape>
        </w:pict>
      </w:r>
      <w:r>
        <w:rPr>
          <w:rFonts w:ascii="Arial"/>
          <w:sz w:val="20"/>
        </w:rPr>
        <w:t>2021</w:t>
        <w:tab/>
      </w:r>
      <w:r>
        <w:rPr>
          <w:rFonts w:ascii="Arial"/>
          <w:position w:val="1"/>
          <w:sz w:val="20"/>
        </w:rPr>
        <w:t>25</w:t>
      </w:r>
    </w:p>
    <w:p>
      <w:pPr>
        <w:pStyle w:val="BodyText"/>
        <w:rPr>
          <w:rFonts w:ascii="Arial"/>
          <w:sz w:val="20"/>
        </w:rPr>
      </w:pPr>
    </w:p>
    <w:p>
      <w:pPr>
        <w:pStyle w:val="BodyText"/>
        <w:spacing w:before="1"/>
        <w:rPr>
          <w:rFonts w:ascii="Arial"/>
          <w:sz w:val="26"/>
        </w:rPr>
      </w:pPr>
      <w:r>
        <w:rPr/>
        <w:pict>
          <v:group style="position:absolute;margin-left:500.984985pt;margin-top:17.247473pt;width:50.7pt;height:52.85pt;mso-position-horizontal-relative:page;mso-position-vertical-relative:paragraph;z-index:-15714816;mso-wrap-distance-left:0;mso-wrap-distance-right:0" coordorigin="10020,345" coordsize="1014,1057">
            <v:rect style="position:absolute;left:10027;top:697;width:68;height:351" filled="true" fillcolor="#6e8db8" stroked="false">
              <v:fill type="solid"/>
            </v:rect>
            <v:rect style="position:absolute;left:10027;top:697;width:68;height:351" filled="false" stroked="true" strokeweight=".25pt" strokecolor="#000000">
              <v:stroke dashstyle="solid"/>
            </v:rect>
            <v:shape style="position:absolute;left:10027;top:347;width:68;height:1052" coordorigin="10027,347" coordsize="68,1052" path="m10061,1048l10027,1048,10027,1399,10061,1399,10061,1048xm10094,347l10027,347,10027,698,10094,698,10094,347xe" filled="true" fillcolor="#9db0cf" stroked="false">
              <v:path arrowok="t"/>
              <v:fill type="solid"/>
            </v:shape>
            <v:shape style="position:absolute;left:10027;top:347;width:135;height:1052" coordorigin="10027,347" coordsize="135,1052" path="m10094,347l10027,347,10027,698,10094,698,10094,347xm10061,1048l10027,1048,10027,1399,10061,1399,10061,1048xm10094,698l10162,698,10162,347,10094,347,10094,698xe" filled="false" stroked="true" strokeweight=".25pt" strokecolor="#000000">
              <v:path arrowok="t"/>
              <v:stroke dashstyle="solid"/>
            </v:shape>
            <v:shape style="position:absolute;left:10060;top:697;width:735;height:701" coordorigin="10061,698" coordsize="735,701" path="m10795,698l10094,698,10094,1048,10061,1048,10061,1399,10630,1399,10630,1048,10795,1048,10795,698xe" filled="true" fillcolor="#4b6c9c" stroked="false">
              <v:path arrowok="t"/>
              <v:fill type="solid"/>
            </v:shape>
            <v:shape style="position:absolute;left:10060;top:697;width:735;height:701" coordorigin="10061,698" coordsize="735,701" path="m10795,698l10094,698,10094,1048,10795,1048,10795,698xm10630,1048l10061,1048,10061,1399,10630,1399,10630,1048xe" filled="false" stroked="true" strokeweight=".25pt" strokecolor="#000000">
              <v:path arrowok="t"/>
              <v:stroke dashstyle="solid"/>
            </v:shape>
            <v:rect style="position:absolute;left:10161;top:347;width:869;height:351" filled="false" stroked="true" strokeweight=".25pt" strokecolor="#000000">
              <v:stroke dashstyle="solid"/>
            </v:rect>
            <v:line style="position:absolute" from="10027,347" to="10027,1399" stroked="true" strokeweight=".75pt" strokecolor="#000000">
              <v:stroke dashstyle="solid"/>
            </v:line>
            <w10:wrap type="topAndBottom"/>
          </v:group>
        </w:pict>
      </w:r>
      <w:r>
        <w:rPr/>
        <w:pict>
          <v:group style="position:absolute;margin-left:500.984985pt;margin-top:78.927475pt;width:55.6pt;height:52.7pt;mso-position-horizontal-relative:page;mso-position-vertical-relative:paragraph;z-index:-15714304;mso-wrap-distance-left:0;mso-wrap-distance-right:0" coordorigin="10020,1579" coordsize="1112,1054">
            <v:shape style="position:absolute;left:10027;top:1581;width:135;height:1048" type="#_x0000_t75" stroked="false">
              <v:imagedata r:id="rId158" o:title=""/>
            </v:shape>
            <v:shape style="position:absolute;left:10027;top:1581;width:135;height:1049" coordorigin="10027,1581" coordsize="135,1049" path="m10162,1581l10027,1581,10027,1929,10162,1929,10162,1581xm10162,1929l10027,1929,10027,2279,10162,2279,10162,1929xm10094,2279l10027,2279,10027,2630,10094,2630,10094,2279xe" filled="false" stroked="true" strokeweight=".25pt" strokecolor="#000000">
              <v:path arrowok="t"/>
              <v:stroke dashstyle="solid"/>
            </v:shape>
            <v:rect style="position:absolute;left:10094;top:2279;width:34;height:351" filled="true" fillcolor="#6e8db8" stroked="false">
              <v:fill type="solid"/>
            </v:rect>
            <v:shape style="position:absolute;left:10094;top:1581;width:1035;height:1049" coordorigin="10094,1581" coordsize="1035,1049" path="m10229,1581l10162,1581,10162,1929,10229,1929,10229,1581xm10229,1929l10162,1929,10162,2279,10229,2279,10229,1929xm10128,2279l10094,2279,10094,2630,10128,2630,10128,2279xm11129,1581l10229,1581,10229,1929,11129,1929,11129,1581xm10862,1929l10229,1929,10229,2279,10862,2279,10862,1929xm10630,2279l10128,2279,10128,2630,10630,2630,10630,2279xe" filled="false" stroked="true" strokeweight=".25pt" strokecolor="#000000">
              <v:path arrowok="t"/>
              <v:stroke dashstyle="solid"/>
            </v:shape>
            <v:line style="position:absolute" from="10027,1581" to="10027,2630" stroked="true" strokeweight=".75pt" strokecolor="#000000">
              <v:stroke dashstyle="solid"/>
            </v:line>
            <w10:wrap type="topAndBottom"/>
          </v:group>
        </w:pict>
      </w:r>
    </w:p>
    <w:p>
      <w:pPr>
        <w:pStyle w:val="BodyText"/>
        <w:spacing w:before="6"/>
        <w:rPr>
          <w:rFonts w:ascii="Arial"/>
          <w:sz w:val="8"/>
        </w:rPr>
      </w:pPr>
    </w:p>
    <w:p>
      <w:pPr>
        <w:pStyle w:val="BodyText"/>
        <w:rPr>
          <w:rFonts w:ascii="Arial"/>
          <w:sz w:val="22"/>
        </w:rPr>
      </w:pPr>
    </w:p>
    <w:p>
      <w:pPr>
        <w:pStyle w:val="BodyText"/>
        <w:rPr>
          <w:rFonts w:ascii="Arial"/>
          <w:sz w:val="22"/>
        </w:rPr>
      </w:pPr>
    </w:p>
    <w:p>
      <w:pPr>
        <w:pStyle w:val="BodyText"/>
        <w:spacing w:before="4"/>
        <w:rPr>
          <w:rFonts w:ascii="Arial"/>
          <w:sz w:val="28"/>
        </w:rPr>
      </w:pPr>
    </w:p>
    <w:p>
      <w:pPr>
        <w:tabs>
          <w:tab w:pos="2405" w:val="left" w:leader="none"/>
        </w:tabs>
        <w:spacing w:before="0"/>
        <w:ind w:left="257" w:right="0" w:firstLine="0"/>
        <w:jc w:val="left"/>
        <w:rPr>
          <w:rFonts w:ascii="Arial"/>
          <w:sz w:val="20"/>
        </w:rPr>
      </w:pPr>
      <w:r>
        <w:rPr>
          <w:rFonts w:ascii="Arial"/>
          <w:sz w:val="20"/>
        </w:rPr>
        <w:t>2020</w:t>
        <w:tab/>
      </w:r>
      <w:r>
        <w:rPr>
          <w:rFonts w:ascii="Arial"/>
          <w:position w:val="1"/>
          <w:sz w:val="20"/>
        </w:rPr>
        <w:t>45</w:t>
      </w:r>
    </w:p>
    <w:p>
      <w:pPr>
        <w:pStyle w:val="ListParagraph"/>
        <w:numPr>
          <w:ilvl w:val="0"/>
          <w:numId w:val="7"/>
        </w:numPr>
        <w:tabs>
          <w:tab w:pos="530" w:val="left" w:leader="none"/>
        </w:tabs>
        <w:spacing w:line="228" w:lineRule="auto" w:before="90" w:after="0"/>
        <w:ind w:left="529" w:right="259" w:hanging="272"/>
        <w:jc w:val="left"/>
        <w:rPr>
          <w:sz w:val="24"/>
        </w:rPr>
      </w:pPr>
      <w:r>
        <w:rPr>
          <w:sz w:val="24"/>
        </w:rPr>
        <w:br w:type="column"/>
        <w:t>全球范围内，针对</w:t>
      </w:r>
      <w:r>
        <w:rPr>
          <w:b/>
          <w:color w:val="4B6C9C"/>
          <w:sz w:val="24"/>
        </w:rPr>
        <w:t>恶性血液疾病</w:t>
      </w:r>
      <w:r>
        <w:rPr>
          <w:sz w:val="24"/>
        </w:rPr>
        <w:t>的主要免疫细胞疗法研发靶点有</w:t>
      </w:r>
      <w:r>
        <w:rPr>
          <w:rFonts w:ascii="Arial" w:hAnsi="Arial" w:eastAsia="Arial"/>
          <w:sz w:val="24"/>
        </w:rPr>
        <w:t>CD19, BCMA, CD22</w:t>
      </w:r>
      <w:r>
        <w:rPr>
          <w:rFonts w:ascii="Arial" w:hAnsi="Arial" w:eastAsia="Arial"/>
          <w:spacing w:val="-3"/>
          <w:sz w:val="24"/>
        </w:rPr>
        <w:t>, </w:t>
      </w:r>
      <w:r>
        <w:rPr>
          <w:rFonts w:ascii="Arial" w:hAnsi="Arial" w:eastAsia="Arial"/>
          <w:sz w:val="24"/>
        </w:rPr>
        <w:t>CD20</w:t>
      </w:r>
      <w:r>
        <w:rPr>
          <w:spacing w:val="-8"/>
          <w:sz w:val="24"/>
        </w:rPr>
        <w:t>等， </w:t>
      </w:r>
      <w:r>
        <w:rPr>
          <w:sz w:val="24"/>
        </w:rPr>
        <w:t>针对</w:t>
      </w:r>
      <w:r>
        <w:rPr>
          <w:b/>
          <w:color w:val="4B6C9C"/>
          <w:sz w:val="24"/>
        </w:rPr>
        <w:t>实体瘤</w:t>
      </w:r>
      <w:r>
        <w:rPr>
          <w:sz w:val="24"/>
        </w:rPr>
        <w:t>的主要研发靶点包括</w:t>
      </w:r>
      <w:r>
        <w:rPr>
          <w:rFonts w:ascii="Arial" w:hAnsi="Arial" w:eastAsia="Arial"/>
          <w:sz w:val="24"/>
        </w:rPr>
        <w:t>HER2, MSLN, EGFR</w:t>
      </w:r>
      <w:r>
        <w:rPr>
          <w:sz w:val="24"/>
        </w:rPr>
        <w:t>等</w:t>
      </w:r>
    </w:p>
    <w:p>
      <w:pPr>
        <w:pStyle w:val="ListParagraph"/>
        <w:numPr>
          <w:ilvl w:val="0"/>
          <w:numId w:val="7"/>
        </w:numPr>
        <w:tabs>
          <w:tab w:pos="530" w:val="left" w:leader="none"/>
        </w:tabs>
        <w:spacing w:line="223" w:lineRule="auto" w:before="144" w:after="0"/>
        <w:ind w:left="529" w:right="403" w:hanging="272"/>
        <w:jc w:val="left"/>
        <w:rPr>
          <w:sz w:val="24"/>
        </w:rPr>
      </w:pPr>
      <w:r>
        <w:rPr>
          <w:sz w:val="24"/>
        </w:rPr>
        <w:t>目前已经成功实现商业化的</w:t>
      </w:r>
      <w:r>
        <w:rPr>
          <w:rFonts w:ascii="Arial" w:hAnsi="Arial" w:eastAsia="Arial"/>
          <w:sz w:val="24"/>
        </w:rPr>
        <w:t>CAR-T</w:t>
      </w:r>
      <w:r>
        <w:rPr>
          <w:spacing w:val="-5"/>
          <w:sz w:val="24"/>
        </w:rPr>
        <w:t>产品的靶</w:t>
      </w:r>
      <w:r>
        <w:rPr>
          <w:sz w:val="24"/>
        </w:rPr>
        <w:t>点为</w:t>
      </w:r>
      <w:r>
        <w:rPr>
          <w:rFonts w:ascii="Arial" w:hAnsi="Arial" w:eastAsia="Arial"/>
          <w:b/>
          <w:color w:val="4B6C9C"/>
          <w:sz w:val="24"/>
        </w:rPr>
        <w:t>CD19</w:t>
      </w:r>
      <w:r>
        <w:rPr>
          <w:b/>
          <w:color w:val="4B6C9C"/>
          <w:sz w:val="24"/>
        </w:rPr>
        <w:t>和</w:t>
      </w:r>
      <w:r>
        <w:rPr>
          <w:rFonts w:ascii="Arial" w:hAnsi="Arial" w:eastAsia="Arial"/>
          <w:b/>
          <w:color w:val="4B6C9C"/>
          <w:sz w:val="24"/>
        </w:rPr>
        <w:t>BCMA</w:t>
      </w:r>
      <w:r>
        <w:rPr>
          <w:sz w:val="24"/>
        </w:rPr>
        <w:t>，分别用于治疗复发难治的</w:t>
      </w:r>
      <w:r>
        <w:rPr>
          <w:rFonts w:ascii="Arial" w:hAnsi="Arial" w:eastAsia="Arial"/>
          <w:sz w:val="24"/>
        </w:rPr>
        <w:t>B</w:t>
      </w:r>
      <w:r>
        <w:rPr>
          <w:sz w:val="24"/>
        </w:rPr>
        <w:t>细胞恶性肿瘤和多发性骨髓瘤</w:t>
      </w:r>
    </w:p>
    <w:p>
      <w:pPr>
        <w:spacing w:after="0" w:line="223" w:lineRule="auto"/>
        <w:jc w:val="left"/>
        <w:rPr>
          <w:sz w:val="24"/>
        </w:rPr>
        <w:sectPr>
          <w:type w:val="continuous"/>
          <w:pgSz w:w="19200" w:h="10800" w:orient="landscape"/>
          <w:pgMar w:top="0" w:bottom="280" w:left="680" w:right="520"/>
          <w:cols w:num="5" w:equalWidth="0">
            <w:col w:w="1111" w:space="49"/>
            <w:col w:w="2939" w:space="3198"/>
            <w:col w:w="978" w:space="238"/>
            <w:col w:w="2667" w:space="4192"/>
            <w:col w:w="2628"/>
          </w:cols>
        </w:sectPr>
      </w:pPr>
    </w:p>
    <w:p>
      <w:pPr>
        <w:pStyle w:val="BodyText"/>
        <w:spacing w:before="1"/>
        <w:rPr>
          <w:sz w:val="12"/>
        </w:rPr>
      </w:pPr>
    </w:p>
    <w:p>
      <w:pPr>
        <w:spacing w:after="0"/>
        <w:rPr>
          <w:sz w:val="12"/>
        </w:rPr>
        <w:sectPr>
          <w:type w:val="continuous"/>
          <w:pgSz w:w="19200" w:h="10800" w:orient="landscape"/>
          <w:pgMar w:top="0" w:bottom="280" w:left="680" w:right="520"/>
        </w:sectPr>
      </w:pPr>
    </w:p>
    <w:p>
      <w:pPr>
        <w:spacing w:before="93"/>
        <w:ind w:left="0" w:right="0" w:firstLine="0"/>
        <w:jc w:val="right"/>
        <w:rPr>
          <w:rFonts w:ascii="Arial"/>
          <w:sz w:val="20"/>
        </w:rPr>
      </w:pPr>
      <w:r>
        <w:rPr/>
        <w:pict>
          <v:group style="position:absolute;margin-left:-.000014pt;margin-top:0pt;width:960pt;height:540pt;mso-position-horizontal-relative:page;mso-position-vertical-relative:page;z-index:-18158080" coordorigin="0,0" coordsize="19200,10800">
            <v:shape style="position:absolute;left:0;top:0;width:19200;height:10800" type="#_x0000_t75" stroked="false">
              <v:imagedata r:id="rId9" o:title=""/>
            </v:shape>
            <v:shape style="position:absolute;left:4704;top:0;width:7894;height:461" type="#_x0000_t75" stroked="false">
              <v:imagedata r:id="rId87" o:title=""/>
            </v:shape>
            <v:shape style="position:absolute;left:7972;top:0;width:1409;height:579" type="#_x0000_t75" stroked="false">
              <v:imagedata r:id="rId159" o:title=""/>
            </v:shape>
            <v:shape style="position:absolute;left:4744;top:0;width:7733;height:341" coordorigin="4745,0" coordsize="7733,341" path="m12478,0l4745,0,4745,341,10931,341,12478,0xe" filled="true" fillcolor="#c3cfe0" stroked="false">
              <v:path arrowok="t"/>
              <v:fill type="solid"/>
            </v:shape>
            <v:shape style="position:absolute;left:0;top:0;width:6305;height:461" type="#_x0000_t75" stroked="false">
              <v:imagedata r:id="rId89" o:title=""/>
            </v:shape>
            <v:shape style="position:absolute;left:1567;top:0;width:1889;height:579" type="#_x0000_t75" stroked="false">
              <v:imagedata r:id="rId90" o:title=""/>
            </v:shape>
            <v:shape style="position:absolute;left:0;top:0;width:6185;height:341" coordorigin="0,0" coordsize="6185,341" path="m6185,0l0,0,0,341,4948,341,6185,0xe" filled="true" fillcolor="#364d6d" stroked="false">
              <v:path arrowok="t"/>
              <v:fill type="solid"/>
            </v:shape>
            <v:line style="position:absolute" from="814,3533" to="7901,3533" stroked="true" strokeweight="6pt" strokecolor="#c3cfe0">
              <v:stroke dashstyle="solid"/>
            </v:line>
            <v:shape style="position:absolute;left:15477;top:3014;width:2952;height:7056" type="#_x0000_t75" stroked="false">
              <v:imagedata r:id="rId155" o:title=""/>
            </v:shape>
            <v:shape style="position:absolute;left:15620;top:3070;width:2760;height:6867" coordorigin="15620,3071" coordsize="2760,6867" path="m18380,3071l16178,3071,15620,6504,16178,9937,18380,9937,18380,3071xe" filled="true" fillcolor="#ffffff" stroked="false">
              <v:path arrowok="t"/>
              <v:fill type="solid"/>
            </v:shape>
            <v:shape style="position:absolute;left:15620;top:3070;width:2760;height:6867" coordorigin="15620,3071" coordsize="2760,6867" path="m18380,3071l16178,3071,15620,6504,16178,9937,18380,9937,18380,3071xe" filled="false" stroked="true" strokeweight="1.5pt" strokecolor="#4b6c9c">
              <v:path arrowok="t"/>
              <v:stroke dashstyle="solid"/>
            </v:shape>
            <v:line style="position:absolute" from="8138,3533" to="15226,3533" stroked="true" strokeweight="6pt" strokecolor="#c3cfe0">
              <v:stroke dashstyle="solid"/>
            </v:line>
            <v:rect style="position:absolute;left:2904;top:9758;width:284;height:209" filled="true" fillcolor="#d5d6d9" stroked="false">
              <v:fill type="solid"/>
            </v:rect>
            <v:rect style="position:absolute;left:2904;top:9758;width:284;height:209" filled="false" stroked="true" strokeweight=".25pt" strokecolor="#000000">
              <v:stroke dashstyle="solid"/>
            </v:rect>
            <v:shape style="position:absolute;left:969;top:9758;width:284;height:209" type="#_x0000_t75" stroked="false">
              <v:imagedata r:id="rId160" o:title=""/>
            </v:shape>
            <v:rect style="position:absolute;left:8947;top:9758;width:284;height:209" filled="true" fillcolor="#6e8db8" stroked="false">
              <v:fill type="solid"/>
            </v:rect>
            <v:rect style="position:absolute;left:8947;top:9758;width:284;height:209" filled="false" stroked="true" strokeweight=".25pt" strokecolor="#000000">
              <v:stroke dashstyle="solid"/>
            </v:rect>
            <v:shape style="position:absolute;left:1780;top:9758;width:281;height:209" type="#_x0000_t75" stroked="false">
              <v:imagedata r:id="rId161" o:title=""/>
            </v:shape>
            <v:rect style="position:absolute;left:1780;top:9758;width:281;height:209" filled="false" stroked="true" strokeweight=".25pt" strokecolor="#000000">
              <v:stroke dashstyle="solid"/>
            </v:rect>
            <v:rect style="position:absolute;left:4627;top:9758;width:284;height:209" filled="true" fillcolor="#c3cfe0" stroked="false">
              <v:fill type="solid"/>
            </v:rect>
            <v:rect style="position:absolute;left:4627;top:9758;width:284;height:209" filled="false" stroked="true" strokeweight=".25pt" strokecolor="#000000">
              <v:stroke dashstyle="solid"/>
            </v:rect>
            <v:rect style="position:absolute;left:10334;top:9758;width:284;height:209" filled="true" fillcolor="#4b6c9c" stroked="false">
              <v:fill type="solid"/>
            </v:rect>
            <v:rect style="position:absolute;left:10334;top:9758;width:284;height:209" filled="false" stroked="true" strokeweight=".25pt" strokecolor="#000000">
              <v:stroke dashstyle="solid"/>
            </v:rect>
            <v:rect style="position:absolute;left:7101;top:9758;width:284;height:209" filled="true" fillcolor="#9db0cf" stroked="false">
              <v:fill type="solid"/>
            </v:rect>
            <v:rect style="position:absolute;left:7101;top:9758;width:284;height:209" filled="false" stroked="true" strokeweight=".25pt" strokecolor="#000000">
              <v:stroke dashstyle="solid"/>
            </v:rect>
            <v:rect style="position:absolute;left:2676;top:5666;width:20;height:351" filled="true" fillcolor="#d5d6d9" stroked="false">
              <v:fill type="solid"/>
            </v:rect>
            <v:rect style="position:absolute;left:2676;top:5666;width:20;height:351" filled="false" stroked="true" strokeweight=".25pt" strokecolor="#000000">
              <v:stroke dashstyle="solid"/>
            </v:rect>
            <v:shape style="position:absolute;left:2676;top:4968;width:39;height:699" type="#_x0000_t75" stroked="false">
              <v:imagedata r:id="rId162" o:title=""/>
            </v:shape>
            <v:shape style="position:absolute;left:2676;top:4968;width:39;height:699" coordorigin="2676,4968" coordsize="39,699" path="m2714,4968l2676,4968,2676,5318,2714,5318,2714,4968xm2714,5318l2676,5318,2676,5666,2714,5666,2714,5318xe" filled="false" stroked="true" strokeweight=".25pt" strokecolor="#000000">
              <v:path arrowok="t"/>
              <v:stroke dashstyle="solid"/>
            </v:shape>
            <v:rect style="position:absolute;left:2695;top:5666;width:39;height:351" filled="true" fillcolor="#c3cfe0" stroked="false">
              <v:fill type="solid"/>
            </v:rect>
            <v:rect style="position:absolute;left:2695;top:5666;width:39;height:351" filled="false" stroked="true" strokeweight=".25pt" strokecolor="#000000">
              <v:stroke dashstyle="solid"/>
            </v:rect>
            <v:rect style="position:absolute;left:2714;top:4968;width:20;height:699" filled="true" fillcolor="#d5d6d9" stroked="false">
              <v:fill type="solid"/>
            </v:rect>
            <v:shape style="position:absolute;left:2714;top:4968;width:20;height:699" coordorigin="2714,4968" coordsize="20,699" path="m2734,4968l2714,4968,2714,5318,2734,5318,2734,4968xm2734,5318l2714,5318,2714,5666,2734,5666,2734,5318xe" filled="false" stroked="true" strokeweight=".25pt" strokecolor="#000000">
              <v:path arrowok="t"/>
              <v:stroke dashstyle="solid"/>
            </v:shape>
            <v:shape style="position:absolute;left:2733;top:4968;width:77;height:1048" coordorigin="2734,4968" coordsize="77,1048" path="m2810,4968l2734,4968,2734,5318,2734,5666,2734,6016,2753,6016,2753,5666,2791,5666,2791,5318,2810,5318,2810,4968xe" filled="true" fillcolor="#6e8db8" stroked="false">
              <v:path arrowok="t"/>
              <v:fill type="solid"/>
            </v:shape>
            <v:shape style="position:absolute;left:2733;top:4968;width:77;height:699" coordorigin="2734,4968" coordsize="77,699" path="m2810,4968l2734,4968,2734,5318,2810,5318,2810,4968xm2791,5318l2734,5318,2734,5666,2791,5666,2791,5318xe" filled="false" stroked="true" strokeweight=".25pt" strokecolor="#000000">
              <v:path arrowok="t"/>
              <v:stroke dashstyle="solid"/>
            </v:shape>
            <v:rect style="position:absolute;left:2731;top:5663;width:22;height:356" filled="true" fillcolor="#000000" stroked="false">
              <v:fill type="solid"/>
            </v:rect>
            <v:shape style="position:absolute;left:2791;top:4968;width:1659;height:699" coordorigin="2791,4968" coordsize="1659,699" path="m4450,4968l2810,4968,2810,5318,2791,5318,2791,5666,4219,5666,4219,5318,4450,5318,4450,4968xe" filled="true" fillcolor="#4b6c9c" stroked="false">
              <v:path arrowok="t"/>
              <v:fill type="solid"/>
            </v:shape>
            <v:shape style="position:absolute;left:2752;top:4968;width:1697;height:1049" coordorigin="2753,4968" coordsize="1697,1049" path="m4450,4968l2810,4968,2810,5318,4450,5318,4450,4968xm4219,5318l2791,5318,2791,5666,4219,5666,4219,5318xm3756,5666l2753,5666,2753,6017,3756,6017,3756,5666xe" filled="false" stroked="true" strokeweight=".25pt" strokecolor="#000000">
              <v:path arrowok="t"/>
              <v:stroke dashstyle="solid"/>
            </v:shape>
            <v:line style="position:absolute" from="2676,4968" to="2676,6017" stroked="true" strokeweight=".75pt" strokecolor="#000000">
              <v:stroke dashstyle="solid"/>
            </v:line>
            <v:rect style="position:absolute;left:2676;top:9218;width:404;height:348" filled="true" fillcolor="#4b6c9c" stroked="false">
              <v:fill type="solid"/>
            </v:rect>
            <v:shape style="position:absolute;left:2676;top:8517;width:444;height:1049" coordorigin="2676,8518" coordsize="444,1049" path="m3120,8518l2676,8518,2676,8868,3120,8868,3120,8518xm3120,8868l2676,8868,2676,9218,3120,9218,3120,8868xm3079,9218l2676,9218,2676,9566,3079,9566,3079,9218xe" filled="false" stroked="true" strokeweight=".25pt" strokecolor="#000000">
              <v:path arrowok="t"/>
              <v:stroke dashstyle="solid"/>
            </v:shape>
            <v:line style="position:absolute" from="2676,8518" to="2676,9566" stroked="true" strokeweight=".75pt" strokecolor="#000000">
              <v:stroke dashstyle="solid"/>
            </v:line>
            <v:shape style="position:absolute;left:10027;top:4900;width:135;height:1050" type="#_x0000_t75" stroked="false">
              <v:imagedata r:id="rId163" o:title=""/>
            </v:shape>
            <v:shape style="position:absolute;left:10027;top:4900;width:135;height:699" coordorigin="10027,4901" coordsize="135,699" path="m10162,4901l10027,4901,10027,5251,10162,5251,10162,4901xm10162,5251l10027,5251,10027,5599,10162,5599,10162,5251xe" filled="false" stroked="true" strokeweight=".25pt" strokecolor="#000000">
              <v:path arrowok="t"/>
              <v:stroke dashstyle="solid"/>
            </v:shape>
            <v:rect style="position:absolute;left:10161;top:4900;width:34;height:351" filled="true" fillcolor="#9db0cf" stroked="false">
              <v:fill type="solid"/>
            </v:rect>
            <v:rect style="position:absolute;left:10161;top:4900;width:34;height:351" filled="false" stroked="true" strokeweight=".25pt" strokecolor="#000000">
              <v:stroke dashstyle="solid"/>
            </v:rect>
            <v:rect style="position:absolute;left:10161;top:5251;width:34;height:348" filled="true" fillcolor="#6e8db8" stroked="false">
              <v:fill type="solid"/>
            </v:rect>
            <v:rect style="position:absolute;left:10027;top:5599;width:34;height:351" filled="false" stroked="true" strokeweight=".25pt" strokecolor="#000000">
              <v:stroke dashstyle="solid"/>
            </v:rect>
            <v:rect style="position:absolute;left:10060;top:5599;width:34;height:351" filled="true" fillcolor="#6e8db8" stroked="false">
              <v:fill type="solid"/>
            </v:rect>
            <v:rect style="position:absolute;left:10161;top:5251;width:34;height:348" filled="false" stroked="true" strokeweight=".25pt" strokecolor="#000000">
              <v:stroke dashstyle="solid"/>
            </v:rect>
            <v:rect style="position:absolute;left:10195;top:4900;width:68;height:351" filled="true" fillcolor="#6e8db8" stroked="false">
              <v:fill type="solid"/>
            </v:rect>
            <v:rect style="position:absolute;left:10195;top:4900;width:68;height:351" filled="false" stroked="true" strokeweight=".25pt" strokecolor="#000000">
              <v:stroke dashstyle="solid"/>
            </v:rect>
            <v:rect style="position:absolute;left:10195;top:5251;width:668;height:348" filled="true" fillcolor="#4b6c9c" stroked="false">
              <v:fill type="solid"/>
            </v:rect>
            <v:rect style="position:absolute;left:10195;top:5251;width:668;height:348" filled="false" stroked="true" strokeweight=".25pt" strokecolor="#000000">
              <v:stroke dashstyle="solid"/>
            </v:rect>
            <v:rect style="position:absolute;left:10262;top:4900;width:900;height:351" filled="true" fillcolor="#4b6c9c" stroked="false">
              <v:fill type="solid"/>
            </v:rect>
            <v:rect style="position:absolute;left:10262;top:4900;width:900;height:351" filled="false" stroked="true" strokeweight=".25pt" strokecolor="#000000">
              <v:stroke dashstyle="solid"/>
            </v:rect>
            <v:shape style="position:absolute;left:10060;top:5599;width:634;height:351" coordorigin="10061,5599" coordsize="634,351" path="m10094,5599l10061,5599,10061,5950,10094,5950,10094,5599xm10694,5599l10094,5599,10094,5950,10694,5950,10694,5599xe" filled="false" stroked="true" strokeweight=".25pt" strokecolor="#000000">
              <v:path arrowok="t"/>
              <v:stroke dashstyle="solid"/>
            </v:shape>
            <v:line style="position:absolute" from="10027,4901" to="10027,5950" stroked="true" strokeweight=".75pt" strokecolor="#000000">
              <v:stroke dashstyle="solid"/>
            </v:line>
            <v:shape style="position:absolute;left:10027;top:8517;width:368;height:1049" type="#_x0000_t75" stroked="false">
              <v:imagedata r:id="rId164" o:title=""/>
            </v:shape>
            <v:shape style="position:absolute;left:10027;top:8517;width:368;height:1049" coordorigin="10027,8518" coordsize="368,1049" path="m10394,8518l10027,8518,10027,8868,10394,8868,10394,8518xm10394,8868l10027,8868,10027,9218,10394,9218,10394,8868xm10394,9218l10027,9218,10027,9566,10394,9566,10394,9218xe" filled="false" stroked="true" strokeweight=".25pt" strokecolor="#000000">
              <v:path arrowok="t"/>
              <v:stroke dashstyle="solid"/>
            </v:shape>
            <v:shape style="position:absolute;left:10394;top:8517;width:368;height:351" type="#_x0000_t75" stroked="false">
              <v:imagedata r:id="rId165" o:title=""/>
            </v:shape>
            <v:rect style="position:absolute;left:10394;top:8517;width:368;height:351" filled="false" stroked="true" strokeweight=".25pt" strokecolor="#000000">
              <v:stroke dashstyle="solid"/>
            </v:rect>
            <v:rect style="position:absolute;left:10394;top:8868;width:668;height:699" filled="true" fillcolor="#d5d6d9" stroked="false">
              <v:fill type="solid"/>
            </v:rect>
            <v:shape style="position:absolute;left:10394;top:8868;width:668;height:699" coordorigin="10394,8868" coordsize="668,699" path="m11062,8868l10394,8868,10394,9218,11062,9218,11062,8868xm11062,9218l10394,9218,10394,9566,11062,9566,11062,9218xe" filled="false" stroked="true" strokeweight=".25pt" strokecolor="#000000">
              <v:path arrowok="t"/>
              <v:stroke dashstyle="solid"/>
            </v:shape>
            <v:rect style="position:absolute;left:10761;top:8517;width:3308;height:351" filled="true" fillcolor="#d5d6d9" stroked="false">
              <v:fill type="solid"/>
            </v:rect>
            <v:rect style="position:absolute;left:10761;top:8517;width:3308;height:351" filled="false" stroked="true" strokeweight=".25pt" strokecolor="#000000">
              <v:stroke dashstyle="solid"/>
            </v:rect>
            <v:rect style="position:absolute;left:11061;top:8868;width:468;height:699" filled="true" fillcolor="#c3cfe0" stroked="false">
              <v:fill type="solid"/>
            </v:rect>
            <v:shape style="position:absolute;left:11061;top:8868;width:468;height:699" coordorigin="11062,8868" coordsize="468,699" path="m11530,8868l11062,8868,11062,9218,11530,9218,11530,8868xm11530,9218l11062,9218,11062,9566,11530,9566,11530,9218xe" filled="false" stroked="true" strokeweight=".25pt" strokecolor="#000000">
              <v:path arrowok="t"/>
              <v:stroke dashstyle="solid"/>
            </v:shape>
            <v:rect style="position:absolute;left:11529;top:8868;width:34;height:351" filled="true" fillcolor="#6e8db8" stroked="false">
              <v:fill type="solid"/>
            </v:rect>
            <v:rect style="position:absolute;left:11529;top:8868;width:34;height:351" filled="false" stroked="true" strokeweight=".25pt" strokecolor="#000000">
              <v:stroke dashstyle="solid"/>
            </v:rect>
            <v:rect style="position:absolute;left:11563;top:8868;width:101;height:351" filled="true" fillcolor="#4b6c9c" stroked="false">
              <v:fill type="solid"/>
            </v:rect>
            <v:rect style="position:absolute;left:11563;top:8868;width:101;height:351" filled="false" stroked="true" strokeweight=".25pt" strokecolor="#000000">
              <v:stroke dashstyle="solid"/>
            </v:rect>
            <v:line style="position:absolute" from="10027,8518" to="10027,9566" stroked="true" strokeweight=".75pt" strokecolor="#000000">
              <v:stroke dashstyle="solid"/>
            </v:line>
            <v:shape style="position:absolute;left:2628;top:2767;width:8078;height:629" coordorigin="2628,2767" coordsize="8078,629" path="m3230,3004l3227,2992,3220,2982,3214,2976,3144,2906,3144,2996,2836,3305,2802,3327,2764,3335,2726,3327,2692,3305,2670,3272,2663,3233,2670,3195,2692,3161,2878,2976,3144,2996,3144,2906,3009,2770,3001,2767,2985,2767,2977,2770,2970,2777,2963,2787,2961,2799,2963,2811,2970,2822,2977,2828,2668,3137,2638,3182,2628,3233,2638,3285,2668,3330,2713,3360,2764,3370,2815,3360,2853,3335,2860,3330,3169,3021,3175,3027,3186,3034,3198,3036,3210,3034,3220,3027,3225,3021,3227,3016,3230,3004xm3266,3247l3257,3200,3235,3154,3214,3117,3204,3103,3194,3117,3173,3154,3151,3200,3141,3247,3146,3272,3160,3291,3179,3305,3204,3310,3228,3305,3248,3291,3261,3272,3266,3247xm10705,3296l10698,3247,10683,3197,10659,3147,10620,3089,10582,3046,10572,3035,10542,3011,10523,2996,10480,2981,10477,2981,10474,2981,10471,2982,10459,2986,10450,2993,10442,3002,10437,3011,10422,3004,10422,2808,10420,2806,10364,2806,10362,2808,10362,3004,10347,3011,10342,3002,10334,2993,10325,2986,10313,2982,10311,2981,10307,2981,10304,2981,10261,2996,10212,3035,10164,3089,10125,3147,10101,3197,10086,3247,10079,3296,10080,3345,10088,3365,10104,3381,10127,3392,10154,3396,10171,3394,10193,3388,10217,3373,10241,3348,10248,3349,10255,3349,10262,3349,10276,3348,10283,3348,10302,3343,10319,3335,10332,3325,10346,3304,10352,3282,10354,3262,10355,3247,10355,3087,10359,3076,10370,3063,10383,3051,10392,3046,10401,3050,10414,3062,10425,3076,10429,3087,10430,3262,10432,3282,10438,3304,10452,3325,10465,3335,10482,3343,10501,3348,10522,3349,10529,3349,10536,3349,10543,3348,10567,3373,10591,3388,10613,3394,10630,3396,10657,3392,10680,3381,10696,3365,10703,3348,10704,3345,10705,3296xe" filled="true" fillcolor="#7e7e7e" stroked="false">
              <v:path arrowok="t"/>
              <v:fill type="solid"/>
            </v:shape>
            <w10:wrap type="none"/>
          </v:group>
        </w:pict>
      </w:r>
      <w:r>
        <w:rPr/>
        <w:pict>
          <v:shape style="position:absolute;margin-left:703.440002pt;margin-top:-57.44212pt;width:60pt;height:17.55pt;mso-position-horizontal-relative:page;mso-position-vertical-relative:paragraph;z-index:15745024" coordorigin="14069,-1149" coordsize="1200,351" path="m14069,-798l14669,-798,14669,-1149,14069,-1149,14069,-798xm14669,-798l14736,-798,14736,-1149,14669,-1149,14669,-798xm14736,-798l15269,-798,15269,-1149,14736,-1149,14736,-798xe" filled="false" stroked="true" strokeweight=".25pt" strokecolor="#000000">
            <v:path arrowok="t"/>
            <v:stroke dashstyle="solid"/>
            <w10:wrap type="none"/>
          </v:shape>
        </w:pict>
      </w:r>
      <w:r>
        <w:rPr>
          <w:rFonts w:ascii="Arial"/>
          <w:sz w:val="20"/>
        </w:rPr>
        <w:t>TIL</w:t>
      </w:r>
    </w:p>
    <w:p>
      <w:pPr>
        <w:spacing w:before="93"/>
        <w:ind w:left="479" w:right="0" w:firstLine="0"/>
        <w:jc w:val="left"/>
        <w:rPr>
          <w:rFonts w:ascii="Arial"/>
          <w:sz w:val="20"/>
        </w:rPr>
      </w:pPr>
      <w:r>
        <w:rPr/>
        <w:br w:type="column"/>
      </w:r>
      <w:r>
        <w:rPr>
          <w:rFonts w:ascii="Arial"/>
          <w:sz w:val="20"/>
        </w:rPr>
        <w:t>TCR-T</w:t>
      </w:r>
    </w:p>
    <w:p>
      <w:pPr>
        <w:spacing w:before="83"/>
        <w:ind w:left="483" w:right="0" w:firstLine="0"/>
        <w:jc w:val="left"/>
        <w:rPr>
          <w:sz w:val="20"/>
        </w:rPr>
      </w:pPr>
      <w:r>
        <w:rPr/>
        <w:br w:type="column"/>
      </w:r>
      <w:r>
        <w:rPr>
          <w:sz w:val="20"/>
        </w:rPr>
        <w:t>其他细胞疗法</w:t>
      </w:r>
    </w:p>
    <w:p>
      <w:pPr>
        <w:spacing w:before="83"/>
        <w:ind w:left="483" w:right="0" w:firstLine="0"/>
        <w:jc w:val="left"/>
        <w:rPr>
          <w:sz w:val="20"/>
        </w:rPr>
      </w:pPr>
      <w:r>
        <w:rPr/>
        <w:br w:type="column"/>
      </w:r>
      <w:r>
        <w:rPr>
          <w:sz w:val="20"/>
        </w:rPr>
        <w:t>靶向</w:t>
      </w:r>
      <w:r>
        <w:rPr>
          <w:rFonts w:ascii="Arial" w:eastAsia="Arial"/>
          <w:sz w:val="20"/>
        </w:rPr>
        <w:t>TAA/TSA</w:t>
      </w:r>
      <w:r>
        <w:rPr>
          <w:sz w:val="20"/>
        </w:rPr>
        <w:t>的</w:t>
      </w:r>
      <w:r>
        <w:rPr>
          <w:rFonts w:ascii="Arial" w:eastAsia="Arial"/>
          <w:sz w:val="20"/>
        </w:rPr>
        <w:t>T</w:t>
      </w:r>
      <w:r>
        <w:rPr>
          <w:sz w:val="20"/>
        </w:rPr>
        <w:t>细胞</w:t>
      </w:r>
    </w:p>
    <w:p>
      <w:pPr>
        <w:spacing w:before="83"/>
        <w:ind w:left="476" w:right="0" w:firstLine="0"/>
        <w:jc w:val="left"/>
        <w:rPr>
          <w:sz w:val="20"/>
        </w:rPr>
      </w:pPr>
      <w:r>
        <w:rPr/>
        <w:br w:type="column"/>
      </w:r>
      <w:r>
        <w:rPr>
          <w:sz w:val="20"/>
        </w:rPr>
        <w:t>新型</w:t>
      </w:r>
      <w:r>
        <w:rPr>
          <w:rFonts w:ascii="Arial" w:eastAsia="Arial"/>
          <w:sz w:val="20"/>
        </w:rPr>
        <w:t>T</w:t>
      </w:r>
      <w:r>
        <w:rPr>
          <w:sz w:val="20"/>
        </w:rPr>
        <w:t>细胞技术</w:t>
      </w:r>
    </w:p>
    <w:p>
      <w:pPr>
        <w:spacing w:before="93"/>
        <w:ind w:left="475" w:right="0" w:firstLine="0"/>
        <w:jc w:val="left"/>
        <w:rPr>
          <w:rFonts w:ascii="Arial"/>
          <w:sz w:val="20"/>
        </w:rPr>
      </w:pPr>
      <w:r>
        <w:rPr/>
        <w:br w:type="column"/>
      </w:r>
      <w:r>
        <w:rPr>
          <w:rFonts w:ascii="Arial"/>
          <w:spacing w:val="-1"/>
          <w:sz w:val="20"/>
        </w:rPr>
        <w:t>NK&amp;NKT</w:t>
      </w:r>
    </w:p>
    <w:p>
      <w:pPr>
        <w:spacing w:before="93"/>
        <w:ind w:left="541" w:right="0" w:firstLine="0"/>
        <w:jc w:val="left"/>
        <w:rPr>
          <w:rFonts w:ascii="Arial"/>
          <w:sz w:val="20"/>
        </w:rPr>
      </w:pPr>
      <w:r>
        <w:rPr/>
        <w:br w:type="column"/>
      </w:r>
      <w:r>
        <w:rPr>
          <w:rFonts w:ascii="Arial"/>
          <w:sz w:val="20"/>
        </w:rPr>
        <w:t>CAR-T</w:t>
      </w:r>
    </w:p>
    <w:p>
      <w:pPr>
        <w:tabs>
          <w:tab w:pos="4020" w:val="right" w:leader="none"/>
        </w:tabs>
        <w:spacing w:before="487"/>
        <w:ind w:left="652" w:right="0" w:firstLine="0"/>
        <w:jc w:val="left"/>
        <w:rPr>
          <w:rFonts w:ascii="Arial" w:eastAsia="Arial"/>
          <w:sz w:val="20"/>
        </w:rPr>
      </w:pPr>
      <w:r>
        <w:rPr/>
        <w:br w:type="column"/>
      </w:r>
      <w:r>
        <w:rPr>
          <w:i/>
          <w:sz w:val="21"/>
        </w:rPr>
        <w:t>信息来源：</w:t>
      </w:r>
      <w:r>
        <w:rPr>
          <w:rFonts w:ascii="Arial" w:eastAsia="Arial"/>
          <w:i/>
          <w:sz w:val="20"/>
        </w:rPr>
        <w:t>Nature;</w:t>
      </w:r>
      <w:r>
        <w:rPr>
          <w:rFonts w:ascii="Arial" w:eastAsia="Arial"/>
          <w:i/>
          <w:spacing w:val="-17"/>
          <w:sz w:val="20"/>
        </w:rPr>
        <w:t> </w:t>
      </w:r>
      <w:r>
        <w:rPr>
          <w:i/>
          <w:sz w:val="21"/>
        </w:rPr>
        <w:t>灼识咨询</w:t>
      </w:r>
      <w:r>
        <w:rPr>
          <w:rFonts w:ascii="Times New Roman" w:eastAsia="Times New Roman"/>
          <w:i/>
          <w:sz w:val="21"/>
        </w:rPr>
        <w:tab/>
      </w:r>
      <w:r>
        <w:rPr>
          <w:rFonts w:ascii="Arial" w:eastAsia="Arial"/>
          <w:sz w:val="20"/>
        </w:rPr>
        <w:t>10</w:t>
      </w:r>
    </w:p>
    <w:p>
      <w:pPr>
        <w:spacing w:after="0"/>
        <w:jc w:val="left"/>
        <w:rPr>
          <w:rFonts w:ascii="Arial" w:eastAsia="Arial"/>
          <w:sz w:val="20"/>
        </w:rPr>
        <w:sectPr>
          <w:type w:val="continuous"/>
          <w:pgSz w:w="19200" w:h="10800" w:orient="landscape"/>
          <w:pgMar w:top="0" w:bottom="280" w:left="680" w:right="520"/>
          <w:cols w:num="8" w:equalWidth="0">
            <w:col w:w="944" w:space="40"/>
            <w:col w:w="1082" w:space="39"/>
            <w:col w:w="1683" w:space="39"/>
            <w:col w:w="2443" w:space="40"/>
            <w:col w:w="1806" w:space="39"/>
            <w:col w:w="1282" w:space="40"/>
            <w:col w:w="1192" w:space="2962"/>
            <w:col w:w="4369"/>
          </w:cols>
        </w:sectPr>
      </w:pPr>
    </w:p>
    <w:p>
      <w:pPr>
        <w:pStyle w:val="BodyText"/>
        <w:spacing w:before="33"/>
        <w:ind w:left="1072"/>
      </w:pPr>
      <w:r>
        <w:rPr>
          <w:color w:val="FFFFFF"/>
        </w:rPr>
        <w:t>免疫细胞治疗</w:t>
      </w:r>
    </w:p>
    <w:p>
      <w:pPr>
        <w:pStyle w:val="BodyText"/>
        <w:rPr>
          <w:sz w:val="17"/>
        </w:rPr>
      </w:pPr>
    </w:p>
    <w:p>
      <w:pPr>
        <w:pStyle w:val="Heading1"/>
        <w:spacing w:line="451" w:lineRule="exact"/>
      </w:pPr>
      <w:r>
        <w:rPr/>
        <w:t>全球及中国肿瘤免疫细胞治疗市场规模</w:t>
      </w:r>
    </w:p>
    <w:p>
      <w:pPr>
        <w:pStyle w:val="BodyText"/>
        <w:spacing w:before="33"/>
        <w:ind w:left="189"/>
      </w:pPr>
      <w:r>
        <w:rPr/>
        <w:br w:type="column"/>
      </w:r>
      <w:r>
        <w:rPr/>
        <w:t>市场规模</w:t>
      </w:r>
    </w:p>
    <w:p>
      <w:pPr>
        <w:spacing w:after="0"/>
        <w:sectPr>
          <w:pgSz w:w="19200" w:h="10800" w:orient="landscape"/>
          <w:pgMar w:top="0" w:bottom="280" w:left="680" w:right="520"/>
          <w:cols w:num="2" w:equalWidth="0">
            <w:col w:w="7067" w:space="223"/>
            <w:col w:w="10710"/>
          </w:cols>
        </w:sectPr>
      </w:pPr>
    </w:p>
    <w:p>
      <w:pPr>
        <w:pStyle w:val="Heading2"/>
        <w:spacing w:line="201" w:lineRule="auto" w:before="7"/>
        <w:ind w:right="567"/>
      </w:pPr>
      <w:r>
        <w:rPr>
          <w:w w:val="95"/>
        </w:rPr>
        <w:t>- 全球范围内，首款免疫细胞治疗产品</w:t>
      </w:r>
      <w:r>
        <w:rPr>
          <w:rFonts w:ascii="Arial" w:eastAsia="Arial"/>
          <w:i/>
          <w:w w:val="95"/>
          <w:sz w:val="36"/>
        </w:rPr>
        <w:t>Yescarta</w:t>
      </w:r>
      <w:r>
        <w:rPr>
          <w:w w:val="95"/>
        </w:rPr>
        <w:t>于2017年上市，中国首款免疫细胞治疗产品奕凯达于2021年上</w:t>
      </w:r>
      <w:r>
        <w:rPr/>
        <w:t>市，预计未来将有更多免疫治疗产品陆续获批上市</w:t>
      </w:r>
    </w:p>
    <w:p>
      <w:pPr>
        <w:pStyle w:val="BodyText"/>
        <w:rPr>
          <w:i/>
          <w:sz w:val="20"/>
        </w:rPr>
      </w:pPr>
    </w:p>
    <w:p>
      <w:pPr>
        <w:pStyle w:val="BodyText"/>
        <w:spacing w:before="12"/>
        <w:rPr>
          <w:i/>
          <w:sz w:val="14"/>
        </w:rPr>
      </w:pPr>
    </w:p>
    <w:p>
      <w:pPr>
        <w:pStyle w:val="Heading4"/>
        <w:tabs>
          <w:tab w:pos="6541" w:val="left" w:leader="none"/>
          <w:tab w:pos="17708" w:val="left" w:leader="none"/>
        </w:tabs>
        <w:rPr>
          <w:u w:val="none"/>
        </w:rPr>
      </w:pPr>
      <w:r>
        <w:rPr>
          <w:rFonts w:ascii="Times New Roman" w:eastAsia="Times New Roman"/>
          <w:w w:val="100"/>
          <w:u w:val="single"/>
        </w:rPr>
        <w:t> </w:t>
      </w:r>
      <w:r>
        <w:rPr>
          <w:rFonts w:ascii="Times New Roman" w:eastAsia="Times New Roman"/>
          <w:u w:val="single"/>
        </w:rPr>
        <w:tab/>
      </w:r>
      <w:r>
        <w:rPr>
          <w:w w:val="95"/>
          <w:u w:val="single"/>
        </w:rPr>
        <w:t>全球及</w:t>
      </w:r>
      <w:r>
        <w:rPr>
          <w:spacing w:val="-3"/>
          <w:w w:val="95"/>
          <w:u w:val="single"/>
        </w:rPr>
        <w:t>中</w:t>
      </w:r>
      <w:r>
        <w:rPr>
          <w:w w:val="95"/>
          <w:u w:val="single"/>
        </w:rPr>
        <w:t>国肿</w:t>
      </w:r>
      <w:r>
        <w:rPr>
          <w:spacing w:val="-3"/>
          <w:w w:val="95"/>
          <w:u w:val="single"/>
        </w:rPr>
        <w:t>瘤免</w:t>
      </w:r>
      <w:r>
        <w:rPr>
          <w:w w:val="95"/>
          <w:u w:val="single"/>
        </w:rPr>
        <w:t>疫细胞</w:t>
      </w:r>
      <w:r>
        <w:rPr>
          <w:spacing w:val="-3"/>
          <w:w w:val="95"/>
          <w:u w:val="single"/>
        </w:rPr>
        <w:t>治</w:t>
      </w:r>
      <w:r>
        <w:rPr>
          <w:w w:val="95"/>
          <w:u w:val="single"/>
        </w:rPr>
        <w:t>疗市</w:t>
      </w:r>
      <w:r>
        <w:rPr>
          <w:spacing w:val="-3"/>
          <w:w w:val="95"/>
          <w:u w:val="single"/>
        </w:rPr>
        <w:t>场规</w:t>
      </w:r>
      <w:r>
        <w:rPr>
          <w:w w:val="95"/>
          <w:u w:val="single"/>
        </w:rPr>
        <w:t>模</w:t>
      </w:r>
      <w:r>
        <w:rPr>
          <w:u w:val="single"/>
        </w:rPr>
        <w:tab/>
      </w:r>
    </w:p>
    <w:p>
      <w:pPr>
        <w:pStyle w:val="BodyText"/>
        <w:rPr>
          <w:b/>
          <w:sz w:val="20"/>
        </w:rPr>
      </w:pPr>
    </w:p>
    <w:p>
      <w:pPr>
        <w:pStyle w:val="BodyText"/>
        <w:rPr>
          <w:b/>
        </w:rPr>
      </w:pPr>
    </w:p>
    <w:p>
      <w:pPr>
        <w:pStyle w:val="Heading6"/>
        <w:tabs>
          <w:tab w:pos="10945" w:val="left" w:leader="none"/>
        </w:tabs>
        <w:spacing w:before="77"/>
        <w:ind w:left="1987"/>
        <w:rPr>
          <w:rFonts w:ascii="Arial" w:eastAsia="Arial"/>
        </w:rPr>
      </w:pPr>
      <w:r>
        <w:rPr>
          <w:color w:val="FFFFFF"/>
        </w:rPr>
        <w:t>全球肿瘤免疫细胞治疗市场规模，</w:t>
      </w:r>
      <w:r>
        <w:rPr>
          <w:rFonts w:ascii="Arial" w:eastAsia="Arial"/>
          <w:color w:val="FFFFFF"/>
        </w:rPr>
        <w:t>2017-2030E</w:t>
        <w:tab/>
      </w:r>
      <w:r>
        <w:rPr>
          <w:color w:val="FFFFFF"/>
        </w:rPr>
        <w:t>中国肿瘤免疫细胞治疗市场规模，</w:t>
      </w:r>
      <w:r>
        <w:rPr>
          <w:rFonts w:ascii="Arial" w:eastAsia="Arial"/>
          <w:color w:val="FFFFFF"/>
        </w:rPr>
        <w:t>2021-2030E</w:t>
      </w:r>
    </w:p>
    <w:p>
      <w:pPr>
        <w:pStyle w:val="BodyText"/>
        <w:rPr>
          <w:rFonts w:ascii="Arial"/>
          <w:b/>
          <w:sz w:val="20"/>
        </w:rPr>
      </w:pPr>
    </w:p>
    <w:p>
      <w:pPr>
        <w:pStyle w:val="BodyText"/>
        <w:rPr>
          <w:rFonts w:ascii="Arial"/>
          <w:b/>
          <w:sz w:val="20"/>
        </w:rPr>
      </w:pPr>
    </w:p>
    <w:p>
      <w:pPr>
        <w:pStyle w:val="BodyText"/>
        <w:spacing w:before="7"/>
        <w:rPr>
          <w:rFonts w:ascii="Arial"/>
          <w:b/>
          <w:sz w:val="23"/>
        </w:rPr>
      </w:pPr>
    </w:p>
    <w:p>
      <w:pPr>
        <w:spacing w:after="0"/>
        <w:rPr>
          <w:rFonts w:ascii="Arial"/>
          <w:sz w:val="23"/>
        </w:rPr>
        <w:sectPr>
          <w:type w:val="continuous"/>
          <w:pgSz w:w="19200" w:h="10800" w:orient="landscape"/>
          <w:pgMar w:top="0" w:bottom="280" w:left="680" w:right="520"/>
        </w:sectPr>
      </w:pPr>
    </w:p>
    <w:p>
      <w:pPr>
        <w:pStyle w:val="BodyText"/>
        <w:tabs>
          <w:tab w:pos="3890" w:val="left" w:leader="none"/>
          <w:tab w:pos="5323" w:val="left" w:leader="none"/>
        </w:tabs>
        <w:spacing w:before="138"/>
        <w:ind w:left="252"/>
        <w:rPr>
          <w:rFonts w:ascii="Arial" w:eastAsia="Arial"/>
        </w:rPr>
      </w:pPr>
      <w:r>
        <w:rPr/>
        <w:t>复合年增长率</w:t>
        <w:tab/>
      </w:r>
      <w:r>
        <w:rPr>
          <w:rFonts w:ascii="Arial" w:eastAsia="Arial"/>
        </w:rPr>
        <w:t>2017-21</w:t>
        <w:tab/>
        <w:t>2021-30E</w:t>
      </w:r>
    </w:p>
    <w:p>
      <w:pPr>
        <w:spacing w:before="68"/>
        <w:ind w:left="252" w:right="0" w:firstLine="0"/>
        <w:jc w:val="left"/>
        <w:rPr>
          <w:i/>
          <w:sz w:val="25"/>
        </w:rPr>
      </w:pPr>
      <w:r>
        <w:rPr/>
        <w:br w:type="column"/>
      </w:r>
      <w:r>
        <w:rPr>
          <w:i/>
          <w:w w:val="95"/>
          <w:sz w:val="25"/>
        </w:rPr>
        <w:t>十亿美元</w:t>
      </w:r>
    </w:p>
    <w:p>
      <w:pPr>
        <w:pStyle w:val="BodyText"/>
        <w:tabs>
          <w:tab w:pos="4023" w:val="left" w:leader="none"/>
        </w:tabs>
        <w:spacing w:before="138"/>
        <w:ind w:left="252"/>
        <w:rPr>
          <w:rFonts w:ascii="Arial" w:eastAsia="Arial"/>
        </w:rPr>
      </w:pPr>
      <w:r>
        <w:rPr/>
        <w:br w:type="column"/>
      </w:r>
      <w:r>
        <w:rPr/>
        <w:t>复合年增长率</w:t>
        <w:tab/>
      </w:r>
      <w:r>
        <w:rPr>
          <w:rFonts w:ascii="Arial" w:eastAsia="Arial"/>
        </w:rPr>
        <w:t>2021-30E</w:t>
      </w:r>
    </w:p>
    <w:p>
      <w:pPr>
        <w:pStyle w:val="Heading5"/>
      </w:pPr>
      <w:r>
        <w:rPr>
          <w:i w:val="0"/>
        </w:rPr>
        <w:br w:type="column"/>
      </w:r>
      <w:r>
        <w:rPr/>
        <w:t>十亿人民币</w:t>
      </w:r>
    </w:p>
    <w:p>
      <w:pPr>
        <w:spacing w:after="0"/>
        <w:sectPr>
          <w:type w:val="continuous"/>
          <w:pgSz w:w="19200" w:h="10800" w:orient="landscape"/>
          <w:pgMar w:top="0" w:bottom="280" w:left="680" w:right="520"/>
          <w:cols w:num="4" w:equalWidth="0">
            <w:col w:w="6407" w:space="968"/>
            <w:col w:w="1253" w:space="320"/>
            <w:col w:w="5107" w:space="2010"/>
            <w:col w:w="1935"/>
          </w:cols>
        </w:sectPr>
      </w:pPr>
    </w:p>
    <w:p>
      <w:pPr>
        <w:pStyle w:val="BodyText"/>
        <w:spacing w:before="181"/>
        <w:ind w:left="645"/>
      </w:pPr>
      <w:r>
        <w:rPr/>
        <w:t>肿瘤免疫细胞治疗市场规模</w:t>
      </w:r>
    </w:p>
    <w:p>
      <w:pPr>
        <w:pStyle w:val="BodyText"/>
        <w:tabs>
          <w:tab w:pos="1935" w:val="left" w:leader="none"/>
        </w:tabs>
        <w:spacing w:before="161"/>
        <w:ind w:left="359"/>
        <w:rPr>
          <w:rFonts w:ascii="Arial"/>
        </w:rPr>
      </w:pPr>
      <w:r>
        <w:rPr/>
        <w:br w:type="column"/>
      </w:r>
      <w:r>
        <w:rPr>
          <w:rFonts w:ascii="Arial"/>
        </w:rPr>
        <w:t>271.3%</w:t>
        <w:tab/>
        <w:t>52.2%</w:t>
      </w:r>
    </w:p>
    <w:p>
      <w:pPr>
        <w:pStyle w:val="BodyText"/>
        <w:spacing w:before="181"/>
        <w:ind w:left="645"/>
      </w:pPr>
      <w:r>
        <w:rPr/>
        <w:br w:type="column"/>
      </w:r>
      <w:r>
        <w:rPr/>
        <w:t>肿瘤免疫细胞治疗市场规模</w:t>
      </w:r>
    </w:p>
    <w:p>
      <w:pPr>
        <w:pStyle w:val="BodyText"/>
        <w:spacing w:before="161"/>
        <w:ind w:left="570"/>
        <w:rPr>
          <w:rFonts w:ascii="Arial"/>
        </w:rPr>
      </w:pPr>
      <w:r>
        <w:rPr/>
        <w:br w:type="column"/>
      </w:r>
      <w:r>
        <w:rPr>
          <w:rFonts w:ascii="Arial"/>
        </w:rPr>
        <w:t>118.0%</w:t>
      </w:r>
    </w:p>
    <w:p>
      <w:pPr>
        <w:spacing w:after="0"/>
        <w:rPr>
          <w:rFonts w:ascii="Arial"/>
        </w:rPr>
        <w:sectPr>
          <w:type w:val="continuous"/>
          <w:pgSz w:w="19200" w:h="10800" w:orient="landscape"/>
          <w:pgMar w:top="0" w:bottom="280" w:left="680" w:right="520"/>
          <w:cols w:num="4" w:equalWidth="0">
            <w:col w:w="3526" w:space="40"/>
            <w:col w:w="2659" w:space="2733"/>
            <w:col w:w="3526" w:space="40"/>
            <w:col w:w="5476"/>
          </w:cols>
        </w:sectPr>
      </w:pPr>
    </w:p>
    <w:p>
      <w:pPr>
        <w:pStyle w:val="BodyText"/>
        <w:rPr>
          <w:rFonts w:ascii="Arial"/>
          <w:sz w:val="20"/>
        </w:rPr>
      </w:pPr>
    </w:p>
    <w:p>
      <w:pPr>
        <w:pStyle w:val="BodyText"/>
        <w:spacing w:before="9"/>
        <w:rPr>
          <w:rFonts w:ascii="Arial"/>
          <w:sz w:val="23"/>
        </w:rPr>
      </w:pPr>
    </w:p>
    <w:p>
      <w:pPr>
        <w:pStyle w:val="BodyText"/>
        <w:tabs>
          <w:tab w:pos="15888" w:val="left" w:leader="none"/>
        </w:tabs>
        <w:spacing w:before="93"/>
        <w:ind w:left="7263"/>
        <w:rPr>
          <w:rFonts w:ascii="Arial"/>
        </w:rPr>
      </w:pPr>
      <w:r>
        <w:rPr>
          <w:rFonts w:ascii="Arial"/>
        </w:rPr>
        <w:t>83.3</w:t>
        <w:tab/>
        <w:t>94.5</w:t>
      </w: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9"/>
        <w:rPr>
          <w:rFonts w:ascii="Arial"/>
        </w:rPr>
      </w:pPr>
    </w:p>
    <w:p>
      <w:pPr>
        <w:spacing w:after="0"/>
        <w:rPr>
          <w:rFonts w:ascii="Arial"/>
        </w:rPr>
        <w:sectPr>
          <w:type w:val="continuous"/>
          <w:pgSz w:w="19200" w:h="10800" w:orient="landscape"/>
          <w:pgMar w:top="0" w:bottom="280" w:left="680" w:right="520"/>
        </w:sectPr>
      </w:pPr>
    </w:p>
    <w:p>
      <w:pPr>
        <w:pStyle w:val="BodyText"/>
        <w:spacing w:before="92"/>
        <w:ind w:right="38"/>
        <w:jc w:val="right"/>
        <w:rPr>
          <w:rFonts w:ascii="Arial"/>
        </w:rPr>
      </w:pPr>
      <w:r>
        <w:rPr/>
        <w:pict>
          <v:group style="position:absolute;margin-left:52.200001pt;margin-top:20.247862pt;width:407.55pt;height:22.7pt;mso-position-horizontal-relative:page;mso-position-vertical-relative:paragraph;z-index:15748096" coordorigin="1044,405" coordsize="8151,454">
            <v:shape style="position:absolute;left:1656;top:404;width:4892;height:332" coordorigin="1656,405" coordsize="4892,332" path="m2472,734l1656,734,1656,736,2472,736,2472,734xm4510,667l3694,667,3694,736,4510,736,4510,667xm6547,405l5731,405,5731,736,6547,736,6547,405xe" filled="true" fillcolor="#6e8db8" stroked="false">
              <v:path arrowok="t"/>
              <v:fill type="solid"/>
            </v:shape>
            <v:line style="position:absolute" from="1044,736" to="9194,736" stroked="true" strokeweight=".75pt" strokecolor="#000000">
              <v:stroke dashstyle="solid"/>
            </v:line>
            <v:shape style="position:absolute;left:3004;top:620;width:154;height:231" type="#_x0000_t75" stroked="false">
              <v:imagedata r:id="rId166" o:title=""/>
            </v:shape>
            <v:shape style="position:absolute;left:5042;top:620;width:154;height:231" type="#_x0000_t75" stroked="false">
              <v:imagedata r:id="rId167" o:title=""/>
            </v:shape>
            <v:shape style="position:absolute;left:7080;top:620;width:154;height:231" type="#_x0000_t75" stroked="false">
              <v:imagedata r:id="rId167" o:title=""/>
            </v:shape>
            <v:shape style="position:absolute;left:3004;top:620;width:4229;height:231" coordorigin="3005,621" coordsize="4229,231" path="m3067,621l3005,851m3158,621l3096,851m5105,621l5042,851m5196,621l5134,851m7142,621l7080,851m7234,621l7171,851e" filled="false" stroked="true" strokeweight=".75pt" strokecolor="#000000">
              <v:path arrowok="t"/>
              <v:stroke dashstyle="solid"/>
            </v:shape>
            <w10:wrap type="none"/>
          </v:group>
        </w:pict>
      </w:r>
      <w:r>
        <w:rPr/>
        <w:pict>
          <v:shape style="position:absolute;margin-left:40.68pt;margin-top:18.624580pt;width:878.65pt;height:73.95pt;mso-position-horizontal-relative:page;mso-position-vertical-relative:paragraph;z-index:15748608"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267"/>
                    <w:gridCol w:w="2000"/>
                    <w:gridCol w:w="2080"/>
                    <w:gridCol w:w="2271"/>
                    <w:gridCol w:w="341"/>
                    <w:gridCol w:w="2975"/>
                    <w:gridCol w:w="2331"/>
                    <w:gridCol w:w="2718"/>
                    <w:gridCol w:w="594"/>
                  </w:tblGrid>
                  <w:tr>
                    <w:trPr>
                      <w:trHeight w:val="391" w:hRule="atLeast"/>
                    </w:trPr>
                    <w:tc>
                      <w:tcPr>
                        <w:tcW w:w="2267" w:type="dxa"/>
                        <w:shd w:val="clear" w:color="auto" w:fill="FFFFFF"/>
                      </w:tcPr>
                      <w:p>
                        <w:pPr>
                          <w:pStyle w:val="TableParagraph"/>
                          <w:spacing w:before="45"/>
                          <w:ind w:left="960" w:right="725"/>
                          <w:jc w:val="center"/>
                          <w:rPr>
                            <w:sz w:val="24"/>
                          </w:rPr>
                        </w:pPr>
                        <w:r>
                          <w:rPr>
                            <w:sz w:val="24"/>
                          </w:rPr>
                          <w:t>0.0</w:t>
                        </w:r>
                      </w:p>
                    </w:tc>
                    <w:tc>
                      <w:tcPr>
                        <w:tcW w:w="2000" w:type="dxa"/>
                        <w:shd w:val="clear" w:color="auto" w:fill="FFFFFF"/>
                      </w:tcPr>
                      <w:p>
                        <w:pPr>
                          <w:pStyle w:val="TableParagraph"/>
                          <w:spacing w:line="268" w:lineRule="exact"/>
                          <w:ind w:left="731" w:right="688"/>
                          <w:jc w:val="center"/>
                          <w:rPr>
                            <w:sz w:val="24"/>
                          </w:rPr>
                        </w:pPr>
                        <w:r>
                          <w:rPr>
                            <w:sz w:val="24"/>
                          </w:rPr>
                          <w:t>1.9</w:t>
                        </w:r>
                      </w:p>
                    </w:tc>
                    <w:tc>
                      <w:tcPr>
                        <w:tcW w:w="2080" w:type="dxa"/>
                        <w:shd w:val="clear" w:color="auto" w:fill="FFFFFF"/>
                      </w:tcPr>
                      <w:p>
                        <w:pPr>
                          <w:pStyle w:val="TableParagraph"/>
                          <w:rPr>
                            <w:rFonts w:ascii="Times New Roman"/>
                            <w:sz w:val="26"/>
                          </w:rPr>
                        </w:pPr>
                      </w:p>
                    </w:tc>
                    <w:tc>
                      <w:tcPr>
                        <w:tcW w:w="2271" w:type="dxa"/>
                        <w:shd w:val="clear" w:color="auto" w:fill="FFFFFF"/>
                      </w:tcPr>
                      <w:p>
                        <w:pPr>
                          <w:pStyle w:val="TableParagraph"/>
                          <w:rPr>
                            <w:rFonts w:ascii="Times New Roman"/>
                            <w:sz w:val="26"/>
                          </w:rPr>
                        </w:pPr>
                      </w:p>
                    </w:tc>
                    <w:tc>
                      <w:tcPr>
                        <w:tcW w:w="341" w:type="dxa"/>
                      </w:tcPr>
                      <w:p>
                        <w:pPr>
                          <w:pStyle w:val="TableParagraph"/>
                          <w:rPr>
                            <w:rFonts w:ascii="Times New Roman"/>
                            <w:sz w:val="26"/>
                          </w:rPr>
                        </w:pPr>
                      </w:p>
                    </w:tc>
                    <w:tc>
                      <w:tcPr>
                        <w:tcW w:w="2975" w:type="dxa"/>
                        <w:shd w:val="clear" w:color="auto" w:fill="FFFFFF"/>
                      </w:tcPr>
                      <w:p>
                        <w:pPr>
                          <w:pStyle w:val="TableParagraph"/>
                          <w:spacing w:before="42"/>
                          <w:ind w:right="1129"/>
                          <w:jc w:val="right"/>
                          <w:rPr>
                            <w:sz w:val="24"/>
                          </w:rPr>
                        </w:pPr>
                        <w:r>
                          <w:rPr>
                            <w:sz w:val="24"/>
                          </w:rPr>
                          <w:t>0.1</w:t>
                        </w:r>
                      </w:p>
                    </w:tc>
                    <w:tc>
                      <w:tcPr>
                        <w:tcW w:w="5643" w:type="dxa"/>
                        <w:gridSpan w:val="3"/>
                        <w:shd w:val="clear" w:color="auto" w:fill="FFFFFF"/>
                      </w:tcPr>
                      <w:p>
                        <w:pPr>
                          <w:pStyle w:val="TableParagraph"/>
                          <w:rPr>
                            <w:rFonts w:ascii="Times New Roman"/>
                            <w:sz w:val="26"/>
                          </w:rPr>
                        </w:pPr>
                      </w:p>
                    </w:tc>
                  </w:tr>
                  <w:tr>
                    <w:trPr>
                      <w:trHeight w:val="620" w:hRule="atLeast"/>
                    </w:trPr>
                    <w:tc>
                      <w:tcPr>
                        <w:tcW w:w="2267" w:type="dxa"/>
                        <w:shd w:val="clear" w:color="auto" w:fill="FFFFFF"/>
                      </w:tcPr>
                      <w:p>
                        <w:pPr>
                          <w:pStyle w:val="TableParagraph"/>
                          <w:spacing w:before="62"/>
                          <w:ind w:left="960" w:right="732"/>
                          <w:jc w:val="center"/>
                          <w:rPr>
                            <w:sz w:val="24"/>
                          </w:rPr>
                        </w:pPr>
                        <w:r>
                          <w:rPr>
                            <w:sz w:val="24"/>
                          </w:rPr>
                          <w:t>2017</w:t>
                        </w:r>
                      </w:p>
                    </w:tc>
                    <w:tc>
                      <w:tcPr>
                        <w:tcW w:w="2000" w:type="dxa"/>
                        <w:shd w:val="clear" w:color="auto" w:fill="FFFFFF"/>
                      </w:tcPr>
                      <w:p>
                        <w:pPr>
                          <w:pStyle w:val="TableParagraph"/>
                          <w:spacing w:before="62"/>
                          <w:ind w:left="731" w:right="694"/>
                          <w:jc w:val="center"/>
                          <w:rPr>
                            <w:sz w:val="24"/>
                          </w:rPr>
                        </w:pPr>
                        <w:r>
                          <w:rPr>
                            <w:sz w:val="24"/>
                          </w:rPr>
                          <w:t>2021</w:t>
                        </w:r>
                      </w:p>
                    </w:tc>
                    <w:tc>
                      <w:tcPr>
                        <w:tcW w:w="2080" w:type="dxa"/>
                        <w:shd w:val="clear" w:color="auto" w:fill="FFFFFF"/>
                      </w:tcPr>
                      <w:p>
                        <w:pPr>
                          <w:pStyle w:val="TableParagraph"/>
                          <w:spacing w:before="62"/>
                          <w:ind w:left="710"/>
                          <w:rPr>
                            <w:sz w:val="24"/>
                          </w:rPr>
                        </w:pPr>
                        <w:r>
                          <w:rPr>
                            <w:sz w:val="24"/>
                          </w:rPr>
                          <w:t>2025E</w:t>
                        </w:r>
                      </w:p>
                    </w:tc>
                    <w:tc>
                      <w:tcPr>
                        <w:tcW w:w="2271" w:type="dxa"/>
                        <w:shd w:val="clear" w:color="auto" w:fill="FFFFFF"/>
                      </w:tcPr>
                      <w:p>
                        <w:pPr>
                          <w:pStyle w:val="TableParagraph"/>
                          <w:spacing w:before="62"/>
                          <w:ind w:left="667"/>
                          <w:rPr>
                            <w:sz w:val="24"/>
                          </w:rPr>
                        </w:pPr>
                        <w:r>
                          <w:rPr>
                            <w:sz w:val="24"/>
                          </w:rPr>
                          <w:t>2030E</w:t>
                        </w:r>
                      </w:p>
                    </w:tc>
                    <w:tc>
                      <w:tcPr>
                        <w:tcW w:w="341" w:type="dxa"/>
                      </w:tcPr>
                      <w:p>
                        <w:pPr>
                          <w:pStyle w:val="TableParagraph"/>
                          <w:rPr>
                            <w:rFonts w:ascii="Times New Roman"/>
                            <w:sz w:val="26"/>
                          </w:rPr>
                        </w:pPr>
                      </w:p>
                    </w:tc>
                    <w:tc>
                      <w:tcPr>
                        <w:tcW w:w="2975" w:type="dxa"/>
                        <w:shd w:val="clear" w:color="auto" w:fill="FFFFFF"/>
                      </w:tcPr>
                      <w:p>
                        <w:pPr>
                          <w:pStyle w:val="TableParagraph"/>
                          <w:spacing w:before="62"/>
                          <w:ind w:right="1031"/>
                          <w:jc w:val="right"/>
                          <w:rPr>
                            <w:sz w:val="24"/>
                          </w:rPr>
                        </w:pPr>
                        <w:r>
                          <w:rPr>
                            <w:sz w:val="24"/>
                          </w:rPr>
                          <w:t>2021</w:t>
                        </w:r>
                      </w:p>
                    </w:tc>
                    <w:tc>
                      <w:tcPr>
                        <w:tcW w:w="2331" w:type="dxa"/>
                        <w:shd w:val="clear" w:color="auto" w:fill="FFFFFF"/>
                      </w:tcPr>
                      <w:p>
                        <w:pPr>
                          <w:pStyle w:val="TableParagraph"/>
                          <w:spacing w:before="62"/>
                          <w:ind w:left="1028"/>
                          <w:rPr>
                            <w:sz w:val="24"/>
                          </w:rPr>
                        </w:pPr>
                        <w:r>
                          <w:rPr>
                            <w:sz w:val="24"/>
                          </w:rPr>
                          <w:t>2025E</w:t>
                        </w:r>
                      </w:p>
                    </w:tc>
                    <w:tc>
                      <w:tcPr>
                        <w:tcW w:w="2718" w:type="dxa"/>
                        <w:shd w:val="clear" w:color="auto" w:fill="FFFFFF"/>
                      </w:tcPr>
                      <w:p>
                        <w:pPr>
                          <w:pStyle w:val="TableParagraph"/>
                          <w:spacing w:before="62"/>
                          <w:ind w:left="1373"/>
                          <w:rPr>
                            <w:sz w:val="24"/>
                          </w:rPr>
                        </w:pPr>
                        <w:r>
                          <w:rPr>
                            <w:sz w:val="24"/>
                          </w:rPr>
                          <w:t>2030E</w:t>
                        </w:r>
                      </w:p>
                    </w:tc>
                    <w:tc>
                      <w:tcPr>
                        <w:tcW w:w="594" w:type="dxa"/>
                        <w:shd w:val="clear" w:color="auto" w:fill="FFFFFF"/>
                      </w:tcPr>
                      <w:p>
                        <w:pPr>
                          <w:pStyle w:val="TableParagraph"/>
                          <w:rPr>
                            <w:rFonts w:ascii="Times New Roman"/>
                            <w:sz w:val="26"/>
                          </w:rPr>
                        </w:pPr>
                      </w:p>
                    </w:tc>
                  </w:tr>
                  <w:tr>
                    <w:trPr>
                      <w:trHeight w:val="467" w:hRule="atLeast"/>
                    </w:trPr>
                    <w:tc>
                      <w:tcPr>
                        <w:tcW w:w="2267" w:type="dxa"/>
                      </w:tcPr>
                      <w:p>
                        <w:pPr>
                          <w:pStyle w:val="TableParagraph"/>
                          <w:rPr>
                            <w:rFonts w:ascii="Times New Roman"/>
                            <w:sz w:val="26"/>
                          </w:rPr>
                        </w:pPr>
                      </w:p>
                    </w:tc>
                    <w:tc>
                      <w:tcPr>
                        <w:tcW w:w="2000" w:type="dxa"/>
                      </w:tcPr>
                      <w:p>
                        <w:pPr>
                          <w:pStyle w:val="TableParagraph"/>
                          <w:rPr>
                            <w:rFonts w:ascii="Times New Roman"/>
                            <w:sz w:val="26"/>
                          </w:rPr>
                        </w:pPr>
                      </w:p>
                    </w:tc>
                    <w:tc>
                      <w:tcPr>
                        <w:tcW w:w="2080" w:type="dxa"/>
                      </w:tcPr>
                      <w:p>
                        <w:pPr>
                          <w:pStyle w:val="TableParagraph"/>
                          <w:rPr>
                            <w:rFonts w:ascii="Times New Roman"/>
                            <w:sz w:val="26"/>
                          </w:rPr>
                        </w:pPr>
                      </w:p>
                    </w:tc>
                    <w:tc>
                      <w:tcPr>
                        <w:tcW w:w="2271" w:type="dxa"/>
                      </w:tcPr>
                      <w:p>
                        <w:pPr>
                          <w:pStyle w:val="TableParagraph"/>
                          <w:rPr>
                            <w:rFonts w:ascii="Times New Roman"/>
                            <w:sz w:val="26"/>
                          </w:rPr>
                        </w:pPr>
                      </w:p>
                    </w:tc>
                    <w:tc>
                      <w:tcPr>
                        <w:tcW w:w="341" w:type="dxa"/>
                      </w:tcPr>
                      <w:p>
                        <w:pPr>
                          <w:pStyle w:val="TableParagraph"/>
                          <w:rPr>
                            <w:rFonts w:ascii="Times New Roman"/>
                            <w:sz w:val="26"/>
                          </w:rPr>
                        </w:pPr>
                      </w:p>
                    </w:tc>
                    <w:tc>
                      <w:tcPr>
                        <w:tcW w:w="2975" w:type="dxa"/>
                      </w:tcPr>
                      <w:p>
                        <w:pPr>
                          <w:pStyle w:val="TableParagraph"/>
                          <w:rPr>
                            <w:rFonts w:ascii="Times New Roman"/>
                            <w:sz w:val="26"/>
                          </w:rPr>
                        </w:pPr>
                      </w:p>
                    </w:tc>
                    <w:tc>
                      <w:tcPr>
                        <w:tcW w:w="2331" w:type="dxa"/>
                      </w:tcPr>
                      <w:p>
                        <w:pPr>
                          <w:pStyle w:val="TableParagraph"/>
                          <w:rPr>
                            <w:rFonts w:ascii="Times New Roman"/>
                            <w:sz w:val="26"/>
                          </w:rPr>
                        </w:pPr>
                      </w:p>
                    </w:tc>
                    <w:tc>
                      <w:tcPr>
                        <w:tcW w:w="2718" w:type="dxa"/>
                      </w:tcPr>
                      <w:p>
                        <w:pPr>
                          <w:pStyle w:val="TableParagraph"/>
                          <w:spacing w:before="10"/>
                          <w:rPr>
                            <w:sz w:val="18"/>
                          </w:rPr>
                        </w:pPr>
                      </w:p>
                      <w:p>
                        <w:pPr>
                          <w:pStyle w:val="TableParagraph"/>
                          <w:spacing w:line="230" w:lineRule="exact"/>
                          <w:ind w:left="597"/>
                          <w:rPr>
                            <w:rFonts w:ascii="楷体" w:eastAsia="楷体" w:hint="eastAsia"/>
                            <w:i/>
                            <w:sz w:val="21"/>
                          </w:rPr>
                        </w:pPr>
                        <w:r>
                          <w:rPr>
                            <w:rFonts w:ascii="楷体" w:eastAsia="楷体" w:hint="eastAsia"/>
                            <w:i/>
                            <w:sz w:val="21"/>
                          </w:rPr>
                          <w:t>信息来源：灼识咨询</w:t>
                        </w:r>
                      </w:p>
                    </w:tc>
                    <w:tc>
                      <w:tcPr>
                        <w:tcW w:w="594" w:type="dxa"/>
                      </w:tcPr>
                      <w:p>
                        <w:pPr>
                          <w:pStyle w:val="TableParagraph"/>
                          <w:spacing w:before="7"/>
                          <w:rPr>
                            <w:sz w:val="20"/>
                          </w:rPr>
                        </w:pPr>
                      </w:p>
                      <w:p>
                        <w:pPr>
                          <w:pStyle w:val="TableParagraph"/>
                          <w:spacing w:line="210" w:lineRule="exact"/>
                          <w:ind w:left="313"/>
                          <w:rPr>
                            <w:sz w:val="20"/>
                          </w:rPr>
                        </w:pPr>
                        <w:r>
                          <w:rPr>
                            <w:sz w:val="20"/>
                          </w:rPr>
                          <w:t>11</w:t>
                        </w:r>
                      </w:p>
                    </w:tc>
                  </w:tr>
                </w:tbl>
                <w:p>
                  <w:pPr>
                    <w:pStyle w:val="BodyText"/>
                  </w:pPr>
                </w:p>
              </w:txbxContent>
            </v:textbox>
            <w10:wrap type="none"/>
          </v:shape>
        </w:pict>
      </w:r>
      <w:r>
        <w:rPr>
          <w:rFonts w:ascii="Arial"/>
        </w:rPr>
        <w:t>9.0</w:t>
      </w:r>
    </w:p>
    <w:p>
      <w:pPr>
        <w:spacing w:before="163"/>
        <w:ind w:left="5272" w:right="4367" w:firstLine="0"/>
        <w:jc w:val="center"/>
        <w:rPr>
          <w:rFonts w:ascii="Arial"/>
          <w:sz w:val="24"/>
        </w:rPr>
      </w:pPr>
      <w:r>
        <w:rPr/>
        <w:br w:type="column"/>
      </w:r>
      <w:r>
        <w:rPr>
          <w:rFonts w:ascii="Arial"/>
          <w:sz w:val="24"/>
        </w:rPr>
        <w:t>8.0</w:t>
      </w:r>
    </w:p>
    <w:p>
      <w:pPr>
        <w:spacing w:after="0"/>
        <w:jc w:val="center"/>
        <w:rPr>
          <w:rFonts w:ascii="Arial"/>
          <w:sz w:val="24"/>
        </w:rPr>
        <w:sectPr>
          <w:type w:val="continuous"/>
          <w:pgSz w:w="19200" w:h="10800" w:orient="landscape"/>
          <w:pgMar w:top="0" w:bottom="280" w:left="680" w:right="520"/>
          <w:cols w:num="2" w:equalWidth="0">
            <w:col w:w="5667" w:space="2319"/>
            <w:col w:w="10014"/>
          </w:cols>
        </w:sectPr>
      </w:pPr>
    </w:p>
    <w:p>
      <w:pPr>
        <w:pStyle w:val="BodyText"/>
        <w:spacing w:before="4"/>
        <w:rPr>
          <w:rFonts w:ascii="Arial"/>
          <w:sz w:val="3"/>
        </w:rPr>
      </w:pPr>
      <w:r>
        <w:rPr/>
        <w:pict>
          <v:group style="position:absolute;margin-left:-.000014pt;margin-top:0pt;width:960pt;height:540pt;mso-position-horizontal-relative:page;mso-position-vertical-relative:page;z-index:-18153984" coordorigin="0,0" coordsize="19200,10800">
            <v:shape style="position:absolute;left:0;top:0;width:19200;height:10800" type="#_x0000_t75" stroked="false">
              <v:imagedata r:id="rId9" o:title=""/>
            </v:shape>
            <v:shape style="position:absolute;left:4704;top:0;width:7894;height:461" type="#_x0000_t75" stroked="false">
              <v:imagedata r:id="rId87" o:title=""/>
            </v:shape>
            <v:shape style="position:absolute;left:7972;top:0;width:1409;height:579" type="#_x0000_t75" stroked="false">
              <v:imagedata r:id="rId168" o:title=""/>
            </v:shape>
            <v:shape style="position:absolute;left:4744;top:0;width:7733;height:341" coordorigin="4745,0" coordsize="7733,341" path="m12478,0l4745,0,4745,341,10931,341,12478,0xe" filled="true" fillcolor="#c3cfe0" stroked="false">
              <v:path arrowok="t"/>
              <v:fill type="solid"/>
            </v:shape>
            <v:shape style="position:absolute;left:0;top:0;width:6305;height:461" type="#_x0000_t75" stroked="false">
              <v:imagedata r:id="rId89" o:title=""/>
            </v:shape>
            <v:shape style="position:absolute;left:1567;top:0;width:1889;height:579" type="#_x0000_t75" stroked="false">
              <v:imagedata r:id="rId90" o:title=""/>
            </v:shape>
            <v:shape style="position:absolute;left:0;top:0;width:6185;height:341" coordorigin="0,0" coordsize="6185,341" path="m6185,0l0,0,0,341,4948,341,6185,0xe" filled="true" fillcolor="#364d6d" stroked="false">
              <v:path arrowok="t"/>
              <v:fill type="solid"/>
            </v:shape>
            <v:shape style="position:absolute;left:772;top:3033;width:8777;height:1011" type="#_x0000_t75" stroked="false">
              <v:imagedata r:id="rId169" o:title=""/>
            </v:shape>
            <v:shape style="position:absolute;left:2481;top:3230;width:5357;height:677" type="#_x0000_t75" stroked="false">
              <v:imagedata r:id="rId170" o:title=""/>
            </v:shape>
            <v:shape style="position:absolute;left:813;top:3074;width:8616;height:850" coordorigin="814,3074" coordsize="8616,850" path="m9288,3074l955,3074,900,3086,855,3116,825,3161,814,3216,814,3782,825,3838,855,3883,900,3913,955,3924,9288,3924,9343,3913,9388,3883,9418,3838,9430,3782,9430,3216,9418,3161,9388,3116,9343,3086,9288,3074xe" filled="true" fillcolor="#6e8db8" stroked="false">
              <v:path arrowok="t"/>
              <v:fill type="solid"/>
            </v:shape>
            <v:shape style="position:absolute;left:624;top:4144;width:8988;height:5943" type="#_x0000_t75" stroked="false">
              <v:imagedata r:id="rId171" o:title=""/>
            </v:shape>
            <v:rect style="position:absolute;left:813;top:4303;width:8616;height:5633" filled="true" fillcolor="#ffffff" stroked="false">
              <v:fill type="solid"/>
            </v:rect>
            <v:shape style="position:absolute;left:9729;top:3033;width:8777;height:1011" type="#_x0000_t75" stroked="false">
              <v:imagedata r:id="rId169" o:title=""/>
            </v:shape>
            <v:shape style="position:absolute;left:11438;top:3230;width:5357;height:677" type="#_x0000_t75" stroked="false">
              <v:imagedata r:id="rId172" o:title=""/>
            </v:shape>
            <v:shape style="position:absolute;left:9770;top:3074;width:8616;height:850" coordorigin="9770,3074" coordsize="8616,850" path="m18245,3074l9912,3074,9857,3086,9812,3116,9782,3161,9770,3216,9770,3782,9782,3838,9812,3883,9857,3913,9912,3924,18245,3924,18300,3913,18345,3883,18375,3838,18386,3782,18386,3216,18375,3161,18345,3116,18300,3086,18245,3074xe" filled="true" fillcolor="#6e8db8" stroked="false">
              <v:path arrowok="t"/>
              <v:fill type="solid"/>
            </v:shape>
            <v:shape style="position:absolute;left:9580;top:4144;width:8988;height:5943" type="#_x0000_t75" stroked="false">
              <v:imagedata r:id="rId171" o:title=""/>
            </v:shape>
            <v:rect style="position:absolute;left:9770;top:4303;width:8616;height:5633" filled="true" fillcolor="#ffffff" stroked="false">
              <v:fill type="solid"/>
            </v:rect>
            <v:rect style="position:absolute;left:7768;top:6235;width:816;height:3053" filled="true" fillcolor="#6e8db8" stroked="false">
              <v:fill type="solid"/>
            </v:rect>
            <v:rect style="position:absolute;left:907;top:5028;width:339;height:252" filled="true" fillcolor="#6e8db8" stroked="false">
              <v:fill type="solid"/>
            </v:rect>
            <v:line style="position:absolute" from="876,4931" to="7279,4931" stroked="true" strokeweight=".5pt" strokecolor="#000000">
              <v:stroke dashstyle="solid"/>
            </v:line>
            <v:rect style="position:absolute;left:16353;top:6235;width:893;height:3053" filled="true" fillcolor="#6e8db8" stroked="false">
              <v:fill type="solid"/>
            </v:rect>
            <v:rect style="position:absolute;left:9864;top:5028;width:339;height:252" filled="true" fillcolor="#6e8db8" stroked="false">
              <v:fill type="solid"/>
            </v:rect>
            <v:line style="position:absolute" from="9823,4931" to="14800,4931" stroked="true" strokeweight=".5pt" strokecolor="#000000">
              <v:stroke dashstyle="solid"/>
            </v:line>
            <v:shape style="position:absolute;left:1053;top:3227;width:539;height:539" type="#_x0000_t75" stroked="false">
              <v:imagedata r:id="rId173" o:title=""/>
            </v:shape>
            <v:shape style="position:absolute;left:10125;top:3227;width:539;height:539" type="#_x0000_t75" stroked="false">
              <v:imagedata r:id="rId174" o:title=""/>
            </v:shape>
            <w10:wrap type="none"/>
          </v:group>
        </w:pict>
      </w:r>
    </w:p>
    <w:p>
      <w:pPr>
        <w:pStyle w:val="BodyText"/>
        <w:ind w:left="9423"/>
        <w:rPr>
          <w:rFonts w:ascii="Arial"/>
          <w:sz w:val="20"/>
        </w:rPr>
      </w:pPr>
      <w:r>
        <w:rPr>
          <w:rFonts w:ascii="Arial"/>
          <w:sz w:val="20"/>
        </w:rPr>
        <w:pict>
          <v:group style="width:401.3pt;height:19.1pt;mso-position-horizontal-relative:char;mso-position-vertical-relative:line" coordorigin="0,0" coordsize="8026,382">
            <v:shape style="position:absolute;left:890;top:0;width:3569;height:260" coordorigin="890,0" coordsize="3569,260" path="m1783,257l890,257,890,259,1783,259,1783,257xm4459,0l3566,0,3566,259,4459,259,4459,0xe" filled="true" fillcolor="#6e8db8" stroked="false">
              <v:path arrowok="t"/>
              <v:fill type="solid"/>
            </v:shape>
            <v:line style="position:absolute" from="0,259" to="8026,259" stroked="true" strokeweight=".75pt" strokecolor="#000000">
              <v:stroke dashstyle="solid"/>
            </v:line>
            <v:shape style="position:absolute;left:2599;top:144;width:152;height:231" type="#_x0000_t75" stroked="false">
              <v:imagedata r:id="rId167" o:title=""/>
            </v:shape>
            <v:shape style="position:absolute;left:5272;top:144;width:154;height:231" type="#_x0000_t75" stroked="false">
              <v:imagedata r:id="rId167" o:title=""/>
            </v:shape>
            <v:shape style="position:absolute;left:2599;top:144;width:2828;height:231" coordorigin="2599,144" coordsize="2828,231" path="m2662,144l2599,374m2750,144l2688,374m5335,144l5273,374m5426,144l5364,374e" filled="false" stroked="true" strokeweight=".75pt" strokecolor="#000000">
              <v:path arrowok="t"/>
              <v:stroke dashstyle="solid"/>
            </v:shape>
          </v:group>
        </w:pict>
      </w:r>
      <w:r>
        <w:rPr>
          <w:rFonts w:ascii="Arial"/>
          <w:sz w:val="20"/>
        </w:rPr>
      </w:r>
    </w:p>
    <w:p>
      <w:pPr>
        <w:spacing w:after="0"/>
        <w:rPr>
          <w:rFonts w:ascii="Arial"/>
          <w:sz w:val="20"/>
        </w:rPr>
        <w:sectPr>
          <w:type w:val="continuous"/>
          <w:pgSz w:w="19200" w:h="10800" w:orient="landscape"/>
          <w:pgMar w:top="0" w:bottom="280" w:left="680" w:right="520"/>
        </w:sectPr>
      </w:pPr>
    </w:p>
    <w:p>
      <w:pPr>
        <w:pStyle w:val="BodyText"/>
        <w:spacing w:before="33"/>
        <w:ind w:left="1072"/>
      </w:pPr>
      <w:r>
        <w:rPr>
          <w:color w:val="FFFFFF"/>
        </w:rPr>
        <w:t>免疫细胞治疗</w:t>
      </w:r>
    </w:p>
    <w:p>
      <w:pPr>
        <w:pStyle w:val="Heading1"/>
        <w:spacing w:before="199"/>
      </w:pPr>
      <w:r>
        <w:rPr/>
        <w:t>全球已获批上市的</w:t>
      </w:r>
      <w:r>
        <w:rPr>
          <w:rFonts w:ascii="Arial" w:eastAsia="Arial"/>
        </w:rPr>
        <w:t>CAR-T</w:t>
      </w:r>
      <w:r>
        <w:rPr/>
        <w:t>产品</w:t>
      </w:r>
    </w:p>
    <w:p>
      <w:pPr>
        <w:pStyle w:val="BodyText"/>
        <w:spacing w:before="33"/>
        <w:ind w:left="189"/>
      </w:pPr>
      <w:r>
        <w:rPr/>
        <w:br w:type="column"/>
      </w:r>
      <w:r>
        <w:rPr/>
        <w:t>已上市产品</w:t>
      </w:r>
    </w:p>
    <w:p>
      <w:pPr>
        <w:spacing w:after="0"/>
        <w:sectPr>
          <w:pgSz w:w="19200" w:h="10800" w:orient="landscape"/>
          <w:pgMar w:top="0" w:bottom="0" w:left="680" w:right="520"/>
          <w:cols w:num="2" w:equalWidth="0">
            <w:col w:w="5511" w:space="1660"/>
            <w:col w:w="10829"/>
          </w:cols>
        </w:sectPr>
      </w:pPr>
    </w:p>
    <w:p>
      <w:pPr>
        <w:spacing w:line="192" w:lineRule="auto" w:before="22"/>
        <w:ind w:left="189" w:right="649" w:firstLine="0"/>
        <w:jc w:val="left"/>
        <w:rPr>
          <w:i/>
          <w:sz w:val="38"/>
        </w:rPr>
      </w:pPr>
      <w:r>
        <w:rPr>
          <w:i/>
          <w:w w:val="95"/>
          <w:sz w:val="38"/>
        </w:rPr>
        <w:t>- 截至2022年8月，全球已有</w:t>
      </w:r>
      <w:r>
        <w:rPr>
          <w:rFonts w:ascii="Arial" w:eastAsia="Arial"/>
          <w:i/>
          <w:w w:val="95"/>
          <w:sz w:val="36"/>
        </w:rPr>
        <w:t>8</w:t>
      </w:r>
      <w:r>
        <w:rPr>
          <w:i/>
          <w:w w:val="95"/>
          <w:sz w:val="38"/>
        </w:rPr>
        <w:t>款</w:t>
      </w:r>
      <w:r>
        <w:rPr>
          <w:rFonts w:ascii="Arial" w:eastAsia="Arial"/>
          <w:i/>
          <w:w w:val="95"/>
          <w:sz w:val="36"/>
        </w:rPr>
        <w:t>CAR-T</w:t>
      </w:r>
      <w:r>
        <w:rPr>
          <w:i/>
          <w:w w:val="95"/>
          <w:sz w:val="38"/>
        </w:rPr>
        <w:t>产品获批上市，其中中国有</w:t>
      </w:r>
      <w:r>
        <w:rPr>
          <w:rFonts w:ascii="Arial" w:eastAsia="Arial"/>
          <w:i/>
          <w:w w:val="95"/>
          <w:sz w:val="36"/>
        </w:rPr>
        <w:t>2</w:t>
      </w:r>
      <w:r>
        <w:rPr>
          <w:i/>
          <w:w w:val="95"/>
          <w:sz w:val="38"/>
        </w:rPr>
        <w:t>款；上市产品适应症均为恶性血液瘤，其</w:t>
      </w:r>
      <w:r>
        <w:rPr>
          <w:i/>
          <w:sz w:val="38"/>
        </w:rPr>
        <w:t>中</w:t>
      </w:r>
      <w:r>
        <w:rPr>
          <w:rFonts w:ascii="Arial" w:eastAsia="Arial"/>
          <w:i/>
          <w:sz w:val="36"/>
        </w:rPr>
        <w:t>6</w:t>
      </w:r>
      <w:r>
        <w:rPr>
          <w:i/>
          <w:sz w:val="38"/>
        </w:rPr>
        <w:t>款以</w:t>
      </w:r>
      <w:r>
        <w:rPr>
          <w:rFonts w:ascii="Arial" w:eastAsia="Arial"/>
          <w:i/>
          <w:sz w:val="36"/>
        </w:rPr>
        <w:t>CD19</w:t>
      </w:r>
      <w:r>
        <w:rPr>
          <w:i/>
          <w:sz w:val="38"/>
        </w:rPr>
        <w:t>位靶点，</w:t>
      </w:r>
      <w:r>
        <w:rPr>
          <w:rFonts w:ascii="Arial" w:eastAsia="Arial"/>
          <w:i/>
          <w:sz w:val="36"/>
        </w:rPr>
        <w:t>2</w:t>
      </w:r>
      <w:r>
        <w:rPr>
          <w:i/>
          <w:sz w:val="38"/>
        </w:rPr>
        <w:t>款以</w:t>
      </w:r>
      <w:r>
        <w:rPr>
          <w:rFonts w:ascii="Arial" w:eastAsia="Arial"/>
          <w:i/>
          <w:sz w:val="36"/>
        </w:rPr>
        <w:t>BCMA</w:t>
      </w:r>
      <w:r>
        <w:rPr>
          <w:i/>
          <w:sz w:val="38"/>
        </w:rPr>
        <w:t>为靶点</w:t>
      </w:r>
    </w:p>
    <w:p>
      <w:pPr>
        <w:pStyle w:val="BodyText"/>
        <w:rPr>
          <w:i/>
          <w:sz w:val="20"/>
        </w:rPr>
      </w:pPr>
    </w:p>
    <w:p>
      <w:pPr>
        <w:pStyle w:val="BodyText"/>
        <w:spacing w:before="6"/>
        <w:rPr>
          <w:i/>
          <w:sz w:val="15"/>
        </w:rPr>
      </w:pPr>
    </w:p>
    <w:p>
      <w:pPr>
        <w:pStyle w:val="Heading4"/>
        <w:tabs>
          <w:tab w:pos="6942" w:val="left" w:leader="none"/>
          <w:tab w:pos="17708" w:val="left" w:leader="none"/>
        </w:tabs>
        <w:spacing w:before="75"/>
        <w:rPr>
          <w:u w:val="none"/>
        </w:rPr>
      </w:pPr>
      <w:r>
        <w:rPr/>
        <w:drawing>
          <wp:anchor distT="0" distB="0" distL="0" distR="0" allowOverlap="1" layoutInCell="1" locked="0" behindDoc="1" simplePos="0" relativeHeight="485167616">
            <wp:simplePos x="0" y="0"/>
            <wp:positionH relativeFrom="page">
              <wp:posOffset>10346435</wp:posOffset>
            </wp:positionH>
            <wp:positionV relativeFrom="paragraph">
              <wp:posOffset>515620</wp:posOffset>
            </wp:positionV>
            <wp:extent cx="1246855" cy="364045"/>
            <wp:effectExtent l="0" t="0" r="0" b="0"/>
            <wp:wrapNone/>
            <wp:docPr id="11" name="image171.png"/>
            <wp:cNvGraphicFramePr>
              <a:graphicFrameLocks noChangeAspect="1"/>
            </wp:cNvGraphicFramePr>
            <a:graphic>
              <a:graphicData uri="http://schemas.openxmlformats.org/drawingml/2006/picture">
                <pic:pic>
                  <pic:nvPicPr>
                    <pic:cNvPr id="12" name="image171.png"/>
                    <pic:cNvPicPr/>
                  </pic:nvPicPr>
                  <pic:blipFill>
                    <a:blip r:embed="rId175" cstate="print"/>
                    <a:stretch>
                      <a:fillRect/>
                    </a:stretch>
                  </pic:blipFill>
                  <pic:spPr>
                    <a:xfrm>
                      <a:off x="0" y="0"/>
                      <a:ext cx="1246855" cy="364045"/>
                    </a:xfrm>
                    <a:prstGeom prst="rect">
                      <a:avLst/>
                    </a:prstGeom>
                  </pic:spPr>
                </pic:pic>
              </a:graphicData>
            </a:graphic>
          </wp:anchor>
        </w:drawing>
      </w:r>
      <w:r>
        <w:rPr/>
        <w:drawing>
          <wp:anchor distT="0" distB="0" distL="0" distR="0" allowOverlap="1" layoutInCell="1" locked="0" behindDoc="1" simplePos="0" relativeHeight="485170176">
            <wp:simplePos x="0" y="0"/>
            <wp:positionH relativeFrom="page">
              <wp:posOffset>1368552</wp:posOffset>
            </wp:positionH>
            <wp:positionV relativeFrom="paragraph">
              <wp:posOffset>587248</wp:posOffset>
            </wp:positionV>
            <wp:extent cx="2462784" cy="278891"/>
            <wp:effectExtent l="0" t="0" r="0" b="0"/>
            <wp:wrapNone/>
            <wp:docPr id="13" name="image172.png"/>
            <wp:cNvGraphicFramePr>
              <a:graphicFrameLocks noChangeAspect="1"/>
            </wp:cNvGraphicFramePr>
            <a:graphic>
              <a:graphicData uri="http://schemas.openxmlformats.org/drawingml/2006/picture">
                <pic:pic>
                  <pic:nvPicPr>
                    <pic:cNvPr id="14" name="image172.png"/>
                    <pic:cNvPicPr/>
                  </pic:nvPicPr>
                  <pic:blipFill>
                    <a:blip r:embed="rId176" cstate="print"/>
                    <a:stretch>
                      <a:fillRect/>
                    </a:stretch>
                  </pic:blipFill>
                  <pic:spPr>
                    <a:xfrm>
                      <a:off x="0" y="0"/>
                      <a:ext cx="2462784" cy="278891"/>
                    </a:xfrm>
                    <a:prstGeom prst="rect">
                      <a:avLst/>
                    </a:prstGeom>
                  </pic:spPr>
                </pic:pic>
              </a:graphicData>
            </a:graphic>
          </wp:anchor>
        </w:drawing>
      </w:r>
      <w:r>
        <w:rPr>
          <w:rFonts w:ascii="Times New Roman" w:eastAsia="Times New Roman"/>
          <w:w w:val="100"/>
          <w:u w:val="single"/>
        </w:rPr>
        <w:t> </w:t>
      </w:r>
      <w:r>
        <w:rPr>
          <w:rFonts w:ascii="Times New Roman" w:eastAsia="Times New Roman"/>
          <w:u w:val="single"/>
        </w:rPr>
        <w:tab/>
      </w:r>
      <w:r>
        <w:rPr>
          <w:u w:val="single"/>
        </w:rPr>
        <w:t>全球已获</w:t>
      </w:r>
      <w:r>
        <w:rPr>
          <w:spacing w:val="-3"/>
          <w:u w:val="single"/>
        </w:rPr>
        <w:t>批</w:t>
      </w:r>
      <w:r>
        <w:rPr>
          <w:u w:val="single"/>
        </w:rPr>
        <w:t>上市</w:t>
      </w:r>
      <w:r>
        <w:rPr>
          <w:rFonts w:ascii="Arial" w:eastAsia="Arial"/>
          <w:spacing w:val="-3"/>
          <w:u w:val="single"/>
        </w:rPr>
        <w:t>CAR-T</w:t>
      </w:r>
      <w:r>
        <w:rPr>
          <w:spacing w:val="4"/>
          <w:u w:val="single"/>
        </w:rPr>
        <w:t>产</w:t>
      </w:r>
      <w:r>
        <w:rPr>
          <w:u w:val="single"/>
        </w:rPr>
        <w:t>品概览</w:t>
        <w:tab/>
      </w:r>
    </w:p>
    <w:p>
      <w:pPr>
        <w:pStyle w:val="BodyText"/>
        <w:spacing w:before="9" w:after="1"/>
        <w:rPr>
          <w:b/>
          <w:sz w:val="13"/>
        </w:rPr>
      </w:pPr>
    </w:p>
    <w:tbl>
      <w:tblPr>
        <w:tblW w:w="0" w:type="auto"/>
        <w:jc w:val="left"/>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238"/>
        <w:gridCol w:w="2042"/>
        <w:gridCol w:w="2042"/>
        <w:gridCol w:w="2042"/>
        <w:gridCol w:w="2042"/>
        <w:gridCol w:w="2042"/>
        <w:gridCol w:w="353"/>
        <w:gridCol w:w="837"/>
        <w:gridCol w:w="852"/>
        <w:gridCol w:w="2042"/>
        <w:gridCol w:w="2042"/>
      </w:tblGrid>
      <w:tr>
        <w:trPr>
          <w:trHeight w:val="821" w:hRule="atLeast"/>
        </w:trPr>
        <w:tc>
          <w:tcPr>
            <w:tcW w:w="1238" w:type="dxa"/>
            <w:tcBorders>
              <w:top w:val="nil"/>
              <w:left w:val="nil"/>
              <w:right w:val="single" w:sz="12" w:space="0" w:color="FFFFFF"/>
            </w:tcBorders>
          </w:tcPr>
          <w:p>
            <w:pPr>
              <w:pStyle w:val="TableParagraph"/>
              <w:spacing w:before="11"/>
              <w:rPr>
                <w:rFonts w:ascii="楷体"/>
                <w:b/>
                <w:sz w:val="22"/>
              </w:rPr>
            </w:pPr>
          </w:p>
          <w:p>
            <w:pPr>
              <w:pStyle w:val="TableParagraph"/>
              <w:ind w:left="400" w:right="381"/>
              <w:jc w:val="center"/>
              <w:rPr>
                <w:rFonts w:ascii="楷体" w:eastAsia="楷体" w:hint="eastAsia"/>
                <w:b/>
                <w:sz w:val="20"/>
              </w:rPr>
            </w:pPr>
            <w:r>
              <w:rPr>
                <w:rFonts w:ascii="楷体" w:eastAsia="楷体" w:hint="eastAsia"/>
                <w:b/>
                <w:sz w:val="20"/>
              </w:rPr>
              <w:t>产品</w:t>
            </w:r>
          </w:p>
        </w:tc>
        <w:tc>
          <w:tcPr>
            <w:tcW w:w="2042" w:type="dxa"/>
            <w:tcBorders>
              <w:top w:val="nil"/>
              <w:left w:val="single" w:sz="12" w:space="0" w:color="FFFFFF"/>
              <w:right w:val="single" w:sz="12" w:space="0" w:color="FFFFFF"/>
            </w:tcBorders>
          </w:tcPr>
          <w:p>
            <w:pPr>
              <w:pStyle w:val="TableParagraph"/>
              <w:rPr>
                <w:rFonts w:ascii="Times New Roman"/>
                <w:sz w:val="20"/>
              </w:rPr>
            </w:pPr>
          </w:p>
        </w:tc>
        <w:tc>
          <w:tcPr>
            <w:tcW w:w="2042" w:type="dxa"/>
            <w:tcBorders>
              <w:top w:val="nil"/>
              <w:left w:val="single" w:sz="12" w:space="0" w:color="FFFFFF"/>
              <w:right w:val="single" w:sz="12" w:space="0" w:color="FFFFFF"/>
            </w:tcBorders>
          </w:tcPr>
          <w:p>
            <w:pPr>
              <w:pStyle w:val="TableParagraph"/>
              <w:rPr>
                <w:rFonts w:ascii="Times New Roman"/>
                <w:sz w:val="20"/>
              </w:rPr>
            </w:pPr>
          </w:p>
        </w:tc>
        <w:tc>
          <w:tcPr>
            <w:tcW w:w="2042" w:type="dxa"/>
            <w:tcBorders>
              <w:top w:val="nil"/>
              <w:left w:val="single" w:sz="12" w:space="0" w:color="FFFFFF"/>
              <w:right w:val="single" w:sz="12" w:space="0" w:color="FFFFFF"/>
            </w:tcBorders>
          </w:tcPr>
          <w:p>
            <w:pPr>
              <w:pStyle w:val="TableParagraph"/>
              <w:rPr>
                <w:rFonts w:ascii="楷体"/>
                <w:b/>
                <w:sz w:val="17"/>
              </w:rPr>
            </w:pPr>
          </w:p>
          <w:p>
            <w:pPr>
              <w:pStyle w:val="TableParagraph"/>
              <w:ind w:left="54"/>
              <w:rPr>
                <w:rFonts w:ascii="楷体"/>
                <w:sz w:val="20"/>
              </w:rPr>
            </w:pPr>
            <w:r>
              <w:rPr>
                <w:rFonts w:ascii="楷体"/>
                <w:sz w:val="20"/>
              </w:rPr>
              <w:drawing>
                <wp:inline distT="0" distB="0" distL="0" distR="0">
                  <wp:extent cx="1200309" cy="324612"/>
                  <wp:effectExtent l="0" t="0" r="0" b="0"/>
                  <wp:docPr id="15" name="image173.png"/>
                  <wp:cNvGraphicFramePr>
                    <a:graphicFrameLocks noChangeAspect="1"/>
                  </wp:cNvGraphicFramePr>
                  <a:graphic>
                    <a:graphicData uri="http://schemas.openxmlformats.org/drawingml/2006/picture">
                      <pic:pic>
                        <pic:nvPicPr>
                          <pic:cNvPr id="16" name="image173.png"/>
                          <pic:cNvPicPr/>
                        </pic:nvPicPr>
                        <pic:blipFill>
                          <a:blip r:embed="rId177" cstate="print"/>
                          <a:stretch>
                            <a:fillRect/>
                          </a:stretch>
                        </pic:blipFill>
                        <pic:spPr>
                          <a:xfrm>
                            <a:off x="0" y="0"/>
                            <a:ext cx="1200309" cy="324612"/>
                          </a:xfrm>
                          <a:prstGeom prst="rect">
                            <a:avLst/>
                          </a:prstGeom>
                        </pic:spPr>
                      </pic:pic>
                    </a:graphicData>
                  </a:graphic>
                </wp:inline>
              </w:drawing>
            </w:r>
            <w:r>
              <w:rPr>
                <w:rFonts w:ascii="楷体"/>
                <w:sz w:val="20"/>
              </w:rPr>
            </w:r>
          </w:p>
        </w:tc>
        <w:tc>
          <w:tcPr>
            <w:tcW w:w="2042" w:type="dxa"/>
            <w:tcBorders>
              <w:top w:val="nil"/>
              <w:left w:val="single" w:sz="12" w:space="0" w:color="FFFFFF"/>
              <w:right w:val="single" w:sz="12" w:space="0" w:color="FFFFFF"/>
            </w:tcBorders>
          </w:tcPr>
          <w:p>
            <w:pPr>
              <w:pStyle w:val="TableParagraph"/>
              <w:spacing w:before="7"/>
              <w:rPr>
                <w:rFonts w:ascii="楷体"/>
                <w:b/>
                <w:sz w:val="9"/>
              </w:rPr>
            </w:pPr>
          </w:p>
          <w:p>
            <w:pPr>
              <w:pStyle w:val="TableParagraph"/>
              <w:ind w:left="326" w:right="-15"/>
              <w:rPr>
                <w:rFonts w:ascii="楷体"/>
                <w:sz w:val="20"/>
              </w:rPr>
            </w:pPr>
            <w:r>
              <w:rPr>
                <w:rFonts w:ascii="楷体"/>
                <w:sz w:val="20"/>
              </w:rPr>
              <w:drawing>
                <wp:inline distT="0" distB="0" distL="0" distR="0">
                  <wp:extent cx="1051726" cy="438721"/>
                  <wp:effectExtent l="0" t="0" r="0" b="0"/>
                  <wp:docPr id="17" name="image174.png"/>
                  <wp:cNvGraphicFramePr>
                    <a:graphicFrameLocks noChangeAspect="1"/>
                  </wp:cNvGraphicFramePr>
                  <a:graphic>
                    <a:graphicData uri="http://schemas.openxmlformats.org/drawingml/2006/picture">
                      <pic:pic>
                        <pic:nvPicPr>
                          <pic:cNvPr id="18" name="image174.png"/>
                          <pic:cNvPicPr/>
                        </pic:nvPicPr>
                        <pic:blipFill>
                          <a:blip r:embed="rId178" cstate="print"/>
                          <a:stretch>
                            <a:fillRect/>
                          </a:stretch>
                        </pic:blipFill>
                        <pic:spPr>
                          <a:xfrm>
                            <a:off x="0" y="0"/>
                            <a:ext cx="1051726" cy="438721"/>
                          </a:xfrm>
                          <a:prstGeom prst="rect">
                            <a:avLst/>
                          </a:prstGeom>
                        </pic:spPr>
                      </pic:pic>
                    </a:graphicData>
                  </a:graphic>
                </wp:inline>
              </w:drawing>
            </w:r>
            <w:r>
              <w:rPr>
                <w:rFonts w:ascii="楷体"/>
                <w:sz w:val="20"/>
              </w:rPr>
            </w:r>
          </w:p>
        </w:tc>
        <w:tc>
          <w:tcPr>
            <w:tcW w:w="2042" w:type="dxa"/>
            <w:tcBorders>
              <w:top w:val="nil"/>
              <w:left w:val="single" w:sz="12" w:space="0" w:color="FFFFFF"/>
              <w:right w:val="single" w:sz="12" w:space="0" w:color="FFFFFF"/>
            </w:tcBorders>
          </w:tcPr>
          <w:p>
            <w:pPr>
              <w:pStyle w:val="TableParagraph"/>
              <w:spacing w:before="7"/>
              <w:rPr>
                <w:rFonts w:ascii="楷体"/>
                <w:b/>
                <w:sz w:val="18"/>
              </w:rPr>
            </w:pPr>
          </w:p>
          <w:p>
            <w:pPr>
              <w:pStyle w:val="TableParagraph"/>
              <w:ind w:left="86"/>
              <w:rPr>
                <w:rFonts w:ascii="楷体"/>
                <w:sz w:val="20"/>
              </w:rPr>
            </w:pPr>
            <w:r>
              <w:rPr>
                <w:rFonts w:ascii="楷体"/>
                <w:sz w:val="20"/>
              </w:rPr>
              <w:drawing>
                <wp:inline distT="0" distB="0" distL="0" distR="0">
                  <wp:extent cx="1114587" cy="266033"/>
                  <wp:effectExtent l="0" t="0" r="0" b="0"/>
                  <wp:docPr id="19" name="image175.png"/>
                  <wp:cNvGraphicFramePr>
                    <a:graphicFrameLocks noChangeAspect="1"/>
                  </wp:cNvGraphicFramePr>
                  <a:graphic>
                    <a:graphicData uri="http://schemas.openxmlformats.org/drawingml/2006/picture">
                      <pic:pic>
                        <pic:nvPicPr>
                          <pic:cNvPr id="20" name="image175.png"/>
                          <pic:cNvPicPr/>
                        </pic:nvPicPr>
                        <pic:blipFill>
                          <a:blip r:embed="rId179" cstate="print"/>
                          <a:stretch>
                            <a:fillRect/>
                          </a:stretch>
                        </pic:blipFill>
                        <pic:spPr>
                          <a:xfrm>
                            <a:off x="0" y="0"/>
                            <a:ext cx="1114587" cy="266033"/>
                          </a:xfrm>
                          <a:prstGeom prst="rect">
                            <a:avLst/>
                          </a:prstGeom>
                        </pic:spPr>
                      </pic:pic>
                    </a:graphicData>
                  </a:graphic>
                </wp:inline>
              </w:drawing>
            </w:r>
            <w:r>
              <w:rPr>
                <w:rFonts w:ascii="楷体"/>
                <w:sz w:val="20"/>
              </w:rPr>
            </w:r>
          </w:p>
        </w:tc>
        <w:tc>
          <w:tcPr>
            <w:tcW w:w="2042" w:type="dxa"/>
            <w:gridSpan w:val="3"/>
            <w:tcBorders>
              <w:top w:val="nil"/>
              <w:left w:val="single" w:sz="12" w:space="0" w:color="FFFFFF"/>
              <w:right w:val="single" w:sz="12" w:space="0" w:color="FFFFFF"/>
            </w:tcBorders>
          </w:tcPr>
          <w:p>
            <w:pPr>
              <w:pStyle w:val="TableParagraph"/>
              <w:spacing w:before="11" w:after="1"/>
              <w:rPr>
                <w:rFonts w:ascii="楷体"/>
                <w:b/>
                <w:sz w:val="21"/>
              </w:rPr>
            </w:pPr>
          </w:p>
          <w:p>
            <w:pPr>
              <w:pStyle w:val="TableParagraph"/>
              <w:ind w:left="233"/>
              <w:rPr>
                <w:rFonts w:ascii="楷体"/>
                <w:sz w:val="20"/>
              </w:rPr>
            </w:pPr>
            <w:r>
              <w:rPr>
                <w:rFonts w:ascii="楷体"/>
                <w:sz w:val="20"/>
              </w:rPr>
              <w:drawing>
                <wp:inline distT="0" distB="0" distL="0" distR="0">
                  <wp:extent cx="987551" cy="246887"/>
                  <wp:effectExtent l="0" t="0" r="0" b="0"/>
                  <wp:docPr id="21" name="image176.jpeg"/>
                  <wp:cNvGraphicFramePr>
                    <a:graphicFrameLocks noChangeAspect="1"/>
                  </wp:cNvGraphicFramePr>
                  <a:graphic>
                    <a:graphicData uri="http://schemas.openxmlformats.org/drawingml/2006/picture">
                      <pic:pic>
                        <pic:nvPicPr>
                          <pic:cNvPr id="22" name="image176.jpeg"/>
                          <pic:cNvPicPr/>
                        </pic:nvPicPr>
                        <pic:blipFill>
                          <a:blip r:embed="rId180" cstate="print"/>
                          <a:stretch>
                            <a:fillRect/>
                          </a:stretch>
                        </pic:blipFill>
                        <pic:spPr>
                          <a:xfrm>
                            <a:off x="0" y="0"/>
                            <a:ext cx="987551" cy="246887"/>
                          </a:xfrm>
                          <a:prstGeom prst="rect">
                            <a:avLst/>
                          </a:prstGeom>
                        </pic:spPr>
                      </pic:pic>
                    </a:graphicData>
                  </a:graphic>
                </wp:inline>
              </w:drawing>
            </w:r>
            <w:r>
              <w:rPr>
                <w:rFonts w:ascii="楷体"/>
                <w:sz w:val="20"/>
              </w:rPr>
            </w:r>
          </w:p>
        </w:tc>
        <w:tc>
          <w:tcPr>
            <w:tcW w:w="2042" w:type="dxa"/>
            <w:tcBorders>
              <w:top w:val="nil"/>
              <w:left w:val="single" w:sz="12" w:space="0" w:color="FFFFFF"/>
              <w:right w:val="single" w:sz="12" w:space="0" w:color="FFFFFF"/>
            </w:tcBorders>
          </w:tcPr>
          <w:p>
            <w:pPr>
              <w:pStyle w:val="TableParagraph"/>
              <w:spacing w:before="9"/>
              <w:rPr>
                <w:rFonts w:ascii="楷体"/>
                <w:b/>
                <w:sz w:val="15"/>
              </w:rPr>
            </w:pPr>
          </w:p>
          <w:p>
            <w:pPr>
              <w:pStyle w:val="TableParagraph"/>
              <w:ind w:left="272"/>
              <w:rPr>
                <w:rFonts w:ascii="楷体"/>
                <w:sz w:val="20"/>
              </w:rPr>
            </w:pPr>
            <w:r>
              <w:rPr>
                <w:rFonts w:ascii="楷体"/>
                <w:sz w:val="20"/>
              </w:rPr>
              <w:drawing>
                <wp:inline distT="0" distB="0" distL="0" distR="0">
                  <wp:extent cx="943559" cy="329184"/>
                  <wp:effectExtent l="0" t="0" r="0" b="0"/>
                  <wp:docPr id="23" name="image177.jpeg"/>
                  <wp:cNvGraphicFramePr>
                    <a:graphicFrameLocks noChangeAspect="1"/>
                  </wp:cNvGraphicFramePr>
                  <a:graphic>
                    <a:graphicData uri="http://schemas.openxmlformats.org/drawingml/2006/picture">
                      <pic:pic>
                        <pic:nvPicPr>
                          <pic:cNvPr id="24" name="image177.jpeg"/>
                          <pic:cNvPicPr/>
                        </pic:nvPicPr>
                        <pic:blipFill>
                          <a:blip r:embed="rId181" cstate="print"/>
                          <a:stretch>
                            <a:fillRect/>
                          </a:stretch>
                        </pic:blipFill>
                        <pic:spPr>
                          <a:xfrm>
                            <a:off x="0" y="0"/>
                            <a:ext cx="943559" cy="329184"/>
                          </a:xfrm>
                          <a:prstGeom prst="rect">
                            <a:avLst/>
                          </a:prstGeom>
                        </pic:spPr>
                      </pic:pic>
                    </a:graphicData>
                  </a:graphic>
                </wp:inline>
              </w:drawing>
            </w:r>
            <w:r>
              <w:rPr>
                <w:rFonts w:ascii="楷体"/>
                <w:sz w:val="20"/>
              </w:rPr>
            </w:r>
          </w:p>
        </w:tc>
        <w:tc>
          <w:tcPr>
            <w:tcW w:w="2042" w:type="dxa"/>
            <w:tcBorders>
              <w:top w:val="nil"/>
              <w:left w:val="single" w:sz="12" w:space="0" w:color="FFFFFF"/>
              <w:right w:val="nil"/>
            </w:tcBorders>
          </w:tcPr>
          <w:p>
            <w:pPr>
              <w:pStyle w:val="TableParagraph"/>
              <w:rPr>
                <w:rFonts w:ascii="Times New Roman"/>
                <w:sz w:val="20"/>
              </w:rPr>
            </w:pPr>
          </w:p>
        </w:tc>
      </w:tr>
      <w:tr>
        <w:trPr>
          <w:trHeight w:val="389" w:hRule="atLeast"/>
        </w:trPr>
        <w:tc>
          <w:tcPr>
            <w:tcW w:w="1238" w:type="dxa"/>
            <w:tcBorders>
              <w:left w:val="nil"/>
              <w:bottom w:val="dashSmallGap" w:sz="8" w:space="0" w:color="7E7E7E"/>
              <w:right w:val="single" w:sz="8" w:space="0" w:color="FFFFFF"/>
            </w:tcBorders>
          </w:tcPr>
          <w:p>
            <w:pPr>
              <w:pStyle w:val="TableParagraph"/>
              <w:spacing w:before="72"/>
              <w:ind w:left="13" w:right="2"/>
              <w:jc w:val="center"/>
              <w:rPr>
                <w:rFonts w:ascii="楷体" w:eastAsia="楷体" w:hint="eastAsia"/>
                <w:b/>
                <w:sz w:val="20"/>
              </w:rPr>
            </w:pPr>
            <w:r>
              <w:rPr>
                <w:rFonts w:ascii="楷体" w:eastAsia="楷体" w:hint="eastAsia"/>
                <w:b/>
                <w:sz w:val="20"/>
              </w:rPr>
              <w:t>首次获批</w:t>
            </w:r>
          </w:p>
        </w:tc>
        <w:tc>
          <w:tcPr>
            <w:tcW w:w="2042" w:type="dxa"/>
            <w:tcBorders>
              <w:left w:val="single" w:sz="8" w:space="0" w:color="FFFFFF"/>
              <w:bottom w:val="dashSmallGap" w:sz="8" w:space="0" w:color="7E7E7E"/>
              <w:right w:val="single" w:sz="8" w:space="0" w:color="FFFFFF"/>
            </w:tcBorders>
          </w:tcPr>
          <w:p>
            <w:pPr>
              <w:pStyle w:val="TableParagraph"/>
              <w:spacing w:before="72"/>
              <w:ind w:left="68" w:right="68"/>
              <w:jc w:val="center"/>
              <w:rPr>
                <w:sz w:val="20"/>
              </w:rPr>
            </w:pPr>
            <w:r>
              <w:rPr>
                <w:sz w:val="20"/>
              </w:rPr>
              <w:t>2017</w:t>
            </w:r>
            <w:r>
              <w:rPr>
                <w:rFonts w:ascii="楷体" w:eastAsia="楷体" w:hint="eastAsia"/>
                <w:sz w:val="20"/>
              </w:rPr>
              <w:t>年</w:t>
            </w:r>
            <w:r>
              <w:rPr>
                <w:sz w:val="20"/>
              </w:rPr>
              <w:t>10</w:t>
            </w:r>
            <w:r>
              <w:rPr>
                <w:rFonts w:ascii="楷体" w:eastAsia="楷体" w:hint="eastAsia"/>
                <w:sz w:val="20"/>
              </w:rPr>
              <w:t>月，</w:t>
            </w:r>
            <w:r>
              <w:rPr>
                <w:sz w:val="20"/>
              </w:rPr>
              <w:t>FDA</w:t>
            </w:r>
          </w:p>
        </w:tc>
        <w:tc>
          <w:tcPr>
            <w:tcW w:w="2042" w:type="dxa"/>
            <w:tcBorders>
              <w:left w:val="single" w:sz="8" w:space="0" w:color="FFFFFF"/>
              <w:bottom w:val="dashSmallGap" w:sz="8" w:space="0" w:color="7E7E7E"/>
              <w:right w:val="single" w:sz="8" w:space="0" w:color="FFFFFF"/>
            </w:tcBorders>
          </w:tcPr>
          <w:p>
            <w:pPr>
              <w:pStyle w:val="TableParagraph"/>
              <w:spacing w:before="72"/>
              <w:ind w:left="68" w:right="68"/>
              <w:jc w:val="center"/>
              <w:rPr>
                <w:sz w:val="20"/>
              </w:rPr>
            </w:pPr>
            <w:r>
              <w:rPr>
                <w:sz w:val="20"/>
              </w:rPr>
              <w:t>2017</w:t>
            </w:r>
            <w:r>
              <w:rPr>
                <w:rFonts w:ascii="楷体" w:eastAsia="楷体" w:hint="eastAsia"/>
                <w:sz w:val="20"/>
              </w:rPr>
              <w:t>年</w:t>
            </w:r>
            <w:r>
              <w:rPr>
                <w:sz w:val="20"/>
              </w:rPr>
              <w:t>8</w:t>
            </w:r>
            <w:r>
              <w:rPr>
                <w:rFonts w:ascii="楷体" w:eastAsia="楷体" w:hint="eastAsia"/>
                <w:sz w:val="20"/>
              </w:rPr>
              <w:t>月，</w:t>
            </w:r>
            <w:r>
              <w:rPr>
                <w:sz w:val="20"/>
              </w:rPr>
              <w:t>FDA</w:t>
            </w:r>
          </w:p>
        </w:tc>
        <w:tc>
          <w:tcPr>
            <w:tcW w:w="2042" w:type="dxa"/>
            <w:tcBorders>
              <w:left w:val="single" w:sz="8" w:space="0" w:color="FFFFFF"/>
              <w:bottom w:val="dashSmallGap" w:sz="8" w:space="0" w:color="7E7E7E"/>
              <w:right w:val="single" w:sz="8" w:space="0" w:color="FFFFFF"/>
            </w:tcBorders>
          </w:tcPr>
          <w:p>
            <w:pPr>
              <w:pStyle w:val="TableParagraph"/>
              <w:spacing w:before="72"/>
              <w:ind w:left="233"/>
              <w:rPr>
                <w:sz w:val="20"/>
              </w:rPr>
            </w:pPr>
            <w:r>
              <w:rPr>
                <w:sz w:val="20"/>
              </w:rPr>
              <w:t>2020</w:t>
            </w:r>
            <w:r>
              <w:rPr>
                <w:rFonts w:ascii="楷体" w:eastAsia="楷体" w:hint="eastAsia"/>
                <w:sz w:val="20"/>
              </w:rPr>
              <w:t>年</w:t>
            </w:r>
            <w:r>
              <w:rPr>
                <w:sz w:val="20"/>
              </w:rPr>
              <w:t>7</w:t>
            </w:r>
            <w:r>
              <w:rPr>
                <w:rFonts w:ascii="楷体" w:eastAsia="楷体" w:hint="eastAsia"/>
                <w:sz w:val="20"/>
              </w:rPr>
              <w:t>月，</w:t>
            </w:r>
            <w:r>
              <w:rPr>
                <w:sz w:val="20"/>
              </w:rPr>
              <w:t>FDA</w:t>
            </w:r>
          </w:p>
        </w:tc>
        <w:tc>
          <w:tcPr>
            <w:tcW w:w="2042" w:type="dxa"/>
            <w:tcBorders>
              <w:left w:val="single" w:sz="8" w:space="0" w:color="FFFFFF"/>
              <w:bottom w:val="dashSmallGap" w:sz="8" w:space="0" w:color="7E7E7E"/>
              <w:right w:val="single" w:sz="8" w:space="0" w:color="FFFFFF"/>
            </w:tcBorders>
          </w:tcPr>
          <w:p>
            <w:pPr>
              <w:pStyle w:val="TableParagraph"/>
              <w:spacing w:before="72"/>
              <w:ind w:left="233"/>
              <w:rPr>
                <w:sz w:val="20"/>
              </w:rPr>
            </w:pPr>
            <w:r>
              <w:rPr>
                <w:sz w:val="20"/>
              </w:rPr>
              <w:t>2021</w:t>
            </w:r>
            <w:r>
              <w:rPr>
                <w:rFonts w:ascii="楷体" w:eastAsia="楷体" w:hint="eastAsia"/>
                <w:sz w:val="20"/>
              </w:rPr>
              <w:t>年</w:t>
            </w:r>
            <w:r>
              <w:rPr>
                <w:sz w:val="20"/>
              </w:rPr>
              <w:t>2</w:t>
            </w:r>
            <w:r>
              <w:rPr>
                <w:rFonts w:ascii="楷体" w:eastAsia="楷体" w:hint="eastAsia"/>
                <w:sz w:val="20"/>
              </w:rPr>
              <w:t>月，</w:t>
            </w:r>
            <w:r>
              <w:rPr>
                <w:sz w:val="20"/>
              </w:rPr>
              <w:t>FDA</w:t>
            </w:r>
          </w:p>
        </w:tc>
        <w:tc>
          <w:tcPr>
            <w:tcW w:w="2042" w:type="dxa"/>
            <w:tcBorders>
              <w:left w:val="single" w:sz="8" w:space="0" w:color="FFFFFF"/>
              <w:bottom w:val="dashSmallGap" w:sz="8" w:space="0" w:color="7E7E7E"/>
              <w:right w:val="single" w:sz="8" w:space="0" w:color="FFFFFF"/>
            </w:tcBorders>
          </w:tcPr>
          <w:p>
            <w:pPr>
              <w:pStyle w:val="TableParagraph"/>
              <w:spacing w:before="72"/>
              <w:ind w:right="229"/>
              <w:jc w:val="right"/>
              <w:rPr>
                <w:sz w:val="20"/>
              </w:rPr>
            </w:pPr>
            <w:r>
              <w:rPr>
                <w:sz w:val="20"/>
              </w:rPr>
              <w:t>2021</w:t>
            </w:r>
            <w:r>
              <w:rPr>
                <w:rFonts w:ascii="楷体" w:eastAsia="楷体" w:hint="eastAsia"/>
                <w:sz w:val="20"/>
              </w:rPr>
              <w:t>年</w:t>
            </w:r>
            <w:r>
              <w:rPr>
                <w:sz w:val="20"/>
              </w:rPr>
              <w:t>3</w:t>
            </w:r>
            <w:r>
              <w:rPr>
                <w:rFonts w:ascii="楷体" w:eastAsia="楷体" w:hint="eastAsia"/>
                <w:sz w:val="20"/>
              </w:rPr>
              <w:t>月，</w:t>
            </w:r>
            <w:r>
              <w:rPr>
                <w:sz w:val="20"/>
              </w:rPr>
              <w:t>FDA</w:t>
            </w:r>
          </w:p>
        </w:tc>
        <w:tc>
          <w:tcPr>
            <w:tcW w:w="2042" w:type="dxa"/>
            <w:gridSpan w:val="3"/>
            <w:tcBorders>
              <w:left w:val="single" w:sz="8" w:space="0" w:color="FFFFFF"/>
              <w:bottom w:val="dashSmallGap" w:sz="8" w:space="0" w:color="7E7E7E"/>
              <w:right w:val="single" w:sz="8" w:space="0" w:color="FFFFFF"/>
            </w:tcBorders>
          </w:tcPr>
          <w:p>
            <w:pPr>
              <w:pStyle w:val="TableParagraph"/>
              <w:spacing w:before="72"/>
              <w:ind w:left="147"/>
              <w:rPr>
                <w:sz w:val="20"/>
              </w:rPr>
            </w:pPr>
            <w:r>
              <w:rPr>
                <w:sz w:val="20"/>
              </w:rPr>
              <w:t>2021</w:t>
            </w:r>
            <w:r>
              <w:rPr>
                <w:rFonts w:ascii="楷体" w:eastAsia="楷体" w:hint="eastAsia"/>
                <w:sz w:val="20"/>
              </w:rPr>
              <w:t>年</w:t>
            </w:r>
            <w:r>
              <w:rPr>
                <w:sz w:val="20"/>
              </w:rPr>
              <w:t>6</w:t>
            </w:r>
            <w:r>
              <w:rPr>
                <w:rFonts w:ascii="楷体" w:eastAsia="楷体" w:hint="eastAsia"/>
                <w:sz w:val="20"/>
              </w:rPr>
              <w:t>月，</w:t>
            </w:r>
            <w:r>
              <w:rPr>
                <w:sz w:val="20"/>
              </w:rPr>
              <w:t>NMPA</w:t>
            </w:r>
          </w:p>
        </w:tc>
        <w:tc>
          <w:tcPr>
            <w:tcW w:w="2042" w:type="dxa"/>
            <w:tcBorders>
              <w:left w:val="single" w:sz="8" w:space="0" w:color="FFFFFF"/>
              <w:bottom w:val="dashSmallGap" w:sz="8" w:space="0" w:color="7E7E7E"/>
              <w:right w:val="single" w:sz="8" w:space="0" w:color="FFFFFF"/>
            </w:tcBorders>
          </w:tcPr>
          <w:p>
            <w:pPr>
              <w:pStyle w:val="TableParagraph"/>
              <w:spacing w:before="72"/>
              <w:ind w:right="140"/>
              <w:jc w:val="right"/>
              <w:rPr>
                <w:sz w:val="20"/>
              </w:rPr>
            </w:pPr>
            <w:r>
              <w:rPr>
                <w:sz w:val="20"/>
              </w:rPr>
              <w:t>2021</w:t>
            </w:r>
            <w:r>
              <w:rPr>
                <w:rFonts w:ascii="楷体" w:eastAsia="楷体" w:hint="eastAsia"/>
                <w:sz w:val="20"/>
              </w:rPr>
              <w:t>年</w:t>
            </w:r>
            <w:r>
              <w:rPr>
                <w:sz w:val="20"/>
              </w:rPr>
              <w:t>9</w:t>
            </w:r>
            <w:r>
              <w:rPr>
                <w:rFonts w:ascii="楷体" w:eastAsia="楷体" w:hint="eastAsia"/>
                <w:sz w:val="20"/>
              </w:rPr>
              <w:t>月，</w:t>
            </w:r>
            <w:r>
              <w:rPr>
                <w:sz w:val="20"/>
              </w:rPr>
              <w:t>NMPA</w:t>
            </w:r>
          </w:p>
        </w:tc>
        <w:tc>
          <w:tcPr>
            <w:tcW w:w="2042" w:type="dxa"/>
            <w:tcBorders>
              <w:left w:val="single" w:sz="8" w:space="0" w:color="FFFFFF"/>
              <w:bottom w:val="dashSmallGap" w:sz="8" w:space="0" w:color="7E7E7E"/>
              <w:right w:val="nil"/>
            </w:tcBorders>
          </w:tcPr>
          <w:p>
            <w:pPr>
              <w:pStyle w:val="TableParagraph"/>
              <w:spacing w:before="72"/>
              <w:ind w:left="235"/>
              <w:rPr>
                <w:sz w:val="20"/>
              </w:rPr>
            </w:pPr>
            <w:r>
              <w:rPr>
                <w:sz w:val="20"/>
              </w:rPr>
              <w:t>2022</w:t>
            </w:r>
            <w:r>
              <w:rPr>
                <w:rFonts w:ascii="楷体" w:eastAsia="楷体" w:hint="eastAsia"/>
                <w:sz w:val="20"/>
              </w:rPr>
              <w:t>年</w:t>
            </w:r>
            <w:r>
              <w:rPr>
                <w:sz w:val="20"/>
              </w:rPr>
              <w:t>2</w:t>
            </w:r>
            <w:r>
              <w:rPr>
                <w:rFonts w:ascii="楷体" w:eastAsia="楷体" w:hint="eastAsia"/>
                <w:sz w:val="20"/>
              </w:rPr>
              <w:t>月，</w:t>
            </w:r>
            <w:r>
              <w:rPr>
                <w:sz w:val="20"/>
              </w:rPr>
              <w:t>FDA</w:t>
            </w:r>
          </w:p>
        </w:tc>
      </w:tr>
      <w:tr>
        <w:trPr>
          <w:trHeight w:val="573" w:hRule="atLeast"/>
        </w:trPr>
        <w:tc>
          <w:tcPr>
            <w:tcW w:w="1238" w:type="dxa"/>
            <w:tcBorders>
              <w:top w:val="dashSmallGap" w:sz="8" w:space="0" w:color="7E7E7E"/>
              <w:left w:val="nil"/>
              <w:bottom w:val="dashSmallGap" w:sz="8" w:space="0" w:color="7E7E7E"/>
              <w:right w:val="single" w:sz="8" w:space="0" w:color="FFFFFF"/>
            </w:tcBorders>
          </w:tcPr>
          <w:p>
            <w:pPr>
              <w:pStyle w:val="TableParagraph"/>
              <w:spacing w:line="216" w:lineRule="auto" w:before="74"/>
              <w:ind w:left="318" w:right="106" w:hanging="200"/>
              <w:rPr>
                <w:rFonts w:ascii="楷体" w:eastAsia="楷体" w:hint="eastAsia"/>
                <w:b/>
                <w:sz w:val="20"/>
              </w:rPr>
            </w:pPr>
            <w:r>
              <w:rPr>
                <w:rFonts w:ascii="楷体" w:eastAsia="楷体" w:hint="eastAsia"/>
                <w:b/>
                <w:sz w:val="20"/>
              </w:rPr>
              <w:t>已获批国家及地区</w:t>
            </w:r>
          </w:p>
        </w:tc>
        <w:tc>
          <w:tcPr>
            <w:tcW w:w="2042" w:type="dxa"/>
            <w:tcBorders>
              <w:top w:val="dashSmallGap" w:sz="8" w:space="0" w:color="7E7E7E"/>
              <w:left w:val="single" w:sz="8" w:space="0" w:color="FFFFFF"/>
              <w:bottom w:val="dashSmallGap" w:sz="8" w:space="0" w:color="7E7E7E"/>
              <w:right w:val="single" w:sz="8" w:space="0" w:color="FFFFFF"/>
            </w:tcBorders>
          </w:tcPr>
          <w:p>
            <w:pPr>
              <w:pStyle w:val="TableParagraph"/>
              <w:spacing w:line="216" w:lineRule="auto" w:before="74"/>
              <w:ind w:left="611" w:right="110" w:hanging="502"/>
              <w:rPr>
                <w:rFonts w:ascii="楷体" w:eastAsia="楷体" w:hint="eastAsia"/>
                <w:sz w:val="20"/>
              </w:rPr>
            </w:pPr>
            <w:r>
              <w:rPr>
                <w:rFonts w:ascii="楷体" w:eastAsia="楷体" w:hint="eastAsia"/>
                <w:sz w:val="20"/>
              </w:rPr>
              <w:t>美国、欧盟、澳大利亚、日本</w:t>
            </w:r>
          </w:p>
        </w:tc>
        <w:tc>
          <w:tcPr>
            <w:tcW w:w="2042" w:type="dxa"/>
            <w:tcBorders>
              <w:top w:val="dashSmallGap" w:sz="8" w:space="0" w:color="7E7E7E"/>
              <w:left w:val="single" w:sz="8" w:space="0" w:color="FFFFFF"/>
              <w:bottom w:val="dashSmallGap" w:sz="8" w:space="0" w:color="7E7E7E"/>
              <w:right w:val="single" w:sz="8" w:space="0" w:color="FFFFFF"/>
            </w:tcBorders>
          </w:tcPr>
          <w:p>
            <w:pPr>
              <w:pStyle w:val="TableParagraph"/>
              <w:spacing w:line="216" w:lineRule="auto" w:before="74"/>
              <w:ind w:left="612" w:right="109" w:hanging="502"/>
              <w:rPr>
                <w:rFonts w:ascii="楷体" w:eastAsia="楷体" w:hint="eastAsia"/>
                <w:sz w:val="20"/>
              </w:rPr>
            </w:pPr>
            <w:r>
              <w:rPr>
                <w:rFonts w:ascii="楷体" w:eastAsia="楷体" w:hint="eastAsia"/>
                <w:sz w:val="20"/>
              </w:rPr>
              <w:t>美国、欧盟、澳大利亚、日本</w:t>
            </w:r>
          </w:p>
        </w:tc>
        <w:tc>
          <w:tcPr>
            <w:tcW w:w="2042" w:type="dxa"/>
            <w:tcBorders>
              <w:top w:val="dashSmallGap" w:sz="8" w:space="0" w:color="7E7E7E"/>
              <w:left w:val="single" w:sz="8" w:space="0" w:color="FFFFFF"/>
              <w:bottom w:val="dashSmallGap" w:sz="8" w:space="0" w:color="7E7E7E"/>
              <w:right w:val="single" w:sz="8" w:space="0" w:color="FFFFFF"/>
            </w:tcBorders>
          </w:tcPr>
          <w:p>
            <w:pPr>
              <w:pStyle w:val="TableParagraph"/>
              <w:spacing w:before="164"/>
              <w:ind w:left="69" w:right="64"/>
              <w:jc w:val="center"/>
              <w:rPr>
                <w:rFonts w:ascii="楷体" w:eastAsia="楷体" w:hint="eastAsia"/>
                <w:sz w:val="20"/>
              </w:rPr>
            </w:pPr>
            <w:r>
              <w:rPr>
                <w:rFonts w:ascii="楷体" w:eastAsia="楷体" w:hint="eastAsia"/>
                <w:sz w:val="20"/>
              </w:rPr>
              <w:t>美国</w:t>
            </w:r>
          </w:p>
        </w:tc>
        <w:tc>
          <w:tcPr>
            <w:tcW w:w="2042" w:type="dxa"/>
            <w:tcBorders>
              <w:top w:val="dashSmallGap" w:sz="8" w:space="0" w:color="7E7E7E"/>
              <w:left w:val="single" w:sz="8" w:space="0" w:color="FFFFFF"/>
              <w:bottom w:val="dashSmallGap" w:sz="8" w:space="0" w:color="7E7E7E"/>
              <w:right w:val="single" w:sz="8" w:space="0" w:color="FFFFFF"/>
            </w:tcBorders>
          </w:tcPr>
          <w:p>
            <w:pPr>
              <w:pStyle w:val="TableParagraph"/>
              <w:spacing w:before="164"/>
              <w:ind w:left="69" w:right="63"/>
              <w:jc w:val="center"/>
              <w:rPr>
                <w:rFonts w:ascii="楷体" w:eastAsia="楷体" w:hint="eastAsia"/>
                <w:sz w:val="20"/>
              </w:rPr>
            </w:pPr>
            <w:r>
              <w:rPr>
                <w:rFonts w:ascii="楷体" w:eastAsia="楷体" w:hint="eastAsia"/>
                <w:sz w:val="20"/>
              </w:rPr>
              <w:t>美国</w:t>
            </w:r>
          </w:p>
        </w:tc>
        <w:tc>
          <w:tcPr>
            <w:tcW w:w="2042" w:type="dxa"/>
            <w:tcBorders>
              <w:top w:val="dashSmallGap" w:sz="8" w:space="0" w:color="7E7E7E"/>
              <w:left w:val="single" w:sz="8" w:space="0" w:color="FFFFFF"/>
              <w:bottom w:val="dashSmallGap" w:sz="8" w:space="0" w:color="7E7E7E"/>
              <w:right w:val="single" w:sz="8" w:space="0" w:color="FFFFFF"/>
            </w:tcBorders>
          </w:tcPr>
          <w:p>
            <w:pPr>
              <w:pStyle w:val="TableParagraph"/>
              <w:spacing w:before="164"/>
              <w:ind w:left="69" w:right="63"/>
              <w:jc w:val="center"/>
              <w:rPr>
                <w:rFonts w:ascii="楷体" w:eastAsia="楷体" w:hint="eastAsia"/>
                <w:sz w:val="20"/>
              </w:rPr>
            </w:pPr>
            <w:r>
              <w:rPr>
                <w:rFonts w:ascii="楷体" w:eastAsia="楷体" w:hint="eastAsia"/>
                <w:sz w:val="20"/>
              </w:rPr>
              <w:t>美国</w:t>
            </w:r>
          </w:p>
        </w:tc>
        <w:tc>
          <w:tcPr>
            <w:tcW w:w="2042" w:type="dxa"/>
            <w:gridSpan w:val="3"/>
            <w:tcBorders>
              <w:top w:val="dashSmallGap" w:sz="8" w:space="0" w:color="7E7E7E"/>
              <w:left w:val="single" w:sz="8" w:space="0" w:color="FFFFFF"/>
              <w:bottom w:val="dashSmallGap" w:sz="8" w:space="0" w:color="7E7E7E"/>
              <w:right w:val="single" w:sz="8" w:space="0" w:color="FFFFFF"/>
            </w:tcBorders>
          </w:tcPr>
          <w:p>
            <w:pPr>
              <w:pStyle w:val="TableParagraph"/>
              <w:spacing w:before="164"/>
              <w:ind w:left="69" w:right="63"/>
              <w:jc w:val="center"/>
              <w:rPr>
                <w:rFonts w:ascii="楷体" w:eastAsia="楷体" w:hint="eastAsia"/>
                <w:sz w:val="20"/>
              </w:rPr>
            </w:pPr>
            <w:r>
              <w:rPr>
                <w:rFonts w:ascii="楷体" w:eastAsia="楷体" w:hint="eastAsia"/>
                <w:sz w:val="20"/>
              </w:rPr>
              <w:t>中国</w:t>
            </w:r>
          </w:p>
        </w:tc>
        <w:tc>
          <w:tcPr>
            <w:tcW w:w="2042" w:type="dxa"/>
            <w:tcBorders>
              <w:top w:val="dashSmallGap" w:sz="8" w:space="0" w:color="7E7E7E"/>
              <w:left w:val="single" w:sz="8" w:space="0" w:color="FFFFFF"/>
              <w:bottom w:val="dashSmallGap" w:sz="8" w:space="0" w:color="7E7E7E"/>
              <w:right w:val="single" w:sz="8" w:space="0" w:color="FFFFFF"/>
            </w:tcBorders>
          </w:tcPr>
          <w:p>
            <w:pPr>
              <w:pStyle w:val="TableParagraph"/>
              <w:spacing w:before="164"/>
              <w:ind w:left="69" w:right="62"/>
              <w:jc w:val="center"/>
              <w:rPr>
                <w:rFonts w:ascii="楷体" w:eastAsia="楷体" w:hint="eastAsia"/>
                <w:sz w:val="20"/>
              </w:rPr>
            </w:pPr>
            <w:r>
              <w:rPr>
                <w:rFonts w:ascii="楷体" w:eastAsia="楷体" w:hint="eastAsia"/>
                <w:sz w:val="20"/>
              </w:rPr>
              <w:t>中国</w:t>
            </w:r>
          </w:p>
        </w:tc>
        <w:tc>
          <w:tcPr>
            <w:tcW w:w="2042" w:type="dxa"/>
            <w:tcBorders>
              <w:top w:val="dashSmallGap" w:sz="8" w:space="0" w:color="7E7E7E"/>
              <w:left w:val="single" w:sz="8" w:space="0" w:color="FFFFFF"/>
              <w:bottom w:val="dashSmallGap" w:sz="8" w:space="0" w:color="7E7E7E"/>
              <w:right w:val="nil"/>
            </w:tcBorders>
          </w:tcPr>
          <w:p>
            <w:pPr>
              <w:pStyle w:val="TableParagraph"/>
              <w:spacing w:before="164"/>
              <w:ind w:left="695" w:right="696"/>
              <w:jc w:val="center"/>
              <w:rPr>
                <w:rFonts w:ascii="楷体" w:eastAsia="楷体" w:hint="eastAsia"/>
                <w:sz w:val="20"/>
              </w:rPr>
            </w:pPr>
            <w:r>
              <w:rPr>
                <w:rFonts w:ascii="楷体" w:eastAsia="楷体" w:hint="eastAsia"/>
                <w:sz w:val="20"/>
              </w:rPr>
              <w:t>美国</w:t>
            </w:r>
          </w:p>
        </w:tc>
      </w:tr>
      <w:tr>
        <w:trPr>
          <w:trHeight w:val="395" w:hRule="atLeast"/>
        </w:trPr>
        <w:tc>
          <w:tcPr>
            <w:tcW w:w="1238" w:type="dxa"/>
            <w:tcBorders>
              <w:top w:val="dashSmallGap" w:sz="8" w:space="0" w:color="7E7E7E"/>
              <w:left w:val="nil"/>
              <w:bottom w:val="dashSmallGap" w:sz="8" w:space="0" w:color="7E7E7E"/>
              <w:right w:val="single" w:sz="8" w:space="0" w:color="FFFFFF"/>
            </w:tcBorders>
          </w:tcPr>
          <w:p>
            <w:pPr>
              <w:pStyle w:val="TableParagraph"/>
              <w:spacing w:before="76"/>
              <w:ind w:left="16" w:right="2"/>
              <w:jc w:val="center"/>
              <w:rPr>
                <w:rFonts w:ascii="楷体" w:eastAsia="楷体" w:hint="eastAsia"/>
                <w:b/>
                <w:sz w:val="20"/>
              </w:rPr>
            </w:pPr>
            <w:r>
              <w:rPr>
                <w:rFonts w:ascii="楷体" w:eastAsia="楷体" w:hint="eastAsia"/>
                <w:b/>
                <w:sz w:val="20"/>
              </w:rPr>
              <w:t>靶点</w:t>
            </w:r>
          </w:p>
        </w:tc>
        <w:tc>
          <w:tcPr>
            <w:tcW w:w="2042" w:type="dxa"/>
            <w:tcBorders>
              <w:top w:val="dashSmallGap" w:sz="8" w:space="0" w:color="7E7E7E"/>
              <w:left w:val="single" w:sz="8" w:space="0" w:color="FFFFFF"/>
              <w:bottom w:val="dashSmallGap" w:sz="8" w:space="0" w:color="7E7E7E"/>
              <w:right w:val="single" w:sz="8" w:space="0" w:color="FFFFFF"/>
            </w:tcBorders>
          </w:tcPr>
          <w:p>
            <w:pPr>
              <w:pStyle w:val="TableParagraph"/>
              <w:spacing w:before="86"/>
              <w:ind w:left="68" w:right="68"/>
              <w:jc w:val="center"/>
              <w:rPr>
                <w:b/>
                <w:sz w:val="20"/>
              </w:rPr>
            </w:pPr>
            <w:r>
              <w:rPr>
                <w:b/>
                <w:color w:val="4B6C9C"/>
                <w:sz w:val="20"/>
              </w:rPr>
              <w:t>CD19</w:t>
            </w:r>
          </w:p>
        </w:tc>
        <w:tc>
          <w:tcPr>
            <w:tcW w:w="2042" w:type="dxa"/>
            <w:tcBorders>
              <w:top w:val="dashSmallGap" w:sz="8" w:space="0" w:color="7E7E7E"/>
              <w:left w:val="single" w:sz="8" w:space="0" w:color="FFFFFF"/>
              <w:bottom w:val="dashSmallGap" w:sz="8" w:space="0" w:color="7E7E7E"/>
              <w:right w:val="single" w:sz="8" w:space="0" w:color="FFFFFF"/>
            </w:tcBorders>
          </w:tcPr>
          <w:p>
            <w:pPr>
              <w:pStyle w:val="TableParagraph"/>
              <w:spacing w:before="86"/>
              <w:ind w:left="68" w:right="68"/>
              <w:jc w:val="center"/>
              <w:rPr>
                <w:b/>
                <w:sz w:val="20"/>
              </w:rPr>
            </w:pPr>
            <w:r>
              <w:rPr>
                <w:b/>
                <w:color w:val="4B6C9C"/>
                <w:sz w:val="20"/>
              </w:rPr>
              <w:t>CD19</w:t>
            </w:r>
          </w:p>
        </w:tc>
        <w:tc>
          <w:tcPr>
            <w:tcW w:w="2042" w:type="dxa"/>
            <w:tcBorders>
              <w:top w:val="dashSmallGap" w:sz="8" w:space="0" w:color="7E7E7E"/>
              <w:left w:val="single" w:sz="8" w:space="0" w:color="FFFFFF"/>
              <w:bottom w:val="dashSmallGap" w:sz="8" w:space="0" w:color="7E7E7E"/>
              <w:right w:val="single" w:sz="8" w:space="0" w:color="FFFFFF"/>
            </w:tcBorders>
          </w:tcPr>
          <w:p>
            <w:pPr>
              <w:pStyle w:val="TableParagraph"/>
              <w:spacing w:before="86"/>
              <w:ind w:left="68" w:right="68"/>
              <w:jc w:val="center"/>
              <w:rPr>
                <w:b/>
                <w:sz w:val="20"/>
              </w:rPr>
            </w:pPr>
            <w:r>
              <w:rPr>
                <w:b/>
                <w:color w:val="4B6C9C"/>
                <w:sz w:val="20"/>
              </w:rPr>
              <w:t>CD19</w:t>
            </w:r>
          </w:p>
        </w:tc>
        <w:tc>
          <w:tcPr>
            <w:tcW w:w="2042" w:type="dxa"/>
            <w:tcBorders>
              <w:top w:val="dashSmallGap" w:sz="8" w:space="0" w:color="7E7E7E"/>
              <w:left w:val="single" w:sz="8" w:space="0" w:color="FFFFFF"/>
              <w:bottom w:val="dashSmallGap" w:sz="8" w:space="0" w:color="7E7E7E"/>
              <w:right w:val="single" w:sz="8" w:space="0" w:color="FFFFFF"/>
            </w:tcBorders>
          </w:tcPr>
          <w:p>
            <w:pPr>
              <w:pStyle w:val="TableParagraph"/>
              <w:spacing w:before="86"/>
              <w:ind w:left="69" w:right="68"/>
              <w:jc w:val="center"/>
              <w:rPr>
                <w:b/>
                <w:sz w:val="20"/>
              </w:rPr>
            </w:pPr>
            <w:r>
              <w:rPr>
                <w:b/>
                <w:color w:val="4B6C9C"/>
                <w:sz w:val="20"/>
              </w:rPr>
              <w:t>CD19</w:t>
            </w:r>
          </w:p>
        </w:tc>
        <w:tc>
          <w:tcPr>
            <w:tcW w:w="2042" w:type="dxa"/>
            <w:tcBorders>
              <w:top w:val="dashSmallGap" w:sz="8" w:space="0" w:color="7E7E7E"/>
              <w:left w:val="single" w:sz="8" w:space="0" w:color="FFFFFF"/>
              <w:bottom w:val="dashSmallGap" w:sz="8" w:space="0" w:color="7E7E7E"/>
              <w:right w:val="single" w:sz="8" w:space="0" w:color="FFFFFF"/>
            </w:tcBorders>
          </w:tcPr>
          <w:p>
            <w:pPr>
              <w:pStyle w:val="TableParagraph"/>
              <w:spacing w:before="86"/>
              <w:ind w:left="69" w:right="61"/>
              <w:jc w:val="center"/>
              <w:rPr>
                <w:b/>
                <w:sz w:val="20"/>
              </w:rPr>
            </w:pPr>
            <w:r>
              <w:rPr>
                <w:b/>
                <w:color w:val="0096A9"/>
                <w:sz w:val="20"/>
              </w:rPr>
              <w:t>BCMA</w:t>
            </w:r>
          </w:p>
        </w:tc>
        <w:tc>
          <w:tcPr>
            <w:tcW w:w="2042" w:type="dxa"/>
            <w:gridSpan w:val="3"/>
            <w:tcBorders>
              <w:top w:val="dashSmallGap" w:sz="8" w:space="0" w:color="7E7E7E"/>
              <w:left w:val="single" w:sz="8" w:space="0" w:color="FFFFFF"/>
              <w:bottom w:val="dashSmallGap" w:sz="8" w:space="0" w:color="7E7E7E"/>
              <w:right w:val="single" w:sz="8" w:space="0" w:color="FFFFFF"/>
            </w:tcBorders>
          </w:tcPr>
          <w:p>
            <w:pPr>
              <w:pStyle w:val="TableParagraph"/>
              <w:spacing w:before="86"/>
              <w:ind w:left="69" w:right="67"/>
              <w:jc w:val="center"/>
              <w:rPr>
                <w:b/>
                <w:sz w:val="20"/>
              </w:rPr>
            </w:pPr>
            <w:r>
              <w:rPr>
                <w:b/>
                <w:color w:val="4B6C9C"/>
                <w:sz w:val="20"/>
              </w:rPr>
              <w:t>CD19</w:t>
            </w:r>
          </w:p>
        </w:tc>
        <w:tc>
          <w:tcPr>
            <w:tcW w:w="2042" w:type="dxa"/>
            <w:tcBorders>
              <w:top w:val="dashSmallGap" w:sz="8" w:space="0" w:color="7E7E7E"/>
              <w:left w:val="single" w:sz="8" w:space="0" w:color="FFFFFF"/>
              <w:bottom w:val="dashSmallGap" w:sz="8" w:space="0" w:color="7E7E7E"/>
              <w:right w:val="single" w:sz="8" w:space="0" w:color="FFFFFF"/>
            </w:tcBorders>
          </w:tcPr>
          <w:p>
            <w:pPr>
              <w:pStyle w:val="TableParagraph"/>
              <w:spacing w:before="86"/>
              <w:ind w:left="69" w:right="66"/>
              <w:jc w:val="center"/>
              <w:rPr>
                <w:b/>
                <w:sz w:val="20"/>
              </w:rPr>
            </w:pPr>
            <w:r>
              <w:rPr>
                <w:b/>
                <w:color w:val="4B6C9C"/>
                <w:sz w:val="20"/>
              </w:rPr>
              <w:t>CD19</w:t>
            </w:r>
          </w:p>
        </w:tc>
        <w:tc>
          <w:tcPr>
            <w:tcW w:w="2042" w:type="dxa"/>
            <w:tcBorders>
              <w:top w:val="dashSmallGap" w:sz="8" w:space="0" w:color="7E7E7E"/>
              <w:left w:val="single" w:sz="8" w:space="0" w:color="FFFFFF"/>
              <w:bottom w:val="dashSmallGap" w:sz="8" w:space="0" w:color="7E7E7E"/>
              <w:right w:val="nil"/>
            </w:tcBorders>
          </w:tcPr>
          <w:p>
            <w:pPr>
              <w:pStyle w:val="TableParagraph"/>
              <w:spacing w:before="86"/>
              <w:ind w:left="696" w:right="696"/>
              <w:jc w:val="center"/>
              <w:rPr>
                <w:b/>
                <w:sz w:val="20"/>
              </w:rPr>
            </w:pPr>
            <w:r>
              <w:rPr>
                <w:b/>
                <w:color w:val="0096A9"/>
                <w:sz w:val="20"/>
              </w:rPr>
              <w:t>BCMA</w:t>
            </w:r>
          </w:p>
        </w:tc>
      </w:tr>
      <w:tr>
        <w:trPr>
          <w:trHeight w:val="813" w:hRule="atLeast"/>
        </w:trPr>
        <w:tc>
          <w:tcPr>
            <w:tcW w:w="1238" w:type="dxa"/>
            <w:tcBorders>
              <w:top w:val="dashSmallGap" w:sz="8" w:space="0" w:color="7E7E7E"/>
              <w:left w:val="nil"/>
              <w:bottom w:val="dashSmallGap" w:sz="8" w:space="0" w:color="7E7E7E"/>
              <w:right w:val="single" w:sz="8" w:space="0" w:color="FFFFFF"/>
            </w:tcBorders>
          </w:tcPr>
          <w:p>
            <w:pPr>
              <w:pStyle w:val="TableParagraph"/>
              <w:spacing w:line="243" w:lineRule="exact" w:before="44"/>
              <w:ind w:left="13" w:right="2"/>
              <w:jc w:val="center"/>
              <w:rPr>
                <w:rFonts w:ascii="楷体" w:eastAsia="楷体" w:hint="eastAsia"/>
                <w:b/>
                <w:sz w:val="20"/>
              </w:rPr>
            </w:pPr>
            <w:r>
              <w:rPr>
                <w:rFonts w:ascii="楷体" w:eastAsia="楷体" w:hint="eastAsia"/>
                <w:b/>
                <w:sz w:val="20"/>
              </w:rPr>
              <w:t>生产公司</w:t>
            </w:r>
          </w:p>
          <w:p>
            <w:pPr>
              <w:pStyle w:val="TableParagraph"/>
              <w:spacing w:line="241" w:lineRule="exact"/>
              <w:ind w:left="13" w:right="2"/>
              <w:jc w:val="center"/>
              <w:rPr>
                <w:rFonts w:ascii="楷体" w:eastAsia="楷体" w:hint="eastAsia"/>
                <w:i/>
                <w:sz w:val="21"/>
              </w:rPr>
            </w:pPr>
            <w:r>
              <w:rPr>
                <w:i/>
                <w:sz w:val="20"/>
              </w:rPr>
              <w:t>(</w:t>
            </w:r>
            <w:r>
              <w:rPr>
                <w:rFonts w:ascii="楷体" w:eastAsia="楷体" w:hint="eastAsia"/>
                <w:i/>
                <w:sz w:val="21"/>
              </w:rPr>
              <w:t>研发公司</w:t>
            </w:r>
            <w:r>
              <w:rPr>
                <w:i/>
                <w:sz w:val="20"/>
              </w:rPr>
              <w:t>/</w:t>
            </w:r>
            <w:r>
              <w:rPr>
                <w:rFonts w:ascii="楷体" w:eastAsia="楷体" w:hint="eastAsia"/>
                <w:i/>
                <w:sz w:val="21"/>
              </w:rPr>
              <w:t>机</w:t>
            </w:r>
          </w:p>
          <w:p>
            <w:pPr>
              <w:pStyle w:val="TableParagraph"/>
              <w:spacing w:line="255" w:lineRule="exact"/>
              <w:ind w:left="10" w:right="2"/>
              <w:jc w:val="center"/>
              <w:rPr>
                <w:i/>
                <w:sz w:val="20"/>
              </w:rPr>
            </w:pPr>
            <w:r>
              <w:rPr>
                <w:rFonts w:ascii="楷体" w:eastAsia="楷体" w:hint="eastAsia"/>
                <w:i/>
                <w:sz w:val="21"/>
              </w:rPr>
              <w:t>构</w:t>
            </w:r>
            <w:r>
              <w:rPr>
                <w:i/>
                <w:sz w:val="20"/>
              </w:rPr>
              <w:t>)</w:t>
            </w:r>
          </w:p>
        </w:tc>
        <w:tc>
          <w:tcPr>
            <w:tcW w:w="2042" w:type="dxa"/>
            <w:tcBorders>
              <w:top w:val="dashSmallGap" w:sz="8" w:space="0" w:color="7E7E7E"/>
              <w:left w:val="single" w:sz="8" w:space="0" w:color="FFFFFF"/>
              <w:bottom w:val="dashSmallGap" w:sz="8" w:space="0" w:color="7E7E7E"/>
              <w:right w:val="single" w:sz="8" w:space="0" w:color="FFFFFF"/>
            </w:tcBorders>
          </w:tcPr>
          <w:p>
            <w:pPr>
              <w:pStyle w:val="TableParagraph"/>
              <w:spacing w:line="249" w:lineRule="auto" w:before="54"/>
              <w:ind w:left="386" w:right="384" w:hanging="3"/>
              <w:jc w:val="center"/>
              <w:rPr>
                <w:i/>
                <w:sz w:val="20"/>
              </w:rPr>
            </w:pPr>
            <w:r>
              <w:rPr>
                <w:sz w:val="20"/>
              </w:rPr>
              <w:t>Novartis </w:t>
            </w:r>
            <w:r>
              <w:rPr>
                <w:i/>
                <w:color w:val="7E7E7E"/>
                <w:sz w:val="20"/>
              </w:rPr>
              <w:t>(University of </w:t>
            </w:r>
            <w:r>
              <w:rPr>
                <w:i/>
                <w:color w:val="7E7E7E"/>
                <w:spacing w:val="-1"/>
                <w:sz w:val="20"/>
              </w:rPr>
              <w:t>Pennsylvania)</w:t>
            </w:r>
          </w:p>
        </w:tc>
        <w:tc>
          <w:tcPr>
            <w:tcW w:w="2042" w:type="dxa"/>
            <w:tcBorders>
              <w:top w:val="dashSmallGap" w:sz="8" w:space="0" w:color="7E7E7E"/>
              <w:left w:val="single" w:sz="8" w:space="0" w:color="FFFFFF"/>
              <w:bottom w:val="dashSmallGap" w:sz="8" w:space="0" w:color="7E7E7E"/>
              <w:right w:val="single" w:sz="8" w:space="0" w:color="FFFFFF"/>
            </w:tcBorders>
          </w:tcPr>
          <w:p>
            <w:pPr>
              <w:pStyle w:val="TableParagraph"/>
              <w:spacing w:before="174"/>
              <w:ind w:left="293"/>
              <w:rPr>
                <w:sz w:val="20"/>
              </w:rPr>
            </w:pPr>
            <w:r>
              <w:rPr>
                <w:sz w:val="20"/>
              </w:rPr>
              <w:t>Gilead Sciences</w:t>
            </w:r>
          </w:p>
          <w:p>
            <w:pPr>
              <w:pStyle w:val="TableParagraph"/>
              <w:spacing w:before="10"/>
              <w:ind w:left="396"/>
              <w:rPr>
                <w:i/>
                <w:sz w:val="20"/>
              </w:rPr>
            </w:pPr>
            <w:r>
              <w:rPr>
                <w:i/>
                <w:color w:val="7E7E7E"/>
                <w:sz w:val="20"/>
              </w:rPr>
              <w:t>(Kite Pharma)</w:t>
            </w:r>
          </w:p>
        </w:tc>
        <w:tc>
          <w:tcPr>
            <w:tcW w:w="2042" w:type="dxa"/>
            <w:tcBorders>
              <w:top w:val="dashSmallGap" w:sz="8" w:space="0" w:color="7E7E7E"/>
              <w:left w:val="single" w:sz="8" w:space="0" w:color="FFFFFF"/>
              <w:bottom w:val="dashSmallGap" w:sz="8" w:space="0" w:color="7E7E7E"/>
              <w:right w:val="single" w:sz="8" w:space="0" w:color="FFFFFF"/>
            </w:tcBorders>
          </w:tcPr>
          <w:p>
            <w:pPr>
              <w:pStyle w:val="TableParagraph"/>
              <w:spacing w:before="174"/>
              <w:ind w:left="293"/>
              <w:rPr>
                <w:sz w:val="20"/>
              </w:rPr>
            </w:pPr>
            <w:r>
              <w:rPr>
                <w:sz w:val="20"/>
              </w:rPr>
              <w:t>Gilead Sciences</w:t>
            </w:r>
          </w:p>
          <w:p>
            <w:pPr>
              <w:pStyle w:val="TableParagraph"/>
              <w:spacing w:before="10"/>
              <w:ind w:left="396"/>
              <w:rPr>
                <w:i/>
                <w:sz w:val="20"/>
              </w:rPr>
            </w:pPr>
            <w:r>
              <w:rPr>
                <w:i/>
                <w:color w:val="7E7E7E"/>
                <w:sz w:val="20"/>
              </w:rPr>
              <w:t>(Kite Pharma)</w:t>
            </w:r>
          </w:p>
        </w:tc>
        <w:tc>
          <w:tcPr>
            <w:tcW w:w="2042" w:type="dxa"/>
            <w:tcBorders>
              <w:top w:val="dashSmallGap" w:sz="8" w:space="0" w:color="7E7E7E"/>
              <w:left w:val="single" w:sz="8" w:space="0" w:color="FFFFFF"/>
              <w:bottom w:val="dashSmallGap" w:sz="8" w:space="0" w:color="7E7E7E"/>
              <w:right w:val="single" w:sz="8" w:space="0" w:color="FFFFFF"/>
            </w:tcBorders>
          </w:tcPr>
          <w:p>
            <w:pPr>
              <w:pStyle w:val="TableParagraph"/>
              <w:spacing w:before="174"/>
              <w:ind w:left="92"/>
              <w:rPr>
                <w:sz w:val="20"/>
              </w:rPr>
            </w:pPr>
            <w:r>
              <w:rPr>
                <w:sz w:val="20"/>
              </w:rPr>
              <w:t>Bristol-Myers</w:t>
            </w:r>
            <w:r>
              <w:rPr>
                <w:spacing w:val="-11"/>
                <w:sz w:val="20"/>
              </w:rPr>
              <w:t> </w:t>
            </w:r>
            <w:r>
              <w:rPr>
                <w:sz w:val="20"/>
              </w:rPr>
              <w:t>Squibb</w:t>
            </w:r>
          </w:p>
          <w:p>
            <w:pPr>
              <w:pStyle w:val="TableParagraph"/>
              <w:spacing w:before="10"/>
              <w:ind w:left="125"/>
              <w:rPr>
                <w:i/>
                <w:sz w:val="20"/>
              </w:rPr>
            </w:pPr>
            <w:r>
              <w:rPr>
                <w:i/>
                <w:color w:val="7E7E7E"/>
                <w:sz w:val="20"/>
              </w:rPr>
              <w:t>(Juno</w:t>
            </w:r>
            <w:r>
              <w:rPr>
                <w:i/>
                <w:color w:val="7E7E7E"/>
                <w:spacing w:val="-15"/>
                <w:sz w:val="20"/>
              </w:rPr>
              <w:t> </w:t>
            </w:r>
            <w:r>
              <w:rPr>
                <w:i/>
                <w:color w:val="7E7E7E"/>
                <w:sz w:val="20"/>
              </w:rPr>
              <w:t>Therapeutics)</w:t>
            </w:r>
          </w:p>
        </w:tc>
        <w:tc>
          <w:tcPr>
            <w:tcW w:w="2042" w:type="dxa"/>
            <w:tcBorders>
              <w:top w:val="dashSmallGap" w:sz="8" w:space="0" w:color="7E7E7E"/>
              <w:left w:val="single" w:sz="8" w:space="0" w:color="FFFFFF"/>
              <w:bottom w:val="dashSmallGap" w:sz="8" w:space="0" w:color="7E7E7E"/>
              <w:right w:val="single" w:sz="8" w:space="0" w:color="FFFFFF"/>
            </w:tcBorders>
          </w:tcPr>
          <w:p>
            <w:pPr>
              <w:pStyle w:val="TableParagraph"/>
              <w:spacing w:before="174"/>
              <w:ind w:left="69" w:right="68"/>
              <w:jc w:val="center"/>
              <w:rPr>
                <w:sz w:val="20"/>
              </w:rPr>
            </w:pPr>
            <w:r>
              <w:rPr>
                <w:sz w:val="20"/>
              </w:rPr>
              <w:t>Bristol-Myers Squibb</w:t>
            </w:r>
          </w:p>
          <w:p>
            <w:pPr>
              <w:pStyle w:val="TableParagraph"/>
              <w:spacing w:before="10"/>
              <w:ind w:left="68" w:right="68"/>
              <w:jc w:val="center"/>
              <w:rPr>
                <w:i/>
                <w:sz w:val="20"/>
              </w:rPr>
            </w:pPr>
            <w:r>
              <w:rPr>
                <w:i/>
                <w:color w:val="7E7E7E"/>
                <w:sz w:val="20"/>
              </w:rPr>
              <w:t>(Celgene)</w:t>
            </w:r>
          </w:p>
        </w:tc>
        <w:tc>
          <w:tcPr>
            <w:tcW w:w="2042" w:type="dxa"/>
            <w:gridSpan w:val="3"/>
            <w:tcBorders>
              <w:top w:val="dashSmallGap" w:sz="8" w:space="0" w:color="7E7E7E"/>
              <w:left w:val="single" w:sz="8" w:space="0" w:color="FFFFFF"/>
              <w:bottom w:val="dashSmallGap" w:sz="8" w:space="0" w:color="7E7E7E"/>
              <w:right w:val="single" w:sz="8" w:space="0" w:color="FFFFFF"/>
            </w:tcBorders>
          </w:tcPr>
          <w:p>
            <w:pPr>
              <w:pStyle w:val="TableParagraph"/>
              <w:spacing w:line="253" w:lineRule="exact" w:before="164"/>
              <w:ind w:left="69" w:right="65"/>
              <w:jc w:val="center"/>
              <w:rPr>
                <w:rFonts w:ascii="楷体" w:eastAsia="楷体" w:hint="eastAsia"/>
                <w:sz w:val="20"/>
              </w:rPr>
            </w:pPr>
            <w:r>
              <w:rPr>
                <w:rFonts w:ascii="楷体" w:eastAsia="楷体" w:hint="eastAsia"/>
                <w:sz w:val="20"/>
              </w:rPr>
              <w:t>复星凯特</w:t>
            </w:r>
          </w:p>
          <w:p>
            <w:pPr>
              <w:pStyle w:val="TableParagraph"/>
              <w:spacing w:line="227" w:lineRule="exact"/>
              <w:ind w:left="68" w:right="68"/>
              <w:jc w:val="center"/>
              <w:rPr>
                <w:i/>
                <w:sz w:val="20"/>
              </w:rPr>
            </w:pPr>
            <w:r>
              <w:rPr>
                <w:i/>
                <w:color w:val="7E7E7E"/>
                <w:sz w:val="20"/>
              </w:rPr>
              <w:t>(Kite Pharma)</w:t>
            </w:r>
          </w:p>
        </w:tc>
        <w:tc>
          <w:tcPr>
            <w:tcW w:w="2042" w:type="dxa"/>
            <w:tcBorders>
              <w:top w:val="dashSmallGap" w:sz="8" w:space="0" w:color="7E7E7E"/>
              <w:left w:val="single" w:sz="8" w:space="0" w:color="FFFFFF"/>
              <w:bottom w:val="dashSmallGap" w:sz="8" w:space="0" w:color="7E7E7E"/>
              <w:right w:val="single" w:sz="8" w:space="0" w:color="FFFFFF"/>
            </w:tcBorders>
          </w:tcPr>
          <w:p>
            <w:pPr>
              <w:pStyle w:val="TableParagraph"/>
              <w:spacing w:line="253" w:lineRule="exact" w:before="164"/>
              <w:ind w:left="28" w:right="68"/>
              <w:jc w:val="center"/>
              <w:rPr>
                <w:rFonts w:ascii="楷体" w:eastAsia="楷体" w:hint="eastAsia"/>
                <w:sz w:val="20"/>
              </w:rPr>
            </w:pPr>
            <w:r>
              <w:rPr>
                <w:rFonts w:ascii="楷体" w:eastAsia="楷体" w:hint="eastAsia"/>
                <w:sz w:val="20"/>
              </w:rPr>
              <w:t>药明巨诺</w:t>
            </w:r>
          </w:p>
          <w:p>
            <w:pPr>
              <w:pStyle w:val="TableParagraph"/>
              <w:spacing w:line="227" w:lineRule="exact"/>
              <w:ind w:left="1"/>
              <w:jc w:val="center"/>
              <w:rPr>
                <w:i/>
                <w:sz w:val="20"/>
              </w:rPr>
            </w:pPr>
            <w:r>
              <w:rPr>
                <w:i/>
                <w:color w:val="7E7E7E"/>
                <w:sz w:val="20"/>
              </w:rPr>
              <w:t>(Bristol-Myers Squibb)</w:t>
            </w:r>
          </w:p>
        </w:tc>
        <w:tc>
          <w:tcPr>
            <w:tcW w:w="2042" w:type="dxa"/>
            <w:tcBorders>
              <w:top w:val="dashSmallGap" w:sz="8" w:space="0" w:color="7E7E7E"/>
              <w:left w:val="single" w:sz="8" w:space="0" w:color="FFFFFF"/>
              <w:bottom w:val="dashSmallGap" w:sz="8" w:space="0" w:color="7E7E7E"/>
              <w:right w:val="nil"/>
            </w:tcBorders>
          </w:tcPr>
          <w:p>
            <w:pPr>
              <w:pStyle w:val="TableParagraph"/>
              <w:spacing w:line="249" w:lineRule="auto" w:before="174"/>
              <w:ind w:left="326" w:firstLine="314"/>
              <w:rPr>
                <w:sz w:val="20"/>
              </w:rPr>
            </w:pPr>
            <w:r>
              <w:rPr>
                <w:sz w:val="20"/>
              </w:rPr>
              <w:t>Janssen </w:t>
            </w:r>
            <w:r>
              <w:rPr>
                <w:w w:val="95"/>
                <w:sz w:val="20"/>
              </w:rPr>
              <w:t>Pharmaceutical</w:t>
            </w:r>
          </w:p>
        </w:tc>
      </w:tr>
      <w:tr>
        <w:trPr>
          <w:trHeight w:val="1317" w:hRule="atLeast"/>
        </w:trPr>
        <w:tc>
          <w:tcPr>
            <w:tcW w:w="1238" w:type="dxa"/>
            <w:tcBorders>
              <w:top w:val="dashSmallGap" w:sz="8" w:space="0" w:color="7E7E7E"/>
              <w:left w:val="nil"/>
              <w:bottom w:val="dashSmallGap" w:sz="8" w:space="0" w:color="7E7E7E"/>
              <w:right w:val="single" w:sz="8" w:space="0" w:color="FFFFFF"/>
            </w:tcBorders>
          </w:tcPr>
          <w:p>
            <w:pPr>
              <w:pStyle w:val="TableParagraph"/>
              <w:rPr>
                <w:rFonts w:ascii="楷体"/>
                <w:b/>
                <w:sz w:val="20"/>
              </w:rPr>
            </w:pPr>
          </w:p>
          <w:p>
            <w:pPr>
              <w:pStyle w:val="TableParagraph"/>
              <w:spacing w:before="11"/>
              <w:rPr>
                <w:rFonts w:ascii="楷体"/>
                <w:b/>
                <w:sz w:val="21"/>
              </w:rPr>
            </w:pPr>
          </w:p>
          <w:p>
            <w:pPr>
              <w:pStyle w:val="TableParagraph"/>
              <w:ind w:left="12" w:right="2"/>
              <w:jc w:val="center"/>
              <w:rPr>
                <w:rFonts w:ascii="楷体" w:eastAsia="楷体" w:hint="eastAsia"/>
                <w:b/>
                <w:sz w:val="20"/>
              </w:rPr>
            </w:pPr>
            <w:r>
              <w:rPr>
                <w:rFonts w:ascii="楷体" w:eastAsia="楷体" w:hint="eastAsia"/>
                <w:b/>
                <w:sz w:val="20"/>
              </w:rPr>
              <w:t>获批适应症</w:t>
            </w:r>
          </w:p>
        </w:tc>
        <w:tc>
          <w:tcPr>
            <w:tcW w:w="2042" w:type="dxa"/>
            <w:tcBorders>
              <w:top w:val="dashSmallGap" w:sz="8" w:space="0" w:color="7E7E7E"/>
              <w:left w:val="single" w:sz="8" w:space="0" w:color="FFFFFF"/>
              <w:bottom w:val="dashSmallGap" w:sz="8" w:space="0" w:color="7E7E7E"/>
              <w:right w:val="single" w:sz="8" w:space="0" w:color="FFFFFF"/>
            </w:tcBorders>
          </w:tcPr>
          <w:p>
            <w:pPr>
              <w:pStyle w:val="TableParagraph"/>
              <w:numPr>
                <w:ilvl w:val="0"/>
                <w:numId w:val="8"/>
              </w:numPr>
              <w:tabs>
                <w:tab w:pos="318" w:val="left" w:leader="none"/>
                <w:tab w:pos="319" w:val="left" w:leader="none"/>
              </w:tabs>
              <w:spacing w:line="225" w:lineRule="auto" w:before="57" w:after="0"/>
              <w:ind w:left="318" w:right="99" w:hanging="272"/>
              <w:jc w:val="left"/>
              <w:rPr>
                <w:rFonts w:ascii="楷体" w:hAnsi="楷体" w:eastAsia="楷体" w:hint="eastAsia"/>
                <w:sz w:val="20"/>
              </w:rPr>
            </w:pPr>
            <w:r>
              <w:rPr>
                <w:sz w:val="20"/>
              </w:rPr>
              <w:t>r/r</w:t>
            </w:r>
            <w:r>
              <w:rPr>
                <w:spacing w:val="-3"/>
                <w:sz w:val="20"/>
              </w:rPr>
              <w:t> </w:t>
            </w:r>
            <w:r>
              <w:rPr>
                <w:sz w:val="20"/>
              </w:rPr>
              <w:t>B-ALL</w:t>
            </w:r>
            <w:r>
              <w:rPr>
                <w:rFonts w:ascii="楷体" w:hAnsi="楷体" w:eastAsia="楷体" w:hint="eastAsia"/>
                <w:spacing w:val="-3"/>
                <w:sz w:val="20"/>
              </w:rPr>
              <w:t>儿童及青</w:t>
            </w:r>
            <w:r>
              <w:rPr>
                <w:rFonts w:ascii="楷体" w:hAnsi="楷体" w:eastAsia="楷体" w:hint="eastAsia"/>
                <w:sz w:val="20"/>
              </w:rPr>
              <w:t>少年；</w:t>
            </w:r>
          </w:p>
          <w:p>
            <w:pPr>
              <w:pStyle w:val="TableParagraph"/>
              <w:numPr>
                <w:ilvl w:val="0"/>
                <w:numId w:val="8"/>
              </w:numPr>
              <w:tabs>
                <w:tab w:pos="318" w:val="left" w:leader="none"/>
                <w:tab w:pos="319" w:val="left" w:leader="none"/>
              </w:tabs>
              <w:spacing w:line="225" w:lineRule="auto" w:before="0" w:after="0"/>
              <w:ind w:left="318" w:right="210" w:hanging="272"/>
              <w:jc w:val="left"/>
              <w:rPr>
                <w:rFonts w:ascii="楷体" w:hAnsi="楷体" w:eastAsia="楷体" w:hint="eastAsia"/>
                <w:sz w:val="20"/>
              </w:rPr>
            </w:pPr>
            <w:r>
              <w:rPr>
                <w:sz w:val="20"/>
              </w:rPr>
              <w:t>r/r</w:t>
            </w:r>
            <w:r>
              <w:rPr>
                <w:spacing w:val="-3"/>
                <w:sz w:val="20"/>
              </w:rPr>
              <w:t> </w:t>
            </w:r>
            <w:r>
              <w:rPr>
                <w:sz w:val="20"/>
              </w:rPr>
              <w:t>DLBCL</w:t>
            </w:r>
            <w:r>
              <w:rPr>
                <w:rFonts w:ascii="楷体" w:hAnsi="楷体" w:eastAsia="楷体" w:hint="eastAsia"/>
                <w:spacing w:val="-4"/>
                <w:sz w:val="20"/>
              </w:rPr>
              <w:t>成人患</w:t>
            </w:r>
            <w:r>
              <w:rPr>
                <w:rFonts w:ascii="楷体" w:hAnsi="楷体" w:eastAsia="楷体" w:hint="eastAsia"/>
                <w:sz w:val="20"/>
              </w:rPr>
              <w:t>者；</w:t>
            </w:r>
          </w:p>
          <w:p>
            <w:pPr>
              <w:pStyle w:val="TableParagraph"/>
              <w:numPr>
                <w:ilvl w:val="0"/>
                <w:numId w:val="8"/>
              </w:numPr>
              <w:tabs>
                <w:tab w:pos="318" w:val="left" w:leader="none"/>
                <w:tab w:pos="319" w:val="left" w:leader="none"/>
              </w:tabs>
              <w:spacing w:line="243" w:lineRule="exact" w:before="0" w:after="0"/>
              <w:ind w:left="318" w:right="0" w:hanging="272"/>
              <w:jc w:val="left"/>
              <w:rPr>
                <w:rFonts w:ascii="楷体" w:hAnsi="楷体" w:eastAsia="楷体" w:hint="eastAsia"/>
                <w:sz w:val="20"/>
              </w:rPr>
            </w:pPr>
            <w:r>
              <w:rPr>
                <w:sz w:val="20"/>
              </w:rPr>
              <w:t>r/r FL</w:t>
            </w:r>
            <w:r>
              <w:rPr>
                <w:rFonts w:ascii="楷体" w:hAnsi="楷体" w:eastAsia="楷体" w:hint="eastAsia"/>
                <w:sz w:val="20"/>
              </w:rPr>
              <w:t>成人患者</w:t>
            </w:r>
          </w:p>
        </w:tc>
        <w:tc>
          <w:tcPr>
            <w:tcW w:w="2042" w:type="dxa"/>
            <w:tcBorders>
              <w:top w:val="dashSmallGap" w:sz="8" w:space="0" w:color="7E7E7E"/>
              <w:left w:val="single" w:sz="8" w:space="0" w:color="FFFFFF"/>
              <w:bottom w:val="dashSmallGap" w:sz="8" w:space="0" w:color="7E7E7E"/>
              <w:right w:val="single" w:sz="8" w:space="0" w:color="FFFFFF"/>
            </w:tcBorders>
          </w:tcPr>
          <w:p>
            <w:pPr>
              <w:pStyle w:val="TableParagraph"/>
              <w:numPr>
                <w:ilvl w:val="0"/>
                <w:numId w:val="9"/>
              </w:numPr>
              <w:tabs>
                <w:tab w:pos="319" w:val="left" w:leader="none"/>
                <w:tab w:pos="320" w:val="left" w:leader="none"/>
              </w:tabs>
              <w:spacing w:line="248" w:lineRule="exact" w:before="45" w:after="0"/>
              <w:ind w:left="319" w:right="-44" w:hanging="272"/>
              <w:jc w:val="left"/>
              <w:rPr>
                <w:rFonts w:ascii="楷体" w:hAnsi="楷体" w:eastAsia="楷体" w:hint="eastAsia"/>
                <w:sz w:val="20"/>
              </w:rPr>
            </w:pPr>
            <w:r>
              <w:rPr>
                <w:sz w:val="20"/>
              </w:rPr>
              <w:t>r/r</w:t>
            </w:r>
            <w:r>
              <w:rPr>
                <w:spacing w:val="-4"/>
                <w:sz w:val="20"/>
              </w:rPr>
              <w:t> </w:t>
            </w:r>
            <w:r>
              <w:rPr>
                <w:sz w:val="20"/>
              </w:rPr>
              <w:t>LBCL</w:t>
            </w:r>
            <w:r>
              <w:rPr>
                <w:rFonts w:ascii="楷体" w:hAnsi="楷体" w:eastAsia="楷体" w:hint="eastAsia"/>
                <w:spacing w:val="-3"/>
                <w:sz w:val="20"/>
              </w:rPr>
              <w:t>成人患者；</w:t>
            </w:r>
          </w:p>
          <w:p>
            <w:pPr>
              <w:pStyle w:val="TableParagraph"/>
              <w:numPr>
                <w:ilvl w:val="0"/>
                <w:numId w:val="9"/>
              </w:numPr>
              <w:tabs>
                <w:tab w:pos="319" w:val="left" w:leader="none"/>
                <w:tab w:pos="320" w:val="left" w:leader="none"/>
              </w:tabs>
              <w:spacing w:line="248" w:lineRule="exact" w:before="0" w:after="0"/>
              <w:ind w:left="319" w:right="0" w:hanging="272"/>
              <w:jc w:val="left"/>
              <w:rPr>
                <w:rFonts w:ascii="楷体" w:hAnsi="楷体" w:eastAsia="楷体" w:hint="eastAsia"/>
                <w:sz w:val="20"/>
              </w:rPr>
            </w:pPr>
            <w:r>
              <w:rPr>
                <w:sz w:val="20"/>
              </w:rPr>
              <w:t>r/r FL </w:t>
            </w:r>
            <w:r>
              <w:rPr>
                <w:rFonts w:ascii="楷体" w:hAnsi="楷体" w:eastAsia="楷体" w:hint="eastAsia"/>
                <w:sz w:val="20"/>
              </w:rPr>
              <w:t>成人患者</w:t>
            </w:r>
          </w:p>
        </w:tc>
        <w:tc>
          <w:tcPr>
            <w:tcW w:w="2042" w:type="dxa"/>
            <w:tcBorders>
              <w:top w:val="dashSmallGap" w:sz="8" w:space="0" w:color="7E7E7E"/>
              <w:left w:val="single" w:sz="8" w:space="0" w:color="FFFFFF"/>
              <w:bottom w:val="dashSmallGap" w:sz="8" w:space="0" w:color="7E7E7E"/>
              <w:right w:val="single" w:sz="8" w:space="0" w:color="FFFFFF"/>
            </w:tcBorders>
          </w:tcPr>
          <w:p>
            <w:pPr>
              <w:pStyle w:val="TableParagraph"/>
              <w:numPr>
                <w:ilvl w:val="0"/>
                <w:numId w:val="10"/>
              </w:numPr>
              <w:tabs>
                <w:tab w:pos="319" w:val="left" w:leader="none"/>
                <w:tab w:pos="320" w:val="left" w:leader="none"/>
              </w:tabs>
              <w:spacing w:line="248" w:lineRule="exact" w:before="45" w:after="0"/>
              <w:ind w:left="319" w:right="-29" w:hanging="273"/>
              <w:jc w:val="left"/>
              <w:rPr>
                <w:rFonts w:ascii="楷体" w:hAnsi="楷体" w:eastAsia="楷体" w:hint="eastAsia"/>
                <w:sz w:val="20"/>
              </w:rPr>
            </w:pPr>
            <w:r>
              <w:rPr>
                <w:sz w:val="20"/>
              </w:rPr>
              <w:t>r/r</w:t>
            </w:r>
            <w:r>
              <w:rPr>
                <w:spacing w:val="-1"/>
                <w:sz w:val="20"/>
              </w:rPr>
              <w:t> </w:t>
            </w:r>
            <w:r>
              <w:rPr>
                <w:sz w:val="20"/>
              </w:rPr>
              <w:t>MCL</w:t>
            </w:r>
            <w:r>
              <w:rPr>
                <w:spacing w:val="-1"/>
                <w:sz w:val="20"/>
              </w:rPr>
              <w:t> </w:t>
            </w:r>
            <w:r>
              <w:rPr>
                <w:rFonts w:ascii="楷体" w:hAnsi="楷体" w:eastAsia="楷体" w:hint="eastAsia"/>
                <w:sz w:val="20"/>
              </w:rPr>
              <w:t>成人患者；</w:t>
            </w:r>
          </w:p>
          <w:p>
            <w:pPr>
              <w:pStyle w:val="TableParagraph"/>
              <w:numPr>
                <w:ilvl w:val="0"/>
                <w:numId w:val="10"/>
              </w:numPr>
              <w:tabs>
                <w:tab w:pos="319" w:val="left" w:leader="none"/>
                <w:tab w:pos="320" w:val="left" w:leader="none"/>
              </w:tabs>
              <w:spacing w:line="248" w:lineRule="exact" w:before="0" w:after="0"/>
              <w:ind w:left="319" w:right="0" w:hanging="273"/>
              <w:jc w:val="left"/>
              <w:rPr>
                <w:rFonts w:ascii="楷体" w:hAnsi="楷体" w:eastAsia="楷体" w:hint="eastAsia"/>
                <w:sz w:val="20"/>
              </w:rPr>
            </w:pPr>
            <w:r>
              <w:rPr>
                <w:sz w:val="20"/>
              </w:rPr>
              <w:t>r/r</w:t>
            </w:r>
            <w:r>
              <w:rPr>
                <w:spacing w:val="-2"/>
                <w:sz w:val="20"/>
              </w:rPr>
              <w:t> </w:t>
            </w:r>
            <w:r>
              <w:rPr>
                <w:sz w:val="20"/>
              </w:rPr>
              <w:t>B-ALL</w:t>
            </w:r>
            <w:r>
              <w:rPr>
                <w:rFonts w:ascii="楷体" w:hAnsi="楷体" w:eastAsia="楷体" w:hint="eastAsia"/>
                <w:sz w:val="20"/>
              </w:rPr>
              <w:t>成人患者</w:t>
            </w:r>
          </w:p>
        </w:tc>
        <w:tc>
          <w:tcPr>
            <w:tcW w:w="2042" w:type="dxa"/>
            <w:tcBorders>
              <w:top w:val="dashSmallGap" w:sz="8" w:space="0" w:color="7E7E7E"/>
              <w:left w:val="single" w:sz="8" w:space="0" w:color="FFFFFF"/>
              <w:bottom w:val="dashSmallGap" w:sz="8" w:space="0" w:color="7E7E7E"/>
              <w:right w:val="single" w:sz="8" w:space="0" w:color="FFFFFF"/>
            </w:tcBorders>
          </w:tcPr>
          <w:p>
            <w:pPr>
              <w:pStyle w:val="TableParagraph"/>
              <w:numPr>
                <w:ilvl w:val="0"/>
                <w:numId w:val="11"/>
              </w:numPr>
              <w:tabs>
                <w:tab w:pos="319" w:val="left" w:leader="none"/>
                <w:tab w:pos="320" w:val="left" w:leader="none"/>
              </w:tabs>
              <w:spacing w:line="240" w:lineRule="auto" w:before="45" w:after="0"/>
              <w:ind w:left="319" w:right="0" w:hanging="272"/>
              <w:jc w:val="left"/>
              <w:rPr>
                <w:rFonts w:ascii="楷体" w:hAnsi="楷体" w:eastAsia="楷体" w:hint="eastAsia"/>
                <w:sz w:val="20"/>
              </w:rPr>
            </w:pPr>
            <w:r>
              <w:rPr>
                <w:sz w:val="20"/>
              </w:rPr>
              <w:t>r/r LBCL</w:t>
            </w:r>
            <w:r>
              <w:rPr>
                <w:rFonts w:ascii="楷体" w:hAnsi="楷体" w:eastAsia="楷体" w:hint="eastAsia"/>
                <w:sz w:val="20"/>
              </w:rPr>
              <w:t>成人患者</w:t>
            </w:r>
          </w:p>
        </w:tc>
        <w:tc>
          <w:tcPr>
            <w:tcW w:w="2042" w:type="dxa"/>
            <w:tcBorders>
              <w:top w:val="dashSmallGap" w:sz="8" w:space="0" w:color="7E7E7E"/>
              <w:left w:val="single" w:sz="8" w:space="0" w:color="FFFFFF"/>
              <w:bottom w:val="dashSmallGap" w:sz="8" w:space="0" w:color="7E7E7E"/>
              <w:right w:val="single" w:sz="8" w:space="0" w:color="FFFFFF"/>
            </w:tcBorders>
          </w:tcPr>
          <w:p>
            <w:pPr>
              <w:pStyle w:val="TableParagraph"/>
              <w:numPr>
                <w:ilvl w:val="0"/>
                <w:numId w:val="12"/>
              </w:numPr>
              <w:tabs>
                <w:tab w:pos="271" w:val="left" w:leader="none"/>
                <w:tab w:pos="272" w:val="left" w:leader="none"/>
              </w:tabs>
              <w:spacing w:line="240" w:lineRule="auto" w:before="45" w:after="0"/>
              <w:ind w:left="319" w:right="257" w:hanging="320"/>
              <w:jc w:val="right"/>
              <w:rPr>
                <w:rFonts w:ascii="楷体" w:hAnsi="楷体" w:eastAsia="楷体" w:hint="eastAsia"/>
                <w:sz w:val="20"/>
              </w:rPr>
            </w:pPr>
            <w:r>
              <w:rPr>
                <w:sz w:val="20"/>
              </w:rPr>
              <w:t>r/r</w:t>
            </w:r>
            <w:r>
              <w:rPr>
                <w:spacing w:val="1"/>
                <w:sz w:val="20"/>
              </w:rPr>
              <w:t> </w:t>
            </w:r>
            <w:r>
              <w:rPr>
                <w:sz w:val="20"/>
              </w:rPr>
              <w:t>MM</w:t>
            </w:r>
            <w:r>
              <w:rPr>
                <w:spacing w:val="5"/>
                <w:sz w:val="20"/>
              </w:rPr>
              <w:t> </w:t>
            </w:r>
            <w:r>
              <w:rPr>
                <w:rFonts w:ascii="楷体" w:hAnsi="楷体" w:eastAsia="楷体" w:hint="eastAsia"/>
                <w:sz w:val="20"/>
              </w:rPr>
              <w:t>成人患者</w:t>
            </w:r>
          </w:p>
        </w:tc>
        <w:tc>
          <w:tcPr>
            <w:tcW w:w="2042" w:type="dxa"/>
            <w:gridSpan w:val="3"/>
            <w:tcBorders>
              <w:top w:val="dashSmallGap" w:sz="8" w:space="0" w:color="7E7E7E"/>
              <w:left w:val="single" w:sz="8" w:space="0" w:color="FFFFFF"/>
              <w:bottom w:val="dashSmallGap" w:sz="8" w:space="0" w:color="7E7E7E"/>
              <w:right w:val="single" w:sz="8" w:space="0" w:color="FFFFFF"/>
            </w:tcBorders>
          </w:tcPr>
          <w:p>
            <w:pPr>
              <w:pStyle w:val="TableParagraph"/>
              <w:numPr>
                <w:ilvl w:val="0"/>
                <w:numId w:val="13"/>
              </w:numPr>
              <w:tabs>
                <w:tab w:pos="320" w:val="left" w:leader="none"/>
                <w:tab w:pos="321" w:val="left" w:leader="none"/>
              </w:tabs>
              <w:spacing w:line="240" w:lineRule="auto" w:before="45" w:after="0"/>
              <w:ind w:left="320" w:right="0" w:hanging="273"/>
              <w:jc w:val="left"/>
              <w:rPr>
                <w:rFonts w:ascii="楷体" w:hAnsi="楷体" w:eastAsia="楷体" w:hint="eastAsia"/>
                <w:sz w:val="20"/>
              </w:rPr>
            </w:pPr>
            <w:r>
              <w:rPr>
                <w:sz w:val="20"/>
              </w:rPr>
              <w:t>r/r LBCL</w:t>
            </w:r>
            <w:r>
              <w:rPr>
                <w:rFonts w:ascii="楷体" w:hAnsi="楷体" w:eastAsia="楷体" w:hint="eastAsia"/>
                <w:sz w:val="20"/>
              </w:rPr>
              <w:t>成人患者</w:t>
            </w:r>
          </w:p>
        </w:tc>
        <w:tc>
          <w:tcPr>
            <w:tcW w:w="2042" w:type="dxa"/>
            <w:tcBorders>
              <w:top w:val="dashSmallGap" w:sz="8" w:space="0" w:color="7E7E7E"/>
              <w:left w:val="single" w:sz="8" w:space="0" w:color="FFFFFF"/>
              <w:bottom w:val="dashSmallGap" w:sz="8" w:space="0" w:color="7E7E7E"/>
              <w:right w:val="single" w:sz="8" w:space="0" w:color="FFFFFF"/>
            </w:tcBorders>
          </w:tcPr>
          <w:p>
            <w:pPr>
              <w:pStyle w:val="TableParagraph"/>
              <w:numPr>
                <w:ilvl w:val="0"/>
                <w:numId w:val="14"/>
              </w:numPr>
              <w:tabs>
                <w:tab w:pos="271" w:val="left" w:leader="none"/>
                <w:tab w:pos="272" w:val="left" w:leader="none"/>
              </w:tabs>
              <w:spacing w:line="240" w:lineRule="auto" w:before="45" w:after="0"/>
              <w:ind w:left="320" w:right="151" w:hanging="321"/>
              <w:jc w:val="right"/>
              <w:rPr>
                <w:rFonts w:ascii="楷体" w:hAnsi="楷体" w:eastAsia="楷体" w:hint="eastAsia"/>
                <w:sz w:val="20"/>
              </w:rPr>
            </w:pPr>
            <w:r>
              <w:rPr>
                <w:sz w:val="20"/>
              </w:rPr>
              <w:t>r/r</w:t>
            </w:r>
            <w:r>
              <w:rPr>
                <w:spacing w:val="-1"/>
                <w:sz w:val="20"/>
              </w:rPr>
              <w:t> </w:t>
            </w:r>
            <w:r>
              <w:rPr>
                <w:sz w:val="20"/>
              </w:rPr>
              <w:t>LBCL</w:t>
            </w:r>
            <w:r>
              <w:rPr>
                <w:rFonts w:ascii="楷体" w:hAnsi="楷体" w:eastAsia="楷体" w:hint="eastAsia"/>
                <w:sz w:val="20"/>
              </w:rPr>
              <w:t>成人患者</w:t>
            </w:r>
          </w:p>
        </w:tc>
        <w:tc>
          <w:tcPr>
            <w:tcW w:w="2042" w:type="dxa"/>
            <w:tcBorders>
              <w:top w:val="dashSmallGap" w:sz="8" w:space="0" w:color="7E7E7E"/>
              <w:left w:val="single" w:sz="8" w:space="0" w:color="FFFFFF"/>
              <w:bottom w:val="dashSmallGap" w:sz="8" w:space="0" w:color="7E7E7E"/>
              <w:right w:val="nil"/>
            </w:tcBorders>
          </w:tcPr>
          <w:p>
            <w:pPr>
              <w:pStyle w:val="TableParagraph"/>
              <w:numPr>
                <w:ilvl w:val="0"/>
                <w:numId w:val="15"/>
              </w:numPr>
              <w:tabs>
                <w:tab w:pos="320" w:val="left" w:leader="none"/>
                <w:tab w:pos="321" w:val="left" w:leader="none"/>
              </w:tabs>
              <w:spacing w:line="240" w:lineRule="auto" w:before="45" w:after="0"/>
              <w:ind w:left="321" w:right="0" w:hanging="272"/>
              <w:jc w:val="left"/>
              <w:rPr>
                <w:rFonts w:ascii="楷体" w:hAnsi="楷体" w:eastAsia="楷体" w:hint="eastAsia"/>
                <w:sz w:val="20"/>
              </w:rPr>
            </w:pPr>
            <w:r>
              <w:rPr>
                <w:sz w:val="20"/>
              </w:rPr>
              <w:t>r/r MM</w:t>
            </w:r>
            <w:r>
              <w:rPr>
                <w:rFonts w:ascii="楷体" w:hAnsi="楷体" w:eastAsia="楷体" w:hint="eastAsia"/>
                <w:sz w:val="20"/>
              </w:rPr>
              <w:t>成人患者</w:t>
            </w:r>
          </w:p>
        </w:tc>
      </w:tr>
      <w:tr>
        <w:trPr>
          <w:trHeight w:val="395" w:hRule="atLeast"/>
        </w:trPr>
        <w:tc>
          <w:tcPr>
            <w:tcW w:w="1238" w:type="dxa"/>
            <w:tcBorders>
              <w:top w:val="dashSmallGap" w:sz="8" w:space="0" w:color="7E7E7E"/>
              <w:left w:val="nil"/>
              <w:bottom w:val="dashSmallGap" w:sz="8" w:space="0" w:color="7E7E7E"/>
              <w:right w:val="single" w:sz="8" w:space="0" w:color="FFFFFF"/>
            </w:tcBorders>
          </w:tcPr>
          <w:p>
            <w:pPr>
              <w:pStyle w:val="TableParagraph"/>
              <w:spacing w:before="76"/>
              <w:ind w:left="12" w:right="2"/>
              <w:jc w:val="center"/>
              <w:rPr>
                <w:rFonts w:ascii="楷体" w:eastAsia="楷体" w:hint="eastAsia"/>
                <w:b/>
                <w:sz w:val="20"/>
              </w:rPr>
            </w:pPr>
            <w:r>
              <w:rPr>
                <w:rFonts w:ascii="楷体" w:eastAsia="楷体" w:hint="eastAsia"/>
                <w:b/>
                <w:sz w:val="20"/>
              </w:rPr>
              <w:t>治疗费用</w:t>
            </w:r>
          </w:p>
        </w:tc>
        <w:tc>
          <w:tcPr>
            <w:tcW w:w="2042" w:type="dxa"/>
            <w:tcBorders>
              <w:top w:val="dashSmallGap" w:sz="8" w:space="0" w:color="7E7E7E"/>
              <w:left w:val="single" w:sz="8" w:space="0" w:color="FFFFFF"/>
              <w:bottom w:val="dashSmallGap" w:sz="8" w:space="0" w:color="7E7E7E"/>
              <w:right w:val="single" w:sz="8" w:space="0" w:color="FFFFFF"/>
            </w:tcBorders>
          </w:tcPr>
          <w:p>
            <w:pPr>
              <w:pStyle w:val="TableParagraph"/>
              <w:spacing w:before="86"/>
              <w:ind w:left="67" w:right="68"/>
              <w:jc w:val="center"/>
              <w:rPr>
                <w:sz w:val="20"/>
              </w:rPr>
            </w:pPr>
            <w:r>
              <w:rPr>
                <w:sz w:val="20"/>
              </w:rPr>
              <w:t>USD 475,000</w:t>
            </w:r>
          </w:p>
        </w:tc>
        <w:tc>
          <w:tcPr>
            <w:tcW w:w="2042" w:type="dxa"/>
            <w:tcBorders>
              <w:top w:val="dashSmallGap" w:sz="8" w:space="0" w:color="7E7E7E"/>
              <w:left w:val="single" w:sz="8" w:space="0" w:color="FFFFFF"/>
              <w:bottom w:val="dashSmallGap" w:sz="8" w:space="0" w:color="7E7E7E"/>
              <w:right w:val="single" w:sz="8" w:space="0" w:color="FFFFFF"/>
            </w:tcBorders>
          </w:tcPr>
          <w:p>
            <w:pPr>
              <w:pStyle w:val="TableParagraph"/>
              <w:spacing w:before="86"/>
              <w:ind w:left="68" w:right="68"/>
              <w:jc w:val="center"/>
              <w:rPr>
                <w:sz w:val="20"/>
              </w:rPr>
            </w:pPr>
            <w:r>
              <w:rPr>
                <w:sz w:val="20"/>
              </w:rPr>
              <w:t>USD 373,000</w:t>
            </w:r>
          </w:p>
        </w:tc>
        <w:tc>
          <w:tcPr>
            <w:tcW w:w="2042" w:type="dxa"/>
            <w:tcBorders>
              <w:top w:val="dashSmallGap" w:sz="8" w:space="0" w:color="7E7E7E"/>
              <w:left w:val="single" w:sz="8" w:space="0" w:color="FFFFFF"/>
              <w:bottom w:val="dashSmallGap" w:sz="8" w:space="0" w:color="7E7E7E"/>
              <w:right w:val="single" w:sz="8" w:space="0" w:color="FFFFFF"/>
            </w:tcBorders>
          </w:tcPr>
          <w:p>
            <w:pPr>
              <w:pStyle w:val="TableParagraph"/>
              <w:spacing w:before="86"/>
              <w:ind w:left="413"/>
              <w:rPr>
                <w:sz w:val="20"/>
              </w:rPr>
            </w:pPr>
            <w:r>
              <w:rPr>
                <w:sz w:val="20"/>
              </w:rPr>
              <w:t>USD 373,000</w:t>
            </w:r>
          </w:p>
        </w:tc>
        <w:tc>
          <w:tcPr>
            <w:tcW w:w="2042" w:type="dxa"/>
            <w:tcBorders>
              <w:top w:val="dashSmallGap" w:sz="8" w:space="0" w:color="7E7E7E"/>
              <w:left w:val="single" w:sz="8" w:space="0" w:color="FFFFFF"/>
              <w:bottom w:val="dashSmallGap" w:sz="8" w:space="0" w:color="7E7E7E"/>
              <w:right w:val="single" w:sz="8" w:space="0" w:color="FFFFFF"/>
            </w:tcBorders>
          </w:tcPr>
          <w:p>
            <w:pPr>
              <w:pStyle w:val="TableParagraph"/>
              <w:spacing w:before="86"/>
              <w:ind w:left="413"/>
              <w:rPr>
                <w:sz w:val="20"/>
              </w:rPr>
            </w:pPr>
            <w:r>
              <w:rPr>
                <w:sz w:val="20"/>
              </w:rPr>
              <w:t>USD 410,300</w:t>
            </w:r>
          </w:p>
        </w:tc>
        <w:tc>
          <w:tcPr>
            <w:tcW w:w="2042" w:type="dxa"/>
            <w:tcBorders>
              <w:top w:val="dashSmallGap" w:sz="8" w:space="0" w:color="7E7E7E"/>
              <w:left w:val="single" w:sz="8" w:space="0" w:color="FFFFFF"/>
              <w:bottom w:val="dashSmallGap" w:sz="8" w:space="0" w:color="7E7E7E"/>
              <w:right w:val="single" w:sz="8" w:space="0" w:color="FFFFFF"/>
            </w:tcBorders>
          </w:tcPr>
          <w:p>
            <w:pPr>
              <w:pStyle w:val="TableParagraph"/>
              <w:spacing w:before="86"/>
              <w:ind w:left="413"/>
              <w:rPr>
                <w:sz w:val="20"/>
              </w:rPr>
            </w:pPr>
            <w:r>
              <w:rPr>
                <w:sz w:val="20"/>
              </w:rPr>
              <w:t>USD 419,500</w:t>
            </w:r>
          </w:p>
        </w:tc>
        <w:tc>
          <w:tcPr>
            <w:tcW w:w="2042" w:type="dxa"/>
            <w:gridSpan w:val="3"/>
            <w:tcBorders>
              <w:top w:val="dashSmallGap" w:sz="8" w:space="0" w:color="7E7E7E"/>
              <w:left w:val="single" w:sz="8" w:space="0" w:color="FFFFFF"/>
              <w:bottom w:val="dashSmallGap" w:sz="8" w:space="0" w:color="7E7E7E"/>
              <w:right w:val="single" w:sz="8" w:space="0" w:color="FFFFFF"/>
            </w:tcBorders>
          </w:tcPr>
          <w:p>
            <w:pPr>
              <w:pStyle w:val="TableParagraph"/>
              <w:spacing w:before="86"/>
              <w:ind w:left="349"/>
              <w:rPr>
                <w:sz w:val="20"/>
              </w:rPr>
            </w:pPr>
            <w:r>
              <w:rPr>
                <w:sz w:val="20"/>
              </w:rPr>
              <w:t>RMB 1200,000</w:t>
            </w:r>
          </w:p>
        </w:tc>
        <w:tc>
          <w:tcPr>
            <w:tcW w:w="2042" w:type="dxa"/>
            <w:tcBorders>
              <w:top w:val="dashSmallGap" w:sz="8" w:space="0" w:color="7E7E7E"/>
              <w:left w:val="single" w:sz="8" w:space="0" w:color="FFFFFF"/>
              <w:bottom w:val="dashSmallGap" w:sz="8" w:space="0" w:color="7E7E7E"/>
              <w:right w:val="single" w:sz="8" w:space="0" w:color="FFFFFF"/>
            </w:tcBorders>
          </w:tcPr>
          <w:p>
            <w:pPr>
              <w:pStyle w:val="TableParagraph"/>
              <w:spacing w:before="86"/>
              <w:ind w:left="5"/>
              <w:jc w:val="center"/>
              <w:rPr>
                <w:sz w:val="20"/>
              </w:rPr>
            </w:pPr>
            <w:r>
              <w:rPr>
                <w:w w:val="99"/>
                <w:sz w:val="20"/>
              </w:rPr>
              <w:t>/</w:t>
            </w:r>
          </w:p>
        </w:tc>
        <w:tc>
          <w:tcPr>
            <w:tcW w:w="2042" w:type="dxa"/>
            <w:tcBorders>
              <w:top w:val="dashSmallGap" w:sz="8" w:space="0" w:color="7E7E7E"/>
              <w:left w:val="single" w:sz="8" w:space="0" w:color="FFFFFF"/>
              <w:bottom w:val="dashSmallGap" w:sz="8" w:space="0" w:color="7E7E7E"/>
              <w:right w:val="nil"/>
            </w:tcBorders>
          </w:tcPr>
          <w:p>
            <w:pPr>
              <w:pStyle w:val="TableParagraph"/>
              <w:spacing w:before="86"/>
              <w:ind w:left="415"/>
              <w:rPr>
                <w:sz w:val="20"/>
              </w:rPr>
            </w:pPr>
            <w:r>
              <w:rPr>
                <w:sz w:val="20"/>
              </w:rPr>
              <w:t>USD 465,000</w:t>
            </w:r>
          </w:p>
        </w:tc>
      </w:tr>
      <w:tr>
        <w:trPr>
          <w:trHeight w:val="776" w:hRule="atLeast"/>
        </w:trPr>
        <w:tc>
          <w:tcPr>
            <w:tcW w:w="1238" w:type="dxa"/>
            <w:tcBorders>
              <w:top w:val="dashSmallGap" w:sz="8" w:space="0" w:color="7E7E7E"/>
              <w:left w:val="nil"/>
              <w:bottom w:val="nil"/>
              <w:right w:val="single" w:sz="8" w:space="0" w:color="FFFFFF"/>
            </w:tcBorders>
          </w:tcPr>
          <w:p>
            <w:pPr>
              <w:pStyle w:val="TableParagraph"/>
              <w:spacing w:line="216" w:lineRule="auto" w:before="75"/>
              <w:ind w:left="419" w:right="65" w:hanging="300"/>
              <w:rPr>
                <w:rFonts w:ascii="楷体" w:eastAsia="楷体" w:hint="eastAsia"/>
                <w:b/>
                <w:sz w:val="20"/>
              </w:rPr>
            </w:pPr>
            <w:r>
              <w:rPr>
                <w:rFonts w:ascii="楷体" w:eastAsia="楷体" w:hint="eastAsia"/>
                <w:b/>
                <w:sz w:val="20"/>
              </w:rPr>
              <w:t>全球年销售收入</w:t>
            </w:r>
          </w:p>
          <w:p>
            <w:pPr>
              <w:pStyle w:val="TableParagraph"/>
              <w:spacing w:line="220" w:lineRule="exact"/>
              <w:ind w:left="81"/>
              <w:rPr>
                <w:rFonts w:ascii="楷体" w:eastAsia="楷体" w:hint="eastAsia"/>
                <w:i/>
                <w:sz w:val="21"/>
              </w:rPr>
            </w:pPr>
            <w:r>
              <w:rPr>
                <w:i/>
                <w:sz w:val="20"/>
              </w:rPr>
              <w:t>(</w:t>
            </w:r>
            <w:r>
              <w:rPr>
                <w:rFonts w:ascii="楷体" w:eastAsia="楷体" w:hint="eastAsia"/>
                <w:i/>
                <w:sz w:val="21"/>
              </w:rPr>
              <w:t>单位：百万</w:t>
            </w:r>
          </w:p>
        </w:tc>
        <w:tc>
          <w:tcPr>
            <w:tcW w:w="2042" w:type="dxa"/>
            <w:tcBorders>
              <w:top w:val="dashSmallGap" w:sz="8" w:space="0" w:color="7E7E7E"/>
              <w:left w:val="single" w:sz="8" w:space="0" w:color="FFFFFF"/>
              <w:bottom w:val="nil"/>
              <w:right w:val="single" w:sz="8" w:space="0" w:color="FFFFFF"/>
            </w:tcBorders>
          </w:tcPr>
          <w:p>
            <w:pPr>
              <w:pStyle w:val="TableParagraph"/>
              <w:spacing w:line="249" w:lineRule="exact" w:before="98"/>
              <w:ind w:left="1068"/>
              <w:rPr>
                <w:sz w:val="20"/>
              </w:rPr>
            </w:pPr>
            <w:r>
              <w:rPr>
                <w:position w:val="-6"/>
                <w:sz w:val="20"/>
              </w:rPr>
              <w:t>474 </w:t>
            </w:r>
            <w:r>
              <w:rPr>
                <w:sz w:val="20"/>
              </w:rPr>
              <w:t>587</w:t>
            </w:r>
          </w:p>
          <w:p>
            <w:pPr>
              <w:pStyle w:val="TableParagraph"/>
              <w:spacing w:line="175" w:lineRule="auto"/>
              <w:ind w:left="195"/>
              <w:rPr>
                <w:sz w:val="20"/>
              </w:rPr>
            </w:pPr>
            <w:r>
              <w:rPr>
                <w:position w:val="-12"/>
                <w:sz w:val="20"/>
              </w:rPr>
              <w:t>76 </w:t>
            </w:r>
            <w:r>
              <w:rPr>
                <w:sz w:val="20"/>
              </w:rPr>
              <w:t>278</w:t>
            </w:r>
          </w:p>
        </w:tc>
        <w:tc>
          <w:tcPr>
            <w:tcW w:w="2042" w:type="dxa"/>
            <w:tcBorders>
              <w:top w:val="dashSmallGap" w:sz="8" w:space="0" w:color="7E7E7E"/>
              <w:left w:val="single" w:sz="8" w:space="0" w:color="FFFFFF"/>
              <w:bottom w:val="nil"/>
              <w:right w:val="single" w:sz="8" w:space="0" w:color="FFFFFF"/>
            </w:tcBorders>
          </w:tcPr>
          <w:p>
            <w:pPr>
              <w:pStyle w:val="TableParagraph"/>
              <w:spacing w:line="148" w:lineRule="auto" w:before="119"/>
              <w:ind w:left="654"/>
              <w:rPr>
                <w:sz w:val="20"/>
              </w:rPr>
            </w:pPr>
            <w:r>
              <w:rPr>
                <w:position w:val="-12"/>
                <w:sz w:val="20"/>
              </w:rPr>
              <w:t>456 </w:t>
            </w:r>
            <w:r>
              <w:rPr>
                <w:position w:val="-6"/>
                <w:sz w:val="20"/>
              </w:rPr>
              <w:t>563 </w:t>
            </w:r>
            <w:r>
              <w:rPr>
                <w:sz w:val="20"/>
              </w:rPr>
              <w:t>695</w:t>
            </w:r>
          </w:p>
          <w:p>
            <w:pPr>
              <w:pStyle w:val="TableParagraph"/>
              <w:spacing w:line="165" w:lineRule="exact"/>
              <w:ind w:left="218"/>
              <w:rPr>
                <w:sz w:val="20"/>
              </w:rPr>
            </w:pPr>
            <w:r>
              <w:rPr>
                <w:sz w:val="20"/>
              </w:rPr>
              <w:t>263</w:t>
            </w:r>
          </w:p>
        </w:tc>
        <w:tc>
          <w:tcPr>
            <w:tcW w:w="2042" w:type="dxa"/>
            <w:tcBorders>
              <w:top w:val="dashSmallGap" w:sz="8" w:space="0" w:color="7E7E7E"/>
              <w:left w:val="single" w:sz="8" w:space="0" w:color="FFFFFF"/>
              <w:bottom w:val="nil"/>
              <w:right w:val="single" w:sz="8" w:space="0" w:color="FFFFFF"/>
            </w:tcBorders>
          </w:tcPr>
          <w:p>
            <w:pPr>
              <w:pStyle w:val="TableParagraph"/>
              <w:spacing w:before="6"/>
              <w:rPr>
                <w:rFonts w:ascii="楷体"/>
                <w:b/>
                <w:sz w:val="18"/>
              </w:rPr>
            </w:pPr>
          </w:p>
          <w:p>
            <w:pPr>
              <w:pStyle w:val="TableParagraph"/>
              <w:spacing w:line="202" w:lineRule="exact" w:before="1"/>
              <w:ind w:left="1345"/>
              <w:rPr>
                <w:sz w:val="20"/>
              </w:rPr>
            </w:pPr>
            <w:r>
              <w:rPr>
                <w:sz w:val="20"/>
              </w:rPr>
              <w:t>170</w:t>
            </w:r>
          </w:p>
          <w:p>
            <w:pPr>
              <w:pStyle w:val="TableParagraph"/>
              <w:spacing w:line="202" w:lineRule="exact"/>
              <w:ind w:left="523"/>
              <w:rPr>
                <w:sz w:val="20"/>
              </w:rPr>
            </w:pPr>
            <w:r>
              <w:rPr>
                <w:sz w:val="20"/>
              </w:rPr>
              <w:t>44</w:t>
            </w:r>
          </w:p>
        </w:tc>
        <w:tc>
          <w:tcPr>
            <w:tcW w:w="2042" w:type="dxa"/>
            <w:tcBorders>
              <w:top w:val="dashSmallGap" w:sz="8" w:space="0" w:color="7E7E7E"/>
              <w:left w:val="single" w:sz="8" w:space="0" w:color="FFFFFF"/>
              <w:bottom w:val="nil"/>
              <w:right w:val="single" w:sz="8" w:space="0" w:color="FFFFFF"/>
            </w:tcBorders>
          </w:tcPr>
          <w:p>
            <w:pPr>
              <w:pStyle w:val="TableParagraph"/>
              <w:spacing w:before="6"/>
              <w:rPr>
                <w:rFonts w:ascii="楷体"/>
                <w:b/>
                <w:sz w:val="27"/>
              </w:rPr>
            </w:pPr>
          </w:p>
          <w:p>
            <w:pPr>
              <w:pStyle w:val="TableParagraph"/>
              <w:spacing w:before="1"/>
              <w:ind w:left="69" w:right="59"/>
              <w:jc w:val="center"/>
              <w:rPr>
                <w:sz w:val="20"/>
              </w:rPr>
            </w:pPr>
            <w:r>
              <w:rPr>
                <w:sz w:val="20"/>
              </w:rPr>
              <w:t>87</w:t>
            </w:r>
          </w:p>
        </w:tc>
        <w:tc>
          <w:tcPr>
            <w:tcW w:w="2042" w:type="dxa"/>
            <w:tcBorders>
              <w:top w:val="dashSmallGap" w:sz="8" w:space="0" w:color="7E7E7E"/>
              <w:left w:val="single" w:sz="8" w:space="0" w:color="FFFFFF"/>
              <w:bottom w:val="nil"/>
              <w:right w:val="single" w:sz="8" w:space="0" w:color="FFFFFF"/>
            </w:tcBorders>
          </w:tcPr>
          <w:p>
            <w:pPr>
              <w:pStyle w:val="TableParagraph"/>
              <w:rPr>
                <w:rFonts w:ascii="楷体"/>
                <w:b/>
                <w:sz w:val="19"/>
              </w:rPr>
            </w:pPr>
          </w:p>
          <w:p>
            <w:pPr>
              <w:pStyle w:val="TableParagraph"/>
              <w:ind w:left="69" w:right="13"/>
              <w:jc w:val="center"/>
              <w:rPr>
                <w:sz w:val="20"/>
              </w:rPr>
            </w:pPr>
            <w:r>
              <w:rPr>
                <w:sz w:val="20"/>
              </w:rPr>
              <w:t>164</w:t>
            </w:r>
          </w:p>
        </w:tc>
        <w:tc>
          <w:tcPr>
            <w:tcW w:w="2042" w:type="dxa"/>
            <w:gridSpan w:val="3"/>
            <w:tcBorders>
              <w:top w:val="dashSmallGap" w:sz="8" w:space="0" w:color="7E7E7E"/>
              <w:left w:val="single" w:sz="8" w:space="0" w:color="FFFFFF"/>
              <w:bottom w:val="nil"/>
              <w:right w:val="single" w:sz="8" w:space="0" w:color="FFFFFF"/>
            </w:tcBorders>
          </w:tcPr>
          <w:p>
            <w:pPr>
              <w:pStyle w:val="TableParagraph"/>
              <w:spacing w:before="5"/>
              <w:rPr>
                <w:rFonts w:ascii="楷体"/>
                <w:b/>
                <w:sz w:val="32"/>
              </w:rPr>
            </w:pPr>
          </w:p>
          <w:p>
            <w:pPr>
              <w:pStyle w:val="TableParagraph"/>
              <w:ind w:left="5"/>
              <w:jc w:val="center"/>
              <w:rPr>
                <w:sz w:val="20"/>
              </w:rPr>
            </w:pPr>
            <w:r>
              <w:rPr>
                <w:w w:val="99"/>
                <w:sz w:val="20"/>
              </w:rPr>
              <w:t>/</w:t>
            </w:r>
          </w:p>
        </w:tc>
        <w:tc>
          <w:tcPr>
            <w:tcW w:w="2042" w:type="dxa"/>
            <w:tcBorders>
              <w:top w:val="dashSmallGap" w:sz="8" w:space="0" w:color="7E7E7E"/>
              <w:left w:val="single" w:sz="8" w:space="0" w:color="FFFFFF"/>
              <w:bottom w:val="nil"/>
              <w:right w:val="single" w:sz="8" w:space="0" w:color="FFFFFF"/>
            </w:tcBorders>
          </w:tcPr>
          <w:p>
            <w:pPr>
              <w:pStyle w:val="TableParagraph"/>
              <w:rPr>
                <w:rFonts w:ascii="楷体"/>
                <w:b/>
                <w:sz w:val="22"/>
              </w:rPr>
            </w:pPr>
          </w:p>
          <w:p>
            <w:pPr>
              <w:pStyle w:val="TableParagraph"/>
              <w:spacing w:before="193"/>
              <w:ind w:left="11"/>
              <w:jc w:val="center"/>
              <w:rPr>
                <w:sz w:val="20"/>
              </w:rPr>
            </w:pPr>
            <w:r>
              <w:rPr>
                <w:w w:val="99"/>
                <w:sz w:val="20"/>
              </w:rPr>
              <w:t>5</w:t>
            </w:r>
          </w:p>
        </w:tc>
        <w:tc>
          <w:tcPr>
            <w:tcW w:w="2042" w:type="dxa"/>
            <w:tcBorders>
              <w:top w:val="dashSmallGap" w:sz="8" w:space="0" w:color="7E7E7E"/>
              <w:left w:val="single" w:sz="8" w:space="0" w:color="FFFFFF"/>
              <w:bottom w:val="nil"/>
              <w:right w:val="nil"/>
            </w:tcBorders>
          </w:tcPr>
          <w:p>
            <w:pPr>
              <w:pStyle w:val="TableParagraph"/>
              <w:spacing w:before="5"/>
              <w:rPr>
                <w:rFonts w:ascii="楷体"/>
                <w:b/>
                <w:sz w:val="32"/>
              </w:rPr>
            </w:pPr>
          </w:p>
          <w:p>
            <w:pPr>
              <w:pStyle w:val="TableParagraph"/>
              <w:ind w:right="1"/>
              <w:jc w:val="center"/>
              <w:rPr>
                <w:sz w:val="20"/>
              </w:rPr>
            </w:pPr>
            <w:r>
              <w:rPr>
                <w:w w:val="99"/>
                <w:sz w:val="20"/>
              </w:rPr>
              <w:t>/</w:t>
            </w:r>
          </w:p>
        </w:tc>
      </w:tr>
      <w:tr>
        <w:trPr>
          <w:trHeight w:val="276" w:hRule="atLeast"/>
        </w:trPr>
        <w:tc>
          <w:tcPr>
            <w:tcW w:w="1238" w:type="dxa"/>
            <w:tcBorders>
              <w:top w:val="nil"/>
              <w:left w:val="nil"/>
              <w:bottom w:val="dashSmallGap" w:sz="8" w:space="0" w:color="7E7E7E"/>
              <w:right w:val="single" w:sz="8" w:space="0" w:color="FFFFFF"/>
            </w:tcBorders>
          </w:tcPr>
          <w:p>
            <w:pPr>
              <w:pStyle w:val="TableParagraph"/>
              <w:spacing w:line="248" w:lineRule="exact"/>
              <w:ind w:left="10" w:right="2"/>
              <w:jc w:val="center"/>
              <w:rPr>
                <w:i/>
                <w:sz w:val="20"/>
              </w:rPr>
            </w:pPr>
            <w:r>
              <w:rPr>
                <w:rFonts w:ascii="楷体" w:eastAsia="楷体" w:hint="eastAsia"/>
                <w:i/>
                <w:sz w:val="21"/>
              </w:rPr>
              <w:t>美元</w:t>
            </w:r>
            <w:r>
              <w:rPr>
                <w:i/>
                <w:sz w:val="20"/>
              </w:rPr>
              <w:t>)</w:t>
            </w:r>
          </w:p>
        </w:tc>
        <w:tc>
          <w:tcPr>
            <w:tcW w:w="2042" w:type="dxa"/>
            <w:tcBorders>
              <w:top w:val="nil"/>
              <w:left w:val="single" w:sz="8" w:space="0" w:color="FFFFFF"/>
              <w:bottom w:val="dashSmallGap" w:sz="8" w:space="0" w:color="7E7E7E"/>
              <w:right w:val="single" w:sz="8" w:space="0" w:color="FFFFFF"/>
            </w:tcBorders>
          </w:tcPr>
          <w:p>
            <w:pPr>
              <w:pStyle w:val="TableParagraph"/>
              <w:spacing w:line="216" w:lineRule="exact" w:before="41"/>
              <w:ind w:left="2" w:right="14"/>
              <w:jc w:val="center"/>
              <w:rPr>
                <w:sz w:val="20"/>
              </w:rPr>
            </w:pPr>
            <w:r>
              <w:rPr>
                <w:sz w:val="20"/>
              </w:rPr>
              <w:t>2018 2019 2020 2021</w:t>
            </w:r>
          </w:p>
        </w:tc>
        <w:tc>
          <w:tcPr>
            <w:tcW w:w="2042" w:type="dxa"/>
            <w:tcBorders>
              <w:top w:val="nil"/>
              <w:left w:val="single" w:sz="8" w:space="0" w:color="FFFFFF"/>
              <w:bottom w:val="dashSmallGap" w:sz="8" w:space="0" w:color="7E7E7E"/>
              <w:right w:val="single" w:sz="8" w:space="0" w:color="FFFFFF"/>
            </w:tcBorders>
          </w:tcPr>
          <w:p>
            <w:pPr>
              <w:pStyle w:val="TableParagraph"/>
              <w:spacing w:line="216" w:lineRule="exact" w:before="41"/>
              <w:ind w:left="69" w:right="17"/>
              <w:jc w:val="center"/>
              <w:rPr>
                <w:sz w:val="20"/>
              </w:rPr>
            </w:pPr>
            <w:r>
              <w:rPr>
                <w:sz w:val="20"/>
              </w:rPr>
              <w:t>2018201920202021</w:t>
            </w:r>
          </w:p>
        </w:tc>
        <w:tc>
          <w:tcPr>
            <w:tcW w:w="2042" w:type="dxa"/>
            <w:tcBorders>
              <w:top w:val="nil"/>
              <w:left w:val="single" w:sz="8" w:space="0" w:color="FFFFFF"/>
              <w:bottom w:val="dashSmallGap" w:sz="8" w:space="0" w:color="7E7E7E"/>
              <w:right w:val="single" w:sz="8" w:space="0" w:color="FFFFFF"/>
            </w:tcBorders>
          </w:tcPr>
          <w:p>
            <w:pPr>
              <w:pStyle w:val="TableParagraph"/>
              <w:tabs>
                <w:tab w:pos="1290" w:val="left" w:leader="none"/>
              </w:tabs>
              <w:spacing w:line="216" w:lineRule="exact" w:before="41"/>
              <w:ind w:left="413"/>
              <w:rPr>
                <w:sz w:val="20"/>
              </w:rPr>
            </w:pPr>
            <w:r>
              <w:rPr>
                <w:sz w:val="20"/>
              </w:rPr>
              <w:t>2020</w:t>
              <w:tab/>
              <w:t>2021</w:t>
            </w:r>
          </w:p>
        </w:tc>
        <w:tc>
          <w:tcPr>
            <w:tcW w:w="2042" w:type="dxa"/>
            <w:tcBorders>
              <w:top w:val="nil"/>
              <w:left w:val="single" w:sz="8" w:space="0" w:color="FFFFFF"/>
              <w:bottom w:val="dashSmallGap" w:sz="8" w:space="0" w:color="7E7E7E"/>
              <w:right w:val="single" w:sz="8" w:space="0" w:color="FFFFFF"/>
            </w:tcBorders>
          </w:tcPr>
          <w:p>
            <w:pPr>
              <w:pStyle w:val="TableParagraph"/>
              <w:spacing w:line="216" w:lineRule="exact" w:before="41"/>
              <w:ind w:left="69" w:right="57"/>
              <w:jc w:val="center"/>
              <w:rPr>
                <w:sz w:val="20"/>
              </w:rPr>
            </w:pPr>
            <w:r>
              <w:rPr>
                <w:sz w:val="20"/>
              </w:rPr>
              <w:t>2021</w:t>
            </w:r>
          </w:p>
        </w:tc>
        <w:tc>
          <w:tcPr>
            <w:tcW w:w="2042" w:type="dxa"/>
            <w:tcBorders>
              <w:top w:val="nil"/>
              <w:left w:val="single" w:sz="8" w:space="0" w:color="FFFFFF"/>
              <w:bottom w:val="dashSmallGap" w:sz="8" w:space="0" w:color="7E7E7E"/>
              <w:right w:val="single" w:sz="8" w:space="0" w:color="FFFFFF"/>
            </w:tcBorders>
          </w:tcPr>
          <w:p>
            <w:pPr>
              <w:pStyle w:val="TableParagraph"/>
              <w:spacing w:line="216" w:lineRule="exact" w:before="41"/>
              <w:ind w:left="69" w:right="10"/>
              <w:jc w:val="center"/>
              <w:rPr>
                <w:sz w:val="20"/>
              </w:rPr>
            </w:pPr>
            <w:r>
              <w:rPr>
                <w:sz w:val="20"/>
              </w:rPr>
              <w:t>2021</w:t>
            </w:r>
          </w:p>
        </w:tc>
        <w:tc>
          <w:tcPr>
            <w:tcW w:w="2042" w:type="dxa"/>
            <w:gridSpan w:val="3"/>
            <w:tcBorders>
              <w:top w:val="nil"/>
              <w:left w:val="single" w:sz="8" w:space="0" w:color="FFFFFF"/>
              <w:bottom w:val="dashSmallGap" w:sz="8" w:space="0" w:color="7E7E7E"/>
              <w:right w:val="single" w:sz="8" w:space="0" w:color="FFFFFF"/>
            </w:tcBorders>
          </w:tcPr>
          <w:p>
            <w:pPr>
              <w:pStyle w:val="TableParagraph"/>
              <w:rPr>
                <w:rFonts w:ascii="Times New Roman"/>
                <w:sz w:val="20"/>
              </w:rPr>
            </w:pPr>
          </w:p>
        </w:tc>
        <w:tc>
          <w:tcPr>
            <w:tcW w:w="2042" w:type="dxa"/>
            <w:tcBorders>
              <w:top w:val="nil"/>
              <w:left w:val="single" w:sz="8" w:space="0" w:color="FFFFFF"/>
              <w:bottom w:val="dashSmallGap" w:sz="8" w:space="0" w:color="7E7E7E"/>
              <w:right w:val="single" w:sz="8" w:space="0" w:color="FFFFFF"/>
            </w:tcBorders>
          </w:tcPr>
          <w:p>
            <w:pPr>
              <w:pStyle w:val="TableParagraph"/>
              <w:spacing w:line="216" w:lineRule="exact" w:before="41"/>
              <w:ind w:left="69" w:right="57"/>
              <w:jc w:val="center"/>
              <w:rPr>
                <w:sz w:val="20"/>
              </w:rPr>
            </w:pPr>
            <w:r>
              <w:rPr>
                <w:sz w:val="20"/>
              </w:rPr>
              <w:t>2021</w:t>
            </w:r>
          </w:p>
        </w:tc>
        <w:tc>
          <w:tcPr>
            <w:tcW w:w="2042" w:type="dxa"/>
            <w:tcBorders>
              <w:top w:val="nil"/>
              <w:left w:val="single" w:sz="8" w:space="0" w:color="FFFFFF"/>
              <w:bottom w:val="dashSmallGap" w:sz="8" w:space="0" w:color="7E7E7E"/>
              <w:right w:val="nil"/>
            </w:tcBorders>
          </w:tcPr>
          <w:p>
            <w:pPr>
              <w:pStyle w:val="TableParagraph"/>
              <w:rPr>
                <w:rFonts w:ascii="Times New Roman"/>
                <w:sz w:val="20"/>
              </w:rPr>
            </w:pPr>
          </w:p>
        </w:tc>
      </w:tr>
      <w:tr>
        <w:trPr>
          <w:trHeight w:val="694" w:hRule="atLeast"/>
        </w:trPr>
        <w:tc>
          <w:tcPr>
            <w:tcW w:w="1238" w:type="dxa"/>
            <w:vMerge w:val="restart"/>
            <w:tcBorders>
              <w:top w:val="dashSmallGap" w:sz="8" w:space="0" w:color="7E7E7E"/>
              <w:left w:val="nil"/>
              <w:bottom w:val="nil"/>
              <w:right w:val="single" w:sz="8" w:space="0" w:color="FFFFFF"/>
            </w:tcBorders>
          </w:tcPr>
          <w:p>
            <w:pPr>
              <w:pStyle w:val="TableParagraph"/>
              <w:rPr>
                <w:rFonts w:ascii="楷体"/>
                <w:b/>
                <w:sz w:val="20"/>
              </w:rPr>
            </w:pPr>
          </w:p>
          <w:p>
            <w:pPr>
              <w:pStyle w:val="TableParagraph"/>
              <w:spacing w:before="4"/>
              <w:rPr>
                <w:rFonts w:ascii="楷体"/>
                <w:b/>
                <w:sz w:val="14"/>
              </w:rPr>
            </w:pPr>
          </w:p>
          <w:p>
            <w:pPr>
              <w:pStyle w:val="TableParagraph"/>
              <w:spacing w:line="216" w:lineRule="auto"/>
              <w:ind w:left="318" w:right="106" w:hanging="200"/>
              <w:rPr>
                <w:rFonts w:ascii="楷体" w:eastAsia="楷体" w:hint="eastAsia"/>
                <w:b/>
                <w:sz w:val="20"/>
              </w:rPr>
            </w:pPr>
            <w:r>
              <w:rPr>
                <w:rFonts w:ascii="楷体" w:eastAsia="楷体" w:hint="eastAsia"/>
                <w:b/>
                <w:sz w:val="20"/>
              </w:rPr>
              <w:t>关键临床试验结果</w:t>
            </w:r>
          </w:p>
        </w:tc>
        <w:tc>
          <w:tcPr>
            <w:tcW w:w="2042" w:type="dxa"/>
            <w:vMerge w:val="restart"/>
            <w:tcBorders>
              <w:top w:val="dashSmallGap" w:sz="8" w:space="0" w:color="7E7E7E"/>
              <w:left w:val="single" w:sz="8" w:space="0" w:color="FFFFFF"/>
              <w:bottom w:val="nil"/>
              <w:right w:val="single" w:sz="8" w:space="0" w:color="FFFFFF"/>
            </w:tcBorders>
          </w:tcPr>
          <w:p>
            <w:pPr>
              <w:pStyle w:val="TableParagraph"/>
              <w:tabs>
                <w:tab w:pos="1177" w:val="left" w:leader="none"/>
              </w:tabs>
              <w:spacing w:before="18"/>
              <w:ind w:left="456"/>
              <w:rPr>
                <w:sz w:val="20"/>
              </w:rPr>
            </w:pPr>
            <w:r>
              <w:rPr>
                <w:sz w:val="20"/>
              </w:rPr>
              <w:t>83%</w:t>
              <w:tab/>
            </w:r>
            <w:r>
              <w:rPr>
                <w:position w:val="-9"/>
                <w:sz w:val="20"/>
              </w:rPr>
              <w:t>63%</w:t>
            </w:r>
          </w:p>
          <w:p>
            <w:pPr>
              <w:pStyle w:val="TableParagraph"/>
              <w:spacing w:before="2"/>
              <w:rPr>
                <w:rFonts w:ascii="楷体"/>
                <w:b/>
                <w:sz w:val="35"/>
              </w:rPr>
            </w:pPr>
          </w:p>
          <w:p>
            <w:pPr>
              <w:pStyle w:val="TableParagraph"/>
              <w:tabs>
                <w:tab w:pos="1077" w:val="left" w:leader="none"/>
                <w:tab w:pos="1175" w:val="left" w:leader="none"/>
              </w:tabs>
              <w:spacing w:line="216" w:lineRule="auto"/>
              <w:ind w:left="456" w:right="343"/>
              <w:rPr>
                <w:rFonts w:ascii="楷体" w:eastAsia="楷体" w:hint="eastAsia"/>
                <w:sz w:val="20"/>
              </w:rPr>
            </w:pPr>
            <w:r>
              <w:rPr>
                <w:rFonts w:ascii="楷体" w:eastAsia="楷体" w:hint="eastAsia"/>
                <w:sz w:val="20"/>
              </w:rPr>
              <w:t>总缓</w:t>
              <w:tab/>
              <w:t>完全</w:t>
            </w:r>
            <w:r>
              <w:rPr>
                <w:rFonts w:ascii="楷体" w:eastAsia="楷体" w:hint="eastAsia"/>
                <w:spacing w:val="-18"/>
                <w:sz w:val="20"/>
              </w:rPr>
              <w:t>缓</w:t>
            </w:r>
            <w:r>
              <w:rPr>
                <w:rFonts w:ascii="楷体" w:eastAsia="楷体" w:hint="eastAsia"/>
                <w:sz w:val="20"/>
              </w:rPr>
              <w:t>解率</w:t>
              <w:tab/>
              <w:tab/>
              <w:t>解率</w:t>
            </w:r>
          </w:p>
        </w:tc>
        <w:tc>
          <w:tcPr>
            <w:tcW w:w="2042" w:type="dxa"/>
            <w:vMerge w:val="restart"/>
            <w:tcBorders>
              <w:top w:val="dashSmallGap" w:sz="8" w:space="0" w:color="7E7E7E"/>
              <w:left w:val="single" w:sz="8" w:space="0" w:color="FFFFFF"/>
              <w:bottom w:val="nil"/>
              <w:right w:val="single" w:sz="8" w:space="0" w:color="FFFFFF"/>
            </w:tcBorders>
          </w:tcPr>
          <w:p>
            <w:pPr>
              <w:pStyle w:val="TableParagraph"/>
              <w:tabs>
                <w:tab w:pos="1283" w:val="left" w:leader="none"/>
              </w:tabs>
              <w:spacing w:before="18"/>
              <w:ind w:left="430"/>
              <w:rPr>
                <w:sz w:val="20"/>
              </w:rPr>
            </w:pPr>
            <w:r>
              <w:rPr>
                <w:sz w:val="20"/>
              </w:rPr>
              <w:t>72%</w:t>
              <w:tab/>
            </w:r>
            <w:r>
              <w:rPr>
                <w:position w:val="-11"/>
                <w:sz w:val="20"/>
              </w:rPr>
              <w:t>51%</w:t>
            </w:r>
          </w:p>
          <w:p>
            <w:pPr>
              <w:pStyle w:val="TableParagraph"/>
              <w:spacing w:before="8"/>
              <w:rPr>
                <w:rFonts w:ascii="楷体"/>
                <w:b/>
                <w:sz w:val="33"/>
              </w:rPr>
            </w:pPr>
          </w:p>
          <w:p>
            <w:pPr>
              <w:pStyle w:val="TableParagraph"/>
              <w:tabs>
                <w:tab w:pos="1182" w:val="left" w:leader="none"/>
                <w:tab w:pos="1280" w:val="left" w:leader="none"/>
              </w:tabs>
              <w:spacing w:line="216" w:lineRule="auto"/>
              <w:ind w:left="428" w:right="237" w:hanging="99"/>
              <w:rPr>
                <w:rFonts w:ascii="楷体" w:eastAsia="楷体" w:hint="eastAsia"/>
                <w:sz w:val="20"/>
              </w:rPr>
            </w:pPr>
            <w:r>
              <w:rPr>
                <w:rFonts w:ascii="楷体" w:eastAsia="楷体" w:hint="eastAsia"/>
                <w:sz w:val="20"/>
              </w:rPr>
              <w:t>客观缓</w:t>
              <w:tab/>
              <w:t>完全</w:t>
            </w:r>
            <w:r>
              <w:rPr>
                <w:rFonts w:ascii="楷体" w:eastAsia="楷体" w:hint="eastAsia"/>
                <w:spacing w:val="-17"/>
                <w:sz w:val="20"/>
              </w:rPr>
              <w:t>缓</w:t>
            </w:r>
            <w:r>
              <w:rPr>
                <w:rFonts w:ascii="楷体" w:eastAsia="楷体" w:hint="eastAsia"/>
                <w:sz w:val="20"/>
              </w:rPr>
              <w:t>解率</w:t>
              <w:tab/>
              <w:tab/>
              <w:t>解率</w:t>
            </w:r>
          </w:p>
        </w:tc>
        <w:tc>
          <w:tcPr>
            <w:tcW w:w="2042" w:type="dxa"/>
            <w:vMerge w:val="restart"/>
            <w:tcBorders>
              <w:top w:val="dashSmallGap" w:sz="8" w:space="0" w:color="7E7E7E"/>
              <w:left w:val="single" w:sz="8" w:space="0" w:color="FFFFFF"/>
              <w:bottom w:val="nil"/>
              <w:right w:val="single" w:sz="8" w:space="0" w:color="FFFFFF"/>
            </w:tcBorders>
          </w:tcPr>
          <w:p>
            <w:pPr>
              <w:pStyle w:val="TableParagraph"/>
              <w:tabs>
                <w:tab w:pos="1000" w:val="left" w:leader="none"/>
              </w:tabs>
              <w:spacing w:before="18"/>
              <w:ind w:left="122"/>
              <w:jc w:val="center"/>
              <w:rPr>
                <w:sz w:val="20"/>
              </w:rPr>
            </w:pPr>
            <w:r>
              <w:rPr>
                <w:sz w:val="20"/>
              </w:rPr>
              <w:t>87%</w:t>
              <w:tab/>
            </w:r>
            <w:r>
              <w:rPr>
                <w:position w:val="-11"/>
                <w:sz w:val="20"/>
              </w:rPr>
              <w:t>62%</w:t>
            </w:r>
          </w:p>
          <w:p>
            <w:pPr>
              <w:pStyle w:val="TableParagraph"/>
              <w:spacing w:before="8"/>
              <w:rPr>
                <w:rFonts w:ascii="楷体"/>
                <w:b/>
                <w:sz w:val="33"/>
              </w:rPr>
            </w:pPr>
          </w:p>
          <w:p>
            <w:pPr>
              <w:pStyle w:val="TableParagraph"/>
              <w:tabs>
                <w:tab w:pos="1210" w:val="left" w:leader="none"/>
              </w:tabs>
              <w:spacing w:line="216" w:lineRule="auto"/>
              <w:ind w:left="333" w:right="209"/>
              <w:jc w:val="center"/>
              <w:rPr>
                <w:rFonts w:ascii="楷体" w:eastAsia="楷体" w:hint="eastAsia"/>
                <w:sz w:val="20"/>
              </w:rPr>
            </w:pPr>
            <w:r>
              <w:rPr>
                <w:rFonts w:ascii="楷体" w:eastAsia="楷体" w:hint="eastAsia"/>
                <w:sz w:val="20"/>
              </w:rPr>
              <w:t>客观缓</w:t>
              <w:tab/>
              <w:t>完全</w:t>
            </w:r>
            <w:r>
              <w:rPr>
                <w:rFonts w:ascii="楷体" w:eastAsia="楷体" w:hint="eastAsia"/>
                <w:spacing w:val="-17"/>
                <w:sz w:val="20"/>
              </w:rPr>
              <w:t>缓</w:t>
            </w:r>
            <w:r>
              <w:rPr>
                <w:rFonts w:ascii="楷体" w:eastAsia="楷体" w:hint="eastAsia"/>
                <w:sz w:val="20"/>
              </w:rPr>
              <w:t>解率</w:t>
              <w:tab/>
              <w:t>解率</w:t>
            </w:r>
          </w:p>
        </w:tc>
        <w:tc>
          <w:tcPr>
            <w:tcW w:w="2042" w:type="dxa"/>
            <w:vMerge w:val="restart"/>
            <w:tcBorders>
              <w:top w:val="dashSmallGap" w:sz="8" w:space="0" w:color="7E7E7E"/>
              <w:left w:val="single" w:sz="8" w:space="0" w:color="FFFFFF"/>
              <w:bottom w:val="nil"/>
              <w:right w:val="single" w:sz="8" w:space="0" w:color="FFFFFF"/>
            </w:tcBorders>
          </w:tcPr>
          <w:p>
            <w:pPr>
              <w:pStyle w:val="TableParagraph"/>
              <w:tabs>
                <w:tab w:pos="1348" w:val="left" w:leader="none"/>
              </w:tabs>
              <w:spacing w:before="14"/>
              <w:ind w:left="513"/>
              <w:rPr>
                <w:sz w:val="20"/>
              </w:rPr>
            </w:pPr>
            <w:r>
              <w:rPr>
                <w:sz w:val="20"/>
              </w:rPr>
              <w:t>80%</w:t>
              <w:tab/>
            </w:r>
            <w:r>
              <w:rPr>
                <w:position w:val="-12"/>
                <w:sz w:val="20"/>
              </w:rPr>
              <w:t>54%</w:t>
            </w:r>
          </w:p>
          <w:p>
            <w:pPr>
              <w:pStyle w:val="TableParagraph"/>
              <w:spacing w:before="10"/>
              <w:rPr>
                <w:rFonts w:ascii="楷体"/>
                <w:b/>
                <w:sz w:val="30"/>
              </w:rPr>
            </w:pPr>
          </w:p>
          <w:p>
            <w:pPr>
              <w:pStyle w:val="TableParagraph"/>
              <w:spacing w:line="253" w:lineRule="exact"/>
              <w:ind w:right="175"/>
              <w:jc w:val="right"/>
              <w:rPr>
                <w:rFonts w:ascii="楷体" w:eastAsia="楷体" w:hint="eastAsia"/>
                <w:sz w:val="20"/>
              </w:rPr>
            </w:pPr>
            <w:r>
              <w:rPr>
                <w:rFonts w:ascii="楷体" w:eastAsia="楷体" w:hint="eastAsia"/>
                <w:position w:val="1"/>
                <w:sz w:val="20"/>
              </w:rPr>
              <w:t>总缓解率 </w:t>
            </w:r>
            <w:r>
              <w:rPr>
                <w:rFonts w:ascii="楷体" w:eastAsia="楷体" w:hint="eastAsia"/>
                <w:sz w:val="20"/>
              </w:rPr>
              <w:t>完全缓</w:t>
            </w:r>
          </w:p>
          <w:p>
            <w:pPr>
              <w:pStyle w:val="TableParagraph"/>
              <w:spacing w:line="243" w:lineRule="exact"/>
              <w:ind w:right="275"/>
              <w:jc w:val="right"/>
              <w:rPr>
                <w:rFonts w:ascii="楷体" w:eastAsia="楷体" w:hint="eastAsia"/>
                <w:sz w:val="20"/>
              </w:rPr>
            </w:pPr>
            <w:r>
              <w:rPr>
                <w:rFonts w:ascii="楷体" w:eastAsia="楷体" w:hint="eastAsia"/>
                <w:sz w:val="20"/>
              </w:rPr>
              <w:t>解率</w:t>
            </w:r>
          </w:p>
        </w:tc>
        <w:tc>
          <w:tcPr>
            <w:tcW w:w="2042" w:type="dxa"/>
            <w:vMerge w:val="restart"/>
            <w:tcBorders>
              <w:top w:val="dashSmallGap" w:sz="8" w:space="0" w:color="7E7E7E"/>
              <w:left w:val="single" w:sz="8" w:space="0" w:color="FFFFFF"/>
              <w:bottom w:val="nil"/>
              <w:right w:val="single" w:sz="8" w:space="0" w:color="FFFFFF"/>
            </w:tcBorders>
          </w:tcPr>
          <w:p>
            <w:pPr>
              <w:pStyle w:val="TableParagraph"/>
              <w:spacing w:before="14"/>
              <w:ind w:left="409"/>
              <w:rPr>
                <w:sz w:val="20"/>
              </w:rPr>
            </w:pPr>
            <w:r>
              <w:rPr>
                <w:sz w:val="20"/>
              </w:rPr>
              <w:t>72%</w:t>
            </w:r>
          </w:p>
          <w:p>
            <w:pPr>
              <w:pStyle w:val="TableParagraph"/>
              <w:spacing w:before="25"/>
              <w:ind w:left="1244"/>
              <w:rPr>
                <w:sz w:val="20"/>
              </w:rPr>
            </w:pPr>
            <w:r>
              <w:rPr>
                <w:sz w:val="20"/>
              </w:rPr>
              <w:t>28%</w:t>
            </w:r>
          </w:p>
          <w:p>
            <w:pPr>
              <w:pStyle w:val="TableParagraph"/>
              <w:spacing w:before="5"/>
              <w:rPr>
                <w:rFonts w:ascii="楷体"/>
                <w:b/>
                <w:sz w:val="23"/>
              </w:rPr>
            </w:pPr>
          </w:p>
          <w:p>
            <w:pPr>
              <w:pStyle w:val="TableParagraph"/>
              <w:tabs>
                <w:tab w:pos="1140" w:val="left" w:leader="none"/>
                <w:tab w:pos="1238" w:val="left" w:leader="none"/>
              </w:tabs>
              <w:spacing w:line="216" w:lineRule="auto"/>
              <w:ind w:left="403" w:right="280" w:hanging="99"/>
              <w:rPr>
                <w:rFonts w:ascii="楷体" w:eastAsia="楷体" w:hint="eastAsia"/>
                <w:sz w:val="20"/>
              </w:rPr>
            </w:pPr>
            <w:r>
              <w:rPr>
                <w:rFonts w:ascii="楷体" w:eastAsia="楷体" w:hint="eastAsia"/>
                <w:sz w:val="20"/>
              </w:rPr>
              <w:t>客观缓</w:t>
              <w:tab/>
              <w:t>完全</w:t>
            </w:r>
            <w:r>
              <w:rPr>
                <w:rFonts w:ascii="楷体" w:eastAsia="楷体" w:hint="eastAsia"/>
                <w:spacing w:val="-18"/>
                <w:sz w:val="20"/>
              </w:rPr>
              <w:t>缓</w:t>
            </w:r>
            <w:r>
              <w:rPr>
                <w:rFonts w:ascii="楷体" w:eastAsia="楷体" w:hint="eastAsia"/>
                <w:sz w:val="20"/>
              </w:rPr>
              <w:t>解率</w:t>
              <w:tab/>
              <w:tab/>
              <w:t>解率</w:t>
            </w:r>
          </w:p>
        </w:tc>
        <w:tc>
          <w:tcPr>
            <w:tcW w:w="353" w:type="dxa"/>
            <w:tcBorders>
              <w:top w:val="dashSmallGap" w:sz="8" w:space="0" w:color="7E7E7E"/>
              <w:left w:val="single" w:sz="8" w:space="0" w:color="FFFFFF"/>
              <w:bottom w:val="nil"/>
              <w:right w:val="nil"/>
            </w:tcBorders>
          </w:tcPr>
          <w:p>
            <w:pPr>
              <w:pStyle w:val="TableParagraph"/>
              <w:rPr>
                <w:rFonts w:ascii="Times New Roman"/>
                <w:sz w:val="20"/>
              </w:rPr>
            </w:pPr>
          </w:p>
        </w:tc>
        <w:tc>
          <w:tcPr>
            <w:tcW w:w="1689" w:type="dxa"/>
            <w:gridSpan w:val="2"/>
            <w:tcBorders>
              <w:top w:val="dashSmallGap" w:sz="8" w:space="0" w:color="7E7E7E"/>
              <w:left w:val="nil"/>
              <w:bottom w:val="single" w:sz="6" w:space="0" w:color="000000"/>
              <w:right w:val="single" w:sz="8" w:space="0" w:color="FFFFFF"/>
            </w:tcBorders>
          </w:tcPr>
          <w:p>
            <w:pPr>
              <w:pStyle w:val="TableParagraph"/>
              <w:spacing w:line="212" w:lineRule="exact" w:before="14"/>
              <w:ind w:left="224"/>
              <w:rPr>
                <w:sz w:val="20"/>
              </w:rPr>
            </w:pPr>
            <w:r>
              <w:rPr>
                <w:sz w:val="20"/>
              </w:rPr>
              <w:t>79%</w:t>
            </w:r>
          </w:p>
          <w:p>
            <w:pPr>
              <w:pStyle w:val="TableParagraph"/>
              <w:spacing w:line="212" w:lineRule="exact"/>
              <w:ind w:left="1059"/>
              <w:rPr>
                <w:sz w:val="20"/>
              </w:rPr>
            </w:pPr>
            <w:r>
              <w:rPr>
                <w:sz w:val="20"/>
              </w:rPr>
              <w:t>42%</w:t>
            </w:r>
          </w:p>
        </w:tc>
        <w:tc>
          <w:tcPr>
            <w:tcW w:w="2042" w:type="dxa"/>
            <w:vMerge w:val="restart"/>
            <w:tcBorders>
              <w:top w:val="dashSmallGap" w:sz="8" w:space="0" w:color="7E7E7E"/>
              <w:left w:val="single" w:sz="8" w:space="0" w:color="FFFFFF"/>
              <w:bottom w:val="nil"/>
              <w:right w:val="single" w:sz="8" w:space="0" w:color="FFFFFF"/>
            </w:tcBorders>
          </w:tcPr>
          <w:p>
            <w:pPr>
              <w:pStyle w:val="TableParagraph"/>
              <w:tabs>
                <w:tab w:pos="1111" w:val="left" w:leader="none"/>
              </w:tabs>
              <w:spacing w:before="14"/>
              <w:ind w:left="277"/>
              <w:jc w:val="center"/>
              <w:rPr>
                <w:sz w:val="20"/>
              </w:rPr>
            </w:pPr>
            <w:r>
              <w:rPr>
                <w:sz w:val="20"/>
              </w:rPr>
              <w:t>78%</w:t>
              <w:tab/>
            </w:r>
            <w:r>
              <w:rPr>
                <w:position w:val="-13"/>
                <w:sz w:val="20"/>
              </w:rPr>
              <w:t>52%</w:t>
            </w:r>
          </w:p>
          <w:p>
            <w:pPr>
              <w:pStyle w:val="TableParagraph"/>
              <w:spacing w:before="4"/>
              <w:rPr>
                <w:rFonts w:ascii="楷体"/>
                <w:b/>
                <w:sz w:val="32"/>
              </w:rPr>
            </w:pPr>
          </w:p>
          <w:p>
            <w:pPr>
              <w:pStyle w:val="TableParagraph"/>
              <w:tabs>
                <w:tab w:pos="1263" w:val="left" w:leader="none"/>
              </w:tabs>
              <w:spacing w:line="216" w:lineRule="auto" w:before="1"/>
              <w:ind w:left="429" w:right="156"/>
              <w:jc w:val="center"/>
              <w:rPr>
                <w:rFonts w:ascii="楷体" w:eastAsia="楷体" w:hint="eastAsia"/>
                <w:sz w:val="20"/>
              </w:rPr>
            </w:pPr>
            <w:r>
              <w:rPr>
                <w:rFonts w:ascii="楷体" w:eastAsia="楷体" w:hint="eastAsia"/>
                <w:sz w:val="20"/>
              </w:rPr>
              <w:t>客观缓</w:t>
              <w:tab/>
              <w:t>完全</w:t>
            </w:r>
            <w:r>
              <w:rPr>
                <w:rFonts w:ascii="楷体" w:eastAsia="楷体" w:hint="eastAsia"/>
                <w:spacing w:val="-17"/>
                <w:sz w:val="20"/>
              </w:rPr>
              <w:t>缓</w:t>
            </w:r>
            <w:r>
              <w:rPr>
                <w:rFonts w:ascii="楷体" w:eastAsia="楷体" w:hint="eastAsia"/>
                <w:sz w:val="20"/>
              </w:rPr>
              <w:t>解率</w:t>
              <w:tab/>
              <w:t>解率</w:t>
            </w:r>
          </w:p>
        </w:tc>
        <w:tc>
          <w:tcPr>
            <w:tcW w:w="2042" w:type="dxa"/>
            <w:vMerge w:val="restart"/>
            <w:tcBorders>
              <w:top w:val="dashSmallGap" w:sz="8" w:space="0" w:color="7E7E7E"/>
              <w:left w:val="single" w:sz="8" w:space="0" w:color="FFFFFF"/>
              <w:bottom w:val="nil"/>
              <w:right w:val="nil"/>
            </w:tcBorders>
          </w:tcPr>
          <w:p>
            <w:pPr>
              <w:pStyle w:val="TableParagraph"/>
              <w:tabs>
                <w:tab w:pos="1211" w:val="left" w:leader="none"/>
              </w:tabs>
              <w:spacing w:before="14"/>
              <w:ind w:left="376"/>
              <w:rPr>
                <w:sz w:val="20"/>
              </w:rPr>
            </w:pPr>
            <w:r>
              <w:rPr>
                <w:sz w:val="20"/>
              </w:rPr>
              <w:t>98%</w:t>
              <w:tab/>
            </w:r>
            <w:r>
              <w:rPr>
                <w:position w:val="-7"/>
                <w:sz w:val="20"/>
              </w:rPr>
              <w:t>78%</w:t>
            </w:r>
          </w:p>
          <w:p>
            <w:pPr>
              <w:pStyle w:val="TableParagraph"/>
              <w:spacing w:before="9"/>
              <w:rPr>
                <w:rFonts w:ascii="楷体"/>
                <w:b/>
                <w:sz w:val="34"/>
              </w:rPr>
            </w:pPr>
          </w:p>
          <w:p>
            <w:pPr>
              <w:pStyle w:val="TableParagraph"/>
              <w:tabs>
                <w:tab w:pos="1212" w:val="left" w:leader="none"/>
              </w:tabs>
              <w:ind w:left="172"/>
              <w:rPr>
                <w:sz w:val="20"/>
              </w:rPr>
            </w:pPr>
            <w:r>
              <w:rPr>
                <w:rFonts w:ascii="楷体" w:eastAsia="楷体" w:hint="eastAsia"/>
                <w:sz w:val="20"/>
              </w:rPr>
              <w:t>总缓解率</w:t>
              <w:tab/>
            </w:r>
            <w:r>
              <w:rPr>
                <w:sz w:val="20"/>
              </w:rPr>
              <w:t>sCR</w:t>
            </w:r>
          </w:p>
        </w:tc>
      </w:tr>
      <w:tr>
        <w:trPr>
          <w:trHeight w:val="603" w:hRule="atLeast"/>
        </w:trPr>
        <w:tc>
          <w:tcPr>
            <w:tcW w:w="1238" w:type="dxa"/>
            <w:vMerge/>
            <w:tcBorders>
              <w:top w:val="nil"/>
              <w:left w:val="nil"/>
              <w:bottom w:val="nil"/>
              <w:right w:val="single" w:sz="8" w:space="0" w:color="FFFFFF"/>
            </w:tcBorders>
          </w:tcPr>
          <w:p>
            <w:pPr>
              <w:rPr>
                <w:sz w:val="2"/>
                <w:szCs w:val="2"/>
              </w:rPr>
            </w:pPr>
          </w:p>
        </w:tc>
        <w:tc>
          <w:tcPr>
            <w:tcW w:w="2042" w:type="dxa"/>
            <w:vMerge/>
            <w:tcBorders>
              <w:top w:val="nil"/>
              <w:left w:val="single" w:sz="8" w:space="0" w:color="FFFFFF"/>
              <w:bottom w:val="nil"/>
              <w:right w:val="single" w:sz="8" w:space="0" w:color="FFFFFF"/>
            </w:tcBorders>
          </w:tcPr>
          <w:p>
            <w:pPr>
              <w:rPr>
                <w:sz w:val="2"/>
                <w:szCs w:val="2"/>
              </w:rPr>
            </w:pPr>
          </w:p>
        </w:tc>
        <w:tc>
          <w:tcPr>
            <w:tcW w:w="2042" w:type="dxa"/>
            <w:vMerge/>
            <w:tcBorders>
              <w:top w:val="nil"/>
              <w:left w:val="single" w:sz="8" w:space="0" w:color="FFFFFF"/>
              <w:bottom w:val="nil"/>
              <w:right w:val="single" w:sz="8" w:space="0" w:color="FFFFFF"/>
            </w:tcBorders>
          </w:tcPr>
          <w:p>
            <w:pPr>
              <w:rPr>
                <w:sz w:val="2"/>
                <w:szCs w:val="2"/>
              </w:rPr>
            </w:pPr>
          </w:p>
        </w:tc>
        <w:tc>
          <w:tcPr>
            <w:tcW w:w="2042" w:type="dxa"/>
            <w:vMerge/>
            <w:tcBorders>
              <w:top w:val="nil"/>
              <w:left w:val="single" w:sz="8" w:space="0" w:color="FFFFFF"/>
              <w:bottom w:val="nil"/>
              <w:right w:val="single" w:sz="8" w:space="0" w:color="FFFFFF"/>
            </w:tcBorders>
          </w:tcPr>
          <w:p>
            <w:pPr>
              <w:rPr>
                <w:sz w:val="2"/>
                <w:szCs w:val="2"/>
              </w:rPr>
            </w:pPr>
          </w:p>
        </w:tc>
        <w:tc>
          <w:tcPr>
            <w:tcW w:w="2042" w:type="dxa"/>
            <w:vMerge/>
            <w:tcBorders>
              <w:top w:val="nil"/>
              <w:left w:val="single" w:sz="8" w:space="0" w:color="FFFFFF"/>
              <w:bottom w:val="nil"/>
              <w:right w:val="single" w:sz="8" w:space="0" w:color="FFFFFF"/>
            </w:tcBorders>
          </w:tcPr>
          <w:p>
            <w:pPr>
              <w:rPr>
                <w:sz w:val="2"/>
                <w:szCs w:val="2"/>
              </w:rPr>
            </w:pPr>
          </w:p>
        </w:tc>
        <w:tc>
          <w:tcPr>
            <w:tcW w:w="2042" w:type="dxa"/>
            <w:vMerge/>
            <w:tcBorders>
              <w:top w:val="nil"/>
              <w:left w:val="single" w:sz="8" w:space="0" w:color="FFFFFF"/>
              <w:bottom w:val="nil"/>
              <w:right w:val="single" w:sz="8" w:space="0" w:color="FFFFFF"/>
            </w:tcBorders>
          </w:tcPr>
          <w:p>
            <w:pPr>
              <w:rPr>
                <w:sz w:val="2"/>
                <w:szCs w:val="2"/>
              </w:rPr>
            </w:pPr>
          </w:p>
        </w:tc>
        <w:tc>
          <w:tcPr>
            <w:tcW w:w="353" w:type="dxa"/>
            <w:tcBorders>
              <w:top w:val="nil"/>
              <w:left w:val="single" w:sz="8" w:space="0" w:color="FFFFFF"/>
              <w:bottom w:val="nil"/>
              <w:right w:val="nil"/>
            </w:tcBorders>
          </w:tcPr>
          <w:p>
            <w:pPr>
              <w:pStyle w:val="TableParagraph"/>
              <w:rPr>
                <w:rFonts w:ascii="Times New Roman"/>
                <w:sz w:val="20"/>
              </w:rPr>
            </w:pPr>
          </w:p>
        </w:tc>
        <w:tc>
          <w:tcPr>
            <w:tcW w:w="837" w:type="dxa"/>
            <w:tcBorders>
              <w:top w:val="single" w:sz="6" w:space="0" w:color="000000"/>
              <w:left w:val="nil"/>
              <w:bottom w:val="nil"/>
              <w:right w:val="nil"/>
            </w:tcBorders>
          </w:tcPr>
          <w:p>
            <w:pPr>
              <w:pStyle w:val="TableParagraph"/>
              <w:spacing w:line="216" w:lineRule="auto" w:before="89"/>
              <w:ind w:left="218" w:right="114" w:hanging="99"/>
              <w:rPr>
                <w:rFonts w:ascii="楷体" w:eastAsia="楷体" w:hint="eastAsia"/>
                <w:sz w:val="20"/>
              </w:rPr>
            </w:pPr>
            <w:r>
              <w:rPr>
                <w:rFonts w:ascii="楷体" w:eastAsia="楷体" w:hint="eastAsia"/>
                <w:sz w:val="20"/>
              </w:rPr>
              <w:t>客观缓解率</w:t>
            </w:r>
          </w:p>
        </w:tc>
        <w:tc>
          <w:tcPr>
            <w:tcW w:w="852" w:type="dxa"/>
            <w:tcBorders>
              <w:top w:val="single" w:sz="6" w:space="0" w:color="000000"/>
              <w:left w:val="nil"/>
              <w:bottom w:val="nil"/>
              <w:right w:val="single" w:sz="8" w:space="0" w:color="FFFFFF"/>
            </w:tcBorders>
          </w:tcPr>
          <w:p>
            <w:pPr>
              <w:pStyle w:val="TableParagraph"/>
              <w:spacing w:line="216" w:lineRule="auto" w:before="89"/>
              <w:ind w:left="216" w:right="121" w:hanging="99"/>
              <w:rPr>
                <w:rFonts w:ascii="楷体" w:eastAsia="楷体" w:hint="eastAsia"/>
                <w:sz w:val="20"/>
              </w:rPr>
            </w:pPr>
            <w:r>
              <w:rPr>
                <w:rFonts w:ascii="楷体" w:eastAsia="楷体" w:hint="eastAsia"/>
                <w:sz w:val="20"/>
              </w:rPr>
              <w:t>完全缓解率</w:t>
            </w:r>
          </w:p>
        </w:tc>
        <w:tc>
          <w:tcPr>
            <w:tcW w:w="2042" w:type="dxa"/>
            <w:vMerge/>
            <w:tcBorders>
              <w:top w:val="nil"/>
              <w:left w:val="single" w:sz="8" w:space="0" w:color="FFFFFF"/>
              <w:bottom w:val="nil"/>
              <w:right w:val="single" w:sz="8" w:space="0" w:color="FFFFFF"/>
            </w:tcBorders>
          </w:tcPr>
          <w:p>
            <w:pPr>
              <w:rPr>
                <w:sz w:val="2"/>
                <w:szCs w:val="2"/>
              </w:rPr>
            </w:pPr>
          </w:p>
        </w:tc>
        <w:tc>
          <w:tcPr>
            <w:tcW w:w="2042" w:type="dxa"/>
            <w:vMerge/>
            <w:tcBorders>
              <w:top w:val="nil"/>
              <w:left w:val="single" w:sz="8" w:space="0" w:color="FFFFFF"/>
              <w:bottom w:val="nil"/>
              <w:right w:val="nil"/>
            </w:tcBorders>
          </w:tcPr>
          <w:p>
            <w:pPr>
              <w:rPr>
                <w:sz w:val="2"/>
                <w:szCs w:val="2"/>
              </w:rPr>
            </w:pPr>
          </w:p>
        </w:tc>
      </w:tr>
    </w:tbl>
    <w:p>
      <w:pPr>
        <w:spacing w:after="0"/>
        <w:rPr>
          <w:sz w:val="2"/>
          <w:szCs w:val="2"/>
        </w:rPr>
        <w:sectPr>
          <w:type w:val="continuous"/>
          <w:pgSz w:w="19200" w:h="10800" w:orient="landscape"/>
          <w:pgMar w:top="0" w:bottom="280" w:left="680" w:right="520"/>
        </w:sectPr>
      </w:pPr>
    </w:p>
    <w:p>
      <w:pPr>
        <w:pStyle w:val="BodyText"/>
        <w:spacing w:before="10"/>
        <w:rPr>
          <w:b/>
          <w:sz w:val="14"/>
        </w:rPr>
      </w:pPr>
      <w:r>
        <w:rPr/>
        <w:pict>
          <v:group style="position:absolute;margin-left:-.000014pt;margin-top:0pt;width:960pt;height:540pt;mso-position-horizontal-relative:page;mso-position-vertical-relative:page;z-index:-18152448" coordorigin="0,0" coordsize="19200,10800">
            <v:shape style="position:absolute;left:0;top:0;width:19200;height:10800" type="#_x0000_t75" stroked="false">
              <v:imagedata r:id="rId9" o:title=""/>
            </v:shape>
            <v:shape style="position:absolute;left:4704;top:0;width:7894;height:461" type="#_x0000_t75" stroked="false">
              <v:imagedata r:id="rId87" o:title=""/>
            </v:shape>
            <v:shape style="position:absolute;left:7852;top:0;width:1649;height:579" type="#_x0000_t75" stroked="false">
              <v:imagedata r:id="rId182" o:title=""/>
            </v:shape>
            <v:shape style="position:absolute;left:4744;top:0;width:7733;height:341" coordorigin="4745,0" coordsize="7733,341" path="m12478,0l4745,0,4745,341,10931,341,12478,0xe" filled="true" fillcolor="#c3cfe0" stroked="false">
              <v:path arrowok="t"/>
              <v:fill type="solid"/>
            </v:shape>
            <v:shape style="position:absolute;left:0;top:0;width:6305;height:461" type="#_x0000_t75" stroked="false">
              <v:imagedata r:id="rId89" o:title=""/>
            </v:shape>
            <v:shape style="position:absolute;left:1567;top:0;width:1889;height:579" type="#_x0000_t75" stroked="false">
              <v:imagedata r:id="rId90" o:title=""/>
            </v:shape>
            <v:shape style="position:absolute;left:0;top:0;width:6185;height:341" coordorigin="0,0" coordsize="6185,341" path="m6185,0l0,0,0,341,4948,341,6185,0xe" filled="true" fillcolor="#364d6d" stroked="false">
              <v:path arrowok="t"/>
              <v:fill type="solid"/>
            </v:shape>
            <w10:wrap type="none"/>
          </v:group>
        </w:pict>
      </w:r>
    </w:p>
    <w:p>
      <w:pPr>
        <w:spacing w:line="240" w:lineRule="exact" w:before="0"/>
        <w:ind w:left="105" w:right="38" w:firstLine="0"/>
        <w:jc w:val="left"/>
        <w:rPr>
          <w:i/>
          <w:sz w:val="21"/>
        </w:rPr>
      </w:pPr>
      <w:r>
        <w:rPr/>
        <w:pict>
          <v:group style="position:absolute;margin-left:213.479996pt;margin-top:-110.496002pt;width:87.15pt;height:19.1pt;mso-position-horizontal-relative:page;mso-position-vertical-relative:paragraph;z-index:-18151936" coordorigin="4270,-2210" coordsize="1743,382">
            <v:shape style="position:absolute;left:4368;top:-2210;width:1548;height:375" coordorigin="4368,-2210" coordsize="1548,375" path="m4608,-1977l4368,-1977,4368,-1836,4608,-1836,4608,-1977xm5045,-2080l4802,-2080,4802,-1836,5045,-1836,5045,-2080xm5479,-2140l5239,-2140,5239,-1836,5479,-1836,5479,-2140xm5916,-2210l5674,-2210,5674,-1836,5916,-1836,5916,-2210xe" filled="true" fillcolor="#6e8db8" stroked="false">
              <v:path arrowok="t"/>
              <v:fill type="solid"/>
            </v:shape>
            <v:line style="position:absolute" from="4270,-1836" to="6012,-1836" stroked="true" strokeweight=".75pt" strokecolor="#000000">
              <v:stroke dashstyle="solid"/>
            </v:line>
            <w10:wrap type="none"/>
          </v:group>
        </w:pict>
      </w:r>
      <w:r>
        <w:rPr/>
        <w:pict>
          <v:group style="position:absolute;margin-left:106.800003pt;margin-top:-110.496002pt;width:92.9pt;height:19.1pt;mso-position-horizontal-relative:page;mso-position-vertical-relative:paragraph;z-index:-18151424" coordorigin="2136,-2210" coordsize="1858,382">
            <v:shape style="position:absolute;left:2239;top:-2210;width:1652;height:375" coordorigin="2239,-2210" coordsize="1652,375" path="m2496,-1884l2239,-1884,2239,-1836,2496,-1836,2496,-1884xm2962,-2013l2702,-2013,2702,-1836,2962,-1836,2962,-2013xm3425,-2138l3168,-2138,3168,-1836,3425,-1836,3425,-2138xm3890,-2210l3631,-2210,3631,-1836,3890,-1836,3890,-2210xe" filled="true" fillcolor="#6e8db8" stroked="false">
              <v:path arrowok="t"/>
              <v:fill type="solid"/>
            </v:shape>
            <v:line style="position:absolute" from="2136,-1836" to="3994,-1836" stroked="true" strokeweight=".75pt" strokecolor="#000000">
              <v:stroke dashstyle="solid"/>
            </v:line>
            <w10:wrap type="none"/>
          </v:group>
        </w:pict>
      </w:r>
      <w:r>
        <w:rPr/>
        <w:pict>
          <v:group style="position:absolute;margin-left:317.040009pt;margin-top:-103.536003pt;width:87.75pt;height:12.15pt;mso-position-horizontal-relative:page;mso-position-vertical-relative:paragraph;z-index:-18150912" coordorigin="6341,-2071" coordsize="1755,243">
            <v:shape style="position:absolute;left:6535;top:-2071;width:1366;height:236" coordorigin="6535,-2071" coordsize="1366,236" path="m7022,-1896l6535,-1896,6535,-1836,7022,-1836,7022,-1896xm7901,-2071l7414,-2071,7414,-1836,7901,-1836,7901,-2071xe" filled="true" fillcolor="#6e8db8" stroked="false">
              <v:path arrowok="t"/>
              <v:fill type="solid"/>
            </v:shape>
            <v:line style="position:absolute" from="6341,-1836" to="8095,-1836" stroked="true" strokeweight=".75pt" strokecolor="#000000">
              <v:stroke dashstyle="solid"/>
            </v:line>
            <w10:wrap type="none"/>
          </v:group>
        </w:pict>
      </w:r>
      <w:r>
        <w:rPr/>
        <w:pict>
          <v:group style="position:absolute;margin-left:215.279999pt;margin-top:-60.936001pt;width:85.35pt;height:21.3pt;mso-position-horizontal-relative:page;mso-position-vertical-relative:paragraph;z-index:-18150400" coordorigin="4306,-1219" coordsize="1707,426">
            <v:shape style="position:absolute;left:4495;top:-1219;width:1328;height:418" coordorigin="4495,-1219" coordsize="1328,418" path="m4968,-1219l4495,-1219,4495,-801,4968,-801,4968,-1219xm5822,-1096l5350,-1096,5350,-801,5822,-801,5822,-1096xe" filled="true" fillcolor="#959595" stroked="false">
              <v:path arrowok="t"/>
              <v:fill type="solid"/>
            </v:shape>
            <v:line style="position:absolute" from="4306,-801" to="6012,-801" stroked="true" strokeweight=".75pt" strokecolor="#000000">
              <v:stroke dashstyle="solid"/>
            </v:line>
            <w10:wrap type="none"/>
          </v:group>
        </w:pict>
      </w:r>
      <w:r>
        <w:rPr/>
        <w:pict>
          <v:group style="position:absolute;margin-left:117.839996pt;margin-top:-60.936001pt;width:72pt;height:21.3pt;mso-position-horizontal-relative:page;mso-position-vertical-relative:paragraph;z-index:-18149888" coordorigin="2357,-1219" coordsize="1440,426">
            <v:shape style="position:absolute;left:2517;top:-1219;width:1121;height:418" coordorigin="2518,-1219" coordsize="1121,418" path="m2918,-1219l2518,-1219,2518,-801,2918,-801,2918,-1219xm3638,-1118l3238,-1118,3238,-801,3638,-801,3638,-1118xe" filled="true" fillcolor="#959595" stroked="false">
              <v:path arrowok="t"/>
              <v:fill type="solid"/>
            </v:shape>
            <v:line style="position:absolute" from="2357,-801" to="3797,-801" stroked="true" strokeweight=".75pt" strokecolor="#000000">
              <v:stroke dashstyle="solid"/>
            </v:line>
            <w10:wrap type="none"/>
          </v:group>
        </w:pict>
      </w:r>
      <w:r>
        <w:rPr/>
        <w:pict>
          <v:group style="position:absolute;margin-left:317.040009pt;margin-top:-61.311001pt;width:87.75pt;height:21.65pt;mso-position-horizontal-relative:page;mso-position-vertical-relative:paragraph;z-index:-18149376" coordorigin="6341,-1226" coordsize="1755,433">
            <v:rect style="position:absolute;left:6535;top:-1219;width:488;height:418" filled="true" fillcolor="#959595" stroked="false">
              <v:fill type="solid"/>
            </v:rect>
            <v:rect style="position:absolute;left:6535;top:-1219;width:488;height:418" filled="false" stroked="true" strokeweight=".75pt" strokecolor="#dbdbdb">
              <v:stroke dashstyle="solid"/>
            </v:rect>
            <v:rect style="position:absolute;left:7413;top:-1099;width:488;height:298" filled="true" fillcolor="#959595" stroked="false">
              <v:fill type="solid"/>
            </v:rect>
            <v:rect style="position:absolute;left:7413;top:-1099;width:488;height:298" filled="false" stroked="true" strokeweight=".75pt" strokecolor="#dbdbdb">
              <v:stroke dashstyle="solid"/>
            </v:rect>
            <v:line style="position:absolute" from="6341,-801" to="8095,-801" stroked="true" strokeweight=".75pt" strokecolor="#000000">
              <v:stroke dashstyle="solid"/>
            </v:line>
            <w10:wrap type="none"/>
          </v:group>
        </w:pict>
      </w:r>
      <w:r>
        <w:rPr/>
        <w:pict>
          <v:group style="position:absolute;margin-left:825.359985pt;margin-top:-60.936001pt;width:83.55pt;height:21.3pt;mso-position-horizontal-relative:page;mso-position-vertical-relative:paragraph;z-index:-18148352" coordorigin="16507,-1219" coordsize="1671,426">
            <v:shape style="position:absolute;left:16692;top:-1219;width:1301;height:418" coordorigin="16692,-1219" coordsize="1301,418" path="m17158,-1219l16692,-1219,16692,-801,17158,-801,17158,-1219xm17993,-1132l17527,-1132,17527,-801,17993,-801,17993,-1132xe" filled="true" fillcolor="#959595" stroked="false">
              <v:path arrowok="t"/>
              <v:fill type="solid"/>
            </v:shape>
            <v:line style="position:absolute" from="16507,-801" to="18178,-801" stroked="true" strokeweight=".75pt" strokecolor="#000000">
              <v:stroke dashstyle="solid"/>
            </v:line>
            <w10:wrap type="none"/>
          </v:group>
        </w:pict>
      </w:r>
      <w:r>
        <w:rPr/>
        <w:pict>
          <v:group style="position:absolute;margin-left:731.159973pt;margin-top:-60.936001pt;width:83.55pt;height:21.3pt;mso-position-horizontal-relative:page;mso-position-vertical-relative:paragraph;z-index:-18147840" coordorigin="14623,-1219" coordsize="1671,426">
            <v:shape style="position:absolute;left:14808;top:-1219;width:1299;height:418" coordorigin="14808,-1219" coordsize="1299,418" path="m15271,-1219l14808,-1219,14808,-801,15271,-801,15271,-1219xm16106,-1080l15643,-1080,15643,-801,16106,-801,16106,-1080xe" filled="true" fillcolor="#959595" stroked="false">
              <v:path arrowok="t"/>
              <v:fill type="solid"/>
            </v:shape>
            <v:line style="position:absolute" from="14623,-801" to="16294,-801" stroked="true" strokeweight=".75pt" strokecolor="#000000">
              <v:stroke dashstyle="solid"/>
            </v:line>
            <w10:wrap type="none"/>
          </v:group>
        </w:pict>
      </w:r>
      <w:r>
        <w:rPr/>
        <w:pict>
          <v:rect style="position:absolute;margin-left:640.080017pt;margin-top:-60.936001pt;width:23.16pt;height:20.88pt;mso-position-horizontal-relative:page;mso-position-vertical-relative:paragraph;z-index:-18147328" filled="true" fillcolor="#959595" stroked="false">
            <v:fill type="solid"/>
            <w10:wrap type="none"/>
          </v:rect>
        </w:pict>
      </w:r>
      <w:r>
        <w:rPr/>
        <w:pict>
          <v:rect style="position:absolute;margin-left:681.719971pt;margin-top:-51.096001pt;width:23.28pt;height:11.04pt;mso-position-horizontal-relative:page;mso-position-vertical-relative:paragraph;z-index:-18146816" filled="true" fillcolor="#959595" stroked="false">
            <v:fill type="solid"/>
            <w10:wrap type="none"/>
          </v:rect>
        </w:pict>
      </w:r>
      <w:r>
        <w:rPr/>
        <w:pict>
          <v:group style="position:absolute;margin-left:520.799988pt;margin-top:-60.936001pt;width:83.4pt;height:21.3pt;mso-position-horizontal-relative:page;mso-position-vertical-relative:paragraph;z-index:-18145792" coordorigin="10416,-1219" coordsize="1668,426">
            <v:shape style="position:absolute;left:10600;top:-1219;width:1299;height:418" coordorigin="10601,-1219" coordsize="1299,418" path="m11064,-1219l10601,-1219,10601,-801,11064,-801,11064,-1219xm11899,-962l11436,-962,11436,-801,11899,-801,11899,-962xe" filled="true" fillcolor="#959595" stroked="false">
              <v:path arrowok="t"/>
              <v:fill type="solid"/>
            </v:shape>
            <v:line style="position:absolute" from="10416,-801" to="12084,-801" stroked="true" strokeweight=".75pt" strokecolor="#000000">
              <v:stroke dashstyle="solid"/>
            </v:line>
            <w10:wrap type="none"/>
          </v:group>
        </w:pict>
      </w:r>
      <w:r>
        <w:rPr/>
        <w:pict>
          <v:group style="position:absolute;margin-left:423.839996pt;margin-top:-60.936001pt;width:83.55pt;height:21.3pt;mso-position-horizontal-relative:page;mso-position-vertical-relative:paragraph;z-index:-18145280" coordorigin="8477,-1219" coordsize="1671,426">
            <v:shape style="position:absolute;left:8664;top:-1219;width:1299;height:418" coordorigin="8664,-1219" coordsize="1299,418" path="m9127,-1219l8664,-1219,8664,-801,9127,-801,9127,-1219xm9962,-1082l9499,-1082,9499,-801,9962,-801,9962,-1082xe" filled="true" fillcolor="#959595" stroked="false">
              <v:path arrowok="t"/>
              <v:fill type="solid"/>
            </v:shape>
            <v:line style="position:absolute" from="8477,-801" to="10147,-801" stroked="true" strokeweight=".75pt" strokecolor="#000000">
              <v:stroke dashstyle="solid"/>
            </v:line>
            <w10:wrap type="none"/>
          </v:group>
        </w:pict>
      </w:r>
      <w:r>
        <w:rPr/>
        <w:pict>
          <v:group style="position:absolute;margin-left:725.52002pt;margin-top:-92.151001pt;width:81.75pt;height:.75pt;mso-position-horizontal-relative:page;mso-position-vertical-relative:paragraph;z-index:-18144768" coordorigin="14510,-1843" coordsize="1635,15">
            <v:rect style="position:absolute;left:14872;top:-1843;width:910;height:8" filled="true" fillcolor="#6e8db8" stroked="false">
              <v:fill type="solid"/>
            </v:rect>
            <v:line style="position:absolute" from="14510,-1836" to="16145,-1836" stroked="true" strokeweight=".75pt" strokecolor="#000000">
              <v:stroke dashstyle="solid"/>
            </v:line>
            <w10:wrap type="none"/>
          </v:group>
        </w:pict>
      </w:r>
      <w:r>
        <w:rPr/>
        <w:pict>
          <v:group style="position:absolute;margin-left:419.279999pt;margin-top:-97.776001pt;width:81.75pt;height:6.4pt;mso-position-horizontal-relative:page;mso-position-vertical-relative:paragraph;z-index:-18144256" coordorigin="8386,-1956" coordsize="1635,128">
            <v:rect style="position:absolute;left:8748;top:-1956;width:910;height:120" filled="true" fillcolor="#6e8db8" stroked="false">
              <v:fill type="solid"/>
            </v:rect>
            <v:line style="position:absolute" from="8386,-1836" to="10020,-1836" stroked="true" strokeweight=".75pt" strokecolor="#000000">
              <v:stroke dashstyle="solid"/>
            </v:line>
            <w10:wrap type="none"/>
          </v:group>
        </w:pict>
      </w:r>
      <w:r>
        <w:rPr/>
        <w:pict>
          <v:group style="position:absolute;margin-left:522.479980pt;margin-top:-103.056pt;width:81.75pt;height:11.7pt;mso-position-horizontal-relative:page;mso-position-vertical-relative:paragraph;z-index:-18143744" coordorigin="10450,-2061" coordsize="1635,234">
            <v:rect style="position:absolute;left:10814;top:-2062;width:908;height:226" filled="true" fillcolor="#6e8db8" stroked="false">
              <v:fill type="solid"/>
            </v:rect>
            <v:line style="position:absolute" from="10450,-1836" to="12084,-1836" stroked="true" strokeweight=".75pt" strokecolor="#000000">
              <v:stroke dashstyle="solid"/>
            </v:line>
            <w10:wrap type="none"/>
          </v:group>
        </w:pict>
      </w:r>
      <w:r>
        <w:rPr>
          <w:i/>
          <w:w w:val="95"/>
          <w:sz w:val="21"/>
        </w:rPr>
        <w:t>注：</w:t>
      </w:r>
      <w:r>
        <w:rPr>
          <w:rFonts w:ascii="Arial" w:eastAsia="Arial"/>
          <w:i/>
          <w:w w:val="95"/>
          <w:sz w:val="20"/>
        </w:rPr>
        <w:t>Kymriah</w:t>
      </w:r>
      <w:r>
        <w:rPr>
          <w:i/>
          <w:w w:val="95"/>
          <w:sz w:val="21"/>
        </w:rPr>
        <w:t>取</w:t>
      </w:r>
      <w:r>
        <w:rPr>
          <w:rFonts w:ascii="Arial" w:eastAsia="Arial"/>
          <w:i/>
          <w:w w:val="95"/>
          <w:sz w:val="20"/>
        </w:rPr>
        <w:t>r/r B-ALL</w:t>
      </w:r>
      <w:r>
        <w:rPr>
          <w:i/>
          <w:w w:val="95"/>
          <w:sz w:val="21"/>
        </w:rPr>
        <w:t>适应症的关键临床试验结果； </w:t>
      </w:r>
      <w:r>
        <w:rPr>
          <w:rFonts w:ascii="Arial" w:eastAsia="Arial"/>
          <w:i/>
          <w:w w:val="95"/>
          <w:sz w:val="20"/>
        </w:rPr>
        <w:t>Yescarta</w:t>
      </w:r>
      <w:r>
        <w:rPr>
          <w:i/>
          <w:w w:val="95"/>
          <w:sz w:val="21"/>
        </w:rPr>
        <w:t>取</w:t>
      </w:r>
      <w:r>
        <w:rPr>
          <w:rFonts w:ascii="Arial" w:eastAsia="Arial"/>
          <w:i/>
          <w:w w:val="95"/>
          <w:sz w:val="20"/>
        </w:rPr>
        <w:t>r/r LBCL</w:t>
      </w:r>
      <w:r>
        <w:rPr>
          <w:i/>
          <w:w w:val="95"/>
          <w:sz w:val="21"/>
        </w:rPr>
        <w:t>适应症的关键临床试验结果； </w:t>
      </w:r>
      <w:r>
        <w:rPr>
          <w:rFonts w:ascii="Arial" w:eastAsia="Arial"/>
          <w:i/>
          <w:w w:val="95"/>
          <w:sz w:val="20"/>
        </w:rPr>
        <w:t>Tecartus</w:t>
      </w:r>
      <w:r>
        <w:rPr>
          <w:i/>
          <w:w w:val="95"/>
          <w:sz w:val="21"/>
        </w:rPr>
        <w:t>取</w:t>
      </w:r>
      <w:r>
        <w:rPr>
          <w:rFonts w:ascii="Arial" w:eastAsia="Arial"/>
          <w:i/>
          <w:w w:val="95"/>
          <w:sz w:val="20"/>
        </w:rPr>
        <w:t>r/r MCL</w:t>
      </w:r>
      <w:r>
        <w:rPr>
          <w:i/>
          <w:w w:val="95"/>
          <w:sz w:val="21"/>
        </w:rPr>
        <w:t>适应症的关</w:t>
      </w:r>
      <w:r>
        <w:rPr>
          <w:i/>
          <w:sz w:val="21"/>
        </w:rPr>
        <w:t>键临床试验结果</w:t>
      </w:r>
    </w:p>
    <w:p>
      <w:pPr>
        <w:tabs>
          <w:tab w:pos="4964" w:val="right" w:leader="none"/>
        </w:tabs>
        <w:spacing w:before="45"/>
        <w:ind w:left="105" w:right="0" w:firstLine="0"/>
        <w:jc w:val="left"/>
        <w:rPr>
          <w:rFonts w:ascii="Arial" w:eastAsia="Arial"/>
          <w:sz w:val="20"/>
        </w:rPr>
      </w:pPr>
      <w:r>
        <w:rPr/>
        <w:br w:type="column"/>
      </w:r>
      <w:r>
        <w:rPr>
          <w:i/>
          <w:sz w:val="21"/>
        </w:rPr>
        <w:t>信息来源：</w:t>
      </w:r>
      <w:r>
        <w:rPr>
          <w:rFonts w:ascii="Arial" w:eastAsia="Arial"/>
          <w:i/>
          <w:sz w:val="20"/>
        </w:rPr>
        <w:t>FDA</w:t>
      </w:r>
      <w:r>
        <w:rPr>
          <w:rFonts w:ascii="Arial" w:eastAsia="Arial"/>
          <w:i/>
          <w:spacing w:val="-20"/>
          <w:sz w:val="20"/>
        </w:rPr>
        <w:t> </w:t>
      </w:r>
      <w:r>
        <w:rPr>
          <w:rFonts w:ascii="Arial" w:eastAsia="Arial"/>
          <w:i/>
          <w:sz w:val="20"/>
        </w:rPr>
        <w:t>Label;</w:t>
      </w:r>
      <w:r>
        <w:rPr>
          <w:i/>
          <w:sz w:val="21"/>
        </w:rPr>
        <w:t>；公司年报；灼识咨询</w:t>
      </w:r>
      <w:r>
        <w:rPr>
          <w:rFonts w:ascii="Times New Roman" w:eastAsia="Times New Roman"/>
          <w:i/>
          <w:sz w:val="21"/>
        </w:rPr>
        <w:tab/>
      </w:r>
      <w:r>
        <w:rPr>
          <w:rFonts w:ascii="Arial" w:eastAsia="Arial"/>
          <w:sz w:val="20"/>
        </w:rPr>
        <w:t>12</w:t>
      </w:r>
    </w:p>
    <w:p>
      <w:pPr>
        <w:spacing w:after="0"/>
        <w:jc w:val="left"/>
        <w:rPr>
          <w:rFonts w:ascii="Arial" w:eastAsia="Arial"/>
          <w:sz w:val="20"/>
        </w:rPr>
        <w:sectPr>
          <w:type w:val="continuous"/>
          <w:pgSz w:w="19200" w:h="10800" w:orient="landscape"/>
          <w:pgMar w:top="0" w:bottom="280" w:left="680" w:right="520"/>
          <w:cols w:num="2" w:equalWidth="0">
            <w:col w:w="11960" w:space="726"/>
            <w:col w:w="5314"/>
          </w:cols>
        </w:sectPr>
      </w:pPr>
    </w:p>
    <w:p>
      <w:pPr>
        <w:pStyle w:val="BodyText"/>
        <w:spacing w:before="33"/>
        <w:ind w:left="1072"/>
      </w:pPr>
      <w:r>
        <w:rPr>
          <w:color w:val="FFFFFF"/>
        </w:rPr>
        <w:t>免疫细胞治疗</w:t>
      </w:r>
    </w:p>
    <w:p>
      <w:pPr>
        <w:pStyle w:val="Heading1"/>
        <w:spacing w:before="199"/>
      </w:pPr>
      <w:r>
        <w:rPr>
          <w:rFonts w:ascii="Arial" w:eastAsia="Arial"/>
        </w:rPr>
        <w:t>CAR</w:t>
      </w:r>
      <w:r>
        <w:rPr/>
        <w:t>的结构</w:t>
      </w:r>
    </w:p>
    <w:p>
      <w:pPr>
        <w:pStyle w:val="BodyText"/>
        <w:spacing w:before="21"/>
        <w:ind w:left="189"/>
      </w:pPr>
      <w:r>
        <w:rPr/>
        <w:br w:type="column"/>
      </w:r>
      <w:r>
        <w:rPr>
          <w:rFonts w:ascii="Arial" w:eastAsia="Arial"/>
        </w:rPr>
        <w:t>CAR</w:t>
      </w:r>
      <w:r>
        <w:rPr/>
        <w:t>的结构</w:t>
      </w:r>
    </w:p>
    <w:p>
      <w:pPr>
        <w:spacing w:after="0"/>
        <w:sectPr>
          <w:pgSz w:w="19200" w:h="10800" w:orient="landscape"/>
          <w:pgMar w:top="0" w:bottom="0" w:left="680" w:right="520"/>
          <w:cols w:num="2" w:equalWidth="0">
            <w:col w:w="2553" w:space="4605"/>
            <w:col w:w="10842"/>
          </w:cols>
        </w:sectPr>
      </w:pPr>
    </w:p>
    <w:p>
      <w:pPr>
        <w:pStyle w:val="Heading2"/>
        <w:spacing w:line="201" w:lineRule="auto" w:before="7"/>
        <w:ind w:right="107"/>
      </w:pPr>
      <w:r>
        <w:rPr>
          <w:w w:val="95"/>
        </w:rPr>
        <w:t>- </w:t>
      </w:r>
      <w:r>
        <w:rPr>
          <w:rFonts w:ascii="Arial" w:eastAsia="Arial"/>
          <w:i/>
          <w:w w:val="95"/>
          <w:sz w:val="36"/>
        </w:rPr>
        <w:t>CAR</w:t>
      </w:r>
      <w:r>
        <w:rPr>
          <w:w w:val="95"/>
        </w:rPr>
        <w:t>技术已经发展到了第五代，每一代结构都是为了使</w:t>
      </w:r>
      <w:r>
        <w:rPr>
          <w:rFonts w:ascii="Arial" w:eastAsia="Arial"/>
          <w:i/>
          <w:w w:val="95"/>
          <w:sz w:val="36"/>
        </w:rPr>
        <w:t>CAR-T</w:t>
      </w:r>
      <w:r>
        <w:rPr>
          <w:w w:val="95"/>
        </w:rPr>
        <w:t>往更为精准、更为高效、更为持久的方向发展； </w:t>
      </w:r>
      <w:r>
        <w:rPr/>
        <w:t>目前二代技术的研发仍处于主流地位</w:t>
      </w:r>
    </w:p>
    <w:p>
      <w:pPr>
        <w:pStyle w:val="Heading4"/>
        <w:tabs>
          <w:tab w:pos="8193" w:val="left" w:leader="none"/>
          <w:tab w:pos="17708" w:val="left" w:leader="none"/>
        </w:tabs>
        <w:spacing w:before="505"/>
        <w:rPr>
          <w:u w:val="none"/>
        </w:rPr>
      </w:pPr>
      <w:r>
        <w:rPr/>
        <w:pict>
          <v:shape style="position:absolute;margin-left:420.359985pt;margin-top:50.94001pt;width:499pt;height:20.65pt;mso-position-horizontal-relative:page;mso-position-vertical-relative:paragraph;z-index:15761408" type="#_x0000_t202" filled="true" fillcolor="#4b6c9c" stroked="true" strokeweight="1pt" strokecolor="#2e528f">
            <v:textbox inset="0,0,0,0">
              <w:txbxContent>
                <w:p>
                  <w:pPr>
                    <w:spacing w:before="48"/>
                    <w:ind w:left="3616" w:right="3615" w:firstLine="0"/>
                    <w:jc w:val="center"/>
                    <w:rPr>
                      <w:b/>
                      <w:sz w:val="24"/>
                    </w:rPr>
                  </w:pPr>
                  <w:r>
                    <w:rPr>
                      <w:rFonts w:ascii="Arial" w:eastAsia="Arial"/>
                      <w:b/>
                      <w:color w:val="FFFFFF"/>
                      <w:sz w:val="24"/>
                    </w:rPr>
                    <w:t>CAR</w:t>
                  </w:r>
                  <w:r>
                    <w:rPr>
                      <w:b/>
                      <w:color w:val="FFFFFF"/>
                      <w:sz w:val="24"/>
                    </w:rPr>
                    <w:t>结构设计的发展历程</w:t>
                  </w:r>
                </w:p>
              </w:txbxContent>
            </v:textbox>
            <v:fill type="solid"/>
            <v:stroke dashstyle="solid"/>
            <w10:wrap type="none"/>
          </v:shape>
        </w:pict>
      </w:r>
      <w:r>
        <w:rPr/>
        <w:pict>
          <v:shape style="position:absolute;margin-left:40.68pt;margin-top:50.94001pt;width:357.6pt;height:20.65pt;mso-position-horizontal-relative:page;mso-position-vertical-relative:paragraph;z-index:15761920" type="#_x0000_t202" filled="true" fillcolor="#4b6c9c" stroked="true" strokeweight="1pt" strokecolor="#2e528f">
            <v:textbox inset="0,0,0,0">
              <w:txbxContent>
                <w:p>
                  <w:pPr>
                    <w:spacing w:before="48"/>
                    <w:ind w:left="2683" w:right="2683" w:firstLine="0"/>
                    <w:jc w:val="center"/>
                    <w:rPr>
                      <w:b/>
                      <w:sz w:val="24"/>
                    </w:rPr>
                  </w:pPr>
                  <w:r>
                    <w:rPr>
                      <w:b/>
                      <w:color w:val="FFFFFF"/>
                      <w:sz w:val="24"/>
                    </w:rPr>
                    <w:t>典型</w:t>
                  </w:r>
                  <w:r>
                    <w:rPr>
                      <w:rFonts w:ascii="Arial" w:eastAsia="Arial"/>
                      <w:b/>
                      <w:color w:val="FFFFFF"/>
                      <w:sz w:val="24"/>
                    </w:rPr>
                    <w:t>CAR</w:t>
                  </w:r>
                  <w:r>
                    <w:rPr>
                      <w:b/>
                      <w:color w:val="FFFFFF"/>
                      <w:sz w:val="24"/>
                    </w:rPr>
                    <w:t>的结构</w:t>
                  </w:r>
                </w:p>
              </w:txbxContent>
            </v:textbox>
            <v:fill type="solid"/>
            <v:stroke dashstyle="solid"/>
            <w10:wrap type="none"/>
          </v:shape>
        </w:pict>
      </w:r>
      <w:r>
        <w:rPr>
          <w:rFonts w:ascii="Arial" w:eastAsia="Arial"/>
          <w:w w:val="100"/>
          <w:u w:val="single"/>
        </w:rPr>
        <w:t> </w:t>
      </w:r>
      <w:r>
        <w:rPr>
          <w:rFonts w:ascii="Arial" w:eastAsia="Arial"/>
          <w:u w:val="single"/>
        </w:rPr>
        <w:tab/>
      </w:r>
      <w:r>
        <w:rPr>
          <w:rFonts w:ascii="Arial" w:eastAsia="Arial"/>
          <w:spacing w:val="-5"/>
          <w:u w:val="single"/>
        </w:rPr>
        <w:t>CAR</w:t>
      </w:r>
      <w:r>
        <w:rPr>
          <w:spacing w:val="4"/>
          <w:u w:val="single"/>
        </w:rPr>
        <w:t>的结</w:t>
      </w:r>
      <w:r>
        <w:rPr>
          <w:u w:val="single"/>
        </w:rPr>
        <w:t>构</w:t>
        <w:tab/>
      </w:r>
    </w:p>
    <w:p>
      <w:pPr>
        <w:spacing w:after="0"/>
        <w:sectPr>
          <w:type w:val="continuous"/>
          <w:pgSz w:w="19200" w:h="10800" w:orient="landscape"/>
          <w:pgMar w:top="0" w:bottom="280" w:left="680" w:right="520"/>
        </w:sectPr>
      </w:pPr>
    </w:p>
    <w:p>
      <w:pPr>
        <w:pStyle w:val="BodyText"/>
        <w:spacing w:before="702"/>
        <w:ind w:right="38"/>
        <w:jc w:val="right"/>
      </w:pPr>
      <w:r>
        <w:rPr/>
        <w:t>重链可变区</w:t>
      </w:r>
    </w:p>
    <w:p>
      <w:pPr>
        <w:spacing w:line="304" w:lineRule="exact" w:before="839"/>
        <w:ind w:left="3058" w:right="0" w:firstLine="0"/>
        <w:jc w:val="left"/>
        <w:rPr>
          <w:sz w:val="24"/>
        </w:rPr>
      </w:pPr>
      <w:r>
        <w:rPr/>
        <w:br w:type="column"/>
      </w:r>
      <w:r>
        <w:rPr>
          <w:spacing w:val="-7"/>
          <w:sz w:val="24"/>
        </w:rPr>
        <w:t>第一代</w:t>
      </w:r>
    </w:p>
    <w:p>
      <w:pPr>
        <w:pStyle w:val="BodyText"/>
        <w:spacing w:line="272" w:lineRule="exact"/>
        <w:ind w:left="3166"/>
        <w:rPr>
          <w:rFonts w:ascii="Arial"/>
        </w:rPr>
      </w:pPr>
      <w:r>
        <w:rPr>
          <w:rFonts w:ascii="Arial"/>
        </w:rPr>
        <w:t>CAR</w:t>
      </w:r>
    </w:p>
    <w:p>
      <w:pPr>
        <w:spacing w:line="304" w:lineRule="exact" w:before="839"/>
        <w:ind w:left="945" w:right="0" w:firstLine="0"/>
        <w:jc w:val="left"/>
        <w:rPr>
          <w:sz w:val="24"/>
        </w:rPr>
      </w:pPr>
      <w:r>
        <w:rPr/>
        <w:br w:type="column"/>
      </w:r>
      <w:r>
        <w:rPr>
          <w:spacing w:val="-7"/>
          <w:sz w:val="24"/>
        </w:rPr>
        <w:t>第二代</w:t>
      </w:r>
    </w:p>
    <w:p>
      <w:pPr>
        <w:pStyle w:val="BodyText"/>
        <w:spacing w:line="272" w:lineRule="exact"/>
        <w:ind w:left="1053"/>
        <w:rPr>
          <w:rFonts w:ascii="Arial"/>
        </w:rPr>
      </w:pPr>
      <w:r>
        <w:rPr>
          <w:rFonts w:ascii="Arial"/>
        </w:rPr>
        <w:t>CAR</w:t>
      </w:r>
    </w:p>
    <w:p>
      <w:pPr>
        <w:spacing w:line="304" w:lineRule="exact" w:before="839"/>
        <w:ind w:left="866" w:right="0" w:firstLine="0"/>
        <w:jc w:val="left"/>
        <w:rPr>
          <w:sz w:val="24"/>
        </w:rPr>
      </w:pPr>
      <w:r>
        <w:rPr/>
        <w:br w:type="column"/>
      </w:r>
      <w:r>
        <w:rPr>
          <w:spacing w:val="-7"/>
          <w:sz w:val="24"/>
        </w:rPr>
        <w:t>第三代</w:t>
      </w:r>
    </w:p>
    <w:p>
      <w:pPr>
        <w:pStyle w:val="BodyText"/>
        <w:spacing w:line="272" w:lineRule="exact"/>
        <w:ind w:left="974"/>
        <w:rPr>
          <w:rFonts w:ascii="Arial"/>
        </w:rPr>
      </w:pPr>
      <w:r>
        <w:rPr>
          <w:rFonts w:ascii="Arial"/>
        </w:rPr>
        <w:t>CAR</w:t>
      </w:r>
    </w:p>
    <w:p>
      <w:pPr>
        <w:spacing w:line="304" w:lineRule="exact" w:before="839"/>
        <w:ind w:left="943" w:right="0" w:firstLine="0"/>
        <w:jc w:val="left"/>
        <w:rPr>
          <w:sz w:val="24"/>
        </w:rPr>
      </w:pPr>
      <w:r>
        <w:rPr/>
        <w:br w:type="column"/>
      </w:r>
      <w:r>
        <w:rPr>
          <w:sz w:val="24"/>
        </w:rPr>
        <w:t>第四代</w:t>
      </w:r>
    </w:p>
    <w:p>
      <w:pPr>
        <w:pStyle w:val="BodyText"/>
        <w:spacing w:line="272" w:lineRule="exact"/>
        <w:ind w:left="1051"/>
        <w:rPr>
          <w:rFonts w:ascii="Arial"/>
        </w:rPr>
      </w:pPr>
      <w:r>
        <w:rPr/>
        <w:pict>
          <v:shape style="position:absolute;margin-left:783.719971pt;margin-top:-17.819571pt;width:93.4pt;height:41.9pt;mso-position-horizontal-relative:page;mso-position-vertical-relative:paragraph;z-index:15760896" type="#_x0000_t202" filled="true" fillcolor="#ffffff" stroked="false">
            <v:textbox inset="0,0,0,0">
              <w:txbxContent>
                <w:p>
                  <w:pPr>
                    <w:pStyle w:val="BodyText"/>
                    <w:spacing w:line="304" w:lineRule="exact" w:before="52"/>
                    <w:ind w:left="196" w:right="192"/>
                    <w:jc w:val="center"/>
                  </w:pPr>
                  <w:r>
                    <w:rPr/>
                    <w:t>第五代及后代</w:t>
                  </w:r>
                </w:p>
                <w:p>
                  <w:pPr>
                    <w:pStyle w:val="BodyText"/>
                    <w:spacing w:line="272" w:lineRule="exact"/>
                    <w:ind w:left="194" w:right="192"/>
                    <w:jc w:val="center"/>
                    <w:rPr>
                      <w:rFonts w:ascii="Arial"/>
                    </w:rPr>
                  </w:pPr>
                  <w:r>
                    <w:rPr>
                      <w:rFonts w:ascii="Arial"/>
                    </w:rPr>
                    <w:t>CAR</w:t>
                  </w:r>
                </w:p>
              </w:txbxContent>
            </v:textbox>
            <v:fill type="solid"/>
            <w10:wrap type="none"/>
          </v:shape>
        </w:pict>
      </w:r>
      <w:r>
        <w:rPr>
          <w:rFonts w:ascii="Arial"/>
        </w:rPr>
        <w:t>CAR</w:t>
      </w:r>
    </w:p>
    <w:p>
      <w:pPr>
        <w:spacing w:after="0" w:line="272" w:lineRule="exact"/>
        <w:rPr>
          <w:rFonts w:ascii="Arial"/>
        </w:rPr>
        <w:sectPr>
          <w:type w:val="continuous"/>
          <w:pgSz w:w="19200" w:h="10800" w:orient="landscape"/>
          <w:pgMar w:top="0" w:bottom="280" w:left="680" w:right="520"/>
          <w:cols w:num="5" w:equalWidth="0">
            <w:col w:w="4299" w:space="1329"/>
            <w:col w:w="3779" w:space="40"/>
            <w:col w:w="1666" w:space="40"/>
            <w:col w:w="1587" w:space="40"/>
            <w:col w:w="5220"/>
          </w:cols>
        </w:sectPr>
      </w:pPr>
    </w:p>
    <w:p>
      <w:pPr>
        <w:pStyle w:val="BodyText"/>
        <w:rPr>
          <w:rFonts w:ascii="Arial"/>
        </w:rPr>
      </w:pPr>
    </w:p>
    <w:p>
      <w:pPr>
        <w:tabs>
          <w:tab w:pos="4230" w:val="left" w:leader="none"/>
        </w:tabs>
        <w:spacing w:line="240" w:lineRule="auto"/>
        <w:ind w:left="608" w:right="0" w:firstLine="0"/>
        <w:rPr>
          <w:rFonts w:ascii="Arial"/>
          <w:sz w:val="20"/>
        </w:rPr>
      </w:pPr>
      <w:r>
        <w:rPr>
          <w:rFonts w:ascii="Arial"/>
          <w:sz w:val="20"/>
        </w:rPr>
        <w:pict>
          <v:shape style="width:79.2pt;height:31.45pt;mso-position-horizontal-relative:char;mso-position-vertical-relative:line" type="#_x0000_t202" filled="true" fillcolor="#ffffff" stroked="false">
            <w10:anchorlock/>
            <v:textbox inset="0,0,0,0">
              <w:txbxContent>
                <w:p>
                  <w:pPr>
                    <w:pStyle w:val="BodyText"/>
                    <w:spacing w:before="166"/>
                    <w:ind w:left="191"/>
                  </w:pPr>
                  <w:r>
                    <w:rPr/>
                    <w:t>胞外结构域</w:t>
                  </w:r>
                </w:p>
              </w:txbxContent>
            </v:textbox>
            <v:fill type="solid"/>
          </v:shape>
        </w:pict>
      </w:r>
      <w:r>
        <w:rPr>
          <w:rFonts w:ascii="Arial"/>
          <w:sz w:val="20"/>
        </w:rPr>
      </w:r>
      <w:r>
        <w:rPr>
          <w:rFonts w:ascii="Arial"/>
          <w:sz w:val="20"/>
        </w:rPr>
        <w:tab/>
      </w:r>
      <w:r>
        <w:rPr>
          <w:rFonts w:ascii="Arial"/>
          <w:position w:val="14"/>
          <w:sz w:val="20"/>
        </w:rPr>
        <w:pict>
          <v:shape style="width:79.95pt;height:37pt;mso-position-horizontal-relative:char;mso-position-vertical-relative:line" type="#_x0000_t202" filled="true" fillcolor="#ffffff" stroked="false">
            <w10:anchorlock/>
            <v:textbox inset="0,0,0,0">
              <w:txbxContent>
                <w:p>
                  <w:pPr>
                    <w:pStyle w:val="BodyText"/>
                    <w:spacing w:before="2"/>
                    <w:rPr>
                      <w:rFonts w:ascii="Arial"/>
                      <w:sz w:val="19"/>
                    </w:rPr>
                  </w:pPr>
                </w:p>
                <w:p>
                  <w:pPr>
                    <w:pStyle w:val="BodyText"/>
                    <w:ind w:left="200"/>
                  </w:pPr>
                  <w:r>
                    <w:rPr/>
                    <w:t>轻链可变区</w:t>
                  </w:r>
                </w:p>
              </w:txbxContent>
            </v:textbox>
            <v:fill type="solid"/>
          </v:shape>
        </w:pict>
      </w:r>
      <w:r>
        <w:rPr>
          <w:rFonts w:ascii="Arial"/>
          <w:position w:val="14"/>
          <w:sz w:val="20"/>
        </w:rPr>
      </w:r>
    </w:p>
    <w:p>
      <w:pPr>
        <w:pStyle w:val="BodyText"/>
        <w:rPr>
          <w:rFonts w:ascii="Arial"/>
          <w:sz w:val="26"/>
        </w:rPr>
      </w:pPr>
    </w:p>
    <w:p>
      <w:pPr>
        <w:pStyle w:val="BodyText"/>
        <w:rPr>
          <w:rFonts w:ascii="Arial"/>
          <w:sz w:val="26"/>
        </w:rPr>
      </w:pPr>
    </w:p>
    <w:p>
      <w:pPr>
        <w:pStyle w:val="BodyText"/>
        <w:rPr>
          <w:rFonts w:ascii="Arial"/>
          <w:sz w:val="26"/>
        </w:rPr>
      </w:pPr>
    </w:p>
    <w:p>
      <w:pPr>
        <w:pStyle w:val="BodyText"/>
        <w:spacing w:before="3"/>
        <w:rPr>
          <w:rFonts w:ascii="Arial"/>
          <w:sz w:val="30"/>
        </w:rPr>
      </w:pPr>
    </w:p>
    <w:p>
      <w:pPr>
        <w:pStyle w:val="BodyText"/>
        <w:spacing w:line="225" w:lineRule="auto"/>
        <w:ind w:left="4310" w:right="1492"/>
        <w:jc w:val="center"/>
        <w:rPr>
          <w:rFonts w:ascii="Arial" w:eastAsia="Arial"/>
        </w:rPr>
      </w:pPr>
      <w:r>
        <w:rPr/>
        <w:pict>
          <v:shape style="position:absolute;margin-left:64.440002pt;margin-top:11.400006pt;width:79.2pt;height:31.6pt;mso-position-horizontal-relative:page;mso-position-vertical-relative:paragraph;z-index:15759872" type="#_x0000_t202" filled="true" fillcolor="#ffffff" stroked="false">
            <v:textbox inset="0,0,0,0">
              <w:txbxContent>
                <w:p>
                  <w:pPr>
                    <w:pStyle w:val="BodyText"/>
                    <w:spacing w:before="168"/>
                    <w:ind w:left="191"/>
                  </w:pPr>
                  <w:r>
                    <w:rPr/>
                    <w:t>胞内结构域</w:t>
                  </w:r>
                </w:p>
              </w:txbxContent>
            </v:textbox>
            <v:fill type="solid"/>
            <w10:wrap type="none"/>
          </v:shape>
        </w:pict>
      </w:r>
      <w:r>
        <w:rPr/>
        <w:pict>
          <v:shape style="position:absolute;margin-left:64.440002pt;margin-top:-30.119993pt;width:79.2pt;height:31.6pt;mso-position-horizontal-relative:page;mso-position-vertical-relative:paragraph;z-index:15760384" type="#_x0000_t202" filled="true" fillcolor="#ffffff" stroked="false">
            <v:textbox inset="0,0,0,0">
              <w:txbxContent>
                <w:p>
                  <w:pPr>
                    <w:pStyle w:val="BodyText"/>
                    <w:spacing w:before="168"/>
                    <w:ind w:left="191"/>
                  </w:pPr>
                  <w:r>
                    <w:rPr/>
                    <w:t>跨膜结构域</w:t>
                  </w:r>
                </w:p>
              </w:txbxContent>
            </v:textbox>
            <v:fill type="solid"/>
            <w10:wrap type="none"/>
          </v:shape>
        </w:pict>
      </w:r>
      <w:r>
        <w:rPr/>
        <w:t>免疫受体酪氨酸活化基序， </w:t>
      </w:r>
      <w:r>
        <w:rPr>
          <w:rFonts w:ascii="Arial" w:eastAsia="Arial"/>
        </w:rPr>
        <w:t>ITAMs</w:t>
      </w:r>
    </w:p>
    <w:p>
      <w:pPr>
        <w:pStyle w:val="BodyText"/>
        <w:rPr>
          <w:rFonts w:ascii="Arial"/>
          <w:sz w:val="26"/>
        </w:rPr>
      </w:pPr>
    </w:p>
    <w:p>
      <w:pPr>
        <w:pStyle w:val="BodyText"/>
        <w:rPr>
          <w:rFonts w:ascii="Arial"/>
          <w:sz w:val="26"/>
        </w:rPr>
      </w:pPr>
    </w:p>
    <w:p>
      <w:pPr>
        <w:pStyle w:val="ListParagraph"/>
        <w:numPr>
          <w:ilvl w:val="0"/>
          <w:numId w:val="16"/>
        </w:numPr>
        <w:tabs>
          <w:tab w:pos="446" w:val="left" w:leader="none"/>
        </w:tabs>
        <w:spacing w:line="220" w:lineRule="auto" w:before="1" w:after="0"/>
        <w:ind w:left="445" w:right="76" w:hanging="272"/>
        <w:jc w:val="left"/>
        <w:rPr>
          <w:sz w:val="24"/>
        </w:rPr>
      </w:pPr>
      <w:r>
        <w:rPr>
          <w:b/>
          <w:sz w:val="24"/>
        </w:rPr>
        <w:t>胞外结构域</w:t>
      </w:r>
      <w:r>
        <w:rPr>
          <w:spacing w:val="-2"/>
          <w:sz w:val="24"/>
        </w:rPr>
        <w:t>：由负责识别并结合抗原的单克隆抗体的单链可变片</w:t>
      </w:r>
      <w:r>
        <w:rPr>
          <w:sz w:val="24"/>
        </w:rPr>
        <w:t>段（</w:t>
      </w:r>
      <w:r>
        <w:rPr>
          <w:rFonts w:ascii="Arial" w:hAnsi="Arial" w:eastAsia="Arial"/>
          <w:sz w:val="24"/>
        </w:rPr>
        <w:t>single-chain</w:t>
      </w:r>
      <w:r>
        <w:rPr>
          <w:rFonts w:ascii="Arial" w:hAnsi="Arial" w:eastAsia="Arial"/>
          <w:spacing w:val="-11"/>
          <w:sz w:val="24"/>
        </w:rPr>
        <w:t> </w:t>
      </w:r>
      <w:r>
        <w:rPr>
          <w:rFonts w:ascii="Arial" w:hAnsi="Arial" w:eastAsia="Arial"/>
          <w:sz w:val="24"/>
        </w:rPr>
        <w:t>variable</w:t>
      </w:r>
      <w:r>
        <w:rPr>
          <w:rFonts w:ascii="Arial" w:hAnsi="Arial" w:eastAsia="Arial"/>
          <w:spacing w:val="-5"/>
          <w:sz w:val="24"/>
        </w:rPr>
        <w:t> </w:t>
      </w:r>
      <w:r>
        <w:rPr>
          <w:rFonts w:ascii="Arial" w:hAnsi="Arial" w:eastAsia="Arial"/>
          <w:sz w:val="24"/>
        </w:rPr>
        <w:t>fragment</w:t>
      </w:r>
      <w:r>
        <w:rPr>
          <w:sz w:val="24"/>
        </w:rPr>
        <w:t>，</w:t>
      </w:r>
      <w:r>
        <w:rPr>
          <w:rFonts w:ascii="Arial" w:hAnsi="Arial" w:eastAsia="Arial"/>
          <w:sz w:val="24"/>
        </w:rPr>
        <w:t>scFv</w:t>
      </w:r>
      <w:r>
        <w:rPr>
          <w:sz w:val="24"/>
        </w:rPr>
        <w:t>）及一段起连接作用的铰链区（</w:t>
      </w:r>
      <w:r>
        <w:rPr>
          <w:rFonts w:ascii="Arial" w:hAnsi="Arial" w:eastAsia="Arial"/>
          <w:sz w:val="24"/>
        </w:rPr>
        <w:t>Hinge</w:t>
      </w:r>
      <w:r>
        <w:rPr>
          <w:sz w:val="24"/>
        </w:rPr>
        <w:t>）构成</w:t>
      </w:r>
    </w:p>
    <w:p>
      <w:pPr>
        <w:pStyle w:val="ListParagraph"/>
        <w:numPr>
          <w:ilvl w:val="0"/>
          <w:numId w:val="16"/>
        </w:numPr>
        <w:tabs>
          <w:tab w:pos="446" w:val="left" w:leader="none"/>
        </w:tabs>
        <w:spacing w:line="240" w:lineRule="auto" w:before="104" w:after="0"/>
        <w:ind w:left="445" w:right="0" w:hanging="272"/>
        <w:jc w:val="left"/>
        <w:rPr>
          <w:sz w:val="24"/>
        </w:rPr>
      </w:pPr>
      <w:r>
        <w:rPr>
          <w:b/>
          <w:sz w:val="24"/>
        </w:rPr>
        <w:t>跨膜结构域</w:t>
      </w:r>
      <w:r>
        <w:rPr>
          <w:sz w:val="24"/>
        </w:rPr>
        <w:t>：连接</w:t>
      </w:r>
      <w:r>
        <w:rPr>
          <w:rFonts w:ascii="Arial" w:hAnsi="Arial" w:eastAsia="Arial"/>
          <w:sz w:val="24"/>
        </w:rPr>
        <w:t>CAR</w:t>
      </w:r>
      <w:r>
        <w:rPr>
          <w:sz w:val="24"/>
        </w:rPr>
        <w:t>的细胞外结构域和细胞内信号转导结构域</w:t>
      </w:r>
    </w:p>
    <w:p>
      <w:pPr>
        <w:pStyle w:val="BodyText"/>
      </w:pPr>
      <w:r>
        <w:rPr/>
        <w:br w:type="column"/>
      </w:r>
      <w:r>
        <w:rPr/>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0"/>
        <w:rPr>
          <w:sz w:val="21"/>
        </w:rPr>
      </w:pPr>
    </w:p>
    <w:p>
      <w:pPr>
        <w:pStyle w:val="BodyText"/>
        <w:spacing w:line="225" w:lineRule="auto"/>
        <w:ind w:left="174"/>
      </w:pPr>
      <w:r>
        <w:rPr>
          <w:color w:val="7E7E7E"/>
        </w:rPr>
        <w:t>无共刺激分子临床效果不好</w:t>
      </w:r>
    </w:p>
    <w:p>
      <w:pPr>
        <w:pStyle w:val="BodyText"/>
      </w:pPr>
      <w:r>
        <w:rPr/>
        <w:br w:type="column"/>
      </w:r>
      <w:r>
        <w:rPr/>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pPr>
    </w:p>
    <w:p>
      <w:pPr>
        <w:pStyle w:val="BodyText"/>
        <w:spacing w:line="225" w:lineRule="auto"/>
        <w:ind w:left="521" w:hanging="428"/>
      </w:pPr>
      <w:r>
        <w:rPr>
          <w:color w:val="7E7E7E"/>
        </w:rPr>
        <w:t>引入</w:t>
      </w:r>
      <w:r>
        <w:rPr>
          <w:rFonts w:ascii="Arial" w:eastAsia="Arial"/>
          <w:color w:val="7E7E7E"/>
        </w:rPr>
        <w:t>1</w:t>
      </w:r>
      <w:r>
        <w:rPr>
          <w:color w:val="7E7E7E"/>
        </w:rPr>
        <w:t>个共刺激结构域</w:t>
      </w:r>
    </w:p>
    <w:p>
      <w:pPr>
        <w:pStyle w:val="BodyText"/>
      </w:pPr>
      <w:r>
        <w:rPr/>
        <w:br w:type="column"/>
      </w:r>
      <w:r>
        <w:rPr/>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7"/>
        <w:rPr>
          <w:sz w:val="25"/>
        </w:rPr>
      </w:pPr>
    </w:p>
    <w:p>
      <w:pPr>
        <w:pStyle w:val="BodyText"/>
        <w:spacing w:line="225" w:lineRule="auto"/>
        <w:ind w:left="577" w:right="1876" w:hanging="428"/>
      </w:pPr>
      <w:r>
        <w:rPr>
          <w:color w:val="7E7E7E"/>
        </w:rPr>
        <w:t>引入</w:t>
      </w:r>
      <w:r>
        <w:rPr>
          <w:rFonts w:ascii="Arial" w:eastAsia="Arial"/>
          <w:color w:val="7E7E7E"/>
        </w:rPr>
        <w:t>2</w:t>
      </w:r>
      <w:r>
        <w:rPr>
          <w:color w:val="7E7E7E"/>
        </w:rPr>
        <w:t>个共刺激结构域</w:t>
      </w:r>
    </w:p>
    <w:p>
      <w:pPr>
        <w:pStyle w:val="BodyText"/>
        <w:spacing w:before="10"/>
        <w:rPr>
          <w:sz w:val="35"/>
        </w:rPr>
      </w:pPr>
    </w:p>
    <w:p>
      <w:pPr>
        <w:pStyle w:val="BodyText"/>
        <w:spacing w:before="1"/>
        <w:ind w:left="1445"/>
      </w:pPr>
      <w:r>
        <w:rPr>
          <w:color w:val="7E7E7E"/>
        </w:rPr>
        <w:t>引入促炎症细胞因子</w:t>
      </w:r>
    </w:p>
    <w:p>
      <w:pPr>
        <w:pStyle w:val="BodyText"/>
      </w:pPr>
      <w:r>
        <w:rPr/>
        <w:br w:type="column"/>
      </w:r>
      <w:r>
        <w:rPr/>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2"/>
        <w:rPr>
          <w:sz w:val="25"/>
        </w:rPr>
      </w:pPr>
    </w:p>
    <w:p>
      <w:pPr>
        <w:pStyle w:val="BodyText"/>
        <w:spacing w:line="220" w:lineRule="auto"/>
        <w:ind w:left="118" w:right="513"/>
        <w:jc w:val="both"/>
      </w:pPr>
      <w:r>
        <w:rPr>
          <w:color w:val="7E7E7E"/>
        </w:rPr>
        <w:t>在第二代的基础上添加了激活其它信号通路的共刺激结构域</w:t>
      </w:r>
    </w:p>
    <w:p>
      <w:pPr>
        <w:spacing w:after="0" w:line="220" w:lineRule="auto"/>
        <w:jc w:val="both"/>
        <w:sectPr>
          <w:type w:val="continuous"/>
          <w:pgSz w:w="19200" w:h="10800" w:orient="landscape"/>
          <w:pgMar w:top="0" w:bottom="280" w:left="680" w:right="520"/>
          <w:cols w:num="5" w:equalWidth="0">
            <w:col w:w="7246" w:space="951"/>
            <w:col w:w="1615" w:space="40"/>
            <w:col w:w="1670" w:space="39"/>
            <w:col w:w="3606" w:space="39"/>
            <w:col w:w="2794"/>
          </w:cols>
        </w:sectPr>
      </w:pPr>
    </w:p>
    <w:p>
      <w:pPr>
        <w:pStyle w:val="ListParagraph"/>
        <w:numPr>
          <w:ilvl w:val="0"/>
          <w:numId w:val="16"/>
        </w:numPr>
        <w:tabs>
          <w:tab w:pos="446" w:val="left" w:leader="none"/>
        </w:tabs>
        <w:spacing w:line="225" w:lineRule="auto" w:before="115" w:after="0"/>
        <w:ind w:left="445" w:right="38" w:hanging="272"/>
        <w:jc w:val="left"/>
        <w:rPr>
          <w:sz w:val="24"/>
        </w:rPr>
      </w:pPr>
      <w:r>
        <w:rPr>
          <w:b/>
          <w:sz w:val="24"/>
        </w:rPr>
        <w:t>胞内结构域</w:t>
      </w:r>
      <w:r>
        <w:rPr>
          <w:sz w:val="24"/>
        </w:rPr>
        <w:t>：由共刺激结构域（</w:t>
      </w:r>
      <w:r>
        <w:rPr>
          <w:rFonts w:ascii="Arial" w:hAnsi="Arial" w:eastAsia="Arial"/>
          <w:sz w:val="24"/>
        </w:rPr>
        <w:t>Costimulatory</w:t>
      </w:r>
      <w:r>
        <w:rPr>
          <w:rFonts w:ascii="Arial" w:hAnsi="Arial" w:eastAsia="Arial"/>
          <w:spacing w:val="-9"/>
          <w:sz w:val="24"/>
        </w:rPr>
        <w:t> </w:t>
      </w:r>
      <w:r>
        <w:rPr>
          <w:rFonts w:ascii="Arial" w:hAnsi="Arial" w:eastAsia="Arial"/>
          <w:sz w:val="24"/>
        </w:rPr>
        <w:t>Domain</w:t>
      </w:r>
      <w:r>
        <w:rPr>
          <w:sz w:val="24"/>
        </w:rPr>
        <w:t>）</w:t>
      </w:r>
      <w:r>
        <w:rPr>
          <w:spacing w:val="-4"/>
          <w:sz w:val="24"/>
        </w:rPr>
        <w:t>和信号</w:t>
      </w:r>
      <w:r>
        <w:rPr>
          <w:sz w:val="24"/>
        </w:rPr>
        <w:t>转导结构域（</w:t>
      </w:r>
      <w:r>
        <w:rPr>
          <w:rFonts w:ascii="Arial" w:hAnsi="Arial" w:eastAsia="Arial"/>
          <w:sz w:val="24"/>
        </w:rPr>
        <w:t>Signaling</w:t>
      </w:r>
      <w:r>
        <w:rPr>
          <w:rFonts w:ascii="Arial" w:hAnsi="Arial" w:eastAsia="Arial"/>
          <w:spacing w:val="-10"/>
          <w:sz w:val="24"/>
        </w:rPr>
        <w:t> </w:t>
      </w:r>
      <w:r>
        <w:rPr>
          <w:rFonts w:ascii="Arial" w:hAnsi="Arial" w:eastAsia="Arial"/>
          <w:sz w:val="24"/>
        </w:rPr>
        <w:t>Domain</w:t>
      </w:r>
      <w:r>
        <w:rPr>
          <w:sz w:val="24"/>
        </w:rPr>
        <w:t>）构成</w:t>
      </w:r>
    </w:p>
    <w:p>
      <w:pPr>
        <w:pStyle w:val="ListParagraph"/>
        <w:numPr>
          <w:ilvl w:val="0"/>
          <w:numId w:val="16"/>
        </w:numPr>
        <w:tabs>
          <w:tab w:pos="446" w:val="left" w:leader="none"/>
        </w:tabs>
        <w:spacing w:line="298" w:lineRule="exact" w:before="53" w:after="0"/>
        <w:ind w:left="445" w:right="0" w:hanging="272"/>
        <w:jc w:val="left"/>
        <w:rPr>
          <w:sz w:val="24"/>
        </w:rPr>
      </w:pPr>
      <w:r>
        <w:rPr>
          <w:rFonts w:ascii="Arial" w:hAnsi="Arial" w:eastAsia="Arial"/>
          <w:w w:val="99"/>
          <w:sz w:val="24"/>
        </w:rPr>
        <w:br w:type="column"/>
      </w:r>
      <w:r>
        <w:rPr>
          <w:rFonts w:ascii="Arial" w:hAnsi="Arial" w:eastAsia="Arial"/>
          <w:sz w:val="24"/>
        </w:rPr>
        <w:t>CAR</w:t>
      </w:r>
      <w:r>
        <w:rPr>
          <w:spacing w:val="-7"/>
          <w:sz w:val="24"/>
        </w:rPr>
        <w:t>技术不断革新， 已经发展到了第五代，每一代结构都是为了使</w:t>
      </w:r>
      <w:r>
        <w:rPr>
          <w:rFonts w:ascii="Arial" w:hAnsi="Arial" w:eastAsia="Arial"/>
          <w:sz w:val="24"/>
        </w:rPr>
        <w:t>CAR-T</w:t>
      </w:r>
      <w:r>
        <w:rPr>
          <w:sz w:val="24"/>
        </w:rPr>
        <w:t>往更为精准、更</w:t>
      </w:r>
    </w:p>
    <w:p>
      <w:pPr>
        <w:pStyle w:val="BodyText"/>
        <w:spacing w:line="298" w:lineRule="exact"/>
        <w:ind w:left="445"/>
      </w:pPr>
      <w:r>
        <w:rPr/>
        <w:t>为高效、更为持久的方向发展；目前所有</w:t>
      </w:r>
      <w:r>
        <w:rPr>
          <w:rFonts w:ascii="Arial" w:eastAsia="Arial"/>
        </w:rPr>
        <w:t>FDA</w:t>
      </w:r>
      <w:r>
        <w:rPr/>
        <w:t>批准的</w:t>
      </w:r>
      <w:r>
        <w:rPr>
          <w:rFonts w:ascii="Arial" w:eastAsia="Arial"/>
        </w:rPr>
        <w:t>CAR-T</w:t>
      </w:r>
      <w:r>
        <w:rPr/>
        <w:t>产品都属于第二代设计</w:t>
      </w:r>
    </w:p>
    <w:p>
      <w:pPr>
        <w:spacing w:after="0" w:line="298" w:lineRule="exact"/>
        <w:sectPr>
          <w:type w:val="continuous"/>
          <w:pgSz w:w="19200" w:h="10800" w:orient="landscape"/>
          <w:pgMar w:top="0" w:bottom="280" w:left="680" w:right="520"/>
          <w:cols w:num="2" w:equalWidth="0">
            <w:col w:w="7166" w:space="445"/>
            <w:col w:w="10389"/>
          </w:cols>
        </w:sectPr>
      </w:pPr>
    </w:p>
    <w:p>
      <w:pPr>
        <w:pStyle w:val="BodyText"/>
        <w:spacing w:before="2"/>
        <w:rPr>
          <w:sz w:val="12"/>
        </w:rPr>
      </w:pPr>
      <w:r>
        <w:rPr/>
        <w:pict>
          <v:group style="position:absolute;margin-left:-.000014pt;margin-top:0pt;width:960pt;height:540pt;mso-position-horizontal-relative:page;mso-position-vertical-relative:page;z-index:-18142208" coordorigin="0,0" coordsize="19200,10800">
            <v:shape style="position:absolute;left:0;top:0;width:19200;height:10800" type="#_x0000_t75" stroked="false">
              <v:imagedata r:id="rId9" o:title=""/>
            </v:shape>
            <v:shape style="position:absolute;left:4704;top:0;width:7894;height:461" type="#_x0000_t75" stroked="false">
              <v:imagedata r:id="rId87" o:title=""/>
            </v:shape>
            <v:shape style="position:absolute;left:7840;top:0;width:1676;height:579" type="#_x0000_t75" stroked="false">
              <v:imagedata r:id="rId183" o:title=""/>
            </v:shape>
            <v:shape style="position:absolute;left:4744;top:0;width:7733;height:341" coordorigin="4745,0" coordsize="7733,341" path="m12478,0l4745,0,4745,341,10931,341,12478,0xe" filled="true" fillcolor="#c3cfe0" stroked="false">
              <v:path arrowok="t"/>
              <v:fill type="solid"/>
            </v:shape>
            <v:shape style="position:absolute;left:0;top:0;width:6305;height:461" type="#_x0000_t75" stroked="false">
              <v:imagedata r:id="rId89" o:title=""/>
            </v:shape>
            <v:shape style="position:absolute;left:1567;top:0;width:1889;height:579" type="#_x0000_t75" stroked="false">
              <v:imagedata r:id="rId90" o:title=""/>
            </v:shape>
            <v:shape style="position:absolute;left:0;top:0;width:6185;height:341" coordorigin="0,0" coordsize="6185,341" path="m6185,0l0,0,0,341,4948,341,6185,0xe" filled="true" fillcolor="#364d6d" stroked="false">
              <v:path arrowok="t"/>
              <v:fill type="solid"/>
            </v:shape>
            <v:shape style="position:absolute;left:8776;top:3372;width:9610;height:5520" type="#_x0000_t75" stroked="false">
              <v:imagedata r:id="rId184" o:title=""/>
            </v:shape>
            <v:shape style="position:absolute;left:8688;top:3372;width:6924;height:857" coordorigin="8688,3372" coordsize="6924,857" path="m10334,3485l9274,3485,9274,3372,8688,3372,8688,3857,9122,3857,9122,4229,10334,4229,10334,3485xm13908,3485l12283,3485,12211,3485,10584,3485,10584,4229,12211,4229,12283,4229,13908,4229,13908,3485xm15612,3485l13915,3485,13915,4229,15612,4229,15612,3485xe" filled="true" fillcolor="#ffffff" stroked="false">
              <v:path arrowok="t"/>
              <v:fill type="solid"/>
            </v:shape>
            <v:rect style="position:absolute;left:10622;top:3388;width:1596;height:4145" filled="false" stroked="true" strokeweight="1pt" strokecolor="#c00000">
              <v:stroke dashstyle="shortdash"/>
            </v:rect>
            <v:shape style="position:absolute;left:1312;top:3408;width:5016;height:4479" type="#_x0000_t75" stroked="false">
              <v:imagedata r:id="rId185" o:title=""/>
            </v:shape>
            <v:shape style="position:absolute;left:3072;top:3300;width:3437;height:4013" coordorigin="3072,3300" coordsize="3437,4013" path="m5606,3300l3072,3300,3072,3797,5606,3797,5606,3300xm6509,6574l4910,6574,4910,7313,6509,7313,6509,6574xe" filled="true" fillcolor="#ffffff" stroked="false">
              <v:path arrowok="t"/>
              <v:fill type="solid"/>
            </v:shape>
            <v:shape style="position:absolute;left:763;top:2803;width:7332;height:593" type="#_x0000_t75" stroked="false">
              <v:imagedata r:id="rId186" o:title=""/>
            </v:shape>
            <v:shape style="position:absolute;left:3340;top:2791;width:2172;height:677" type="#_x0000_t75" stroked="false">
              <v:imagedata r:id="rId187" o:title=""/>
            </v:shape>
            <v:shape style="position:absolute;left:8356;top:2803;width:10160;height:593" type="#_x0000_t75" stroked="false">
              <v:imagedata r:id="rId188" o:title=""/>
            </v:shape>
            <v:shape style="position:absolute;left:11868;top:2791;width:3135;height:677" type="#_x0000_t75" stroked="false">
              <v:imagedata r:id="rId189" o:title=""/>
            </v:shape>
            <w10:wrap type="none"/>
          </v:group>
        </w:pict>
      </w:r>
    </w:p>
    <w:p>
      <w:pPr>
        <w:tabs>
          <w:tab w:pos="17651" w:val="right" w:leader="none"/>
        </w:tabs>
        <w:spacing w:line="255" w:lineRule="exact" w:before="73"/>
        <w:ind w:left="9991" w:right="0" w:firstLine="0"/>
        <w:jc w:val="left"/>
        <w:rPr>
          <w:rFonts w:ascii="Arial" w:eastAsia="Arial"/>
          <w:sz w:val="20"/>
        </w:rPr>
      </w:pPr>
      <w:r>
        <w:rPr>
          <w:i/>
          <w:sz w:val="21"/>
        </w:rPr>
        <w:t>信息来源：</w:t>
      </w:r>
      <w:r>
        <w:rPr>
          <w:rFonts w:ascii="Arial" w:eastAsia="Arial"/>
          <w:i/>
          <w:sz w:val="20"/>
        </w:rPr>
        <w:t>Teaching</w:t>
      </w:r>
      <w:r>
        <w:rPr>
          <w:rFonts w:ascii="Arial" w:eastAsia="Arial"/>
          <w:i/>
          <w:spacing w:val="-13"/>
          <w:sz w:val="20"/>
        </w:rPr>
        <w:t> </w:t>
      </w:r>
      <w:r>
        <w:rPr>
          <w:rFonts w:ascii="Arial" w:eastAsia="Arial"/>
          <w:i/>
          <w:sz w:val="20"/>
        </w:rPr>
        <w:t>an</w:t>
      </w:r>
      <w:r>
        <w:rPr>
          <w:rFonts w:ascii="Arial" w:eastAsia="Arial"/>
          <w:i/>
          <w:spacing w:val="-4"/>
          <w:sz w:val="20"/>
        </w:rPr>
        <w:t> </w:t>
      </w:r>
      <w:r>
        <w:rPr>
          <w:rFonts w:ascii="Arial" w:eastAsia="Arial"/>
          <w:i/>
          <w:sz w:val="20"/>
        </w:rPr>
        <w:t>old</w:t>
      </w:r>
      <w:r>
        <w:rPr>
          <w:rFonts w:ascii="Arial" w:eastAsia="Arial"/>
          <w:i/>
          <w:spacing w:val="-5"/>
          <w:sz w:val="20"/>
        </w:rPr>
        <w:t> </w:t>
      </w:r>
      <w:r>
        <w:rPr>
          <w:rFonts w:ascii="Arial" w:eastAsia="Arial"/>
          <w:i/>
          <w:sz w:val="20"/>
        </w:rPr>
        <w:t>dog</w:t>
      </w:r>
      <w:r>
        <w:rPr>
          <w:rFonts w:ascii="Arial" w:eastAsia="Arial"/>
          <w:i/>
          <w:spacing w:val="-4"/>
          <w:sz w:val="20"/>
        </w:rPr>
        <w:t> </w:t>
      </w:r>
      <w:r>
        <w:rPr>
          <w:rFonts w:ascii="Arial" w:eastAsia="Arial"/>
          <w:i/>
          <w:sz w:val="20"/>
        </w:rPr>
        <w:t>new</w:t>
      </w:r>
      <w:r>
        <w:rPr>
          <w:rFonts w:ascii="Arial" w:eastAsia="Arial"/>
          <w:i/>
          <w:spacing w:val="-5"/>
          <w:sz w:val="20"/>
        </w:rPr>
        <w:t> </w:t>
      </w:r>
      <w:r>
        <w:rPr>
          <w:rFonts w:ascii="Arial" w:eastAsia="Arial"/>
          <w:i/>
          <w:sz w:val="20"/>
        </w:rPr>
        <w:t>tricks:</w:t>
      </w:r>
      <w:r>
        <w:rPr>
          <w:rFonts w:ascii="Arial" w:eastAsia="Arial"/>
          <w:i/>
          <w:spacing w:val="-6"/>
          <w:sz w:val="20"/>
        </w:rPr>
        <w:t> </w:t>
      </w:r>
      <w:r>
        <w:rPr>
          <w:rFonts w:ascii="Arial" w:eastAsia="Arial"/>
          <w:i/>
          <w:sz w:val="20"/>
        </w:rPr>
        <w:t>next-generation</w:t>
      </w:r>
      <w:r>
        <w:rPr>
          <w:rFonts w:ascii="Arial" w:eastAsia="Arial"/>
          <w:i/>
          <w:spacing w:val="-8"/>
          <w:sz w:val="20"/>
        </w:rPr>
        <w:t> </w:t>
      </w:r>
      <w:r>
        <w:rPr>
          <w:rFonts w:ascii="Arial" w:eastAsia="Arial"/>
          <w:i/>
          <w:sz w:val="20"/>
        </w:rPr>
        <w:t>CAR</w:t>
      </w:r>
      <w:r>
        <w:rPr>
          <w:rFonts w:ascii="Arial" w:eastAsia="Arial"/>
          <w:i/>
          <w:spacing w:val="-1"/>
          <w:sz w:val="20"/>
        </w:rPr>
        <w:t> </w:t>
      </w:r>
      <w:r>
        <w:rPr>
          <w:rFonts w:ascii="Arial" w:eastAsia="Arial"/>
          <w:i/>
          <w:sz w:val="20"/>
        </w:rPr>
        <w:t>T</w:t>
      </w:r>
      <w:r>
        <w:rPr>
          <w:rFonts w:ascii="Arial" w:eastAsia="Arial"/>
          <w:i/>
          <w:spacing w:val="-4"/>
          <w:sz w:val="20"/>
        </w:rPr>
        <w:t> </w:t>
      </w:r>
      <w:r>
        <w:rPr>
          <w:rFonts w:ascii="Arial" w:eastAsia="Arial"/>
          <w:i/>
          <w:sz w:val="20"/>
        </w:rPr>
        <w:t>cells.</w:t>
      </w:r>
      <w:r>
        <w:rPr>
          <w:rFonts w:ascii="Arial" w:eastAsia="Arial"/>
          <w:i/>
          <w:spacing w:val="-3"/>
          <w:sz w:val="20"/>
        </w:rPr>
        <w:t> </w:t>
      </w:r>
      <w:r>
        <w:rPr>
          <w:rFonts w:ascii="Arial" w:eastAsia="Arial"/>
          <w:i/>
          <w:sz w:val="20"/>
        </w:rPr>
        <w:t>Br</w:t>
      </w:r>
      <w:r>
        <w:rPr>
          <w:rFonts w:ascii="Arial" w:eastAsia="Arial"/>
          <w:i/>
          <w:spacing w:val="-3"/>
          <w:sz w:val="20"/>
        </w:rPr>
        <w:t> </w:t>
      </w:r>
      <w:r>
        <w:rPr>
          <w:rFonts w:ascii="Arial" w:eastAsia="Arial"/>
          <w:i/>
          <w:sz w:val="20"/>
        </w:rPr>
        <w:t>J</w:t>
        <w:tab/>
      </w:r>
      <w:r>
        <w:rPr>
          <w:rFonts w:ascii="Arial" w:eastAsia="Arial"/>
          <w:sz w:val="20"/>
        </w:rPr>
        <w:t>13</w:t>
      </w:r>
    </w:p>
    <w:p>
      <w:pPr>
        <w:spacing w:line="255" w:lineRule="exact" w:before="0"/>
        <w:ind w:left="13474" w:right="0" w:firstLine="0"/>
        <w:jc w:val="left"/>
        <w:rPr>
          <w:i/>
          <w:sz w:val="21"/>
        </w:rPr>
      </w:pPr>
      <w:r>
        <w:rPr>
          <w:rFonts w:ascii="Arial" w:hAnsi="Arial" w:eastAsia="Arial"/>
          <w:i/>
          <w:sz w:val="20"/>
        </w:rPr>
        <w:t>Cancer 120, 26–37 (2019)</w:t>
      </w:r>
      <w:r>
        <w:rPr>
          <w:i/>
          <w:sz w:val="21"/>
        </w:rPr>
        <w:t>；灼识咨询</w:t>
      </w:r>
    </w:p>
    <w:p>
      <w:pPr>
        <w:spacing w:after="0" w:line="255" w:lineRule="exact"/>
        <w:jc w:val="left"/>
        <w:rPr>
          <w:sz w:val="21"/>
        </w:rPr>
        <w:sectPr>
          <w:type w:val="continuous"/>
          <w:pgSz w:w="19200" w:h="10800" w:orient="landscape"/>
          <w:pgMar w:top="0" w:bottom="280" w:left="680" w:right="520"/>
        </w:sectPr>
      </w:pPr>
    </w:p>
    <w:p>
      <w:pPr>
        <w:pStyle w:val="BodyText"/>
        <w:spacing w:before="33"/>
        <w:ind w:left="1072"/>
      </w:pPr>
      <w:r>
        <w:rPr>
          <w:color w:val="FFFFFF"/>
        </w:rPr>
        <w:t>免疫细胞治疗</w:t>
      </w:r>
    </w:p>
    <w:p>
      <w:pPr>
        <w:pStyle w:val="Heading1"/>
        <w:spacing w:before="199"/>
      </w:pPr>
      <w:r>
        <w:rPr>
          <w:rFonts w:ascii="Arial" w:eastAsia="Arial"/>
        </w:rPr>
        <w:t>CAR-T</w:t>
      </w:r>
      <w:r>
        <w:rPr/>
        <w:t>疗法的临床试验现状</w:t>
      </w:r>
    </w:p>
    <w:p>
      <w:pPr>
        <w:pStyle w:val="BodyText"/>
        <w:spacing w:before="33"/>
        <w:ind w:left="189"/>
      </w:pPr>
      <w:r>
        <w:rPr/>
        <w:br w:type="column"/>
      </w:r>
      <w:r>
        <w:rPr/>
        <w:t>CAR-T疗法临床现状</w:t>
      </w:r>
    </w:p>
    <w:p>
      <w:pPr>
        <w:spacing w:after="0"/>
        <w:sectPr>
          <w:pgSz w:w="19200" w:h="10800" w:orient="landscape"/>
          <w:pgMar w:top="0" w:bottom="280" w:left="680" w:right="520"/>
          <w:cols w:num="2" w:equalWidth="0">
            <w:col w:w="5102" w:space="1648"/>
            <w:col w:w="11250"/>
          </w:cols>
        </w:sectPr>
      </w:pPr>
    </w:p>
    <w:p>
      <w:pPr>
        <w:pStyle w:val="Heading2"/>
        <w:spacing w:line="192" w:lineRule="auto"/>
        <w:ind w:right="430"/>
        <w:rPr>
          <w:rFonts w:ascii="Arial" w:eastAsia="Arial"/>
          <w:i/>
          <w:sz w:val="36"/>
        </w:rPr>
      </w:pPr>
      <w:r>
        <w:rPr>
          <w:w w:val="95"/>
        </w:rPr>
        <w:t>- </w:t>
      </w:r>
      <w:r>
        <w:rPr>
          <w:rFonts w:ascii="Arial" w:eastAsia="Arial"/>
          <w:i/>
          <w:w w:val="95"/>
          <w:sz w:val="36"/>
        </w:rPr>
        <w:t>2017</w:t>
      </w:r>
      <w:r>
        <w:rPr>
          <w:w w:val="95"/>
        </w:rPr>
        <w:t>年中国注册的临床试验数量首次超过美国，成为了注册项目最多的国家；在中国所有的</w:t>
      </w:r>
      <w:r>
        <w:rPr>
          <w:rFonts w:ascii="Arial" w:eastAsia="Arial"/>
          <w:i/>
          <w:w w:val="95"/>
          <w:sz w:val="36"/>
        </w:rPr>
        <w:t>CAR-T</w:t>
      </w:r>
      <w:r>
        <w:rPr>
          <w:w w:val="95"/>
        </w:rPr>
        <w:t>临床试验</w:t>
      </w:r>
      <w:r>
        <w:rPr/>
        <w:t>中，血液瘤治疗领域发展快速，最常见的靶点是</w:t>
      </w:r>
      <w:r>
        <w:rPr>
          <w:rFonts w:ascii="Arial" w:eastAsia="Arial"/>
          <w:i/>
          <w:sz w:val="36"/>
        </w:rPr>
        <w:t>CD19</w:t>
      </w:r>
    </w:p>
    <w:p>
      <w:pPr>
        <w:pStyle w:val="BodyText"/>
        <w:rPr>
          <w:rFonts w:ascii="Arial"/>
          <w:i/>
          <w:sz w:val="20"/>
        </w:rPr>
      </w:pPr>
    </w:p>
    <w:p>
      <w:pPr>
        <w:pStyle w:val="BodyText"/>
        <w:spacing w:before="6"/>
        <w:rPr>
          <w:rFonts w:ascii="Arial"/>
          <w:i/>
          <w:sz w:val="19"/>
        </w:rPr>
      </w:pPr>
    </w:p>
    <w:p>
      <w:pPr>
        <w:pStyle w:val="Heading4"/>
        <w:tabs>
          <w:tab w:pos="7220" w:val="left" w:leader="none"/>
          <w:tab w:pos="17708" w:val="left" w:leader="none"/>
        </w:tabs>
        <w:spacing w:before="75"/>
        <w:rPr>
          <w:u w:val="none"/>
        </w:rPr>
      </w:pPr>
      <w:r>
        <w:rPr>
          <w:rFonts w:ascii="Arial" w:eastAsia="Arial"/>
          <w:w w:val="100"/>
          <w:u w:val="single"/>
        </w:rPr>
        <w:t> </w:t>
      </w:r>
      <w:r>
        <w:rPr>
          <w:rFonts w:ascii="Arial" w:eastAsia="Arial"/>
          <w:u w:val="single"/>
        </w:rPr>
        <w:tab/>
      </w:r>
      <w:r>
        <w:rPr>
          <w:rFonts w:ascii="Arial" w:eastAsia="Arial"/>
          <w:spacing w:val="-3"/>
          <w:u w:val="single"/>
        </w:rPr>
        <w:t>CAR-T</w:t>
      </w:r>
      <w:r>
        <w:rPr>
          <w:spacing w:val="4"/>
          <w:u w:val="single"/>
        </w:rPr>
        <w:t>疗法</w:t>
      </w:r>
      <w:r>
        <w:rPr>
          <w:u w:val="single"/>
        </w:rPr>
        <w:t>的临床试</w:t>
      </w:r>
      <w:r>
        <w:rPr>
          <w:spacing w:val="-3"/>
          <w:u w:val="single"/>
        </w:rPr>
        <w:t>验</w:t>
      </w:r>
      <w:r>
        <w:rPr>
          <w:u w:val="single"/>
        </w:rPr>
        <w:t>现状</w:t>
        <w:tab/>
      </w:r>
    </w:p>
    <w:p>
      <w:pPr>
        <w:pStyle w:val="Heading6"/>
        <w:tabs>
          <w:tab w:pos="4820" w:val="left" w:leader="none"/>
          <w:tab w:pos="17706" w:val="left" w:leader="none"/>
        </w:tabs>
        <w:spacing w:before="168"/>
        <w:ind w:left="133"/>
      </w:pPr>
      <w:r>
        <w:rPr>
          <w:rFonts w:ascii="Arial" w:eastAsia="Arial"/>
          <w:color w:val="FFFFFF"/>
          <w:w w:val="100"/>
          <w:shd w:fill="4B6C9C" w:color="auto" w:val="clear"/>
        </w:rPr>
        <w:t> </w:t>
      </w:r>
      <w:r>
        <w:rPr>
          <w:rFonts w:ascii="Arial" w:eastAsia="Arial"/>
          <w:color w:val="FFFFFF"/>
          <w:shd w:fill="4B6C9C" w:color="auto" w:val="clear"/>
        </w:rPr>
        <w:tab/>
      </w:r>
      <w:r>
        <w:rPr>
          <w:rFonts w:ascii="Arial" w:eastAsia="Arial"/>
          <w:color w:val="FFFFFF"/>
          <w:spacing w:val="-3"/>
          <w:shd w:fill="4B6C9C" w:color="auto" w:val="clear"/>
        </w:rPr>
        <w:t>CAR-T</w:t>
      </w:r>
      <w:r>
        <w:rPr>
          <w:color w:val="FFFFFF"/>
          <w:shd w:fill="4B6C9C" w:color="auto" w:val="clear"/>
        </w:rPr>
        <w:t>疗法临床试验概览（按中国、美国和其他国家拆分），</w:t>
      </w:r>
      <w:r>
        <w:rPr>
          <w:rFonts w:ascii="Arial" w:eastAsia="Arial"/>
          <w:color w:val="FFFFFF"/>
          <w:shd w:fill="4B6C9C" w:color="auto" w:val="clear"/>
        </w:rPr>
        <w:t>2003</w:t>
      </w:r>
      <w:r>
        <w:rPr>
          <w:color w:val="FFFFFF"/>
          <w:shd w:fill="4B6C9C" w:color="auto" w:val="clear"/>
        </w:rPr>
        <w:t>年</w:t>
      </w:r>
      <w:r>
        <w:rPr>
          <w:color w:val="FFFFFF"/>
          <w:spacing w:val="-76"/>
          <w:shd w:fill="4B6C9C" w:color="auto" w:val="clear"/>
        </w:rPr>
        <w:t> </w:t>
      </w:r>
      <w:r>
        <w:rPr>
          <w:rFonts w:ascii="Arial" w:eastAsia="Arial"/>
          <w:color w:val="FFFFFF"/>
          <w:shd w:fill="4B6C9C" w:color="auto" w:val="clear"/>
        </w:rPr>
        <w:t>-2020</w:t>
      </w:r>
      <w:r>
        <w:rPr>
          <w:color w:val="FFFFFF"/>
          <w:shd w:fill="4B6C9C" w:color="auto" w:val="clear"/>
        </w:rPr>
        <w:t>年</w:t>
        <w:tab/>
      </w:r>
    </w:p>
    <w:p>
      <w:pPr>
        <w:spacing w:after="0"/>
        <w:sectPr>
          <w:type w:val="continuous"/>
          <w:pgSz w:w="19200" w:h="10800" w:orient="landscape"/>
          <w:pgMar w:top="0" w:bottom="280" w:left="680" w:right="520"/>
        </w:sectPr>
      </w:pPr>
    </w:p>
    <w:p>
      <w:pPr>
        <w:pStyle w:val="BodyText"/>
        <w:spacing w:before="106"/>
        <w:ind w:left="800"/>
      </w:pPr>
      <w:r>
        <w:rPr/>
        <w:t>中国</w:t>
      </w:r>
    </w:p>
    <w:p>
      <w:pPr>
        <w:pStyle w:val="BodyText"/>
        <w:spacing w:line="288" w:lineRule="auto" w:before="113"/>
        <w:ind w:left="664" w:right="211"/>
        <w:jc w:val="both"/>
      </w:pPr>
      <w:r>
        <w:rPr/>
        <w:pict>
          <v:shape style="position:absolute;margin-left:46.32pt;margin-top:6.249991pt;width:16.95pt;height:67.7pt;mso-position-horizontal-relative:page;mso-position-vertical-relative:paragraph;z-index:15778304" type="#_x0000_t202" filled="false" stroked="false">
            <v:textbox inset="0,0,0,0">
              <w:txbxContent>
                <w:tbl>
                  <w:tblPr>
                    <w:tblCellSpacing w:w="57" w:type="dxa"/>
                    <w:tblW w:w="0" w:type="auto"/>
                    <w:jc w:val="left"/>
                    <w:tblInd w:w="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38"/>
                  </w:tblGrid>
                  <w:tr>
                    <w:trPr>
                      <w:trHeight w:val="134" w:hRule="atLeast"/>
                    </w:trPr>
                    <w:tc>
                      <w:tcPr>
                        <w:tcW w:w="338" w:type="dxa"/>
                        <w:tcBorders>
                          <w:bottom w:val="nil"/>
                        </w:tcBorders>
                        <w:shd w:val="clear" w:color="auto" w:fill="6E8DB8"/>
                      </w:tcPr>
                      <w:p>
                        <w:pPr>
                          <w:pStyle w:val="TableParagraph"/>
                          <w:rPr>
                            <w:rFonts w:ascii="Times New Roman"/>
                            <w:sz w:val="18"/>
                          </w:rPr>
                        </w:pPr>
                      </w:p>
                    </w:tc>
                  </w:tr>
                  <w:tr>
                    <w:trPr>
                      <w:trHeight w:val="132" w:hRule="atLeast"/>
                    </w:trPr>
                    <w:tc>
                      <w:tcPr>
                        <w:tcW w:w="338" w:type="dxa"/>
                        <w:tcBorders>
                          <w:top w:val="nil"/>
                          <w:bottom w:val="nil"/>
                        </w:tcBorders>
                        <w:shd w:val="clear" w:color="auto" w:fill="C3CFE0"/>
                      </w:tcPr>
                      <w:p>
                        <w:pPr>
                          <w:pStyle w:val="TableParagraph"/>
                          <w:rPr>
                            <w:rFonts w:ascii="Times New Roman"/>
                            <w:sz w:val="18"/>
                          </w:rPr>
                        </w:pPr>
                      </w:p>
                    </w:tc>
                  </w:tr>
                  <w:tr>
                    <w:trPr>
                      <w:trHeight w:val="132" w:hRule="atLeast"/>
                    </w:trPr>
                    <w:tc>
                      <w:tcPr>
                        <w:tcW w:w="338" w:type="dxa"/>
                        <w:tcBorders>
                          <w:top w:val="nil"/>
                          <w:bottom w:val="nil"/>
                        </w:tcBorders>
                        <w:shd w:val="clear" w:color="auto" w:fill="C0C0C0"/>
                      </w:tcPr>
                      <w:p>
                        <w:pPr>
                          <w:pStyle w:val="TableParagraph"/>
                          <w:rPr>
                            <w:rFonts w:ascii="Times New Roman"/>
                            <w:sz w:val="18"/>
                          </w:rPr>
                        </w:pPr>
                      </w:p>
                    </w:tc>
                  </w:tr>
                  <w:tr>
                    <w:trPr>
                      <w:trHeight w:val="134" w:hRule="atLeast"/>
                    </w:trPr>
                    <w:tc>
                      <w:tcPr>
                        <w:tcW w:w="338" w:type="dxa"/>
                        <w:tcBorders>
                          <w:top w:val="nil"/>
                        </w:tcBorders>
                      </w:tcPr>
                      <w:p>
                        <w:pPr>
                          <w:pStyle w:val="TableParagraph"/>
                          <w:rPr>
                            <w:rFonts w:ascii="Times New Roman"/>
                            <w:sz w:val="18"/>
                          </w:rPr>
                        </w:pPr>
                      </w:p>
                    </w:tc>
                  </w:tr>
                </w:tbl>
                <w:p>
                  <w:pPr>
                    <w:pStyle w:val="BodyText"/>
                  </w:pPr>
                </w:p>
              </w:txbxContent>
            </v:textbox>
            <w10:wrap type="none"/>
          </v:shape>
        </w:pict>
      </w:r>
      <w:r>
        <w:rPr>
          <w:rFonts w:ascii="Arial" w:eastAsia="Arial"/>
        </w:rPr>
        <w:t>I </w:t>
      </w:r>
      <w:r>
        <w:rPr/>
        <w:t>期 </w:t>
      </w:r>
      <w:r>
        <w:rPr>
          <w:rFonts w:ascii="Arial" w:eastAsia="Arial"/>
        </w:rPr>
        <w:t>II</w:t>
      </w:r>
      <w:r>
        <w:rPr/>
        <w:t>期</w:t>
      </w:r>
      <w:r>
        <w:rPr>
          <w:rFonts w:ascii="Arial" w:eastAsia="Arial"/>
        </w:rPr>
        <w:t>III</w:t>
      </w:r>
      <w:r>
        <w:rPr>
          <w:spacing w:val="-15"/>
        </w:rPr>
        <w:t>期</w:t>
      </w:r>
    </w:p>
    <w:p>
      <w:pPr>
        <w:spacing w:line="303" w:lineRule="exact" w:before="0"/>
        <w:ind w:left="246" w:right="0" w:firstLine="0"/>
        <w:jc w:val="left"/>
        <w:rPr>
          <w:sz w:val="24"/>
        </w:rPr>
      </w:pPr>
      <w:r>
        <w:rPr>
          <w:position w:val="-1"/>
        </w:rPr>
        <w:drawing>
          <wp:inline distT="0" distB="0" distL="0" distR="0">
            <wp:extent cx="214884" cy="160020"/>
            <wp:effectExtent l="0" t="0" r="0" b="0"/>
            <wp:docPr id="25" name="image186.png"/>
            <wp:cNvGraphicFramePr>
              <a:graphicFrameLocks noChangeAspect="1"/>
            </wp:cNvGraphicFramePr>
            <a:graphic>
              <a:graphicData uri="http://schemas.openxmlformats.org/drawingml/2006/picture">
                <pic:pic>
                  <pic:nvPicPr>
                    <pic:cNvPr id="26" name="image186.png"/>
                    <pic:cNvPicPr/>
                  </pic:nvPicPr>
                  <pic:blipFill>
                    <a:blip r:embed="rId190" cstate="print"/>
                    <a:stretch>
                      <a:fillRect/>
                    </a:stretch>
                  </pic:blipFill>
                  <pic:spPr>
                    <a:xfrm>
                      <a:off x="0" y="0"/>
                      <a:ext cx="214884" cy="160020"/>
                    </a:xfrm>
                    <a:prstGeom prst="rect">
                      <a:avLst/>
                    </a:prstGeom>
                  </pic:spPr>
                </pic:pic>
              </a:graphicData>
            </a:graphic>
          </wp:inline>
        </w:drawing>
      </w:r>
      <w:r>
        <w:rPr>
          <w:position w:val="-1"/>
        </w:rPr>
      </w:r>
      <w:r>
        <w:rPr>
          <w:rFonts w:ascii="Times New Roman" w:eastAsia="Times New Roman"/>
          <w:sz w:val="20"/>
        </w:rPr>
        <w:t> </w:t>
      </w:r>
      <w:r>
        <w:rPr>
          <w:rFonts w:ascii="Times New Roman" w:eastAsia="Times New Roman"/>
          <w:spacing w:val="-20"/>
          <w:sz w:val="20"/>
        </w:rPr>
        <w:t> </w:t>
      </w:r>
      <w:r>
        <w:rPr>
          <w:sz w:val="24"/>
        </w:rPr>
        <w:t>其他</w:t>
      </w:r>
    </w:p>
    <w:p>
      <w:pPr>
        <w:pStyle w:val="BodyText"/>
        <w:tabs>
          <w:tab w:pos="1439" w:val="left" w:leader="none"/>
        </w:tabs>
        <w:spacing w:before="106"/>
        <w:ind w:left="246"/>
      </w:pPr>
      <w:r>
        <w:rPr/>
        <w:br w:type="column"/>
      </w:r>
      <w:r>
        <w:rPr/>
        <w:t>美国</w:t>
        <w:tab/>
        <w:t>其他国家</w:t>
      </w:r>
    </w:p>
    <w:p>
      <w:pPr>
        <w:pStyle w:val="BodyText"/>
        <w:spacing w:before="7"/>
        <w:rPr>
          <w:sz w:val="3"/>
        </w:rPr>
      </w:pPr>
    </w:p>
    <w:p>
      <w:pPr>
        <w:tabs>
          <w:tab w:pos="3799" w:val="left" w:leader="none"/>
        </w:tabs>
        <w:spacing w:line="240" w:lineRule="auto"/>
        <w:ind w:left="993" w:right="-3298" w:firstLine="0"/>
        <w:rPr>
          <w:sz w:val="20"/>
        </w:rPr>
      </w:pPr>
      <w:r>
        <w:rPr>
          <w:sz w:val="20"/>
        </w:rPr>
        <w:pict>
          <v:shape style="width:94.85pt;height:100.15pt;mso-position-horizontal-relative:char;mso-position-vertical-relative:line" type="#_x0000_t202" filled="false" stroked="false">
            <w10:anchorlock/>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74"/>
                  </w:tblGrid>
                  <w:tr>
                    <w:trPr>
                      <w:trHeight w:val="372" w:hRule="atLeast"/>
                    </w:trPr>
                    <w:tc>
                      <w:tcPr>
                        <w:tcW w:w="1874" w:type="dxa"/>
                        <w:shd w:val="clear" w:color="auto" w:fill="4B6C9C"/>
                      </w:tcPr>
                      <w:p>
                        <w:pPr>
                          <w:pStyle w:val="TableParagraph"/>
                          <w:spacing w:before="38"/>
                          <w:ind w:left="366"/>
                          <w:rPr>
                            <w:sz w:val="24"/>
                          </w:rPr>
                        </w:pPr>
                        <w:r>
                          <w:rPr>
                            <w:rFonts w:ascii="楷体" w:eastAsia="楷体" w:hint="eastAsia"/>
                            <w:color w:val="FFFFFF"/>
                            <w:sz w:val="24"/>
                          </w:rPr>
                          <w:t>中国</w:t>
                        </w:r>
                        <w:r>
                          <w:rPr>
                            <w:color w:val="FFFFFF"/>
                            <w:sz w:val="24"/>
                          </w:rPr>
                          <w:t>, 2020</w:t>
                        </w:r>
                      </w:p>
                    </w:tc>
                  </w:tr>
                  <w:tr>
                    <w:trPr>
                      <w:trHeight w:val="316" w:hRule="atLeast"/>
                    </w:trPr>
                    <w:tc>
                      <w:tcPr>
                        <w:tcW w:w="1874" w:type="dxa"/>
                        <w:tcBorders>
                          <w:left w:val="dashSmallGap" w:sz="6" w:space="0" w:color="4B6C9C"/>
                          <w:right w:val="dashSmallGap" w:sz="6" w:space="0" w:color="4B6C9C"/>
                        </w:tcBorders>
                      </w:tcPr>
                      <w:p>
                        <w:pPr>
                          <w:pStyle w:val="TableParagraph"/>
                          <w:spacing w:line="252" w:lineRule="exact" w:before="44"/>
                          <w:ind w:left="615"/>
                          <w:rPr>
                            <w:sz w:val="24"/>
                          </w:rPr>
                        </w:pPr>
                        <w:r>
                          <w:rPr>
                            <w:sz w:val="24"/>
                          </w:rPr>
                          <w:t>31</w:t>
                        </w:r>
                      </w:p>
                    </w:tc>
                  </w:tr>
                  <w:tr>
                    <w:trPr>
                      <w:trHeight w:val="229" w:hRule="atLeast"/>
                    </w:trPr>
                    <w:tc>
                      <w:tcPr>
                        <w:tcW w:w="1874" w:type="dxa"/>
                        <w:tcBorders>
                          <w:left w:val="dashSmallGap" w:sz="6" w:space="0" w:color="4B6C9C"/>
                          <w:right w:val="dashSmallGap" w:sz="6" w:space="0" w:color="4B6C9C"/>
                        </w:tcBorders>
                      </w:tcPr>
                      <w:p>
                        <w:pPr>
                          <w:pStyle w:val="TableParagraph"/>
                          <w:spacing w:line="209" w:lineRule="exact"/>
                          <w:ind w:left="445"/>
                          <w:rPr>
                            <w:sz w:val="24"/>
                          </w:rPr>
                        </w:pPr>
                        <w:r>
                          <w:rPr>
                            <w:sz w:val="24"/>
                          </w:rPr>
                          <w:t>19</w:t>
                        </w:r>
                      </w:p>
                    </w:tc>
                  </w:tr>
                  <w:tr>
                    <w:trPr>
                      <w:trHeight w:val="419" w:hRule="atLeast"/>
                    </w:trPr>
                    <w:tc>
                      <w:tcPr>
                        <w:tcW w:w="1874" w:type="dxa"/>
                        <w:tcBorders>
                          <w:left w:val="dashSmallGap" w:sz="6" w:space="0" w:color="4B6C9C"/>
                          <w:right w:val="dashSmallGap" w:sz="6" w:space="0" w:color="4B6C9C"/>
                        </w:tcBorders>
                      </w:tcPr>
                      <w:p>
                        <w:pPr>
                          <w:pStyle w:val="TableParagraph"/>
                          <w:spacing w:line="233" w:lineRule="exact"/>
                          <w:ind w:right="262"/>
                          <w:jc w:val="center"/>
                          <w:rPr>
                            <w:sz w:val="24"/>
                          </w:rPr>
                        </w:pPr>
                        <w:r>
                          <w:rPr>
                            <w:w w:val="100"/>
                            <w:sz w:val="24"/>
                            <w:shd w:fill="C0C0C0" w:color="auto" w:val="clear"/>
                          </w:rPr>
                          <w:t> </w:t>
                        </w:r>
                        <w:r>
                          <w:rPr>
                            <w:sz w:val="24"/>
                            <w:shd w:fill="C0C0C0" w:color="auto" w:val="clear"/>
                          </w:rPr>
                          <w:t>1</w:t>
                        </w:r>
                      </w:p>
                    </w:tc>
                  </w:tr>
                  <w:tr>
                    <w:trPr>
                      <w:trHeight w:val="649" w:hRule="atLeast"/>
                    </w:trPr>
                    <w:tc>
                      <w:tcPr>
                        <w:tcW w:w="1874" w:type="dxa"/>
                        <w:tcBorders>
                          <w:left w:val="dashSmallGap" w:sz="6" w:space="0" w:color="4B6C9C"/>
                          <w:bottom w:val="dashSmallGap" w:sz="6" w:space="0" w:color="4B6C9C"/>
                          <w:right w:val="dashSmallGap" w:sz="6" w:space="0" w:color="4B6C9C"/>
                        </w:tcBorders>
                      </w:tcPr>
                      <w:p>
                        <w:pPr>
                          <w:pStyle w:val="TableParagraph"/>
                          <w:spacing w:before="179"/>
                          <w:ind w:left="948"/>
                          <w:rPr>
                            <w:sz w:val="24"/>
                          </w:rPr>
                        </w:pPr>
                        <w:r>
                          <w:rPr>
                            <w:color w:val="FFFFFF"/>
                            <w:sz w:val="24"/>
                          </w:rPr>
                          <w:t>306</w:t>
                        </w:r>
                      </w:p>
                    </w:tc>
                  </w:tr>
                </w:tbl>
                <w:p>
                  <w:pPr>
                    <w:pStyle w:val="BodyText"/>
                  </w:pPr>
                </w:p>
              </w:txbxContent>
            </v:textbox>
          </v:shape>
        </w:pict>
      </w:r>
      <w:r>
        <w:rPr>
          <w:sz w:val="20"/>
        </w:rPr>
      </w:r>
      <w:r>
        <w:rPr>
          <w:sz w:val="20"/>
        </w:rPr>
        <w:tab/>
      </w:r>
      <w:r>
        <w:rPr>
          <w:position w:val="2"/>
          <w:sz w:val="20"/>
        </w:rPr>
        <w:pict>
          <v:group style="width:93.75pt;height:99.6pt;mso-position-horizontal-relative:char;mso-position-vertical-relative:line" coordorigin="0,0" coordsize="1875,1992">
            <v:shape style="position:absolute;left:7;top:372;width:1860;height:1620" type="#_x0000_t202" filled="false" stroked="false">
              <v:textbox inset="0,0,0,0">
                <w:txbxContent>
                  <w:p>
                    <w:pPr>
                      <w:spacing w:line="240" w:lineRule="auto" w:before="10"/>
                      <w:rPr>
                        <w:sz w:val="27"/>
                      </w:rPr>
                    </w:pPr>
                  </w:p>
                  <w:p>
                    <w:pPr>
                      <w:spacing w:line="308" w:lineRule="exact" w:before="1"/>
                      <w:ind w:left="219" w:right="724" w:firstLine="0"/>
                      <w:jc w:val="center"/>
                      <w:rPr>
                        <w:rFonts w:ascii="Arial"/>
                        <w:sz w:val="24"/>
                      </w:rPr>
                    </w:pPr>
                    <w:r>
                      <w:rPr>
                        <w:rFonts w:ascii="Arial"/>
                        <w:sz w:val="24"/>
                      </w:rPr>
                      <w:t>24</w:t>
                    </w:r>
                    <w:r>
                      <w:rPr>
                        <w:rFonts w:ascii="Arial"/>
                        <w:position w:val="-3"/>
                        <w:sz w:val="24"/>
                        <w:shd w:fill="C0C0C0" w:color="auto" w:val="clear"/>
                      </w:rPr>
                      <w:t> 5</w:t>
                    </w:r>
                  </w:p>
                  <w:p>
                    <w:pPr>
                      <w:spacing w:line="268" w:lineRule="exact" w:before="0"/>
                      <w:ind w:left="423" w:right="318" w:firstLine="0"/>
                      <w:jc w:val="center"/>
                      <w:rPr>
                        <w:rFonts w:ascii="Arial"/>
                        <w:sz w:val="24"/>
                      </w:rPr>
                    </w:pPr>
                    <w:r>
                      <w:rPr>
                        <w:rFonts w:ascii="Arial"/>
                        <w:sz w:val="24"/>
                      </w:rPr>
                      <w:t>18</w:t>
                    </w:r>
                  </w:p>
                  <w:p>
                    <w:pPr>
                      <w:spacing w:before="179"/>
                      <w:ind w:left="1058" w:right="0" w:firstLine="0"/>
                      <w:jc w:val="left"/>
                      <w:rPr>
                        <w:rFonts w:ascii="Arial"/>
                        <w:sz w:val="24"/>
                      </w:rPr>
                    </w:pPr>
                    <w:r>
                      <w:rPr>
                        <w:rFonts w:ascii="Arial"/>
                        <w:color w:val="FFFFFF"/>
                        <w:sz w:val="24"/>
                      </w:rPr>
                      <w:t>209</w:t>
                    </w:r>
                  </w:p>
                </w:txbxContent>
              </v:textbox>
              <w10:wrap type="none"/>
            </v:shape>
            <v:shape style="position:absolute;left:0;top:0;width:1875;height:373" type="#_x0000_t202" filled="false" stroked="false">
              <v:textbox inset="0,0,0,0">
                <w:txbxContent>
                  <w:p>
                    <w:pPr>
                      <w:spacing w:before="37"/>
                      <w:ind w:left="391" w:right="0" w:firstLine="0"/>
                      <w:jc w:val="left"/>
                      <w:rPr>
                        <w:rFonts w:ascii="Arial" w:eastAsia="Arial"/>
                        <w:sz w:val="24"/>
                      </w:rPr>
                    </w:pPr>
                    <w:r>
                      <w:rPr>
                        <w:sz w:val="24"/>
                      </w:rPr>
                      <w:t>美国</w:t>
                    </w:r>
                    <w:r>
                      <w:rPr>
                        <w:rFonts w:ascii="Arial" w:eastAsia="Arial"/>
                        <w:sz w:val="24"/>
                      </w:rPr>
                      <w:t>,2020</w:t>
                    </w:r>
                  </w:p>
                </w:txbxContent>
              </v:textbox>
              <w10:wrap type="none"/>
            </v:shape>
          </v:group>
        </w:pict>
      </w:r>
      <w:r>
        <w:rPr>
          <w:position w:val="2"/>
          <w:sz w:val="20"/>
        </w:rPr>
      </w:r>
    </w:p>
    <w:p>
      <w:pPr>
        <w:pStyle w:val="BodyText"/>
        <w:rPr>
          <w:sz w:val="20"/>
        </w:rPr>
      </w:pPr>
      <w:r>
        <w:rPr/>
        <w:br w:type="column"/>
      </w:r>
      <w:r>
        <w:rPr>
          <w:sz w:val="20"/>
        </w:rPr>
      </w:r>
    </w:p>
    <w:p>
      <w:pPr>
        <w:pStyle w:val="BodyText"/>
        <w:spacing w:before="9" w:after="1"/>
        <w:rPr>
          <w:sz w:val="16"/>
        </w:rPr>
      </w:pPr>
    </w:p>
    <w:p>
      <w:pPr>
        <w:pStyle w:val="BodyText"/>
        <w:ind w:left="-3677"/>
        <w:rPr>
          <w:sz w:val="20"/>
        </w:rPr>
      </w:pPr>
      <w:r>
        <w:rPr>
          <w:sz w:val="20"/>
        </w:rPr>
        <w:pict>
          <v:shape style="width:93.75pt;height:18.650pt;mso-position-horizontal-relative:char;mso-position-vertical-relative:line" type="#_x0000_t202" filled="false" stroked="false">
            <w10:anchorlock/>
            <v:textbox inset="0,0,0,0">
              <w:txbxContent>
                <w:p>
                  <w:pPr>
                    <w:pStyle w:val="BodyText"/>
                    <w:spacing w:before="38"/>
                    <w:ind w:left="151"/>
                    <w:rPr>
                      <w:rFonts w:ascii="Arial" w:eastAsia="Arial"/>
                    </w:rPr>
                  </w:pPr>
                  <w:r>
                    <w:rPr>
                      <w:color w:val="FFFFFF"/>
                    </w:rPr>
                    <w:t>其他国家</w:t>
                  </w:r>
                  <w:r>
                    <w:rPr>
                      <w:rFonts w:ascii="Arial" w:eastAsia="Arial"/>
                      <w:color w:val="FFFFFF"/>
                    </w:rPr>
                    <w:t>,2020</w:t>
                  </w:r>
                </w:p>
              </w:txbxContent>
            </v:textbox>
          </v:shape>
        </w:pict>
      </w:r>
      <w:r>
        <w:rPr>
          <w:sz w:val="20"/>
        </w:rPr>
      </w:r>
    </w:p>
    <w:p>
      <w:pPr>
        <w:pStyle w:val="BodyText"/>
        <w:spacing w:before="2"/>
        <w:rPr>
          <w:sz w:val="15"/>
        </w:rPr>
      </w:pPr>
    </w:p>
    <w:p>
      <w:pPr>
        <w:spacing w:line="240" w:lineRule="auto"/>
        <w:ind w:left="-3326" w:right="0" w:firstLine="0"/>
        <w:rPr>
          <w:sz w:val="20"/>
        </w:rPr>
      </w:pPr>
      <w:r>
        <w:rPr>
          <w:sz w:val="20"/>
        </w:rPr>
        <w:pict>
          <v:shape style="width:16.1pt;height:23.2pt;mso-position-horizontal-relative:char;mso-position-vertical-relative:line" type="#_x0000_t202" filled="false" stroked="false">
            <w10:anchorlock/>
            <v:textbox inset="0,0,0,0">
              <w:txbxContent>
                <w:p>
                  <w:pPr>
                    <w:pStyle w:val="BodyText"/>
                    <w:spacing w:line="170" w:lineRule="auto" w:before="57"/>
                    <w:ind w:right="-13" w:firstLine="132"/>
                    <w:rPr>
                      <w:rFonts w:ascii="Arial"/>
                    </w:rPr>
                  </w:pPr>
                  <w:r>
                    <w:rPr>
                      <w:rFonts w:ascii="Arial"/>
                      <w:w w:val="100"/>
                      <w:shd w:fill="C0C0C0" w:color="auto" w:val="clear"/>
                    </w:rPr>
                    <w:t> </w:t>
                  </w:r>
                  <w:r>
                    <w:rPr>
                      <w:rFonts w:ascii="Arial"/>
                      <w:spacing w:val="-18"/>
                      <w:shd w:fill="C0C0C0" w:color="auto" w:val="clear"/>
                    </w:rPr>
                    <w:t>1</w:t>
                  </w:r>
                  <w:r>
                    <w:rPr>
                      <w:rFonts w:ascii="Arial"/>
                      <w:spacing w:val="-18"/>
                    </w:rPr>
                    <w:t> </w:t>
                  </w:r>
                  <w:r>
                    <w:rPr>
                      <w:rFonts w:ascii="Arial"/>
                    </w:rPr>
                    <w:t>7</w:t>
                  </w:r>
                </w:p>
              </w:txbxContent>
            </v:textbox>
          </v:shape>
        </w:pict>
      </w:r>
      <w:r>
        <w:rPr>
          <w:sz w:val="20"/>
        </w:rPr>
      </w:r>
      <w:r>
        <w:rPr>
          <w:rFonts w:ascii="Times New Roman"/>
          <w:spacing w:val="-48"/>
          <w:sz w:val="20"/>
        </w:rPr>
        <w:t> </w:t>
      </w:r>
      <w:r>
        <w:rPr>
          <w:spacing w:val="-48"/>
          <w:position w:val="38"/>
          <w:sz w:val="20"/>
        </w:rPr>
        <w:pict>
          <v:shape style="width:9.5pt;height:13.45pt;mso-position-horizontal-relative:char;mso-position-vertical-relative:line" type="#_x0000_t202" filled="false" stroked="false">
            <w10:anchorlock/>
            <v:textbox inset="0,0,0,0">
              <w:txbxContent>
                <w:p>
                  <w:pPr>
                    <w:pStyle w:val="BodyText"/>
                    <w:spacing w:line="268" w:lineRule="exact"/>
                    <w:rPr>
                      <w:rFonts w:ascii="Arial"/>
                    </w:rPr>
                  </w:pPr>
                  <w:r>
                    <w:rPr>
                      <w:rFonts w:ascii="Arial"/>
                      <w:spacing w:val="-31"/>
                      <w:w w:val="100"/>
                      <w:shd w:fill="FFFFFF" w:color="auto" w:val="clear"/>
                    </w:rPr>
                    <w:t> </w:t>
                  </w:r>
                  <w:r>
                    <w:rPr>
                      <w:rFonts w:ascii="Arial"/>
                      <w:shd w:fill="FFFFFF" w:color="auto" w:val="clear"/>
                    </w:rPr>
                    <w:t>8</w:t>
                  </w:r>
                </w:p>
              </w:txbxContent>
            </v:textbox>
          </v:shape>
        </w:pict>
      </w:r>
      <w:r>
        <w:rPr>
          <w:spacing w:val="-48"/>
          <w:position w:val="38"/>
          <w:sz w:val="20"/>
        </w:rPr>
      </w:r>
    </w:p>
    <w:p>
      <w:pPr>
        <w:pStyle w:val="BodyText"/>
        <w:spacing w:before="1" w:after="1"/>
        <w:rPr>
          <w:sz w:val="16"/>
        </w:rPr>
      </w:pPr>
    </w:p>
    <w:p>
      <w:pPr>
        <w:pStyle w:val="BodyText"/>
        <w:ind w:left="-2396"/>
        <w:rPr>
          <w:sz w:val="20"/>
        </w:rPr>
      </w:pPr>
      <w:r>
        <w:rPr>
          <w:sz w:val="20"/>
        </w:rPr>
        <w:pict>
          <v:shape style="width:14.45pt;height:13.45pt;mso-position-horizontal-relative:char;mso-position-vertical-relative:line" type="#_x0000_t202" filled="false" stroked="false">
            <w10:anchorlock/>
            <v:textbox inset="0,0,0,0">
              <w:txbxContent>
                <w:p>
                  <w:pPr>
                    <w:pStyle w:val="BodyText"/>
                    <w:spacing w:line="268" w:lineRule="exact"/>
                    <w:rPr>
                      <w:rFonts w:ascii="Arial"/>
                    </w:rPr>
                  </w:pPr>
                  <w:r>
                    <w:rPr>
                      <w:rFonts w:ascii="Arial"/>
                      <w:color w:val="FFFFFF"/>
                    </w:rPr>
                    <w:t>42</w:t>
                  </w:r>
                </w:p>
              </w:txbxContent>
            </v:textbox>
          </v:shape>
        </w:pict>
      </w:r>
      <w:r>
        <w:rPr>
          <w:sz w:val="20"/>
        </w:rPr>
      </w:r>
    </w:p>
    <w:p>
      <w:pPr>
        <w:pStyle w:val="BodyText"/>
        <w:tabs>
          <w:tab w:pos="1243" w:val="left" w:leader="none"/>
        </w:tabs>
        <w:spacing w:line="88" w:lineRule="auto" w:before="47"/>
        <w:ind w:left="246"/>
        <w:rPr>
          <w:rFonts w:ascii="Arial"/>
        </w:rPr>
      </w:pPr>
      <w:r>
        <w:rPr>
          <w:rFonts w:ascii="Arial"/>
          <w:color w:val="8BC3FF"/>
          <w:position w:val="-15"/>
        </w:rPr>
        <w:t>76</w:t>
        <w:tab/>
      </w:r>
      <w:r>
        <w:rPr>
          <w:rFonts w:ascii="Arial"/>
          <w:color w:val="8BC3FF"/>
        </w:rPr>
        <w:t>96</w:t>
      </w:r>
    </w:p>
    <w:p>
      <w:pPr>
        <w:pStyle w:val="BodyText"/>
        <w:rPr>
          <w:rFonts w:ascii="Arial"/>
          <w:sz w:val="26"/>
        </w:rPr>
      </w:pPr>
      <w:r>
        <w:rPr/>
        <w:br w:type="column"/>
      </w:r>
      <w:r>
        <w:rPr>
          <w:rFonts w:ascii="Arial"/>
          <w:sz w:val="26"/>
        </w:rPr>
      </w:r>
    </w:p>
    <w:p>
      <w:pPr>
        <w:pStyle w:val="BodyText"/>
        <w:rPr>
          <w:rFonts w:ascii="Arial"/>
          <w:sz w:val="26"/>
        </w:rPr>
      </w:pPr>
    </w:p>
    <w:p>
      <w:pPr>
        <w:pStyle w:val="BodyText"/>
        <w:rPr>
          <w:rFonts w:ascii="Arial"/>
          <w:sz w:val="26"/>
        </w:rPr>
      </w:pPr>
    </w:p>
    <w:p>
      <w:pPr>
        <w:pStyle w:val="BodyText"/>
        <w:rPr>
          <w:rFonts w:ascii="Arial"/>
          <w:sz w:val="26"/>
        </w:rPr>
      </w:pPr>
    </w:p>
    <w:p>
      <w:pPr>
        <w:pStyle w:val="BodyText"/>
        <w:rPr>
          <w:rFonts w:ascii="Arial"/>
          <w:sz w:val="26"/>
        </w:rPr>
      </w:pPr>
    </w:p>
    <w:p>
      <w:pPr>
        <w:pStyle w:val="BodyText"/>
        <w:spacing w:line="229" w:lineRule="exact" w:before="233"/>
        <w:ind w:left="246"/>
        <w:rPr>
          <w:rFonts w:ascii="Arial"/>
        </w:rPr>
      </w:pPr>
      <w:r>
        <w:rPr>
          <w:rFonts w:ascii="Arial"/>
          <w:color w:val="4B6C9C"/>
        </w:rPr>
        <w:t>153</w:t>
      </w:r>
    </w:p>
    <w:p>
      <w:pPr>
        <w:pStyle w:val="BodyText"/>
        <w:spacing w:line="229" w:lineRule="exact"/>
        <w:ind w:left="246"/>
        <w:rPr>
          <w:rFonts w:ascii="Arial"/>
        </w:rPr>
      </w:pPr>
      <w:r>
        <w:rPr>
          <w:rFonts w:ascii="Arial"/>
          <w:color w:val="8BC3FF"/>
        </w:rPr>
        <w:t>129</w:t>
      </w:r>
    </w:p>
    <w:p>
      <w:pPr>
        <w:pStyle w:val="BodyText"/>
        <w:rPr>
          <w:rFonts w:ascii="Arial"/>
          <w:sz w:val="26"/>
        </w:rPr>
      </w:pPr>
      <w:r>
        <w:rPr/>
        <w:br w:type="column"/>
      </w:r>
      <w:r>
        <w:rPr>
          <w:rFonts w:ascii="Arial"/>
          <w:sz w:val="26"/>
        </w:rPr>
      </w:r>
    </w:p>
    <w:p>
      <w:pPr>
        <w:pStyle w:val="BodyText"/>
        <w:rPr>
          <w:rFonts w:ascii="Arial"/>
          <w:sz w:val="26"/>
        </w:rPr>
      </w:pPr>
    </w:p>
    <w:p>
      <w:pPr>
        <w:pStyle w:val="BodyText"/>
        <w:rPr>
          <w:rFonts w:ascii="Arial"/>
          <w:sz w:val="26"/>
        </w:rPr>
      </w:pPr>
    </w:p>
    <w:p>
      <w:pPr>
        <w:pStyle w:val="BodyText"/>
        <w:spacing w:before="7"/>
        <w:rPr>
          <w:rFonts w:ascii="Arial"/>
          <w:sz w:val="29"/>
        </w:rPr>
      </w:pPr>
    </w:p>
    <w:p>
      <w:pPr>
        <w:pStyle w:val="BodyText"/>
        <w:ind w:left="246"/>
        <w:rPr>
          <w:rFonts w:ascii="Arial"/>
        </w:rPr>
      </w:pPr>
      <w:r>
        <w:rPr>
          <w:rFonts w:ascii="Arial"/>
          <w:color w:val="4B6C9C"/>
        </w:rPr>
        <w:t>216</w:t>
      </w:r>
    </w:p>
    <w:p>
      <w:pPr>
        <w:pStyle w:val="BodyText"/>
        <w:spacing w:before="16"/>
        <w:ind w:left="247"/>
        <w:rPr>
          <w:rFonts w:ascii="Arial"/>
        </w:rPr>
      </w:pPr>
      <w:r>
        <w:rPr>
          <w:rFonts w:ascii="Arial"/>
          <w:color w:val="8BC3FF"/>
        </w:rPr>
        <w:t>178</w:t>
      </w:r>
    </w:p>
    <w:p>
      <w:pPr>
        <w:pStyle w:val="BodyText"/>
        <w:rPr>
          <w:rFonts w:ascii="Arial"/>
          <w:sz w:val="26"/>
        </w:rPr>
      </w:pPr>
      <w:r>
        <w:rPr/>
        <w:br w:type="column"/>
      </w:r>
      <w:r>
        <w:rPr>
          <w:rFonts w:ascii="Arial"/>
          <w:sz w:val="26"/>
        </w:rPr>
      </w:r>
    </w:p>
    <w:p>
      <w:pPr>
        <w:pStyle w:val="BodyText"/>
        <w:spacing w:before="229"/>
        <w:ind w:left="246"/>
        <w:rPr>
          <w:rFonts w:ascii="Arial"/>
        </w:rPr>
      </w:pPr>
      <w:r>
        <w:rPr>
          <w:rFonts w:ascii="Arial"/>
          <w:color w:val="4B6C9C"/>
        </w:rPr>
        <w:t>307</w:t>
      </w:r>
    </w:p>
    <w:p>
      <w:pPr>
        <w:pStyle w:val="BodyText"/>
        <w:spacing w:before="7"/>
        <w:rPr>
          <w:rFonts w:ascii="Arial"/>
          <w:sz w:val="31"/>
        </w:rPr>
      </w:pPr>
    </w:p>
    <w:p>
      <w:pPr>
        <w:pStyle w:val="BodyText"/>
        <w:ind w:left="246"/>
        <w:rPr>
          <w:rFonts w:ascii="Arial"/>
        </w:rPr>
      </w:pPr>
      <w:r>
        <w:rPr>
          <w:rFonts w:ascii="Arial"/>
          <w:color w:val="8BC3FF"/>
        </w:rPr>
        <w:t>225</w:t>
      </w:r>
    </w:p>
    <w:p>
      <w:pPr>
        <w:spacing w:before="139"/>
        <w:ind w:left="246" w:right="0" w:firstLine="0"/>
        <w:jc w:val="left"/>
        <w:rPr>
          <w:rFonts w:ascii="Arial"/>
          <w:sz w:val="24"/>
        </w:rPr>
      </w:pPr>
      <w:r>
        <w:rPr/>
        <w:br w:type="column"/>
      </w:r>
      <w:r>
        <w:rPr>
          <w:rFonts w:ascii="Arial"/>
          <w:color w:val="4B6C9C"/>
          <w:sz w:val="24"/>
        </w:rPr>
        <w:t>357</w:t>
      </w:r>
    </w:p>
    <w:p>
      <w:pPr>
        <w:pStyle w:val="BodyText"/>
        <w:rPr>
          <w:rFonts w:ascii="Arial"/>
          <w:sz w:val="26"/>
        </w:rPr>
      </w:pPr>
    </w:p>
    <w:p>
      <w:pPr>
        <w:pStyle w:val="BodyText"/>
        <w:spacing w:before="220"/>
        <w:ind w:left="246"/>
        <w:rPr>
          <w:rFonts w:ascii="Arial"/>
        </w:rPr>
      </w:pPr>
      <w:r>
        <w:rPr>
          <w:rFonts w:ascii="Arial"/>
          <w:color w:val="8BC3FF"/>
        </w:rPr>
        <w:t>255</w:t>
      </w:r>
    </w:p>
    <w:p>
      <w:pPr>
        <w:spacing w:after="0"/>
        <w:rPr>
          <w:rFonts w:ascii="Arial"/>
        </w:rPr>
        <w:sectPr>
          <w:type w:val="continuous"/>
          <w:pgSz w:w="19200" w:h="10800" w:orient="landscape"/>
          <w:pgMar w:top="0" w:bottom="280" w:left="680" w:right="520"/>
          <w:cols w:num="7" w:equalWidth="0">
            <w:col w:w="1321" w:space="425"/>
            <w:col w:w="2440" w:space="7914"/>
            <w:col w:w="1553" w:space="373"/>
            <w:col w:w="691" w:space="306"/>
            <w:col w:w="691" w:space="305"/>
            <w:col w:w="690" w:space="307"/>
            <w:col w:w="984"/>
          </w:cols>
        </w:sectPr>
      </w:pPr>
    </w:p>
    <w:p>
      <w:pPr>
        <w:pStyle w:val="BodyText"/>
        <w:tabs>
          <w:tab w:pos="996" w:val="left" w:leader="none"/>
          <w:tab w:pos="1992" w:val="left" w:leader="none"/>
          <w:tab w:pos="2987" w:val="left" w:leader="none"/>
          <w:tab w:pos="4308" w:val="left" w:leader="none"/>
        </w:tabs>
        <w:spacing w:line="274" w:lineRule="exact" w:before="6"/>
        <w:jc w:val="right"/>
        <w:rPr>
          <w:rFonts w:ascii="Arial"/>
        </w:rPr>
      </w:pPr>
      <w:r>
        <w:rPr/>
        <w:pict>
          <v:group style="position:absolute;margin-left:181.5pt;margin-top:-76.144135pt;width:73.150pt;height:73.150pt;mso-position-horizontal-relative:page;mso-position-vertical-relative:paragraph;z-index:-18136064" coordorigin="3630,-1523" coordsize="1463,1463">
            <v:shape style="position:absolute;left:3630;top:-1523;width:1463;height:1463" coordorigin="3630,-1523" coordsize="1463,1463" path="m4361,-1523l4361,-1157,4423,-1152,4482,-1137,4538,-1112,4589,-1077,4642,-1026,4683,-966,4710,-901,4725,-833,4726,-762,4713,-693,4687,-626,4647,-564,4595,-511,4536,-470,4471,-443,4402,-428,4332,-427,4262,-439,4195,-466,4133,-506,4080,-557,4040,-617,4012,-682,3998,-751,3997,-821,4009,-890,4035,-957,4075,-1020,3790,-1247,3742,-1180,3702,-1109,3671,-1033,3648,-955,3635,-874,3630,-792,3634,-717,3645,-644,3663,-574,3687,-507,3718,-443,3755,-383,3797,-326,3844,-274,3896,-227,3952,-185,4013,-149,4077,-118,4144,-93,4214,-75,4286,-64,4361,-60,4436,-64,4509,-75,4579,-93,4646,-118,4710,-149,4770,-185,4826,-227,4878,-274,4926,-326,4968,-383,5004,-443,5035,-507,5060,-574,5078,-644,5089,-717,5093,-792,5089,-866,5078,-939,5060,-1009,5035,-1076,5004,-1140,4968,-1200,4926,-1257,4878,-1309,4826,-1356,4770,-1398,4710,-1435,4646,-1465,4579,-1490,4509,-1508,4436,-1519,4361,-1523xe" filled="true" fillcolor="#6e8db8" stroked="false">
              <v:path arrowok="t"/>
              <v:fill type="solid"/>
            </v:shape>
            <v:shape style="position:absolute;left:3789;top:-1410;width:377;height:391" coordorigin="3790,-1410" coordsize="377,391" path="m3971,-1410l3921,-1375,3873,-1336,3830,-1294,3790,-1247,4075,-1020,4095,-1043,4117,-1064,4141,-1083,4166,-1101,3971,-1410xe" filled="true" fillcolor="#c3cfe0" stroked="false">
              <v:path arrowok="t"/>
              <v:fill type="solid"/>
            </v:shape>
            <v:shape style="position:absolute;left:3970;top:-1417;width:201;height:316" coordorigin="3971,-1417" coordsize="201,316" path="m3982,-1417l3971,-1410,4166,-1101,4172,-1104,3982,-1417xe" filled="true" fillcolor="#c0c0c0" stroked="false">
              <v:path arrowok="t"/>
              <v:fill type="solid"/>
            </v:shape>
            <v:shape style="position:absolute;left:3981;top:-1523;width:380;height:419" type="#_x0000_t75" stroked="false">
              <v:imagedata r:id="rId191" o:title=""/>
            </v:shape>
            <v:rect style="position:absolute;left:4341;top:-477;width:468;height:262" filled="true" fillcolor="#6e8db8" stroked="false">
              <v:fill type="solid"/>
            </v:rect>
            <v:rect style="position:absolute;left:3840;top:-1317;width:336;height:262" filled="true" fillcolor="#c3cfe0" stroked="false">
              <v:fill type="solid"/>
            </v:rect>
            <w10:wrap type="none"/>
          </v:group>
        </w:pict>
      </w:r>
      <w:r>
        <w:rPr>
          <w:rFonts w:ascii="Arial"/>
          <w:color w:val="8BC3FF"/>
          <w:position w:val="1"/>
        </w:rPr>
        <w:t>27</w:t>
        <w:tab/>
      </w:r>
      <w:r>
        <w:rPr>
          <w:rFonts w:ascii="Arial"/>
          <w:color w:val="8BC3FF"/>
          <w:position w:val="8"/>
        </w:rPr>
        <w:t>36</w:t>
        <w:tab/>
      </w:r>
      <w:r>
        <w:rPr>
          <w:rFonts w:ascii="Arial"/>
          <w:color w:val="8BC3FF"/>
          <w:position w:val="23"/>
        </w:rPr>
        <w:t>55</w:t>
        <w:tab/>
      </w:r>
      <w:r>
        <w:rPr>
          <w:rFonts w:ascii="Arial"/>
          <w:color w:val="4B6C9C"/>
        </w:rPr>
        <w:t>25</w:t>
        <w:tab/>
      </w:r>
      <w:r>
        <w:rPr>
          <w:rFonts w:ascii="Arial"/>
          <w:color w:val="4B6C9C"/>
          <w:position w:val="13"/>
        </w:rPr>
        <w:t>79</w:t>
      </w:r>
    </w:p>
    <w:p>
      <w:pPr>
        <w:pStyle w:val="BodyText"/>
        <w:tabs>
          <w:tab w:pos="2358" w:val="left" w:leader="none"/>
          <w:tab w:pos="3355" w:val="left" w:leader="none"/>
        </w:tabs>
        <w:spacing w:line="62" w:lineRule="auto"/>
        <w:ind w:left="1361"/>
        <w:rPr>
          <w:rFonts w:ascii="Arial"/>
        </w:rPr>
      </w:pPr>
      <w:r>
        <w:rPr/>
        <w:br w:type="column"/>
      </w:r>
      <w:r>
        <w:rPr>
          <w:rFonts w:ascii="Arial"/>
          <w:color w:val="959595"/>
          <w:position w:val="-21"/>
        </w:rPr>
        <w:t>30</w:t>
        <w:tab/>
      </w:r>
      <w:r>
        <w:rPr>
          <w:rFonts w:ascii="Arial"/>
          <w:color w:val="959595"/>
          <w:position w:val="-8"/>
        </w:rPr>
        <w:t>47</w:t>
        <w:tab/>
      </w:r>
      <w:r>
        <w:rPr>
          <w:rFonts w:ascii="Arial"/>
          <w:color w:val="959595"/>
        </w:rPr>
        <w:t>58</w:t>
      </w:r>
    </w:p>
    <w:p>
      <w:pPr>
        <w:spacing w:after="0" w:line="62" w:lineRule="auto"/>
        <w:rPr>
          <w:rFonts w:ascii="Arial"/>
        </w:rPr>
        <w:sectPr>
          <w:type w:val="continuous"/>
          <w:pgSz w:w="19200" w:h="10800" w:orient="landscape"/>
          <w:pgMar w:top="0" w:bottom="280" w:left="680" w:right="520"/>
          <w:cols w:num="2" w:equalWidth="0">
            <w:col w:w="13935" w:space="40"/>
            <w:col w:w="4025"/>
          </w:cols>
        </w:sectPr>
      </w:pPr>
    </w:p>
    <w:p>
      <w:pPr>
        <w:pStyle w:val="BodyText"/>
        <w:tabs>
          <w:tab w:pos="1450" w:val="left" w:leader="none"/>
          <w:tab w:pos="2446" w:val="left" w:leader="none"/>
          <w:tab w:pos="3443" w:val="left" w:leader="none"/>
        </w:tabs>
        <w:spacing w:line="200" w:lineRule="exact" w:before="138"/>
        <w:ind w:left="453"/>
        <w:rPr>
          <w:rFonts w:ascii="Arial"/>
        </w:rPr>
      </w:pPr>
      <w:r>
        <w:rPr/>
        <w:pict>
          <v:shape style="position:absolute;margin-left:455.450012pt;margin-top:7.312585pt;width:6.7pt;height:13.45pt;mso-position-horizontal-relative:page;mso-position-vertical-relative:paragraph;z-index:-18123776" type="#_x0000_t202" filled="false" stroked="false">
            <v:textbox inset="0,0,0,0">
              <w:txbxContent>
                <w:p>
                  <w:pPr>
                    <w:pStyle w:val="BodyText"/>
                    <w:spacing w:line="268" w:lineRule="exact"/>
                    <w:rPr>
                      <w:rFonts w:ascii="Arial"/>
                    </w:rPr>
                  </w:pPr>
                  <w:r>
                    <w:rPr>
                      <w:rFonts w:ascii="Arial"/>
                      <w:color w:val="4B6C9C"/>
                      <w:w w:val="99"/>
                    </w:rPr>
                    <w:t>0</w:t>
                  </w:r>
                </w:p>
              </w:txbxContent>
            </v:textbox>
            <w10:wrap type="none"/>
          </v:shape>
        </w:pict>
      </w:r>
      <w:r>
        <w:rPr>
          <w:rFonts w:ascii="Arial"/>
          <w:color w:val="8BC3FF"/>
        </w:rPr>
        <w:t>1</w:t>
        <w:tab/>
      </w:r>
      <w:r>
        <w:rPr>
          <w:rFonts w:ascii="Arial"/>
          <w:color w:val="8BC3FF"/>
          <w:position w:val="1"/>
        </w:rPr>
        <w:t>2</w:t>
        <w:tab/>
        <w:t>2</w:t>
        <w:tab/>
        <w:t>2</w:t>
      </w:r>
    </w:p>
    <w:p>
      <w:pPr>
        <w:pStyle w:val="BodyText"/>
        <w:tabs>
          <w:tab w:pos="1450" w:val="left" w:leader="none"/>
          <w:tab w:pos="2379" w:val="left" w:leader="none"/>
          <w:tab w:pos="3376" w:val="left" w:leader="none"/>
          <w:tab w:pos="4372" w:val="left" w:leader="none"/>
          <w:tab w:pos="5437" w:val="left" w:leader="none"/>
          <w:tab w:pos="6434" w:val="left" w:leader="none"/>
          <w:tab w:pos="7370" w:val="left" w:leader="none"/>
        </w:tabs>
        <w:spacing w:line="338" w:lineRule="exact"/>
        <w:ind w:left="453"/>
        <w:rPr>
          <w:rFonts w:ascii="Arial"/>
        </w:rPr>
      </w:pPr>
      <w:r>
        <w:rPr/>
        <w:br w:type="column"/>
      </w:r>
      <w:r>
        <w:rPr>
          <w:rFonts w:ascii="Arial"/>
          <w:color w:val="8BC3FF"/>
          <w:position w:val="-6"/>
        </w:rPr>
        <w:t>3</w:t>
        <w:tab/>
      </w:r>
      <w:r>
        <w:rPr>
          <w:rFonts w:ascii="Arial"/>
          <w:color w:val="8BC3FF"/>
          <w:position w:val="-5"/>
        </w:rPr>
        <w:t>4</w:t>
        <w:tab/>
      </w:r>
      <w:r>
        <w:rPr>
          <w:rFonts w:ascii="Arial"/>
          <w:color w:val="8BC3FF"/>
        </w:rPr>
        <w:t>10</w:t>
        <w:tab/>
      </w:r>
      <w:r>
        <w:rPr>
          <w:rFonts w:ascii="Arial"/>
          <w:color w:val="8BC3FF"/>
          <w:position w:val="4"/>
        </w:rPr>
        <w:t>15</w:t>
        <w:tab/>
      </w:r>
      <w:r>
        <w:rPr>
          <w:rFonts w:ascii="Arial"/>
          <w:color w:val="8BC3FF"/>
          <w:position w:val="9"/>
        </w:rPr>
        <w:t>21</w:t>
        <w:tab/>
      </w:r>
      <w:r>
        <w:rPr>
          <w:rFonts w:ascii="Arial"/>
          <w:color w:val="4B6C9C"/>
          <w:position w:val="-5"/>
        </w:rPr>
        <w:t>1</w:t>
        <w:tab/>
      </w:r>
      <w:r>
        <w:rPr>
          <w:rFonts w:ascii="Arial"/>
          <w:color w:val="4B6C9C"/>
          <w:position w:val="-2"/>
        </w:rPr>
        <w:t>6</w:t>
        <w:tab/>
      </w:r>
      <w:r>
        <w:rPr>
          <w:rFonts w:ascii="Arial"/>
          <w:color w:val="4B6C9C"/>
          <w:spacing w:val="-16"/>
          <w:position w:val="1"/>
        </w:rPr>
        <w:t>11</w:t>
      </w:r>
    </w:p>
    <w:p>
      <w:pPr>
        <w:pStyle w:val="BodyText"/>
        <w:tabs>
          <w:tab w:pos="1449" w:val="left" w:leader="none"/>
        </w:tabs>
        <w:spacing w:line="307" w:lineRule="exact"/>
        <w:ind w:left="453"/>
        <w:rPr>
          <w:rFonts w:ascii="Arial"/>
        </w:rPr>
      </w:pPr>
      <w:r>
        <w:rPr/>
        <w:br w:type="column"/>
      </w:r>
      <w:r>
        <w:rPr>
          <w:rFonts w:ascii="Arial"/>
          <w:color w:val="959595"/>
          <w:position w:val="-4"/>
        </w:rPr>
        <w:t>14</w:t>
        <w:tab/>
      </w:r>
      <w:r>
        <w:rPr>
          <w:rFonts w:ascii="Arial"/>
          <w:color w:val="959595"/>
        </w:rPr>
        <w:t>21</w:t>
      </w:r>
    </w:p>
    <w:p>
      <w:pPr>
        <w:spacing w:after="0" w:line="307" w:lineRule="exact"/>
        <w:rPr>
          <w:rFonts w:ascii="Arial"/>
        </w:rPr>
        <w:sectPr>
          <w:type w:val="continuous"/>
          <w:pgSz w:w="19200" w:h="10800" w:orient="landscape"/>
          <w:pgMar w:top="0" w:bottom="280" w:left="680" w:right="520"/>
          <w:cols w:num="3" w:equalWidth="0">
            <w:col w:w="3617" w:space="369"/>
            <w:col w:w="7646" w:space="1257"/>
            <w:col w:w="5111"/>
          </w:cols>
        </w:sectPr>
      </w:pPr>
    </w:p>
    <w:p>
      <w:pPr>
        <w:pStyle w:val="BodyText"/>
        <w:tabs>
          <w:tab w:pos="1437" w:val="left" w:leader="none"/>
        </w:tabs>
        <w:spacing w:line="297" w:lineRule="exact" w:before="25"/>
        <w:ind w:left="462"/>
        <w:rPr>
          <w:rFonts w:ascii="Arial"/>
        </w:rPr>
      </w:pPr>
      <w:r>
        <w:rPr>
          <w:rFonts w:ascii="Arial"/>
          <w:color w:val="4B6C9C"/>
          <w:position w:val="1"/>
        </w:rPr>
        <w:t>0</w:t>
      </w:r>
      <w:r>
        <w:rPr>
          <w:rFonts w:ascii="Arial"/>
          <w:color w:val="4B6C9C"/>
          <w:spacing w:val="46"/>
          <w:position w:val="1"/>
        </w:rPr>
        <w:t> </w:t>
      </w:r>
      <w:r>
        <w:rPr>
          <w:rFonts w:ascii="Arial"/>
          <w:color w:val="959595"/>
        </w:rPr>
        <w:t>0</w:t>
        <w:tab/>
      </w:r>
      <w:r>
        <w:rPr>
          <w:rFonts w:ascii="Arial"/>
          <w:color w:val="4B6C9C"/>
          <w:position w:val="6"/>
        </w:rPr>
        <w:t>0</w:t>
      </w:r>
      <w:r>
        <w:rPr>
          <w:rFonts w:ascii="Arial"/>
          <w:color w:val="4B6C9C"/>
          <w:spacing w:val="3"/>
          <w:position w:val="6"/>
        </w:rPr>
        <w:t> </w:t>
      </w:r>
      <w:r>
        <w:rPr>
          <w:rFonts w:ascii="Arial"/>
          <w:color w:val="959595"/>
        </w:rPr>
        <w:t>0</w:t>
      </w:r>
    </w:p>
    <w:p>
      <w:pPr>
        <w:pStyle w:val="BodyText"/>
        <w:tabs>
          <w:tab w:pos="1445" w:val="left" w:leader="none"/>
          <w:tab w:pos="2455" w:val="left" w:leader="none"/>
        </w:tabs>
        <w:spacing w:line="297" w:lineRule="exact" w:before="25"/>
        <w:ind w:left="462"/>
        <w:rPr>
          <w:rFonts w:ascii="Arial"/>
        </w:rPr>
      </w:pPr>
      <w:r>
        <w:rPr/>
        <w:br w:type="column"/>
      </w:r>
      <w:r>
        <w:rPr>
          <w:rFonts w:ascii="Arial"/>
          <w:color w:val="4B6C9C"/>
          <w:position w:val="6"/>
        </w:rPr>
        <w:t>0</w:t>
      </w:r>
      <w:r>
        <w:rPr>
          <w:rFonts w:ascii="Arial"/>
          <w:color w:val="4B6C9C"/>
          <w:spacing w:val="39"/>
          <w:position w:val="6"/>
        </w:rPr>
        <w:t> </w:t>
      </w:r>
      <w:r>
        <w:rPr>
          <w:rFonts w:ascii="Arial"/>
          <w:color w:val="959595"/>
        </w:rPr>
        <w:t>0</w:t>
        <w:tab/>
      </w:r>
      <w:r>
        <w:rPr>
          <w:rFonts w:ascii="Arial"/>
          <w:color w:val="4B6C9C"/>
          <w:position w:val="3"/>
        </w:rPr>
        <w:t>0</w:t>
      </w:r>
      <w:r>
        <w:rPr>
          <w:rFonts w:ascii="Arial"/>
          <w:color w:val="4B6C9C"/>
          <w:spacing w:val="55"/>
          <w:position w:val="3"/>
        </w:rPr>
        <w:t> </w:t>
      </w:r>
      <w:r>
        <w:rPr>
          <w:rFonts w:ascii="Arial"/>
          <w:color w:val="959595"/>
        </w:rPr>
        <w:t>0</w:t>
        <w:tab/>
      </w:r>
      <w:r>
        <w:rPr>
          <w:rFonts w:ascii="Arial"/>
          <w:color w:val="4B6C9C"/>
          <w:position w:val="4"/>
        </w:rPr>
        <w:t>0</w:t>
      </w:r>
      <w:r>
        <w:rPr>
          <w:rFonts w:ascii="Arial"/>
          <w:color w:val="4B6C9C"/>
          <w:spacing w:val="39"/>
          <w:position w:val="4"/>
        </w:rPr>
        <w:t> </w:t>
      </w:r>
      <w:r>
        <w:rPr>
          <w:rFonts w:ascii="Arial"/>
          <w:color w:val="959595"/>
        </w:rPr>
        <w:t>0</w:t>
      </w:r>
    </w:p>
    <w:p>
      <w:pPr>
        <w:pStyle w:val="BodyText"/>
        <w:tabs>
          <w:tab w:pos="1445" w:val="left" w:leader="none"/>
          <w:tab w:pos="2470" w:val="left" w:leader="none"/>
        </w:tabs>
        <w:spacing w:line="277" w:lineRule="exact" w:before="45"/>
        <w:ind w:left="462"/>
        <w:rPr>
          <w:rFonts w:ascii="Arial"/>
        </w:rPr>
      </w:pPr>
      <w:r>
        <w:rPr/>
        <w:br w:type="column"/>
      </w:r>
      <w:r>
        <w:rPr>
          <w:rFonts w:ascii="Arial"/>
          <w:color w:val="4B6C9C"/>
          <w:position w:val="3"/>
        </w:rPr>
        <w:t>0 </w:t>
      </w:r>
      <w:r>
        <w:rPr>
          <w:rFonts w:ascii="Arial"/>
          <w:color w:val="4B6C9C"/>
          <w:spacing w:val="2"/>
          <w:position w:val="3"/>
        </w:rPr>
        <w:t> </w:t>
      </w:r>
      <w:r>
        <w:rPr>
          <w:rFonts w:ascii="Arial"/>
          <w:color w:val="959595"/>
        </w:rPr>
        <w:t>0</w:t>
        <w:tab/>
      </w:r>
      <w:r>
        <w:rPr>
          <w:rFonts w:ascii="Arial"/>
          <w:color w:val="4B6C9C"/>
          <w:position w:val="1"/>
        </w:rPr>
        <w:t>0 </w:t>
      </w:r>
      <w:r>
        <w:rPr>
          <w:rFonts w:ascii="Arial"/>
          <w:color w:val="4B6C9C"/>
          <w:spacing w:val="18"/>
          <w:position w:val="1"/>
        </w:rPr>
        <w:t> </w:t>
      </w:r>
      <w:r>
        <w:rPr>
          <w:rFonts w:ascii="Arial"/>
          <w:color w:val="959595"/>
        </w:rPr>
        <w:t>0</w:t>
        <w:tab/>
      </w:r>
      <w:r>
        <w:rPr>
          <w:rFonts w:ascii="Arial"/>
          <w:color w:val="4B6C9C"/>
          <w:position w:val="4"/>
        </w:rPr>
        <w:t>0</w:t>
      </w:r>
      <w:r>
        <w:rPr>
          <w:rFonts w:ascii="Arial"/>
          <w:color w:val="4B6C9C"/>
          <w:spacing w:val="54"/>
          <w:position w:val="4"/>
        </w:rPr>
        <w:t> </w:t>
      </w:r>
      <w:r>
        <w:rPr>
          <w:rFonts w:ascii="Arial"/>
          <w:color w:val="959595"/>
          <w:position w:val="1"/>
        </w:rPr>
        <w:t>1</w:t>
      </w:r>
    </w:p>
    <w:p>
      <w:pPr>
        <w:pStyle w:val="BodyText"/>
        <w:tabs>
          <w:tab w:pos="1457" w:val="left" w:leader="none"/>
          <w:tab w:pos="2455" w:val="left" w:leader="none"/>
          <w:tab w:pos="3450" w:val="left" w:leader="none"/>
          <w:tab w:pos="4300" w:val="left" w:leader="none"/>
        </w:tabs>
        <w:spacing w:line="323" w:lineRule="exact"/>
        <w:ind w:left="462"/>
        <w:rPr>
          <w:rFonts w:ascii="Arial"/>
        </w:rPr>
      </w:pPr>
      <w:r>
        <w:rPr/>
        <w:br w:type="column"/>
      </w:r>
      <w:r>
        <w:rPr>
          <w:rFonts w:ascii="Arial"/>
          <w:color w:val="959595"/>
        </w:rPr>
        <w:t>1</w:t>
        <w:tab/>
      </w:r>
      <w:r>
        <w:rPr>
          <w:rFonts w:ascii="Arial"/>
          <w:color w:val="959595"/>
          <w:position w:val="1"/>
        </w:rPr>
        <w:t>3</w:t>
        <w:tab/>
      </w:r>
      <w:r>
        <w:rPr>
          <w:rFonts w:ascii="Arial"/>
          <w:color w:val="959595"/>
          <w:position w:val="2"/>
        </w:rPr>
        <w:t>4</w:t>
        <w:tab/>
      </w:r>
      <w:r>
        <w:rPr>
          <w:rFonts w:ascii="Arial"/>
          <w:color w:val="959595"/>
          <w:position w:val="5"/>
        </w:rPr>
        <w:t>7</w:t>
        <w:tab/>
      </w:r>
      <w:r>
        <w:rPr>
          <w:rFonts w:ascii="Arial"/>
          <w:color w:val="959595"/>
          <w:position w:val="9"/>
        </w:rPr>
        <w:t>9</w:t>
      </w:r>
    </w:p>
    <w:p>
      <w:pPr>
        <w:spacing w:after="0" w:line="323" w:lineRule="exact"/>
        <w:rPr>
          <w:rFonts w:ascii="Arial"/>
        </w:rPr>
        <w:sectPr>
          <w:type w:val="continuous"/>
          <w:pgSz w:w="19200" w:h="10800" w:orient="landscape"/>
          <w:pgMar w:top="0" w:bottom="280" w:left="680" w:right="520"/>
          <w:cols w:num="4" w:equalWidth="0">
            <w:col w:w="1882" w:space="118"/>
            <w:col w:w="2869" w:space="91"/>
            <w:col w:w="2900" w:space="361"/>
            <w:col w:w="9779"/>
          </w:cols>
        </w:sectPr>
      </w:pPr>
    </w:p>
    <w:p>
      <w:pPr>
        <w:pStyle w:val="BodyText"/>
        <w:tabs>
          <w:tab w:pos="1250" w:val="left" w:leader="none"/>
        </w:tabs>
        <w:spacing w:line="268" w:lineRule="exact"/>
        <w:ind w:left="252"/>
        <w:rPr>
          <w:rFonts w:ascii="Arial"/>
        </w:rPr>
      </w:pPr>
      <w:r>
        <w:rPr>
          <w:rFonts w:ascii="Arial"/>
        </w:rPr>
        <w:t>2003</w:t>
        <w:tab/>
        <w:t>2004</w:t>
      </w:r>
    </w:p>
    <w:p>
      <w:pPr>
        <w:pStyle w:val="BodyText"/>
        <w:tabs>
          <w:tab w:pos="1249" w:val="left" w:leader="none"/>
          <w:tab w:pos="2244" w:val="left" w:leader="none"/>
        </w:tabs>
        <w:spacing w:line="268" w:lineRule="exact"/>
        <w:ind w:left="252"/>
        <w:rPr>
          <w:rFonts w:ascii="Arial"/>
        </w:rPr>
      </w:pPr>
      <w:r>
        <w:rPr/>
        <w:br w:type="column"/>
      </w:r>
      <w:r>
        <w:rPr>
          <w:rFonts w:ascii="Arial"/>
        </w:rPr>
        <w:t>2005</w:t>
        <w:tab/>
        <w:t>2006</w:t>
        <w:tab/>
        <w:t>2007</w:t>
      </w:r>
    </w:p>
    <w:p>
      <w:pPr>
        <w:pStyle w:val="BodyText"/>
        <w:tabs>
          <w:tab w:pos="1249" w:val="left" w:leader="none"/>
          <w:tab w:pos="2244" w:val="left" w:leader="none"/>
        </w:tabs>
        <w:spacing w:line="268" w:lineRule="exact"/>
        <w:ind w:left="252"/>
        <w:rPr>
          <w:rFonts w:ascii="Arial"/>
        </w:rPr>
      </w:pPr>
      <w:r>
        <w:rPr/>
        <w:br w:type="column"/>
      </w:r>
      <w:r>
        <w:rPr>
          <w:rFonts w:ascii="Arial"/>
        </w:rPr>
        <w:t>2008</w:t>
        <w:tab/>
        <w:t>2009</w:t>
        <w:tab/>
        <w:t>2010</w:t>
      </w:r>
    </w:p>
    <w:p>
      <w:pPr>
        <w:pStyle w:val="BodyText"/>
        <w:tabs>
          <w:tab w:pos="1237" w:val="left" w:leader="none"/>
          <w:tab w:pos="2234" w:val="left" w:leader="none"/>
          <w:tab w:pos="3230" w:val="left" w:leader="none"/>
          <w:tab w:pos="4227" w:val="left" w:leader="none"/>
        </w:tabs>
        <w:spacing w:line="268" w:lineRule="exact"/>
        <w:ind w:left="252"/>
        <w:rPr>
          <w:rFonts w:ascii="Arial"/>
        </w:rPr>
      </w:pPr>
      <w:r>
        <w:rPr/>
        <w:br w:type="column"/>
      </w:r>
      <w:r>
        <w:rPr>
          <w:rFonts w:ascii="Arial"/>
          <w:spacing w:val="-4"/>
        </w:rPr>
        <w:t>2011</w:t>
        <w:tab/>
      </w:r>
      <w:r>
        <w:rPr>
          <w:rFonts w:ascii="Arial"/>
        </w:rPr>
        <w:t>2012</w:t>
        <w:tab/>
        <w:t>2013</w:t>
        <w:tab/>
        <w:t>2014</w:t>
        <w:tab/>
        <w:t>2015</w:t>
      </w:r>
    </w:p>
    <w:p>
      <w:pPr>
        <w:pStyle w:val="BodyText"/>
        <w:tabs>
          <w:tab w:pos="1248" w:val="left" w:leader="none"/>
        </w:tabs>
        <w:spacing w:line="268" w:lineRule="exact"/>
        <w:ind w:left="252"/>
        <w:rPr>
          <w:rFonts w:ascii="Arial"/>
        </w:rPr>
      </w:pPr>
      <w:r>
        <w:rPr/>
        <w:br w:type="column"/>
      </w:r>
      <w:r>
        <w:rPr>
          <w:rFonts w:ascii="Arial"/>
        </w:rPr>
        <w:t>2016</w:t>
        <w:tab/>
        <w:t>2017</w:t>
      </w:r>
    </w:p>
    <w:p>
      <w:pPr>
        <w:pStyle w:val="BodyText"/>
        <w:tabs>
          <w:tab w:pos="1247" w:val="left" w:leader="none"/>
          <w:tab w:pos="2245" w:val="left" w:leader="none"/>
        </w:tabs>
        <w:spacing w:line="268" w:lineRule="exact"/>
        <w:ind w:left="252"/>
        <w:rPr>
          <w:rFonts w:ascii="Arial"/>
        </w:rPr>
      </w:pPr>
      <w:r>
        <w:rPr/>
        <w:br w:type="column"/>
      </w:r>
      <w:r>
        <w:rPr>
          <w:rFonts w:ascii="Arial"/>
        </w:rPr>
        <w:t>2018</w:t>
        <w:tab/>
        <w:t>2019</w:t>
        <w:tab/>
        <w:t>2020</w:t>
      </w:r>
    </w:p>
    <w:p>
      <w:pPr>
        <w:spacing w:after="0" w:line="268" w:lineRule="exact"/>
        <w:rPr>
          <w:rFonts w:ascii="Arial"/>
        </w:rPr>
        <w:sectPr>
          <w:type w:val="continuous"/>
          <w:pgSz w:w="19200" w:h="10800" w:orient="landscape"/>
          <w:pgMar w:top="0" w:bottom="280" w:left="680" w:right="520"/>
          <w:cols w:num="6" w:equalWidth="0">
            <w:col w:w="1829" w:space="164"/>
            <w:col w:w="2823" w:space="167"/>
            <w:col w:w="2823" w:space="178"/>
            <w:col w:w="4806" w:space="166"/>
            <w:col w:w="1826" w:space="167"/>
            <w:col w:w="3051"/>
          </w:cols>
        </w:sectPr>
      </w:pPr>
    </w:p>
    <w:p>
      <w:pPr>
        <w:pStyle w:val="BodyText"/>
        <w:spacing w:before="1"/>
        <w:rPr>
          <w:rFonts w:ascii="Arial"/>
          <w:sz w:val="16"/>
        </w:rPr>
      </w:pPr>
    </w:p>
    <w:p>
      <w:pPr>
        <w:pStyle w:val="Heading6"/>
        <w:tabs>
          <w:tab w:pos="1123" w:val="left" w:leader="none"/>
          <w:tab w:pos="8655" w:val="left" w:leader="none"/>
          <w:tab w:pos="9195" w:val="left" w:leader="none"/>
          <w:tab w:pos="10168" w:val="left" w:leader="none"/>
          <w:tab w:pos="17699" w:val="left" w:leader="none"/>
        </w:tabs>
        <w:spacing w:before="77"/>
        <w:ind w:left="152"/>
      </w:pPr>
      <w:r>
        <w:rPr>
          <w:rFonts w:ascii="Times New Roman" w:eastAsia="Times New Roman"/>
          <w:color w:val="FFFFFF"/>
          <w:shd w:fill="4B6C9C" w:color="auto" w:val="clear"/>
        </w:rPr>
        <w:t> </w:t>
        <w:tab/>
      </w:r>
      <w:r>
        <w:rPr>
          <w:color w:val="FFFFFF"/>
          <w:shd w:fill="4B6C9C" w:color="auto" w:val="clear"/>
        </w:rPr>
        <w:t>中国</w:t>
      </w:r>
      <w:r>
        <w:rPr>
          <w:rFonts w:ascii="Arial" w:eastAsia="Arial"/>
          <w:color w:val="FFFFFF"/>
          <w:spacing w:val="-3"/>
          <w:shd w:fill="4B6C9C" w:color="auto" w:val="clear"/>
        </w:rPr>
        <w:t>CAR-T</w:t>
      </w:r>
      <w:r>
        <w:rPr>
          <w:color w:val="FFFFFF"/>
          <w:shd w:fill="4B6C9C" w:color="auto" w:val="clear"/>
        </w:rPr>
        <w:t>疗法在血液瘤中注册的临床试验项目数量，</w:t>
      </w:r>
      <w:r>
        <w:rPr>
          <w:rFonts w:ascii="Arial" w:eastAsia="Arial"/>
          <w:color w:val="FFFFFF"/>
          <w:shd w:fill="4B6C9C" w:color="auto" w:val="clear"/>
        </w:rPr>
        <w:t>2020</w:t>
      </w:r>
      <w:r>
        <w:rPr>
          <w:color w:val="FFFFFF"/>
          <w:shd w:fill="4B6C9C" w:color="auto" w:val="clear"/>
        </w:rPr>
        <w:t>年</w:t>
        <w:tab/>
      </w:r>
      <w:r>
        <w:rPr>
          <w:color w:val="FFFFFF"/>
        </w:rPr>
        <w:tab/>
      </w:r>
      <w:r>
        <w:rPr>
          <w:rFonts w:ascii="Times New Roman" w:eastAsia="Times New Roman"/>
          <w:color w:val="FFFFFF"/>
          <w:shd w:fill="4B6C9C" w:color="auto" w:val="clear"/>
        </w:rPr>
        <w:tab/>
      </w:r>
      <w:r>
        <w:rPr>
          <w:color w:val="FFFFFF"/>
          <w:w w:val="95"/>
          <w:shd w:fill="4B6C9C" w:color="auto" w:val="clear"/>
        </w:rPr>
        <w:t>中国</w:t>
      </w:r>
      <w:r>
        <w:rPr>
          <w:rFonts w:ascii="Arial" w:eastAsia="Arial"/>
          <w:color w:val="FFFFFF"/>
          <w:spacing w:val="-3"/>
          <w:w w:val="95"/>
          <w:shd w:fill="4B6C9C" w:color="auto" w:val="clear"/>
        </w:rPr>
        <w:t>CAR-T</w:t>
      </w:r>
      <w:r>
        <w:rPr>
          <w:color w:val="FFFFFF"/>
          <w:w w:val="95"/>
          <w:shd w:fill="4B6C9C" w:color="auto" w:val="clear"/>
        </w:rPr>
        <w:t>疗法在实体瘤中注册的临床试验项目数量，</w:t>
      </w:r>
      <w:r>
        <w:rPr>
          <w:rFonts w:ascii="Arial" w:eastAsia="Arial"/>
          <w:color w:val="FFFFFF"/>
          <w:w w:val="95"/>
          <w:shd w:fill="4B6C9C" w:color="auto" w:val="clear"/>
        </w:rPr>
        <w:t>2020</w:t>
      </w:r>
      <w:r>
        <w:rPr>
          <w:color w:val="FFFFFF"/>
          <w:w w:val="95"/>
          <w:shd w:fill="4B6C9C" w:color="auto" w:val="clear"/>
        </w:rPr>
        <w:t>年</w:t>
      </w:r>
      <w:r>
        <w:rPr>
          <w:color w:val="FFFFFF"/>
          <w:shd w:fill="4B6C9C" w:color="auto" w:val="clear"/>
        </w:rPr>
        <w:tab/>
      </w:r>
    </w:p>
    <w:p>
      <w:pPr>
        <w:spacing w:after="0"/>
        <w:sectPr>
          <w:type w:val="continuous"/>
          <w:pgSz w:w="19200" w:h="10800" w:orient="landscape"/>
          <w:pgMar w:top="0" w:bottom="280" w:left="680" w:right="520"/>
        </w:sectPr>
      </w:pPr>
    </w:p>
    <w:p>
      <w:pPr>
        <w:spacing w:before="118"/>
        <w:ind w:left="0" w:right="38" w:firstLine="0"/>
        <w:jc w:val="right"/>
        <w:rPr>
          <w:rFonts w:ascii="Arial"/>
          <w:sz w:val="20"/>
        </w:rPr>
      </w:pPr>
      <w:r>
        <w:rPr>
          <w:rFonts w:ascii="Arial"/>
          <w:sz w:val="20"/>
        </w:rPr>
        <w:t>200</w:t>
      </w:r>
    </w:p>
    <w:p>
      <w:pPr>
        <w:spacing w:before="107"/>
        <w:ind w:left="0" w:right="38" w:firstLine="0"/>
        <w:jc w:val="right"/>
        <w:rPr>
          <w:rFonts w:ascii="Arial"/>
          <w:sz w:val="20"/>
        </w:rPr>
      </w:pPr>
      <w:r>
        <w:rPr>
          <w:rFonts w:ascii="Arial"/>
          <w:sz w:val="20"/>
        </w:rPr>
        <w:t>150</w:t>
      </w:r>
    </w:p>
    <w:p>
      <w:pPr>
        <w:spacing w:before="106"/>
        <w:ind w:left="0" w:right="38" w:firstLine="0"/>
        <w:jc w:val="right"/>
        <w:rPr>
          <w:rFonts w:ascii="Arial"/>
          <w:sz w:val="20"/>
        </w:rPr>
      </w:pPr>
      <w:r>
        <w:rPr>
          <w:rFonts w:ascii="Arial"/>
          <w:sz w:val="20"/>
        </w:rPr>
        <w:t>100</w:t>
      </w:r>
    </w:p>
    <w:p>
      <w:pPr>
        <w:spacing w:before="106"/>
        <w:ind w:left="0" w:right="39" w:firstLine="0"/>
        <w:jc w:val="right"/>
        <w:rPr>
          <w:rFonts w:ascii="Arial"/>
          <w:sz w:val="20"/>
        </w:rPr>
      </w:pPr>
      <w:r>
        <w:rPr>
          <w:rFonts w:ascii="Arial"/>
          <w:sz w:val="20"/>
        </w:rPr>
        <w:t>50</w:t>
      </w:r>
    </w:p>
    <w:p>
      <w:pPr>
        <w:spacing w:before="107"/>
        <w:ind w:left="0" w:right="38" w:firstLine="0"/>
        <w:jc w:val="right"/>
        <w:rPr>
          <w:rFonts w:ascii="Arial"/>
          <w:sz w:val="20"/>
        </w:rPr>
      </w:pPr>
      <w:r>
        <w:rPr/>
        <w:pict>
          <v:shape style="position:absolute;margin-left:90.593475pt;margin-top:13.919245pt;width:13.15pt;height:21.95pt;mso-position-horizontal-relative:page;mso-position-vertical-relative:paragraph;z-index:15766016" type="#_x0000_t202" filled="false" stroked="false">
            <v:textbox inset="0,0,0,0" style="layout-flow:vertical;mso-layout-flow-alt:bottom-to-top">
              <w:txbxContent>
                <w:p>
                  <w:pPr>
                    <w:spacing w:before="12"/>
                    <w:ind w:left="20" w:right="0" w:firstLine="0"/>
                    <w:jc w:val="left"/>
                    <w:rPr>
                      <w:rFonts w:ascii="Arial"/>
                      <w:sz w:val="20"/>
                    </w:rPr>
                  </w:pPr>
                  <w:r>
                    <w:rPr>
                      <w:rFonts w:ascii="Arial"/>
                      <w:sz w:val="20"/>
                    </w:rPr>
                    <w:t>CD7</w:t>
                  </w:r>
                </w:p>
              </w:txbxContent>
            </v:textbox>
            <w10:wrap type="none"/>
          </v:shape>
        </w:pict>
      </w:r>
      <w:r>
        <w:rPr>
          <w:rFonts w:ascii="Arial"/>
          <w:w w:val="99"/>
          <w:sz w:val="20"/>
        </w:rPr>
        <w:t>0</w:t>
      </w:r>
    </w:p>
    <w:p>
      <w:pPr>
        <w:pStyle w:val="BodyText"/>
        <w:spacing w:before="11"/>
        <w:rPr>
          <w:rFonts w:ascii="Arial"/>
          <w:sz w:val="28"/>
        </w:rPr>
      </w:pPr>
      <w:r>
        <w:rPr/>
        <w:br w:type="column"/>
      </w:r>
      <w:r>
        <w:rPr>
          <w:rFonts w:ascii="Arial"/>
          <w:sz w:val="28"/>
        </w:rPr>
      </w:r>
    </w:p>
    <w:p>
      <w:pPr>
        <w:pStyle w:val="BodyText"/>
        <w:tabs>
          <w:tab w:pos="2429" w:val="left" w:leader="none"/>
        </w:tabs>
        <w:ind w:left="411"/>
      </w:pPr>
      <w:r>
        <w:rPr/>
        <w:t>联合其他靶点</w:t>
        <w:tab/>
        <w:t>单一靶点</w:t>
      </w:r>
    </w:p>
    <w:p>
      <w:pPr>
        <w:spacing w:before="48"/>
        <w:ind w:left="0" w:right="8468" w:firstLine="0"/>
        <w:jc w:val="right"/>
        <w:rPr>
          <w:rFonts w:ascii="Arial"/>
          <w:sz w:val="20"/>
        </w:rPr>
      </w:pPr>
      <w:r>
        <w:rPr/>
        <w:br w:type="column"/>
      </w:r>
      <w:r>
        <w:rPr>
          <w:rFonts w:ascii="Arial"/>
          <w:sz w:val="20"/>
        </w:rPr>
        <w:t>25</w:t>
      </w:r>
    </w:p>
    <w:p>
      <w:pPr>
        <w:tabs>
          <w:tab w:pos="1449" w:val="left" w:leader="none"/>
          <w:tab w:pos="3467" w:val="left" w:leader="none"/>
        </w:tabs>
        <w:spacing w:line="294" w:lineRule="exact" w:before="55"/>
        <w:ind w:left="412" w:right="0" w:firstLine="0"/>
        <w:jc w:val="left"/>
        <w:rPr>
          <w:sz w:val="24"/>
        </w:rPr>
      </w:pPr>
      <w:r>
        <w:rPr>
          <w:rFonts w:ascii="Arial" w:eastAsia="Arial"/>
          <w:position w:val="5"/>
          <w:sz w:val="20"/>
        </w:rPr>
        <w:t>20</w:t>
        <w:tab/>
      </w:r>
      <w:r>
        <w:rPr>
          <w:sz w:val="24"/>
        </w:rPr>
        <w:t>联合其他靶点</w:t>
        <w:tab/>
        <w:t>单一靶点</w:t>
      </w:r>
    </w:p>
    <w:p>
      <w:pPr>
        <w:spacing w:line="217" w:lineRule="exact" w:before="0"/>
        <w:ind w:left="0" w:right="8468" w:firstLine="0"/>
        <w:jc w:val="right"/>
        <w:rPr>
          <w:rFonts w:ascii="Arial"/>
          <w:sz w:val="20"/>
        </w:rPr>
      </w:pPr>
      <w:r>
        <w:rPr>
          <w:rFonts w:ascii="Arial"/>
          <w:sz w:val="20"/>
        </w:rPr>
        <w:t>15</w:t>
      </w:r>
    </w:p>
    <w:p>
      <w:pPr>
        <w:spacing w:before="53"/>
        <w:ind w:left="0" w:right="8468" w:firstLine="0"/>
        <w:jc w:val="right"/>
        <w:rPr>
          <w:rFonts w:ascii="Arial"/>
          <w:sz w:val="20"/>
        </w:rPr>
      </w:pPr>
      <w:r>
        <w:rPr>
          <w:rFonts w:ascii="Arial"/>
          <w:sz w:val="20"/>
        </w:rPr>
        <w:t>10</w:t>
      </w:r>
    </w:p>
    <w:p>
      <w:pPr>
        <w:spacing w:before="54"/>
        <w:ind w:left="0" w:right="8466" w:firstLine="0"/>
        <w:jc w:val="right"/>
        <w:rPr>
          <w:rFonts w:ascii="Arial"/>
          <w:sz w:val="20"/>
        </w:rPr>
      </w:pPr>
      <w:r>
        <w:rPr>
          <w:rFonts w:ascii="Arial"/>
          <w:w w:val="99"/>
          <w:sz w:val="20"/>
        </w:rPr>
        <w:t>5</w:t>
      </w:r>
    </w:p>
    <w:p>
      <w:pPr>
        <w:spacing w:before="53"/>
        <w:ind w:left="0" w:right="8466" w:firstLine="0"/>
        <w:jc w:val="right"/>
        <w:rPr>
          <w:rFonts w:ascii="Arial"/>
          <w:sz w:val="20"/>
        </w:rPr>
      </w:pPr>
      <w:r>
        <w:rPr/>
        <w:pict>
          <v:shape style="position:absolute;margin-left:529.532532pt;margin-top:10.966885pt;width:12.1pt;height:30.1pt;mso-position-horizontal-relative:page;mso-position-vertical-relative:paragraph;z-index:15771648" type="#_x0000_t202" filled="false" stroked="false">
            <v:textbox inset="0,0,0,0" style="layout-flow:vertical;mso-layout-flow-alt:bottom-to-top">
              <w:txbxContent>
                <w:p>
                  <w:pPr>
                    <w:spacing w:before="14"/>
                    <w:ind w:left="20" w:right="0" w:firstLine="0"/>
                    <w:jc w:val="left"/>
                    <w:rPr>
                      <w:rFonts w:ascii="Arial"/>
                      <w:sz w:val="18"/>
                    </w:rPr>
                  </w:pPr>
                  <w:r>
                    <w:rPr>
                      <w:rFonts w:ascii="Arial"/>
                      <w:sz w:val="18"/>
                    </w:rPr>
                    <w:t>CD276</w:t>
                  </w:r>
                </w:p>
              </w:txbxContent>
            </v:textbox>
            <w10:wrap type="none"/>
          </v:shape>
        </w:pict>
      </w:r>
      <w:r>
        <w:rPr/>
        <w:pict>
          <v:shape style="position:absolute;margin-left:561.912537pt;margin-top:10.909885pt;width:12.1pt;height:20.55pt;mso-position-horizontal-relative:page;mso-position-vertical-relative:paragraph;z-index:15772160" type="#_x0000_t202" filled="false" stroked="false">
            <v:textbox inset="0,0,0,0" style="layout-flow:vertical;mso-layout-flow-alt:bottom-to-top">
              <w:txbxContent>
                <w:p>
                  <w:pPr>
                    <w:spacing w:before="14"/>
                    <w:ind w:left="20" w:right="0" w:firstLine="0"/>
                    <w:jc w:val="left"/>
                    <w:rPr>
                      <w:rFonts w:ascii="Arial"/>
                      <w:sz w:val="18"/>
                    </w:rPr>
                  </w:pPr>
                  <w:r>
                    <w:rPr>
                      <w:rFonts w:ascii="Arial"/>
                      <w:sz w:val="18"/>
                    </w:rPr>
                    <w:t>CEA</w:t>
                  </w:r>
                </w:p>
              </w:txbxContent>
            </v:textbox>
            <w10:wrap type="none"/>
          </v:shape>
        </w:pict>
      </w:r>
      <w:r>
        <w:rPr/>
        <w:pict>
          <v:shape style="position:absolute;margin-left:594.162537pt;margin-top:10.936884pt;width:12.1pt;height:42.75pt;mso-position-horizontal-relative:page;mso-position-vertical-relative:paragraph;z-index:15772672" type="#_x0000_t202" filled="false" stroked="false">
            <v:textbox inset="0,0,0,0" style="layout-flow:vertical;mso-layout-flow-alt:bottom-to-top">
              <w:txbxContent>
                <w:p>
                  <w:pPr>
                    <w:spacing w:before="14"/>
                    <w:ind w:left="20" w:right="0" w:firstLine="0"/>
                    <w:jc w:val="left"/>
                    <w:rPr>
                      <w:rFonts w:ascii="Arial"/>
                      <w:sz w:val="18"/>
                    </w:rPr>
                  </w:pPr>
                  <w:r>
                    <w:rPr>
                      <w:rFonts w:ascii="Arial"/>
                      <w:sz w:val="18"/>
                    </w:rPr>
                    <w:t>Claudin18</w:t>
                  </w:r>
                </w:p>
              </w:txbxContent>
            </v:textbox>
            <w10:wrap type="none"/>
          </v:shape>
        </w:pict>
      </w:r>
      <w:r>
        <w:rPr/>
        <w:pict>
          <v:shape style="position:absolute;margin-left:626.542542pt;margin-top:13.381885pt;width:12.1pt;height:33.050pt;mso-position-horizontal-relative:page;mso-position-vertical-relative:paragraph;z-index:15773184" type="#_x0000_t202" filled="false" stroked="false">
            <v:textbox inset="0,0,0,0" style="layout-flow:vertical;mso-layout-flow-alt:bottom-to-top">
              <w:txbxContent>
                <w:p>
                  <w:pPr>
                    <w:spacing w:before="14"/>
                    <w:ind w:left="20" w:right="0" w:firstLine="0"/>
                    <w:jc w:val="left"/>
                    <w:rPr>
                      <w:rFonts w:ascii="Arial"/>
                      <w:sz w:val="18"/>
                    </w:rPr>
                  </w:pPr>
                  <w:r>
                    <w:rPr>
                      <w:rFonts w:ascii="Arial"/>
                      <w:sz w:val="18"/>
                    </w:rPr>
                    <w:t>EpCAM</w:t>
                  </w:r>
                </w:p>
              </w:txbxContent>
            </v:textbox>
            <w10:wrap type="none"/>
          </v:shape>
        </w:pict>
      </w:r>
      <w:r>
        <w:rPr/>
        <w:pict>
          <v:shape style="position:absolute;margin-left:658.792542pt;margin-top:10.831884pt;width:12.1pt;height:27.35pt;mso-position-horizontal-relative:page;mso-position-vertical-relative:paragraph;z-index:15773696" type="#_x0000_t202" filled="false" stroked="false">
            <v:textbox inset="0,0,0,0" style="layout-flow:vertical;mso-layout-flow-alt:bottom-to-top">
              <w:txbxContent>
                <w:p>
                  <w:pPr>
                    <w:spacing w:before="14"/>
                    <w:ind w:left="20" w:right="0" w:firstLine="0"/>
                    <w:jc w:val="left"/>
                    <w:rPr>
                      <w:rFonts w:ascii="Arial"/>
                      <w:sz w:val="18"/>
                    </w:rPr>
                  </w:pPr>
                  <w:r>
                    <w:rPr>
                      <w:rFonts w:ascii="Arial"/>
                      <w:sz w:val="18"/>
                    </w:rPr>
                    <w:t>PSMA</w:t>
                  </w:r>
                </w:p>
              </w:txbxContent>
            </v:textbox>
            <w10:wrap type="none"/>
          </v:shape>
        </w:pict>
      </w:r>
      <w:r>
        <w:rPr/>
        <w:pict>
          <v:shape style="position:absolute;margin-left:691.172546pt;margin-top:10.912884pt;width:12.1pt;height:40.5pt;mso-position-horizontal-relative:page;mso-position-vertical-relative:paragraph;z-index:15774208" type="#_x0000_t202" filled="false" stroked="false">
            <v:textbox inset="0,0,0,0" style="layout-flow:vertical;mso-layout-flow-alt:bottom-to-top">
              <w:txbxContent>
                <w:p>
                  <w:pPr>
                    <w:spacing w:before="14"/>
                    <w:ind w:left="20" w:right="0" w:firstLine="0"/>
                    <w:jc w:val="left"/>
                    <w:rPr>
                      <w:rFonts w:ascii="Arial"/>
                      <w:sz w:val="18"/>
                    </w:rPr>
                  </w:pPr>
                  <w:r>
                    <w:rPr>
                      <w:rFonts w:ascii="Arial"/>
                      <w:sz w:val="18"/>
                    </w:rPr>
                    <w:t>EGFRVIII</w:t>
                  </w:r>
                </w:p>
              </w:txbxContent>
            </v:textbox>
            <w10:wrap type="none"/>
          </v:shape>
        </w:pict>
      </w:r>
      <w:r>
        <w:rPr/>
        <w:pict>
          <v:shape style="position:absolute;margin-left:723.57251pt;margin-top:13.456884pt;width:12.1pt;height:27pt;mso-position-horizontal-relative:page;mso-position-vertical-relative:paragraph;z-index:15774720" type="#_x0000_t202" filled="false" stroked="false">
            <v:textbox inset="0,0,0,0" style="layout-flow:vertical;mso-layout-flow-alt:bottom-to-top">
              <w:txbxContent>
                <w:p>
                  <w:pPr>
                    <w:spacing w:before="14"/>
                    <w:ind w:left="20" w:right="0" w:firstLine="0"/>
                    <w:jc w:val="left"/>
                    <w:rPr>
                      <w:rFonts w:ascii="Arial"/>
                      <w:sz w:val="18"/>
                    </w:rPr>
                  </w:pPr>
                  <w:r>
                    <w:rPr>
                      <w:rFonts w:ascii="Arial"/>
                      <w:sz w:val="18"/>
                    </w:rPr>
                    <w:t>EGFR</w:t>
                  </w:r>
                </w:p>
              </w:txbxContent>
            </v:textbox>
            <w10:wrap type="none"/>
          </v:shape>
        </w:pict>
      </w:r>
      <w:r>
        <w:rPr/>
        <w:pict>
          <v:shape style="position:absolute;margin-left:755.83252pt;margin-top:10.942884pt;width:12.1pt;height:26pt;mso-position-horizontal-relative:page;mso-position-vertical-relative:paragraph;z-index:15775232" type="#_x0000_t202" filled="false" stroked="false">
            <v:textbox inset="0,0,0,0" style="layout-flow:vertical;mso-layout-flow-alt:bottom-to-top">
              <w:txbxContent>
                <w:p>
                  <w:pPr>
                    <w:spacing w:before="14"/>
                    <w:ind w:left="20" w:right="0" w:firstLine="0"/>
                    <w:jc w:val="left"/>
                    <w:rPr>
                      <w:rFonts w:ascii="Arial"/>
                      <w:sz w:val="18"/>
                    </w:rPr>
                  </w:pPr>
                  <w:r>
                    <w:rPr>
                      <w:rFonts w:ascii="Arial"/>
                      <w:sz w:val="18"/>
                    </w:rPr>
                    <w:t>HER2</w:t>
                  </w:r>
                </w:p>
              </w:txbxContent>
            </v:textbox>
            <w10:wrap type="none"/>
          </v:shape>
        </w:pict>
      </w:r>
      <w:r>
        <w:rPr/>
        <w:pict>
          <v:shape style="position:absolute;margin-left:788.202515pt;margin-top:10.954885pt;width:12.1pt;height:20.5pt;mso-position-horizontal-relative:page;mso-position-vertical-relative:paragraph;z-index:15775744" type="#_x0000_t202" filled="false" stroked="false">
            <v:textbox inset="0,0,0,0" style="layout-flow:vertical;mso-layout-flow-alt:bottom-to-top">
              <w:txbxContent>
                <w:p>
                  <w:pPr>
                    <w:spacing w:before="14"/>
                    <w:ind w:left="20" w:right="0" w:firstLine="0"/>
                    <w:jc w:val="left"/>
                    <w:rPr>
                      <w:rFonts w:ascii="Arial"/>
                      <w:sz w:val="18"/>
                    </w:rPr>
                  </w:pPr>
                  <w:r>
                    <w:rPr>
                      <w:rFonts w:ascii="Arial"/>
                      <w:sz w:val="18"/>
                    </w:rPr>
                    <w:t>GD2</w:t>
                  </w:r>
                </w:p>
              </w:txbxContent>
            </v:textbox>
            <w10:wrap type="none"/>
          </v:shape>
        </w:pict>
      </w:r>
      <w:r>
        <w:rPr/>
        <w:pict>
          <v:shape style="position:absolute;margin-left:820.462524pt;margin-top:10.951885pt;width:12.1pt;height:26.5pt;mso-position-horizontal-relative:page;mso-position-vertical-relative:paragraph;z-index:15776256" type="#_x0000_t202" filled="false" stroked="false">
            <v:textbox inset="0,0,0,0" style="layout-flow:vertical;mso-layout-flow-alt:bottom-to-top">
              <w:txbxContent>
                <w:p>
                  <w:pPr>
                    <w:spacing w:before="14"/>
                    <w:ind w:left="20" w:right="0" w:firstLine="0"/>
                    <w:jc w:val="left"/>
                    <w:rPr>
                      <w:rFonts w:ascii="Arial"/>
                      <w:sz w:val="18"/>
                    </w:rPr>
                  </w:pPr>
                  <w:r>
                    <w:rPr>
                      <w:rFonts w:ascii="Arial"/>
                      <w:sz w:val="18"/>
                    </w:rPr>
                    <w:t>GPC3</w:t>
                  </w:r>
                </w:p>
              </w:txbxContent>
            </v:textbox>
            <w10:wrap type="none"/>
          </v:shape>
        </w:pict>
      </w:r>
      <w:r>
        <w:rPr/>
        <w:pict>
          <v:shape style="position:absolute;margin-left:852.83252pt;margin-top:10.876884pt;width:12.1pt;height:27.3pt;mso-position-horizontal-relative:page;mso-position-vertical-relative:paragraph;z-index:15776768" type="#_x0000_t202" filled="false" stroked="false">
            <v:textbox inset="0,0,0,0" style="layout-flow:vertical;mso-layout-flow-alt:bottom-to-top">
              <w:txbxContent>
                <w:p>
                  <w:pPr>
                    <w:spacing w:before="14"/>
                    <w:ind w:left="20" w:right="0" w:firstLine="0"/>
                    <w:jc w:val="left"/>
                    <w:rPr>
                      <w:rFonts w:ascii="Arial"/>
                      <w:sz w:val="18"/>
                    </w:rPr>
                  </w:pPr>
                  <w:r>
                    <w:rPr>
                      <w:rFonts w:ascii="Arial"/>
                      <w:sz w:val="18"/>
                    </w:rPr>
                    <w:t>MUC1</w:t>
                  </w:r>
                </w:p>
              </w:txbxContent>
            </v:textbox>
            <w10:wrap type="none"/>
          </v:shape>
        </w:pict>
      </w:r>
      <w:r>
        <w:rPr/>
        <w:pict>
          <v:shape style="position:absolute;margin-left:885.092529pt;margin-top:10.927883pt;width:12.1pt;height:45.65pt;mso-position-horizontal-relative:page;mso-position-vertical-relative:paragraph;z-index:15777280" type="#_x0000_t202" filled="false" stroked="false">
            <v:textbox inset="0,0,0,0" style="layout-flow:vertical;mso-layout-flow-alt:bottom-to-top">
              <w:txbxContent>
                <w:p>
                  <w:pPr>
                    <w:spacing w:before="14"/>
                    <w:ind w:left="20" w:right="0" w:firstLine="0"/>
                    <w:jc w:val="left"/>
                    <w:rPr>
                      <w:rFonts w:ascii="Arial"/>
                      <w:sz w:val="18"/>
                    </w:rPr>
                  </w:pPr>
                  <w:r>
                    <w:rPr>
                      <w:rFonts w:ascii="Arial"/>
                      <w:sz w:val="18"/>
                    </w:rPr>
                    <w:t>Mesothelin</w:t>
                  </w:r>
                </w:p>
              </w:txbxContent>
            </v:textbox>
            <w10:wrap type="none"/>
          </v:shape>
        </w:pict>
      </w:r>
      <w:r>
        <w:rPr>
          <w:rFonts w:ascii="Arial"/>
          <w:w w:val="99"/>
          <w:sz w:val="20"/>
        </w:rPr>
        <w:t>0</w:t>
      </w:r>
    </w:p>
    <w:p>
      <w:pPr>
        <w:spacing w:after="0"/>
        <w:jc w:val="right"/>
        <w:rPr>
          <w:rFonts w:ascii="Arial"/>
          <w:sz w:val="20"/>
        </w:rPr>
        <w:sectPr>
          <w:type w:val="continuous"/>
          <w:pgSz w:w="19200" w:h="10800" w:orient="landscape"/>
          <w:pgMar w:top="0" w:bottom="280" w:left="680" w:right="520"/>
          <w:cols w:num="3" w:equalWidth="0">
            <w:col w:w="786" w:space="409"/>
            <w:col w:w="3431" w:space="4272"/>
            <w:col w:w="9102"/>
          </w:cols>
        </w:sectPr>
      </w:pPr>
    </w:p>
    <w:p>
      <w:pPr>
        <w:pStyle w:val="BodyText"/>
        <w:rPr>
          <w:rFonts w:ascii="Arial"/>
          <w:sz w:val="20"/>
        </w:rPr>
      </w:pPr>
      <w:r>
        <w:rPr/>
        <w:pict>
          <v:group style="position:absolute;margin-left:-.000014pt;margin-top:0pt;width:960pt;height:540pt;mso-position-horizontal-relative:page;mso-position-vertical-relative:page;z-index:-18136576" coordorigin="0,0" coordsize="19200,10800">
            <v:shape style="position:absolute;left:0;top:0;width:19200;height:10800" type="#_x0000_t75" stroked="false">
              <v:imagedata r:id="rId9" o:title=""/>
            </v:shape>
            <v:shape style="position:absolute;left:4704;top:0;width:7894;height:461" type="#_x0000_t75" stroked="false">
              <v:imagedata r:id="rId87" o:title=""/>
            </v:shape>
            <v:shape style="position:absolute;left:7432;top:0;width:2489;height:579" type="#_x0000_t75" stroked="false">
              <v:imagedata r:id="rId192" o:title=""/>
            </v:shape>
            <v:shape style="position:absolute;left:4744;top:0;width:7733;height:341" coordorigin="4745,0" coordsize="7733,341" path="m12478,0l4745,0,4745,341,10931,341,12478,0xe" filled="true" fillcolor="#c3cfe0" stroked="false">
              <v:path arrowok="t"/>
              <v:fill type="solid"/>
            </v:shape>
            <v:shape style="position:absolute;left:0;top:0;width:6305;height:461" type="#_x0000_t75" stroked="false">
              <v:imagedata r:id="rId89" o:title=""/>
            </v:shape>
            <v:shape style="position:absolute;left:1567;top:0;width:1889;height:579" type="#_x0000_t75" stroked="false">
              <v:imagedata r:id="rId90" o:title=""/>
            </v:shape>
            <v:shape style="position:absolute;left:0;top:0;width:6185;height:341" coordorigin="0,0" coordsize="6185,341" path="m6185,0l0,0,0,341,4948,341,6185,0xe" filled="true" fillcolor="#364d6d" stroked="false">
              <v:path arrowok="t"/>
              <v:fill type="solid"/>
            </v:shape>
            <v:line style="position:absolute" from="1200,6523" to="18139,6523" stroked="true" strokeweight=".75pt" strokecolor="#000000">
              <v:stroke dashstyle="solid"/>
            </v:line>
            <v:shape style="position:absolute;left:1201;top:3742;width:16940;height:2780" coordorigin="1201,3743" coordsize="16940,2780" path="m1201,6522l1201,6522,9172,6522,10168,6515,11164,6476,12162,6438,13158,6328,14154,5908,15150,5332,16146,4840,17144,4132,18140,3743e" filled="false" stroked="true" strokeweight="1.5pt" strokecolor="#4b6c9c">
              <v:path arrowok="t"/>
              <v:stroke dashstyle="solid"/>
            </v:shape>
            <v:shape style="position:absolute;left:1132;top:6453;width:135;height:135" type="#_x0000_t75" stroked="false">
              <v:imagedata r:id="rId193" o:title=""/>
            </v:shape>
            <v:shape style="position:absolute;left:2128;top:6453;width:135;height:135" type="#_x0000_t75" stroked="false">
              <v:imagedata r:id="rId193" o:title=""/>
            </v:shape>
            <v:shape style="position:absolute;left:3124;top:6453;width:135;height:135" type="#_x0000_t75" stroked="false">
              <v:imagedata r:id="rId193" o:title=""/>
            </v:shape>
            <v:shape style="position:absolute;left:4120;top:6453;width:135;height:135" type="#_x0000_t75" stroked="false">
              <v:imagedata r:id="rId193" o:title=""/>
            </v:shape>
            <v:shape style="position:absolute;left:5116;top:6453;width:135;height:135" type="#_x0000_t75" stroked="false">
              <v:imagedata r:id="rId193" o:title=""/>
            </v:shape>
            <v:shape style="position:absolute;left:6112;top:6453;width:135;height:135" type="#_x0000_t75" stroked="false">
              <v:imagedata r:id="rId193" o:title=""/>
            </v:shape>
            <v:shape style="position:absolute;left:7110;top:6453;width:135;height:135" type="#_x0000_t75" stroked="false">
              <v:imagedata r:id="rId193" o:title=""/>
            </v:shape>
            <v:shape style="position:absolute;left:8106;top:6453;width:135;height:135" type="#_x0000_t75" stroked="false">
              <v:imagedata r:id="rId193" o:title=""/>
            </v:shape>
            <v:shape style="position:absolute;left:9102;top:6453;width:135;height:135" type="#_x0000_t75" stroked="false">
              <v:imagedata r:id="rId193" o:title=""/>
            </v:shape>
            <v:shape style="position:absolute;left:10098;top:6446;width:135;height:135" type="#_x0000_t75" stroked="false">
              <v:imagedata r:id="rId193" o:title=""/>
            </v:shape>
            <v:shape style="position:absolute;left:11094;top:6407;width:135;height:135" type="#_x0000_t75" stroked="false">
              <v:imagedata r:id="rId193" o:title=""/>
            </v:shape>
            <v:shape style="position:absolute;left:12093;top:6369;width:135;height:135" type="#_x0000_t75" stroked="false">
              <v:imagedata r:id="rId193" o:title=""/>
            </v:shape>
            <v:shape style="position:absolute;left:13089;top:6258;width:135;height:135" type="#_x0000_t75" stroked="false">
              <v:imagedata r:id="rId193" o:title=""/>
            </v:shape>
            <v:shape style="position:absolute;left:14085;top:5838;width:135;height:135" type="#_x0000_t75" stroked="false">
              <v:imagedata r:id="rId193" o:title=""/>
            </v:shape>
            <v:shape style="position:absolute;left:15081;top:5262;width:135;height:135" type="#_x0000_t75" stroked="false">
              <v:imagedata r:id="rId193" o:title=""/>
            </v:shape>
            <v:shape style="position:absolute;left:16077;top:4770;width:135;height:135" type="#_x0000_t75" stroked="false">
              <v:imagedata r:id="rId193" o:title=""/>
            </v:shape>
            <v:shape style="position:absolute;left:17075;top:4062;width:135;height:135" type="#_x0000_t75" stroked="false">
              <v:imagedata r:id="rId193" o:title=""/>
            </v:shape>
            <v:shape style="position:absolute;left:18071;top:3674;width:135;height:135" type="#_x0000_t75" stroked="false">
              <v:imagedata r:id="rId193" o:title=""/>
            </v:shape>
            <v:shape style="position:absolute;left:1201;top:4537;width:16940;height:1978" coordorigin="1201,4537" coordsize="16940,1978" path="m1201,6515l2197,6508,3193,6508,4189,6508,5185,6498,6181,6491,7180,6445,8176,6407,9172,6359,10168,6313,11164,6241,12162,6095,13158,5932,14154,5776,15150,5519,16146,5137,17144,4770,18140,4537e" filled="false" stroked="true" strokeweight="1.5pt" strokecolor="#8bc3ff">
              <v:path arrowok="t"/>
              <v:stroke dashstyle="solid"/>
            </v:shape>
            <v:shape style="position:absolute;left:1132;top:6446;width:135;height:135" type="#_x0000_t75" stroked="false">
              <v:imagedata r:id="rId194" o:title=""/>
            </v:shape>
            <v:shape style="position:absolute;left:2128;top:6438;width:135;height:135" type="#_x0000_t75" stroked="false">
              <v:imagedata r:id="rId195" o:title=""/>
            </v:shape>
            <v:shape style="position:absolute;left:3124;top:6438;width:135;height:135" type="#_x0000_t75" stroked="false">
              <v:imagedata r:id="rId195" o:title=""/>
            </v:shape>
            <v:shape style="position:absolute;left:4120;top:6438;width:135;height:135" type="#_x0000_t75" stroked="false">
              <v:imagedata r:id="rId195" o:title=""/>
            </v:shape>
            <v:shape style="position:absolute;left:5116;top:6429;width:135;height:135" type="#_x0000_t75" stroked="false">
              <v:imagedata r:id="rId195" o:title=""/>
            </v:shape>
            <v:shape style="position:absolute;left:6112;top:6422;width:135;height:135" type="#_x0000_t75" stroked="false">
              <v:imagedata r:id="rId195" o:title=""/>
            </v:shape>
            <v:shape style="position:absolute;left:7110;top:6376;width:135;height:135" type="#_x0000_t75" stroked="false">
              <v:imagedata r:id="rId195" o:title=""/>
            </v:shape>
            <v:shape style="position:absolute;left:8106;top:6338;width:135;height:135" type="#_x0000_t75" stroked="false">
              <v:imagedata r:id="rId195" o:title=""/>
            </v:shape>
            <v:shape style="position:absolute;left:9102;top:6290;width:135;height:135" type="#_x0000_t75" stroked="false">
              <v:imagedata r:id="rId195" o:title=""/>
            </v:shape>
            <v:shape style="position:absolute;left:10098;top:6244;width:135;height:135" type="#_x0000_t75" stroked="false">
              <v:imagedata r:id="rId195" o:title=""/>
            </v:shape>
            <v:shape style="position:absolute;left:11094;top:6172;width:135;height:135" type="#_x0000_t75" stroked="false">
              <v:imagedata r:id="rId195" o:title=""/>
            </v:shape>
            <v:shape style="position:absolute;left:12093;top:6026;width:135;height:135" type="#_x0000_t75" stroked="false">
              <v:imagedata r:id="rId195" o:title=""/>
            </v:shape>
            <v:shape style="position:absolute;left:13089;top:5862;width:135;height:135" type="#_x0000_t75" stroked="false">
              <v:imagedata r:id="rId195" o:title=""/>
            </v:shape>
            <v:shape style="position:absolute;left:14085;top:5706;width:135;height:135" type="#_x0000_t75" stroked="false">
              <v:imagedata r:id="rId195" o:title=""/>
            </v:shape>
            <v:shape style="position:absolute;left:15081;top:5450;width:135;height:135" type="#_x0000_t75" stroked="false">
              <v:imagedata r:id="rId195" o:title=""/>
            </v:shape>
            <v:shape style="position:absolute;left:16077;top:5068;width:135;height:135" type="#_x0000_t75" stroked="false">
              <v:imagedata r:id="rId195" o:title=""/>
            </v:shape>
            <v:shape style="position:absolute;left:17075;top:4701;width:135;height:135" type="#_x0000_t75" stroked="false">
              <v:imagedata r:id="rId195" o:title=""/>
            </v:shape>
            <v:shape style="position:absolute;left:18071;top:4468;width:135;height:135" type="#_x0000_t75" stroked="false">
              <v:imagedata r:id="rId195" o:title=""/>
            </v:shape>
            <v:shape style="position:absolute;left:1201;top:6070;width:16940;height:452" coordorigin="1201,6071" coordsize="16940,452" path="m1201,6522l1201,6522,7180,6522,8176,6515,9172,6515,10168,6498,11164,6491,12162,6467,13158,6452,14154,6414,15150,6359,16146,6289,17144,6157,18140,6071e" filled="false" stroked="true" strokeweight="1.5pt" strokecolor="#959595">
              <v:path arrowok="t"/>
              <v:stroke dashstyle="solid"/>
            </v:shape>
            <v:shape style="position:absolute;left:1132;top:6453;width:135;height:135" type="#_x0000_t75" stroked="false">
              <v:imagedata r:id="rId196" o:title=""/>
            </v:shape>
            <v:shape style="position:absolute;left:5116;top:6453;width:135;height:135" type="#_x0000_t75" stroked="false">
              <v:imagedata r:id="rId196" o:title=""/>
            </v:shape>
            <v:shape style="position:absolute;left:8106;top:6446;width:135;height:135" type="#_x0000_t75" stroked="false">
              <v:imagedata r:id="rId196" o:title=""/>
            </v:shape>
            <v:shape style="position:absolute;left:9102;top:6446;width:135;height:135" type="#_x0000_t75" stroked="false">
              <v:imagedata r:id="rId196" o:title=""/>
            </v:shape>
            <v:shape style="position:absolute;left:10098;top:6429;width:135;height:135" type="#_x0000_t75" stroked="false">
              <v:imagedata r:id="rId196" o:title=""/>
            </v:shape>
            <v:shape style="position:absolute;left:11094;top:6422;width:135;height:135" type="#_x0000_t75" stroked="false">
              <v:imagedata r:id="rId196" o:title=""/>
            </v:shape>
            <v:shape style="position:absolute;left:12093;top:6398;width:135;height:135" type="#_x0000_t75" stroked="false">
              <v:imagedata r:id="rId196" o:title=""/>
            </v:shape>
            <v:shape style="position:absolute;left:13096;top:6391;width:120;height:120" coordorigin="13097,6391" coordsize="120,120" path="m13157,6391l13097,6451,13157,6511,13217,6451,13157,6391xe" filled="true" fillcolor="#959595" stroked="false">
              <v:path arrowok="t"/>
              <v:fill type="solid"/>
            </v:shape>
            <v:shape style="position:absolute;left:14085;top:6345;width:135;height:135" type="#_x0000_t75" stroked="false">
              <v:imagedata r:id="rId196" o:title=""/>
            </v:shape>
            <v:shape style="position:absolute;left:15081;top:6290;width:135;height:135" type="#_x0000_t75" stroked="false">
              <v:imagedata r:id="rId196" o:title=""/>
            </v:shape>
            <v:shape style="position:absolute;left:16077;top:6220;width:135;height:135" type="#_x0000_t75" stroked="false">
              <v:imagedata r:id="rId196" o:title=""/>
            </v:shape>
            <v:shape style="position:absolute;left:17075;top:6088;width:135;height:135" type="#_x0000_t75" stroked="false">
              <v:imagedata r:id="rId196" o:title=""/>
            </v:shape>
            <v:shape style="position:absolute;left:18071;top:6002;width:135;height:135" type="#_x0000_t75" stroked="false">
              <v:imagedata r:id="rId196" o:title=""/>
            </v:shape>
            <v:shape style="position:absolute;left:2083;top:6338;width:202;height:260" type="#_x0000_t75" stroked="false">
              <v:imagedata r:id="rId197" o:title=""/>
            </v:shape>
            <v:shape style="position:absolute;left:3108;top:6338;width:202;height:260" type="#_x0000_t75" stroked="false">
              <v:imagedata r:id="rId197" o:title=""/>
            </v:shape>
            <v:shape style="position:absolute;left:4089;top:6367;width:204;height:260" type="#_x0000_t75" stroked="false">
              <v:imagedata r:id="rId197" o:title=""/>
            </v:shape>
            <v:shape style="position:absolute;left:6067;top:6367;width:204;height:260" type="#_x0000_t75" stroked="false">
              <v:imagedata r:id="rId197" o:title=""/>
            </v:shape>
            <v:shape style="position:absolute;left:7051;top:6384;width:202;height:262" type="#_x0000_t75" stroked="false">
              <v:imagedata r:id="rId197" o:title=""/>
            </v:shape>
            <v:shape style="position:absolute;left:8330;top:6384;width:202;height:262" type="#_x0000_t75" stroked="false">
              <v:imagedata r:id="rId198" o:title=""/>
            </v:shape>
            <v:shape style="position:absolute;left:7334;top:6393;width:204;height:260" type="#_x0000_t75" stroked="false">
              <v:imagedata r:id="rId199" o:title=""/>
            </v:shape>
            <v:shape style="position:absolute;left:1356;top:6393;width:202;height:260" type="#_x0000_t75" stroked="false">
              <v:imagedata r:id="rId199" o:title=""/>
            </v:shape>
            <v:shape style="position:absolute;left:10322;top:6369;width:202;height:262" type="#_x0000_t75" stroked="false">
              <v:imagedata r:id="rId198" o:title=""/>
            </v:shape>
            <v:shape style="position:absolute;left:5340;top:6393;width:202;height:260" type="#_x0000_t75" stroked="false">
              <v:imagedata r:id="rId199" o:title=""/>
            </v:shape>
            <v:shape style="position:absolute;left:15914;top:4723;width:468;height:260" type="#_x0000_t75" stroked="false">
              <v:imagedata r:id="rId200" o:title=""/>
            </v:shape>
            <v:shape style="position:absolute;left:1106;top:6381;width:204;height:262" type="#_x0000_t75" stroked="false">
              <v:imagedata r:id="rId198" o:title=""/>
            </v:shape>
            <v:shape style="position:absolute;left:11320;top:6362;width:202;height:260" type="#_x0000_t75" stroked="false">
              <v:imagedata r:id="rId199" o:title=""/>
            </v:shape>
            <v:shape style="position:absolute;left:2352;top:6393;width:204;height:260" type="#_x0000_t75" stroked="false">
              <v:imagedata r:id="rId199" o:title=""/>
            </v:shape>
            <v:shape style="position:absolute;left:9326;top:6384;width:204;height:262" type="#_x0000_t75" stroked="false">
              <v:imagedata r:id="rId201" o:title=""/>
            </v:shape>
            <v:shape style="position:absolute;left:3348;top:6393;width:202;height:260" type="#_x0000_t75" stroked="false">
              <v:imagedata r:id="rId199" o:title=""/>
            </v:shape>
            <v:shape style="position:absolute;left:4344;top:6393;width:204;height:260" type="#_x0000_t75" stroked="false">
              <v:imagedata r:id="rId199" o:title=""/>
            </v:shape>
            <v:shape style="position:absolute;left:13089;top:6300;width:279;height:260" type="#_x0000_t75" stroked="false">
              <v:imagedata r:id="rId202" o:title=""/>
            </v:shape>
            <v:shape style="position:absolute;left:5100;top:6352;width:202;height:260" type="#_x0000_t75" stroked="false">
              <v:imagedata r:id="rId199" o:title=""/>
            </v:shape>
            <v:shape style="position:absolute;left:6338;top:6393;width:202;height:260" type="#_x0000_t75" stroked="false">
              <v:imagedata r:id="rId199" o:title=""/>
            </v:shape>
            <v:shape style="position:absolute;left:8076;top:6352;width:202;height:260" type="#_x0000_t75" stroked="false">
              <v:imagedata r:id="rId199" o:title=""/>
            </v:shape>
            <v:shape style="position:absolute;left:9072;top:6108;width:204;height:260" type="#_x0000_t75" stroked="false">
              <v:imagedata r:id="rId203" o:title=""/>
            </v:shape>
            <v:shape style="position:absolute;left:10068;top:6100;width:202;height:260" type="#_x0000_t75" stroked="false">
              <v:imagedata r:id="rId199" o:title=""/>
            </v:shape>
            <v:shape style="position:absolute;left:11064;top:6060;width:204;height:260" type="#_x0000_t75" stroked="false">
              <v:imagedata r:id="rId199" o:title=""/>
            </v:shape>
            <v:shape style="position:absolute;left:12314;top:6338;width:204;height:260" type="#_x0000_t75" stroked="false">
              <v:imagedata r:id="rId199" o:title=""/>
            </v:shape>
            <v:shape style="position:absolute;left:12002;top:6021;width:317;height:262" type="#_x0000_t75" stroked="false">
              <v:imagedata r:id="rId204" o:title=""/>
            </v:shape>
            <v:shape style="position:absolute;left:12991;top:5913;width:334;height:260" type="#_x0000_t75" stroked="false">
              <v:imagedata r:id="rId205" o:title=""/>
            </v:shape>
            <v:shape style="position:absolute;left:14918;top:5102;width:466;height:260" type="#_x0000_t75" stroked="false">
              <v:imagedata r:id="rId200" o:title=""/>
            </v:shape>
            <v:line style="position:absolute" from="3328,3419" to="3770,3419" stroked="true" strokeweight="1.5pt" strokecolor="#959595">
              <v:stroke dashstyle="solid"/>
            </v:line>
            <v:line style="position:absolute" from="2137,3419" to="2580,3419" stroked="true" strokeweight="1.5pt" strokecolor="#8bc3ff">
              <v:stroke dashstyle="solid"/>
            </v:line>
            <v:line style="position:absolute" from="944,3419" to="1387,3419" stroked="true" strokeweight="1.5pt" strokecolor="#4b6c9c">
              <v:stroke dashstyle="solid"/>
            </v:line>
            <v:shape style="position:absolute;left:3479;top:3350;width:135;height:135" type="#_x0000_t75" stroked="false">
              <v:imagedata r:id="rId206" o:title=""/>
            </v:shape>
            <v:shape style="position:absolute;left:1094;top:3350;width:135;height:135" type="#_x0000_t75" stroked="false">
              <v:imagedata r:id="rId207" o:title=""/>
            </v:shape>
            <v:shape style="position:absolute;left:2286;top:3350;width:135;height:135" type="#_x0000_t75" stroked="false">
              <v:imagedata r:id="rId208" o:title=""/>
            </v:shape>
            <v:shape style="position:absolute;left:6495;top:4127;width:1463;height:1463" coordorigin="6495,4128" coordsize="1463,1463" path="m7226,4128l7226,4493,7264,4495,7302,4501,7374,4524,7439,4561,7493,4608,7536,4664,7567,4727,7586,4795,7592,4865,7584,4937,7561,5007,7524,5071,7477,5125,7421,5169,7358,5200,7290,5219,7220,5224,7148,5216,7078,5193,7014,5156,6960,5109,6916,5053,6885,4990,6866,4923,6861,4852,6869,4781,6892,4711,6558,4562,6531,4634,6511,4707,6499,4783,6495,4859,6499,4934,6510,5006,6528,5076,6552,5143,6583,5207,6620,5268,6662,5324,6709,5376,6761,5423,6817,5465,6878,5502,6942,5533,7009,5557,7079,5575,7151,5586,7226,5590,7301,5586,7374,5575,7444,5557,7511,5533,7575,5502,7635,5465,7691,5423,7743,5376,7790,5324,7833,5268,7869,5207,7900,5143,7925,5076,7943,5006,7954,4934,7957,4859,7954,4784,7943,4711,7925,4641,7900,4574,7869,4510,7833,4450,7790,4394,7743,4342,7691,4295,7635,4252,7575,4216,7511,4185,7444,4160,7374,4142,7301,4131,7226,4128xe" filled="true" fillcolor="#6e8db8" stroked="false">
              <v:path arrowok="t"/>
              <v:fill type="solid"/>
            </v:shape>
            <v:shape style="position:absolute;left:6557;top:4241;width:473;height:470" coordorigin="6558,4241" coordsize="473,470" path="m6835,4241l6765,4291,6702,4349,6645,4414,6597,4486,6558,4562,6892,4711,6917,4663,6949,4620,6987,4582,7031,4550,6835,4241xe" filled="true" fillcolor="#c3cfe0" stroked="false">
              <v:path arrowok="t"/>
              <v:fill type="solid"/>
            </v:shape>
            <v:shape style="position:absolute;left:6835;top:4127;width:392;height:423" type="#_x0000_t75" stroked="false">
              <v:imagedata r:id="rId209" o:title=""/>
            </v:shape>
            <v:rect style="position:absolute;left:7257;top:5138;width:468;height:260" filled="true" fillcolor="#6e8db8" stroked="false">
              <v:fill type="solid"/>
            </v:rect>
            <v:shape style="position:absolute;left:6657;top:4382;width:336;height:260" coordorigin="6658,4382" coordsize="336,260" path="m6994,4382l6658,4382,6658,4423,6658,4642,6994,4642,6994,4423,6994,4382xe" filled="true" fillcolor="#c3cfe0" stroked="false">
              <v:path arrowok="t"/>
              <v:fill type="solid"/>
            </v:shape>
            <v:shape style="position:absolute;left:9394;top:4140;width:1453;height:1463" coordorigin="9395,4140" coordsize="1453,1463" path="m10116,4140l10116,4506,10191,4513,10261,4535,10324,4571,10379,4617,10424,4674,10457,4739,10477,4812,10482,4886,10472,4957,10449,5024,10413,5085,10367,5137,10311,5181,10247,5213,10175,5232,10102,5237,10030,5227,9964,5204,9903,5168,9850,5122,9807,5066,9775,5002,9755,4930,9395,4990,9411,5064,9434,5135,9464,5202,9500,5266,9543,5325,9590,5379,9643,5429,9700,5473,9761,5511,9827,5543,9895,5568,9966,5587,10040,5599,10116,5603,10191,5599,10264,5588,10334,5570,10401,5545,10465,5514,10525,5478,10581,5436,10633,5388,10681,5336,10723,5280,10759,5220,10790,5156,10815,5089,10833,5019,10844,4946,10848,4871,10844,4796,10833,4724,10815,4654,10790,4587,10759,4523,10723,4462,10681,4406,10633,4354,10581,4307,10525,4265,10465,4228,10401,4197,10334,4173,10264,4155,10191,4144,10116,4140xe" filled="true" fillcolor="#6e8db8" stroked="false">
              <v:path arrowok="t"/>
              <v:fill type="solid"/>
            </v:shape>
            <v:shape style="position:absolute;left:9386;top:4460;width:428;height:529" coordorigin="9386,4461" coordsize="428,529" path="m9511,4461l9470,4529,9437,4601,9412,4676,9395,4753,9386,4831,9386,4910,9395,4990,9755,4930,9751,4861,9759,4793,9780,4727,9814,4666,9511,4461xe" filled="true" fillcolor="#c3cfe0" stroked="false">
              <v:path arrowok="t"/>
              <v:fill type="solid"/>
            </v:shape>
            <v:shape style="position:absolute;left:9511;top:4397;width:327;height:269" coordorigin="9511,4398" coordsize="327,269" path="m9559,4398l9546,4413,9534,4429,9522,4445,9511,4461,9814,4666,9821,4655,9829,4645,9838,4635,9559,4398xe" filled="true" fillcolor="#c0c0c0" stroked="false">
              <v:path arrowok="t"/>
              <v:fill type="solid"/>
            </v:shape>
            <v:shape style="position:absolute;left:9559;top:4140;width:558;height:495" type="#_x0000_t75" stroked="false">
              <v:imagedata r:id="rId210" o:title=""/>
            </v:shape>
            <v:rect style="position:absolute;left:10351;top:5083;width:334;height:260" filled="true" fillcolor="#6e8db8" stroked="false">
              <v:fill type="solid"/>
            </v:rect>
            <v:rect style="position:absolute;left:6225;top:3640;width:1870;height:358" filled="true" fillcolor="#8bc3ff" stroked="false">
              <v:fill type="solid"/>
            </v:rect>
            <v:rect style="position:absolute;left:6225;top:3640;width:1870;height:358" filled="false" stroked="true" strokeweight=".75pt" strokecolor="#8bc3ff">
              <v:stroke dashstyle="solid"/>
            </v:rect>
            <v:rect style="position:absolute;left:6225;top:3986;width:1875;height:1647" filled="false" stroked="true" strokeweight=".75pt" strokecolor="#8bc3ff">
              <v:stroke dashstyle="shortdash"/>
            </v:rect>
            <v:rect style="position:absolute;left:9103;top:3652;width:1870;height:358" filled="true" fillcolor="#959595" stroked="false">
              <v:fill type="solid"/>
            </v:rect>
            <v:rect style="position:absolute;left:9103;top:3652;width:1870;height:358" filled="false" stroked="true" strokeweight=".75pt" strokecolor="#959595">
              <v:stroke dashstyle="solid"/>
            </v:rect>
            <v:rect style="position:absolute;left:9103;top:3996;width:1875;height:1644" filled="false" stroked="true" strokeweight=".75pt" strokecolor="#959595">
              <v:stroke dashstyle="shortdash"/>
            </v:rect>
            <v:shape style="position:absolute;left:3112;top:9007;width:1064;height:29" coordorigin="3113,9007" coordsize="1064,29" path="m3492,9014l3113,9014,3113,9036,3492,9036,3492,9014xm4176,9007l3797,9007,3797,9036,4176,9036,4176,9007xe" filled="true" fillcolor="#6e8db8" stroked="false">
              <v:path arrowok="t"/>
              <v:fill type="solid"/>
            </v:shape>
            <v:shape style="position:absolute;left:1749;top:8174;width:7203;height:862" coordorigin="1750,8174" coordsize="7203,862" path="m2129,9022l1750,9022,1750,9036,2129,9036,2129,9022xm2810,9022l2431,9022,2431,9036,2810,9036,2810,9022xm4858,9002l4478,9002,4478,9036,4858,9036,4858,9002xm5539,8981l5160,8981,5160,9036,5539,9036,5539,8981xm6221,9029l5842,9029,5842,9036,6221,9036,6221,9029xm6905,8995l6526,8995,6526,9036,6905,9036,6905,8995xm7586,9002l7207,9002,7207,9036,7586,9036,7586,9002xm8268,8868l7889,8868,7889,9036,8268,9036,8268,8868xm8952,8174l8573,8174,8573,9036,8952,9036,8952,8174xe" filled="true" fillcolor="#c3cfe0" stroked="false">
              <v:path arrowok="t"/>
              <v:fill type="solid"/>
            </v:shape>
            <v:shape style="position:absolute;left:4478;top:7857;width:4474;height:1172" coordorigin="4478,7858" coordsize="4474,1172" path="m4858,8995l4478,8995,4478,9002,4858,9002,4858,8995xm5539,8921l5160,8921,5160,8981,5539,8981,5539,8921xm6221,8954l5842,8954,5842,9029,6221,9029,6221,8954xm6905,8854l6526,8854,6526,8995,6905,8995,6905,8854xm7586,8827l7207,8827,7207,9002,7586,9002,7586,8827xm8268,8760l7889,8760,7889,8868,8268,8868,8268,8760xm8952,7858l8573,7858,8573,8174,8952,8174,8952,7858xe" filled="true" fillcolor="#6e8db8" stroked="false">
              <v:path arrowok="t"/>
              <v:fill type="solid"/>
            </v:shape>
            <v:shape style="position:absolute;left:1536;top:7689;width:7568;height:1347" coordorigin="1536,7690" coordsize="7568,1347" path="m1598,9036l1598,7690m1536,9036l1598,9036m1536,8698l1598,8698m1536,8362l1598,8362m1536,8026l1598,8026m1536,7690l1598,7690m1598,9036l9103,9036e" filled="false" stroked="true" strokeweight=".75pt" strokecolor="#000000">
              <v:path arrowok="t"/>
              <v:stroke dashstyle="solid"/>
            </v:shape>
            <v:rect style="position:absolute;left:1869;top:7792;width:339;height:252" filled="true" fillcolor="#6e8db8" stroked="false">
              <v:fill type="solid"/>
            </v:rect>
            <v:shape style="position:absolute;left:3888;top:7792;width:14108;height:1244" coordorigin="3888,7793" coordsize="14108,1244" path="m4224,7793l3888,7793,3888,8045,4224,8045,4224,7793xm10886,8978l10526,8978,10526,9036,10886,9036,10886,8978xm11532,8921l11172,8921,11172,9036,11532,9036,11532,8921xm12178,8866l11820,8866,11820,9036,12178,9036,12178,8866xm12826,8753l12466,8753,12466,9036,12826,9036,12826,8753xm13471,8921l13111,8921,13111,9036,13471,9036,13471,8921xm14117,8978l13759,8978,13759,9036,14117,9036,14117,8978xm14765,8695l14405,8695,14405,9036,14765,9036,14765,8695xm15410,8866l15050,8866,15050,9036,15410,9036,15410,8866xm16056,8808l15698,8808,15698,9036,16056,9036,16056,8808xm16704,8525l16344,8525,16344,9036,16704,9036,16704,8525xm17350,8695l16990,8695,16990,9036,17350,9036,17350,8695xm17995,8357l17638,8357,17638,9036,17995,9036,17995,8357xe" filled="true" fillcolor="#c3cfe0" stroked="false">
              <v:path arrowok="t"/>
              <v:fill type="solid"/>
            </v:shape>
            <v:shape style="position:absolute;left:10526;top:7903;width:7469;height:1076" coordorigin="10526,7903" coordsize="7469,1076" path="m10886,8808l10526,8808,10526,8978,10886,8978,10886,8808xm11532,8808l11172,8808,11172,8921,11532,8921,11532,8808xm12178,8808l11820,8808,11820,8866,12178,8866,12178,8808xm13471,8695l13111,8695,13111,8921,13471,8921,13471,8695xm14117,8695l13759,8695,13759,8978,14117,8978,14117,8695xm14765,8525l14405,8525,14405,8695,14765,8695,14765,8525xm15410,8470l15050,8470,15050,8866,15410,8866,15410,8470xm16056,8412l15698,8412,15698,8808,16056,8808,16056,8412xm16704,8357l16344,8357,16344,8525,16704,8525,16704,8357xm17350,8242l16990,8242,16990,8695,17350,8695,17350,8242xm17995,7903l17638,7903,17638,8357,17995,8357,17995,7903xe" filled="true" fillcolor="#6e8db8" stroked="false">
              <v:path arrowok="t"/>
              <v:fill type="solid"/>
            </v:shape>
            <v:shape style="position:absolute;left:10322;top:7620;width:7817;height:1416" coordorigin="10322,7620" coordsize="7817,1416" path="m10382,9036l10382,7620m10322,9036l10382,9036m10322,8753l10382,8753m10322,8470l10382,8470m10322,8186l10382,8186m10322,7903l10382,7903m10322,7620l10382,7620m10382,9036l18139,9036e" filled="false" stroked="true" strokeweight=".75pt" strokecolor="#000000">
              <v:path arrowok="t"/>
              <v:stroke dashstyle="solid"/>
            </v:shape>
            <v:rect style="position:absolute;left:10608;top:7792;width:336;height:252" filled="true" fillcolor="#6e8db8" stroked="false">
              <v:fill type="solid"/>
            </v:rect>
            <v:rect style="position:absolute;left:12624;top:7792;width:339;height:252" filled="true" fillcolor="#c3cfe0" stroked="false">
              <v:fill type="solid"/>
            </v:rect>
            <w10:wrap type="none"/>
          </v:group>
        </w:pict>
      </w:r>
    </w:p>
    <w:p>
      <w:pPr>
        <w:pStyle w:val="BodyText"/>
        <w:rPr>
          <w:rFonts w:ascii="Arial"/>
          <w:sz w:val="20"/>
        </w:rPr>
      </w:pPr>
    </w:p>
    <w:p>
      <w:pPr>
        <w:pStyle w:val="BodyText"/>
        <w:spacing w:before="11"/>
        <w:rPr>
          <w:rFonts w:ascii="Arial"/>
          <w:sz w:val="26"/>
        </w:rPr>
      </w:pPr>
    </w:p>
    <w:p>
      <w:pPr>
        <w:spacing w:line="229" w:lineRule="exact" w:before="71"/>
        <w:ind w:left="0" w:right="331" w:firstLine="0"/>
        <w:jc w:val="right"/>
        <w:rPr>
          <w:i/>
          <w:sz w:val="21"/>
        </w:rPr>
      </w:pPr>
      <w:r>
        <w:rPr/>
        <w:pict>
          <v:shape style="position:absolute;margin-left:124.723473pt;margin-top:-41.43264pt;width:13.15pt;height:21.95pt;mso-position-horizontal-relative:page;mso-position-vertical-relative:paragraph;z-index:15766528" type="#_x0000_t202" filled="false" stroked="false">
            <v:textbox inset="0,0,0,0" style="layout-flow:vertical;mso-layout-flow-alt:bottom-to-top">
              <w:txbxContent>
                <w:p>
                  <w:pPr>
                    <w:spacing w:before="12"/>
                    <w:ind w:left="20" w:right="0" w:firstLine="0"/>
                    <w:jc w:val="left"/>
                    <w:rPr>
                      <w:rFonts w:ascii="Arial"/>
                      <w:sz w:val="20"/>
                    </w:rPr>
                  </w:pPr>
                  <w:r>
                    <w:rPr>
                      <w:rFonts w:ascii="Arial"/>
                      <w:sz w:val="20"/>
                    </w:rPr>
                    <w:t>CD4</w:t>
                  </w:r>
                </w:p>
              </w:txbxContent>
            </v:textbox>
            <w10:wrap type="none"/>
          </v:shape>
        </w:pict>
      </w:r>
      <w:r>
        <w:rPr/>
        <w:pict>
          <v:shape style="position:absolute;margin-left:158.843475pt;margin-top:-41.369522pt;width:13.15pt;height:33pt;mso-position-horizontal-relative:page;mso-position-vertical-relative:paragraph;z-index:15767040" type="#_x0000_t202" filled="false" stroked="false">
            <v:textbox inset="0,0,0,0" style="layout-flow:vertical;mso-layout-flow-alt:bottom-to-top">
              <w:txbxContent>
                <w:p>
                  <w:pPr>
                    <w:spacing w:before="12"/>
                    <w:ind w:left="20" w:right="0" w:firstLine="0"/>
                    <w:jc w:val="left"/>
                    <w:rPr>
                      <w:rFonts w:ascii="Arial"/>
                      <w:sz w:val="20"/>
                    </w:rPr>
                  </w:pPr>
                  <w:r>
                    <w:rPr>
                      <w:rFonts w:ascii="Arial"/>
                      <w:sz w:val="20"/>
                    </w:rPr>
                    <w:t>CD133</w:t>
                  </w:r>
                </w:p>
              </w:txbxContent>
            </v:textbox>
            <w10:wrap type="none"/>
          </v:shape>
        </w:pict>
      </w:r>
      <w:r>
        <w:rPr/>
        <w:pict>
          <v:shape style="position:absolute;margin-left:192.97348pt;margin-top:-41.369522pt;width:13.15pt;height:33pt;mso-position-horizontal-relative:page;mso-position-vertical-relative:paragraph;z-index:15767552" type="#_x0000_t202" filled="false" stroked="false">
            <v:textbox inset="0,0,0,0" style="layout-flow:vertical;mso-layout-flow-alt:bottom-to-top">
              <w:txbxContent>
                <w:p>
                  <w:pPr>
                    <w:spacing w:before="12"/>
                    <w:ind w:left="20" w:right="0" w:firstLine="0"/>
                    <w:jc w:val="left"/>
                    <w:rPr>
                      <w:rFonts w:ascii="Arial"/>
                      <w:sz w:val="20"/>
                    </w:rPr>
                  </w:pPr>
                  <w:r>
                    <w:rPr>
                      <w:rFonts w:ascii="Arial"/>
                      <w:sz w:val="20"/>
                    </w:rPr>
                    <w:t>CD138</w:t>
                  </w:r>
                </w:p>
              </w:txbxContent>
            </v:textbox>
            <w10:wrap type="none"/>
          </v:shape>
        </w:pict>
      </w:r>
      <w:r>
        <w:rPr/>
        <w:pict>
          <v:shape style="position:absolute;margin-left:227.10347pt;margin-top:-41.447762pt;width:13.15pt;height:27.5pt;mso-position-horizontal-relative:page;mso-position-vertical-relative:paragraph;z-index:15768064" type="#_x0000_t202" filled="false" stroked="false">
            <v:textbox inset="0,0,0,0" style="layout-flow:vertical;mso-layout-flow-alt:bottom-to-top">
              <w:txbxContent>
                <w:p>
                  <w:pPr>
                    <w:spacing w:before="12"/>
                    <w:ind w:left="20" w:right="0" w:firstLine="0"/>
                    <w:jc w:val="left"/>
                    <w:rPr>
                      <w:rFonts w:ascii="Arial"/>
                      <w:sz w:val="20"/>
                    </w:rPr>
                  </w:pPr>
                  <w:r>
                    <w:rPr>
                      <w:rFonts w:ascii="Arial"/>
                      <w:sz w:val="20"/>
                    </w:rPr>
                    <w:t>CD30</w:t>
                  </w:r>
                </w:p>
              </w:txbxContent>
            </v:textbox>
            <w10:wrap type="none"/>
          </v:shape>
        </w:pict>
      </w:r>
      <w:r>
        <w:rPr/>
        <w:pict>
          <v:shape style="position:absolute;margin-left:261.23349pt;margin-top:-41.369522pt;width:13.15pt;height:33pt;mso-position-horizontal-relative:page;mso-position-vertical-relative:paragraph;z-index:15768576" type="#_x0000_t202" filled="false" stroked="false">
            <v:textbox inset="0,0,0,0" style="layout-flow:vertical;mso-layout-flow-alt:bottom-to-top">
              <w:txbxContent>
                <w:p>
                  <w:pPr>
                    <w:spacing w:before="12"/>
                    <w:ind w:left="20" w:right="0" w:firstLine="0"/>
                    <w:jc w:val="left"/>
                    <w:rPr>
                      <w:rFonts w:ascii="Arial"/>
                      <w:sz w:val="20"/>
                    </w:rPr>
                  </w:pPr>
                  <w:r>
                    <w:rPr>
                      <w:rFonts w:ascii="Arial"/>
                      <w:sz w:val="20"/>
                    </w:rPr>
                    <w:t>CD123</w:t>
                  </w:r>
                </w:p>
              </w:txbxContent>
            </v:textbox>
            <w10:wrap type="none"/>
          </v:shape>
        </w:pict>
      </w:r>
      <w:r>
        <w:rPr/>
        <w:pict>
          <v:shape style="position:absolute;margin-left:295.243469pt;margin-top:-41.447762pt;width:13.15pt;height:27.5pt;mso-position-horizontal-relative:page;mso-position-vertical-relative:paragraph;z-index:15769088" type="#_x0000_t202" filled="false" stroked="false">
            <v:textbox inset="0,0,0,0" style="layout-flow:vertical;mso-layout-flow-alt:bottom-to-top">
              <w:txbxContent>
                <w:p>
                  <w:pPr>
                    <w:spacing w:before="12"/>
                    <w:ind w:left="20" w:right="0" w:firstLine="0"/>
                    <w:jc w:val="left"/>
                    <w:rPr>
                      <w:rFonts w:ascii="Arial"/>
                      <w:sz w:val="20"/>
                    </w:rPr>
                  </w:pPr>
                  <w:r>
                    <w:rPr>
                      <w:rFonts w:ascii="Arial"/>
                      <w:sz w:val="20"/>
                    </w:rPr>
                    <w:t>CD38</w:t>
                  </w:r>
                </w:p>
              </w:txbxContent>
            </v:textbox>
            <w10:wrap type="none"/>
          </v:shape>
        </w:pict>
      </w:r>
      <w:r>
        <w:rPr/>
        <w:pict>
          <v:shape style="position:absolute;margin-left:329.363464pt;margin-top:-41.447762pt;width:13.15pt;height:27.5pt;mso-position-horizontal-relative:page;mso-position-vertical-relative:paragraph;z-index:15769600" type="#_x0000_t202" filled="false" stroked="false">
            <v:textbox inset="0,0,0,0" style="layout-flow:vertical;mso-layout-flow-alt:bottom-to-top">
              <w:txbxContent>
                <w:p>
                  <w:pPr>
                    <w:spacing w:before="12"/>
                    <w:ind w:left="20" w:right="0" w:firstLine="0"/>
                    <w:jc w:val="left"/>
                    <w:rPr>
                      <w:rFonts w:ascii="Arial"/>
                      <w:sz w:val="20"/>
                    </w:rPr>
                  </w:pPr>
                  <w:r>
                    <w:rPr>
                      <w:rFonts w:ascii="Arial"/>
                      <w:sz w:val="20"/>
                    </w:rPr>
                    <w:t>CD20</w:t>
                  </w:r>
                </w:p>
              </w:txbxContent>
            </v:textbox>
            <w10:wrap type="none"/>
          </v:shape>
        </w:pict>
      </w:r>
      <w:r>
        <w:rPr/>
        <w:pict>
          <v:shape style="position:absolute;margin-left:363.493469pt;margin-top:-41.447762pt;width:13.15pt;height:27.5pt;mso-position-horizontal-relative:page;mso-position-vertical-relative:paragraph;z-index:15770112" type="#_x0000_t202" filled="false" stroked="false">
            <v:textbox inset="0,0,0,0" style="layout-flow:vertical;mso-layout-flow-alt:bottom-to-top">
              <w:txbxContent>
                <w:p>
                  <w:pPr>
                    <w:spacing w:before="12"/>
                    <w:ind w:left="20" w:right="0" w:firstLine="0"/>
                    <w:jc w:val="left"/>
                    <w:rPr>
                      <w:rFonts w:ascii="Arial"/>
                      <w:sz w:val="20"/>
                    </w:rPr>
                  </w:pPr>
                  <w:r>
                    <w:rPr>
                      <w:rFonts w:ascii="Arial"/>
                      <w:sz w:val="20"/>
                    </w:rPr>
                    <w:t>CD22</w:t>
                  </w:r>
                </w:p>
              </w:txbxContent>
            </v:textbox>
            <w10:wrap type="none"/>
          </v:shape>
        </w:pict>
      </w:r>
      <w:r>
        <w:rPr/>
        <w:pict>
          <v:shape style="position:absolute;margin-left:397.623474pt;margin-top:-41.460602pt;width:13.15pt;height:30.75pt;mso-position-horizontal-relative:page;mso-position-vertical-relative:paragraph;z-index:15770624" type="#_x0000_t202" filled="false" stroked="false">
            <v:textbox inset="0,0,0,0" style="layout-flow:vertical;mso-layout-flow-alt:bottom-to-top">
              <w:txbxContent>
                <w:p>
                  <w:pPr>
                    <w:spacing w:before="12"/>
                    <w:ind w:left="20" w:right="0" w:firstLine="0"/>
                    <w:jc w:val="left"/>
                    <w:rPr>
                      <w:rFonts w:ascii="Arial"/>
                      <w:sz w:val="20"/>
                    </w:rPr>
                  </w:pPr>
                  <w:r>
                    <w:rPr>
                      <w:rFonts w:ascii="Arial"/>
                      <w:sz w:val="20"/>
                    </w:rPr>
                    <w:t>BCMA</w:t>
                  </w:r>
                </w:p>
              </w:txbxContent>
            </v:textbox>
            <w10:wrap type="none"/>
          </v:shape>
        </w:pict>
      </w:r>
      <w:r>
        <w:rPr/>
        <w:pict>
          <v:shape style="position:absolute;margin-left:431.773468pt;margin-top:-41.447762pt;width:13.15pt;height:27.5pt;mso-position-horizontal-relative:page;mso-position-vertical-relative:paragraph;z-index:15771136" type="#_x0000_t202" filled="false" stroked="false">
            <v:textbox inset="0,0,0,0" style="layout-flow:vertical;mso-layout-flow-alt:bottom-to-top">
              <w:txbxContent>
                <w:p>
                  <w:pPr>
                    <w:spacing w:before="12"/>
                    <w:ind w:left="20" w:right="0" w:firstLine="0"/>
                    <w:jc w:val="left"/>
                    <w:rPr>
                      <w:rFonts w:ascii="Arial"/>
                      <w:sz w:val="20"/>
                    </w:rPr>
                  </w:pPr>
                  <w:r>
                    <w:rPr>
                      <w:rFonts w:ascii="Arial"/>
                      <w:sz w:val="20"/>
                    </w:rPr>
                    <w:t>CD19</w:t>
                  </w:r>
                </w:p>
              </w:txbxContent>
            </v:textbox>
            <w10:wrap type="none"/>
          </v:shape>
        </w:pict>
      </w:r>
      <w:r>
        <w:rPr>
          <w:i/>
          <w:sz w:val="21"/>
        </w:rPr>
        <w:t>信息来源：</w:t>
      </w:r>
      <w:r>
        <w:rPr>
          <w:rFonts w:ascii="Arial" w:eastAsia="Arial"/>
          <w:i/>
          <w:sz w:val="20"/>
        </w:rPr>
        <w:t>Clinical</w:t>
      </w:r>
      <w:r>
        <w:rPr>
          <w:rFonts w:ascii="Arial" w:eastAsia="Arial"/>
          <w:i/>
          <w:spacing w:val="-15"/>
          <w:sz w:val="20"/>
        </w:rPr>
        <w:t> </w:t>
      </w:r>
      <w:r>
        <w:rPr>
          <w:rFonts w:ascii="Arial" w:eastAsia="Arial"/>
          <w:i/>
          <w:sz w:val="20"/>
        </w:rPr>
        <w:t>development</w:t>
      </w:r>
      <w:r>
        <w:rPr>
          <w:rFonts w:ascii="Arial" w:eastAsia="Arial"/>
          <w:i/>
          <w:spacing w:val="-12"/>
          <w:sz w:val="20"/>
        </w:rPr>
        <w:t> </w:t>
      </w:r>
      <w:r>
        <w:rPr>
          <w:rFonts w:ascii="Arial" w:eastAsia="Arial"/>
          <w:i/>
          <w:sz w:val="20"/>
        </w:rPr>
        <w:t>of</w:t>
      </w:r>
      <w:r>
        <w:rPr>
          <w:rFonts w:ascii="Arial" w:eastAsia="Arial"/>
          <w:i/>
          <w:spacing w:val="-11"/>
          <w:sz w:val="20"/>
        </w:rPr>
        <w:t> </w:t>
      </w:r>
      <w:r>
        <w:rPr>
          <w:rFonts w:ascii="Arial" w:eastAsia="Arial"/>
          <w:i/>
          <w:sz w:val="20"/>
        </w:rPr>
        <w:t>CAR</w:t>
      </w:r>
      <w:r>
        <w:rPr>
          <w:rFonts w:ascii="Arial" w:eastAsia="Arial"/>
          <w:i/>
          <w:spacing w:val="-10"/>
          <w:sz w:val="20"/>
        </w:rPr>
        <w:t> </w:t>
      </w:r>
      <w:r>
        <w:rPr>
          <w:rFonts w:ascii="Arial" w:eastAsia="Arial"/>
          <w:i/>
          <w:sz w:val="20"/>
        </w:rPr>
        <w:t>T</w:t>
      </w:r>
      <w:r>
        <w:rPr>
          <w:rFonts w:ascii="Arial" w:eastAsia="Arial"/>
          <w:i/>
          <w:spacing w:val="-11"/>
          <w:sz w:val="20"/>
        </w:rPr>
        <w:t> </w:t>
      </w:r>
      <w:r>
        <w:rPr>
          <w:rFonts w:ascii="Arial" w:eastAsia="Arial"/>
          <w:i/>
          <w:sz w:val="20"/>
        </w:rPr>
        <w:t>cell</w:t>
      </w:r>
      <w:r>
        <w:rPr>
          <w:rFonts w:ascii="Arial" w:eastAsia="Arial"/>
          <w:i/>
          <w:spacing w:val="-11"/>
          <w:sz w:val="20"/>
        </w:rPr>
        <w:t> </w:t>
      </w:r>
      <w:r>
        <w:rPr>
          <w:rFonts w:ascii="Arial" w:eastAsia="Arial"/>
          <w:i/>
          <w:sz w:val="20"/>
        </w:rPr>
        <w:t>therapy</w:t>
      </w:r>
      <w:r>
        <w:rPr>
          <w:rFonts w:ascii="Arial" w:eastAsia="Arial"/>
          <w:i/>
          <w:spacing w:val="-13"/>
          <w:sz w:val="20"/>
        </w:rPr>
        <w:t> </w:t>
      </w:r>
      <w:r>
        <w:rPr>
          <w:rFonts w:ascii="Arial" w:eastAsia="Arial"/>
          <w:i/>
          <w:sz w:val="20"/>
        </w:rPr>
        <w:t>in</w:t>
      </w:r>
      <w:r>
        <w:rPr>
          <w:rFonts w:ascii="Arial" w:eastAsia="Arial"/>
          <w:i/>
          <w:spacing w:val="-11"/>
          <w:sz w:val="20"/>
        </w:rPr>
        <w:t> </w:t>
      </w:r>
      <w:r>
        <w:rPr>
          <w:rFonts w:ascii="Arial" w:eastAsia="Arial"/>
          <w:i/>
          <w:sz w:val="20"/>
        </w:rPr>
        <w:t>China</w:t>
      </w:r>
      <w:r>
        <w:rPr>
          <w:rFonts w:ascii="Arial" w:eastAsia="Arial"/>
          <w:i/>
          <w:spacing w:val="-5"/>
          <w:sz w:val="20"/>
        </w:rPr>
        <w:t>: </w:t>
      </w:r>
      <w:r>
        <w:rPr>
          <w:rFonts w:ascii="Arial" w:eastAsia="Arial"/>
          <w:i/>
          <w:sz w:val="20"/>
        </w:rPr>
        <w:t>2020</w:t>
      </w:r>
      <w:r>
        <w:rPr>
          <w:rFonts w:ascii="Arial" w:eastAsia="Arial"/>
          <w:i/>
          <w:spacing w:val="-14"/>
          <w:sz w:val="20"/>
        </w:rPr>
        <w:t> </w:t>
      </w:r>
      <w:r>
        <w:rPr>
          <w:rFonts w:ascii="Arial" w:eastAsia="Arial"/>
          <w:i/>
          <w:sz w:val="20"/>
        </w:rPr>
        <w:t>update</w:t>
      </w:r>
      <w:r>
        <w:rPr>
          <w:rFonts w:ascii="Arial" w:eastAsia="Arial"/>
          <w:i/>
          <w:spacing w:val="-7"/>
          <w:sz w:val="20"/>
        </w:rPr>
        <w:t>. </w:t>
      </w:r>
      <w:r>
        <w:rPr>
          <w:rFonts w:ascii="Arial" w:eastAsia="Arial"/>
          <w:i/>
          <w:sz w:val="20"/>
        </w:rPr>
        <w:t>Cell</w:t>
      </w:r>
      <w:r>
        <w:rPr>
          <w:rFonts w:ascii="Arial" w:eastAsia="Arial"/>
          <w:i/>
          <w:spacing w:val="-9"/>
          <w:sz w:val="20"/>
        </w:rPr>
        <w:t> </w:t>
      </w:r>
      <w:r>
        <w:rPr>
          <w:rFonts w:ascii="Arial" w:eastAsia="Arial"/>
          <w:i/>
          <w:sz w:val="20"/>
        </w:rPr>
        <w:t>Mol</w:t>
      </w:r>
      <w:r>
        <w:rPr>
          <w:rFonts w:ascii="Arial" w:eastAsia="Arial"/>
          <w:i/>
          <w:spacing w:val="-9"/>
          <w:sz w:val="20"/>
        </w:rPr>
        <w:t> </w:t>
      </w:r>
      <w:r>
        <w:rPr>
          <w:rFonts w:ascii="Arial" w:eastAsia="Arial"/>
          <w:i/>
          <w:sz w:val="20"/>
        </w:rPr>
        <w:t>Immunol</w:t>
      </w:r>
      <w:r>
        <w:rPr>
          <w:rFonts w:ascii="Arial" w:eastAsia="Arial"/>
          <w:i/>
          <w:spacing w:val="-5"/>
          <w:sz w:val="20"/>
        </w:rPr>
        <w:t> (</w:t>
      </w:r>
      <w:r>
        <w:rPr>
          <w:rFonts w:ascii="Arial" w:eastAsia="Arial"/>
          <w:i/>
          <w:sz w:val="20"/>
        </w:rPr>
        <w:t>2020</w:t>
      </w:r>
      <w:r>
        <w:rPr>
          <w:rFonts w:ascii="Arial" w:eastAsia="Arial"/>
          <w:i/>
          <w:spacing w:val="-3"/>
          <w:sz w:val="20"/>
        </w:rPr>
        <w:t>).; </w:t>
      </w:r>
      <w:r>
        <w:rPr>
          <w:i/>
          <w:sz w:val="21"/>
        </w:rPr>
        <w:t>灼识咨询</w:t>
      </w:r>
    </w:p>
    <w:p>
      <w:pPr>
        <w:spacing w:line="190" w:lineRule="exact" w:before="0"/>
        <w:ind w:left="0" w:right="346" w:firstLine="0"/>
        <w:jc w:val="right"/>
        <w:rPr>
          <w:rFonts w:ascii="Arial"/>
          <w:sz w:val="20"/>
        </w:rPr>
      </w:pPr>
      <w:r>
        <w:rPr>
          <w:rFonts w:ascii="Arial"/>
          <w:sz w:val="20"/>
        </w:rPr>
        <w:t>14</w:t>
      </w:r>
    </w:p>
    <w:p>
      <w:pPr>
        <w:spacing w:after="0" w:line="190" w:lineRule="exact"/>
        <w:jc w:val="right"/>
        <w:rPr>
          <w:rFonts w:ascii="Arial"/>
          <w:sz w:val="20"/>
        </w:rPr>
        <w:sectPr>
          <w:type w:val="continuous"/>
          <w:pgSz w:w="19200" w:h="10800" w:orient="landscape"/>
          <w:pgMar w:top="0" w:bottom="280" w:left="680" w:right="520"/>
        </w:sectPr>
      </w:pPr>
    </w:p>
    <w:p>
      <w:pPr>
        <w:pStyle w:val="BodyText"/>
        <w:spacing w:before="33"/>
        <w:ind w:left="1072"/>
      </w:pPr>
      <w:r>
        <w:rPr>
          <w:color w:val="FFFFFF"/>
        </w:rPr>
        <w:t>免疫细胞治疗</w:t>
      </w:r>
    </w:p>
    <w:p>
      <w:pPr>
        <w:pStyle w:val="Heading1"/>
        <w:spacing w:before="199"/>
      </w:pPr>
      <w:r>
        <w:rPr>
          <w:rFonts w:ascii="Arial" w:eastAsia="Arial"/>
        </w:rPr>
        <w:t>CAR-T</w:t>
      </w:r>
      <w:r>
        <w:rPr/>
        <w:t>疗法的常见靶点</w:t>
      </w:r>
    </w:p>
    <w:p>
      <w:pPr>
        <w:pStyle w:val="BodyText"/>
        <w:spacing w:before="21"/>
        <w:ind w:left="189"/>
      </w:pPr>
      <w:r>
        <w:rPr/>
        <w:br w:type="column"/>
      </w:r>
      <w:r>
        <w:rPr>
          <w:rFonts w:ascii="Arial" w:eastAsia="Arial"/>
        </w:rPr>
        <w:t>CAR-T</w:t>
      </w:r>
      <w:r>
        <w:rPr/>
        <w:t>常见靶点</w:t>
      </w:r>
    </w:p>
    <w:p>
      <w:pPr>
        <w:spacing w:after="0"/>
        <w:sectPr>
          <w:pgSz w:w="19200" w:h="10800" w:orient="landscape"/>
          <w:pgMar w:top="0" w:bottom="0" w:left="680" w:right="520"/>
          <w:cols w:num="2" w:equalWidth="0">
            <w:col w:w="4299" w:space="2625"/>
            <w:col w:w="11076"/>
          </w:cols>
        </w:sectPr>
      </w:pPr>
    </w:p>
    <w:p>
      <w:pPr>
        <w:pStyle w:val="Heading2"/>
        <w:spacing w:line="384" w:lineRule="exact" w:before="0"/>
        <w:ind w:right="0"/>
      </w:pPr>
      <w:r>
        <w:rPr>
          <w:w w:val="95"/>
        </w:rPr>
        <w:t>- 靶点是肿瘤细胞能否被</w:t>
      </w:r>
      <w:r>
        <w:rPr>
          <w:rFonts w:ascii="Arial" w:eastAsia="Arial"/>
          <w:i/>
          <w:w w:val="95"/>
          <w:sz w:val="36"/>
        </w:rPr>
        <w:t>CAR-T</w:t>
      </w:r>
      <w:r>
        <w:rPr>
          <w:w w:val="95"/>
        </w:rPr>
        <w:t>细胞成功识别的关键；根据肿瘤的类型可以分为血液瘤和实体瘤靶点两类，</w:t>
      </w:r>
    </w:p>
    <w:p>
      <w:pPr>
        <w:spacing w:line="438" w:lineRule="exact" w:before="0"/>
        <w:ind w:left="189" w:right="0" w:firstLine="0"/>
        <w:jc w:val="left"/>
        <w:rPr>
          <w:i/>
          <w:sz w:val="38"/>
        </w:rPr>
      </w:pPr>
      <w:r>
        <w:rPr>
          <w:rFonts w:ascii="Arial" w:eastAsia="Arial"/>
          <w:i/>
          <w:sz w:val="36"/>
        </w:rPr>
        <w:t>CD19</w:t>
      </w:r>
      <w:r>
        <w:rPr>
          <w:i/>
          <w:sz w:val="38"/>
        </w:rPr>
        <w:t>是目前最热门也是最成功的的血液瘤靶点</w:t>
      </w:r>
    </w:p>
    <w:p>
      <w:pPr>
        <w:pStyle w:val="BodyText"/>
        <w:rPr>
          <w:i/>
          <w:sz w:val="20"/>
        </w:rPr>
      </w:pPr>
    </w:p>
    <w:p>
      <w:pPr>
        <w:pStyle w:val="Heading4"/>
        <w:tabs>
          <w:tab w:pos="7501" w:val="left" w:leader="none"/>
          <w:tab w:pos="17708" w:val="left" w:leader="none"/>
        </w:tabs>
        <w:spacing w:before="252"/>
        <w:rPr>
          <w:u w:val="none"/>
        </w:rPr>
      </w:pPr>
      <w:r>
        <w:rPr>
          <w:rFonts w:ascii="Arial" w:eastAsia="Arial"/>
          <w:w w:val="100"/>
          <w:u w:val="single"/>
        </w:rPr>
        <w:t> </w:t>
      </w:r>
      <w:r>
        <w:rPr>
          <w:rFonts w:ascii="Arial" w:eastAsia="Arial"/>
          <w:u w:val="single"/>
        </w:rPr>
        <w:tab/>
      </w:r>
      <w:r>
        <w:rPr>
          <w:rFonts w:ascii="Arial" w:eastAsia="Arial"/>
          <w:spacing w:val="-3"/>
          <w:u w:val="single"/>
        </w:rPr>
        <w:t>CAR-T</w:t>
      </w:r>
      <w:r>
        <w:rPr>
          <w:spacing w:val="4"/>
          <w:u w:val="single"/>
        </w:rPr>
        <w:t>疗法</w:t>
      </w:r>
      <w:r>
        <w:rPr>
          <w:u w:val="single"/>
        </w:rPr>
        <w:t>的常见靶点</w:t>
        <w:tab/>
      </w:r>
    </w:p>
    <w:p>
      <w:pPr>
        <w:pStyle w:val="ListParagraph"/>
        <w:numPr>
          <w:ilvl w:val="0"/>
          <w:numId w:val="16"/>
        </w:numPr>
        <w:tabs>
          <w:tab w:pos="461" w:val="left" w:leader="none"/>
        </w:tabs>
        <w:spacing w:line="298" w:lineRule="exact" w:before="35" w:after="0"/>
        <w:ind w:left="460" w:right="0" w:hanging="272"/>
        <w:jc w:val="left"/>
        <w:rPr>
          <w:sz w:val="24"/>
        </w:rPr>
      </w:pPr>
      <w:r>
        <w:rPr>
          <w:sz w:val="24"/>
        </w:rPr>
        <w:t>通过基因修饰改造的</w:t>
      </w:r>
      <w:r>
        <w:rPr>
          <w:rFonts w:ascii="Arial" w:hAnsi="Arial" w:eastAsia="Arial"/>
          <w:sz w:val="24"/>
        </w:rPr>
        <w:t>CAR-T</w:t>
      </w:r>
      <w:r>
        <w:rPr>
          <w:sz w:val="24"/>
        </w:rPr>
        <w:t>细胞，能够特异性识别、结合并清除带有肿瘤抗原标志的肿瘤细胞。靶点是肿瘤细胞能否被</w:t>
      </w:r>
      <w:r>
        <w:rPr>
          <w:rFonts w:ascii="Arial" w:hAnsi="Arial" w:eastAsia="Arial"/>
          <w:sz w:val="24"/>
        </w:rPr>
        <w:t>CAR-T</w:t>
      </w:r>
      <w:r>
        <w:rPr>
          <w:sz w:val="24"/>
        </w:rPr>
        <w:t>细胞成功识别的关键，理想的靶点既</w:t>
      </w:r>
    </w:p>
    <w:p>
      <w:pPr>
        <w:pStyle w:val="BodyText"/>
        <w:spacing w:line="298" w:lineRule="exact"/>
        <w:ind w:left="460"/>
      </w:pPr>
      <w:r>
        <w:rPr/>
        <w:t>要保证</w:t>
      </w:r>
      <w:r>
        <w:rPr>
          <w:rFonts w:ascii="Arial" w:eastAsia="Arial"/>
        </w:rPr>
        <w:t>CAR-T</w:t>
      </w:r>
      <w:r>
        <w:rPr/>
        <w:t>细胞特异性杀伤肿瘤细胞，又不伤害或极少伤害到正常细胞</w:t>
      </w:r>
    </w:p>
    <w:p>
      <w:pPr>
        <w:pStyle w:val="ListParagraph"/>
        <w:numPr>
          <w:ilvl w:val="0"/>
          <w:numId w:val="16"/>
        </w:numPr>
        <w:tabs>
          <w:tab w:pos="461" w:val="left" w:leader="none"/>
        </w:tabs>
        <w:spacing w:line="240" w:lineRule="auto" w:before="101" w:after="0"/>
        <w:ind w:left="460" w:right="0" w:hanging="272"/>
        <w:jc w:val="left"/>
        <w:rPr>
          <w:rFonts w:ascii="Arial" w:hAnsi="Arial" w:eastAsia="Arial"/>
          <w:sz w:val="24"/>
        </w:rPr>
      </w:pPr>
      <w:r>
        <w:rPr>
          <w:sz w:val="24"/>
        </w:rPr>
        <w:t>根据肿瘤的类型，所有靶点可以分为两类：血液瘤和实体瘤靶点。下图是血液瘤和实体瘤中的常见靶点及第一次被报道的时间轴</w:t>
      </w:r>
      <w:r>
        <w:rPr>
          <w:rFonts w:ascii="Arial" w:hAnsi="Arial" w:eastAsia="Arial"/>
          <w:sz w:val="24"/>
        </w:rPr>
        <w:t>:</w:t>
      </w:r>
    </w:p>
    <w:p>
      <w:pPr>
        <w:pStyle w:val="BodyText"/>
        <w:spacing w:before="4"/>
        <w:rPr>
          <w:rFonts w:ascii="Arial"/>
          <w:sz w:val="15"/>
        </w:rPr>
      </w:pPr>
    </w:p>
    <w:p>
      <w:pPr>
        <w:spacing w:after="0"/>
        <w:rPr>
          <w:rFonts w:ascii="Arial"/>
          <w:sz w:val="15"/>
        </w:rPr>
        <w:sectPr>
          <w:type w:val="continuous"/>
          <w:pgSz w:w="19200" w:h="10800" w:orient="landscape"/>
          <w:pgMar w:top="0" w:bottom="280" w:left="680" w:right="520"/>
        </w:sectPr>
      </w:pPr>
    </w:p>
    <w:p>
      <w:pPr>
        <w:spacing w:line="364" w:lineRule="auto" w:before="82"/>
        <w:ind w:left="203" w:right="2227" w:firstLine="0"/>
        <w:jc w:val="left"/>
        <w:rPr>
          <w:sz w:val="22"/>
        </w:rPr>
      </w:pPr>
      <w:r>
        <w:rPr>
          <w:color w:val="4B6C9C"/>
          <w:sz w:val="22"/>
        </w:rPr>
        <w:t>血液瘤靶点</w:t>
      </w:r>
      <w:r>
        <w:rPr>
          <w:sz w:val="22"/>
        </w:rPr>
        <w:t>实体瘤靶点</w:t>
      </w:r>
    </w:p>
    <w:p>
      <w:pPr>
        <w:pStyle w:val="BodyText"/>
        <w:rPr>
          <w:sz w:val="22"/>
        </w:rPr>
      </w:pPr>
    </w:p>
    <w:p>
      <w:pPr>
        <w:pStyle w:val="BodyText"/>
        <w:rPr>
          <w:sz w:val="22"/>
        </w:rPr>
      </w:pPr>
    </w:p>
    <w:p>
      <w:pPr>
        <w:pStyle w:val="BodyText"/>
        <w:rPr>
          <w:sz w:val="22"/>
        </w:rPr>
      </w:pPr>
    </w:p>
    <w:p>
      <w:pPr>
        <w:pStyle w:val="BodyText"/>
        <w:spacing w:before="5"/>
        <w:rPr>
          <w:sz w:val="28"/>
        </w:rPr>
      </w:pPr>
    </w:p>
    <w:p>
      <w:pPr>
        <w:tabs>
          <w:tab w:pos="2749" w:val="left" w:leader="none"/>
        </w:tabs>
        <w:spacing w:line="249" w:lineRule="auto" w:before="0"/>
        <w:ind w:left="2749" w:right="38" w:hanging="1534"/>
        <w:jc w:val="left"/>
        <w:rPr>
          <w:rFonts w:ascii="Arial"/>
          <w:sz w:val="22"/>
        </w:rPr>
      </w:pPr>
      <w:r>
        <w:rPr>
          <w:rFonts w:ascii="Arial"/>
          <w:sz w:val="22"/>
        </w:rPr>
        <w:t>CEA</w:t>
        <w:tab/>
      </w:r>
      <w:r>
        <w:rPr>
          <w:rFonts w:ascii="Arial"/>
          <w:spacing w:val="-1"/>
          <w:sz w:val="22"/>
        </w:rPr>
        <w:t>CD171, </w:t>
      </w:r>
      <w:r>
        <w:rPr>
          <w:rFonts w:ascii="Arial"/>
          <w:color w:val="4B6C9C"/>
          <w:sz w:val="22"/>
        </w:rPr>
        <w:t>CD20</w:t>
      </w:r>
    </w:p>
    <w:p>
      <w:pPr>
        <w:pStyle w:val="BodyText"/>
        <w:rPr>
          <w:rFonts w:ascii="Arial"/>
        </w:rPr>
      </w:pPr>
      <w:r>
        <w:rPr/>
        <w:br w:type="column"/>
      </w:r>
      <w:r>
        <w:rPr>
          <w:rFonts w:ascii="Arial"/>
        </w:rPr>
      </w: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spacing w:before="3"/>
        <w:rPr>
          <w:rFonts w:ascii="Arial"/>
          <w:sz w:val="19"/>
        </w:rPr>
      </w:pPr>
    </w:p>
    <w:p>
      <w:pPr>
        <w:spacing w:line="518" w:lineRule="auto" w:before="1"/>
        <w:ind w:left="203" w:right="23" w:firstLine="827"/>
        <w:jc w:val="left"/>
        <w:rPr>
          <w:rFonts w:ascii="Arial"/>
          <w:sz w:val="22"/>
        </w:rPr>
      </w:pPr>
      <w:r>
        <w:rPr>
          <w:rFonts w:ascii="Arial"/>
          <w:sz w:val="22"/>
        </w:rPr>
        <w:t>GD2 IL13RA2</w:t>
      </w:r>
    </w:p>
    <w:p>
      <w:pPr>
        <w:pStyle w:val="BodyText"/>
        <w:rPr>
          <w:rFonts w:ascii="Arial"/>
        </w:rPr>
      </w:pPr>
      <w:r>
        <w:rPr/>
        <w:br w:type="column"/>
      </w:r>
      <w:r>
        <w:rPr>
          <w:rFonts w:ascii="Arial"/>
        </w:rPr>
      </w: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spacing w:before="9"/>
        <w:rPr>
          <w:rFonts w:ascii="Arial"/>
          <w:sz w:val="18"/>
        </w:rPr>
      </w:pPr>
    </w:p>
    <w:p>
      <w:pPr>
        <w:spacing w:before="0"/>
        <w:ind w:left="203" w:right="0" w:firstLine="0"/>
        <w:jc w:val="left"/>
        <w:rPr>
          <w:rFonts w:ascii="Arial"/>
          <w:sz w:val="22"/>
        </w:rPr>
      </w:pPr>
      <w:r>
        <w:rPr>
          <w:rFonts w:ascii="Arial"/>
          <w:sz w:val="22"/>
        </w:rPr>
        <w:t>PSMA</w:t>
      </w:r>
    </w:p>
    <w:p>
      <w:pPr>
        <w:pStyle w:val="BodyText"/>
        <w:rPr>
          <w:rFonts w:ascii="Arial"/>
        </w:rPr>
      </w:pPr>
      <w:r>
        <w:rPr/>
        <w:br w:type="column"/>
      </w:r>
      <w:r>
        <w:rPr>
          <w:rFonts w:ascii="Arial"/>
        </w:rPr>
      </w: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spacing w:before="9"/>
        <w:rPr>
          <w:rFonts w:ascii="Arial"/>
          <w:sz w:val="18"/>
        </w:rPr>
      </w:pPr>
    </w:p>
    <w:p>
      <w:pPr>
        <w:spacing w:before="0"/>
        <w:ind w:left="203" w:right="0" w:firstLine="0"/>
        <w:jc w:val="left"/>
        <w:rPr>
          <w:rFonts w:ascii="Arial"/>
          <w:sz w:val="22"/>
        </w:rPr>
      </w:pPr>
      <w:r>
        <w:rPr>
          <w:rFonts w:ascii="Arial"/>
          <w:spacing w:val="-1"/>
          <w:sz w:val="22"/>
        </w:rPr>
        <w:t>ERBB2</w:t>
      </w:r>
    </w:p>
    <w:p>
      <w:pPr>
        <w:pStyle w:val="BodyText"/>
        <w:rPr>
          <w:rFonts w:ascii="Arial"/>
        </w:rPr>
      </w:pPr>
      <w:r>
        <w:rPr/>
        <w:br w:type="column"/>
      </w:r>
      <w:r>
        <w:rPr>
          <w:rFonts w:ascii="Arial"/>
        </w:rPr>
      </w: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spacing w:before="3"/>
        <w:rPr>
          <w:rFonts w:ascii="Arial"/>
          <w:sz w:val="19"/>
        </w:rPr>
      </w:pPr>
    </w:p>
    <w:p>
      <w:pPr>
        <w:spacing w:before="1"/>
        <w:ind w:left="15" w:right="0" w:firstLine="0"/>
        <w:jc w:val="left"/>
        <w:rPr>
          <w:rFonts w:ascii="Arial"/>
          <w:sz w:val="22"/>
        </w:rPr>
      </w:pPr>
      <w:r>
        <w:rPr>
          <w:rFonts w:ascii="Arial"/>
          <w:color w:val="4B6C9C"/>
          <w:sz w:val="22"/>
        </w:rPr>
        <w:t>IgKappa</w:t>
      </w:r>
    </w:p>
    <w:p>
      <w:pPr>
        <w:pStyle w:val="BodyText"/>
        <w:rPr>
          <w:rFonts w:ascii="Arial"/>
        </w:rPr>
      </w:pPr>
      <w:r>
        <w:rPr/>
        <w:br w:type="column"/>
      </w:r>
      <w:r>
        <w:rPr>
          <w:rFonts w:ascii="Arial"/>
        </w:rPr>
      </w:r>
    </w:p>
    <w:p>
      <w:pPr>
        <w:pStyle w:val="BodyText"/>
        <w:rPr>
          <w:rFonts w:ascii="Arial"/>
        </w:rPr>
      </w:pPr>
    </w:p>
    <w:p>
      <w:pPr>
        <w:pStyle w:val="BodyText"/>
        <w:rPr>
          <w:rFonts w:ascii="Arial"/>
        </w:rPr>
      </w:pPr>
    </w:p>
    <w:p>
      <w:pPr>
        <w:pStyle w:val="BodyText"/>
        <w:spacing w:before="10"/>
        <w:rPr>
          <w:rFonts w:ascii="Arial"/>
          <w:sz w:val="35"/>
        </w:rPr>
      </w:pPr>
    </w:p>
    <w:p>
      <w:pPr>
        <w:spacing w:line="249" w:lineRule="auto" w:before="1"/>
        <w:ind w:left="646" w:right="79" w:firstLine="0"/>
        <w:jc w:val="left"/>
        <w:rPr>
          <w:rFonts w:ascii="Arial"/>
          <w:sz w:val="22"/>
        </w:rPr>
      </w:pPr>
      <w:r>
        <w:rPr>
          <w:rFonts w:ascii="Arial"/>
          <w:color w:val="4B6C9C"/>
          <w:sz w:val="22"/>
        </w:rPr>
        <w:t>CD30</w:t>
      </w:r>
      <w:r>
        <w:rPr>
          <w:rFonts w:ascii="Arial"/>
          <w:sz w:val="22"/>
        </w:rPr>
        <w:t>, EGFRVIII,</w:t>
      </w:r>
    </w:p>
    <w:p>
      <w:pPr>
        <w:spacing w:before="1"/>
        <w:ind w:left="646" w:right="0" w:firstLine="0"/>
        <w:jc w:val="left"/>
        <w:rPr>
          <w:rFonts w:ascii="Arial"/>
          <w:sz w:val="22"/>
        </w:rPr>
      </w:pPr>
      <w:r>
        <w:rPr>
          <w:rFonts w:ascii="Arial"/>
          <w:sz w:val="22"/>
        </w:rPr>
        <w:t>Mesothelin</w:t>
      </w:r>
    </w:p>
    <w:p>
      <w:pPr>
        <w:spacing w:line="249" w:lineRule="auto" w:before="127"/>
        <w:ind w:left="-26" w:right="873" w:firstLine="0"/>
        <w:jc w:val="left"/>
        <w:rPr>
          <w:rFonts w:ascii="Arial"/>
          <w:sz w:val="22"/>
        </w:rPr>
      </w:pPr>
      <w:r>
        <w:rPr>
          <w:rFonts w:ascii="Arial"/>
          <w:color w:val="4B6C9C"/>
          <w:sz w:val="22"/>
        </w:rPr>
        <w:t>CD174, </w:t>
      </w:r>
      <w:r>
        <w:rPr>
          <w:rFonts w:ascii="Arial"/>
          <w:sz w:val="22"/>
        </w:rPr>
        <w:t>VEGFR2</w:t>
      </w:r>
    </w:p>
    <w:p>
      <w:pPr>
        <w:spacing w:line="249" w:lineRule="auto" w:before="93"/>
        <w:ind w:left="203" w:right="611" w:firstLine="0"/>
        <w:jc w:val="left"/>
        <w:rPr>
          <w:rFonts w:ascii="Arial"/>
          <w:sz w:val="22"/>
        </w:rPr>
      </w:pPr>
      <w:r>
        <w:rPr/>
        <w:br w:type="column"/>
      </w:r>
      <w:r>
        <w:rPr>
          <w:rFonts w:ascii="Arial"/>
          <w:color w:val="4B6C9C"/>
          <w:sz w:val="22"/>
        </w:rPr>
        <w:t>CD138, CD33, </w:t>
      </w:r>
      <w:r>
        <w:rPr>
          <w:rFonts w:ascii="Arial"/>
          <w:sz w:val="22"/>
        </w:rPr>
        <w:t>c-MET, EGFR</w:t>
      </w:r>
    </w:p>
    <w:p>
      <w:pPr>
        <w:pStyle w:val="BodyText"/>
        <w:rPr>
          <w:rFonts w:ascii="Arial"/>
        </w:rPr>
      </w:pPr>
    </w:p>
    <w:p>
      <w:pPr>
        <w:pStyle w:val="BodyText"/>
        <w:rPr>
          <w:rFonts w:ascii="Arial"/>
        </w:rPr>
      </w:pPr>
    </w:p>
    <w:p>
      <w:pPr>
        <w:pStyle w:val="BodyText"/>
        <w:rPr>
          <w:rFonts w:ascii="Arial"/>
        </w:rPr>
      </w:pPr>
    </w:p>
    <w:p>
      <w:pPr>
        <w:spacing w:line="249" w:lineRule="auto" w:before="175"/>
        <w:ind w:left="870" w:right="-13" w:firstLine="0"/>
        <w:jc w:val="left"/>
        <w:rPr>
          <w:rFonts w:ascii="Arial"/>
          <w:sz w:val="22"/>
        </w:rPr>
      </w:pPr>
      <w:r>
        <w:rPr>
          <w:rFonts w:ascii="Arial"/>
          <w:color w:val="4B6C9C"/>
          <w:spacing w:val="-2"/>
          <w:sz w:val="22"/>
        </w:rPr>
        <w:t>BCMA, </w:t>
      </w:r>
      <w:r>
        <w:rPr>
          <w:rFonts w:ascii="Arial"/>
          <w:color w:val="4B6C9C"/>
          <w:sz w:val="22"/>
        </w:rPr>
        <w:t>CD22, </w:t>
      </w:r>
      <w:r>
        <w:rPr>
          <w:rFonts w:ascii="Arial"/>
          <w:sz w:val="22"/>
        </w:rPr>
        <w:t>FAP</w:t>
      </w:r>
    </w:p>
    <w:p>
      <w:pPr>
        <w:spacing w:line="249" w:lineRule="auto" w:before="93"/>
        <w:ind w:left="-16" w:right="1182" w:firstLine="0"/>
        <w:jc w:val="left"/>
        <w:rPr>
          <w:rFonts w:ascii="Arial"/>
          <w:sz w:val="22"/>
        </w:rPr>
      </w:pPr>
      <w:r>
        <w:rPr/>
        <w:br w:type="column"/>
      </w:r>
      <w:r>
        <w:rPr>
          <w:rFonts w:ascii="Arial"/>
          <w:color w:val="4B6C9C"/>
          <w:sz w:val="22"/>
        </w:rPr>
        <w:t>CD123, CD133</w:t>
      </w:r>
      <w:r>
        <w:rPr>
          <w:rFonts w:ascii="Arial"/>
          <w:sz w:val="22"/>
        </w:rPr>
        <w:t>, EPCAM, EPHA2,GPC3, IL1RAP, MUC1, NKG2D-L, </w:t>
      </w:r>
      <w:r>
        <w:rPr>
          <w:rFonts w:ascii="Arial"/>
          <w:color w:val="4B6C9C"/>
          <w:sz w:val="22"/>
        </w:rPr>
        <w:t>ROR1</w:t>
      </w:r>
    </w:p>
    <w:p>
      <w:pPr>
        <w:pStyle w:val="BodyText"/>
        <w:spacing w:before="3"/>
        <w:rPr>
          <w:rFonts w:ascii="Arial"/>
          <w:sz w:val="25"/>
        </w:rPr>
      </w:pPr>
    </w:p>
    <w:p>
      <w:pPr>
        <w:spacing w:line="249" w:lineRule="auto" w:before="1"/>
        <w:ind w:left="804" w:right="1182" w:firstLine="0"/>
        <w:jc w:val="left"/>
        <w:rPr>
          <w:rFonts w:ascii="Arial"/>
          <w:sz w:val="22"/>
        </w:rPr>
      </w:pPr>
      <w:r>
        <w:rPr>
          <w:rFonts w:ascii="Arial"/>
          <w:color w:val="4B6C9C"/>
          <w:sz w:val="22"/>
        </w:rPr>
        <w:t>CD7, CD70</w:t>
      </w:r>
      <w:r>
        <w:rPr>
          <w:rFonts w:ascii="Arial"/>
          <w:sz w:val="22"/>
        </w:rPr>
        <w:t>, LMP1, MG7, MIC- A|MIC-B|ULBP, PD-L1, PSCA</w:t>
      </w:r>
    </w:p>
    <w:p>
      <w:pPr>
        <w:spacing w:line="249" w:lineRule="auto" w:before="96"/>
        <w:ind w:left="924" w:right="1200" w:firstLine="0"/>
        <w:jc w:val="left"/>
        <w:rPr>
          <w:rFonts w:ascii="Arial" w:hAnsi="Arial"/>
          <w:sz w:val="22"/>
        </w:rPr>
      </w:pPr>
      <w:r>
        <w:rPr>
          <w:rFonts w:ascii="Arial" w:hAnsi="Arial"/>
          <w:sz w:val="22"/>
        </w:rPr>
        <w:t>CS5, Claudin18, FR-α, NY-ESO-1</w:t>
      </w:r>
    </w:p>
    <w:p>
      <w:pPr>
        <w:spacing w:after="0" w:line="249" w:lineRule="auto"/>
        <w:jc w:val="left"/>
        <w:rPr>
          <w:rFonts w:ascii="Arial" w:hAnsi="Arial"/>
          <w:sz w:val="22"/>
        </w:rPr>
        <w:sectPr>
          <w:type w:val="continuous"/>
          <w:pgSz w:w="19200" w:h="10800" w:orient="landscape"/>
          <w:pgMar w:top="0" w:bottom="280" w:left="680" w:right="520"/>
          <w:cols w:num="8" w:equalWidth="0">
            <w:col w:w="3535" w:space="550"/>
            <w:col w:w="1526" w:space="1531"/>
            <w:col w:w="864" w:space="669"/>
            <w:col w:w="924" w:space="40"/>
            <w:col w:w="840" w:space="39"/>
            <w:col w:w="1748" w:space="347"/>
            <w:col w:w="1564" w:space="39"/>
            <w:col w:w="3784"/>
          </w:cols>
        </w:sectPr>
      </w:pPr>
    </w:p>
    <w:p>
      <w:pPr>
        <w:pStyle w:val="BodyText"/>
        <w:rPr>
          <w:rFonts w:ascii="Arial"/>
          <w:sz w:val="20"/>
        </w:rPr>
      </w:pPr>
      <w:r>
        <w:rPr/>
        <w:pict>
          <v:group style="position:absolute;margin-left:-.000014pt;margin-top:0pt;width:960pt;height:540pt;mso-position-horizontal-relative:page;mso-position-vertical-relative:page;z-index:-18121728" coordorigin="0,0" coordsize="19200,10800">
            <v:shape style="position:absolute;left:0;top:0;width:19200;height:10800" type="#_x0000_t75" stroked="false">
              <v:imagedata r:id="rId9" o:title=""/>
            </v:shape>
            <v:shape style="position:absolute;left:4704;top:0;width:7894;height:461" type="#_x0000_t75" stroked="false">
              <v:imagedata r:id="rId87" o:title=""/>
            </v:shape>
            <v:shape style="position:absolute;left:7605;top:0;width:2144;height:579" type="#_x0000_t75" stroked="false">
              <v:imagedata r:id="rId211" o:title=""/>
            </v:shape>
            <v:shape style="position:absolute;left:4744;top:0;width:7733;height:341" coordorigin="4745,0" coordsize="7733,341" path="m12478,0l4745,0,4745,341,10931,341,12478,0xe" filled="true" fillcolor="#c3cfe0" stroked="false">
              <v:path arrowok="t"/>
              <v:fill type="solid"/>
            </v:shape>
            <v:shape style="position:absolute;left:0;top:0;width:6305;height:461" type="#_x0000_t75" stroked="false">
              <v:imagedata r:id="rId89" o:title=""/>
            </v:shape>
            <v:shape style="position:absolute;left:1567;top:0;width:1889;height:579" type="#_x0000_t75" stroked="false">
              <v:imagedata r:id="rId90" o:title=""/>
            </v:shape>
            <v:shape style="position:absolute;left:0;top:0;width:6185;height:341" coordorigin="0,0" coordsize="6185,341" path="m6185,0l0,0,0,341,4948,341,6185,0xe" filled="true" fillcolor="#364d6d" stroked="false">
              <v:path arrowok="t"/>
              <v:fill type="solid"/>
            </v:shape>
            <v:shape style="position:absolute;left:899;top:3792;width:17473;height:4020" type="#_x0000_t75" stroked="false">
              <v:imagedata r:id="rId212" o:title=""/>
            </v:shape>
            <v:shape style="position:absolute;left:926;top:6984;width:17081;height:317" coordorigin="926,6984" coordsize="17081,317" path="m17817,6984l17817,7063,926,7063,926,7222,17817,7222,17817,7301,18007,7142,17817,6984xe" filled="true" fillcolor="#4b6c9c" stroked="false">
              <v:path arrowok="t"/>
              <v:fill type="solid"/>
            </v:shape>
            <v:shape style="position:absolute;left:1482;top:6950;width:311;height:289" type="#_x0000_t75" stroked="false">
              <v:imagedata r:id="rId213" o:title=""/>
            </v:shape>
            <v:shape style="position:absolute;left:3014;top:6950;width:311;height:289" type="#_x0000_t75" stroked="false">
              <v:imagedata r:id="rId213" o:title=""/>
            </v:shape>
            <v:shape style="position:absolute;left:4547;top:6950;width:311;height:289" type="#_x0000_t75" stroked="false">
              <v:imagedata r:id="rId214" o:title=""/>
            </v:shape>
            <v:shape style="position:absolute;left:6078;top:6950;width:311;height:289" type="#_x0000_t75" stroked="false">
              <v:imagedata r:id="rId213" o:title=""/>
            </v:shape>
            <v:shape style="position:absolute;left:7610;top:6950;width:311;height:289" type="#_x0000_t75" stroked="false">
              <v:imagedata r:id="rId213" o:title=""/>
            </v:shape>
            <v:shape style="position:absolute;left:9141;top:6950;width:311;height:289" type="#_x0000_t75" stroked="false">
              <v:imagedata r:id="rId213" o:title=""/>
            </v:shape>
            <v:shape style="position:absolute;left:10672;top:6950;width:311;height:289" type="#_x0000_t75" stroked="false">
              <v:imagedata r:id="rId213" o:title=""/>
            </v:shape>
            <v:shape style="position:absolute;left:12203;top:6950;width:311;height:289" type="#_x0000_t75" stroked="false">
              <v:imagedata r:id="rId214" o:title=""/>
            </v:shape>
            <v:shape style="position:absolute;left:13734;top:6950;width:311;height:289" type="#_x0000_t75" stroked="false">
              <v:imagedata r:id="rId214" o:title=""/>
            </v:shape>
            <v:shape style="position:absolute;left:15266;top:6950;width:311;height:289" type="#_x0000_t75" stroked="false">
              <v:imagedata r:id="rId214" o:title=""/>
            </v:shape>
            <v:line style="position:absolute" from="1609,6073" to="1609,6867" stroked="true" strokeweight="1.5pt" strokecolor="#9db0cf">
              <v:stroke dashstyle="solid"/>
            </v:line>
            <v:shape style="position:absolute;left:1618;top:6088;width:218;height:269" coordorigin="1619,6089" coordsize="218,269" path="m1619,6089l1651,6358,1836,6251,1619,6089xe" filled="true" fillcolor="#9db0cf" stroked="false">
              <v:path arrowok="t"/>
              <v:fill type="solid"/>
            </v:shape>
            <v:line style="position:absolute" from="7775,6073" to="7775,6867" stroked="true" strokeweight="1.5pt" strokecolor="#9db0cf">
              <v:stroke dashstyle="solid"/>
            </v:line>
            <v:shape style="position:absolute;left:7784;top:6088;width:218;height:269" coordorigin="7785,6089" coordsize="218,269" path="m7785,6089l7816,6358,8002,6251,7785,6089xe" filled="true" fillcolor="#9db0cf" stroked="false">
              <v:path arrowok="t"/>
              <v:fill type="solid"/>
            </v:shape>
            <v:line style="position:absolute" from="10878,6073" to="10878,6867" stroked="true" strokeweight="1.5pt" strokecolor="#9db0cf">
              <v:stroke dashstyle="solid"/>
            </v:line>
            <v:shape style="position:absolute;left:10889;top:6088;width:217;height:269" coordorigin="10889,6089" coordsize="217,269" path="m10889,6089l10921,6358,11106,6251,10889,6089xe" filled="true" fillcolor="#9db0cf" stroked="false">
              <v:path arrowok="t"/>
              <v:fill type="solid"/>
            </v:shape>
            <v:line style="position:absolute" from="3167,6073" to="3167,6867" stroked="true" strokeweight="1.5pt" strokecolor="#9db0cf">
              <v:stroke dashstyle="solid"/>
            </v:line>
            <v:shape style="position:absolute;left:3178;top:6088;width:217;height:269" coordorigin="3179,6089" coordsize="217,269" path="m3179,6089l3210,6358,3396,6251,3179,6089xe" filled="true" fillcolor="#9db0cf" stroked="false">
              <v:path arrowok="t"/>
              <v:fill type="solid"/>
            </v:shape>
            <v:line style="position:absolute" from="4684,6073" to="4684,6867" stroked="true" strokeweight="1.5pt" strokecolor="#9db0cf">
              <v:stroke dashstyle="solid"/>
            </v:line>
            <v:shape style="position:absolute;left:4694;top:6088;width:217;height:269" coordorigin="4695,6089" coordsize="217,269" path="m4695,6089l4726,6358,4912,6251,4695,6089xe" filled="true" fillcolor="#9db0cf" stroked="false">
              <v:path arrowok="t"/>
              <v:fill type="solid"/>
            </v:shape>
            <v:line style="position:absolute" from="9289,6073" to="9289,6867" stroked="true" strokeweight="1.5pt" strokecolor="#9db0cf">
              <v:stroke dashstyle="solid"/>
            </v:line>
            <v:shape style="position:absolute;left:9300;top:6088;width:218;height:269" coordorigin="9301,6089" coordsize="218,269" path="m9301,6089l9332,6358,9518,6251,9301,6089xe" filled="true" fillcolor="#9db0cf" stroked="false">
              <v:path arrowok="t"/>
              <v:fill type="solid"/>
            </v:shape>
            <v:line style="position:absolute" from="13912,6073" to="13912,6867" stroked="true" strokeweight="1.5pt" strokecolor="#9db0cf">
              <v:stroke dashstyle="solid"/>
            </v:line>
            <v:shape style="position:absolute;left:13921;top:6088;width:217;height:269" coordorigin="13921,6089" coordsize="217,269" path="m13921,6089l13953,6358,14138,6251,13921,6089xe" filled="true" fillcolor="#9db0cf" stroked="false">
              <v:path arrowok="t"/>
              <v:fill type="solid"/>
            </v:shape>
            <v:line style="position:absolute" from="15397,5144" to="15397,6902" stroked="true" strokeweight="1.5pt" strokecolor="#9db0cf">
              <v:stroke dashstyle="solid"/>
            </v:line>
            <v:shape style="position:absolute;left:15408;top:5159;width:218;height:269" coordorigin="15408,5159" coordsize="218,269" path="m15408,5159l15440,5428,15625,5321,15408,5159xe" filled="true" fillcolor="#9db0cf" stroked="false">
              <v:path arrowok="t"/>
              <v:fill type="solid"/>
            </v:shape>
            <v:line style="position:absolute" from="5543,5504" to="5543,6978" stroked="true" strokeweight="1.5pt" strokecolor="#9db0cf">
              <v:stroke dashstyle="solid"/>
            </v:line>
            <v:shape style="position:absolute;left:5554;top:5519;width:217;height:269" coordorigin="5554,5519" coordsize="217,269" path="m5554,5519l5586,5788,5771,5681,5554,5519xe" filled="true" fillcolor="#9db0cf" stroked="false">
              <v:path arrowok="t"/>
              <v:fill type="solid"/>
            </v:shape>
            <v:line style="position:absolute" from="8548,5504" to="8548,6978" stroked="true" strokeweight="1.5pt" strokecolor="#9db0cf">
              <v:stroke dashstyle="solid"/>
            </v:line>
            <v:shape style="position:absolute;left:8557;top:5519;width:218;height:269" coordorigin="8557,5519" coordsize="218,269" path="m8557,5519l8589,5788,8774,5681,8557,5519xe" filled="true" fillcolor="#9db0cf" stroked="false">
              <v:path arrowok="t"/>
              <v:fill type="solid"/>
            </v:shape>
            <v:line style="position:absolute" from="10033,5504" to="10033,6978" stroked="true" strokeweight="1.5pt" strokecolor="#9db0cf">
              <v:stroke dashstyle="solid"/>
            </v:line>
            <v:shape style="position:absolute;left:10043;top:5519;width:217;height:269" coordorigin="10043,5519" coordsize="217,269" path="m10043,5519l10075,5788,10260,5681,10043,5519xe" filled="true" fillcolor="#9db0cf" stroked="false">
              <v:path arrowok="t"/>
              <v:fill type="solid"/>
            </v:shape>
            <v:line style="position:absolute" from="11564,4847" to="11564,6978" stroked="true" strokeweight="1.5pt" strokecolor="#9db0cf">
              <v:stroke dashstyle="solid"/>
            </v:line>
            <v:shape style="position:absolute;left:11546;top:4869;width:273;height:365" coordorigin="11547,4869" coordsize="273,365" path="m11547,4869l11634,5234,11819,5127,11547,4869xe" filled="true" fillcolor="#9db0cf" stroked="false">
              <v:path arrowok="t"/>
              <v:fill type="solid"/>
            </v:shape>
            <v:line style="position:absolute" from="13211,4170" to="13211,7005" stroked="true" strokeweight="1.5pt" strokecolor="#9db0cf">
              <v:stroke dashstyle="solid"/>
            </v:line>
            <v:shape style="position:absolute;left:13221;top:4186;width:217;height:269" coordorigin="13222,4186" coordsize="217,269" path="m13222,4186l13253,4455,13439,4348,13222,4186xe" filled="true" fillcolor="#9db0cf" stroked="false">
              <v:path arrowok="t"/>
              <v:fill type="solid"/>
            </v:shape>
            <v:line style="position:absolute" from="14610,4064" to="14610,6899" stroked="true" strokeweight="1.5pt" strokecolor="#9db0cf">
              <v:stroke dashstyle="solid"/>
            </v:line>
            <v:shape style="position:absolute;left:14621;top:4079;width:217;height:269" coordorigin="14621,4079" coordsize="217,269" path="m14621,4079l14653,4348,14838,4241,14621,4079xe" filled="true" fillcolor="#9db0cf" stroked="false">
              <v:path arrowok="t"/>
              <v:fill type="solid"/>
            </v:shape>
            <v:shape style="position:absolute;left:8289;top:5227;width:1295;height:762" type="#_x0000_t202" filled="false" stroked="false">
              <v:textbox inset="0,0,0,0">
                <w:txbxContent>
                  <w:p>
                    <w:pPr>
                      <w:spacing w:before="289"/>
                      <w:ind w:left="533" w:right="0" w:firstLine="0"/>
                      <w:jc w:val="left"/>
                      <w:rPr>
                        <w:rFonts w:ascii="Arial"/>
                        <w:sz w:val="22"/>
                      </w:rPr>
                    </w:pPr>
                    <w:r>
                      <w:rPr>
                        <w:rFonts w:ascii="Arial"/>
                        <w:color w:val="4B6C9C"/>
                        <w:sz w:val="22"/>
                      </w:rPr>
                      <w:t>CD19</w:t>
                    </w:r>
                  </w:p>
                </w:txbxContent>
              </v:textbox>
              <w10:wrap type="none"/>
            </v:shape>
            <v:shape style="position:absolute;left:8296;top:5234;width:1280;height:747" coordorigin="8297,5235" coordsize="1280,747" path="m8816,5235l8706,5246,8612,5267,8532,5297,8465,5333,8410,5373,8367,5416,8313,5498,8297,5564,8308,5621,8340,5674,8392,5717,8464,5740,8555,5737,8464,5713,8390,5673,8340,5622,8321,5564,8327,5535,8373,5458,8469,5374,8536,5335,8616,5303,8710,5280,8817,5268,8939,5271,9050,5286,9151,5308,9242,5337,9323,5373,9392,5412,9450,5456,9496,5502,9548,5597,9554,5643,9543,5697,9467,5785,9406,5820,9333,5851,9249,5878,9157,5902,9059,5924,8992,5937,8921,5945,8847,5950,8770,5950,8693,5945,8615,5935,8539,5920,8465,5900,8395,5874,8433,5909,8489,5936,8558,5957,8637,5971,8722,5979,8810,5982,8896,5979,8976,5973,9048,5962,9118,5948,9194,5932,9272,5912,9349,5887,9420,5856,9482,5817,9532,5770,9564,5712,9576,5643,9569,5584,9546,5528,9510,5475,9462,5427,9404,5384,9338,5345,9265,5312,9187,5284,9106,5262,9023,5246,8941,5237,8816,5235xe" filled="true" fillcolor="#cc0000" stroked="false">
              <v:path arrowok="t"/>
              <v:fill type="solid"/>
            </v:shape>
            <v:shape style="position:absolute;left:8296;top:5234;width:1280;height:747" coordorigin="8297,5235" coordsize="1280,747" path="m8395,5874l8465,5900,8539,5920,8615,5935,8693,5945,8770,5950,8847,5950,8921,5945,8992,5937,9059,5924,9157,5902,9249,5878,9333,5851,9406,5820,9467,5785,9513,5744,9554,5643,9548,5597,9496,5502,9450,5456,9392,5412,9323,5373,9242,5337,9151,5308,9050,5286,8939,5271,8817,5268,8710,5280,8616,5303,8536,5335,8469,5374,8415,5416,8344,5499,8321,5564,8340,5622,8390,5673,8464,5713,8555,5737,8464,5740,8392,5717,8340,5674,8308,5621,8297,5564,8301,5534,8335,5458,8410,5373,8465,5333,8532,5297,8612,5267,8706,5246,8816,5235,8941,5237,9023,5246,9106,5262,9187,5284,9265,5312,9338,5345,9404,5384,9462,5427,9510,5475,9546,5528,9569,5584,9576,5643,9564,5712,9532,5770,9482,5817,9420,5856,9349,5887,9272,5912,9194,5932,9118,5948,9048,5962,8976,5973,8896,5979,8810,5982,8722,5979,8637,5971,8558,5957,8489,5936,8433,5909,8395,5874xe" filled="false" stroked="true" strokeweight=".75pt" strokecolor="#cc0000">
              <v:path arrowok="t"/>
              <v:stroke dashstyle="solid"/>
            </v:shape>
            <w10:wrap type="none"/>
          </v:group>
        </w:pict>
      </w:r>
    </w:p>
    <w:p>
      <w:pPr>
        <w:pStyle w:val="BodyText"/>
        <w:spacing w:before="6"/>
        <w:rPr>
          <w:rFonts w:ascii="Arial"/>
          <w:sz w:val="16"/>
        </w:rPr>
      </w:pPr>
    </w:p>
    <w:p>
      <w:pPr>
        <w:tabs>
          <w:tab w:pos="2244" w:val="left" w:leader="none"/>
          <w:tab w:pos="3775" w:val="left" w:leader="none"/>
          <w:tab w:pos="5307" w:val="left" w:leader="none"/>
          <w:tab w:pos="6839" w:val="left" w:leader="none"/>
          <w:tab w:pos="8370" w:val="left" w:leader="none"/>
          <w:tab w:pos="9902" w:val="left" w:leader="none"/>
          <w:tab w:pos="11434" w:val="left" w:leader="none"/>
          <w:tab w:pos="12965" w:val="left" w:leader="none"/>
          <w:tab w:pos="14497" w:val="left" w:leader="none"/>
        </w:tabs>
        <w:spacing w:before="94"/>
        <w:ind w:left="712" w:right="0" w:firstLine="0"/>
        <w:jc w:val="left"/>
        <w:rPr>
          <w:rFonts w:ascii="Arial"/>
          <w:sz w:val="22"/>
        </w:rPr>
      </w:pPr>
      <w:r>
        <w:rPr>
          <w:rFonts w:ascii="Arial"/>
          <w:sz w:val="22"/>
        </w:rPr>
        <w:t>1998</w:t>
        <w:tab/>
        <w:t>2000</w:t>
        <w:tab/>
        <w:t>2002</w:t>
        <w:tab/>
        <w:t>2004</w:t>
        <w:tab/>
        <w:t>2006</w:t>
        <w:tab/>
        <w:t>2008</w:t>
        <w:tab/>
        <w:t>2010</w:t>
        <w:tab/>
        <w:t>2012</w:t>
        <w:tab/>
        <w:t>2014</w:t>
        <w:tab/>
        <w:t>2016</w:t>
      </w:r>
    </w:p>
    <w:p>
      <w:pPr>
        <w:pStyle w:val="BodyText"/>
        <w:spacing w:before="4"/>
        <w:rPr>
          <w:rFonts w:ascii="Arial"/>
          <w:sz w:val="11"/>
        </w:rPr>
      </w:pPr>
      <w:r>
        <w:rPr/>
        <w:pict>
          <v:shape style="position:absolute;margin-left:40.68pt;margin-top:7.754146pt;width:430.1pt;height:119.4pt;mso-position-horizontal-relative:page;mso-position-vertical-relative:paragraph;z-index:-15678464;mso-wrap-distance-left:0;mso-wrap-distance-right:0" type="#_x0000_t202" filled="true" fillcolor="#f9f9f9" stroked="false">
            <v:textbox inset="0,0,0,0">
              <w:txbxContent>
                <w:p>
                  <w:pPr>
                    <w:spacing w:before="55"/>
                    <w:ind w:left="2081" w:right="0" w:firstLine="0"/>
                    <w:jc w:val="left"/>
                    <w:rPr>
                      <w:b/>
                      <w:sz w:val="22"/>
                    </w:rPr>
                  </w:pPr>
                  <w:r>
                    <w:rPr>
                      <w:rFonts w:ascii="Arial" w:eastAsia="Arial"/>
                      <w:b/>
                      <w:sz w:val="22"/>
                    </w:rPr>
                    <w:t>CAR-T</w:t>
                  </w:r>
                  <w:r>
                    <w:rPr>
                      <w:b/>
                      <w:sz w:val="22"/>
                    </w:rPr>
                    <w:t>疗法在治疗血液瘤方向已经趋向成熟化</w:t>
                  </w:r>
                </w:p>
                <w:p>
                  <w:pPr>
                    <w:numPr>
                      <w:ilvl w:val="0"/>
                      <w:numId w:val="17"/>
                    </w:numPr>
                    <w:tabs>
                      <w:tab w:pos="327" w:val="left" w:leader="none"/>
                    </w:tabs>
                    <w:spacing w:before="23"/>
                    <w:ind w:left="326" w:right="0" w:hanging="272"/>
                    <w:jc w:val="left"/>
                    <w:rPr>
                      <w:sz w:val="22"/>
                    </w:rPr>
                  </w:pPr>
                  <w:r>
                    <w:rPr>
                      <w:rFonts w:ascii="Arial" w:eastAsia="Arial"/>
                      <w:sz w:val="22"/>
                    </w:rPr>
                    <w:t>CAR-T</w:t>
                  </w:r>
                  <w:r>
                    <w:rPr>
                      <w:spacing w:val="-3"/>
                      <w:sz w:val="22"/>
                    </w:rPr>
                    <w:t>细胞疗法在血液系统肿瘤中的应用相对比较成熟，原因大致有两点：</w:t>
                  </w:r>
                </w:p>
                <w:p>
                  <w:pPr>
                    <w:numPr>
                      <w:ilvl w:val="1"/>
                      <w:numId w:val="17"/>
                    </w:numPr>
                    <w:tabs>
                      <w:tab w:pos="627" w:val="left" w:leader="none"/>
                    </w:tabs>
                    <w:spacing w:line="225" w:lineRule="auto" w:before="33"/>
                    <w:ind w:left="626" w:right="236" w:hanging="272"/>
                    <w:jc w:val="left"/>
                    <w:rPr>
                      <w:sz w:val="22"/>
                    </w:rPr>
                  </w:pPr>
                  <w:r>
                    <w:rPr>
                      <w:spacing w:val="-3"/>
                      <w:sz w:val="22"/>
                    </w:rPr>
                    <w:t>血液系统肿瘤大多具有较为稳定的靶点，易于</w:t>
                  </w:r>
                  <w:r>
                    <w:rPr>
                      <w:rFonts w:ascii="Arial" w:eastAsia="Arial"/>
                      <w:sz w:val="22"/>
                    </w:rPr>
                    <w:t>CAR</w:t>
                  </w:r>
                  <w:r>
                    <w:rPr>
                      <w:spacing w:val="-3"/>
                      <w:sz w:val="22"/>
                    </w:rPr>
                    <w:t>的设计和特异性靶向治疗，而实体瘤缺乏较为明确的靶分子</w:t>
                  </w:r>
                </w:p>
                <w:p>
                  <w:pPr>
                    <w:numPr>
                      <w:ilvl w:val="1"/>
                      <w:numId w:val="17"/>
                    </w:numPr>
                    <w:tabs>
                      <w:tab w:pos="627" w:val="left" w:leader="none"/>
                    </w:tabs>
                    <w:spacing w:line="225" w:lineRule="auto" w:before="40"/>
                    <w:ind w:left="626" w:right="249" w:hanging="272"/>
                    <w:jc w:val="left"/>
                    <w:rPr>
                      <w:sz w:val="22"/>
                    </w:rPr>
                  </w:pPr>
                  <w:r>
                    <w:rPr>
                      <w:rFonts w:ascii="Arial" w:eastAsia="Arial"/>
                      <w:sz w:val="22"/>
                    </w:rPr>
                    <w:t>CAR-T</w:t>
                  </w:r>
                  <w:r>
                    <w:rPr>
                      <w:spacing w:val="-3"/>
                      <w:sz w:val="22"/>
                    </w:rPr>
                    <w:t>细胞在输入人体后，可以很容易的与血液中的靶细胞接触，发挥较为稳定的杀伤作用，但实体瘤质地较硬，</w:t>
                  </w:r>
                  <w:r>
                    <w:rPr>
                      <w:rFonts w:ascii="Arial" w:eastAsia="Arial"/>
                      <w:sz w:val="22"/>
                    </w:rPr>
                    <w:t>CAR-T</w:t>
                  </w:r>
                  <w:r>
                    <w:rPr>
                      <w:spacing w:val="-3"/>
                      <w:sz w:val="22"/>
                    </w:rPr>
                    <w:t>细胞较难进入到肿瘤核心</w:t>
                  </w:r>
                </w:p>
                <w:p>
                  <w:pPr>
                    <w:numPr>
                      <w:ilvl w:val="0"/>
                      <w:numId w:val="17"/>
                    </w:numPr>
                    <w:tabs>
                      <w:tab w:pos="327" w:val="left" w:leader="none"/>
                    </w:tabs>
                    <w:spacing w:line="273" w:lineRule="exact" w:before="25"/>
                    <w:ind w:left="326" w:right="0" w:hanging="272"/>
                    <w:jc w:val="left"/>
                    <w:rPr>
                      <w:rFonts w:ascii="Arial" w:eastAsia="Arial"/>
                      <w:sz w:val="22"/>
                    </w:rPr>
                  </w:pPr>
                  <w:r>
                    <w:rPr>
                      <w:rFonts w:ascii="Arial" w:eastAsia="Arial"/>
                      <w:sz w:val="22"/>
                    </w:rPr>
                    <w:t>CD19</w:t>
                  </w:r>
                  <w:r>
                    <w:rPr>
                      <w:sz w:val="22"/>
                    </w:rPr>
                    <w:t>是</w:t>
                  </w:r>
                  <w:r>
                    <w:rPr>
                      <w:rFonts w:ascii="Arial" w:eastAsia="Arial"/>
                      <w:sz w:val="22"/>
                    </w:rPr>
                    <w:t>CAR-T</w:t>
                  </w:r>
                  <w:r>
                    <w:rPr>
                      <w:spacing w:val="-3"/>
                      <w:sz w:val="22"/>
                    </w:rPr>
                    <w:t>疗法中最热门，也是最成功的的血液瘤靶点。目前已上市的</w:t>
                  </w:r>
                  <w:r>
                    <w:rPr>
                      <w:rFonts w:ascii="Arial" w:eastAsia="Arial"/>
                      <w:sz w:val="22"/>
                    </w:rPr>
                    <w:t>8</w:t>
                  </w:r>
                  <w:r>
                    <w:rPr>
                      <w:spacing w:val="-3"/>
                      <w:sz w:val="22"/>
                    </w:rPr>
                    <w:t>款</w:t>
                  </w:r>
                  <w:r>
                    <w:rPr>
                      <w:rFonts w:ascii="Arial" w:eastAsia="Arial"/>
                      <w:sz w:val="22"/>
                    </w:rPr>
                    <w:t>CAR-T</w:t>
                  </w:r>
                </w:p>
                <w:p>
                  <w:pPr>
                    <w:spacing w:line="273" w:lineRule="exact" w:before="0"/>
                    <w:ind w:left="326" w:right="0" w:firstLine="0"/>
                    <w:jc w:val="left"/>
                    <w:rPr>
                      <w:sz w:val="22"/>
                    </w:rPr>
                  </w:pPr>
                  <w:r>
                    <w:rPr>
                      <w:sz w:val="22"/>
                    </w:rPr>
                    <w:t>产品有</w:t>
                  </w:r>
                  <w:r>
                    <w:rPr>
                      <w:rFonts w:ascii="Arial" w:eastAsia="Arial"/>
                      <w:sz w:val="22"/>
                    </w:rPr>
                    <w:t>6</w:t>
                  </w:r>
                  <w:r>
                    <w:rPr>
                      <w:sz w:val="22"/>
                    </w:rPr>
                    <w:t>款以该靶点为靶标</w:t>
                  </w:r>
                </w:p>
              </w:txbxContent>
            </v:textbox>
            <v:fill type="solid"/>
            <w10:wrap type="topAndBottom"/>
          </v:shape>
        </w:pict>
      </w:r>
      <w:r>
        <w:rPr/>
        <w:pict>
          <v:shape style="position:absolute;margin-left:488.519989pt;margin-top:7.754146pt;width:430.1pt;height:119.4pt;mso-position-horizontal-relative:page;mso-position-vertical-relative:paragraph;z-index:-15677952;mso-wrap-distance-left:0;mso-wrap-distance-right:0" type="#_x0000_t202" filled="true" fillcolor="#f9f9f9" stroked="false">
            <v:textbox inset="0,0,0,0">
              <w:txbxContent>
                <w:p>
                  <w:pPr>
                    <w:spacing w:before="55"/>
                    <w:ind w:left="2522" w:right="0" w:firstLine="0"/>
                    <w:jc w:val="left"/>
                    <w:rPr>
                      <w:b/>
                      <w:sz w:val="22"/>
                    </w:rPr>
                  </w:pPr>
                  <w:r>
                    <w:rPr>
                      <w:rFonts w:ascii="Arial" w:eastAsia="Arial"/>
                      <w:b/>
                      <w:sz w:val="22"/>
                    </w:rPr>
                    <w:t>CAR-T</w:t>
                  </w:r>
                  <w:r>
                    <w:rPr>
                      <w:b/>
                      <w:sz w:val="22"/>
                    </w:rPr>
                    <w:t>实体瘤靶点的研发空间还很大</w:t>
                  </w:r>
                </w:p>
                <w:p>
                  <w:pPr>
                    <w:numPr>
                      <w:ilvl w:val="0"/>
                      <w:numId w:val="18"/>
                    </w:numPr>
                    <w:tabs>
                      <w:tab w:pos="329" w:val="left" w:leader="none"/>
                    </w:tabs>
                    <w:spacing w:line="225" w:lineRule="auto" w:before="36"/>
                    <w:ind w:left="328" w:right="108" w:hanging="272"/>
                    <w:jc w:val="left"/>
                    <w:rPr>
                      <w:sz w:val="22"/>
                    </w:rPr>
                  </w:pPr>
                  <w:r>
                    <w:rPr>
                      <w:sz w:val="22"/>
                    </w:rPr>
                    <w:t>尽管</w:t>
                  </w:r>
                  <w:r>
                    <w:rPr>
                      <w:rFonts w:ascii="Arial" w:eastAsia="Arial"/>
                      <w:sz w:val="22"/>
                    </w:rPr>
                    <w:t>CAR-T</w:t>
                  </w:r>
                  <w:r>
                    <w:rPr>
                      <w:spacing w:val="-3"/>
                      <w:sz w:val="22"/>
                    </w:rPr>
                    <w:t>疗法在血液肿瘤取得巨大成功，但在实体瘤的应用上仍面临许多困难。主要表现在：</w:t>
                  </w:r>
                </w:p>
                <w:p>
                  <w:pPr>
                    <w:numPr>
                      <w:ilvl w:val="1"/>
                      <w:numId w:val="18"/>
                    </w:numPr>
                    <w:tabs>
                      <w:tab w:pos="629" w:val="left" w:leader="none"/>
                    </w:tabs>
                    <w:spacing w:before="23"/>
                    <w:ind w:left="628" w:right="0" w:hanging="272"/>
                    <w:jc w:val="left"/>
                    <w:rPr>
                      <w:sz w:val="22"/>
                    </w:rPr>
                  </w:pPr>
                  <w:r>
                    <w:rPr>
                      <w:spacing w:val="-3"/>
                      <w:sz w:val="22"/>
                    </w:rPr>
                    <w:t>抗原选择：实体瘤肿瘤细胞具有高度异质性，针对单一靶点的</w:t>
                  </w:r>
                  <w:r>
                    <w:rPr>
                      <w:rFonts w:ascii="Arial" w:eastAsia="Arial"/>
                      <w:sz w:val="22"/>
                    </w:rPr>
                    <w:t>CAR</w:t>
                  </w:r>
                  <w:r>
                    <w:rPr>
                      <w:sz w:val="22"/>
                    </w:rPr>
                    <w:t>设计有困难</w:t>
                  </w:r>
                </w:p>
                <w:p>
                  <w:pPr>
                    <w:numPr>
                      <w:ilvl w:val="1"/>
                      <w:numId w:val="18"/>
                    </w:numPr>
                    <w:tabs>
                      <w:tab w:pos="629" w:val="left" w:leader="none"/>
                    </w:tabs>
                    <w:spacing w:line="225" w:lineRule="auto" w:before="37"/>
                    <w:ind w:left="628" w:right="232" w:hanging="272"/>
                    <w:jc w:val="left"/>
                    <w:rPr>
                      <w:sz w:val="22"/>
                    </w:rPr>
                  </w:pPr>
                  <w:r>
                    <w:rPr>
                      <w:rFonts w:ascii="Arial" w:eastAsia="Arial"/>
                      <w:sz w:val="22"/>
                    </w:rPr>
                    <w:t>CAR-T</w:t>
                  </w:r>
                  <w:r>
                    <w:rPr>
                      <w:spacing w:val="-3"/>
                      <w:sz w:val="22"/>
                    </w:rPr>
                    <w:t>浸润：受体配体匹配程度弱或肿瘤组织周围结构屏障导致</w:t>
                  </w:r>
                  <w:r>
                    <w:rPr>
                      <w:rFonts w:ascii="Arial" w:eastAsia="Arial"/>
                      <w:sz w:val="22"/>
                    </w:rPr>
                    <w:t>CAR-T</w:t>
                  </w:r>
                  <w:r>
                    <w:rPr>
                      <w:spacing w:val="-1"/>
                      <w:sz w:val="22"/>
                    </w:rPr>
                    <w:t>细胞不足</w:t>
                  </w:r>
                  <w:r>
                    <w:rPr>
                      <w:spacing w:val="-3"/>
                      <w:sz w:val="22"/>
                    </w:rPr>
                    <w:t>以浸润到肿瘤病灶部位</w:t>
                  </w:r>
                </w:p>
                <w:p>
                  <w:pPr>
                    <w:numPr>
                      <w:ilvl w:val="1"/>
                      <w:numId w:val="18"/>
                    </w:numPr>
                    <w:tabs>
                      <w:tab w:pos="629" w:val="left" w:leader="none"/>
                    </w:tabs>
                    <w:spacing w:line="216" w:lineRule="auto" w:before="57"/>
                    <w:ind w:left="628" w:right="271" w:hanging="272"/>
                    <w:jc w:val="left"/>
                    <w:rPr>
                      <w:sz w:val="22"/>
                    </w:rPr>
                  </w:pPr>
                  <w:r>
                    <w:rPr>
                      <w:spacing w:val="-3"/>
                      <w:sz w:val="22"/>
                    </w:rPr>
                    <w:t>肿瘤微环境：实体肿瘤含有大量的免疫抑制性白细胞、检查点分子和细胞因子抑制宿主抗肿瘤免疫。</w:t>
                  </w:r>
                </w:p>
              </w:txbxContent>
            </v:textbox>
            <v:fill type="solid"/>
            <w10:wrap type="topAndBottom"/>
          </v:shape>
        </w:pict>
      </w:r>
    </w:p>
    <w:p>
      <w:pPr>
        <w:tabs>
          <w:tab w:pos="17651" w:val="right" w:leader="none"/>
        </w:tabs>
        <w:spacing w:line="231" w:lineRule="exact" w:before="0"/>
        <w:ind w:left="7637" w:right="0" w:firstLine="0"/>
        <w:jc w:val="left"/>
        <w:rPr>
          <w:rFonts w:ascii="Arial" w:eastAsia="Arial"/>
          <w:sz w:val="20"/>
        </w:rPr>
      </w:pPr>
      <w:r>
        <w:rPr>
          <w:i/>
          <w:sz w:val="21"/>
        </w:rPr>
        <w:t>信息来源：</w:t>
      </w:r>
      <w:r>
        <w:rPr>
          <w:rFonts w:ascii="Arial" w:eastAsia="Arial"/>
          <w:i/>
          <w:sz w:val="20"/>
        </w:rPr>
        <w:t>Antigenic</w:t>
      </w:r>
      <w:r>
        <w:rPr>
          <w:rFonts w:ascii="Arial" w:eastAsia="Arial"/>
          <w:i/>
          <w:spacing w:val="-11"/>
          <w:sz w:val="20"/>
        </w:rPr>
        <w:t> </w:t>
      </w:r>
      <w:r>
        <w:rPr>
          <w:rFonts w:ascii="Arial" w:eastAsia="Arial"/>
          <w:i/>
          <w:sz w:val="20"/>
        </w:rPr>
        <w:t>targets</w:t>
      </w:r>
      <w:r>
        <w:rPr>
          <w:rFonts w:ascii="Arial" w:eastAsia="Arial"/>
          <w:i/>
          <w:spacing w:val="-6"/>
          <w:sz w:val="20"/>
        </w:rPr>
        <w:t> </w:t>
      </w:r>
      <w:r>
        <w:rPr>
          <w:rFonts w:ascii="Arial" w:eastAsia="Arial"/>
          <w:i/>
          <w:sz w:val="20"/>
        </w:rPr>
        <w:t>of</w:t>
      </w:r>
      <w:r>
        <w:rPr>
          <w:rFonts w:ascii="Arial" w:eastAsia="Arial"/>
          <w:i/>
          <w:spacing w:val="-5"/>
          <w:sz w:val="20"/>
        </w:rPr>
        <w:t> </w:t>
      </w:r>
      <w:r>
        <w:rPr>
          <w:rFonts w:ascii="Arial" w:eastAsia="Arial"/>
          <w:i/>
          <w:sz w:val="20"/>
        </w:rPr>
        <w:t>CAR</w:t>
      </w:r>
      <w:r>
        <w:rPr>
          <w:rFonts w:ascii="Arial" w:eastAsia="Arial"/>
          <w:i/>
          <w:spacing w:val="-1"/>
          <w:sz w:val="20"/>
        </w:rPr>
        <w:t> </w:t>
      </w:r>
      <w:r>
        <w:rPr>
          <w:rFonts w:ascii="Arial" w:eastAsia="Arial"/>
          <w:i/>
          <w:sz w:val="20"/>
        </w:rPr>
        <w:t>T</w:t>
      </w:r>
      <w:r>
        <w:rPr>
          <w:rFonts w:ascii="Arial" w:eastAsia="Arial"/>
          <w:i/>
          <w:spacing w:val="-4"/>
          <w:sz w:val="20"/>
        </w:rPr>
        <w:t> </w:t>
      </w:r>
      <w:r>
        <w:rPr>
          <w:rFonts w:ascii="Arial" w:eastAsia="Arial"/>
          <w:i/>
          <w:sz w:val="20"/>
        </w:rPr>
        <w:t>Cell</w:t>
      </w:r>
      <w:r>
        <w:rPr>
          <w:rFonts w:ascii="Arial" w:eastAsia="Arial"/>
          <w:i/>
          <w:spacing w:val="-1"/>
          <w:sz w:val="20"/>
        </w:rPr>
        <w:t> </w:t>
      </w:r>
      <w:r>
        <w:rPr>
          <w:rFonts w:ascii="Arial" w:eastAsia="Arial"/>
          <w:i/>
          <w:sz w:val="20"/>
        </w:rPr>
        <w:t>Therapy.</w:t>
      </w:r>
      <w:r>
        <w:rPr>
          <w:rFonts w:ascii="Arial" w:eastAsia="Arial"/>
          <w:i/>
          <w:spacing w:val="-6"/>
          <w:sz w:val="20"/>
        </w:rPr>
        <w:t> </w:t>
      </w:r>
      <w:r>
        <w:rPr>
          <w:rFonts w:ascii="Arial" w:eastAsia="Arial"/>
          <w:i/>
          <w:sz w:val="20"/>
        </w:rPr>
        <w:t>A</w:t>
      </w:r>
      <w:r>
        <w:rPr>
          <w:rFonts w:ascii="Arial" w:eastAsia="Arial"/>
          <w:i/>
          <w:spacing w:val="-5"/>
          <w:sz w:val="20"/>
        </w:rPr>
        <w:t> </w:t>
      </w:r>
      <w:r>
        <w:rPr>
          <w:rFonts w:ascii="Arial" w:eastAsia="Arial"/>
          <w:i/>
          <w:sz w:val="20"/>
        </w:rPr>
        <w:t>retrospective</w:t>
      </w:r>
      <w:r>
        <w:rPr>
          <w:rFonts w:ascii="Arial" w:eastAsia="Arial"/>
          <w:i/>
          <w:spacing w:val="-7"/>
          <w:sz w:val="20"/>
        </w:rPr>
        <w:t> </w:t>
      </w:r>
      <w:r>
        <w:rPr>
          <w:rFonts w:ascii="Arial" w:eastAsia="Arial"/>
          <w:i/>
          <w:sz w:val="20"/>
        </w:rPr>
        <w:t>view</w:t>
      </w:r>
      <w:r>
        <w:rPr>
          <w:rFonts w:ascii="Arial" w:eastAsia="Arial"/>
          <w:i/>
          <w:spacing w:val="-4"/>
          <w:sz w:val="20"/>
        </w:rPr>
        <w:t> </w:t>
      </w:r>
      <w:r>
        <w:rPr>
          <w:rFonts w:ascii="Arial" w:eastAsia="Arial"/>
          <w:i/>
          <w:sz w:val="20"/>
        </w:rPr>
        <w:t>on</w:t>
      </w:r>
      <w:r>
        <w:rPr>
          <w:rFonts w:ascii="Arial" w:eastAsia="Arial"/>
          <w:i/>
          <w:spacing w:val="-5"/>
          <w:sz w:val="20"/>
        </w:rPr>
        <w:t> </w:t>
      </w:r>
      <w:r>
        <w:rPr>
          <w:rFonts w:ascii="Arial" w:eastAsia="Arial"/>
          <w:i/>
          <w:sz w:val="20"/>
        </w:rPr>
        <w:t>clinical</w:t>
      </w:r>
      <w:r>
        <w:rPr>
          <w:rFonts w:ascii="Arial" w:eastAsia="Arial"/>
          <w:i/>
          <w:spacing w:val="-2"/>
          <w:sz w:val="20"/>
        </w:rPr>
        <w:t> </w:t>
      </w:r>
      <w:r>
        <w:rPr>
          <w:rFonts w:ascii="Arial" w:eastAsia="Arial"/>
          <w:i/>
          <w:sz w:val="20"/>
        </w:rPr>
        <w:t>trials.</w:t>
      </w:r>
      <w:r>
        <w:rPr>
          <w:rFonts w:ascii="Arial" w:eastAsia="Arial"/>
          <w:i/>
          <w:spacing w:val="-2"/>
          <w:sz w:val="20"/>
        </w:rPr>
        <w:t> </w:t>
      </w:r>
      <w:r>
        <w:rPr>
          <w:rFonts w:ascii="Arial" w:eastAsia="Arial"/>
          <w:i/>
          <w:sz w:val="20"/>
        </w:rPr>
        <w:t>Exp</w:t>
      </w:r>
      <w:r>
        <w:rPr>
          <w:rFonts w:ascii="Arial" w:eastAsia="Arial"/>
          <w:i/>
          <w:spacing w:val="-8"/>
          <w:sz w:val="20"/>
        </w:rPr>
        <w:t> </w:t>
      </w:r>
      <w:r>
        <w:rPr>
          <w:rFonts w:ascii="Arial" w:eastAsia="Arial"/>
          <w:i/>
          <w:sz w:val="20"/>
        </w:rPr>
        <w:t>Cell Res.</w:t>
        <w:tab/>
      </w:r>
      <w:r>
        <w:rPr>
          <w:rFonts w:ascii="Arial" w:eastAsia="Arial"/>
          <w:sz w:val="20"/>
        </w:rPr>
        <w:t>15</w:t>
      </w:r>
    </w:p>
    <w:p>
      <w:pPr>
        <w:spacing w:line="255" w:lineRule="exact" w:before="0"/>
        <w:ind w:left="13638" w:right="0" w:firstLine="0"/>
        <w:jc w:val="left"/>
        <w:rPr>
          <w:i/>
          <w:sz w:val="21"/>
        </w:rPr>
      </w:pPr>
      <w:r>
        <w:rPr>
          <w:rFonts w:ascii="Arial" w:eastAsia="Arial"/>
          <w:i/>
          <w:sz w:val="20"/>
        </w:rPr>
        <w:t>2018 Aug 1;369(1):1-10.</w:t>
      </w:r>
      <w:r>
        <w:rPr>
          <w:i/>
          <w:sz w:val="21"/>
        </w:rPr>
        <w:t>；灼识咨询</w:t>
      </w:r>
    </w:p>
    <w:p>
      <w:pPr>
        <w:spacing w:after="0" w:line="255" w:lineRule="exact"/>
        <w:jc w:val="left"/>
        <w:rPr>
          <w:sz w:val="21"/>
        </w:rPr>
        <w:sectPr>
          <w:type w:val="continuous"/>
          <w:pgSz w:w="19200" w:h="10800" w:orient="landscape"/>
          <w:pgMar w:top="0" w:bottom="280" w:left="680" w:right="520"/>
        </w:sectPr>
      </w:pPr>
    </w:p>
    <w:p>
      <w:pPr>
        <w:pStyle w:val="BodyText"/>
        <w:spacing w:before="33"/>
        <w:ind w:left="1072"/>
      </w:pPr>
      <w:r>
        <w:rPr>
          <w:color w:val="FFFFFF"/>
        </w:rPr>
        <w:t>免疫细胞治疗</w:t>
      </w:r>
    </w:p>
    <w:p>
      <w:pPr>
        <w:pStyle w:val="Heading1"/>
        <w:spacing w:line="489" w:lineRule="exact" w:before="199"/>
      </w:pPr>
      <w:r>
        <w:rPr>
          <w:rFonts w:ascii="Arial" w:eastAsia="Arial"/>
        </w:rPr>
        <w:t>CAR-T</w:t>
      </w:r>
      <w:r>
        <w:rPr/>
        <w:t>疗法的主要适应症</w:t>
      </w:r>
    </w:p>
    <w:p>
      <w:pPr>
        <w:spacing w:before="33"/>
        <w:ind w:left="189" w:right="0" w:firstLine="0"/>
        <w:jc w:val="left"/>
        <w:rPr>
          <w:sz w:val="24"/>
        </w:rPr>
      </w:pPr>
      <w:r>
        <w:rPr/>
        <w:br w:type="column"/>
      </w:r>
      <w:r>
        <w:rPr>
          <w:sz w:val="24"/>
        </w:rPr>
        <w:t>适应症</w:t>
      </w:r>
    </w:p>
    <w:p>
      <w:pPr>
        <w:spacing w:after="0"/>
        <w:jc w:val="left"/>
        <w:rPr>
          <w:sz w:val="24"/>
        </w:rPr>
        <w:sectPr>
          <w:pgSz w:w="19200" w:h="10800" w:orient="landscape"/>
          <w:pgMar w:top="0" w:bottom="280" w:left="680" w:right="520"/>
          <w:cols w:num="2" w:equalWidth="0">
            <w:col w:w="4702" w:space="2709"/>
            <w:col w:w="10589"/>
          </w:cols>
        </w:sectPr>
      </w:pPr>
    </w:p>
    <w:p>
      <w:pPr>
        <w:pStyle w:val="Heading2"/>
        <w:numPr>
          <w:ilvl w:val="0"/>
          <w:numId w:val="19"/>
        </w:numPr>
        <w:tabs>
          <w:tab w:pos="550" w:val="left" w:leader="none"/>
        </w:tabs>
        <w:spacing w:line="182" w:lineRule="auto" w:before="37" w:after="0"/>
        <w:ind w:left="189" w:right="526" w:firstLine="0"/>
        <w:jc w:val="left"/>
      </w:pPr>
      <w:r>
        <w:rPr>
          <w:spacing w:val="-1"/>
          <w:w w:val="90"/>
        </w:rPr>
        <w:t>淋巴瘤、白血病及多发性骨髓瘤等血液疾病是中国常见的恶性肿瘤，对于复杂性及复发性的恶性血液病目前    </w:t>
      </w:r>
      <w:r>
        <w:rPr/>
        <w:t>缺少有效的治疗手段，</w:t>
      </w:r>
      <w:r>
        <w:rPr>
          <w:rFonts w:ascii="Arial" w:hAnsi="Arial" w:eastAsia="Arial"/>
          <w:i/>
          <w:sz w:val="36"/>
        </w:rPr>
        <w:t>CAR-T</w:t>
      </w:r>
      <w:r>
        <w:rPr/>
        <w:t>疗法成为治疗恶性血液病的一种潜在疗法</w:t>
      </w:r>
    </w:p>
    <w:p>
      <w:pPr>
        <w:pStyle w:val="BodyText"/>
        <w:rPr>
          <w:i/>
          <w:sz w:val="20"/>
        </w:rPr>
      </w:pPr>
    </w:p>
    <w:p>
      <w:pPr>
        <w:pStyle w:val="BodyText"/>
        <w:spacing w:before="11"/>
        <w:rPr>
          <w:i/>
          <w:sz w:val="15"/>
        </w:rPr>
      </w:pPr>
    </w:p>
    <w:p>
      <w:pPr>
        <w:pStyle w:val="Heading4"/>
        <w:tabs>
          <w:tab w:pos="7362" w:val="left" w:leader="none"/>
          <w:tab w:pos="17708" w:val="left" w:leader="none"/>
        </w:tabs>
        <w:spacing w:before="74"/>
        <w:rPr>
          <w:u w:val="none"/>
        </w:rPr>
      </w:pPr>
      <w:r>
        <w:rPr/>
        <w:pict>
          <v:shape style="position:absolute;margin-left:690.119995pt;margin-top:31.43001pt;width:229.1pt;height:167.3pt;mso-position-horizontal-relative:page;mso-position-vertical-relative:paragraph;z-index:15783936" type="#_x0000_t202" filled="true" fillcolor="#dfe4ee" stroked="false">
            <v:textbox inset="0,0,0,0">
              <w:txbxContent>
                <w:p>
                  <w:pPr>
                    <w:spacing w:before="72"/>
                    <w:ind w:left="1909" w:right="1909" w:firstLine="0"/>
                    <w:jc w:val="center"/>
                    <w:rPr>
                      <w:b/>
                      <w:sz w:val="24"/>
                    </w:rPr>
                  </w:pPr>
                  <w:r>
                    <w:rPr>
                      <w:b/>
                      <w:sz w:val="24"/>
                    </w:rPr>
                    <w:t>淋巴瘤</w:t>
                  </w:r>
                </w:p>
                <w:p>
                  <w:pPr>
                    <w:pStyle w:val="BodyText"/>
                    <w:spacing w:before="4"/>
                    <w:rPr>
                      <w:b/>
                      <w:sz w:val="18"/>
                    </w:rPr>
                  </w:pPr>
                </w:p>
                <w:p>
                  <w:pPr>
                    <w:pStyle w:val="BodyText"/>
                    <w:numPr>
                      <w:ilvl w:val="0"/>
                      <w:numId w:val="20"/>
                    </w:numPr>
                    <w:tabs>
                      <w:tab w:pos="330" w:val="left" w:leader="none"/>
                    </w:tabs>
                    <w:spacing w:line="225" w:lineRule="auto" w:before="0" w:after="0"/>
                    <w:ind w:left="329" w:right="99" w:hanging="272"/>
                    <w:jc w:val="both"/>
                  </w:pPr>
                  <w:r>
                    <w:rPr/>
                    <w:t>淋巴瘤是淋巴细胞（</w:t>
                  </w:r>
                  <w:r>
                    <w:rPr>
                      <w:rFonts w:ascii="Arial" w:hAnsi="Arial" w:eastAsia="Arial"/>
                    </w:rPr>
                    <w:t>B</w:t>
                  </w:r>
                  <w:r>
                    <w:rPr/>
                    <w:t>细胞、</w:t>
                  </w:r>
                  <w:r>
                    <w:rPr>
                      <w:rFonts w:ascii="Arial" w:hAnsi="Arial" w:eastAsia="Arial"/>
                    </w:rPr>
                    <w:t>T</w:t>
                  </w:r>
                  <w:r>
                    <w:rPr/>
                    <w:t>细胞等</w:t>
                  </w:r>
                  <w:r>
                    <w:rPr>
                      <w:spacing w:val="-15"/>
                    </w:rPr>
                    <w:t>） </w:t>
                  </w:r>
                  <w:r>
                    <w:rPr/>
                    <w:t>在淋巴结中癌变导致的一种恶性肿瘤， 常见的发病区包括脖颈、腋下、腹部、骨盆等。</w:t>
                  </w:r>
                </w:p>
                <w:p>
                  <w:pPr>
                    <w:pStyle w:val="BodyText"/>
                    <w:numPr>
                      <w:ilvl w:val="0"/>
                      <w:numId w:val="20"/>
                    </w:numPr>
                    <w:tabs>
                      <w:tab w:pos="330" w:val="left" w:leader="none"/>
                    </w:tabs>
                    <w:spacing w:line="216" w:lineRule="auto" w:before="138" w:after="0"/>
                    <w:ind w:left="329" w:right="169" w:hanging="272"/>
                    <w:jc w:val="both"/>
                  </w:pPr>
                  <w:r>
                    <w:rPr>
                      <w:spacing w:val="-1"/>
                    </w:rPr>
                    <w:t>根据发病时细胞形态的不同，淋巴瘤又</w:t>
                  </w:r>
                  <w:r>
                    <w:rPr/>
                    <w:t>分为两类：</w:t>
                  </w:r>
                </w:p>
                <w:p>
                  <w:pPr>
                    <w:pStyle w:val="BodyText"/>
                    <w:numPr>
                      <w:ilvl w:val="1"/>
                      <w:numId w:val="20"/>
                    </w:numPr>
                    <w:tabs>
                      <w:tab w:pos="630" w:val="left" w:leader="none"/>
                    </w:tabs>
                    <w:spacing w:line="240" w:lineRule="auto" w:before="107" w:after="0"/>
                    <w:ind w:left="629" w:right="0" w:hanging="272"/>
                    <w:jc w:val="both"/>
                    <w:rPr>
                      <w:rFonts w:ascii="Arial" w:hAnsi="Arial" w:eastAsia="Arial"/>
                    </w:rPr>
                  </w:pPr>
                  <w:r>
                    <w:rPr/>
                    <w:t>霍奇金淋巴瘤（</w:t>
                  </w:r>
                  <w:r>
                    <w:rPr>
                      <w:rFonts w:ascii="Arial" w:hAnsi="Arial" w:eastAsia="Arial"/>
                    </w:rPr>
                    <w:t>HL</w:t>
                  </w:r>
                  <w:r>
                    <w:rPr/>
                    <w:t>），约占</w:t>
                  </w:r>
                  <w:r>
                    <w:rPr>
                      <w:rFonts w:ascii="Arial" w:hAnsi="Arial" w:eastAsia="Arial"/>
                    </w:rPr>
                    <w:t>10%</w:t>
                  </w:r>
                </w:p>
                <w:p>
                  <w:pPr>
                    <w:numPr>
                      <w:ilvl w:val="1"/>
                      <w:numId w:val="20"/>
                    </w:numPr>
                    <w:tabs>
                      <w:tab w:pos="630" w:val="left" w:leader="none"/>
                    </w:tabs>
                    <w:spacing w:before="100"/>
                    <w:ind w:left="629" w:right="0" w:hanging="272"/>
                    <w:jc w:val="both"/>
                    <w:rPr>
                      <w:rFonts w:ascii="Arial" w:eastAsia="Arial"/>
                      <w:b/>
                      <w:sz w:val="24"/>
                    </w:rPr>
                  </w:pPr>
                  <w:r>
                    <w:rPr>
                      <w:b/>
                      <w:sz w:val="24"/>
                    </w:rPr>
                    <w:t>非霍奇金淋巴瘤（</w:t>
                  </w:r>
                  <w:r>
                    <w:rPr>
                      <w:rFonts w:ascii="Arial" w:eastAsia="Arial"/>
                      <w:b/>
                      <w:sz w:val="24"/>
                    </w:rPr>
                    <w:t>NHL</w:t>
                  </w:r>
                  <w:r>
                    <w:rPr>
                      <w:b/>
                      <w:sz w:val="24"/>
                    </w:rPr>
                    <w:t>），约占</w:t>
                  </w:r>
                  <w:r>
                    <w:rPr>
                      <w:rFonts w:ascii="Arial" w:eastAsia="Arial"/>
                      <w:b/>
                      <w:sz w:val="24"/>
                    </w:rPr>
                    <w:t>90%</w:t>
                  </w:r>
                </w:p>
              </w:txbxContent>
            </v:textbox>
            <v:fill type="solid"/>
            <w10:wrap type="none"/>
          </v:shape>
        </w:pict>
      </w:r>
      <w:r>
        <w:rPr>
          <w:rFonts w:ascii="Arial" w:eastAsia="Arial"/>
          <w:w w:val="100"/>
          <w:u w:val="single"/>
        </w:rPr>
        <w:t> </w:t>
      </w:r>
      <w:r>
        <w:rPr>
          <w:rFonts w:ascii="Arial" w:eastAsia="Arial"/>
          <w:u w:val="single"/>
        </w:rPr>
        <w:tab/>
      </w:r>
      <w:r>
        <w:rPr>
          <w:rFonts w:ascii="Arial" w:eastAsia="Arial"/>
          <w:spacing w:val="-3"/>
          <w:u w:val="single"/>
        </w:rPr>
        <w:t>CAR-T</w:t>
      </w:r>
      <w:r>
        <w:rPr>
          <w:spacing w:val="4"/>
          <w:u w:val="single"/>
        </w:rPr>
        <w:t>疗法</w:t>
      </w:r>
      <w:r>
        <w:rPr>
          <w:u w:val="single"/>
        </w:rPr>
        <w:t>的主要适</w:t>
      </w:r>
      <w:r>
        <w:rPr>
          <w:spacing w:val="-3"/>
          <w:u w:val="single"/>
        </w:rPr>
        <w:t>应</w:t>
      </w:r>
      <w:r>
        <w:rPr>
          <w:u w:val="single"/>
        </w:rPr>
        <w:t>症</w:t>
        <w:tab/>
      </w:r>
    </w:p>
    <w:p>
      <w:pPr>
        <w:pStyle w:val="BodyText"/>
        <w:spacing w:before="5"/>
        <w:rPr>
          <w:b/>
          <w:sz w:val="22"/>
        </w:rPr>
      </w:pPr>
    </w:p>
    <w:p>
      <w:pPr>
        <w:spacing w:after="0"/>
        <w:rPr>
          <w:sz w:val="22"/>
        </w:rPr>
        <w:sectPr>
          <w:type w:val="continuous"/>
          <w:pgSz w:w="19200" w:h="10800" w:orient="landscape"/>
          <w:pgMar w:top="0" w:bottom="280" w:left="680" w:right="520"/>
        </w:sectPr>
      </w:pPr>
    </w:p>
    <w:p>
      <w:pPr>
        <w:spacing w:before="70"/>
        <w:ind w:left="395" w:right="0" w:firstLine="0"/>
        <w:jc w:val="left"/>
        <w:rPr>
          <w:sz w:val="22"/>
        </w:rPr>
      </w:pPr>
      <w:r>
        <w:rPr/>
        <w:pict>
          <v:shape style="position:absolute;margin-left:49.799999pt;margin-top:17.209990pt;width:64.45pt;height:20.55pt;mso-position-horizontal-relative:page;mso-position-vertical-relative:paragraph;z-index:15783424" type="#_x0000_t202" filled="true" fillcolor="#dfe4ee" stroked="false">
            <v:textbox inset="0,0,0,0">
              <w:txbxContent>
                <w:p>
                  <w:pPr>
                    <w:numPr>
                      <w:ilvl w:val="0"/>
                      <w:numId w:val="21"/>
                    </w:numPr>
                    <w:tabs>
                      <w:tab w:pos="416" w:val="left" w:leader="none"/>
                    </w:tabs>
                    <w:spacing w:before="68"/>
                    <w:ind w:left="415" w:right="0" w:hanging="272"/>
                    <w:jc w:val="left"/>
                    <w:rPr>
                      <w:sz w:val="22"/>
                    </w:rPr>
                  </w:pPr>
                  <w:r>
                    <w:rPr>
                      <w:sz w:val="22"/>
                    </w:rPr>
                    <w:t>淋巴瘤</w:t>
                  </w:r>
                </w:p>
              </w:txbxContent>
            </v:textbox>
            <v:fill type="solid"/>
            <w10:wrap type="none"/>
          </v:shape>
        </w:pict>
      </w:r>
      <w:r>
        <w:rPr>
          <w:sz w:val="22"/>
        </w:rPr>
        <w:t>图例：</w:t>
      </w:r>
    </w:p>
    <w:p>
      <w:pPr>
        <w:spacing w:before="105"/>
        <w:ind w:left="395" w:right="0" w:firstLine="0"/>
        <w:jc w:val="left"/>
        <w:rPr>
          <w:b/>
          <w:sz w:val="22"/>
        </w:rPr>
      </w:pPr>
      <w:r>
        <w:rPr/>
        <w:br w:type="column"/>
      </w:r>
      <w:r>
        <w:rPr>
          <w:b/>
          <w:sz w:val="22"/>
        </w:rPr>
        <w:t>骨髓干细胞</w:t>
      </w:r>
    </w:p>
    <w:p>
      <w:pPr>
        <w:spacing w:after="0"/>
        <w:jc w:val="left"/>
        <w:rPr>
          <w:sz w:val="22"/>
        </w:rPr>
        <w:sectPr>
          <w:type w:val="continuous"/>
          <w:pgSz w:w="19200" w:h="10800" w:orient="landscape"/>
          <w:pgMar w:top="0" w:bottom="280" w:left="680" w:right="520"/>
          <w:cols w:num="2" w:equalWidth="0">
            <w:col w:w="1099" w:space="5577"/>
            <w:col w:w="11324"/>
          </w:cols>
        </w:sectPr>
      </w:pPr>
    </w:p>
    <w:p>
      <w:pPr>
        <w:pStyle w:val="BodyText"/>
        <w:rPr>
          <w:b/>
          <w:sz w:val="20"/>
        </w:rPr>
      </w:pPr>
    </w:p>
    <w:p>
      <w:pPr>
        <w:pStyle w:val="BodyText"/>
        <w:rPr>
          <w:b/>
          <w:sz w:val="10"/>
        </w:rPr>
      </w:pPr>
    </w:p>
    <w:p>
      <w:pPr>
        <w:pStyle w:val="BodyText"/>
        <w:ind w:left="316"/>
        <w:rPr>
          <w:sz w:val="20"/>
        </w:rPr>
      </w:pPr>
      <w:r>
        <w:rPr>
          <w:sz w:val="20"/>
        </w:rPr>
        <w:pict>
          <v:shape style="width:64.45pt;height:20.65pt;mso-position-horizontal-relative:char;mso-position-vertical-relative:line" type="#_x0000_t202" filled="true" fillcolor="#dbdbdb" stroked="false">
            <w10:anchorlock/>
            <v:textbox inset="0,0,0,0">
              <w:txbxContent>
                <w:p>
                  <w:pPr>
                    <w:numPr>
                      <w:ilvl w:val="0"/>
                      <w:numId w:val="22"/>
                    </w:numPr>
                    <w:tabs>
                      <w:tab w:pos="416" w:val="left" w:leader="none"/>
                    </w:tabs>
                    <w:spacing w:before="69"/>
                    <w:ind w:left="415" w:right="0" w:hanging="272"/>
                    <w:jc w:val="left"/>
                    <w:rPr>
                      <w:sz w:val="22"/>
                    </w:rPr>
                  </w:pPr>
                  <w:r>
                    <w:rPr>
                      <w:sz w:val="22"/>
                    </w:rPr>
                    <w:t>白血病</w:t>
                  </w:r>
                </w:p>
              </w:txbxContent>
            </v:textbox>
            <v:fill type="solid"/>
          </v:shape>
        </w:pict>
      </w:r>
      <w:r>
        <w:rPr>
          <w:sz w:val="20"/>
        </w:rPr>
      </w:r>
    </w:p>
    <w:p>
      <w:pPr>
        <w:pStyle w:val="BodyText"/>
        <w:spacing w:before="9"/>
        <w:rPr>
          <w:b/>
          <w:sz w:val="5"/>
        </w:rPr>
      </w:pPr>
    </w:p>
    <w:p>
      <w:pPr>
        <w:tabs>
          <w:tab w:pos="9837" w:val="left" w:leader="none"/>
        </w:tabs>
        <w:spacing w:line="263" w:lineRule="exact" w:before="70"/>
        <w:ind w:left="4662" w:right="0" w:firstLine="0"/>
        <w:jc w:val="left"/>
        <w:rPr>
          <w:sz w:val="22"/>
        </w:rPr>
      </w:pPr>
      <w:r>
        <w:rPr>
          <w:sz w:val="22"/>
        </w:rPr>
        <w:t>淋巴祖</w:t>
      </w:r>
      <w:r>
        <w:rPr>
          <w:spacing w:val="-3"/>
          <w:sz w:val="22"/>
        </w:rPr>
        <w:t>细</w:t>
      </w:r>
      <w:r>
        <w:rPr>
          <w:sz w:val="22"/>
        </w:rPr>
        <w:t>胞</w:t>
        <w:tab/>
        <w:t>髓系祖</w:t>
      </w:r>
      <w:r>
        <w:rPr>
          <w:spacing w:val="-3"/>
          <w:sz w:val="22"/>
        </w:rPr>
        <w:t>细</w:t>
      </w:r>
      <w:r>
        <w:rPr>
          <w:sz w:val="22"/>
        </w:rPr>
        <w:t>胞</w:t>
      </w:r>
    </w:p>
    <w:p>
      <w:pPr>
        <w:spacing w:line="263" w:lineRule="exact" w:before="0"/>
        <w:ind w:left="4182" w:right="0" w:firstLine="0"/>
        <w:jc w:val="left"/>
        <w:rPr>
          <w:b/>
          <w:sz w:val="22"/>
        </w:rPr>
      </w:pPr>
      <w:r>
        <w:rPr/>
        <w:pict>
          <v:group style="position:absolute;margin-left:48.5pt;margin-top:7.873133pt;width:106.05pt;height:249.7pt;mso-position-horizontal-relative:page;mso-position-vertical-relative:paragraph;z-index:15782400" coordorigin="970,157" coordsize="2121,4994">
            <v:shape style="position:absolute;left:990;top:177;width:2081;height:4954" type="#_x0000_t202" filled="false" stroked="true" strokeweight="2pt" strokecolor="#c00000">
              <v:textbox inset="0,0,0,0">
                <w:txbxContent>
                  <w:p>
                    <w:pPr>
                      <w:spacing w:line="240" w:lineRule="auto" w:before="0"/>
                      <w:rPr>
                        <w:rFonts w:ascii="Arial"/>
                        <w:sz w:val="24"/>
                      </w:rPr>
                    </w:pPr>
                  </w:p>
                  <w:p>
                    <w:pPr>
                      <w:spacing w:line="240" w:lineRule="auto" w:before="0"/>
                      <w:rPr>
                        <w:rFonts w:ascii="Arial"/>
                        <w:sz w:val="24"/>
                      </w:rPr>
                    </w:pPr>
                  </w:p>
                  <w:p>
                    <w:pPr>
                      <w:spacing w:line="240" w:lineRule="auto" w:before="5"/>
                      <w:rPr>
                        <w:rFonts w:ascii="Arial"/>
                        <w:sz w:val="25"/>
                      </w:rPr>
                    </w:pPr>
                  </w:p>
                  <w:p>
                    <w:pPr>
                      <w:spacing w:before="0"/>
                      <w:ind w:left="30" w:right="12" w:firstLine="0"/>
                      <w:jc w:val="center"/>
                      <w:rPr>
                        <w:sz w:val="22"/>
                      </w:rPr>
                    </w:pPr>
                    <w:r>
                      <w:rPr>
                        <w:rFonts w:ascii="Arial" w:eastAsia="Arial"/>
                        <w:sz w:val="22"/>
                      </w:rPr>
                      <w:t>B</w:t>
                    </w:r>
                    <w:r>
                      <w:rPr>
                        <w:sz w:val="22"/>
                      </w:rPr>
                      <w:t>细胞</w:t>
                    </w:r>
                  </w:p>
                  <w:p>
                    <w:pPr>
                      <w:spacing w:line="240" w:lineRule="auto" w:before="9"/>
                      <w:rPr>
                        <w:sz w:val="24"/>
                      </w:rPr>
                    </w:pPr>
                  </w:p>
                  <w:p>
                    <w:pPr>
                      <w:spacing w:before="0"/>
                      <w:ind w:left="0" w:right="12" w:firstLine="0"/>
                      <w:jc w:val="center"/>
                      <w:rPr>
                        <w:sz w:val="22"/>
                      </w:rPr>
                    </w:pPr>
                    <w:r>
                      <w:rPr>
                        <w:rFonts w:ascii="Times New Roman" w:hAnsi="Times New Roman" w:eastAsia="Times New Roman"/>
                        <w:w w:val="100"/>
                        <w:sz w:val="22"/>
                        <w:shd w:fill="DFE4EE" w:color="auto" w:val="clear"/>
                      </w:rPr>
                      <w:t> </w:t>
                    </w:r>
                    <w:r>
                      <w:rPr>
                        <w:rFonts w:ascii="Arial" w:hAnsi="Arial" w:eastAsia="Arial"/>
                        <w:sz w:val="22"/>
                        <w:shd w:fill="DFE4EE" w:color="auto" w:val="clear"/>
                      </w:rPr>
                      <w:t>• </w:t>
                    </w:r>
                    <w:r>
                      <w:rPr>
                        <w:sz w:val="22"/>
                        <w:shd w:fill="DFE4EE" w:color="auto" w:val="clear"/>
                      </w:rPr>
                      <w:t>霍奇金淋巴瘤 </w:t>
                    </w: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before="187"/>
                      <w:ind w:left="2" w:right="12" w:firstLine="0"/>
                      <w:jc w:val="center"/>
                      <w:rPr>
                        <w:sz w:val="22"/>
                      </w:rPr>
                    </w:pPr>
                    <w:r>
                      <w:rPr>
                        <w:sz w:val="22"/>
                      </w:rPr>
                      <w:t>浆细胞</w:t>
                    </w:r>
                  </w:p>
                </w:txbxContent>
              </v:textbox>
              <v:stroke dashstyle="shortdash"/>
              <w10:wrap type="none"/>
            </v:shape>
            <v:shape style="position:absolute;left:1130;top:4580;width:1752;height:339" type="#_x0000_t202" filled="true" fillcolor="#dfe4ee" stroked="false">
              <v:textbox inset="0,0,0,0">
                <w:txbxContent>
                  <w:p>
                    <w:pPr>
                      <w:numPr>
                        <w:ilvl w:val="0"/>
                        <w:numId w:val="23"/>
                      </w:numPr>
                      <w:tabs>
                        <w:tab w:pos="328" w:val="left" w:leader="none"/>
                      </w:tabs>
                      <w:spacing w:before="35"/>
                      <w:ind w:left="327" w:right="0" w:hanging="272"/>
                      <w:jc w:val="left"/>
                      <w:rPr>
                        <w:sz w:val="22"/>
                      </w:rPr>
                    </w:pPr>
                    <w:r>
                      <w:rPr>
                        <w:spacing w:val="-1"/>
                        <w:sz w:val="22"/>
                      </w:rPr>
                      <w:t>多发性骨髓瘤</w:t>
                    </w:r>
                  </w:p>
                </w:txbxContent>
              </v:textbox>
              <v:fill type="solid"/>
              <w10:wrap type="none"/>
            </v:shape>
            <v:shape style="position:absolute;left:1116;top:1957;width:1815;height:341" type="#_x0000_t202" filled="false" stroked="false">
              <v:textbox inset="0,0,0,0">
                <w:txbxContent>
                  <w:p>
                    <w:pPr>
                      <w:numPr>
                        <w:ilvl w:val="0"/>
                        <w:numId w:val="24"/>
                      </w:numPr>
                      <w:tabs>
                        <w:tab w:pos="330" w:val="left" w:leader="none"/>
                      </w:tabs>
                      <w:spacing w:before="35"/>
                      <w:ind w:left="329" w:right="0" w:hanging="272"/>
                      <w:jc w:val="left"/>
                      <w:rPr>
                        <w:rFonts w:ascii="Arial" w:eastAsia="Arial"/>
                        <w:sz w:val="22"/>
                      </w:rPr>
                    </w:pPr>
                    <w:r>
                      <w:rPr>
                        <w:rFonts w:ascii="Arial" w:eastAsia="Arial"/>
                        <w:sz w:val="22"/>
                      </w:rPr>
                      <w:t>CLL</w:t>
                    </w:r>
                    <w:r>
                      <w:rPr>
                        <w:sz w:val="22"/>
                      </w:rPr>
                      <w:t>、</w:t>
                    </w:r>
                    <w:r>
                      <w:rPr>
                        <w:rFonts w:ascii="Arial" w:eastAsia="Arial"/>
                        <w:sz w:val="22"/>
                      </w:rPr>
                      <w:t>ALL</w:t>
                    </w:r>
                  </w:p>
                </w:txbxContent>
              </v:textbox>
              <w10:wrap type="none"/>
            </v:shape>
            <v:shape style="position:absolute;left:1116;top:1323;width:1815;height:330" type="#_x0000_t202" filled="true" fillcolor="#dfe4ee" stroked="false">
              <v:textbox inset="0,0,0,0">
                <w:txbxContent>
                  <w:p>
                    <w:pPr>
                      <w:numPr>
                        <w:ilvl w:val="0"/>
                        <w:numId w:val="25"/>
                      </w:numPr>
                      <w:tabs>
                        <w:tab w:pos="330" w:val="left" w:leader="none"/>
                      </w:tabs>
                      <w:spacing w:line="275" w:lineRule="exact" w:before="53"/>
                      <w:ind w:left="329" w:right="0" w:hanging="272"/>
                      <w:jc w:val="left"/>
                      <w:rPr>
                        <w:sz w:val="22"/>
                      </w:rPr>
                    </w:pPr>
                    <w:r>
                      <w:rPr>
                        <w:rFonts w:ascii="Arial" w:eastAsia="Arial"/>
                        <w:sz w:val="22"/>
                      </w:rPr>
                      <w:t>B</w:t>
                    </w:r>
                    <w:r>
                      <w:rPr>
                        <w:sz w:val="22"/>
                      </w:rPr>
                      <w:t>细胞淋巴瘤</w:t>
                    </w:r>
                  </w:p>
                </w:txbxContent>
              </v:textbox>
              <v:fill type="solid"/>
              <w10:wrap type="none"/>
            </v:shape>
            <w10:wrap type="none"/>
          </v:group>
        </w:pict>
      </w:r>
      <w:r>
        <w:rPr>
          <w:b/>
          <w:sz w:val="22"/>
        </w:rPr>
        <w:t>免疫细胞</w:t>
      </w:r>
    </w:p>
    <w:p>
      <w:pPr>
        <w:pStyle w:val="BodyText"/>
        <w:rPr>
          <w:b/>
          <w:sz w:val="20"/>
        </w:rPr>
      </w:pPr>
    </w:p>
    <w:p>
      <w:pPr>
        <w:pStyle w:val="BodyText"/>
        <w:rPr>
          <w:b/>
          <w:sz w:val="20"/>
        </w:rPr>
      </w:pPr>
    </w:p>
    <w:p>
      <w:pPr>
        <w:pStyle w:val="BodyText"/>
        <w:spacing w:before="8"/>
        <w:rPr>
          <w:b/>
          <w:sz w:val="14"/>
        </w:rPr>
      </w:pPr>
    </w:p>
    <w:p>
      <w:pPr>
        <w:tabs>
          <w:tab w:pos="6047" w:val="left" w:leader="none"/>
          <w:tab w:pos="7785" w:val="left" w:leader="none"/>
          <w:tab w:pos="9850" w:val="left" w:leader="none"/>
        </w:tabs>
        <w:spacing w:before="80"/>
        <w:ind w:left="3486" w:right="0" w:firstLine="0"/>
        <w:jc w:val="left"/>
        <w:rPr>
          <w:sz w:val="22"/>
        </w:rPr>
      </w:pPr>
      <w:r>
        <w:rPr>
          <w:rFonts w:ascii="Arial" w:eastAsia="Arial"/>
          <w:sz w:val="22"/>
        </w:rPr>
        <w:t>T</w:t>
      </w:r>
      <w:r>
        <w:rPr>
          <w:sz w:val="22"/>
        </w:rPr>
        <w:t>细胞</w:t>
        <w:tab/>
      </w:r>
      <w:r>
        <w:rPr>
          <w:rFonts w:ascii="Arial" w:eastAsia="Arial"/>
          <w:sz w:val="22"/>
        </w:rPr>
        <w:t>NK</w:t>
      </w:r>
      <w:r>
        <w:rPr>
          <w:sz w:val="22"/>
        </w:rPr>
        <w:t>细胞</w:t>
        <w:tab/>
        <w:t>单核细胞</w:t>
        <w:tab/>
        <w:t>中性</w:t>
      </w:r>
      <w:r>
        <w:rPr>
          <w:rFonts w:ascii="Arial" w:eastAsia="Arial"/>
          <w:sz w:val="22"/>
        </w:rPr>
        <w:t>/</w:t>
      </w:r>
      <w:r>
        <w:rPr>
          <w:sz w:val="22"/>
        </w:rPr>
        <w:t>嗜酸性</w:t>
      </w:r>
      <w:r>
        <w:rPr>
          <w:rFonts w:ascii="Arial" w:eastAsia="Arial"/>
          <w:sz w:val="22"/>
        </w:rPr>
        <w:t>/</w:t>
      </w:r>
      <w:r>
        <w:rPr>
          <w:sz w:val="22"/>
        </w:rPr>
        <w:t>嗜碱</w:t>
      </w:r>
      <w:r>
        <w:rPr>
          <w:spacing w:val="-3"/>
          <w:sz w:val="22"/>
        </w:rPr>
        <w:t>性</w:t>
      </w:r>
      <w:r>
        <w:rPr>
          <w:sz w:val="22"/>
        </w:rPr>
        <w:t>粒细胞</w:t>
      </w:r>
    </w:p>
    <w:p>
      <w:pPr>
        <w:tabs>
          <w:tab w:pos="5512" w:val="left" w:leader="none"/>
        </w:tabs>
        <w:spacing w:line="240" w:lineRule="auto"/>
        <w:ind w:left="2975" w:right="0" w:firstLine="0"/>
        <w:rPr>
          <w:sz w:val="20"/>
        </w:rPr>
      </w:pPr>
      <w:r>
        <w:rPr>
          <w:sz w:val="20"/>
        </w:rPr>
        <w:pict>
          <v:shape style="width:90.75pt;height:28.35pt;mso-position-horizontal-relative:char;mso-position-vertical-relative:line" type="#_x0000_t202" filled="false" stroked="false">
            <w10:anchorlock/>
            <v:textbox inset="0,0,0,0">
              <w:txbxContent>
                <w:p>
                  <w:pPr>
                    <w:numPr>
                      <w:ilvl w:val="0"/>
                      <w:numId w:val="26"/>
                    </w:numPr>
                    <w:tabs>
                      <w:tab w:pos="329" w:val="left" w:leader="none"/>
                    </w:tabs>
                    <w:spacing w:before="53"/>
                    <w:ind w:left="328" w:right="0" w:hanging="272"/>
                    <w:jc w:val="left"/>
                    <w:rPr>
                      <w:sz w:val="22"/>
                    </w:rPr>
                  </w:pPr>
                  <w:r>
                    <w:rPr>
                      <w:rFonts w:ascii="Arial" w:eastAsia="Arial"/>
                      <w:sz w:val="22"/>
                    </w:rPr>
                    <w:t>T</w:t>
                  </w:r>
                  <w:r>
                    <w:rPr>
                      <w:sz w:val="22"/>
                    </w:rPr>
                    <w:t>细胞淋巴瘤</w:t>
                  </w:r>
                </w:p>
              </w:txbxContent>
            </v:textbox>
          </v:shape>
        </w:pict>
      </w:r>
      <w:r>
        <w:rPr>
          <w:sz w:val="20"/>
        </w:rPr>
      </w:r>
      <w:r>
        <w:rPr>
          <w:sz w:val="20"/>
        </w:rPr>
        <w:tab/>
      </w:r>
      <w:r>
        <w:rPr>
          <w:sz w:val="20"/>
        </w:rPr>
        <w:pict>
          <v:shape style="width:90.75pt;height:28.35pt;mso-position-horizontal-relative:char;mso-position-vertical-relative:line" type="#_x0000_t202" filled="true" fillcolor="#dfe4ee" stroked="false">
            <w10:anchorlock/>
            <v:textbox inset="0,0,0,0">
              <w:txbxContent>
                <w:p>
                  <w:pPr>
                    <w:numPr>
                      <w:ilvl w:val="0"/>
                      <w:numId w:val="27"/>
                    </w:numPr>
                    <w:tabs>
                      <w:tab w:pos="330" w:val="left" w:leader="none"/>
                    </w:tabs>
                    <w:spacing w:before="53"/>
                    <w:ind w:left="329" w:right="0" w:hanging="272"/>
                    <w:jc w:val="left"/>
                    <w:rPr>
                      <w:sz w:val="22"/>
                    </w:rPr>
                  </w:pPr>
                  <w:r>
                    <w:rPr>
                      <w:rFonts w:ascii="Arial" w:eastAsia="Arial"/>
                      <w:sz w:val="22"/>
                    </w:rPr>
                    <w:t>NK</w:t>
                  </w:r>
                  <w:r>
                    <w:rPr>
                      <w:sz w:val="22"/>
                    </w:rPr>
                    <w:t>细胞淋巴瘤</w:t>
                  </w:r>
                </w:p>
              </w:txbxContent>
            </v:textbox>
            <v:fill type="solid"/>
          </v:shape>
        </w:pict>
      </w:r>
      <w:r>
        <w:rPr>
          <w:sz w:val="20"/>
        </w:rPr>
      </w:r>
    </w:p>
    <w:p>
      <w:pPr>
        <w:spacing w:after="0" w:line="240" w:lineRule="auto"/>
        <w:rPr>
          <w:sz w:val="20"/>
        </w:rPr>
        <w:sectPr>
          <w:type w:val="continuous"/>
          <w:pgSz w:w="19200" w:h="10800" w:orient="landscape"/>
          <w:pgMar w:top="0" w:bottom="280" w:left="680" w:right="520"/>
        </w:sectPr>
      </w:pPr>
    </w:p>
    <w:p>
      <w:pPr>
        <w:tabs>
          <w:tab w:pos="8886" w:val="left" w:leader="none"/>
          <w:tab w:pos="10227" w:val="left" w:leader="none"/>
          <w:tab w:pos="12155" w:val="left" w:leader="none"/>
        </w:tabs>
        <w:spacing w:before="84"/>
        <w:ind w:left="7691" w:right="0" w:firstLine="0"/>
        <w:jc w:val="left"/>
        <w:rPr>
          <w:rFonts w:ascii="Arial" w:hAnsi="Arial" w:eastAsia="Arial"/>
          <w:sz w:val="22"/>
        </w:rPr>
      </w:pPr>
      <w:r>
        <w:rPr/>
        <w:pict>
          <v:shape style="position:absolute;margin-left:182.759995pt;margin-top:2.429995pt;width:90.75pt;height:17.05pt;mso-position-horizontal-relative:page;mso-position-vertical-relative:paragraph;z-index:15782912" type="#_x0000_t202" filled="true" fillcolor="#dbdbdb" stroked="false">
            <v:textbox inset="0,0,0,0">
              <w:txbxContent>
                <w:p>
                  <w:pPr>
                    <w:numPr>
                      <w:ilvl w:val="0"/>
                      <w:numId w:val="28"/>
                    </w:numPr>
                    <w:tabs>
                      <w:tab w:pos="329" w:val="left" w:leader="none"/>
                    </w:tabs>
                    <w:spacing w:before="46"/>
                    <w:ind w:left="328" w:right="0" w:hanging="272"/>
                    <w:jc w:val="left"/>
                    <w:rPr>
                      <w:rFonts w:ascii="Arial"/>
                      <w:sz w:val="22"/>
                    </w:rPr>
                  </w:pPr>
                  <w:r>
                    <w:rPr>
                      <w:rFonts w:ascii="Arial"/>
                      <w:sz w:val="22"/>
                    </w:rPr>
                    <w:t>ALL</w:t>
                  </w:r>
                </w:p>
              </w:txbxContent>
            </v:textbox>
            <v:fill type="solid"/>
            <w10:wrap type="none"/>
          </v:shape>
        </w:pict>
      </w:r>
      <w:r>
        <w:rPr>
          <w:rFonts w:ascii="Times New Roman" w:hAnsi="Times New Roman" w:eastAsia="Times New Roman"/>
          <w:w w:val="100"/>
          <w:sz w:val="22"/>
          <w:shd w:fill="DBDBDB" w:color="auto" w:val="clear"/>
        </w:rPr>
        <w:t> </w:t>
      </w:r>
      <w:r>
        <w:rPr>
          <w:rFonts w:ascii="Times New Roman" w:hAnsi="Times New Roman" w:eastAsia="Times New Roman"/>
          <w:sz w:val="22"/>
          <w:shd w:fill="DBDBDB" w:color="auto" w:val="clear"/>
        </w:rPr>
        <w:t>  </w:t>
      </w:r>
      <w:r>
        <w:rPr>
          <w:rFonts w:ascii="Times New Roman" w:hAnsi="Times New Roman" w:eastAsia="Times New Roman"/>
          <w:spacing w:val="12"/>
          <w:sz w:val="22"/>
          <w:shd w:fill="DBDBDB" w:color="auto" w:val="clear"/>
        </w:rPr>
        <w:t> </w:t>
      </w:r>
      <w:r>
        <w:rPr>
          <w:rFonts w:ascii="Arial" w:hAnsi="Arial" w:eastAsia="Arial"/>
          <w:sz w:val="22"/>
          <w:shd w:fill="DBDBDB" w:color="auto" w:val="clear"/>
        </w:rPr>
        <w:t>•  </w:t>
      </w:r>
      <w:r>
        <w:rPr>
          <w:rFonts w:ascii="Arial" w:hAnsi="Arial" w:eastAsia="Arial"/>
          <w:spacing w:val="11"/>
          <w:sz w:val="22"/>
          <w:shd w:fill="DBDBDB" w:color="auto" w:val="clear"/>
        </w:rPr>
        <w:t> </w:t>
      </w:r>
      <w:r>
        <w:rPr>
          <w:rFonts w:ascii="Arial" w:hAnsi="Arial" w:eastAsia="Arial"/>
          <w:spacing w:val="-2"/>
          <w:sz w:val="22"/>
          <w:shd w:fill="DBDBDB" w:color="auto" w:val="clear"/>
        </w:rPr>
        <w:t>CML</w:t>
        <w:tab/>
      </w:r>
      <w:r>
        <w:rPr>
          <w:rFonts w:ascii="Arial" w:hAnsi="Arial" w:eastAsia="Arial"/>
          <w:spacing w:val="-2"/>
          <w:sz w:val="22"/>
        </w:rPr>
        <w:tab/>
      </w:r>
      <w:r>
        <w:rPr>
          <w:rFonts w:ascii="Arial" w:hAnsi="Arial" w:eastAsia="Arial"/>
          <w:sz w:val="22"/>
          <w:shd w:fill="DBDBDB" w:color="auto" w:val="clear"/>
        </w:rPr>
        <w:t>•  </w:t>
      </w:r>
      <w:r>
        <w:rPr>
          <w:rFonts w:ascii="Arial" w:hAnsi="Arial" w:eastAsia="Arial"/>
          <w:spacing w:val="11"/>
          <w:sz w:val="22"/>
          <w:shd w:fill="DBDBDB" w:color="auto" w:val="clear"/>
        </w:rPr>
        <w:t> </w:t>
      </w:r>
      <w:r>
        <w:rPr>
          <w:rFonts w:ascii="Arial" w:hAnsi="Arial" w:eastAsia="Arial"/>
          <w:spacing w:val="-3"/>
          <w:sz w:val="22"/>
          <w:shd w:fill="DBDBDB" w:color="auto" w:val="clear"/>
        </w:rPr>
        <w:t>CML</w:t>
      </w:r>
      <w:r>
        <w:rPr>
          <w:sz w:val="22"/>
          <w:shd w:fill="DBDBDB" w:color="auto" w:val="clear"/>
        </w:rPr>
        <w:t>、</w:t>
      </w:r>
      <w:r>
        <w:rPr>
          <w:rFonts w:ascii="Arial" w:hAnsi="Arial" w:eastAsia="Arial"/>
          <w:sz w:val="22"/>
          <w:shd w:fill="DBDBDB" w:color="auto" w:val="clear"/>
        </w:rPr>
        <w:t>AML</w:t>
        <w:tab/>
      </w:r>
    </w:p>
    <w:p>
      <w:pPr>
        <w:spacing w:before="60"/>
        <w:ind w:left="2829" w:right="2211" w:firstLine="0"/>
        <w:jc w:val="center"/>
        <w:rPr>
          <w:b/>
          <w:sz w:val="24"/>
        </w:rPr>
      </w:pPr>
      <w:r>
        <w:rPr/>
        <w:br w:type="column"/>
      </w:r>
      <w:r>
        <w:rPr>
          <w:b/>
          <w:sz w:val="24"/>
        </w:rPr>
        <w:t>白血病</w:t>
      </w:r>
    </w:p>
    <w:p>
      <w:pPr>
        <w:pStyle w:val="BodyText"/>
        <w:rPr>
          <w:b/>
          <w:sz w:val="20"/>
        </w:rPr>
      </w:pPr>
    </w:p>
    <w:p>
      <w:pPr>
        <w:pStyle w:val="ListParagraph"/>
        <w:numPr>
          <w:ilvl w:val="1"/>
          <w:numId w:val="19"/>
        </w:numPr>
        <w:tabs>
          <w:tab w:pos="1251" w:val="left" w:leader="none"/>
        </w:tabs>
        <w:spacing w:line="216" w:lineRule="auto" w:before="0" w:after="0"/>
        <w:ind w:left="1250" w:right="223" w:hanging="272"/>
        <w:jc w:val="left"/>
        <w:rPr>
          <w:sz w:val="24"/>
        </w:rPr>
      </w:pPr>
      <w:r>
        <w:rPr>
          <w:sz w:val="24"/>
        </w:rPr>
        <w:t>白血病并不固定在一个地方形成实体瘤， 而是弥漫在整个血液循环中。</w:t>
      </w:r>
    </w:p>
    <w:p>
      <w:pPr>
        <w:pStyle w:val="ListParagraph"/>
        <w:numPr>
          <w:ilvl w:val="1"/>
          <w:numId w:val="19"/>
        </w:numPr>
        <w:tabs>
          <w:tab w:pos="1251" w:val="left" w:leader="none"/>
        </w:tabs>
        <w:spacing w:line="220" w:lineRule="auto" w:before="138" w:after="0"/>
        <w:ind w:left="1250" w:right="461" w:hanging="272"/>
        <w:jc w:val="left"/>
        <w:rPr>
          <w:sz w:val="24"/>
        </w:rPr>
      </w:pPr>
      <w:r>
        <w:rPr>
          <w:sz w:val="24"/>
        </w:rPr>
        <w:t>根据发病细胞的不同，白血病可以分为</w:t>
      </w:r>
      <w:r>
        <w:rPr>
          <w:spacing w:val="-1"/>
          <w:sz w:val="24"/>
        </w:rPr>
        <w:t>淋巴细胞白血病</w:t>
      </w:r>
      <w:r>
        <w:rPr>
          <w:rFonts w:ascii="Arial" w:hAnsi="Arial" w:eastAsia="Arial"/>
          <w:sz w:val="24"/>
        </w:rPr>
        <w:t>(LL)</w:t>
      </w:r>
      <w:r>
        <w:rPr>
          <w:sz w:val="24"/>
        </w:rPr>
        <w:t>和髓细胞白血病</w:t>
      </w:r>
      <w:r>
        <w:rPr>
          <w:rFonts w:ascii="Arial" w:hAnsi="Arial" w:eastAsia="Arial"/>
          <w:sz w:val="24"/>
        </w:rPr>
        <w:t>(ML)</w:t>
      </w:r>
      <w:r>
        <w:rPr>
          <w:spacing w:val="-2"/>
          <w:sz w:val="24"/>
        </w:rPr>
        <w:t>；根据发病急缓又可以进一步分为</w:t>
      </w:r>
      <w:r>
        <w:rPr>
          <w:sz w:val="24"/>
        </w:rPr>
        <w:t>急性和慢性：</w:t>
      </w:r>
    </w:p>
    <w:p>
      <w:pPr>
        <w:pStyle w:val="ListParagraph"/>
        <w:numPr>
          <w:ilvl w:val="2"/>
          <w:numId w:val="19"/>
        </w:numPr>
        <w:tabs>
          <w:tab w:pos="1551" w:val="left" w:leader="none"/>
        </w:tabs>
        <w:spacing w:line="240" w:lineRule="auto" w:before="109" w:after="0"/>
        <w:ind w:left="1550" w:right="0" w:hanging="272"/>
        <w:jc w:val="left"/>
        <w:rPr>
          <w:rFonts w:ascii="Arial" w:hAnsi="Arial" w:eastAsia="Arial"/>
          <w:sz w:val="24"/>
        </w:rPr>
      </w:pPr>
      <w:r>
        <w:rPr>
          <w:sz w:val="24"/>
        </w:rPr>
        <w:t>淋巴性白血病：</w:t>
      </w:r>
      <w:r>
        <w:rPr>
          <w:rFonts w:ascii="Arial" w:hAnsi="Arial" w:eastAsia="Arial"/>
          <w:sz w:val="24"/>
        </w:rPr>
        <w:t>ALL</w:t>
      </w:r>
      <w:r>
        <w:rPr>
          <w:sz w:val="24"/>
        </w:rPr>
        <w:t>、</w:t>
      </w:r>
      <w:r>
        <w:rPr>
          <w:rFonts w:ascii="Arial" w:hAnsi="Arial" w:eastAsia="Arial"/>
          <w:sz w:val="24"/>
        </w:rPr>
        <w:t>CLL</w:t>
      </w:r>
    </w:p>
    <w:p>
      <w:pPr>
        <w:pStyle w:val="ListParagraph"/>
        <w:numPr>
          <w:ilvl w:val="2"/>
          <w:numId w:val="19"/>
        </w:numPr>
        <w:tabs>
          <w:tab w:pos="1551" w:val="left" w:leader="none"/>
        </w:tabs>
        <w:spacing w:line="240" w:lineRule="auto" w:before="101" w:after="0"/>
        <w:ind w:left="1550" w:right="0" w:hanging="272"/>
        <w:jc w:val="left"/>
        <w:rPr>
          <w:rFonts w:ascii="Arial" w:hAnsi="Arial" w:eastAsia="Arial"/>
          <w:sz w:val="24"/>
        </w:rPr>
      </w:pPr>
      <w:r>
        <w:rPr>
          <w:sz w:val="24"/>
        </w:rPr>
        <w:t>髓细胞白血病：</w:t>
      </w:r>
      <w:r>
        <w:rPr>
          <w:rFonts w:ascii="Arial" w:hAnsi="Arial" w:eastAsia="Arial"/>
          <w:sz w:val="24"/>
        </w:rPr>
        <w:t>AML</w:t>
      </w:r>
      <w:r>
        <w:rPr>
          <w:sz w:val="24"/>
        </w:rPr>
        <w:t>、</w:t>
      </w:r>
      <w:r>
        <w:rPr>
          <w:rFonts w:ascii="Arial" w:hAnsi="Arial" w:eastAsia="Arial"/>
          <w:sz w:val="24"/>
        </w:rPr>
        <w:t>CML</w:t>
      </w:r>
    </w:p>
    <w:p>
      <w:pPr>
        <w:spacing w:after="0" w:line="240" w:lineRule="auto"/>
        <w:jc w:val="left"/>
        <w:rPr>
          <w:rFonts w:ascii="Arial" w:hAnsi="Arial" w:eastAsia="Arial"/>
          <w:sz w:val="24"/>
        </w:rPr>
        <w:sectPr>
          <w:type w:val="continuous"/>
          <w:pgSz w:w="19200" w:h="10800" w:orient="landscape"/>
          <w:pgMar w:top="0" w:bottom="280" w:left="680" w:right="520"/>
          <w:cols w:num="2" w:equalWidth="0">
            <w:col w:w="12156" w:space="40"/>
            <w:col w:w="5804"/>
          </w:cols>
        </w:sectPr>
      </w:pPr>
    </w:p>
    <w:p>
      <w:pPr>
        <w:pStyle w:val="BodyText"/>
        <w:spacing w:before="3"/>
        <w:rPr>
          <w:rFonts w:ascii="Arial"/>
          <w:sz w:val="26"/>
        </w:rPr>
      </w:pPr>
      <w:r>
        <w:rPr/>
        <w:pict>
          <v:group style="position:absolute;margin-left:-.000014pt;margin-top:0pt;width:960pt;height:540pt;mso-position-horizontal-relative:page;mso-position-vertical-relative:page;z-index:-18119680" coordorigin="0,0" coordsize="19200,10800">
            <v:shape style="position:absolute;left:0;top:0;width:19200;height:10800" type="#_x0000_t75" stroked="false">
              <v:imagedata r:id="rId9" o:title=""/>
            </v:shape>
            <v:shape style="position:absolute;left:4704;top:0;width:7894;height:461" type="#_x0000_t75" stroked="false">
              <v:imagedata r:id="rId87" o:title=""/>
            </v:shape>
            <v:shape style="position:absolute;left:8092;top:0;width:1169;height:579" type="#_x0000_t75" stroked="false">
              <v:imagedata r:id="rId215" o:title=""/>
            </v:shape>
            <v:shape style="position:absolute;left:4744;top:0;width:7733;height:341" coordorigin="4745,0" coordsize="7733,341" path="m12478,0l4745,0,4745,341,10931,341,12478,0xe" filled="true" fillcolor="#c3cfe0" stroked="false">
              <v:path arrowok="t"/>
              <v:fill type="solid"/>
            </v:shape>
            <v:shape style="position:absolute;left:0;top:0;width:6305;height:461" type="#_x0000_t75" stroked="false">
              <v:imagedata r:id="rId89" o:title=""/>
            </v:shape>
            <v:shape style="position:absolute;left:1567;top:0;width:1889;height:579" type="#_x0000_t75" stroked="false">
              <v:imagedata r:id="rId90" o:title=""/>
            </v:shape>
            <v:shape style="position:absolute;left:0;top:0;width:6185;height:341" coordorigin="0,0" coordsize="6185,341" path="m6185,0l0,0,0,341,4948,341,6185,0xe" filled="true" fillcolor="#364d6d" stroked="false">
              <v:path arrowok="t"/>
              <v:fill type="solid"/>
            </v:shape>
            <v:shape style="position:absolute;left:768;top:2848;width:12881;height:7114" type="#_x0000_t75" stroked="false">
              <v:imagedata r:id="rId216" o:title=""/>
            </v:shape>
            <v:rect style="position:absolute;left:813;top:2894;width:12711;height:6944" filled="false" stroked="true" strokeweight=".5pt" strokecolor="#000000">
              <v:stroke dashstyle="solid"/>
            </v:rect>
            <v:shape style="position:absolute;left:4173;top:3919;width:840;height:711" type="#_x0000_t75" stroked="false">
              <v:imagedata r:id="rId217" o:title=""/>
            </v:shape>
            <v:shape style="position:absolute;left:9348;top:3919;width:840;height:711" type="#_x0000_t75" stroked="false">
              <v:imagedata r:id="rId218" o:title=""/>
            </v:shape>
            <v:shape style="position:absolute;left:1951;top:4629;width:9878;height:495" coordorigin="1951,4630" coordsize="9878,495" path="m7069,4975l7019,4975,7019,4872,7019,4857,7014,4852,4604,4852,4604,4844,4604,4630,4604,4630,4584,4630,4584,4630,4584,4844,2006,4844,2001,4848,2001,4958,1951,4958,2011,5078,2061,4978,2071,4958,2021,4958,2021,4864,4584,4864,4584,4868,4588,4872,6999,4872,6999,4975,6949,4975,7009,5095,7059,4995,7069,4975xm11829,4976l11779,4976,11779,4873,11779,4857,11774,4853,9779,4853,9779,4630,9778,4630,9759,4630,9758,4630,9758,4867,8824,4867,8820,4871,8820,5004,8770,5004,8830,5124,8880,5024,8890,5004,8840,5004,8840,4887,9774,4887,9779,4882,9779,4873,11759,4873,11759,4976,11709,4976,11769,5096,11819,4996,11829,4976xe" filled="true" fillcolor="#4d4d4d" stroked="false">
              <v:path arrowok="t"/>
              <v:fill type="solid"/>
            </v:shape>
            <v:shape style="position:absolute;left:7024;top:2976;width:675;height:629" type="#_x0000_t75" stroked="false">
              <v:imagedata r:id="rId219" o:title=""/>
            </v:shape>
            <v:shape style="position:absolute;left:4533;top:3604;width:5296;height:314" coordorigin="4534,3605" coordsize="5296,314" path="m9829,3798l9779,3798,9779,3772,9779,3756,9775,3752,7020,3752,7020,3605,7019,3605,7000,3605,6999,3605,6999,3752,4588,3752,4584,3756,4584,3798,4534,3798,4594,3918,4644,3818,4654,3798,4604,3798,4604,3772,7005,3772,7014,3772,9759,3772,9759,3798,9709,3798,9769,3918,9819,3818,9829,3798xe" filled="true" fillcolor="#4d4d4d" stroked="false">
              <v:path arrowok="t"/>
              <v:fill type="solid"/>
            </v:shape>
            <v:shape style="position:absolute;left:1596;top:5109;width:980;height:982" coordorigin="1596,5110" coordsize="980,982" path="m2412,5110l1759,5110,1696,5122,1644,5157,1609,5209,1596,5273,1596,5928,1609,5992,1644,6043,1696,6078,1759,6091,2412,6091,2476,6078,2527,6043,2562,5992,2575,5928,2575,5273,2562,5209,2527,5157,2476,5122,2412,5110xe" filled="true" fillcolor="#ffffff" stroked="false">
              <v:path arrowok="t"/>
              <v:fill type="solid"/>
            </v:shape>
            <v:shape style="position:absolute;left:1658;top:5078;width:706;height:567" type="#_x0000_t75" stroked="false">
              <v:imagedata r:id="rId220" o:title=""/>
            </v:shape>
            <v:shape style="position:absolute;left:4034;top:5109;width:980;height:982" coordorigin="4034,5110" coordsize="980,982" path="m4850,5110l4198,5110,4134,5122,4082,5157,4047,5209,4034,5273,4034,5928,4047,5992,4082,6043,4134,6078,4198,6091,4850,6091,4914,6078,4966,6043,5001,5992,5014,5928,5014,5273,5001,5209,4966,5157,4914,5122,4850,5110xe" filled="true" fillcolor="#ffffff" stroked="false">
              <v:path arrowok="t"/>
              <v:fill type="solid"/>
            </v:shape>
            <v:shape style="position:absolute;left:4197;top:5076;width:560;height:512" type="#_x0000_t75" stroked="false">
              <v:imagedata r:id="rId221" o:title=""/>
            </v:shape>
            <v:shape style="position:absolute;left:6576;top:5109;width:1076;height:982" coordorigin="6576,5110" coordsize="1076,982" path="m7488,5110l6740,5110,6676,5122,6624,5157,6589,5209,6576,5273,6576,5928,6589,5991,6624,6043,6676,6078,6740,6091,7488,6091,7551,6078,7603,6043,7638,5991,7651,5928,7651,5273,7638,5209,7603,5157,7551,5122,7488,5110xe" filled="true" fillcolor="#ffffff" stroked="false">
              <v:path arrowok="t"/>
              <v:fill type="solid"/>
            </v:shape>
            <v:shape style="position:absolute;left:6643;top:5095;width:735;height:538" type="#_x0000_t75" stroked="false">
              <v:imagedata r:id="rId222" o:title=""/>
            </v:shape>
            <v:shape style="position:absolute;left:8320;top:5109;width:1076;height:982" coordorigin="8321,5110" coordsize="1076,982" path="m9232,5110l8484,5110,8421,5122,8369,5157,8334,5209,8321,5273,8321,5928,8334,5991,8369,6043,8421,6078,8484,6091,9232,6091,9296,6078,9348,6043,9383,5991,9396,5928,9396,5273,9383,5209,9348,5157,9296,5122,9232,5110xe" filled="true" fillcolor="#ffffff" stroked="false">
              <v:path arrowok="t"/>
              <v:fill type="solid"/>
            </v:shape>
            <v:shape style="position:absolute;left:8493;top:5124;width:670;height:509" type="#_x0000_t75" stroked="false">
              <v:imagedata r:id="rId223" o:title=""/>
            </v:shape>
            <v:shape style="position:absolute;left:10420;top:5109;width:2820;height:982" coordorigin="10421,5110" coordsize="2820,982" path="m13077,5110l10584,5110,10521,5122,10469,5157,10434,5209,10421,5273,10421,5928,10434,5991,10469,6043,10521,6078,10584,6091,13077,6091,13141,6078,13193,6043,13228,5991,13241,5928,13241,5273,13228,5209,13193,5157,13141,5122,13077,5110xe" filled="true" fillcolor="#ffffff" stroked="false">
              <v:path arrowok="t"/>
              <v:fill type="solid"/>
            </v:shape>
            <v:shape style="position:absolute;left:10495;top:5085;width:704;height:581" type="#_x0000_t75" stroked="false">
              <v:imagedata r:id="rId224" o:title=""/>
            </v:shape>
            <v:shape style="position:absolute;left:11400;top:5097;width:737;height:560" type="#_x0000_t75" stroked="false">
              <v:imagedata r:id="rId225" o:title=""/>
            </v:shape>
            <v:shape style="position:absolute;left:12340;top:5076;width:728;height:598" type="#_x0000_t75" stroked="false">
              <v:imagedata r:id="rId226" o:title=""/>
            </v:shape>
            <v:shape style="position:absolute;left:4416;top:4629;width:188;height:445" coordorigin="4416,4630" coordsize="188,445" path="m4466,4954l4416,4954,4476,5074,4526,4974,4466,4974,4466,4954xm4584,4842l4470,4842,4466,4846,4466,4974,4486,4974,4486,4862,4476,4862,4486,4852,4584,4852,4584,4842xm4536,4954l4486,4954,4486,4974,4526,4974,4536,4954xm4486,4852l4476,4862,4486,4862,4486,4852xm4604,4842l4594,4842,4584,4852,4486,4852,4486,4862,4599,4862,4604,4857,4604,4842xm4604,4630l4584,4630,4584,4852,4594,4842,4604,4842,4604,4630xe" filled="true" fillcolor="#4d4d4d" stroked="false">
              <v:path arrowok="t"/>
              <v:fill type="solid"/>
            </v:shape>
            <v:shape style="position:absolute;left:1576;top:8047;width:989;height:1090" coordorigin="1577,8047" coordsize="989,1090" path="m2401,8047l1742,8047,1677,8060,1625,8095,1590,8148,1577,8212,1577,8972,1590,9036,1625,9089,1677,9124,1742,9137,2401,9137,2465,9124,2517,9089,2553,9036,2566,8972,2566,8212,2553,8148,2517,8095,2465,8060,2401,8047xe" filled="true" fillcolor="#ffffff" stroked="false">
              <v:path arrowok="t"/>
              <v:fill type="solid"/>
            </v:shape>
            <v:shape style="position:absolute;left:1639;top:8179;width:780;height:627" type="#_x0000_t75" stroked="false">
              <v:imagedata r:id="rId220" o:title=""/>
            </v:shape>
            <v:shape style="position:absolute;left:2012;top:6091;width:120;height:1956" coordorigin="2012,6091" coordsize="120,1956" path="m2012,7926l2071,8047,2122,7947,2082,7947,2062,7947,2062,7927,2012,7926xm2062,7927l2062,7947,2082,7947,2082,7927,2062,7927xm2082,7927l2082,7947,2122,7947,2132,7927,2082,7927xm2097,6091l2077,6091,2062,7927,2082,7927,2097,6091xe" filled="true" fillcolor="#4d4d4d" stroked="false">
              <v:path arrowok="t"/>
              <v:fill type="solid"/>
            </v:shape>
            <v:rect style="position:absolute;left:1116;top:6554;width:1815;height:341" filled="true" fillcolor="#dbdbdb" stroked="false">
              <v:fill type="solid"/>
            </v:rect>
            <v:rect style="position:absolute;left:3655;top:5920;width:1815;height:567" filled="true" fillcolor="#dfe4ee" stroked="false">
              <v:fill type="solid"/>
            </v:rect>
            <v:shape style="position:absolute;left:4682;top:7046;width:8484;height:284" coordorigin="4682,7046" coordsize="8484,284" path="m7646,7188l7505,7046,4682,7046,4682,7330,7505,7330,7646,7188xm11856,7188l11714,7046,7572,7046,7714,7188,7572,7330,11714,7330,11856,7188xm13166,7188l13025,7046,11784,7046,11926,7188,11784,7330,13025,7330,13166,7188xe" filled="true" fillcolor="#4b6c9c" stroked="false">
              <v:path arrowok="t"/>
              <v:fill type="solid"/>
            </v:shape>
            <v:shape style="position:absolute;left:5234;top:8037;width:7932;height:404" coordorigin="5234,8038" coordsize="7932,404" path="m12965,8038l12965,8138,5234,8138,5234,8340,12965,8340,12965,8441,13166,8239,12965,8038xe" filled="true" fillcolor="#b9dbff" stroked="false">
              <v:path arrowok="t"/>
              <v:fill type="solid"/>
            </v:shape>
            <v:shape style="position:absolute;left:5860;top:8102;width:423;height:389" type="#_x0000_t75" stroked="false">
              <v:imagedata r:id="rId227" o:title=""/>
            </v:shape>
            <v:shape style="position:absolute;left:6916;top:8104;width:444;height:387" type="#_x0000_t75" stroked="false">
              <v:imagedata r:id="rId228" o:title=""/>
            </v:shape>
            <v:shape style="position:absolute;left:7994;top:8126;width:401;height:351" type="#_x0000_t75" stroked="false">
              <v:imagedata r:id="rId228" o:title=""/>
            </v:shape>
            <v:shape style="position:absolute;left:7984;top:7963;width:240;height:209" type="#_x0000_t75" stroked="false">
              <v:imagedata r:id="rId229" o:title=""/>
            </v:shape>
            <v:shape style="position:absolute;left:9468;top:8126;width:401;height:351" type="#_x0000_t75" stroked="false">
              <v:imagedata r:id="rId228" o:title=""/>
            </v:shape>
            <v:shape style="position:absolute;left:9444;top:7963;width:238;height:209" type="#_x0000_t75" stroked="false">
              <v:imagedata r:id="rId229" o:title=""/>
            </v:shape>
            <v:shape style="position:absolute;left:9676;top:7970;width:200;height:212" type="#_x0000_t75" stroked="false">
              <v:imagedata r:id="rId230" o:title=""/>
            </v:shape>
            <v:shape style="position:absolute;left:10934;top:8126;width:401;height:351" type="#_x0000_t75" stroked="false">
              <v:imagedata r:id="rId228" o:title=""/>
            </v:shape>
            <v:shape style="position:absolute;left:11037;top:7963;width:202;height:209" type="#_x0000_t75" stroked="false">
              <v:imagedata r:id="rId231" o:title=""/>
            </v:shape>
            <v:shape style="position:absolute;left:4812;top:8044;width:464;height:430" type="#_x0000_t75" stroked="false">
              <v:imagedata r:id="rId232" o:title=""/>
            </v:shape>
            <v:shape style="position:absolute;left:12230;top:8080;width:413;height:384" type="#_x0000_t75" stroked="false">
              <v:imagedata r:id="rId233" o:title=""/>
            </v:shape>
            <v:rect style="position:absolute;left:10154;top:8587;width:1443;height:216" filled="true" fillcolor="#dfe4ee" stroked="false">
              <v:fill type="solid"/>
            </v:rect>
            <v:rect style="position:absolute;left:10154;top:8851;width:711;height:216" filled="true" fillcolor="#dbdbdb" stroked="false">
              <v:fill type="solid"/>
            </v:rect>
            <v:rect style="position:absolute;left:10876;top:8851;width:713;height:216" filled="true" fillcolor="#dfe4ee" stroked="false">
              <v:fill type="solid"/>
            </v:rect>
            <v:line style="position:absolute" from="4682,9108" to="13130,9108" stroked="true" strokeweight=".5pt" strokecolor="#4d4d4d">
              <v:stroke dashstyle="solid"/>
            </v:line>
            <v:shape style="position:absolute;left:6245;top:9146;width:6687;height:483" coordorigin="6246,9146" coordsize="6687,483" path="m11590,9251l11552,9228,11411,9146,11398,9150,11391,9161,11385,9171,11389,9185,11462,9228,6374,9228,6448,9185,6451,9171,6439,9150,6425,9146,6246,9251,6425,9355,6439,9352,6451,9330,6448,9316,6374,9273,11462,9273,11389,9316,11385,9330,11391,9341,11398,9352,11411,9355,11552,9273,11590,9251xm12932,9524l12893,9502,12753,9420,12739,9424,12727,9445,12730,9459,12804,9502,12014,9502,12088,9459,12091,9445,12079,9424,12065,9420,11886,9524,12065,9629,12079,9625,12091,9604,12088,9590,12014,9547,12804,9547,12843,9524,12730,9590,12727,9604,12739,9625,12753,9629,12893,9547,12932,9524xe" filled="true" fillcolor="#4d4d4d" stroked="false">
              <v:path arrowok="t"/>
              <v:fill type="solid"/>
            </v:shape>
            <v:line style="position:absolute" from="4682,7944" to="13130,7944" stroked="true" strokeweight=".5pt" strokecolor="#4d4d4d">
              <v:stroke dashstyle="solid"/>
            </v:line>
            <v:shape style="position:absolute;left:3117;top:5380;width:473;height:4280" type="#_x0000_t75" stroked="false">
              <v:imagedata r:id="rId234" o:title=""/>
            </v:shape>
            <v:shape style="position:absolute;left:3566;top:6926;width:9968;height:2931" type="#_x0000_t75" stroked="false">
              <v:imagedata r:id="rId235" o:title=""/>
            </v:shape>
            <v:rect style="position:absolute;left:3616;top:6976;width:9788;height:2751" filled="false" stroked="true" strokeweight="1.0pt" strokecolor="#1f396c">
              <v:stroke dashstyle="longdash"/>
            </v:rect>
            <v:rect style="position:absolute;left:13795;top:6492;width:4582;height:3346" filled="true" fillcolor="#dbdbdb" stroked="false">
              <v:fill type="solid"/>
            </v:rect>
            <v:shape style="position:absolute;left:5929;top:7095;width:424;height:200" type="#_x0000_t202" filled="false" stroked="false">
              <v:textbox inset="0,0,0,0">
                <w:txbxContent>
                  <w:p>
                    <w:pPr>
                      <w:spacing w:line="199" w:lineRule="exact" w:before="0"/>
                      <w:ind w:left="0" w:right="0" w:firstLine="0"/>
                      <w:jc w:val="left"/>
                      <w:rPr>
                        <w:b/>
                        <w:sz w:val="20"/>
                      </w:rPr>
                    </w:pPr>
                    <w:r>
                      <w:rPr>
                        <w:b/>
                        <w:color w:val="FFFFFF"/>
                        <w:sz w:val="20"/>
                      </w:rPr>
                      <w:t>骨髓</w:t>
                    </w:r>
                  </w:p>
                </w:txbxContent>
              </v:textbox>
              <w10:wrap type="none"/>
            </v:shape>
            <v:shape style="position:absolute;left:4787;top:7479;width:620;height:200" type="#_x0000_t202" filled="false" stroked="false">
              <v:textbox inset="0,0,0,0">
                <w:txbxContent>
                  <w:p>
                    <w:pPr>
                      <w:spacing w:line="199" w:lineRule="exact" w:before="0"/>
                      <w:ind w:left="0" w:right="0" w:firstLine="0"/>
                      <w:jc w:val="left"/>
                      <w:rPr>
                        <w:sz w:val="20"/>
                      </w:rPr>
                    </w:pPr>
                    <w:r>
                      <w:rPr>
                        <w:sz w:val="20"/>
                      </w:rPr>
                      <w:t>干细胞</w:t>
                    </w:r>
                  </w:p>
                </w:txbxContent>
              </v:textbox>
              <w10:wrap type="none"/>
            </v:shape>
            <v:shape style="position:absolute;left:6919;top:7358;width:556;height:454" type="#_x0000_t202" filled="false" stroked="false">
              <v:textbox inset="0,0,0,0">
                <w:txbxContent>
                  <w:p>
                    <w:pPr>
                      <w:spacing w:line="219" w:lineRule="exact" w:before="0"/>
                      <w:ind w:left="67" w:right="0" w:firstLine="0"/>
                      <w:jc w:val="left"/>
                      <w:rPr>
                        <w:sz w:val="20"/>
                      </w:rPr>
                    </w:pPr>
                    <w:r>
                      <w:rPr>
                        <w:sz w:val="20"/>
                      </w:rPr>
                      <w:t>小前</w:t>
                    </w:r>
                  </w:p>
                  <w:p>
                    <w:pPr>
                      <w:spacing w:line="234" w:lineRule="exact" w:before="0"/>
                      <w:ind w:left="0" w:right="0" w:firstLine="0"/>
                      <w:jc w:val="left"/>
                      <w:rPr>
                        <w:sz w:val="20"/>
                      </w:rPr>
                    </w:pPr>
                    <w:r>
                      <w:rPr>
                        <w:rFonts w:ascii="Arial" w:eastAsia="Arial"/>
                        <w:sz w:val="20"/>
                      </w:rPr>
                      <w:t>B</w:t>
                    </w:r>
                    <w:r>
                      <w:rPr>
                        <w:sz w:val="20"/>
                      </w:rPr>
                      <w:t>细胞</w:t>
                    </w:r>
                  </w:p>
                </w:txbxContent>
              </v:textbox>
              <w10:wrap type="none"/>
            </v:shape>
            <v:shape style="position:absolute;left:8008;top:7358;width:620;height:454" type="#_x0000_t202" filled="false" stroked="false">
              <v:textbox inset="0,0,0,0">
                <w:txbxContent>
                  <w:p>
                    <w:pPr>
                      <w:spacing w:line="219" w:lineRule="exact" w:before="0"/>
                      <w:ind w:left="0" w:right="0" w:firstLine="0"/>
                      <w:jc w:val="left"/>
                      <w:rPr>
                        <w:sz w:val="20"/>
                      </w:rPr>
                    </w:pPr>
                    <w:r>
                      <w:rPr>
                        <w:w w:val="95"/>
                        <w:sz w:val="20"/>
                      </w:rPr>
                      <w:t>不成熟</w:t>
                    </w:r>
                  </w:p>
                  <w:p>
                    <w:pPr>
                      <w:spacing w:line="234" w:lineRule="exact" w:before="0"/>
                      <w:ind w:left="33" w:right="0" w:firstLine="0"/>
                      <w:jc w:val="left"/>
                      <w:rPr>
                        <w:sz w:val="20"/>
                      </w:rPr>
                    </w:pPr>
                    <w:r>
                      <w:rPr>
                        <w:rFonts w:ascii="Arial" w:eastAsia="Arial"/>
                        <w:sz w:val="20"/>
                      </w:rPr>
                      <w:t>B</w:t>
                    </w:r>
                    <w:r>
                      <w:rPr>
                        <w:sz w:val="20"/>
                      </w:rPr>
                      <w:t>细胞</w:t>
                    </w:r>
                  </w:p>
                </w:txbxContent>
              </v:textbox>
              <w10:wrap type="none"/>
            </v:shape>
            <v:shape style="position:absolute;left:9269;top:7095;width:669;height:716" type="#_x0000_t202" filled="false" stroked="false">
              <v:textbox inset="0,0,0,0">
                <w:txbxContent>
                  <w:p>
                    <w:pPr>
                      <w:spacing w:line="227" w:lineRule="exact" w:before="0"/>
                      <w:ind w:left="245" w:right="0" w:firstLine="0"/>
                      <w:jc w:val="left"/>
                      <w:rPr>
                        <w:b/>
                        <w:sz w:val="20"/>
                      </w:rPr>
                    </w:pPr>
                    <w:r>
                      <w:rPr>
                        <w:b/>
                        <w:color w:val="FFFFFF"/>
                        <w:sz w:val="20"/>
                      </w:rPr>
                      <w:t>外周</w:t>
                    </w:r>
                  </w:p>
                  <w:p>
                    <w:pPr>
                      <w:spacing w:line="248" w:lineRule="exact" w:before="6"/>
                      <w:ind w:left="67" w:right="0" w:firstLine="0"/>
                      <w:jc w:val="left"/>
                      <w:rPr>
                        <w:sz w:val="20"/>
                      </w:rPr>
                    </w:pPr>
                    <w:r>
                      <w:rPr>
                        <w:sz w:val="20"/>
                      </w:rPr>
                      <w:t>幼稚</w:t>
                    </w:r>
                  </w:p>
                  <w:p>
                    <w:pPr>
                      <w:spacing w:line="234" w:lineRule="exact" w:before="0"/>
                      <w:ind w:left="0" w:right="0" w:firstLine="0"/>
                      <w:jc w:val="left"/>
                      <w:rPr>
                        <w:sz w:val="20"/>
                      </w:rPr>
                    </w:pPr>
                    <w:r>
                      <w:rPr>
                        <w:rFonts w:ascii="Arial" w:eastAsia="Arial"/>
                        <w:sz w:val="20"/>
                      </w:rPr>
                      <w:t>B</w:t>
                    </w:r>
                    <w:r>
                      <w:rPr>
                        <w:sz w:val="20"/>
                      </w:rPr>
                      <w:t>细胞</w:t>
                    </w:r>
                  </w:p>
                </w:txbxContent>
              </v:textbox>
              <w10:wrap type="none"/>
            </v:shape>
            <v:shape style="position:absolute;left:12274;top:7095;width:424;height:200" type="#_x0000_t202" filled="false" stroked="false">
              <v:textbox inset="0,0,0,0">
                <w:txbxContent>
                  <w:p>
                    <w:pPr>
                      <w:spacing w:line="199" w:lineRule="exact" w:before="0"/>
                      <w:ind w:left="0" w:right="0" w:firstLine="0"/>
                      <w:jc w:val="left"/>
                      <w:rPr>
                        <w:b/>
                        <w:sz w:val="20"/>
                      </w:rPr>
                    </w:pPr>
                    <w:r>
                      <w:rPr>
                        <w:b/>
                        <w:color w:val="FFFFFF"/>
                        <w:sz w:val="20"/>
                      </w:rPr>
                      <w:t>骨髓</w:t>
                    </w:r>
                  </w:p>
                </w:txbxContent>
              </v:textbox>
              <w10:wrap type="none"/>
            </v:shape>
            <v:shape style="position:absolute;left:5868;top:7358;width:556;height:454" type="#_x0000_t202" filled="false" stroked="false">
              <v:textbox inset="0,0,0,0">
                <w:txbxContent>
                  <w:p>
                    <w:pPr>
                      <w:spacing w:line="219" w:lineRule="exact" w:before="0"/>
                      <w:ind w:left="67" w:right="0" w:firstLine="0"/>
                      <w:jc w:val="left"/>
                      <w:rPr>
                        <w:sz w:val="20"/>
                      </w:rPr>
                    </w:pPr>
                    <w:r>
                      <w:rPr>
                        <w:sz w:val="20"/>
                      </w:rPr>
                      <w:t>大前</w:t>
                    </w:r>
                  </w:p>
                  <w:p>
                    <w:pPr>
                      <w:spacing w:line="234" w:lineRule="exact" w:before="0"/>
                      <w:ind w:left="0" w:right="0" w:firstLine="0"/>
                      <w:jc w:val="left"/>
                      <w:rPr>
                        <w:sz w:val="20"/>
                      </w:rPr>
                    </w:pPr>
                    <w:r>
                      <w:rPr>
                        <w:rFonts w:ascii="Arial" w:eastAsia="Arial"/>
                        <w:sz w:val="20"/>
                      </w:rPr>
                      <w:t>B</w:t>
                    </w:r>
                    <w:r>
                      <w:rPr>
                        <w:sz w:val="20"/>
                      </w:rPr>
                      <w:t>细胞</w:t>
                    </w:r>
                  </w:p>
                </w:txbxContent>
              </v:textbox>
              <w10:wrap type="none"/>
            </v:shape>
            <v:shape style="position:absolute;left:10483;top:7348;width:959;height:463" type="#_x0000_t202" filled="false" stroked="false">
              <v:textbox inset="0,0,0,0">
                <w:txbxContent>
                  <w:p>
                    <w:pPr>
                      <w:spacing w:line="225" w:lineRule="auto" w:before="0"/>
                      <w:ind w:left="0" w:right="18" w:firstLine="0"/>
                      <w:jc w:val="left"/>
                      <w:rPr>
                        <w:sz w:val="20"/>
                      </w:rPr>
                    </w:pPr>
                    <w:r>
                      <w:rPr>
                        <w:sz w:val="20"/>
                      </w:rPr>
                      <w:t>成熟</w:t>
                    </w:r>
                    <w:r>
                      <w:rPr>
                        <w:rFonts w:ascii="Arial" w:eastAsia="Arial"/>
                        <w:sz w:val="20"/>
                      </w:rPr>
                      <w:t>B</w:t>
                    </w:r>
                    <w:r>
                      <w:rPr>
                        <w:sz w:val="20"/>
                      </w:rPr>
                      <w:t>细胞记忆</w:t>
                    </w:r>
                    <w:r>
                      <w:rPr>
                        <w:rFonts w:ascii="Arial" w:eastAsia="Arial"/>
                        <w:sz w:val="20"/>
                      </w:rPr>
                      <w:t>B</w:t>
                    </w:r>
                    <w:r>
                      <w:rPr>
                        <w:sz w:val="20"/>
                      </w:rPr>
                      <w:t>细胞</w:t>
                    </w:r>
                  </w:p>
                </w:txbxContent>
              </v:textbox>
              <w10:wrap type="none"/>
            </v:shape>
            <v:shape style="position:absolute;left:12158;top:7479;width:620;height:200" type="#_x0000_t202" filled="false" stroked="false">
              <v:textbox inset="0,0,0,0">
                <w:txbxContent>
                  <w:p>
                    <w:pPr>
                      <w:spacing w:line="199" w:lineRule="exact" w:before="0"/>
                      <w:ind w:left="0" w:right="0" w:firstLine="0"/>
                      <w:jc w:val="left"/>
                      <w:rPr>
                        <w:sz w:val="20"/>
                      </w:rPr>
                    </w:pPr>
                    <w:r>
                      <w:rPr>
                        <w:sz w:val="20"/>
                      </w:rPr>
                      <w:t>浆细胞</w:t>
                    </w:r>
                  </w:p>
                </w:txbxContent>
              </v:textbox>
              <w10:wrap type="none"/>
            </v:shape>
            <v:shape style="position:absolute;left:3896;top:7798;width:220;height:1411" type="#_x0000_t202" filled="false" stroked="false">
              <v:textbox inset="0,0,0,0">
                <w:txbxContent>
                  <w:p>
                    <w:pPr>
                      <w:spacing w:line="223" w:lineRule="exact" w:before="0"/>
                      <w:ind w:left="28" w:right="0" w:firstLine="0"/>
                      <w:jc w:val="left"/>
                      <w:rPr>
                        <w:rFonts w:ascii="Arial"/>
                        <w:b/>
                        <w:sz w:val="20"/>
                      </w:rPr>
                    </w:pPr>
                    <w:r>
                      <w:rPr>
                        <w:rFonts w:ascii="Arial"/>
                        <w:b/>
                        <w:color w:val="0F1D36"/>
                        <w:w w:val="99"/>
                        <w:sz w:val="20"/>
                      </w:rPr>
                      <w:t>B</w:t>
                    </w:r>
                  </w:p>
                  <w:p>
                    <w:pPr>
                      <w:spacing w:line="223" w:lineRule="auto" w:before="20"/>
                      <w:ind w:left="0" w:right="18" w:firstLine="0"/>
                      <w:jc w:val="both"/>
                      <w:rPr>
                        <w:b/>
                        <w:sz w:val="20"/>
                      </w:rPr>
                    </w:pPr>
                    <w:r>
                      <w:rPr>
                        <w:b/>
                        <w:color w:val="0F1D36"/>
                        <w:sz w:val="20"/>
                      </w:rPr>
                      <w:t>细胞的分化</w:t>
                    </w:r>
                  </w:p>
                </w:txbxContent>
              </v:textbox>
              <w10:wrap type="none"/>
            </v:shape>
            <v:shape style="position:absolute;left:7605;top:8042;width:352;height:223" type="#_x0000_t202" filled="false" stroked="false">
              <v:textbox inset="0,0,0,0">
                <w:txbxContent>
                  <w:p>
                    <w:pPr>
                      <w:spacing w:line="223" w:lineRule="exact" w:before="0"/>
                      <w:ind w:left="0" w:right="0" w:firstLine="0"/>
                      <w:jc w:val="left"/>
                      <w:rPr>
                        <w:rFonts w:ascii="Arial"/>
                        <w:sz w:val="20"/>
                      </w:rPr>
                    </w:pPr>
                    <w:r>
                      <w:rPr>
                        <w:rFonts w:ascii="Arial"/>
                        <w:sz w:val="20"/>
                      </w:rPr>
                      <w:t>IgM</w:t>
                    </w:r>
                  </w:p>
                </w:txbxContent>
              </v:textbox>
              <w10:wrap type="none"/>
            </v:shape>
            <v:shape style="position:absolute;left:9035;top:8042;width:352;height:223" type="#_x0000_t202" filled="false" stroked="false">
              <v:textbox inset="0,0,0,0">
                <w:txbxContent>
                  <w:p>
                    <w:pPr>
                      <w:spacing w:line="223" w:lineRule="exact" w:before="0"/>
                      <w:ind w:left="0" w:right="0" w:firstLine="0"/>
                      <w:jc w:val="left"/>
                      <w:rPr>
                        <w:rFonts w:ascii="Arial"/>
                        <w:sz w:val="20"/>
                      </w:rPr>
                    </w:pPr>
                    <w:r>
                      <w:rPr>
                        <w:rFonts w:ascii="Arial"/>
                        <w:sz w:val="20"/>
                      </w:rPr>
                      <w:t>IgM</w:t>
                    </w:r>
                  </w:p>
                </w:txbxContent>
              </v:textbox>
              <w10:wrap type="none"/>
            </v:shape>
            <v:shape style="position:absolute;left:10555;top:8042;width:341;height:223" type="#_x0000_t202" filled="false" stroked="false">
              <v:textbox inset="0,0,0,0">
                <w:txbxContent>
                  <w:p>
                    <w:pPr>
                      <w:spacing w:line="223" w:lineRule="exact" w:before="0"/>
                      <w:ind w:left="0" w:right="0" w:firstLine="0"/>
                      <w:jc w:val="left"/>
                      <w:rPr>
                        <w:rFonts w:ascii="Arial"/>
                        <w:sz w:val="20"/>
                      </w:rPr>
                    </w:pPr>
                    <w:r>
                      <w:rPr>
                        <w:rFonts w:ascii="Arial"/>
                        <w:sz w:val="20"/>
                      </w:rPr>
                      <w:t>IgG</w:t>
                    </w:r>
                  </w:p>
                </w:txbxContent>
              </v:textbox>
              <w10:wrap type="none"/>
            </v:shape>
            <v:shape style="position:absolute;left:4682;top:8282;width:8468;height:223" type="#_x0000_t202" filled="false" stroked="false">
              <v:textbox inset="0,0,0,0">
                <w:txbxContent>
                  <w:p>
                    <w:pPr>
                      <w:tabs>
                        <w:tab w:pos="4362" w:val="left" w:leader="none"/>
                        <w:tab w:pos="8447" w:val="left" w:leader="none"/>
                      </w:tabs>
                      <w:spacing w:line="223" w:lineRule="exact" w:before="0"/>
                      <w:ind w:left="0" w:right="0" w:firstLine="0"/>
                      <w:jc w:val="left"/>
                      <w:rPr>
                        <w:rFonts w:ascii="Arial"/>
                        <w:sz w:val="20"/>
                      </w:rPr>
                    </w:pPr>
                    <w:r>
                      <w:rPr>
                        <w:rFonts w:ascii="Arial"/>
                        <w:w w:val="99"/>
                        <w:sz w:val="20"/>
                        <w:u w:val="single" w:color="4D4D4D"/>
                      </w:rPr>
                      <w:t> </w:t>
                    </w:r>
                    <w:r>
                      <w:rPr>
                        <w:rFonts w:ascii="Arial"/>
                        <w:sz w:val="20"/>
                        <w:u w:val="single" w:color="4D4D4D"/>
                      </w:rPr>
                      <w:tab/>
                      <w:t>IgD</w:t>
                      <w:tab/>
                    </w:r>
                  </w:p>
                </w:txbxContent>
              </v:textbox>
              <w10:wrap type="none"/>
            </v:shape>
            <v:shape style="position:absolute;left:4629;top:8591;width:2738;height:778" type="#_x0000_t202" filled="false" stroked="false">
              <v:textbox inset="0,0,0,0">
                <w:txbxContent>
                  <w:p>
                    <w:pPr>
                      <w:tabs>
                        <w:tab w:pos="1356" w:val="left" w:leader="none"/>
                        <w:tab w:pos="1861" w:val="left" w:leader="none"/>
                        <w:tab w:pos="2717" w:val="left" w:leader="none"/>
                      </w:tabs>
                      <w:spacing w:line="238" w:lineRule="exact" w:before="0"/>
                      <w:ind w:left="0" w:right="0" w:firstLine="0"/>
                      <w:jc w:val="left"/>
                      <w:rPr>
                        <w:rFonts w:ascii="Arial" w:eastAsia="Arial"/>
                        <w:sz w:val="20"/>
                      </w:rPr>
                    </w:pPr>
                    <w:r>
                      <w:rPr>
                        <w:rFonts w:ascii="Arial" w:eastAsia="Arial"/>
                        <w:b/>
                        <w:sz w:val="20"/>
                      </w:rPr>
                      <w:t>B</w:t>
                    </w:r>
                    <w:r>
                      <w:rPr>
                        <w:b/>
                        <w:spacing w:val="4"/>
                        <w:sz w:val="20"/>
                      </w:rPr>
                      <w:t>细</w:t>
                    </w:r>
                    <w:r>
                      <w:rPr>
                        <w:b/>
                        <w:sz w:val="20"/>
                      </w:rPr>
                      <w:t>胞相关</w:t>
                      <w:tab/>
                    </w:r>
                    <w:r>
                      <w:rPr>
                        <w:rFonts w:ascii="Arial" w:eastAsia="Arial"/>
                        <w:b/>
                        <w:position w:val="1"/>
                        <w:sz w:val="20"/>
                        <w:shd w:fill="DBDBDB" w:color="auto" w:val="clear"/>
                      </w:rPr>
                      <w:tab/>
                    </w:r>
                    <w:r>
                      <w:rPr>
                        <w:rFonts w:ascii="Arial" w:eastAsia="Arial"/>
                        <w:position w:val="1"/>
                        <w:sz w:val="20"/>
                        <w:shd w:fill="DBDBDB" w:color="auto" w:val="clear"/>
                      </w:rPr>
                      <w:t>ALL</w:t>
                      <w:tab/>
                    </w:r>
                  </w:p>
                  <w:p>
                    <w:pPr>
                      <w:spacing w:line="248" w:lineRule="exact" w:before="0"/>
                      <w:ind w:left="76" w:right="0" w:firstLine="0"/>
                      <w:jc w:val="left"/>
                      <w:rPr>
                        <w:b/>
                        <w:sz w:val="20"/>
                      </w:rPr>
                    </w:pPr>
                    <w:r>
                      <w:rPr>
                        <w:b/>
                        <w:sz w:val="20"/>
                      </w:rPr>
                      <w:t>恶性肿瘤</w:t>
                    </w:r>
                  </w:p>
                  <w:p>
                    <w:pPr>
                      <w:spacing w:before="61"/>
                      <w:ind w:left="659" w:right="0" w:firstLine="0"/>
                      <w:jc w:val="left"/>
                      <w:rPr>
                        <w:rFonts w:ascii="Arial"/>
                        <w:b/>
                        <w:sz w:val="20"/>
                      </w:rPr>
                    </w:pPr>
                    <w:r>
                      <w:rPr>
                        <w:rFonts w:ascii="Arial"/>
                        <w:b/>
                        <w:sz w:val="20"/>
                      </w:rPr>
                      <w:t>CD19</w:t>
                    </w:r>
                  </w:p>
                </w:txbxContent>
              </v:textbox>
              <w10:wrap type="none"/>
            </v:shape>
            <v:shape style="position:absolute;left:9009;top:8591;width:827;height:487" type="#_x0000_t202" filled="false" stroked="false">
              <v:textbox inset="0,0,0,0">
                <w:txbxContent>
                  <w:p>
                    <w:pPr>
                      <w:spacing w:line="223" w:lineRule="exact" w:before="0"/>
                      <w:ind w:left="0" w:right="0" w:firstLine="0"/>
                      <w:jc w:val="left"/>
                      <w:rPr>
                        <w:rFonts w:ascii="Arial"/>
                        <w:sz w:val="20"/>
                      </w:rPr>
                    </w:pPr>
                    <w:r>
                      <w:rPr>
                        <w:rFonts w:ascii="Arial"/>
                        <w:w w:val="99"/>
                        <w:sz w:val="20"/>
                        <w:shd w:fill="DFE4EE" w:color="auto" w:val="clear"/>
                      </w:rPr>
                      <w:t> </w:t>
                    </w:r>
                    <w:r>
                      <w:rPr>
                        <w:rFonts w:ascii="Arial"/>
                        <w:sz w:val="20"/>
                        <w:shd w:fill="DFE4EE" w:color="auto" w:val="clear"/>
                      </w:rPr>
                      <w:t> MCL </w:t>
                    </w:r>
                  </w:p>
                  <w:p>
                    <w:pPr>
                      <w:tabs>
                        <w:tab w:pos="806" w:val="left" w:leader="none"/>
                      </w:tabs>
                      <w:spacing w:before="34"/>
                      <w:ind w:left="0" w:right="0" w:firstLine="0"/>
                      <w:jc w:val="left"/>
                      <w:rPr>
                        <w:rFonts w:ascii="Arial"/>
                        <w:sz w:val="20"/>
                      </w:rPr>
                    </w:pPr>
                    <w:r>
                      <w:rPr>
                        <w:rFonts w:ascii="Arial"/>
                        <w:w w:val="99"/>
                        <w:sz w:val="20"/>
                        <w:shd w:fill="DFE4EE" w:color="auto" w:val="clear"/>
                      </w:rPr>
                      <w:t> </w:t>
                    </w:r>
                    <w:r>
                      <w:rPr>
                        <w:rFonts w:ascii="Arial"/>
                        <w:sz w:val="20"/>
                        <w:shd w:fill="DFE4EE" w:color="auto" w:val="clear"/>
                      </w:rPr>
                      <w:t>  </w:t>
                    </w:r>
                    <w:r>
                      <w:rPr>
                        <w:rFonts w:ascii="Arial"/>
                        <w:spacing w:val="-18"/>
                        <w:sz w:val="20"/>
                        <w:shd w:fill="DFE4EE" w:color="auto" w:val="clear"/>
                      </w:rPr>
                      <w:t> </w:t>
                    </w:r>
                    <w:r>
                      <w:rPr>
                        <w:rFonts w:ascii="Arial"/>
                        <w:sz w:val="20"/>
                        <w:shd w:fill="DFE4EE" w:color="auto" w:val="clear"/>
                      </w:rPr>
                      <w:t>MZL</w:t>
                      <w:tab/>
                    </w:r>
                  </w:p>
                </w:txbxContent>
              </v:textbox>
              <w10:wrap type="none"/>
            </v:shape>
            <v:shape style="position:absolute;left:10556;top:8591;width:662;height:223" type="#_x0000_t202" filled="false" stroked="false">
              <v:textbox inset="0,0,0,0">
                <w:txbxContent>
                  <w:p>
                    <w:pPr>
                      <w:spacing w:line="223" w:lineRule="exact" w:before="0"/>
                      <w:ind w:left="0" w:right="0" w:firstLine="0"/>
                      <w:jc w:val="left"/>
                      <w:rPr>
                        <w:rFonts w:ascii="Arial"/>
                        <w:sz w:val="20"/>
                      </w:rPr>
                    </w:pPr>
                    <w:r>
                      <w:rPr>
                        <w:rFonts w:ascii="Arial"/>
                        <w:sz w:val="20"/>
                      </w:rPr>
                      <w:t>DLBCL</w:t>
                    </w:r>
                  </w:p>
                </w:txbxContent>
              </v:textbox>
              <w10:wrap type="none"/>
            </v:shape>
            <v:shape style="position:absolute;left:12153;top:8591;width:733;height:223" type="#_x0000_t202" filled="false" stroked="false">
              <v:textbox inset="0,0,0,0">
                <w:txbxContent>
                  <w:p>
                    <w:pPr>
                      <w:spacing w:line="223" w:lineRule="exact" w:before="0"/>
                      <w:ind w:left="0" w:right="0" w:firstLine="0"/>
                      <w:jc w:val="left"/>
                      <w:rPr>
                        <w:rFonts w:ascii="Arial"/>
                        <w:sz w:val="20"/>
                      </w:rPr>
                    </w:pPr>
                    <w:r>
                      <w:rPr>
                        <w:rFonts w:ascii="Arial"/>
                        <w:w w:val="99"/>
                        <w:sz w:val="20"/>
                        <w:shd w:fill="DFE4EE" w:color="auto" w:val="clear"/>
                      </w:rPr>
                      <w:t> </w:t>
                    </w:r>
                    <w:r>
                      <w:rPr>
                        <w:rFonts w:ascii="Arial"/>
                        <w:sz w:val="20"/>
                        <w:shd w:fill="DFE4EE" w:color="auto" w:val="clear"/>
                      </w:rPr>
                      <w:t>  MM </w:t>
                    </w:r>
                  </w:p>
                </w:txbxContent>
              </v:textbox>
              <w10:wrap type="none"/>
            </v:shape>
            <v:shape style="position:absolute;left:10329;top:8855;width:386;height:223" type="#_x0000_t202" filled="false" stroked="false">
              <v:textbox inset="0,0,0,0">
                <w:txbxContent>
                  <w:p>
                    <w:pPr>
                      <w:spacing w:line="223" w:lineRule="exact" w:before="0"/>
                      <w:ind w:left="0" w:right="0" w:firstLine="0"/>
                      <w:jc w:val="left"/>
                      <w:rPr>
                        <w:rFonts w:ascii="Arial"/>
                        <w:sz w:val="20"/>
                      </w:rPr>
                    </w:pPr>
                    <w:r>
                      <w:rPr>
                        <w:rFonts w:ascii="Arial"/>
                        <w:sz w:val="20"/>
                      </w:rPr>
                      <w:t>CLL</w:t>
                    </w:r>
                  </w:p>
                </w:txbxContent>
              </v:textbox>
              <w10:wrap type="none"/>
            </v:shape>
            <v:shape style="position:absolute;left:11117;top:8855;width:254;height:223" type="#_x0000_t202" filled="false" stroked="false">
              <v:textbox inset="0,0,0,0">
                <w:txbxContent>
                  <w:p>
                    <w:pPr>
                      <w:spacing w:line="223" w:lineRule="exact" w:before="0"/>
                      <w:ind w:left="0" w:right="0" w:firstLine="0"/>
                      <w:jc w:val="left"/>
                      <w:rPr>
                        <w:rFonts w:ascii="Arial"/>
                        <w:sz w:val="20"/>
                      </w:rPr>
                    </w:pPr>
                    <w:r>
                      <w:rPr>
                        <w:rFonts w:ascii="Arial"/>
                        <w:sz w:val="20"/>
                      </w:rPr>
                      <w:t>FL</w:t>
                    </w:r>
                  </w:p>
                </w:txbxContent>
              </v:textbox>
              <w10:wrap type="none"/>
            </v:shape>
            <v:shape style="position:absolute;left:4665;top:9373;width:424;height:200" type="#_x0000_t202" filled="false" stroked="false">
              <v:textbox inset="0,0,0,0">
                <w:txbxContent>
                  <w:p>
                    <w:pPr>
                      <w:spacing w:line="199" w:lineRule="exact" w:before="0"/>
                      <w:ind w:left="0" w:right="0" w:firstLine="0"/>
                      <w:jc w:val="left"/>
                      <w:rPr>
                        <w:b/>
                        <w:sz w:val="20"/>
                      </w:rPr>
                    </w:pPr>
                    <w:r>
                      <w:rPr>
                        <w:b/>
                        <w:sz w:val="20"/>
                      </w:rPr>
                      <w:t>靶点</w:t>
                    </w:r>
                  </w:p>
                </w:txbxContent>
              </v:textbox>
              <w10:wrap type="none"/>
            </v:shape>
            <v:shape style="position:absolute;left:5288;top:9462;width:622;height:223" type="#_x0000_t202" filled="false" stroked="false">
              <v:textbox inset="0,0,0,0">
                <w:txbxContent>
                  <w:p>
                    <w:pPr>
                      <w:spacing w:line="223" w:lineRule="exact" w:before="0"/>
                      <w:ind w:left="0" w:right="0" w:firstLine="0"/>
                      <w:jc w:val="left"/>
                      <w:rPr>
                        <w:rFonts w:ascii="Arial"/>
                        <w:b/>
                        <w:sz w:val="20"/>
                      </w:rPr>
                    </w:pPr>
                    <w:r>
                      <w:rPr>
                        <w:rFonts w:ascii="Arial"/>
                        <w:b/>
                        <w:sz w:val="20"/>
                      </w:rPr>
                      <w:t>BCMA</w:t>
                    </w:r>
                  </w:p>
                </w:txbxContent>
              </v:textbox>
              <w10:wrap type="none"/>
            </v:shape>
            <w10:wrap type="none"/>
          </v:group>
        </w:pict>
      </w:r>
    </w:p>
    <w:p>
      <w:pPr>
        <w:tabs>
          <w:tab w:pos="17651" w:val="right" w:leader="none"/>
        </w:tabs>
        <w:spacing w:before="73"/>
        <w:ind w:left="13683" w:right="0" w:firstLine="0"/>
        <w:jc w:val="left"/>
        <w:rPr>
          <w:rFonts w:ascii="Arial" w:eastAsia="Arial"/>
          <w:sz w:val="20"/>
        </w:rPr>
      </w:pPr>
      <w:r>
        <w:rPr>
          <w:i/>
          <w:sz w:val="21"/>
        </w:rPr>
        <w:t>信息来源：</w:t>
      </w:r>
      <w:r>
        <w:rPr>
          <w:rFonts w:ascii="Arial" w:eastAsia="Arial"/>
          <w:i/>
          <w:sz w:val="20"/>
        </w:rPr>
        <w:t>FDA</w:t>
      </w:r>
      <w:r>
        <w:rPr>
          <w:i/>
          <w:sz w:val="21"/>
        </w:rPr>
        <w:t>；</w:t>
      </w:r>
      <w:r>
        <w:rPr>
          <w:rFonts w:ascii="Arial" w:eastAsia="Arial"/>
          <w:i/>
          <w:sz w:val="20"/>
        </w:rPr>
        <w:t>Nature;</w:t>
      </w:r>
      <w:r>
        <w:rPr>
          <w:rFonts w:ascii="Arial" w:eastAsia="Arial"/>
          <w:i/>
          <w:spacing w:val="-18"/>
          <w:sz w:val="20"/>
        </w:rPr>
        <w:t> </w:t>
      </w:r>
      <w:r>
        <w:rPr>
          <w:i/>
          <w:sz w:val="21"/>
        </w:rPr>
        <w:t>灼识咨询</w:t>
      </w:r>
      <w:r>
        <w:rPr>
          <w:rFonts w:ascii="Times New Roman" w:eastAsia="Times New Roman"/>
          <w:i/>
          <w:sz w:val="21"/>
        </w:rPr>
        <w:tab/>
      </w:r>
      <w:r>
        <w:rPr>
          <w:rFonts w:ascii="Arial" w:eastAsia="Arial"/>
          <w:sz w:val="20"/>
        </w:rPr>
        <w:t>16</w:t>
      </w:r>
    </w:p>
    <w:p>
      <w:pPr>
        <w:spacing w:after="0"/>
        <w:jc w:val="left"/>
        <w:rPr>
          <w:rFonts w:ascii="Arial" w:eastAsia="Arial"/>
          <w:sz w:val="20"/>
        </w:rPr>
        <w:sectPr>
          <w:type w:val="continuous"/>
          <w:pgSz w:w="19200" w:h="10800" w:orient="landscape"/>
          <w:pgMar w:top="0" w:bottom="280" w:left="680" w:right="520"/>
        </w:sectPr>
      </w:pPr>
    </w:p>
    <w:p>
      <w:pPr>
        <w:pStyle w:val="BodyText"/>
        <w:spacing w:before="33"/>
        <w:ind w:left="1072"/>
      </w:pPr>
      <w:r>
        <w:rPr>
          <w:color w:val="FFFFFF"/>
        </w:rPr>
        <w:t>免疫细胞治疗</w:t>
      </w:r>
    </w:p>
    <w:p>
      <w:pPr>
        <w:pStyle w:val="BodyText"/>
        <w:rPr>
          <w:sz w:val="17"/>
        </w:rPr>
      </w:pPr>
    </w:p>
    <w:p>
      <w:pPr>
        <w:pStyle w:val="Heading1"/>
        <w:spacing w:line="451" w:lineRule="exact"/>
      </w:pPr>
      <w:r>
        <w:rPr/>
        <w:t>常见血液瘤流行病学</w:t>
      </w:r>
    </w:p>
    <w:p>
      <w:pPr>
        <w:pStyle w:val="BodyText"/>
        <w:spacing w:before="33"/>
        <w:ind w:left="189"/>
      </w:pPr>
      <w:r>
        <w:rPr/>
        <w:br w:type="column"/>
      </w:r>
      <w:r>
        <w:rPr/>
        <w:t>流行病学</w:t>
      </w:r>
    </w:p>
    <w:p>
      <w:pPr>
        <w:spacing w:after="0"/>
        <w:sectPr>
          <w:pgSz w:w="19200" w:h="10800" w:orient="landscape"/>
          <w:pgMar w:top="0" w:bottom="280" w:left="680" w:right="520"/>
          <w:cols w:num="2" w:equalWidth="0">
            <w:col w:w="3849" w:space="3442"/>
            <w:col w:w="10709"/>
          </w:cols>
        </w:sectPr>
      </w:pPr>
    </w:p>
    <w:p>
      <w:pPr>
        <w:pStyle w:val="Heading2"/>
        <w:numPr>
          <w:ilvl w:val="0"/>
          <w:numId w:val="19"/>
        </w:numPr>
        <w:tabs>
          <w:tab w:pos="550" w:val="left" w:leader="none"/>
        </w:tabs>
        <w:spacing w:line="201" w:lineRule="auto" w:before="7" w:after="0"/>
        <w:ind w:left="189" w:right="610" w:firstLine="0"/>
        <w:jc w:val="left"/>
      </w:pPr>
      <w:r>
        <w:rPr>
          <w:rFonts w:ascii="Arial" w:hAnsi="Arial" w:eastAsia="Arial"/>
          <w:i/>
          <w:w w:val="95"/>
          <w:sz w:val="36"/>
        </w:rPr>
        <w:t>CD19</w:t>
      </w:r>
      <w:r>
        <w:rPr>
          <w:w w:val="95"/>
        </w:rPr>
        <w:t>是</w:t>
      </w:r>
      <w:r>
        <w:rPr>
          <w:rFonts w:ascii="Arial" w:hAnsi="Arial" w:eastAsia="Arial"/>
          <w:i/>
          <w:w w:val="95"/>
          <w:sz w:val="36"/>
        </w:rPr>
        <w:t>B</w:t>
      </w:r>
      <w:r>
        <w:rPr>
          <w:w w:val="95"/>
        </w:rPr>
        <w:t>细胞增殖、分化、活化及抗体产生有关的重要膜抗原，是</w:t>
      </w:r>
      <w:r>
        <w:rPr>
          <w:rFonts w:ascii="Arial" w:hAnsi="Arial" w:eastAsia="Arial"/>
          <w:i/>
          <w:w w:val="95"/>
          <w:sz w:val="36"/>
        </w:rPr>
        <w:t>B</w:t>
      </w:r>
      <w:r>
        <w:rPr>
          <w:w w:val="95"/>
        </w:rPr>
        <w:t>细胞淋巴瘤的最好标记；</w:t>
      </w:r>
      <w:r>
        <w:rPr>
          <w:rFonts w:ascii="Arial" w:hAnsi="Arial" w:eastAsia="Arial"/>
          <w:i/>
          <w:w w:val="95"/>
          <w:sz w:val="36"/>
        </w:rPr>
        <w:t>BCMA</w:t>
      </w:r>
      <w:r>
        <w:rPr>
          <w:spacing w:val="-5"/>
          <w:w w:val="95"/>
        </w:rPr>
        <w:t>在浆细</w:t>
      </w:r>
      <w:r>
        <w:rPr/>
        <w:t>胞中高水平选择性表达，是理想的多发性骨髓瘤治疗靶点</w:t>
      </w:r>
    </w:p>
    <w:p>
      <w:pPr>
        <w:pStyle w:val="BodyText"/>
        <w:rPr>
          <w:i/>
          <w:sz w:val="20"/>
        </w:rPr>
      </w:pPr>
    </w:p>
    <w:p>
      <w:pPr>
        <w:pStyle w:val="BodyText"/>
        <w:spacing w:before="12"/>
        <w:rPr>
          <w:i/>
          <w:sz w:val="14"/>
        </w:rPr>
      </w:pPr>
    </w:p>
    <w:p>
      <w:pPr>
        <w:pStyle w:val="Heading4"/>
        <w:tabs>
          <w:tab w:pos="7660" w:val="left" w:leader="none"/>
          <w:tab w:pos="17708" w:val="left" w:leader="none"/>
        </w:tabs>
        <w:rPr>
          <w:u w:val="none"/>
        </w:rPr>
      </w:pPr>
      <w:r>
        <w:rPr>
          <w:rFonts w:ascii="Times New Roman" w:eastAsia="Times New Roman"/>
          <w:w w:val="100"/>
          <w:u w:val="single"/>
        </w:rPr>
        <w:t> </w:t>
      </w:r>
      <w:r>
        <w:rPr>
          <w:rFonts w:ascii="Times New Roman" w:eastAsia="Times New Roman"/>
          <w:u w:val="single"/>
        </w:rPr>
        <w:tab/>
      </w:r>
      <w:r>
        <w:rPr>
          <w:w w:val="95"/>
          <w:u w:val="single"/>
        </w:rPr>
        <w:t>常见血</w:t>
      </w:r>
      <w:r>
        <w:rPr>
          <w:spacing w:val="-3"/>
          <w:w w:val="95"/>
          <w:u w:val="single"/>
        </w:rPr>
        <w:t>液</w:t>
      </w:r>
      <w:r>
        <w:rPr>
          <w:w w:val="95"/>
          <w:u w:val="single"/>
        </w:rPr>
        <w:t>瘤流</w:t>
      </w:r>
      <w:r>
        <w:rPr>
          <w:spacing w:val="-3"/>
          <w:w w:val="95"/>
          <w:u w:val="single"/>
        </w:rPr>
        <w:t>行病</w:t>
      </w:r>
      <w:r>
        <w:rPr>
          <w:w w:val="95"/>
          <w:u w:val="single"/>
        </w:rPr>
        <w:t>学</w:t>
      </w:r>
      <w:r>
        <w:rPr>
          <w:u w:val="single"/>
        </w:rPr>
        <w:tab/>
      </w:r>
    </w:p>
    <w:p>
      <w:pPr>
        <w:pStyle w:val="Heading6"/>
        <w:tabs>
          <w:tab w:pos="10888" w:val="left" w:leader="none"/>
        </w:tabs>
        <w:spacing w:before="37"/>
        <w:ind w:left="1155"/>
        <w:rPr>
          <w:rFonts w:ascii="Arial" w:eastAsia="Arial"/>
        </w:rPr>
      </w:pPr>
      <w:r>
        <w:rPr/>
        <w:t>淋巴瘤流行病学</w:t>
      </w:r>
      <w:r>
        <w:rPr>
          <w:rFonts w:ascii="Arial" w:eastAsia="Arial"/>
        </w:rPr>
        <w:t>,</w:t>
      </w:r>
      <w:r>
        <w:rPr>
          <w:rFonts w:ascii="Arial" w:eastAsia="Arial"/>
          <w:spacing w:val="-11"/>
        </w:rPr>
        <w:t> </w:t>
      </w:r>
      <w:r>
        <w:rPr/>
        <w:t>中国，</w:t>
      </w:r>
      <w:r>
        <w:rPr>
          <w:rFonts w:ascii="Arial" w:eastAsia="Arial"/>
        </w:rPr>
        <w:t>2016-2030E</w:t>
        <w:tab/>
        <w:t>CD19+</w:t>
      </w:r>
      <w:r>
        <w:rPr>
          <w:rFonts w:ascii="Arial" w:eastAsia="Arial"/>
          <w:spacing w:val="64"/>
        </w:rPr>
        <w:t> </w:t>
      </w:r>
      <w:r>
        <w:rPr>
          <w:rFonts w:ascii="Arial" w:eastAsia="Arial"/>
        </w:rPr>
        <w:t>B</w:t>
      </w:r>
      <w:r>
        <w:rPr/>
        <w:t>细胞淋巴癌</w:t>
      </w:r>
      <w:r>
        <w:rPr>
          <w:rFonts w:ascii="Arial" w:eastAsia="Arial"/>
        </w:rPr>
        <w:t>,</w:t>
      </w:r>
      <w:r>
        <w:rPr>
          <w:rFonts w:ascii="Arial" w:eastAsia="Arial"/>
          <w:spacing w:val="-7"/>
        </w:rPr>
        <w:t> </w:t>
      </w:r>
      <w:r>
        <w:rPr>
          <w:rFonts w:ascii="Arial" w:eastAsia="Arial"/>
        </w:rPr>
        <w:t>2021</w:t>
      </w:r>
    </w:p>
    <w:p>
      <w:pPr>
        <w:tabs>
          <w:tab w:pos="2443" w:val="left" w:leader="none"/>
          <w:tab w:pos="3779" w:val="left" w:leader="none"/>
          <w:tab w:pos="5678" w:val="left" w:leader="none"/>
          <w:tab w:pos="12740" w:val="left" w:leader="none"/>
          <w:tab w:pos="15237" w:val="left" w:leader="none"/>
          <w:tab w:pos="16568" w:val="left" w:leader="none"/>
        </w:tabs>
        <w:spacing w:before="139"/>
        <w:ind w:left="216" w:right="0" w:firstLine="0"/>
        <w:jc w:val="left"/>
        <w:rPr>
          <w:rFonts w:ascii="Arial" w:eastAsia="Arial"/>
          <w:sz w:val="20"/>
        </w:rPr>
      </w:pPr>
      <w:r>
        <w:rPr>
          <w:rFonts w:ascii="Arial" w:eastAsia="Arial"/>
          <w:position w:val="3"/>
          <w:sz w:val="20"/>
        </w:rPr>
        <w:t>CAGR</w:t>
        <w:tab/>
        <w:t>2016-2021</w:t>
        <w:tab/>
        <w:t>2021-2030E</w:t>
        <w:tab/>
      </w:r>
      <w:r>
        <w:rPr>
          <w:position w:val="1"/>
          <w:sz w:val="20"/>
        </w:rPr>
        <w:t>千人</w:t>
        <w:tab/>
      </w:r>
      <w:r>
        <w:rPr>
          <w:rFonts w:ascii="Arial" w:eastAsia="Arial"/>
          <w:sz w:val="20"/>
        </w:rPr>
        <w:t>CAGR</w:t>
        <w:tab/>
        <w:t>2021-2025E</w:t>
        <w:tab/>
        <w:t>25E-2030E</w:t>
      </w:r>
    </w:p>
    <w:p>
      <w:pPr>
        <w:spacing w:after="0"/>
        <w:jc w:val="left"/>
        <w:rPr>
          <w:rFonts w:ascii="Arial" w:eastAsia="Arial"/>
          <w:sz w:val="20"/>
        </w:rPr>
        <w:sectPr>
          <w:type w:val="continuous"/>
          <w:pgSz w:w="19200" w:h="10800" w:orient="landscape"/>
          <w:pgMar w:top="0" w:bottom="280" w:left="680" w:right="520"/>
        </w:sectPr>
      </w:pPr>
    </w:p>
    <w:p>
      <w:pPr>
        <w:spacing w:before="77"/>
        <w:ind w:left="575" w:right="0" w:firstLine="0"/>
        <w:jc w:val="left"/>
        <w:rPr>
          <w:sz w:val="20"/>
        </w:rPr>
      </w:pPr>
      <w:r>
        <w:rPr>
          <w:spacing w:val="-3"/>
          <w:sz w:val="20"/>
        </w:rPr>
        <w:t>淋巴瘤发病人数</w:t>
      </w:r>
    </w:p>
    <w:p>
      <w:pPr>
        <w:tabs>
          <w:tab w:pos="2079" w:val="left" w:leader="none"/>
        </w:tabs>
        <w:spacing w:before="93"/>
        <w:ind w:left="677" w:right="0" w:firstLine="0"/>
        <w:jc w:val="left"/>
        <w:rPr>
          <w:rFonts w:ascii="Arial"/>
          <w:sz w:val="20"/>
        </w:rPr>
      </w:pPr>
      <w:r>
        <w:rPr/>
        <w:br w:type="column"/>
      </w:r>
      <w:r>
        <w:rPr>
          <w:rFonts w:ascii="Arial"/>
          <w:sz w:val="20"/>
        </w:rPr>
        <w:t>4.9%</w:t>
        <w:tab/>
        <w:t>2.9%</w:t>
      </w:r>
    </w:p>
    <w:p>
      <w:pPr>
        <w:pStyle w:val="BodyText"/>
        <w:spacing w:before="5"/>
        <w:rPr>
          <w:rFonts w:ascii="Arial"/>
          <w:sz w:val="25"/>
        </w:rPr>
      </w:pPr>
    </w:p>
    <w:p>
      <w:pPr>
        <w:tabs>
          <w:tab w:pos="3232" w:val="left" w:leader="none"/>
        </w:tabs>
        <w:spacing w:line="170" w:lineRule="auto" w:before="0"/>
        <w:ind w:left="1745" w:right="0" w:firstLine="0"/>
        <w:jc w:val="left"/>
        <w:rPr>
          <w:rFonts w:ascii="Arial"/>
          <w:sz w:val="20"/>
        </w:rPr>
      </w:pPr>
      <w:r>
        <w:rPr>
          <w:rFonts w:ascii="Arial"/>
          <w:position w:val="-13"/>
          <w:sz w:val="20"/>
        </w:rPr>
        <w:t>130.4</w:t>
        <w:tab/>
      </w:r>
      <w:r>
        <w:rPr>
          <w:rFonts w:ascii="Arial"/>
          <w:sz w:val="20"/>
        </w:rPr>
        <w:t>147.8</w:t>
      </w:r>
    </w:p>
    <w:p>
      <w:pPr>
        <w:spacing w:line="146" w:lineRule="exact" w:before="0"/>
        <w:ind w:left="257" w:right="0" w:firstLine="0"/>
        <w:jc w:val="left"/>
        <w:rPr>
          <w:rFonts w:ascii="Arial"/>
          <w:sz w:val="20"/>
        </w:rPr>
      </w:pPr>
      <w:r>
        <w:rPr>
          <w:rFonts w:ascii="Arial"/>
          <w:sz w:val="20"/>
        </w:rPr>
        <w:t>114.1</w:t>
      </w:r>
    </w:p>
    <w:p>
      <w:pPr>
        <w:tabs>
          <w:tab w:pos="2092" w:val="left" w:leader="none"/>
          <w:tab w:pos="3597" w:val="left" w:leader="none"/>
        </w:tabs>
        <w:spacing w:line="228" w:lineRule="exact" w:before="0"/>
        <w:ind w:left="535" w:right="0" w:firstLine="0"/>
        <w:jc w:val="center"/>
        <w:rPr>
          <w:rFonts w:ascii="Arial"/>
          <w:sz w:val="20"/>
        </w:rPr>
      </w:pPr>
      <w:r>
        <w:rPr/>
        <w:br w:type="column"/>
      </w:r>
      <w:r>
        <w:rPr>
          <w:rFonts w:ascii="Arial"/>
          <w:sz w:val="20"/>
        </w:rPr>
        <w:t>114.1</w:t>
        <w:tab/>
        <w:t>68.7</w:t>
        <w:tab/>
        <w:t>60.8</w:t>
      </w:r>
    </w:p>
    <w:p>
      <w:pPr>
        <w:pStyle w:val="BodyText"/>
        <w:rPr>
          <w:rFonts w:ascii="Arial"/>
          <w:sz w:val="22"/>
        </w:rPr>
      </w:pPr>
    </w:p>
    <w:p>
      <w:pPr>
        <w:pStyle w:val="BodyText"/>
        <w:spacing w:before="4"/>
        <w:rPr>
          <w:rFonts w:ascii="Arial"/>
          <w:sz w:val="20"/>
        </w:rPr>
      </w:pPr>
    </w:p>
    <w:p>
      <w:pPr>
        <w:spacing w:line="218" w:lineRule="exact" w:before="0"/>
        <w:ind w:left="589" w:right="0" w:firstLine="0"/>
        <w:jc w:val="center"/>
        <w:rPr>
          <w:rFonts w:ascii="Arial"/>
          <w:sz w:val="20"/>
        </w:rPr>
      </w:pPr>
      <w:r>
        <w:rPr/>
        <w:pict>
          <v:shape style="position:absolute;margin-left:551.294983pt;margin-top:8.964892pt;width:41.05pt;height:57.25pt;mso-position-horizontal-relative:page;mso-position-vertical-relative:paragraph;z-index:15787520" type="#_x0000_t202" filled="true" fillcolor="#364d6d" stroked="false">
            <v:textbox inset="0,0,0,0">
              <w:txbxContent>
                <w:p>
                  <w:pPr>
                    <w:pStyle w:val="BodyText"/>
                    <w:spacing w:before="7"/>
                    <w:rPr>
                      <w:rFonts w:ascii="Arial"/>
                      <w:sz w:val="28"/>
                    </w:rPr>
                  </w:pPr>
                </w:p>
                <w:p>
                  <w:pPr>
                    <w:spacing w:line="241" w:lineRule="exact" w:before="0"/>
                    <w:ind w:left="211" w:right="0" w:firstLine="0"/>
                    <w:jc w:val="left"/>
                    <w:rPr>
                      <w:sz w:val="20"/>
                    </w:rPr>
                  </w:pPr>
                  <w:r>
                    <w:rPr>
                      <w:color w:val="FFFFFF"/>
                      <w:sz w:val="20"/>
                    </w:rPr>
                    <w:t>其他</w:t>
                  </w:r>
                </w:p>
                <w:p>
                  <w:pPr>
                    <w:spacing w:line="215" w:lineRule="exact" w:before="0"/>
                    <w:ind w:left="216" w:right="0" w:firstLine="0"/>
                    <w:jc w:val="left"/>
                    <w:rPr>
                      <w:rFonts w:ascii="Arial"/>
                      <w:sz w:val="20"/>
                    </w:rPr>
                  </w:pPr>
                  <w:r>
                    <w:rPr>
                      <w:rFonts w:ascii="Arial"/>
                      <w:color w:val="FFFFFF"/>
                      <w:sz w:val="20"/>
                    </w:rPr>
                    <w:t>39.7</w:t>
                  </w:r>
                </w:p>
              </w:txbxContent>
            </v:textbox>
            <v:fill type="solid"/>
            <w10:wrap type="none"/>
          </v:shape>
        </w:pict>
      </w:r>
      <w:r>
        <w:rPr/>
        <w:pict>
          <v:shape style="position:absolute;margin-left:550.919983pt;margin-top:-22.250107pt;width:41.8pt;height:30.85pt;mso-position-horizontal-relative:page;mso-position-vertical-relative:paragraph;z-index:15788032" type="#_x0000_t202" filled="true" fillcolor="#4b6c9c" stroked="true" strokeweight=".75pt" strokecolor="#ffffff">
            <v:textbox inset="0,0,0,0">
              <w:txbxContent>
                <w:p>
                  <w:pPr>
                    <w:spacing w:line="241" w:lineRule="exact" w:before="58"/>
                    <w:ind w:left="211" w:right="0" w:firstLine="0"/>
                    <w:jc w:val="left"/>
                    <w:rPr>
                      <w:sz w:val="20"/>
                    </w:rPr>
                  </w:pPr>
                  <w:r>
                    <w:rPr>
                      <w:color w:val="FFFFFF"/>
                      <w:sz w:val="20"/>
                    </w:rPr>
                    <w:t>复发</w:t>
                  </w:r>
                </w:p>
                <w:p>
                  <w:pPr>
                    <w:spacing w:line="215" w:lineRule="exact" w:before="0"/>
                    <w:ind w:left="216" w:right="0" w:firstLine="0"/>
                    <w:jc w:val="left"/>
                    <w:rPr>
                      <w:rFonts w:ascii="Arial"/>
                      <w:sz w:val="20"/>
                    </w:rPr>
                  </w:pPr>
                  <w:r>
                    <w:rPr>
                      <w:rFonts w:ascii="Arial"/>
                      <w:color w:val="FFFFFF"/>
                      <w:sz w:val="20"/>
                    </w:rPr>
                    <w:t>21.2</w:t>
                  </w:r>
                </w:p>
              </w:txbxContent>
            </v:textbox>
            <v:fill type="solid"/>
            <v:stroke dashstyle="solid"/>
            <w10:wrap type="none"/>
          </v:shape>
        </w:pict>
      </w:r>
      <w:r>
        <w:rPr/>
        <w:pict>
          <v:shape style="position:absolute;margin-left:400.559998pt;margin-top:-22.250107pt;width:41.8pt;height:53.4pt;mso-position-horizontal-relative:page;mso-position-vertical-relative:paragraph;z-index:15788544" type="#_x0000_t202" filled="true" fillcolor="#dfe4ee" stroked="true" strokeweight=".75pt" strokecolor="#ffffff">
            <v:textbox inset="0,0,0,0">
              <w:txbxContent>
                <w:p>
                  <w:pPr>
                    <w:pStyle w:val="BodyText"/>
                    <w:spacing w:before="8"/>
                    <w:rPr>
                      <w:rFonts w:ascii="Arial"/>
                      <w:sz w:val="26"/>
                    </w:rPr>
                  </w:pPr>
                </w:p>
                <w:p>
                  <w:pPr>
                    <w:spacing w:line="211" w:lineRule="auto" w:before="0"/>
                    <w:ind w:left="218" w:right="139" w:hanging="75"/>
                    <w:jc w:val="left"/>
                    <w:rPr>
                      <w:rFonts w:ascii="Arial" w:eastAsia="Arial"/>
                      <w:sz w:val="20"/>
                    </w:rPr>
                  </w:pPr>
                  <w:r>
                    <w:rPr>
                      <w:rFonts w:ascii="Arial" w:eastAsia="Arial"/>
                      <w:sz w:val="20"/>
                    </w:rPr>
                    <w:t>B</w:t>
                  </w:r>
                  <w:r>
                    <w:rPr>
                      <w:sz w:val="20"/>
                    </w:rPr>
                    <w:t>细胞</w:t>
                  </w:r>
                  <w:r>
                    <w:rPr>
                      <w:rFonts w:ascii="Arial" w:eastAsia="Arial"/>
                      <w:sz w:val="20"/>
                    </w:rPr>
                    <w:t>68.7</w:t>
                  </w:r>
                </w:p>
              </w:txbxContent>
            </v:textbox>
            <v:fill type="solid"/>
            <v:stroke dashstyle="solid"/>
            <w10:wrap type="none"/>
          </v:shape>
        </w:pict>
      </w:r>
      <w:r>
        <w:rPr>
          <w:rFonts w:ascii="Arial"/>
          <w:sz w:val="20"/>
        </w:rPr>
        <w:t>CD+ B</w:t>
      </w:r>
    </w:p>
    <w:p>
      <w:pPr>
        <w:spacing w:line="135" w:lineRule="exact" w:before="0"/>
        <w:ind w:left="590" w:right="0" w:firstLine="0"/>
        <w:jc w:val="center"/>
        <w:rPr>
          <w:sz w:val="20"/>
        </w:rPr>
      </w:pPr>
      <w:r>
        <w:rPr>
          <w:sz w:val="20"/>
        </w:rPr>
        <w:t>细胞淋巴癌</w:t>
      </w:r>
    </w:p>
    <w:p>
      <w:pPr>
        <w:spacing w:before="105"/>
        <w:ind w:left="575" w:right="0" w:firstLine="0"/>
        <w:jc w:val="left"/>
        <w:rPr>
          <w:sz w:val="20"/>
        </w:rPr>
      </w:pPr>
      <w:r>
        <w:rPr/>
        <w:br w:type="column"/>
      </w:r>
      <w:r>
        <w:rPr>
          <w:spacing w:val="-15"/>
          <w:sz w:val="20"/>
        </w:rPr>
        <w:t>复发 </w:t>
      </w:r>
      <w:r>
        <w:rPr>
          <w:rFonts w:ascii="Arial" w:eastAsia="Arial"/>
          <w:sz w:val="20"/>
        </w:rPr>
        <w:t>CD19+ B </w:t>
      </w:r>
      <w:r>
        <w:rPr>
          <w:spacing w:val="-3"/>
          <w:sz w:val="20"/>
        </w:rPr>
        <w:t>细胞淋巴癌</w:t>
      </w:r>
    </w:p>
    <w:p>
      <w:pPr>
        <w:tabs>
          <w:tab w:pos="1488" w:val="left" w:leader="none"/>
        </w:tabs>
        <w:spacing w:before="125"/>
        <w:ind w:left="199" w:right="0" w:firstLine="0"/>
        <w:jc w:val="left"/>
        <w:rPr>
          <w:rFonts w:ascii="Arial"/>
          <w:sz w:val="20"/>
        </w:rPr>
      </w:pPr>
      <w:r>
        <w:rPr/>
        <w:br w:type="column"/>
      </w:r>
      <w:r>
        <w:rPr>
          <w:rFonts w:ascii="Arial"/>
          <w:sz w:val="20"/>
        </w:rPr>
        <w:t>3.4%</w:t>
        <w:tab/>
        <w:t>2.5%</w:t>
      </w:r>
    </w:p>
    <w:p>
      <w:pPr>
        <w:pStyle w:val="BodyText"/>
        <w:spacing w:before="5"/>
        <w:rPr>
          <w:rFonts w:ascii="Arial"/>
          <w:sz w:val="23"/>
        </w:rPr>
      </w:pPr>
    </w:p>
    <w:p>
      <w:pPr>
        <w:spacing w:before="0"/>
        <w:ind w:left="1750" w:right="0" w:firstLine="0"/>
        <w:jc w:val="left"/>
        <w:rPr>
          <w:sz w:val="20"/>
        </w:rPr>
      </w:pPr>
      <w:r>
        <w:rPr>
          <w:sz w:val="20"/>
        </w:rPr>
        <w:t>千人</w:t>
      </w:r>
    </w:p>
    <w:p>
      <w:pPr>
        <w:spacing w:after="0"/>
        <w:jc w:val="left"/>
        <w:rPr>
          <w:sz w:val="20"/>
        </w:rPr>
        <w:sectPr>
          <w:type w:val="continuous"/>
          <w:pgSz w:w="19200" w:h="10800" w:orient="landscape"/>
          <w:pgMar w:top="0" w:bottom="280" w:left="680" w:right="520"/>
          <w:cols w:num="5" w:equalWidth="0">
            <w:col w:w="1974" w:space="40"/>
            <w:col w:w="3770" w:space="1141"/>
            <w:col w:w="4065" w:space="1412"/>
            <w:col w:w="2909" w:space="39"/>
            <w:col w:w="2650"/>
          </w:cols>
        </w:sectPr>
      </w:pPr>
    </w:p>
    <w:p>
      <w:pPr>
        <w:spacing w:line="223" w:lineRule="exact" w:before="0"/>
        <w:ind w:left="839" w:right="0" w:firstLine="0"/>
        <w:jc w:val="left"/>
        <w:rPr>
          <w:rFonts w:ascii="Arial"/>
          <w:sz w:val="20"/>
        </w:rPr>
      </w:pPr>
      <w:r>
        <w:rPr/>
        <w:pict>
          <v:shape style="position:absolute;margin-left:400.934998pt;margin-top:13.884526pt;width:41.05pt;height:34.65pt;mso-position-horizontal-relative:page;mso-position-vertical-relative:paragraph;z-index:15787008" type="#_x0000_t202" filled="true" fillcolor="#c3cfe0" stroked="false">
            <v:textbox inset="0,0,0,0">
              <w:txbxContent>
                <w:p>
                  <w:pPr>
                    <w:spacing w:line="241" w:lineRule="exact" w:before="103"/>
                    <w:ind w:left="210" w:right="0" w:firstLine="0"/>
                    <w:jc w:val="left"/>
                    <w:rPr>
                      <w:sz w:val="20"/>
                    </w:rPr>
                  </w:pPr>
                  <w:r>
                    <w:rPr>
                      <w:sz w:val="20"/>
                    </w:rPr>
                    <w:t>其他</w:t>
                  </w:r>
                </w:p>
                <w:p>
                  <w:pPr>
                    <w:spacing w:line="215" w:lineRule="exact" w:before="0"/>
                    <w:ind w:left="215" w:right="0" w:firstLine="0"/>
                    <w:jc w:val="left"/>
                    <w:rPr>
                      <w:rFonts w:ascii="Arial"/>
                      <w:sz w:val="20"/>
                    </w:rPr>
                  </w:pPr>
                  <w:r>
                    <w:rPr>
                      <w:rFonts w:ascii="Arial"/>
                      <w:sz w:val="20"/>
                    </w:rPr>
                    <w:t>45.4</w:t>
                  </w:r>
                </w:p>
              </w:txbxContent>
            </v:textbox>
            <v:fill type="solid"/>
            <w10:wrap type="none"/>
          </v:shape>
        </w:pict>
      </w:r>
      <w:r>
        <w:rPr>
          <w:rFonts w:ascii="Arial"/>
          <w:sz w:val="20"/>
        </w:rPr>
        <w:t>90.0</w:t>
      </w:r>
    </w:p>
    <w:p>
      <w:pPr>
        <w:spacing w:before="79"/>
        <w:ind w:left="843" w:right="0" w:firstLine="0"/>
        <w:jc w:val="left"/>
        <w:rPr>
          <w:rFonts w:ascii="Arial"/>
          <w:sz w:val="20"/>
        </w:rPr>
      </w:pPr>
      <w:r>
        <w:rPr/>
        <w:br w:type="column"/>
      </w:r>
      <w:r>
        <w:rPr>
          <w:rFonts w:ascii="Arial"/>
          <w:sz w:val="20"/>
        </w:rPr>
        <w:t>60.8</w:t>
      </w:r>
    </w:p>
    <w:p>
      <w:pPr>
        <w:pStyle w:val="BodyText"/>
        <w:spacing w:before="2"/>
        <w:rPr>
          <w:rFonts w:ascii="Arial"/>
          <w:sz w:val="28"/>
        </w:rPr>
      </w:pPr>
    </w:p>
    <w:p>
      <w:pPr>
        <w:spacing w:line="241" w:lineRule="exact" w:before="0"/>
        <w:ind w:left="839" w:right="0" w:firstLine="0"/>
        <w:jc w:val="left"/>
        <w:rPr>
          <w:sz w:val="20"/>
        </w:rPr>
      </w:pPr>
      <w:r>
        <w:rPr>
          <w:color w:val="FFFFFF"/>
          <w:sz w:val="20"/>
        </w:rPr>
        <w:t>其他</w:t>
      </w:r>
    </w:p>
    <w:p>
      <w:pPr>
        <w:spacing w:line="186" w:lineRule="exact" w:before="0"/>
        <w:ind w:left="899" w:right="0" w:firstLine="0"/>
        <w:jc w:val="left"/>
        <w:rPr>
          <w:rFonts w:ascii="Arial"/>
          <w:sz w:val="20"/>
        </w:rPr>
      </w:pPr>
      <w:r>
        <w:rPr>
          <w:rFonts w:ascii="Arial"/>
          <w:color w:val="FFFFFF"/>
          <w:sz w:val="20"/>
        </w:rPr>
        <w:t>7.9</w:t>
      </w:r>
    </w:p>
    <w:p>
      <w:pPr>
        <w:pStyle w:val="BodyText"/>
        <w:spacing w:before="7"/>
        <w:rPr>
          <w:rFonts w:ascii="Arial"/>
          <w:sz w:val="19"/>
        </w:rPr>
      </w:pPr>
      <w:r>
        <w:rPr/>
        <w:br w:type="column"/>
      </w:r>
      <w:r>
        <w:rPr>
          <w:rFonts w:ascii="Arial"/>
          <w:sz w:val="19"/>
        </w:rPr>
      </w:r>
    </w:p>
    <w:p>
      <w:pPr>
        <w:spacing w:before="0"/>
        <w:ind w:left="839" w:right="0" w:firstLine="0"/>
        <w:jc w:val="left"/>
        <w:rPr>
          <w:rFonts w:ascii="Arial"/>
          <w:sz w:val="20"/>
        </w:rPr>
      </w:pPr>
      <w:r>
        <w:rPr>
          <w:rFonts w:ascii="Arial"/>
          <w:sz w:val="20"/>
        </w:rPr>
        <w:t>21.10</w:t>
      </w:r>
    </w:p>
    <w:p>
      <w:pPr>
        <w:tabs>
          <w:tab w:pos="2409" w:val="left" w:leader="none"/>
        </w:tabs>
        <w:spacing w:before="76"/>
        <w:ind w:left="839" w:right="0" w:firstLine="0"/>
        <w:jc w:val="left"/>
        <w:rPr>
          <w:rFonts w:ascii="Arial"/>
          <w:sz w:val="20"/>
        </w:rPr>
      </w:pPr>
      <w:r>
        <w:rPr/>
        <w:br w:type="column"/>
      </w:r>
      <w:r>
        <w:rPr>
          <w:rFonts w:ascii="Arial"/>
          <w:position w:val="-7"/>
          <w:sz w:val="20"/>
        </w:rPr>
        <w:t>24.10</w:t>
        <w:tab/>
      </w:r>
      <w:r>
        <w:rPr>
          <w:rFonts w:ascii="Arial"/>
          <w:sz w:val="20"/>
        </w:rPr>
        <w:t>27.30</w:t>
      </w:r>
    </w:p>
    <w:p>
      <w:pPr>
        <w:spacing w:after="0"/>
        <w:jc w:val="left"/>
        <w:rPr>
          <w:rFonts w:ascii="Arial"/>
          <w:sz w:val="20"/>
        </w:rPr>
        <w:sectPr>
          <w:type w:val="continuous"/>
          <w:pgSz w:w="19200" w:h="10800" w:orient="landscape"/>
          <w:pgMar w:top="0" w:bottom="280" w:left="680" w:right="520"/>
          <w:cols w:num="4" w:equalWidth="0">
            <w:col w:w="1266" w:space="6947"/>
            <w:col w:w="1283" w:space="2887"/>
            <w:col w:w="1376" w:space="193"/>
            <w:col w:w="4048"/>
          </w:cols>
        </w:sectPr>
      </w:pPr>
    </w:p>
    <w:p>
      <w:pPr>
        <w:tabs>
          <w:tab w:pos="2299" w:val="left" w:leader="none"/>
        </w:tabs>
        <w:spacing w:line="223" w:lineRule="exact" w:before="0"/>
        <w:ind w:left="812" w:right="0" w:firstLine="0"/>
        <w:jc w:val="left"/>
        <w:rPr>
          <w:rFonts w:ascii="Arial"/>
          <w:sz w:val="20"/>
        </w:rPr>
      </w:pPr>
      <w:r>
        <w:rPr>
          <w:rFonts w:ascii="Arial"/>
          <w:sz w:val="20"/>
        </w:rPr>
        <w:t>2016</w:t>
        <w:tab/>
        <w:t>2021</w:t>
      </w:r>
    </w:p>
    <w:p>
      <w:pPr>
        <w:spacing w:line="223" w:lineRule="exact" w:before="0"/>
        <w:ind w:left="812" w:right="0" w:firstLine="0"/>
        <w:jc w:val="left"/>
        <w:rPr>
          <w:rFonts w:ascii="Arial"/>
          <w:sz w:val="20"/>
        </w:rPr>
      </w:pPr>
      <w:r>
        <w:rPr/>
        <w:br w:type="column"/>
      </w:r>
      <w:r>
        <w:rPr>
          <w:rFonts w:ascii="Arial"/>
          <w:sz w:val="20"/>
        </w:rPr>
        <w:t>2025E</w:t>
      </w:r>
    </w:p>
    <w:p>
      <w:pPr>
        <w:spacing w:line="223" w:lineRule="exact" w:before="0"/>
        <w:ind w:left="812" w:right="0" w:firstLine="0"/>
        <w:jc w:val="left"/>
        <w:rPr>
          <w:rFonts w:ascii="Arial"/>
          <w:sz w:val="20"/>
        </w:rPr>
      </w:pPr>
      <w:r>
        <w:rPr/>
        <w:br w:type="column"/>
      </w:r>
      <w:r>
        <w:rPr>
          <w:rFonts w:ascii="Arial"/>
          <w:sz w:val="20"/>
        </w:rPr>
        <w:t>2030E</w:t>
      </w:r>
    </w:p>
    <w:p>
      <w:pPr>
        <w:spacing w:before="95"/>
        <w:ind w:left="812" w:right="0" w:firstLine="0"/>
        <w:jc w:val="left"/>
        <w:rPr>
          <w:sz w:val="20"/>
        </w:rPr>
      </w:pPr>
      <w:r>
        <w:rPr/>
        <w:br w:type="column"/>
      </w:r>
      <w:r>
        <w:rPr>
          <w:sz w:val="20"/>
        </w:rPr>
        <w:t>淋巴癌</w:t>
      </w:r>
    </w:p>
    <w:p>
      <w:pPr>
        <w:spacing w:before="95"/>
        <w:ind w:left="565" w:right="0" w:firstLine="0"/>
        <w:jc w:val="left"/>
        <w:rPr>
          <w:sz w:val="20"/>
        </w:rPr>
      </w:pPr>
      <w:r>
        <w:rPr/>
        <w:br w:type="column"/>
      </w:r>
      <w:r>
        <w:rPr>
          <w:rFonts w:ascii="Arial" w:eastAsia="Arial"/>
          <w:sz w:val="20"/>
        </w:rPr>
        <w:t>B </w:t>
      </w:r>
      <w:r>
        <w:rPr>
          <w:sz w:val="20"/>
        </w:rPr>
        <w:t>细胞淋巴癌</w:t>
      </w:r>
    </w:p>
    <w:p>
      <w:pPr>
        <w:spacing w:before="105"/>
        <w:ind w:left="461" w:right="0" w:firstLine="0"/>
        <w:jc w:val="left"/>
        <w:rPr>
          <w:rFonts w:ascii="Arial"/>
          <w:sz w:val="20"/>
        </w:rPr>
      </w:pPr>
      <w:r>
        <w:rPr/>
        <w:br w:type="column"/>
      </w:r>
      <w:r>
        <w:rPr>
          <w:rFonts w:ascii="Arial"/>
          <w:sz w:val="20"/>
        </w:rPr>
        <w:t>CD19+ B</w:t>
      </w:r>
    </w:p>
    <w:p>
      <w:pPr>
        <w:spacing w:line="176" w:lineRule="exact" w:before="0"/>
        <w:ind w:left="367" w:right="0" w:firstLine="0"/>
        <w:jc w:val="left"/>
        <w:rPr>
          <w:sz w:val="20"/>
        </w:rPr>
      </w:pPr>
      <w:r>
        <w:rPr>
          <w:sz w:val="20"/>
        </w:rPr>
        <w:t>细胞淋巴癌</w:t>
      </w:r>
    </w:p>
    <w:p>
      <w:pPr>
        <w:tabs>
          <w:tab w:pos="2317" w:val="left" w:leader="none"/>
          <w:tab w:pos="3887" w:val="left" w:leader="none"/>
        </w:tabs>
        <w:spacing w:before="15"/>
        <w:ind w:left="812" w:right="0" w:firstLine="0"/>
        <w:jc w:val="left"/>
        <w:rPr>
          <w:rFonts w:ascii="Arial"/>
          <w:sz w:val="20"/>
        </w:rPr>
      </w:pPr>
      <w:r>
        <w:rPr/>
        <w:br w:type="column"/>
      </w:r>
      <w:r>
        <w:rPr>
          <w:rFonts w:ascii="Arial"/>
          <w:sz w:val="20"/>
        </w:rPr>
        <w:t>2021</w:t>
        <w:tab/>
        <w:t>2025E</w:t>
        <w:tab/>
        <w:t>2030E</w:t>
      </w:r>
    </w:p>
    <w:p>
      <w:pPr>
        <w:spacing w:after="0"/>
        <w:jc w:val="left"/>
        <w:rPr>
          <w:rFonts w:ascii="Arial"/>
          <w:sz w:val="20"/>
        </w:rPr>
        <w:sectPr>
          <w:type w:val="continuous"/>
          <w:pgSz w:w="19200" w:h="10800" w:orient="landscape"/>
          <w:pgMar w:top="0" w:bottom="280" w:left="680" w:right="520"/>
          <w:cols w:num="7" w:equalWidth="0">
            <w:col w:w="2782" w:space="128"/>
            <w:col w:w="1427" w:space="61"/>
            <w:col w:w="1427" w:space="811"/>
            <w:col w:w="1413" w:space="40"/>
            <w:col w:w="1761" w:space="39"/>
            <w:col w:w="1408" w:space="1139"/>
            <w:col w:w="5564"/>
          </w:cols>
        </w:sectPr>
      </w:pPr>
    </w:p>
    <w:p>
      <w:pPr>
        <w:pStyle w:val="Heading6"/>
        <w:tabs>
          <w:tab w:pos="11079" w:val="left" w:leader="none"/>
        </w:tabs>
        <w:spacing w:line="216" w:lineRule="auto"/>
        <w:ind w:left="568"/>
        <w:rPr>
          <w:rFonts w:ascii="Arial" w:eastAsia="Arial"/>
        </w:rPr>
      </w:pPr>
      <w:r>
        <w:rPr/>
        <w:t>多发性骨髓瘤</w:t>
      </w:r>
      <w:r>
        <w:rPr>
          <w:rFonts w:ascii="Arial" w:eastAsia="Arial"/>
        </w:rPr>
        <w:t>(MM)</w:t>
      </w:r>
      <w:r>
        <w:rPr/>
        <w:t>流行病学</w:t>
      </w:r>
      <w:r>
        <w:rPr>
          <w:rFonts w:ascii="Arial" w:eastAsia="Arial"/>
        </w:rPr>
        <w:t>,</w:t>
      </w:r>
      <w:r>
        <w:rPr>
          <w:rFonts w:ascii="Arial" w:eastAsia="Arial"/>
          <w:spacing w:val="-6"/>
        </w:rPr>
        <w:t> </w:t>
      </w:r>
      <w:r>
        <w:rPr/>
        <w:t>中国</w:t>
      </w:r>
      <w:r>
        <w:rPr>
          <w:rFonts w:ascii="Arial" w:eastAsia="Arial"/>
        </w:rPr>
        <w:t>,</w:t>
      </w:r>
      <w:r>
        <w:rPr>
          <w:rFonts w:ascii="Arial" w:eastAsia="Arial"/>
          <w:spacing w:val="-5"/>
        </w:rPr>
        <w:t> </w:t>
      </w:r>
      <w:r>
        <w:rPr>
          <w:rFonts w:ascii="Arial" w:eastAsia="Arial"/>
        </w:rPr>
        <w:t>2016-2030E</w:t>
        <w:tab/>
      </w:r>
      <w:r>
        <w:rPr>
          <w:rFonts w:ascii="Arial" w:eastAsia="Arial"/>
          <w:position w:val="-5"/>
        </w:rPr>
        <w:t>BCMA+</w:t>
      </w:r>
      <w:r>
        <w:rPr>
          <w:rFonts w:ascii="Arial" w:eastAsia="Arial"/>
          <w:spacing w:val="5"/>
          <w:position w:val="-5"/>
        </w:rPr>
        <w:t> </w:t>
      </w:r>
      <w:r>
        <w:rPr>
          <w:rFonts w:ascii="Arial" w:eastAsia="Arial"/>
          <w:position w:val="-5"/>
        </w:rPr>
        <w:t>MM,</w:t>
      </w:r>
      <w:r>
        <w:rPr>
          <w:rFonts w:ascii="Arial" w:eastAsia="Arial"/>
          <w:spacing w:val="3"/>
          <w:position w:val="-5"/>
        </w:rPr>
        <w:t> </w:t>
      </w:r>
      <w:r>
        <w:rPr>
          <w:position w:val="-5"/>
        </w:rPr>
        <w:t>中国</w:t>
      </w:r>
      <w:r>
        <w:rPr>
          <w:rFonts w:ascii="Arial" w:eastAsia="Arial"/>
          <w:position w:val="-5"/>
        </w:rPr>
        <w:t>,</w:t>
      </w:r>
      <w:r>
        <w:rPr>
          <w:rFonts w:ascii="Arial" w:eastAsia="Arial"/>
          <w:spacing w:val="-2"/>
          <w:position w:val="-5"/>
        </w:rPr>
        <w:t> </w:t>
      </w:r>
      <w:r>
        <w:rPr>
          <w:rFonts w:ascii="Arial" w:eastAsia="Arial"/>
          <w:position w:val="-5"/>
        </w:rPr>
        <w:t>2021</w:t>
      </w:r>
    </w:p>
    <w:p>
      <w:pPr>
        <w:tabs>
          <w:tab w:pos="2430" w:val="left" w:leader="none"/>
          <w:tab w:pos="3772" w:val="left" w:leader="none"/>
          <w:tab w:pos="5678" w:val="left" w:leader="none"/>
        </w:tabs>
        <w:spacing w:line="199" w:lineRule="exact" w:before="149"/>
        <w:ind w:left="190" w:right="0" w:firstLine="0"/>
        <w:jc w:val="left"/>
        <w:rPr>
          <w:sz w:val="20"/>
        </w:rPr>
      </w:pPr>
      <w:r>
        <w:rPr>
          <w:rFonts w:ascii="Arial" w:eastAsia="Arial"/>
          <w:position w:val="1"/>
          <w:sz w:val="20"/>
        </w:rPr>
        <w:t>CAGR</w:t>
        <w:tab/>
        <w:t>2016-2021</w:t>
        <w:tab/>
        <w:t>2021-2030E</w:t>
        <w:tab/>
      </w:r>
      <w:r>
        <w:rPr>
          <w:sz w:val="20"/>
        </w:rPr>
        <w:t>千人</w:t>
      </w:r>
    </w:p>
    <w:p>
      <w:pPr>
        <w:spacing w:after="0" w:line="199" w:lineRule="exact"/>
        <w:jc w:val="left"/>
        <w:rPr>
          <w:sz w:val="20"/>
        </w:rPr>
        <w:sectPr>
          <w:type w:val="continuous"/>
          <w:pgSz w:w="19200" w:h="10800" w:orient="landscape"/>
          <w:pgMar w:top="0" w:bottom="280" w:left="680" w:right="520"/>
        </w:sectPr>
      </w:pPr>
    </w:p>
    <w:p>
      <w:pPr>
        <w:spacing w:line="210" w:lineRule="exact" w:before="127"/>
        <w:ind w:left="585" w:right="0" w:firstLine="0"/>
        <w:jc w:val="left"/>
        <w:rPr>
          <w:sz w:val="20"/>
        </w:rPr>
      </w:pPr>
      <w:r>
        <w:rPr>
          <w:rFonts w:ascii="Arial" w:eastAsia="Arial"/>
          <w:sz w:val="20"/>
        </w:rPr>
        <w:t>MM</w:t>
      </w:r>
      <w:r>
        <w:rPr>
          <w:sz w:val="20"/>
        </w:rPr>
        <w:t>发病人数</w:t>
      </w:r>
    </w:p>
    <w:p>
      <w:pPr>
        <w:tabs>
          <w:tab w:pos="1994" w:val="left" w:leader="none"/>
        </w:tabs>
        <w:spacing w:line="177" w:lineRule="exact" w:before="160"/>
        <w:ind w:left="585" w:right="0" w:firstLine="0"/>
        <w:jc w:val="left"/>
        <w:rPr>
          <w:rFonts w:ascii="Arial"/>
          <w:sz w:val="20"/>
        </w:rPr>
      </w:pPr>
      <w:r>
        <w:rPr/>
        <w:br w:type="column"/>
      </w:r>
      <w:r>
        <w:rPr>
          <w:rFonts w:ascii="Arial"/>
          <w:sz w:val="20"/>
        </w:rPr>
        <w:t>0.6%</w:t>
        <w:tab/>
        <w:t>2.7%</w:t>
      </w:r>
    </w:p>
    <w:p>
      <w:pPr>
        <w:tabs>
          <w:tab w:pos="2836" w:val="left" w:leader="none"/>
          <w:tab w:pos="4332" w:val="left" w:leader="none"/>
        </w:tabs>
        <w:spacing w:line="223" w:lineRule="exact" w:before="0"/>
        <w:ind w:left="585" w:right="0" w:firstLine="0"/>
        <w:jc w:val="left"/>
        <w:rPr>
          <w:rFonts w:ascii="Arial"/>
          <w:sz w:val="20"/>
        </w:rPr>
      </w:pPr>
      <w:r>
        <w:rPr/>
        <w:br w:type="column"/>
      </w:r>
      <w:r>
        <w:rPr>
          <w:rFonts w:ascii="Arial"/>
          <w:sz w:val="20"/>
        </w:rPr>
        <w:t>CAGR</w:t>
        <w:tab/>
        <w:t>2021-2025E</w:t>
        <w:tab/>
        <w:t>25E-2030E</w:t>
      </w:r>
    </w:p>
    <w:p>
      <w:pPr>
        <w:spacing w:after="0" w:line="223" w:lineRule="exact"/>
        <w:jc w:val="left"/>
        <w:rPr>
          <w:rFonts w:ascii="Arial"/>
          <w:sz w:val="20"/>
        </w:rPr>
        <w:sectPr>
          <w:type w:val="continuous"/>
          <w:pgSz w:w="19200" w:h="10800" w:orient="landscape"/>
          <w:pgMar w:top="0" w:bottom="280" w:left="680" w:right="520"/>
          <w:cols w:num="3" w:equalWidth="0">
            <w:col w:w="1763" w:space="329"/>
            <w:col w:w="2488" w:space="7576"/>
            <w:col w:w="5844"/>
          </w:cols>
        </w:sectPr>
      </w:pPr>
    </w:p>
    <w:p>
      <w:pPr>
        <w:pStyle w:val="BodyText"/>
        <w:rPr>
          <w:rFonts w:ascii="Arial"/>
          <w:sz w:val="38"/>
        </w:rPr>
      </w:pPr>
    </w:p>
    <w:p>
      <w:pPr>
        <w:tabs>
          <w:tab w:pos="2326" w:val="left" w:leader="none"/>
          <w:tab w:pos="3814" w:val="left" w:leader="none"/>
        </w:tabs>
        <w:spacing w:before="328"/>
        <w:ind w:left="839" w:right="0" w:firstLine="0"/>
        <w:jc w:val="left"/>
        <w:rPr>
          <w:rFonts w:ascii="Arial"/>
          <w:sz w:val="20"/>
        </w:rPr>
      </w:pPr>
      <w:r>
        <w:rPr>
          <w:rFonts w:ascii="Arial"/>
          <w:position w:val="-16"/>
          <w:sz w:val="20"/>
        </w:rPr>
        <w:t>21.1</w:t>
        <w:tab/>
      </w:r>
      <w:r>
        <w:rPr>
          <w:rFonts w:ascii="Arial"/>
          <w:position w:val="-13"/>
          <w:sz w:val="20"/>
        </w:rPr>
        <w:t>21.8</w:t>
        <w:tab/>
      </w:r>
      <w:r>
        <w:rPr>
          <w:rFonts w:ascii="Arial"/>
          <w:sz w:val="20"/>
        </w:rPr>
        <w:t>24.5</w:t>
      </w:r>
    </w:p>
    <w:p>
      <w:pPr>
        <w:pStyle w:val="BodyText"/>
        <w:rPr>
          <w:rFonts w:ascii="Arial"/>
          <w:sz w:val="22"/>
        </w:rPr>
      </w:pPr>
      <w:r>
        <w:rPr/>
        <w:br w:type="column"/>
      </w:r>
      <w:r>
        <w:rPr>
          <w:rFonts w:ascii="Arial"/>
          <w:sz w:val="22"/>
        </w:rPr>
      </w:r>
    </w:p>
    <w:p>
      <w:pPr>
        <w:pStyle w:val="BodyText"/>
        <w:spacing w:before="8"/>
        <w:rPr>
          <w:rFonts w:ascii="Arial"/>
          <w:sz w:val="29"/>
        </w:rPr>
      </w:pPr>
    </w:p>
    <w:p>
      <w:pPr>
        <w:spacing w:before="1"/>
        <w:ind w:left="839" w:right="0" w:firstLine="0"/>
        <w:jc w:val="left"/>
        <w:rPr>
          <w:rFonts w:ascii="Arial"/>
          <w:sz w:val="20"/>
        </w:rPr>
      </w:pPr>
      <w:r>
        <w:rPr>
          <w:rFonts w:ascii="Arial"/>
          <w:sz w:val="20"/>
        </w:rPr>
        <w:t>27.8</w:t>
      </w:r>
    </w:p>
    <w:p>
      <w:pPr>
        <w:tabs>
          <w:tab w:pos="2639" w:val="left" w:leader="none"/>
          <w:tab w:pos="4437" w:val="left" w:leader="none"/>
        </w:tabs>
        <w:spacing w:line="225" w:lineRule="exact" w:before="0"/>
        <w:ind w:left="839" w:right="0" w:firstLine="0"/>
        <w:jc w:val="left"/>
        <w:rPr>
          <w:rFonts w:ascii="Arial"/>
          <w:sz w:val="20"/>
        </w:rPr>
      </w:pPr>
      <w:r>
        <w:rPr/>
        <w:br w:type="column"/>
      </w:r>
      <w:r>
        <w:rPr>
          <w:rFonts w:ascii="Arial"/>
          <w:sz w:val="20"/>
        </w:rPr>
        <w:t>21.8</w:t>
        <w:tab/>
        <w:t>21.8</w:t>
        <w:tab/>
        <w:t>17.2</w:t>
      </w:r>
    </w:p>
    <w:p>
      <w:pPr>
        <w:spacing w:line="237" w:lineRule="exact" w:before="0"/>
        <w:ind w:left="839" w:right="0" w:firstLine="0"/>
        <w:jc w:val="left"/>
        <w:rPr>
          <w:rFonts w:ascii="Arial" w:eastAsia="Arial"/>
          <w:sz w:val="20"/>
        </w:rPr>
      </w:pPr>
      <w:r>
        <w:rPr/>
        <w:br w:type="column"/>
      </w:r>
      <w:r>
        <w:rPr>
          <w:sz w:val="20"/>
        </w:rPr>
        <w:t>复发</w:t>
      </w:r>
      <w:r>
        <w:rPr>
          <w:rFonts w:ascii="Arial" w:eastAsia="Arial"/>
          <w:sz w:val="20"/>
        </w:rPr>
        <w:t>BCMA+ MM</w:t>
      </w:r>
    </w:p>
    <w:p>
      <w:pPr>
        <w:pStyle w:val="BodyText"/>
        <w:rPr>
          <w:rFonts w:ascii="Arial"/>
          <w:sz w:val="22"/>
        </w:rPr>
      </w:pPr>
    </w:p>
    <w:p>
      <w:pPr>
        <w:pStyle w:val="BodyText"/>
        <w:rPr>
          <w:rFonts w:ascii="Arial"/>
          <w:sz w:val="22"/>
        </w:rPr>
      </w:pPr>
    </w:p>
    <w:p>
      <w:pPr>
        <w:pStyle w:val="BodyText"/>
        <w:spacing w:before="10"/>
        <w:rPr>
          <w:rFonts w:ascii="Arial"/>
          <w:sz w:val="22"/>
        </w:rPr>
      </w:pPr>
    </w:p>
    <w:p>
      <w:pPr>
        <w:tabs>
          <w:tab w:pos="2707" w:val="left" w:leader="none"/>
        </w:tabs>
        <w:spacing w:before="0"/>
        <w:ind w:left="1136" w:right="0" w:firstLine="0"/>
        <w:jc w:val="left"/>
        <w:rPr>
          <w:rFonts w:ascii="Arial"/>
          <w:sz w:val="20"/>
        </w:rPr>
      </w:pPr>
      <w:r>
        <w:rPr>
          <w:rFonts w:ascii="Arial"/>
          <w:position w:val="-11"/>
          <w:sz w:val="20"/>
        </w:rPr>
        <w:t>17.2</w:t>
        <w:tab/>
      </w:r>
      <w:r>
        <w:rPr>
          <w:rFonts w:ascii="Arial"/>
          <w:spacing w:val="-6"/>
          <w:sz w:val="20"/>
        </w:rPr>
        <w:t>19.6</w:t>
      </w:r>
    </w:p>
    <w:p>
      <w:pPr>
        <w:tabs>
          <w:tab w:pos="1487" w:val="left" w:leader="none"/>
        </w:tabs>
        <w:spacing w:before="11"/>
        <w:ind w:left="37" w:right="0" w:firstLine="0"/>
        <w:jc w:val="left"/>
        <w:rPr>
          <w:rFonts w:ascii="Arial"/>
          <w:sz w:val="20"/>
        </w:rPr>
      </w:pPr>
      <w:r>
        <w:rPr/>
        <w:br w:type="column"/>
      </w:r>
      <w:r>
        <w:rPr>
          <w:rFonts w:ascii="Arial"/>
          <w:sz w:val="20"/>
        </w:rPr>
        <w:t>3.3%</w:t>
        <w:tab/>
        <w:t>2.5%</w:t>
      </w:r>
    </w:p>
    <w:p>
      <w:pPr>
        <w:pStyle w:val="BodyText"/>
        <w:spacing w:before="10"/>
        <w:rPr>
          <w:rFonts w:ascii="Arial"/>
          <w:sz w:val="20"/>
        </w:rPr>
      </w:pPr>
    </w:p>
    <w:p>
      <w:pPr>
        <w:spacing w:before="0"/>
        <w:ind w:left="0" w:right="494" w:firstLine="0"/>
        <w:jc w:val="right"/>
        <w:rPr>
          <w:sz w:val="20"/>
        </w:rPr>
      </w:pPr>
      <w:r>
        <w:rPr>
          <w:sz w:val="20"/>
        </w:rPr>
        <w:t>千人</w:t>
      </w:r>
    </w:p>
    <w:p>
      <w:pPr>
        <w:spacing w:before="133"/>
        <w:ind w:left="1123" w:right="1175" w:firstLine="0"/>
        <w:jc w:val="center"/>
        <w:rPr>
          <w:rFonts w:ascii="Arial"/>
          <w:sz w:val="20"/>
        </w:rPr>
      </w:pPr>
      <w:r>
        <w:rPr>
          <w:rFonts w:ascii="Arial"/>
          <w:sz w:val="20"/>
        </w:rPr>
        <w:t>22.2</w:t>
      </w:r>
    </w:p>
    <w:p>
      <w:pPr>
        <w:spacing w:after="0"/>
        <w:jc w:val="center"/>
        <w:rPr>
          <w:rFonts w:ascii="Arial"/>
          <w:sz w:val="20"/>
        </w:rPr>
        <w:sectPr>
          <w:type w:val="continuous"/>
          <w:pgSz w:w="19200" w:h="10800" w:orient="landscape"/>
          <w:pgMar w:top="0" w:bottom="280" w:left="680" w:right="520"/>
          <w:cols w:num="5" w:equalWidth="0">
            <w:col w:w="4241" w:space="222"/>
            <w:col w:w="1266" w:space="882"/>
            <w:col w:w="4864" w:space="663"/>
            <w:col w:w="3094" w:space="39"/>
            <w:col w:w="2729"/>
          </w:cols>
        </w:sectPr>
      </w:pP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2"/>
        <w:rPr>
          <w:rFonts w:ascii="Arial"/>
          <w:sz w:val="20"/>
        </w:rPr>
      </w:pPr>
    </w:p>
    <w:p>
      <w:pPr>
        <w:spacing w:after="0"/>
        <w:rPr>
          <w:rFonts w:ascii="Arial"/>
          <w:sz w:val="20"/>
        </w:rPr>
        <w:sectPr>
          <w:type w:val="continuous"/>
          <w:pgSz w:w="19200" w:h="10800" w:orient="landscape"/>
          <w:pgMar w:top="0" w:bottom="280" w:left="680" w:right="520"/>
        </w:sectPr>
      </w:pPr>
    </w:p>
    <w:p>
      <w:pPr>
        <w:spacing w:before="93"/>
        <w:ind w:left="812" w:right="0" w:firstLine="0"/>
        <w:jc w:val="left"/>
        <w:rPr>
          <w:rFonts w:ascii="Arial"/>
          <w:sz w:val="20"/>
        </w:rPr>
      </w:pPr>
      <w:r>
        <w:rPr/>
        <w:pict>
          <v:shape style="position:absolute;margin-left:571.455017pt;margin-top:-100.195114pt;width:49.2pt;height:100.65pt;mso-position-horizontal-relative:page;mso-position-vertical-relative:paragraph;z-index:15784960" type="#_x0000_t202" filled="true" fillcolor="#6e8db8" stroked="false">
            <v:textbox inset="0,0,0,0">
              <w:txbxContent>
                <w:p>
                  <w:pPr>
                    <w:spacing w:line="220" w:lineRule="auto" w:before="564"/>
                    <w:ind w:left="206" w:right="200" w:hanging="52"/>
                    <w:jc w:val="center"/>
                    <w:rPr>
                      <w:rFonts w:ascii="Arial" w:eastAsia="Arial"/>
                      <w:sz w:val="20"/>
                    </w:rPr>
                  </w:pPr>
                  <w:r>
                    <w:rPr>
                      <w:color w:val="FFFFFF"/>
                      <w:sz w:val="20"/>
                    </w:rPr>
                    <w:t>复发</w:t>
                  </w:r>
                  <w:r>
                    <w:rPr>
                      <w:rFonts w:ascii="Arial" w:eastAsia="Arial"/>
                      <w:color w:val="FFFFFF"/>
                      <w:w w:val="95"/>
                      <w:sz w:val="20"/>
                    </w:rPr>
                    <w:t>BCMA </w:t>
                  </w:r>
                  <w:r>
                    <w:rPr>
                      <w:rFonts w:ascii="Arial" w:eastAsia="Arial"/>
                      <w:color w:val="FFFFFF"/>
                      <w:sz w:val="20"/>
                    </w:rPr>
                    <w:t>MM 17.2</w:t>
                  </w:r>
                </w:p>
              </w:txbxContent>
            </v:textbox>
            <v:fill type="solid"/>
            <w10:wrap type="none"/>
          </v:shape>
        </w:pict>
      </w:r>
      <w:r>
        <w:rPr/>
        <w:pict>
          <v:shape style="position:absolute;margin-left:531.494995pt;margin-top:-100.445114pt;width:39.25pt;height:100.9pt;mso-position-horizontal-relative:page;mso-position-vertical-relative:paragraph;z-index:15785472" type="#_x0000_t202" filled="false" stroked="false">
            <v:textbox inset="0,0,0,0">
              <w:txbxContent>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spacing w:line="241" w:lineRule="exact" w:before="149"/>
                    <w:ind w:left="46" w:right="0" w:firstLine="0"/>
                    <w:jc w:val="left"/>
                    <w:rPr>
                      <w:sz w:val="20"/>
                    </w:rPr>
                  </w:pPr>
                  <w:r>
                    <w:rPr>
                      <w:sz w:val="20"/>
                    </w:rPr>
                    <w:t>其他</w:t>
                  </w:r>
                </w:p>
                <w:p>
                  <w:pPr>
                    <w:spacing w:line="215" w:lineRule="exact" w:before="0"/>
                    <w:ind w:left="46" w:right="0" w:firstLine="0"/>
                    <w:jc w:val="left"/>
                    <w:rPr>
                      <w:rFonts w:ascii="Arial"/>
                      <w:sz w:val="20"/>
                    </w:rPr>
                  </w:pPr>
                  <w:r>
                    <w:rPr>
                      <w:rFonts w:ascii="Arial"/>
                      <w:sz w:val="20"/>
                    </w:rPr>
                    <w:t>0.2</w:t>
                  </w:r>
                </w:p>
              </w:txbxContent>
            </v:textbox>
            <w10:wrap type="none"/>
          </v:shape>
        </w:pict>
      </w:r>
      <w:r>
        <w:rPr/>
        <w:pict>
          <v:shape style="position:absolute;margin-left:481.575012pt;margin-top:-100.195114pt;width:49.2pt;height:100.15pt;mso-position-horizontal-relative:page;mso-position-vertical-relative:paragraph;z-index:15785984" type="#_x0000_t202" filled="false" stroked="false">
            <v:textbox inset="0,0,0,0">
              <w:txbxContent>
                <w:p>
                  <w:pPr>
                    <w:pStyle w:val="BodyText"/>
                    <w:rPr>
                      <w:rFonts w:ascii="Arial"/>
                      <w:sz w:val="22"/>
                    </w:rPr>
                  </w:pPr>
                </w:p>
                <w:p>
                  <w:pPr>
                    <w:pStyle w:val="BodyText"/>
                    <w:rPr>
                      <w:rFonts w:ascii="Arial"/>
                      <w:sz w:val="22"/>
                    </w:rPr>
                  </w:pPr>
                </w:p>
                <w:p>
                  <w:pPr>
                    <w:spacing w:line="225" w:lineRule="auto" w:before="161"/>
                    <w:ind w:left="148" w:right="142" w:firstLine="0"/>
                    <w:jc w:val="center"/>
                    <w:rPr>
                      <w:rFonts w:ascii="Arial"/>
                      <w:sz w:val="20"/>
                    </w:rPr>
                  </w:pPr>
                  <w:r>
                    <w:rPr>
                      <w:rFonts w:ascii="Arial"/>
                      <w:w w:val="95"/>
                      <w:sz w:val="20"/>
                    </w:rPr>
                    <w:t>BCMA+ </w:t>
                  </w:r>
                  <w:r>
                    <w:rPr>
                      <w:rFonts w:ascii="Arial"/>
                      <w:sz w:val="20"/>
                    </w:rPr>
                    <w:t>MM 21.5</w:t>
                  </w:r>
                </w:p>
              </w:txbxContent>
            </v:textbox>
            <w10:wrap type="none"/>
          </v:shape>
        </w:pict>
      </w:r>
      <w:r>
        <w:rPr/>
        <w:pict>
          <v:shape style="position:absolute;margin-left:391.575012pt;margin-top:-100.195114pt;width:49.3pt;height:100.65pt;mso-position-horizontal-relative:page;mso-position-vertical-relative:paragraph;z-index:15786496" type="#_x0000_t202" filled="true" fillcolor="#dfe4ee" stroked="false">
            <v:textbox inset="0,0,0,0">
              <w:txbxContent>
                <w:p>
                  <w:pPr>
                    <w:pStyle w:val="BodyText"/>
                    <w:rPr>
                      <w:rFonts w:ascii="Arial"/>
                      <w:sz w:val="22"/>
                    </w:rPr>
                  </w:pPr>
                </w:p>
                <w:p>
                  <w:pPr>
                    <w:pStyle w:val="BodyText"/>
                    <w:rPr>
                      <w:rFonts w:ascii="Arial"/>
                      <w:sz w:val="22"/>
                    </w:rPr>
                  </w:pPr>
                </w:p>
                <w:p>
                  <w:pPr>
                    <w:pStyle w:val="BodyText"/>
                    <w:spacing w:before="3"/>
                    <w:rPr>
                      <w:rFonts w:ascii="Arial"/>
                    </w:rPr>
                  </w:pPr>
                </w:p>
                <w:p>
                  <w:pPr>
                    <w:spacing w:line="225" w:lineRule="auto" w:before="0"/>
                    <w:ind w:left="298" w:right="0" w:firstLine="26"/>
                    <w:jc w:val="left"/>
                    <w:rPr>
                      <w:rFonts w:ascii="Arial"/>
                      <w:sz w:val="20"/>
                    </w:rPr>
                  </w:pPr>
                  <w:r>
                    <w:rPr>
                      <w:rFonts w:ascii="Arial"/>
                      <w:sz w:val="20"/>
                    </w:rPr>
                    <w:t>MM 21.8</w:t>
                  </w:r>
                </w:p>
              </w:txbxContent>
            </v:textbox>
            <v:fill type="solid"/>
            <w10:wrap type="none"/>
          </v:shape>
        </w:pict>
      </w:r>
      <w:r>
        <w:rPr>
          <w:rFonts w:ascii="Arial"/>
          <w:sz w:val="20"/>
        </w:rPr>
        <w:t>2016</w:t>
      </w:r>
    </w:p>
    <w:p>
      <w:pPr>
        <w:spacing w:before="93"/>
        <w:ind w:left="812" w:right="0" w:firstLine="0"/>
        <w:jc w:val="left"/>
        <w:rPr>
          <w:rFonts w:ascii="Arial"/>
          <w:sz w:val="20"/>
        </w:rPr>
      </w:pPr>
      <w:r>
        <w:rPr/>
        <w:br w:type="column"/>
      </w:r>
      <w:r>
        <w:rPr>
          <w:rFonts w:ascii="Arial"/>
          <w:sz w:val="20"/>
        </w:rPr>
        <w:t>2021</w:t>
      </w:r>
    </w:p>
    <w:p>
      <w:pPr>
        <w:spacing w:before="93"/>
        <w:ind w:left="812" w:right="0" w:firstLine="0"/>
        <w:jc w:val="left"/>
        <w:rPr>
          <w:rFonts w:ascii="Arial"/>
          <w:sz w:val="20"/>
        </w:rPr>
      </w:pPr>
      <w:r>
        <w:rPr/>
        <w:br w:type="column"/>
      </w:r>
      <w:r>
        <w:rPr>
          <w:rFonts w:ascii="Arial"/>
          <w:sz w:val="20"/>
        </w:rPr>
        <w:t>2025E</w:t>
      </w:r>
    </w:p>
    <w:p>
      <w:pPr>
        <w:spacing w:before="93"/>
        <w:ind w:left="812" w:right="0" w:firstLine="0"/>
        <w:jc w:val="left"/>
        <w:rPr>
          <w:rFonts w:ascii="Arial"/>
          <w:sz w:val="20"/>
        </w:rPr>
      </w:pPr>
      <w:r>
        <w:rPr/>
        <w:br w:type="column"/>
      </w:r>
      <w:r>
        <w:rPr>
          <w:rFonts w:ascii="Arial"/>
          <w:sz w:val="20"/>
        </w:rPr>
        <w:t>2030E</w:t>
      </w:r>
    </w:p>
    <w:p>
      <w:pPr>
        <w:tabs>
          <w:tab w:pos="2237" w:val="left" w:leader="none"/>
          <w:tab w:pos="3807" w:val="left" w:leader="none"/>
        </w:tabs>
        <w:spacing w:before="83"/>
        <w:ind w:left="812" w:right="0" w:firstLine="0"/>
        <w:jc w:val="left"/>
        <w:rPr>
          <w:rFonts w:ascii="Arial" w:eastAsia="Arial"/>
          <w:sz w:val="20"/>
        </w:rPr>
      </w:pPr>
      <w:r>
        <w:rPr/>
        <w:br w:type="column"/>
      </w:r>
      <w:r>
        <w:rPr>
          <w:rFonts w:ascii="Arial" w:eastAsia="Arial"/>
          <w:sz w:val="20"/>
        </w:rPr>
        <w:t>MM</w:t>
        <w:tab/>
        <w:t>BCMA+ MM</w:t>
        <w:tab/>
      </w:r>
      <w:r>
        <w:rPr>
          <w:spacing w:val="-16"/>
          <w:sz w:val="20"/>
        </w:rPr>
        <w:t>复发 </w:t>
      </w:r>
      <w:r>
        <w:rPr>
          <w:rFonts w:ascii="Arial" w:eastAsia="Arial"/>
          <w:sz w:val="20"/>
        </w:rPr>
        <w:t>BCMA+ MM</w:t>
      </w:r>
    </w:p>
    <w:p>
      <w:pPr>
        <w:tabs>
          <w:tab w:pos="2317" w:val="left" w:leader="none"/>
          <w:tab w:pos="3887" w:val="left" w:leader="none"/>
        </w:tabs>
        <w:spacing w:before="93"/>
        <w:ind w:left="812" w:right="0" w:firstLine="0"/>
        <w:jc w:val="left"/>
        <w:rPr>
          <w:rFonts w:ascii="Arial"/>
          <w:sz w:val="20"/>
        </w:rPr>
      </w:pPr>
      <w:r>
        <w:rPr/>
        <w:br w:type="column"/>
      </w:r>
      <w:r>
        <w:rPr>
          <w:rFonts w:ascii="Arial"/>
          <w:sz w:val="20"/>
        </w:rPr>
        <w:t>2021</w:t>
        <w:tab/>
        <w:t>2025E</w:t>
        <w:tab/>
        <w:t>2030E</w:t>
      </w:r>
    </w:p>
    <w:p>
      <w:pPr>
        <w:spacing w:after="0"/>
        <w:jc w:val="left"/>
        <w:rPr>
          <w:rFonts w:ascii="Arial"/>
          <w:sz w:val="20"/>
        </w:rPr>
        <w:sectPr>
          <w:type w:val="continuous"/>
          <w:pgSz w:w="19200" w:h="10800" w:orient="landscape"/>
          <w:pgMar w:top="0" w:bottom="280" w:left="680" w:right="520"/>
          <w:cols w:num="6" w:equalWidth="0">
            <w:col w:w="1294" w:space="193"/>
            <w:col w:w="1294" w:space="129"/>
            <w:col w:w="1427" w:space="61"/>
            <w:col w:w="1427" w:space="841"/>
            <w:col w:w="5385" w:space="386"/>
            <w:col w:w="5563"/>
          </w:cols>
        </w:sectPr>
      </w:pPr>
    </w:p>
    <w:p>
      <w:pPr>
        <w:pStyle w:val="BodyText"/>
        <w:spacing w:before="9"/>
        <w:rPr>
          <w:rFonts w:ascii="Arial"/>
          <w:sz w:val="29"/>
        </w:rPr>
      </w:pPr>
      <w:r>
        <w:rPr/>
        <w:pict>
          <v:group style="position:absolute;margin-left:-.000014pt;margin-top:0pt;width:960pt;height:540pt;mso-position-horizontal-relative:page;mso-position-vertical-relative:page;z-index:-18117120" coordorigin="0,0" coordsize="19200,10800">
            <v:shape style="position:absolute;left:0;top:0;width:19200;height:10800" type="#_x0000_t75" stroked="false">
              <v:imagedata r:id="rId9" o:title=""/>
            </v:shape>
            <v:shape style="position:absolute;left:4704;top:0;width:7894;height:461" type="#_x0000_t75" stroked="false">
              <v:imagedata r:id="rId87" o:title=""/>
            </v:shape>
            <v:shape style="position:absolute;left:7972;top:0;width:1409;height:579" type="#_x0000_t75" stroked="false">
              <v:imagedata r:id="rId236" o:title=""/>
            </v:shape>
            <v:shape style="position:absolute;left:4744;top:0;width:7733;height:341" coordorigin="4745,0" coordsize="7733,341" path="m12478,0l4745,0,4745,341,10931,341,12478,0xe" filled="true" fillcolor="#c3cfe0" stroked="false">
              <v:path arrowok="t"/>
              <v:fill type="solid"/>
            </v:shape>
            <v:shape style="position:absolute;left:0;top:0;width:6305;height:461" type="#_x0000_t75" stroked="false">
              <v:imagedata r:id="rId89" o:title=""/>
            </v:shape>
            <v:shape style="position:absolute;left:1567;top:0;width:1889;height:579" type="#_x0000_t75" stroked="false">
              <v:imagedata r:id="rId90" o:title=""/>
            </v:shape>
            <v:shape style="position:absolute;left:0;top:0;width:6185;height:341" coordorigin="0,0" coordsize="6185,341" path="m6185,0l0,0,0,341,4948,341,6185,0xe" filled="true" fillcolor="#364d6d" stroked="false">
              <v:path arrowok="t"/>
              <v:fill type="solid"/>
            </v:shape>
            <v:line style="position:absolute" from="9634,3130" to="16436,3130" stroked="true" strokeweight=".5pt" strokecolor="#e7e6e6">
              <v:stroke dashstyle="solid"/>
            </v:line>
            <v:shape style="position:absolute;left:840;top:3485;width:17548;height:33" coordorigin="840,3486" coordsize="17548,33" path="m13362,3518l18388,3518m840,3486l5703,3486e" filled="false" stroked="true" strokeweight="1pt" strokecolor="#000000">
              <v:path arrowok="t"/>
              <v:stroke dashstyle="solid"/>
            </v:shape>
            <v:shape style="position:absolute;left:1416;top:4332;width:5057;height:1172" coordorigin="1416,4332" coordsize="5057,1172" path="m2011,4790l1416,4790,1416,5503,2011,5503,2011,4790xm3499,4598l2904,4598,2904,5503,3499,5503,3499,4598xm4987,4471l4392,4471,4392,5503,4987,5503,4987,4471xm6473,4332l5878,4332,5878,5503,6473,5503,6473,4332xe" filled="true" fillcolor="#6e8db8" stroked="false">
              <v:path arrowok="t"/>
              <v:fill type="solid"/>
            </v:shape>
            <v:shape style="position:absolute;left:1416;top:4332;width:5057;height:1172" coordorigin="1416,4332" coordsize="5057,1172" path="m1416,4790l2011,4790,2011,5503,1416,5503,1416,4790xm2904,4598l3499,4598,3499,5503,2904,5503,2904,4598xm4392,4471l4987,4471,4987,5503,4392,5503,4392,4471xm5878,4332l6473,4332,6473,5503,5878,5503,5878,4332xe" filled="false" stroked="true" strokeweight=".75pt" strokecolor="#ffffff">
              <v:path arrowok="t"/>
              <v:stroke dashstyle="solid"/>
            </v:shape>
            <v:line style="position:absolute" from="970,5503" to="6919,5503" stroked="true" strokeweight=".75pt" strokecolor="#000000">
              <v:stroke dashstyle="solid"/>
            </v:line>
            <v:shape style="position:absolute;left:3866;top:5388;width:154;height:231" type="#_x0000_t75" stroked="false">
              <v:imagedata r:id="rId237" o:title=""/>
            </v:shape>
            <v:shape style="position:absolute;left:2380;top:5388;width:152;height:231" type="#_x0000_t75" stroked="false">
              <v:imagedata r:id="rId237" o:title=""/>
            </v:shape>
            <v:shape style="position:absolute;left:5354;top:5388;width:154;height:231" type="#_x0000_t75" stroked="false">
              <v:imagedata r:id="rId237" o:title=""/>
            </v:shape>
            <v:shape style="position:absolute;left:2380;top:5388;width:3128;height:231" coordorigin="2381,5388" coordsize="3128,231" path="m5417,5388l5354,5618m2443,5388l2381,5618m2532,5388l2470,5618m3931,5388l3866,5618m4020,5388l3958,5618m5508,5388l5446,5618e" filled="false" stroked="true" strokeweight=".75pt" strokecolor="#000000">
              <v:path arrowok="t"/>
              <v:stroke dashstyle="solid"/>
            </v:shape>
            <v:rect style="position:absolute;left:892;top:3544;width:284;height:212" filled="true" fillcolor="#6e8db8" stroked="false">
              <v:fill type="solid"/>
            </v:rect>
            <v:rect style="position:absolute;left:892;top:3544;width:284;height:212" filled="false" stroked="true" strokeweight=".75pt" strokecolor="#ffffff">
              <v:stroke dashstyle="solid"/>
            </v:rect>
            <v:shape style="position:absolute;left:8844;top:3727;width:2175;height:2" coordorigin="8844,3727" coordsize="2175,0" path="m8844,3727l9512,3727m10351,3727l11019,3727e" filled="false" stroked="true" strokeweight=".25pt" strokecolor="#000000">
              <v:path arrowok="t"/>
              <v:stroke dashstyle="shortdash"/>
            </v:shape>
            <v:rect style="position:absolute;left:8011;top:4795;width:836;height:708" filled="false" stroked="true" strokeweight=".75pt" strokecolor="#ffffff">
              <v:stroke dashstyle="solid"/>
            </v:rect>
            <v:rect style="position:absolute;left:9516;top:5299;width:836;height:204" filled="true" fillcolor="#6e8db8" stroked="false">
              <v:fill type="solid"/>
            </v:rect>
            <v:shape style="position:absolute;left:9516;top:4344;width:2338;height:1160" coordorigin="9516,4344" coordsize="2338,1160" path="m9516,5503l10351,5503,10351,5299,9516,5299,9516,5503xm11018,5503l11854,5503,11854,4344,11018,4344,11018,5503xe" filled="false" stroked="true" strokeweight=".75pt" strokecolor="#ffffff">
              <v:path arrowok="t"/>
              <v:stroke dashstyle="solid"/>
            </v:shape>
            <v:shape style="position:absolute;left:9516;top:3727;width:836;height:1572" coordorigin="9516,3727" coordsize="836,1572" path="m10351,3727l9516,3727,9516,5184,9516,5299,10351,5299,10351,5184,10351,3727xe" filled="true" fillcolor="#9db0cf" stroked="false">
              <v:path arrowok="t"/>
              <v:fill type="solid"/>
            </v:shape>
            <v:rect style="position:absolute;left:9516;top:3727;width:836;height:1572" filled="false" stroked="true" strokeweight=".75pt" strokecolor="#ffffff">
              <v:stroke dashstyle="solid"/>
            </v:rect>
            <v:shape style="position:absolute;left:7677;top:5503;width:4510;height:2" coordorigin="7678,5503" coordsize="4510,0" path="m7678,5503l9703,5503m10157,5503l12187,5503e" filled="false" stroked="true" strokeweight=".75pt" strokecolor="#000000">
              <v:path arrowok="t"/>
              <v:stroke dashstyle="solid"/>
            </v:shape>
            <v:rect style="position:absolute;left:9403;top:4190;width:1054;height:646" filled="true" fillcolor="#9db0cf" stroked="false">
              <v:fill type="solid"/>
            </v:rect>
            <v:rect style="position:absolute;left:9703;top:5184;width:454;height:432" filled="true" fillcolor="#6e8db8" stroked="false">
              <v:fill type="solid"/>
            </v:rect>
            <v:shape style="position:absolute;left:13833;top:4872;width:3768;height:653" coordorigin="13834,4872" coordsize="3768,653" path="m14462,5021l13834,5021,13834,5525,14462,5525,14462,5021xm16032,4949l15403,4949,15403,5525,16032,5525,16032,4949xm17602,4872l16973,4872,16973,5525,17602,5525,17602,4872xe" filled="true" fillcolor="#4b6c9c" stroked="false">
              <v:path arrowok="t"/>
              <v:fill type="solid"/>
            </v:shape>
            <v:shape style="position:absolute;left:13833;top:4872;width:3768;height:653" coordorigin="13834,4872" coordsize="3768,653" path="m13834,5021l14462,5021,14462,5525,13834,5525,13834,5021xm15403,4949l16032,4949,16032,5525,15403,5525,15403,4949xm16973,4872l17602,4872,17602,5525,16973,5525,16973,4872xe" filled="false" stroked="true" strokeweight=".75pt" strokecolor="#ffffff">
              <v:path arrowok="t"/>
              <v:stroke dashstyle="solid"/>
            </v:shape>
            <v:line style="position:absolute" from="13363,5525" to="18072,5525" stroked="true" strokeweight=".75pt" strokecolor="#000000">
              <v:stroke dashstyle="solid"/>
            </v:line>
            <v:shape style="position:absolute;left:14858;top:5409;width:152;height:231" type="#_x0000_t75" stroked="false">
              <v:imagedata r:id="rId167" o:title=""/>
            </v:shape>
            <v:shape style="position:absolute;left:16428;top:5409;width:152;height:231" type="#_x0000_t75" stroked="false">
              <v:imagedata r:id="rId166" o:title=""/>
            </v:shape>
            <v:shape style="position:absolute;left:14858;top:5409;width:1721;height:231" coordorigin="14858,5410" coordsize="1721,231" path="m14921,5410l14858,5640m16579,5410l16517,5640m15010,5410l14947,5640m16490,5410l16428,5640e" filled="false" stroked="true" strokeweight=".75pt" strokecolor="#000000">
              <v:path arrowok="t"/>
              <v:stroke dashstyle="solid"/>
            </v:shape>
            <v:rect style="position:absolute;left:13293;top:3573;width:281;height:209" filled="true" fillcolor="#4b6c9c" stroked="false">
              <v:fill type="solid"/>
            </v:rect>
            <v:rect style="position:absolute;left:13293;top:3573;width:281;height:209" filled="false" stroked="true" strokeweight=".75pt" strokecolor="#ffffff">
              <v:stroke dashstyle="solid"/>
            </v:rect>
            <v:line style="position:absolute" from="813,6879" to="5699,6879" stroked="true" strokeweight="1pt" strokecolor="#000000">
              <v:stroke dashstyle="solid"/>
            </v:line>
            <v:shape style="position:absolute;left:840;top:6446;width:17547;height:87" coordorigin="840,6446" coordsize="17547,87" path="m840,6446l6932,6446m7740,6533l18387,6533e" filled="false" stroked="true" strokeweight=".5pt" strokecolor="#000000">
              <v:path arrowok="t"/>
              <v:stroke dashstyle="solid"/>
            </v:shape>
            <v:line style="position:absolute" from="13362,7065" to="18387,7065" stroked="true" strokeweight="1pt" strokecolor="#000000">
              <v:stroke dashstyle="solid"/>
            </v:line>
            <v:shape style="position:absolute;left:1416;top:7987;width:5057;height:1428" coordorigin="1416,7987" coordsize="5057,1428" path="m2011,8328l1416,8328,1416,9415,2011,9415,2011,8328xm3499,8294l2904,8294,2904,9415,3499,9415,3499,8294xm4987,8158l4392,8158,4392,9415,4987,9415,4987,8158xm6473,7987l5878,7987,5878,9415,6473,9415,6473,7987xe" filled="true" fillcolor="#6e8db8" stroked="false">
              <v:path arrowok="t"/>
              <v:fill type="solid"/>
            </v:shape>
            <v:shape style="position:absolute;left:1416;top:7987;width:5057;height:1428" coordorigin="1416,7987" coordsize="5057,1428" path="m1416,8328l2011,8328,2011,9415,1416,9415,1416,8328xm2904,8294l3499,8294,3499,9415,2904,9415,2904,8294xm4392,8158l4987,8158,4987,9415,4392,9415,4392,8158xm5878,7987l6473,7987,6473,9415,5878,9415,5878,7987xe" filled="false" stroked="true" strokeweight=".75pt" strokecolor="#ffffff">
              <v:path arrowok="t"/>
              <v:stroke dashstyle="solid"/>
            </v:shape>
            <v:line style="position:absolute" from="970,9415" to="6919,9415" stroked="true" strokeweight=".75pt" strokecolor="#000000">
              <v:stroke dashstyle="solid"/>
            </v:line>
            <v:shape style="position:absolute;left:2380;top:9300;width:152;height:231" type="#_x0000_t75" stroked="false">
              <v:imagedata r:id="rId237" o:title=""/>
            </v:shape>
            <v:shape style="position:absolute;left:3866;top:9300;width:154;height:231" type="#_x0000_t75" stroked="false">
              <v:imagedata r:id="rId237" o:title=""/>
            </v:shape>
            <v:shape style="position:absolute;left:5354;top:9300;width:154;height:231" type="#_x0000_t75" stroked="false">
              <v:imagedata r:id="rId237" o:title=""/>
            </v:shape>
            <v:shape style="position:absolute;left:2380;top:9300;width:3128;height:231" coordorigin="2381,9300" coordsize="3128,231" path="m5508,9300l5446,9530m2443,9300l2381,9530m2532,9300l2470,9530m3931,9300l3866,9530m4020,9300l3958,9530m5417,9300l5354,9530e" filled="false" stroked="true" strokeweight=".75pt" strokecolor="#000000">
              <v:path arrowok="t"/>
              <v:stroke dashstyle="solid"/>
            </v:shape>
            <v:rect style="position:absolute;left:902;top:6919;width:284;height:212" filled="true" fillcolor="#6e8db8" stroked="false">
              <v:fill type="solid"/>
            </v:rect>
            <v:rect style="position:absolute;left:902;top:6919;width:284;height:212" filled="false" stroked="true" strokeweight=".75pt" strokecolor="#ffffff">
              <v:stroke dashstyle="solid"/>
            </v:rect>
            <v:shape style="position:absolute;left:8822;top:7387;width:2598;height:2" coordorigin="8822,7387" coordsize="2598,0" path="m8822,7387l9622,7387m10622,7387l11420,7387e" filled="false" stroked="true" strokeweight=".25pt" strokecolor="#000000">
              <v:path arrowok="t"/>
              <v:stroke dashstyle="shortdash"/>
            </v:shape>
            <v:rect style="position:absolute;left:7824;top:7387;width:1001;height:2028" filled="false" stroked="true" strokeweight=".75pt" strokecolor="#ffffff">
              <v:stroke dashstyle="solid"/>
            </v:rect>
            <v:rect style="position:absolute;left:9624;top:9393;width:999;height:22" filled="true" fillcolor="#9db0cf" stroked="false">
              <v:fill type="solid"/>
            </v:rect>
            <v:rect style="position:absolute;left:9616;top:9393;width:1014;height:30" filled="true" fillcolor="#ffffff" stroked="false">
              <v:fill type="solid"/>
            </v:rect>
            <v:rect style="position:absolute;left:11421;top:7387;width:999;height:2028" filled="false" stroked="true" strokeweight=".75pt" strokecolor="#ffffff">
              <v:stroke dashstyle="solid"/>
            </v:rect>
            <v:rect style="position:absolute;left:9624;top:7387;width:999;height:2007" filled="true" fillcolor="#c3cfe0" stroked="false">
              <v:fill type="solid"/>
            </v:rect>
            <v:rect style="position:absolute;left:9624;top:7387;width:999;height:2007" filled="false" stroked="true" strokeweight=".75pt" strokecolor="#ffffff">
              <v:stroke dashstyle="solid"/>
            </v:rect>
            <v:line style="position:absolute" from="7426,9415" to="12821,9415" stroked="true" strokeweight=".75pt" strokecolor="#000000">
              <v:stroke dashstyle="solid"/>
            </v:line>
            <v:shape style="position:absolute;left:13833;top:8260;width:3768;height:1155" coordorigin="13834,8261" coordsize="3768,1155" path="m14462,8520l13834,8520,13834,9415,14462,9415,14462,8520xm16032,8395l15403,8395,15403,9415,16032,9415,16032,8395xm17602,8261l16973,8261,16973,9415,17602,9415,17602,8261xe" filled="true" fillcolor="#4b6c9c" stroked="false">
              <v:path arrowok="t"/>
              <v:fill type="solid"/>
            </v:shape>
            <v:shape style="position:absolute;left:13833;top:8260;width:3768;height:1155" coordorigin="13834,8261" coordsize="3768,1155" path="m13834,8520l14462,8520,14462,9415,13834,9415,13834,8520xm15403,8395l16032,8395,16032,9415,15403,9415,15403,8395xm16973,8261l17602,8261,17602,9415,16973,9415,16973,8261xe" filled="false" stroked="true" strokeweight=".75pt" strokecolor="#ffffff">
              <v:path arrowok="t"/>
              <v:stroke dashstyle="solid"/>
            </v:shape>
            <v:line style="position:absolute" from="13363,9415" to="18072,9415" stroked="true" strokeweight=".75pt" strokecolor="#000000">
              <v:stroke dashstyle="solid"/>
            </v:line>
            <v:shape style="position:absolute;left:14858;top:9300;width:152;height:231" type="#_x0000_t75" stroked="false">
              <v:imagedata r:id="rId237" o:title=""/>
            </v:shape>
            <v:shape style="position:absolute;left:16428;top:9300;width:152;height:231" type="#_x0000_t75" stroked="false">
              <v:imagedata r:id="rId238" o:title=""/>
            </v:shape>
            <v:shape style="position:absolute;left:14858;top:9300;width:1721;height:231" coordorigin="14858,9300" coordsize="1721,231" path="m16490,9300l16428,9530m14921,9300l14858,9530m15010,9300l14947,9530m16579,9300l16517,9530e" filled="false" stroked="true" strokeweight=".75pt" strokecolor="#000000">
              <v:path arrowok="t"/>
              <v:stroke dashstyle="solid"/>
            </v:shape>
            <v:rect style="position:absolute;left:13293;top:7111;width:281;height:209" filled="true" fillcolor="#4b6c9c" stroked="false">
              <v:fill type="solid"/>
            </v:rect>
            <v:rect style="position:absolute;left:13293;top:7111;width:281;height:209" filled="false" stroked="true" strokeweight=".75pt" strokecolor="#ffffff">
              <v:stroke dashstyle="solid"/>
            </v:rect>
            <v:shape style="position:absolute;left:840;top:3122;width:17548;height:12" coordorigin="840,3122" coordsize="17548,12" path="m840,3122l6932,3134m7678,3122l18388,3122e" filled="false" stroked="true" strokeweight=".5pt" strokecolor="#000000">
              <v:path arrowok="t"/>
              <v:stroke dashstyle="solid"/>
            </v:shape>
            <v:shape style="position:absolute;left:8868;top:4322;width:4737;height:1179" coordorigin="8868,4322" coordsize="4737,1179" path="m10337,5298l11049,4322m8868,4838l9502,5309m11885,4373l13605,5501e" filled="false" stroked="true" strokeweight=".5pt" strokecolor="#000000">
              <v:path arrowok="t"/>
              <v:stroke dashstyle="shortdash"/>
            </v:shape>
            <v:line style="position:absolute" from="10647,9161" to="10502,9406" stroked="true" strokeweight=".5pt" strokecolor="#000000">
              <v:stroke dashstyle="solid"/>
            </v:line>
            <w10:wrap type="none"/>
          </v:group>
        </w:pict>
      </w:r>
    </w:p>
    <w:p>
      <w:pPr>
        <w:tabs>
          <w:tab w:pos="17651" w:val="right" w:leader="none"/>
        </w:tabs>
        <w:spacing w:before="73"/>
        <w:ind w:left="14388" w:right="0" w:firstLine="0"/>
        <w:jc w:val="left"/>
        <w:rPr>
          <w:rFonts w:ascii="Arial" w:eastAsia="Arial"/>
          <w:sz w:val="20"/>
        </w:rPr>
      </w:pPr>
      <w:r>
        <w:rPr>
          <w:i/>
          <w:sz w:val="21"/>
        </w:rPr>
        <w:t>信息来源：</w:t>
      </w:r>
      <w:r>
        <w:rPr>
          <w:rFonts w:ascii="Arial" w:eastAsia="Arial"/>
          <w:i/>
          <w:sz w:val="20"/>
        </w:rPr>
        <w:t>WHO;</w:t>
      </w:r>
      <w:r>
        <w:rPr>
          <w:rFonts w:ascii="Arial" w:eastAsia="Arial"/>
          <w:i/>
          <w:spacing w:val="-14"/>
          <w:sz w:val="20"/>
        </w:rPr>
        <w:t> </w:t>
      </w:r>
      <w:r>
        <w:rPr>
          <w:i/>
          <w:sz w:val="21"/>
        </w:rPr>
        <w:t>灼识咨询</w:t>
      </w:r>
      <w:r>
        <w:rPr>
          <w:rFonts w:ascii="Times New Roman" w:eastAsia="Times New Roman"/>
          <w:i/>
          <w:sz w:val="21"/>
        </w:rPr>
        <w:tab/>
      </w:r>
      <w:r>
        <w:rPr>
          <w:rFonts w:ascii="Arial" w:eastAsia="Arial"/>
          <w:sz w:val="20"/>
        </w:rPr>
        <w:t>17</w:t>
      </w:r>
    </w:p>
    <w:p>
      <w:pPr>
        <w:spacing w:after="0"/>
        <w:jc w:val="left"/>
        <w:rPr>
          <w:rFonts w:ascii="Arial" w:eastAsia="Arial"/>
          <w:sz w:val="20"/>
        </w:rPr>
        <w:sectPr>
          <w:type w:val="continuous"/>
          <w:pgSz w:w="19200" w:h="10800" w:orient="landscape"/>
          <w:pgMar w:top="0" w:bottom="280" w:left="680" w:right="520"/>
        </w:sectPr>
      </w:pPr>
    </w:p>
    <w:p>
      <w:pPr>
        <w:pStyle w:val="BodyText"/>
        <w:spacing w:before="33"/>
        <w:ind w:left="1072"/>
      </w:pPr>
      <w:r>
        <w:rPr>
          <w:color w:val="FFFFFF"/>
        </w:rPr>
        <w:t>免疫细胞治疗</w:t>
      </w:r>
    </w:p>
    <w:p>
      <w:pPr>
        <w:pStyle w:val="BodyText"/>
        <w:rPr>
          <w:sz w:val="17"/>
        </w:rPr>
      </w:pPr>
    </w:p>
    <w:p>
      <w:pPr>
        <w:pStyle w:val="Heading1"/>
      </w:pPr>
      <w:r>
        <w:rPr/>
        <w:t>免疫细胞治疗的优势及挑战</w:t>
      </w:r>
    </w:p>
    <w:p>
      <w:pPr>
        <w:pStyle w:val="BodyText"/>
        <w:spacing w:before="33"/>
        <w:ind w:left="189"/>
      </w:pPr>
      <w:r>
        <w:rPr/>
        <w:br w:type="column"/>
      </w:r>
      <w:r>
        <w:rPr/>
        <w:t>优势及挑战</w:t>
      </w:r>
    </w:p>
    <w:p>
      <w:pPr>
        <w:spacing w:after="0"/>
        <w:sectPr>
          <w:pgSz w:w="19200" w:h="10800" w:orient="landscape"/>
          <w:pgMar w:top="0" w:bottom="280" w:left="680" w:right="520"/>
          <w:cols w:num="2" w:equalWidth="0">
            <w:col w:w="5055" w:space="2115"/>
            <w:col w:w="10830"/>
          </w:cols>
        </w:sectPr>
      </w:pPr>
    </w:p>
    <w:p>
      <w:pPr>
        <w:pStyle w:val="Heading2"/>
        <w:numPr>
          <w:ilvl w:val="0"/>
          <w:numId w:val="19"/>
        </w:numPr>
        <w:tabs>
          <w:tab w:pos="550" w:val="left" w:leader="none"/>
        </w:tabs>
        <w:spacing w:line="192" w:lineRule="auto" w:before="22" w:after="0"/>
        <w:ind w:left="189" w:right="528" w:firstLine="0"/>
        <w:jc w:val="left"/>
      </w:pPr>
      <w:r>
        <w:rPr/>
        <w:pict>
          <v:group style="position:absolute;margin-left:-.000014pt;margin-top:0pt;width:960pt;height:540pt;mso-position-horizontal-relative:page;mso-position-vertical-relative:page;z-index:-18106368" coordorigin="0,0" coordsize="19200,10800">
            <v:shape style="position:absolute;left:0;top:0;width:19200;height:10800" type="#_x0000_t75" stroked="false">
              <v:imagedata r:id="rId9" o:title=""/>
            </v:shape>
            <v:shape style="position:absolute;left:4704;top:0;width:7894;height:461" type="#_x0000_t75" stroked="false">
              <v:imagedata r:id="rId87" o:title=""/>
            </v:shape>
            <v:shape style="position:absolute;left:7852;top:0;width:1649;height:579" type="#_x0000_t75" stroked="false">
              <v:imagedata r:id="rId239" o:title=""/>
            </v:shape>
            <v:shape style="position:absolute;left:4744;top:0;width:7733;height:341" coordorigin="4745,0" coordsize="7733,341" path="m12478,0l4745,0,4745,341,10931,341,12478,0xe" filled="true" fillcolor="#c3cfe0" stroked="false">
              <v:path arrowok="t"/>
              <v:fill type="solid"/>
            </v:shape>
            <v:shape style="position:absolute;left:0;top:0;width:6305;height:461" type="#_x0000_t75" stroked="false">
              <v:imagedata r:id="rId89" o:title=""/>
            </v:shape>
            <v:shape style="position:absolute;left:1567;top:0;width:1889;height:579" type="#_x0000_t75" stroked="false">
              <v:imagedata r:id="rId90" o:title=""/>
            </v:shape>
            <v:shape style="position:absolute;left:0;top:0;width:6185;height:341" coordorigin="0,0" coordsize="6185,341" path="m6185,0l0,0,0,341,4948,341,6185,0xe" filled="true" fillcolor="#364d6d" stroked="false">
              <v:path arrowok="t"/>
              <v:fill type="solid"/>
            </v:shape>
            <v:shape style="position:absolute;left:772;top:3033;width:8777;height:761" type="#_x0000_t75" stroked="false">
              <v:imagedata r:id="rId240" o:title=""/>
            </v:shape>
            <v:shape style="position:absolute;left:3856;top:3105;width:2609;height:665" type="#_x0000_t75" stroked="false">
              <v:imagedata r:id="rId241" o:title=""/>
            </v:shape>
            <v:shape style="position:absolute;left:813;top:3074;width:8616;height:600" coordorigin="814,3074" coordsize="8616,600" path="m9330,3074l914,3074,875,3082,843,3104,821,3135,814,3174,814,3574,821,3613,843,3645,875,3667,914,3674,9330,3674,9369,3667,9400,3645,9422,3613,9430,3574,9430,3174,9422,3135,9400,3104,9369,3082,9330,3074xe" filled="true" fillcolor="#6e8db8" stroked="false">
              <v:path arrowok="t"/>
              <v:fill type="solid"/>
            </v:shape>
            <v:shape style="position:absolute;left:9729;top:3033;width:8777;height:761" type="#_x0000_t75" stroked="false">
              <v:imagedata r:id="rId240" o:title=""/>
            </v:shape>
            <v:shape style="position:absolute;left:12813;top:3105;width:2609;height:665" type="#_x0000_t75" stroked="false">
              <v:imagedata r:id="rId242" o:title=""/>
            </v:shape>
            <v:shape style="position:absolute;left:9770;top:3074;width:8616;height:600" coordorigin="9770,3074" coordsize="8616,600" path="m18286,3074l9870,3074,9831,3082,9800,3104,9778,3135,9770,3174,9770,3574,9778,3613,9800,3645,9831,3667,9870,3674,18286,3674,18325,3667,18357,3645,18379,3613,18386,3574,18386,3174,18379,3135,18357,3104,18325,3082,18286,3074xe" filled="true" fillcolor="#7e7e7e" stroked="false">
              <v:path arrowok="t"/>
              <v:fill type="solid"/>
            </v:shape>
            <v:rect style="position:absolute;left:813;top:3974;width:2451;height:1702" filled="true" fillcolor="#c3cfe0" stroked="false">
              <v:fill type="solid"/>
            </v:rect>
            <v:rect style="position:absolute;left:1029;top:4125;width:2016;height:1400" filled="true" fillcolor="#4b6c9c" stroked="false">
              <v:fill type="solid"/>
            </v:rect>
            <v:rect style="position:absolute;left:813;top:6108;width:2451;height:1700" filled="true" fillcolor="#c3cfe0" stroked="false">
              <v:fill type="solid"/>
            </v:rect>
            <v:rect style="position:absolute;left:1029;top:6256;width:2016;height:1400" filled="true" fillcolor="#4b6c9c" stroked="false">
              <v:fill type="solid"/>
            </v:rect>
            <v:rect style="position:absolute;left:813;top:8239;width:2451;height:1702" filled="true" fillcolor="#c3cfe0" stroked="false">
              <v:fill type="solid"/>
            </v:rect>
            <v:rect style="position:absolute;left:1029;top:8390;width:2016;height:1400" filled="true" fillcolor="#4b6c9c" stroked="false">
              <v:fill type="solid"/>
            </v:rect>
            <v:rect style="position:absolute;left:9770;top:3974;width:2451;height:1702" filled="true" fillcolor="#d9d9d9" stroked="false">
              <v:fill type="solid"/>
            </v:rect>
            <v:rect style="position:absolute;left:9986;top:4125;width:2016;height:1400" filled="true" fillcolor="#7e7e7e" stroked="false">
              <v:fill type="solid"/>
            </v:rect>
            <v:rect style="position:absolute;left:9770;top:6108;width:2451;height:1700" filled="true" fillcolor="#d9d9d9" stroked="false">
              <v:fill type="solid"/>
            </v:rect>
            <v:rect style="position:absolute;left:9986;top:6256;width:2016;height:1400" filled="true" fillcolor="#7e7e7e" stroked="false">
              <v:fill type="solid"/>
            </v:rect>
            <v:rect style="position:absolute;left:9770;top:8239;width:2451;height:1702" filled="true" fillcolor="#d9d9d9" stroked="false">
              <v:fill type="solid"/>
            </v:rect>
            <v:rect style="position:absolute;left:9986;top:8390;width:2016;height:1400" filled="true" fillcolor="#7e7e7e" stroked="false">
              <v:fill type="solid"/>
            </v:rect>
            <v:shape style="position:absolute;left:921;top:3993;width:9497;height:4971" coordorigin="922,3994" coordsize="9497,4971" path="m990,8629l930,8629,922,8638,922,8658,930,8667,990,8667,988,8648,990,8629xm1081,8638l1073,8629,1029,8629,1026,8648,1029,8667,1073,8667,1081,8658,1081,8638xm1113,6393l1106,6355,1085,6325,1055,6304,1017,6297,980,6304,950,6325,929,6355,922,6393,929,6430,950,6461,980,6482,1017,6489,1055,6482,1085,6461,1106,6430,1113,6393xm1148,6706l1144,6692,1133,6686,1113,6674,1096,6660,1080,6643,1065,6622,1050,6600,1040,6580,1033,6562,1031,6544,1031,6531,1021,6520,996,6520,985,6531,985,6544,989,6572,998,6599,1011,6624,1027,6648,1045,6673,1065,6694,1087,6712,1111,6727,1117,6730,1123,6730,1129,6728,1135,6727,1139,6723,1142,6717,1148,6706xm1228,8865l1175,8857,1115,8825,1068,8778,1037,8717,1029,8667,990,8667,997,8716,1023,8778,1063,8830,1115,8870,1176,8896,1228,8903,1228,8865xm1256,8904l1245,8906,1228,8903,1228,8958,1235,8964,1250,8964,1256,8958,1256,8906,1256,8904xm1256,8821l1250,8815,1235,8815,1228,8821,1228,8865,1245,8868,1256,8866,1256,8821xm1264,8399l1255,8390,1245,8390,1176,8400,1115,8426,1063,8466,1023,8518,997,8580,990,8629,1029,8629,1037,8579,1068,8518,1115,8471,1175,8439,1245,8428,1255,8428,1264,8420,1264,8399xm1341,6775l1334,6737,1313,6707,1283,6686,1245,6679,1208,6686,1177,6707,1157,6737,1149,6775,1149,6775,1157,6812,1177,6843,1208,6864,1245,6871,1283,6864,1313,6843,1334,6812,1341,6775xm1365,6313l1365,6312,1364,6311,1361,6301,1357,6296,1352,6293,1318,6279,1285,6270,1256,6266,1234,6265,1213,6268,1188,6273,1160,6283,1132,6297,1121,6304,1117,6318,1123,6329,1129,6339,1143,6343,1154,6337,1176,6326,1199,6318,1219,6313,1237,6311,1255,6312,1278,6316,1305,6323,1330,6334,1342,6340,1355,6335,1361,6324,1364,6319,1365,6313xm1375,8648l1365,8597,1337,8556,1295,8528,1245,8517,1194,8528,1153,8556,1125,8597,1115,8648,1125,8699,1153,8740,1194,8768,1245,8779,1295,8768,1337,8740,1365,8699,1375,8648xm1464,8648l1461,8629,1411,8629,1403,8638,1403,8658,1411,8667,1461,8667,1464,8648xm1499,8629l1491,8575,1461,8509,1414,8454,1352,8414,1342,8409,1331,8414,1327,8423,1322,8433,1327,8444,1336,8448,1389,8482,1429,8529,1455,8586,1461,8629,1499,8629xm1499,8667l1461,8667,1453,8717,1422,8778,1374,8825,1314,8857,1256,8866,1256,8904,1313,8896,1374,8870,1426,8830,1466,8778,1492,8716,1499,8667xm1508,6538l1500,6526,1487,6524,1475,6522,1463,6531,1461,6543,1458,6563,1452,6582,1444,6601,1432,6623,1418,6645,1404,6662,1388,6676,1367,6690,1358,6695,1353,6705,1359,6726,1368,6733,1382,6733,1386,6732,1389,6730,1416,6713,1437,6694,1455,6673,1471,6647,1486,6621,1496,6597,1502,6574,1507,6551,1508,6538xm1562,8638l1554,8629,1499,8629,1502,8648,1499,8667,1554,8667,1562,8658,1562,8638xm1562,6393l1555,6355,1534,6325,1504,6304,1467,6297,1429,6304,1399,6325,1378,6355,1371,6393,1378,6430,1399,6461,1429,6482,1467,6489,1504,6482,1534,6461,1555,6430,1562,6393xm1562,4192l1546,4175,1413,4042,1383,4072,1399,4089,1328,4160,1293,4125,1263,4155,1285,4177,1010,4454,1038,4482,963,4558,991,4585,922,4655,952,4685,1021,4615,1048,4643,1123,4568,1152,4596,1221,4527,1146,4452,1176,4422,1251,4497,1290,4458,1214,4383,1245,4353,1320,4428,1358,4389,1283,4314,1313,4283,1388,4359,1427,4320,1449,4342,1480,4312,1444,4277,1515,4205,1532,4222,1562,4192xm10131,4090l10089,4090,10089,4114,10131,4114,10131,4090xm10131,4042l10089,4042,10089,4066,10131,4066,10131,4042xm10131,3994l10089,3994,10089,4018,10131,4018,10131,3994xm10327,6490l10318,6420,10317,6419,10291,6357,10272,6333,10250,6303,10196,6262,10146,6241,10146,6537,10142,6562,10129,6583,10107,6599,10078,6609,10078,6644,10075,6648,10044,6648,10040,6644,10040,6612,10026,6610,10013,6608,10000,6605,9988,6601,9980,6599,9976,6590,9978,6582,9981,6569,9983,6564,9985,6560,9990,6559,9994,6556,9998,6556,10004,6558,10014,6561,10025,6564,10038,6566,10050,6567,10065,6565,10077,6560,10081,6556,10085,6553,10088,6543,10085,6533,10078,6524,10065,6517,10047,6509,10018,6498,9996,6483,9982,6463,9977,6438,9981,6415,9994,6395,10014,6379,10042,6370,10042,6337,10046,6333,10076,6333,10080,6337,10080,6368,10092,6369,10103,6370,10113,6372,10130,6377,10134,6386,10133,6393,10129,6406,10128,6410,10126,6413,10121,6416,10117,6418,10113,6419,10108,6417,10099,6413,10086,6411,10044,6411,10036,6421,10036,6432,10039,6441,10047,6449,10061,6457,10082,6465,10112,6479,10132,6494,10143,6514,10146,6537,10146,6241,10132,6235,10062,6226,9991,6235,9928,6262,9874,6303,9833,6357,9806,6420,9797,6490,9806,6561,9833,6625,9874,6678,9928,6720,9991,6747,10062,6756,10132,6747,10196,6720,10250,6678,10273,6648,10291,6625,10318,6561,10327,6490xm10380,8469l10280,8430,10280,8658,10249,8727,10210,8789,10164,8844,10110,8890,10110,8658,9940,8658,9928,8623,9918,8586,9909,8548,9903,8508,10110,8426,10110,8658,10280,8658,10280,8430,10271,8426,10110,8362,9840,8469,9857,8559,9881,8643,9912,8721,9951,8792,9997,8857,10050,8914,10110,8964,10170,8914,10192,8890,10223,8857,10269,8792,10308,8721,10339,8643,10363,8559,10380,8469xm10419,4368l10358,4215,10338,4186,10275,4096,10234,4048,10188,4015,10165,4020,10156,4039,10155,4051,10155,4186,10140,4171,10131,4162,10131,4138,10089,4138,10089,4162,10065,4186,10065,4048,10065,4046,10063,4034,10057,4022,10046,4014,10036,4014,10023,4019,10006,4030,9986,4048,9945,4096,9862,4215,9801,4368,9825,4518,9841,4533,9865,4541,9896,4532,9931,4497,9959,4486,10001,4486,10041,4472,10065,4421,10065,4216,10095,4186,10110,4171,10155,4216,10155,4421,10179,4472,10219,4486,10261,4486,10289,4497,10324,4532,10355,4541,10379,4533,10395,4518,10419,4368xe" filled="true" fillcolor="#ffffff" stroked="false">
              <v:path arrowok="t"/>
              <v:fill type="solid"/>
            </v:shape>
            <w10:wrap type="none"/>
          </v:group>
        </w:pict>
      </w:r>
      <w:r>
        <w:rPr>
          <w:spacing w:val="-1"/>
          <w:w w:val="90"/>
        </w:rPr>
        <w:t>免疫细胞治疗有单次输注、免疫协同、精准度高等优势；现存的挑战包括在实体瘤领域的应用欠佳问题、生    </w:t>
      </w:r>
      <w:r>
        <w:rPr/>
        <w:t>产成本高昂和安全性等问题</w:t>
      </w:r>
    </w:p>
    <w:p>
      <w:pPr>
        <w:pStyle w:val="BodyText"/>
        <w:rPr>
          <w:i/>
          <w:sz w:val="20"/>
        </w:rPr>
      </w:pPr>
    </w:p>
    <w:p>
      <w:pPr>
        <w:pStyle w:val="BodyText"/>
        <w:spacing w:before="3"/>
        <w:rPr>
          <w:i/>
          <w:sz w:val="15"/>
        </w:rPr>
      </w:pPr>
    </w:p>
    <w:p>
      <w:pPr>
        <w:pStyle w:val="Heading4"/>
        <w:tabs>
          <w:tab w:pos="7239" w:val="left" w:leader="none"/>
          <w:tab w:pos="17708" w:val="left" w:leader="none"/>
        </w:tabs>
        <w:spacing w:before="71"/>
        <w:rPr>
          <w:u w:val="none"/>
        </w:rPr>
      </w:pPr>
      <w:r>
        <w:rPr>
          <w:rFonts w:ascii="Times New Roman" w:eastAsia="Times New Roman"/>
          <w:w w:val="100"/>
          <w:u w:val="single"/>
        </w:rPr>
        <w:t> </w:t>
      </w:r>
      <w:r>
        <w:rPr>
          <w:rFonts w:ascii="Times New Roman" w:eastAsia="Times New Roman"/>
          <w:u w:val="single"/>
        </w:rPr>
        <w:tab/>
      </w:r>
      <w:r>
        <w:rPr>
          <w:w w:val="95"/>
          <w:u w:val="single"/>
        </w:rPr>
        <w:t>免疫细</w:t>
      </w:r>
      <w:r>
        <w:rPr>
          <w:spacing w:val="-3"/>
          <w:w w:val="95"/>
          <w:u w:val="single"/>
        </w:rPr>
        <w:t>胞</w:t>
      </w:r>
      <w:r>
        <w:rPr>
          <w:w w:val="95"/>
          <w:u w:val="single"/>
        </w:rPr>
        <w:t>治疗</w:t>
      </w:r>
      <w:r>
        <w:rPr>
          <w:spacing w:val="-3"/>
          <w:w w:val="95"/>
          <w:u w:val="single"/>
        </w:rPr>
        <w:t>的优</w:t>
      </w:r>
      <w:r>
        <w:rPr>
          <w:w w:val="95"/>
          <w:u w:val="single"/>
        </w:rPr>
        <w:t>势及挑战</w:t>
      </w:r>
      <w:r>
        <w:rPr>
          <w:u w:val="single"/>
        </w:rPr>
        <w:tab/>
      </w:r>
    </w:p>
    <w:p>
      <w:pPr>
        <w:pStyle w:val="BodyText"/>
        <w:rPr>
          <w:b/>
          <w:sz w:val="20"/>
        </w:rPr>
      </w:pPr>
    </w:p>
    <w:p>
      <w:pPr>
        <w:pStyle w:val="BodyText"/>
        <w:spacing w:before="2"/>
        <w:rPr>
          <w:b/>
          <w:sz w:val="15"/>
        </w:rPr>
      </w:pPr>
    </w:p>
    <w:p>
      <w:pPr>
        <w:pStyle w:val="Heading6"/>
        <w:tabs>
          <w:tab w:pos="8958" w:val="left" w:leader="none"/>
        </w:tabs>
        <w:spacing w:before="66"/>
        <w:ind w:right="155"/>
        <w:jc w:val="center"/>
      </w:pPr>
      <w:r>
        <w:rPr>
          <w:color w:val="FFFFFF"/>
        </w:rPr>
        <w:t>免疫细胞治疗的优势</w:t>
        <w:tab/>
        <w:t>免疫细胞治疗的挑战</w:t>
      </w:r>
    </w:p>
    <w:p>
      <w:pPr>
        <w:pStyle w:val="BodyText"/>
        <w:rPr>
          <w:b/>
          <w:sz w:val="20"/>
        </w:rPr>
      </w:pPr>
    </w:p>
    <w:p>
      <w:pPr>
        <w:pStyle w:val="BodyText"/>
        <w:spacing w:before="6"/>
        <w:rPr>
          <w:b/>
          <w:sz w:val="12"/>
        </w:rPr>
      </w:pPr>
      <w:r>
        <w:rPr/>
        <w:pict>
          <v:shape style="position:absolute;margin-left:40.68pt;margin-top:9.190969pt;width:122.55pt;height:85.1pt;mso-position-horizontal-relative:page;mso-position-vertical-relative:paragraph;z-index:-15668224;mso-wrap-distance-left:0;mso-wrap-distance-right:0" type="#_x0000_t202" filled="false" stroked="false">
            <v:textbox inset="0,0,0,0">
              <w:txbxContent>
                <w:p>
                  <w:pPr>
                    <w:pStyle w:val="BodyText"/>
                    <w:rPr>
                      <w:b/>
                    </w:rPr>
                  </w:pPr>
                </w:p>
                <w:p>
                  <w:pPr>
                    <w:pStyle w:val="BodyText"/>
                    <w:spacing w:before="10"/>
                    <w:rPr>
                      <w:b/>
                      <w:sz w:val="30"/>
                    </w:rPr>
                  </w:pPr>
                </w:p>
                <w:p>
                  <w:pPr>
                    <w:spacing w:before="1"/>
                    <w:ind w:left="744" w:right="0" w:firstLine="0"/>
                    <w:jc w:val="left"/>
                    <w:rPr>
                      <w:b/>
                      <w:sz w:val="24"/>
                    </w:rPr>
                  </w:pPr>
                  <w:r>
                    <w:rPr>
                      <w:b/>
                      <w:color w:val="FFFFFF"/>
                      <w:sz w:val="24"/>
                    </w:rPr>
                    <w:t>单次输注</w:t>
                  </w:r>
                </w:p>
              </w:txbxContent>
            </v:textbox>
            <w10:wrap type="topAndBottom"/>
          </v:shape>
        </w:pict>
      </w:r>
      <w:r>
        <w:rPr/>
        <w:pict>
          <v:shape style="position:absolute;margin-left:178.080002pt;margin-top:9.190969pt;width:293.4pt;height:85.1pt;mso-position-horizontal-relative:page;mso-position-vertical-relative:paragraph;z-index:-15667712;mso-wrap-distance-left:0;mso-wrap-distance-right:0" type="#_x0000_t202" filled="true" fillcolor="#f1f1f1" stroked="false">
            <v:textbox inset="0,0,0,0">
              <w:txbxContent>
                <w:p>
                  <w:pPr>
                    <w:pStyle w:val="BodyText"/>
                    <w:spacing w:before="7"/>
                    <w:rPr>
                      <w:b/>
                      <w:sz w:val="23"/>
                    </w:rPr>
                  </w:pPr>
                </w:p>
                <w:p>
                  <w:pPr>
                    <w:pStyle w:val="BodyText"/>
                    <w:numPr>
                      <w:ilvl w:val="0"/>
                      <w:numId w:val="29"/>
                    </w:numPr>
                    <w:tabs>
                      <w:tab w:pos="415" w:val="left" w:leader="none"/>
                    </w:tabs>
                    <w:spacing w:line="220" w:lineRule="auto" w:before="0" w:after="0"/>
                    <w:ind w:left="414" w:right="171" w:hanging="272"/>
                    <w:jc w:val="both"/>
                  </w:pPr>
                  <w:r>
                    <w:rPr>
                      <w:spacing w:val="-1"/>
                    </w:rPr>
                    <w:t>免疫细胞输注后可以在患者体内持续扩增，维持长达数周或数月，形成持续的杀伤力，单次输注后即可使患者临床获益，有望减少因剂量和给药频次导</w:t>
                  </w:r>
                  <w:r>
                    <w:rPr/>
                    <w:t>致的副作用</w:t>
                  </w:r>
                </w:p>
              </w:txbxContent>
            </v:textbox>
            <v:fill type="solid"/>
            <w10:wrap type="topAndBottom"/>
          </v:shape>
        </w:pict>
      </w:r>
      <w:r>
        <w:rPr/>
        <w:pict>
          <v:shape style="position:absolute;margin-left:488.519989pt;margin-top:9.190969pt;width:122.55pt;height:85.1pt;mso-position-horizontal-relative:page;mso-position-vertical-relative:paragraph;z-index:-15667200;mso-wrap-distance-left:0;mso-wrap-distance-right:0" type="#_x0000_t202" filled="false" stroked="false">
            <v:textbox inset="0,0,0,0">
              <w:txbxContent>
                <w:p>
                  <w:pPr>
                    <w:pStyle w:val="BodyText"/>
                    <w:rPr>
                      <w:b/>
                    </w:rPr>
                  </w:pPr>
                </w:p>
                <w:p>
                  <w:pPr>
                    <w:pStyle w:val="BodyText"/>
                    <w:spacing w:before="5"/>
                    <w:rPr>
                      <w:b/>
                      <w:sz w:val="22"/>
                    </w:rPr>
                  </w:pPr>
                </w:p>
                <w:p>
                  <w:pPr>
                    <w:spacing w:line="216" w:lineRule="auto" w:before="0"/>
                    <w:ind w:left="746" w:right="340" w:hanging="360"/>
                    <w:jc w:val="left"/>
                    <w:rPr>
                      <w:b/>
                      <w:sz w:val="24"/>
                    </w:rPr>
                  </w:pPr>
                  <w:r>
                    <w:rPr>
                      <w:b/>
                      <w:color w:val="FFFFFF"/>
                      <w:sz w:val="24"/>
                    </w:rPr>
                    <w:t>实体瘤领域应用面临困难</w:t>
                  </w:r>
                </w:p>
              </w:txbxContent>
            </v:textbox>
            <w10:wrap type="topAndBottom"/>
          </v:shape>
        </w:pict>
      </w:r>
      <w:r>
        <w:rPr/>
        <w:pict>
          <v:shape style="position:absolute;margin-left:625.919983pt;margin-top:9.190969pt;width:293.4pt;height:85.1pt;mso-position-horizontal-relative:page;mso-position-vertical-relative:paragraph;z-index:-15666688;mso-wrap-distance-left:0;mso-wrap-distance-right:0" type="#_x0000_t202" filled="true" fillcolor="#f1f1f1" stroked="false">
            <v:textbox inset="0,0,0,0">
              <w:txbxContent>
                <w:p>
                  <w:pPr>
                    <w:pStyle w:val="BodyText"/>
                    <w:spacing w:before="7"/>
                    <w:rPr>
                      <w:b/>
                      <w:sz w:val="23"/>
                    </w:rPr>
                  </w:pPr>
                </w:p>
                <w:p>
                  <w:pPr>
                    <w:pStyle w:val="BodyText"/>
                    <w:numPr>
                      <w:ilvl w:val="0"/>
                      <w:numId w:val="30"/>
                    </w:numPr>
                    <w:tabs>
                      <w:tab w:pos="417" w:val="left" w:leader="none"/>
                    </w:tabs>
                    <w:spacing w:line="220" w:lineRule="auto" w:before="0" w:after="0"/>
                    <w:ind w:left="416" w:right="142" w:hanging="272"/>
                    <w:jc w:val="both"/>
                  </w:pPr>
                  <w:r>
                    <w:rPr/>
                    <w:t>实体瘤的肿瘤免疫治疗应用存在难点如，实体肿瘤细胞具有高度异质性，针对单一靶点的</w:t>
                  </w:r>
                  <w:r>
                    <w:rPr>
                      <w:rFonts w:ascii="Arial" w:hAnsi="Arial" w:eastAsia="Arial"/>
                    </w:rPr>
                    <w:t>CAR</w:t>
                  </w:r>
                  <w:r>
                    <w:rPr>
                      <w:spacing w:val="-6"/>
                    </w:rPr>
                    <w:t>设计困</w:t>
                  </w:r>
                  <w:r>
                    <w:rPr/>
                    <w:t>难；</w:t>
                  </w:r>
                  <w:r>
                    <w:rPr>
                      <w:rFonts w:ascii="Arial" w:hAnsi="Arial" w:eastAsia="Arial"/>
                    </w:rPr>
                    <w:t>CAR-T</w:t>
                  </w:r>
                  <w:r>
                    <w:rPr/>
                    <w:t>对于实体瘤浸润问题；免疫抑制的肿瘤微环境</w:t>
                  </w:r>
                </w:p>
              </w:txbxContent>
            </v:textbox>
            <v:fill type="solid"/>
            <w10:wrap type="topAndBottom"/>
          </v:shape>
        </w:pict>
      </w:r>
    </w:p>
    <w:p>
      <w:pPr>
        <w:pStyle w:val="BodyText"/>
        <w:rPr>
          <w:b/>
          <w:sz w:val="20"/>
        </w:rPr>
      </w:pPr>
    </w:p>
    <w:p>
      <w:pPr>
        <w:pStyle w:val="BodyText"/>
        <w:spacing w:before="8"/>
        <w:rPr>
          <w:b/>
          <w:sz w:val="10"/>
        </w:rPr>
      </w:pPr>
      <w:r>
        <w:rPr/>
        <w:pict>
          <v:shape style="position:absolute;margin-left:40.68pt;margin-top:8.0375pt;width:122.55pt;height:85pt;mso-position-horizontal-relative:page;mso-position-vertical-relative:paragraph;z-index:-15666176;mso-wrap-distance-left:0;mso-wrap-distance-right:0" type="#_x0000_t202" filled="false" stroked="false">
            <v:textbox inset="0,0,0,0">
              <w:txbxContent>
                <w:p>
                  <w:pPr>
                    <w:pStyle w:val="BodyText"/>
                    <w:rPr>
                      <w:b/>
                    </w:rPr>
                  </w:pPr>
                </w:p>
                <w:p>
                  <w:pPr>
                    <w:pStyle w:val="BodyText"/>
                    <w:spacing w:before="10"/>
                    <w:rPr>
                      <w:b/>
                      <w:sz w:val="30"/>
                    </w:rPr>
                  </w:pPr>
                </w:p>
                <w:p>
                  <w:pPr>
                    <w:spacing w:before="0"/>
                    <w:ind w:left="744" w:right="0" w:firstLine="0"/>
                    <w:jc w:val="left"/>
                    <w:rPr>
                      <w:b/>
                      <w:sz w:val="24"/>
                    </w:rPr>
                  </w:pPr>
                  <w:r>
                    <w:rPr>
                      <w:b/>
                      <w:color w:val="FFFFFF"/>
                      <w:sz w:val="24"/>
                    </w:rPr>
                    <w:t>免疫协同</w:t>
                  </w:r>
                </w:p>
              </w:txbxContent>
            </v:textbox>
            <w10:wrap type="topAndBottom"/>
          </v:shape>
        </w:pict>
      </w:r>
      <w:r>
        <w:rPr/>
        <w:pict>
          <v:shape style="position:absolute;margin-left:178.080002pt;margin-top:8.0375pt;width:293.4pt;height:85pt;mso-position-horizontal-relative:page;mso-position-vertical-relative:paragraph;z-index:-15665664;mso-wrap-distance-left:0;mso-wrap-distance-right:0" type="#_x0000_t202" filled="true" fillcolor="#f1f1f1" stroked="false">
            <v:textbox inset="0,0,0,0">
              <w:txbxContent>
                <w:p>
                  <w:pPr>
                    <w:pStyle w:val="BodyText"/>
                    <w:spacing w:before="9"/>
                    <w:rPr>
                      <w:b/>
                      <w:sz w:val="34"/>
                    </w:rPr>
                  </w:pPr>
                </w:p>
                <w:p>
                  <w:pPr>
                    <w:pStyle w:val="BodyText"/>
                    <w:numPr>
                      <w:ilvl w:val="0"/>
                      <w:numId w:val="31"/>
                    </w:numPr>
                    <w:tabs>
                      <w:tab w:pos="415" w:val="left" w:leader="none"/>
                    </w:tabs>
                    <w:spacing w:line="220" w:lineRule="auto" w:before="0" w:after="0"/>
                    <w:ind w:left="414" w:right="156" w:hanging="272"/>
                    <w:jc w:val="both"/>
                  </w:pPr>
                  <w:r>
                    <w:rPr/>
                    <w:t>免疫细胞疗法所输注免疫细胞将通过释放细胞因子等方式激活包括</w:t>
                  </w:r>
                  <w:r>
                    <w:rPr>
                      <w:rFonts w:ascii="Arial" w:hAnsi="Arial" w:eastAsia="Arial"/>
                    </w:rPr>
                    <w:t>CAR-T</w:t>
                  </w:r>
                  <w:r>
                    <w:rPr>
                      <w:spacing w:val="-2"/>
                    </w:rPr>
                    <w:t>细胞在内的肿瘤免疫应答， </w:t>
                  </w:r>
                  <w:r>
                    <w:rPr/>
                    <w:t>临床疗效显著</w:t>
                  </w:r>
                </w:p>
              </w:txbxContent>
            </v:textbox>
            <v:fill type="solid"/>
            <w10:wrap type="topAndBottom"/>
          </v:shape>
        </w:pict>
      </w:r>
      <w:r>
        <w:rPr/>
        <w:pict>
          <v:shape style="position:absolute;margin-left:488.519989pt;margin-top:8.0375pt;width:122.55pt;height:85pt;mso-position-horizontal-relative:page;mso-position-vertical-relative:paragraph;z-index:-15665152;mso-wrap-distance-left:0;mso-wrap-distance-right:0" type="#_x0000_t202" filled="false" stroked="false">
            <v:textbox inset="0,0,0,0">
              <w:txbxContent>
                <w:p>
                  <w:pPr>
                    <w:pStyle w:val="BodyText"/>
                    <w:rPr>
                      <w:b/>
                    </w:rPr>
                  </w:pPr>
                </w:p>
                <w:p>
                  <w:pPr>
                    <w:pStyle w:val="BodyText"/>
                    <w:spacing w:before="10"/>
                    <w:rPr>
                      <w:b/>
                      <w:sz w:val="30"/>
                    </w:rPr>
                  </w:pPr>
                </w:p>
                <w:p>
                  <w:pPr>
                    <w:spacing w:before="0"/>
                    <w:ind w:left="506" w:right="0" w:firstLine="0"/>
                    <w:jc w:val="left"/>
                    <w:rPr>
                      <w:b/>
                      <w:sz w:val="24"/>
                    </w:rPr>
                  </w:pPr>
                  <w:r>
                    <w:rPr>
                      <w:b/>
                      <w:color w:val="FFFFFF"/>
                      <w:sz w:val="24"/>
                    </w:rPr>
                    <w:t>生产成本高昂</w:t>
                  </w:r>
                </w:p>
              </w:txbxContent>
            </v:textbox>
            <w10:wrap type="topAndBottom"/>
          </v:shape>
        </w:pict>
      </w:r>
      <w:r>
        <w:rPr/>
        <w:pict>
          <v:shape style="position:absolute;margin-left:625.919983pt;margin-top:8.0375pt;width:293.4pt;height:85pt;mso-position-horizontal-relative:page;mso-position-vertical-relative:paragraph;z-index:-15664640;mso-wrap-distance-left:0;mso-wrap-distance-right:0" type="#_x0000_t202" filled="true" fillcolor="#f1f1f1" stroked="false">
            <v:textbox inset="0,0,0,0">
              <w:txbxContent>
                <w:p>
                  <w:pPr>
                    <w:pStyle w:val="BodyText"/>
                    <w:spacing w:before="6"/>
                    <w:rPr>
                      <w:b/>
                      <w:sz w:val="23"/>
                    </w:rPr>
                  </w:pPr>
                </w:p>
                <w:p>
                  <w:pPr>
                    <w:pStyle w:val="BodyText"/>
                    <w:numPr>
                      <w:ilvl w:val="0"/>
                      <w:numId w:val="32"/>
                    </w:numPr>
                    <w:tabs>
                      <w:tab w:pos="417" w:val="left" w:leader="none"/>
                    </w:tabs>
                    <w:spacing w:line="220" w:lineRule="auto" w:before="0" w:after="0"/>
                    <w:ind w:left="416" w:right="156" w:hanging="272"/>
                    <w:jc w:val="both"/>
                  </w:pPr>
                  <w:r>
                    <w:rPr/>
                    <w:t>免疫细胞治疗的复杂工艺带来高昂的投入成本以及生产成本。耗材约占总成本的一半，包括培养及转导</w:t>
                  </w:r>
                  <w:r>
                    <w:rPr>
                      <w:rFonts w:ascii="Arial" w:hAnsi="Arial" w:eastAsia="Arial"/>
                    </w:rPr>
                    <w:t>CAR-T</w:t>
                  </w:r>
                  <w:r>
                    <w:rPr>
                      <w:spacing w:val="-1"/>
                    </w:rPr>
                    <w:t>所用的培养液、质粒、核酶、病毒载体等</w:t>
                  </w:r>
                  <w:r>
                    <w:rPr/>
                    <w:t>耗材</w:t>
                  </w:r>
                </w:p>
              </w:txbxContent>
            </v:textbox>
            <v:fill type="solid"/>
            <w10:wrap type="topAndBottom"/>
          </v:shape>
        </w:pict>
      </w:r>
    </w:p>
    <w:p>
      <w:pPr>
        <w:pStyle w:val="BodyText"/>
        <w:rPr>
          <w:b/>
          <w:sz w:val="20"/>
        </w:rPr>
      </w:pPr>
    </w:p>
    <w:p>
      <w:pPr>
        <w:pStyle w:val="BodyText"/>
        <w:spacing w:before="8"/>
        <w:rPr>
          <w:b/>
          <w:sz w:val="10"/>
        </w:rPr>
      </w:pPr>
      <w:r>
        <w:rPr/>
        <w:pict>
          <v:shape style="position:absolute;margin-left:40.68pt;margin-top:8.0375pt;width:122.55pt;height:85.1pt;mso-position-horizontal-relative:page;mso-position-vertical-relative:paragraph;z-index:-15664128;mso-wrap-distance-left:0;mso-wrap-distance-right:0" type="#_x0000_t202" filled="false" stroked="false">
            <v:textbox inset="0,0,0,0">
              <w:txbxContent>
                <w:p>
                  <w:pPr>
                    <w:pStyle w:val="BodyText"/>
                    <w:rPr>
                      <w:b/>
                    </w:rPr>
                  </w:pPr>
                </w:p>
                <w:p>
                  <w:pPr>
                    <w:pStyle w:val="BodyText"/>
                    <w:spacing w:before="11"/>
                    <w:rPr>
                      <w:b/>
                      <w:sz w:val="30"/>
                    </w:rPr>
                  </w:pPr>
                </w:p>
                <w:p>
                  <w:pPr>
                    <w:spacing w:before="1"/>
                    <w:ind w:left="744" w:right="0" w:firstLine="0"/>
                    <w:jc w:val="left"/>
                    <w:rPr>
                      <w:b/>
                      <w:sz w:val="24"/>
                    </w:rPr>
                  </w:pPr>
                  <w:r>
                    <w:rPr>
                      <w:b/>
                      <w:color w:val="FFFFFF"/>
                      <w:sz w:val="24"/>
                    </w:rPr>
                    <w:t>精准性高</w:t>
                  </w:r>
                </w:p>
              </w:txbxContent>
            </v:textbox>
            <w10:wrap type="topAndBottom"/>
          </v:shape>
        </w:pict>
      </w:r>
      <w:r>
        <w:rPr/>
        <w:pict>
          <v:shape style="position:absolute;margin-left:178.080002pt;margin-top:8.0375pt;width:293.4pt;height:85.1pt;mso-position-horizontal-relative:page;mso-position-vertical-relative:paragraph;z-index:-15663616;mso-wrap-distance-left:0;mso-wrap-distance-right:0" type="#_x0000_t202" filled="true" fillcolor="#f1f1f1" stroked="false">
            <v:textbox inset="0,0,0,0">
              <w:txbxContent>
                <w:p>
                  <w:pPr>
                    <w:pStyle w:val="BodyText"/>
                    <w:spacing w:before="4"/>
                    <w:rPr>
                      <w:b/>
                      <w:sz w:val="22"/>
                    </w:rPr>
                  </w:pPr>
                </w:p>
                <w:p>
                  <w:pPr>
                    <w:pStyle w:val="BodyText"/>
                    <w:numPr>
                      <w:ilvl w:val="0"/>
                      <w:numId w:val="33"/>
                    </w:numPr>
                    <w:tabs>
                      <w:tab w:pos="415" w:val="left" w:leader="none"/>
                    </w:tabs>
                    <w:spacing w:line="225" w:lineRule="auto" w:before="0" w:after="0"/>
                    <w:ind w:left="414" w:right="171" w:hanging="272"/>
                    <w:jc w:val="both"/>
                  </w:pPr>
                  <w:r>
                    <w:rPr/>
                    <w:t>免疫细胞治疗选择性针对肿瘤特异性抗原（</w:t>
                  </w:r>
                  <w:r>
                    <w:rPr>
                      <w:rFonts w:ascii="Arial" w:hAnsi="Arial" w:eastAsia="Arial"/>
                    </w:rPr>
                    <w:t>TSA</w:t>
                  </w:r>
                  <w:r>
                    <w:rPr/>
                    <w:t>） 或肿瘤相关性抗原</w:t>
                  </w:r>
                  <w:r>
                    <w:rPr>
                      <w:spacing w:val="-3"/>
                    </w:rPr>
                    <w:t>（</w:t>
                  </w:r>
                  <w:r>
                    <w:rPr>
                      <w:rFonts w:ascii="Arial" w:hAnsi="Arial" w:eastAsia="Arial"/>
                      <w:spacing w:val="-3"/>
                    </w:rPr>
                    <w:t>TAA</w:t>
                  </w:r>
                  <w:r>
                    <w:rPr>
                      <w:spacing w:val="-3"/>
                    </w:rPr>
                    <w:t>），</w:t>
                  </w:r>
                  <w:r>
                    <w:rPr/>
                    <w:t>可以杀伤表达抗原的</w:t>
                  </w:r>
                  <w:r>
                    <w:rPr>
                      <w:spacing w:val="-1"/>
                    </w:rPr>
                    <w:t>肿瘤细胞，使杀伤更为精准，同时避免了“脱靶效</w:t>
                  </w:r>
                  <w:r>
                    <w:rPr>
                      <w:spacing w:val="-8"/>
                    </w:rPr>
                    <w:t>应” 的发生，从而使细胞治疗更为精准、可控</w:t>
                  </w:r>
                </w:p>
              </w:txbxContent>
            </v:textbox>
            <v:fill type="solid"/>
            <w10:wrap type="topAndBottom"/>
          </v:shape>
        </w:pict>
      </w:r>
      <w:r>
        <w:rPr/>
        <w:pict>
          <v:shape style="position:absolute;margin-left:488.519989pt;margin-top:8.0375pt;width:122.55pt;height:85.1pt;mso-position-horizontal-relative:page;mso-position-vertical-relative:paragraph;z-index:-15663104;mso-wrap-distance-left:0;mso-wrap-distance-right:0" type="#_x0000_t202" filled="false" stroked="false">
            <v:textbox inset="0,0,0,0">
              <w:txbxContent>
                <w:p>
                  <w:pPr>
                    <w:pStyle w:val="BodyText"/>
                    <w:rPr>
                      <w:b/>
                    </w:rPr>
                  </w:pPr>
                </w:p>
                <w:p>
                  <w:pPr>
                    <w:pStyle w:val="BodyText"/>
                    <w:spacing w:before="11"/>
                    <w:rPr>
                      <w:b/>
                      <w:sz w:val="30"/>
                    </w:rPr>
                  </w:pPr>
                </w:p>
                <w:p>
                  <w:pPr>
                    <w:spacing w:before="1"/>
                    <w:ind w:left="626" w:right="0" w:firstLine="0"/>
                    <w:jc w:val="left"/>
                    <w:rPr>
                      <w:b/>
                      <w:sz w:val="24"/>
                    </w:rPr>
                  </w:pPr>
                  <w:r>
                    <w:rPr>
                      <w:b/>
                      <w:color w:val="FFFFFF"/>
                      <w:sz w:val="24"/>
                    </w:rPr>
                    <w:t>安全性问题</w:t>
                  </w:r>
                </w:p>
              </w:txbxContent>
            </v:textbox>
            <w10:wrap type="topAndBottom"/>
          </v:shape>
        </w:pict>
      </w:r>
      <w:r>
        <w:rPr/>
        <w:pict>
          <v:shape style="position:absolute;margin-left:625.919983pt;margin-top:8.0375pt;width:293.4pt;height:85.1pt;mso-position-horizontal-relative:page;mso-position-vertical-relative:paragraph;z-index:-15662592;mso-wrap-distance-left:0;mso-wrap-distance-right:0" type="#_x0000_t202" filled="true" fillcolor="#f1f1f1" stroked="false">
            <v:textbox inset="0,0,0,0">
              <w:txbxContent>
                <w:p>
                  <w:pPr>
                    <w:pStyle w:val="BodyText"/>
                    <w:spacing w:before="5"/>
                    <w:rPr>
                      <w:b/>
                      <w:sz w:val="32"/>
                    </w:rPr>
                  </w:pPr>
                </w:p>
                <w:p>
                  <w:pPr>
                    <w:pStyle w:val="BodyText"/>
                    <w:numPr>
                      <w:ilvl w:val="0"/>
                      <w:numId w:val="34"/>
                    </w:numPr>
                    <w:tabs>
                      <w:tab w:pos="417" w:val="left" w:leader="none"/>
                    </w:tabs>
                    <w:spacing w:line="304" w:lineRule="exact" w:before="0" w:after="0"/>
                    <w:ind w:left="416" w:right="0" w:hanging="272"/>
                    <w:jc w:val="left"/>
                  </w:pPr>
                  <w:r>
                    <w:rPr/>
                    <w:t>异体免疫细胞可能把宿主当作敌人而攻击宿主</w:t>
                  </w:r>
                </w:p>
                <w:p>
                  <w:pPr>
                    <w:pStyle w:val="BodyText"/>
                    <w:numPr>
                      <w:ilvl w:val="0"/>
                      <w:numId w:val="34"/>
                    </w:numPr>
                    <w:tabs>
                      <w:tab w:pos="417" w:val="left" w:leader="none"/>
                    </w:tabs>
                    <w:spacing w:line="216" w:lineRule="auto" w:before="21" w:after="0"/>
                    <w:ind w:left="416" w:right="169" w:hanging="272"/>
                    <w:jc w:val="left"/>
                  </w:pPr>
                  <w:r>
                    <w:rPr>
                      <w:spacing w:val="-1"/>
                    </w:rPr>
                    <w:t>肿瘤杀伤免疫反应可能失控出现致命的细胞因子释</w:t>
                  </w:r>
                  <w:r>
                    <w:rPr/>
                    <w:t>放综合征</w:t>
                  </w:r>
                </w:p>
              </w:txbxContent>
            </v:textbox>
            <v:fill type="solid"/>
            <w10:wrap type="topAndBottom"/>
          </v:shape>
        </w:pict>
      </w:r>
    </w:p>
    <w:p>
      <w:pPr>
        <w:pStyle w:val="BodyText"/>
        <w:spacing w:before="9"/>
        <w:rPr>
          <w:b/>
          <w:sz w:val="9"/>
        </w:rPr>
      </w:pPr>
    </w:p>
    <w:p>
      <w:pPr>
        <w:tabs>
          <w:tab w:pos="17651" w:val="right" w:leader="none"/>
        </w:tabs>
        <w:spacing w:before="73"/>
        <w:ind w:left="14996" w:right="0" w:firstLine="0"/>
        <w:jc w:val="left"/>
        <w:rPr>
          <w:rFonts w:ascii="Arial" w:eastAsia="Arial"/>
          <w:sz w:val="20"/>
        </w:rPr>
      </w:pPr>
      <w:r>
        <w:rPr>
          <w:i/>
          <w:sz w:val="21"/>
        </w:rPr>
        <w:t>信息来源：灼识咨询</w:t>
      </w:r>
      <w:r>
        <w:rPr>
          <w:rFonts w:ascii="Times New Roman" w:eastAsia="Times New Roman"/>
          <w:i/>
          <w:sz w:val="21"/>
        </w:rPr>
        <w:tab/>
      </w:r>
      <w:r>
        <w:rPr>
          <w:rFonts w:ascii="Arial" w:eastAsia="Arial"/>
          <w:sz w:val="20"/>
        </w:rPr>
        <w:t>18</w:t>
      </w:r>
    </w:p>
    <w:p>
      <w:pPr>
        <w:spacing w:after="0"/>
        <w:jc w:val="left"/>
        <w:rPr>
          <w:rFonts w:ascii="Arial" w:eastAsia="Arial"/>
          <w:sz w:val="20"/>
        </w:rPr>
        <w:sectPr>
          <w:type w:val="continuous"/>
          <w:pgSz w:w="19200" w:h="10800" w:orient="landscape"/>
          <w:pgMar w:top="0" w:bottom="280" w:left="680" w:right="520"/>
        </w:sectPr>
      </w:pPr>
    </w:p>
    <w:p>
      <w:pPr>
        <w:pStyle w:val="BodyText"/>
        <w:spacing w:before="33"/>
        <w:ind w:left="1072"/>
      </w:pPr>
      <w:r>
        <w:rPr>
          <w:color w:val="FFFFFF"/>
        </w:rPr>
        <w:t>免疫细胞治疗</w:t>
      </w:r>
    </w:p>
    <w:p>
      <w:pPr>
        <w:pStyle w:val="Heading1"/>
        <w:spacing w:before="218"/>
      </w:pPr>
      <w:r>
        <w:rPr/>
        <w:t>免疫细胞治疗未来发展驱动因素</w:t>
      </w:r>
    </w:p>
    <w:p>
      <w:pPr>
        <w:pStyle w:val="BodyText"/>
        <w:spacing w:before="33"/>
        <w:ind w:left="189"/>
      </w:pPr>
      <w:r>
        <w:rPr/>
        <w:br w:type="column"/>
      </w:r>
      <w:r>
        <w:rPr/>
        <w:t>驱动因素</w:t>
      </w:r>
    </w:p>
    <w:p>
      <w:pPr>
        <w:spacing w:after="0"/>
        <w:sectPr>
          <w:pgSz w:w="19200" w:h="10800" w:orient="landscape"/>
          <w:pgMar w:top="0" w:bottom="280" w:left="680" w:right="520"/>
          <w:cols w:num="2" w:equalWidth="0">
            <w:col w:w="5859" w:space="1432"/>
            <w:col w:w="10709"/>
          </w:cols>
        </w:sectPr>
      </w:pPr>
    </w:p>
    <w:p>
      <w:pPr>
        <w:pStyle w:val="Heading2"/>
        <w:numPr>
          <w:ilvl w:val="0"/>
          <w:numId w:val="19"/>
        </w:numPr>
        <w:tabs>
          <w:tab w:pos="550" w:val="left" w:leader="none"/>
        </w:tabs>
        <w:spacing w:line="192" w:lineRule="auto" w:before="22" w:after="0"/>
        <w:ind w:left="189" w:right="528" w:firstLine="0"/>
        <w:jc w:val="left"/>
      </w:pPr>
      <w:r>
        <w:rPr>
          <w:spacing w:val="-1"/>
          <w:w w:val="90"/>
        </w:rPr>
        <w:t>治疗覆盖人群的增加、具备免疫细胞治疗资质的医院增多、利好政策的颁布，以及科学技术的进步将会促进    </w:t>
      </w:r>
      <w:r>
        <w:rPr/>
        <w:t>未来免疫细胞治疗市场的发展</w:t>
      </w:r>
    </w:p>
    <w:p>
      <w:pPr>
        <w:pStyle w:val="Heading4"/>
        <w:tabs>
          <w:tab w:pos="6961" w:val="left" w:leader="none"/>
          <w:tab w:pos="17708" w:val="left" w:leader="none"/>
        </w:tabs>
        <w:spacing w:before="522"/>
        <w:rPr>
          <w:u w:val="none"/>
        </w:rPr>
      </w:pPr>
      <w:r>
        <w:rPr>
          <w:rFonts w:ascii="Times New Roman" w:eastAsia="Times New Roman"/>
          <w:w w:val="100"/>
          <w:u w:val="single"/>
        </w:rPr>
        <w:t> </w:t>
      </w:r>
      <w:r>
        <w:rPr>
          <w:rFonts w:ascii="Times New Roman" w:eastAsia="Times New Roman"/>
          <w:u w:val="single"/>
        </w:rPr>
        <w:tab/>
      </w:r>
      <w:r>
        <w:rPr>
          <w:w w:val="95"/>
          <w:u w:val="single"/>
        </w:rPr>
        <w:t>免疫细</w:t>
      </w:r>
      <w:r>
        <w:rPr>
          <w:spacing w:val="-3"/>
          <w:w w:val="95"/>
          <w:u w:val="single"/>
        </w:rPr>
        <w:t>胞</w:t>
      </w:r>
      <w:r>
        <w:rPr>
          <w:w w:val="95"/>
          <w:u w:val="single"/>
        </w:rPr>
        <w:t>治疗</w:t>
      </w:r>
      <w:r>
        <w:rPr>
          <w:spacing w:val="-3"/>
          <w:w w:val="95"/>
          <w:u w:val="single"/>
        </w:rPr>
        <w:t>未来</w:t>
      </w:r>
      <w:r>
        <w:rPr>
          <w:w w:val="95"/>
          <w:u w:val="single"/>
        </w:rPr>
        <w:t>发展驱</w:t>
      </w:r>
      <w:r>
        <w:rPr>
          <w:spacing w:val="-3"/>
          <w:w w:val="95"/>
          <w:u w:val="single"/>
        </w:rPr>
        <w:t>动</w:t>
      </w:r>
      <w:r>
        <w:rPr>
          <w:w w:val="95"/>
          <w:u w:val="single"/>
        </w:rPr>
        <w:t>因素</w:t>
      </w:r>
      <w:r>
        <w:rPr>
          <w:u w:val="single"/>
        </w:rPr>
        <w:tab/>
      </w:r>
    </w:p>
    <w:p>
      <w:pPr>
        <w:pStyle w:val="Heading6"/>
        <w:spacing w:before="338"/>
        <w:ind w:right="2587"/>
        <w:jc w:val="center"/>
      </w:pPr>
      <w:r>
        <w:rPr/>
        <w:pict>
          <v:shape style="position:absolute;margin-left:40.68pt;margin-top:18.190008pt;width:291pt;height:170.2pt;mso-position-horizontal-relative:page;mso-position-vertical-relative:paragraph;z-index:15797760" type="#_x0000_t202" filled="true" fillcolor="#dfe4ee" stroked="false">
            <v:textbox inset="0,0,0,0">
              <w:txbxContent>
                <w:p>
                  <w:pPr>
                    <w:pStyle w:val="BodyText"/>
                    <w:rPr>
                      <w:rFonts w:ascii="Arial"/>
                    </w:rPr>
                  </w:pPr>
                </w:p>
                <w:p>
                  <w:pPr>
                    <w:pStyle w:val="BodyText"/>
                    <w:spacing w:before="5"/>
                    <w:rPr>
                      <w:rFonts w:ascii="Arial"/>
                      <w:sz w:val="33"/>
                    </w:rPr>
                  </w:pPr>
                </w:p>
                <w:p>
                  <w:pPr>
                    <w:pStyle w:val="BodyText"/>
                    <w:numPr>
                      <w:ilvl w:val="0"/>
                      <w:numId w:val="35"/>
                    </w:numPr>
                    <w:tabs>
                      <w:tab w:pos="312" w:val="left" w:leader="none"/>
                    </w:tabs>
                    <w:spacing w:line="220" w:lineRule="auto" w:before="1" w:after="0"/>
                    <w:ind w:left="311" w:right="211" w:hanging="272"/>
                    <w:jc w:val="both"/>
                  </w:pPr>
                  <w:r>
                    <w:rPr/>
                    <w:t>随着细胞工程手段和基因编辑技术的不断成熟和优化，以</w:t>
                  </w:r>
                  <w:r>
                    <w:rPr>
                      <w:rFonts w:ascii="Arial" w:hAnsi="Arial" w:eastAsia="Arial"/>
                    </w:rPr>
                    <w:t>CAR-T</w:t>
                  </w:r>
                  <w:r>
                    <w:rPr>
                      <w:spacing w:val="-2"/>
                    </w:rPr>
                    <w:t>疗法为代表的免疫细胞疗法的脱靶效</w:t>
                  </w:r>
                  <w:r>
                    <w:rPr/>
                    <w:t>应及其他毒副反应将不断减低，来免疫细胞治疗将为更多复发难治患者提供临床解决方案</w:t>
                  </w:r>
                </w:p>
                <w:p>
                  <w:pPr>
                    <w:pStyle w:val="BodyText"/>
                    <w:numPr>
                      <w:ilvl w:val="0"/>
                      <w:numId w:val="35"/>
                    </w:numPr>
                    <w:tabs>
                      <w:tab w:pos="312" w:val="left" w:leader="none"/>
                    </w:tabs>
                    <w:spacing w:line="225" w:lineRule="auto" w:before="123" w:after="0"/>
                    <w:ind w:left="311" w:right="77" w:hanging="272"/>
                    <w:jc w:val="both"/>
                  </w:pPr>
                  <w:r>
                    <w:rPr/>
                    <w:t>目前对于</w:t>
                  </w:r>
                  <w:r>
                    <w:rPr>
                      <w:rFonts w:ascii="Arial" w:hAnsi="Arial" w:eastAsia="Arial"/>
                    </w:rPr>
                    <w:t>CRS</w:t>
                  </w:r>
                  <w:r>
                    <w:rPr/>
                    <w:t>有成熟的控制手段，如通过优化</w:t>
                  </w:r>
                  <w:r>
                    <w:rPr>
                      <w:rFonts w:ascii="Arial" w:hAnsi="Arial" w:eastAsia="Arial"/>
                    </w:rPr>
                    <w:t>CAR- T</w:t>
                  </w:r>
                  <w:r>
                    <w:rPr>
                      <w:spacing w:val="-1"/>
                    </w:rPr>
                    <w:t>的结构、利用人源的抗体片段、以及通过基因工程</w:t>
                  </w:r>
                  <w:r>
                    <w:rPr/>
                    <w:t>手段改造</w:t>
                  </w:r>
                  <w:r>
                    <w:rPr>
                      <w:rFonts w:ascii="Arial" w:hAnsi="Arial" w:eastAsia="Arial"/>
                    </w:rPr>
                    <w:t>CAR-T</w:t>
                  </w:r>
                  <w:r>
                    <w:rPr/>
                    <w:t>细胞从而避免或减轻毒性</w:t>
                  </w:r>
                </w:p>
              </w:txbxContent>
            </v:textbox>
            <v:fill type="solid"/>
            <w10:wrap type="none"/>
          </v:shape>
        </w:pict>
      </w:r>
      <w:r>
        <w:rPr>
          <w:rFonts w:ascii="Arial" w:eastAsia="Arial"/>
          <w:color w:val="FFFFFF"/>
          <w:w w:val="100"/>
          <w:shd w:fill="4B6C9C" w:color="auto" w:val="clear"/>
        </w:rPr>
        <w:t> </w:t>
      </w:r>
      <w:r>
        <w:rPr>
          <w:rFonts w:ascii="Arial" w:eastAsia="Arial"/>
          <w:color w:val="FFFFFF"/>
          <w:shd w:fill="4B6C9C" w:color="auto" w:val="clear"/>
        </w:rPr>
        <w:t> 1</w:t>
      </w:r>
      <w:r>
        <w:rPr>
          <w:rFonts w:ascii="Arial" w:eastAsia="Arial"/>
          <w:color w:val="FFFFFF"/>
          <w:spacing w:val="66"/>
        </w:rPr>
        <w:t> </w:t>
      </w:r>
      <w:r>
        <w:rPr>
          <w:position w:val="1"/>
        </w:rPr>
        <w:t>治疗覆盖人群增加</w:t>
      </w:r>
    </w:p>
    <w:p>
      <w:pPr>
        <w:pStyle w:val="BodyText"/>
        <w:spacing w:before="2"/>
        <w:rPr>
          <w:b/>
          <w:sz w:val="14"/>
        </w:rPr>
      </w:pPr>
      <w:r>
        <w:rPr/>
        <w:pict>
          <v:shape style="position:absolute;margin-left:357.119995pt;margin-top:10.297844pt;width:562.2pt;height:77.2pt;mso-position-horizontal-relative:page;mso-position-vertical-relative:paragraph;z-index:-15661568;mso-wrap-distance-left:0;mso-wrap-distance-right:0" type="#_x0000_t202" filled="true" fillcolor="#dfe4ee" stroked="false">
            <v:textbox inset="0,0,0,0">
              <w:txbxContent>
                <w:p>
                  <w:pPr>
                    <w:pStyle w:val="BodyText"/>
                    <w:numPr>
                      <w:ilvl w:val="0"/>
                      <w:numId w:val="36"/>
                    </w:numPr>
                    <w:tabs>
                      <w:tab w:pos="412" w:val="left" w:leader="none"/>
                    </w:tabs>
                    <w:spacing w:line="240" w:lineRule="auto" w:before="283" w:after="0"/>
                    <w:ind w:left="411" w:right="0" w:hanging="272"/>
                    <w:jc w:val="left"/>
                  </w:pPr>
                  <w:r>
                    <w:rPr/>
                    <w:t>近年来，受生活方式的改变及环境因素的影响，中国每年的肿瘤发病率以及新发病例数在逐年增长</w:t>
                  </w:r>
                </w:p>
                <w:p>
                  <w:pPr>
                    <w:pStyle w:val="BodyText"/>
                    <w:numPr>
                      <w:ilvl w:val="0"/>
                      <w:numId w:val="36"/>
                    </w:numPr>
                    <w:tabs>
                      <w:tab w:pos="412" w:val="left" w:leader="none"/>
                    </w:tabs>
                    <w:spacing w:line="216" w:lineRule="auto" w:before="136" w:after="0"/>
                    <w:ind w:left="411" w:right="270" w:hanging="272"/>
                    <w:jc w:val="left"/>
                  </w:pPr>
                  <w:r>
                    <w:rPr>
                      <w:spacing w:val="-1"/>
                    </w:rPr>
                    <w:t>未来随着老龄化进程的加深，中国老龄人口占比将持续升高，老年人是各类肿瘤的高危人群，因此未</w:t>
                  </w:r>
                  <w:r>
                    <w:rPr/>
                    <w:t>来癌症的发病人数将持续上升</w:t>
                  </w:r>
                </w:p>
              </w:txbxContent>
            </v:textbox>
            <v:fill type="solid"/>
            <w10:wrap type="topAndBottom"/>
          </v:shape>
        </w:pict>
      </w:r>
    </w:p>
    <w:p>
      <w:pPr>
        <w:pStyle w:val="BodyText"/>
        <w:spacing w:before="12"/>
        <w:rPr>
          <w:b/>
          <w:sz w:val="41"/>
        </w:rPr>
      </w:pPr>
    </w:p>
    <w:p>
      <w:pPr>
        <w:spacing w:before="0"/>
        <w:ind w:left="0" w:right="286" w:firstLine="0"/>
        <w:jc w:val="right"/>
        <w:rPr>
          <w:rFonts w:ascii="Arial" w:eastAsia="Arial"/>
          <w:b/>
          <w:sz w:val="24"/>
        </w:rPr>
      </w:pPr>
      <w:r>
        <w:rPr/>
        <w:pict>
          <v:shape style="position:absolute;margin-left:356.160004pt;margin-top:-11.674146pt;width:256.95pt;height:96pt;mso-position-horizontal-relative:page;mso-position-vertical-relative:paragraph;z-index:15797248" type="#_x0000_t202" filled="false" stroked="false">
            <v:textbox inset="0,0,0,0">
              <w:txbxContent>
                <w:p>
                  <w:pPr>
                    <w:pStyle w:val="BodyText"/>
                    <w:rPr>
                      <w:rFonts w:ascii="Arial"/>
                      <w:sz w:val="36"/>
                    </w:rPr>
                  </w:pPr>
                </w:p>
                <w:p>
                  <w:pPr>
                    <w:pStyle w:val="BodyText"/>
                    <w:spacing w:before="3"/>
                    <w:rPr>
                      <w:rFonts w:ascii="Arial"/>
                      <w:sz w:val="28"/>
                    </w:rPr>
                  </w:pPr>
                </w:p>
                <w:p>
                  <w:pPr>
                    <w:spacing w:before="0"/>
                    <w:ind w:left="1827" w:right="1825" w:firstLine="0"/>
                    <w:jc w:val="center"/>
                    <w:rPr>
                      <w:b/>
                      <w:sz w:val="36"/>
                    </w:rPr>
                  </w:pPr>
                  <w:r>
                    <w:rPr>
                      <w:b/>
                      <w:color w:val="4B6C9C"/>
                      <w:sz w:val="36"/>
                    </w:rPr>
                    <w:t>驱动因素</w:t>
                  </w:r>
                </w:p>
              </w:txbxContent>
            </v:textbox>
            <w10:wrap type="none"/>
          </v:shape>
        </w:pict>
      </w:r>
      <w:r>
        <w:rPr>
          <w:b/>
          <w:sz w:val="24"/>
        </w:rPr>
        <w:t>具备免疫细胞治疗资质的医院增多</w:t>
      </w:r>
      <w:r>
        <w:rPr>
          <w:rFonts w:ascii="Arial" w:eastAsia="Arial"/>
          <w:b/>
          <w:color w:val="FFFFFF"/>
          <w:position w:val="3"/>
          <w:sz w:val="24"/>
          <w:shd w:fill="4B6C9C" w:color="auto" w:val="clear"/>
        </w:rPr>
        <w:t> 2 </w:t>
      </w:r>
    </w:p>
    <w:p>
      <w:pPr>
        <w:pStyle w:val="BodyText"/>
        <w:rPr>
          <w:rFonts w:ascii="Arial"/>
          <w:b/>
          <w:sz w:val="20"/>
        </w:rPr>
      </w:pPr>
    </w:p>
    <w:p>
      <w:pPr>
        <w:pStyle w:val="BodyText"/>
        <w:spacing w:before="1"/>
        <w:rPr>
          <w:rFonts w:ascii="Arial"/>
          <w:b/>
          <w:sz w:val="26"/>
        </w:rPr>
      </w:pPr>
    </w:p>
    <w:p>
      <w:pPr>
        <w:spacing w:after="0"/>
        <w:rPr>
          <w:rFonts w:ascii="Arial"/>
          <w:sz w:val="26"/>
        </w:rPr>
        <w:sectPr>
          <w:type w:val="continuous"/>
          <w:pgSz w:w="19200" w:h="10800" w:orient="landscape"/>
          <w:pgMar w:top="0" w:bottom="280" w:left="680" w:right="520"/>
        </w:sectPr>
      </w:pPr>
    </w:p>
    <w:p>
      <w:pPr>
        <w:pStyle w:val="Heading6"/>
        <w:spacing w:before="81"/>
        <w:ind w:left="157"/>
      </w:pPr>
      <w:r>
        <w:rPr>
          <w:rFonts w:ascii="Arial" w:eastAsia="Arial"/>
          <w:color w:val="FFFFFF"/>
          <w:w w:val="100"/>
          <w:shd w:fill="4B6C9C" w:color="auto" w:val="clear"/>
        </w:rPr>
        <w:t> </w:t>
      </w:r>
      <w:r>
        <w:rPr>
          <w:rFonts w:ascii="Arial" w:eastAsia="Arial"/>
          <w:color w:val="FFFFFF"/>
          <w:shd w:fill="4B6C9C" w:color="auto" w:val="clear"/>
        </w:rPr>
        <w:t> 4</w:t>
      </w:r>
      <w:r>
        <w:rPr>
          <w:rFonts w:ascii="Arial" w:eastAsia="Arial"/>
          <w:color w:val="FFFFFF"/>
        </w:rPr>
        <w:t> </w:t>
      </w:r>
      <w:r>
        <w:rPr/>
        <w:t>科学技术进步</w:t>
      </w:r>
    </w:p>
    <w:p>
      <w:pPr>
        <w:pStyle w:val="BodyText"/>
        <w:rPr>
          <w:b/>
          <w:sz w:val="28"/>
        </w:rPr>
      </w:pPr>
      <w:r>
        <w:rPr/>
        <w:br w:type="column"/>
      </w:r>
      <w:r>
        <w:rPr>
          <w:b/>
          <w:sz w:val="28"/>
        </w:rPr>
      </w: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39"/>
        </w:rPr>
      </w:pPr>
    </w:p>
    <w:p>
      <w:pPr>
        <w:spacing w:before="1"/>
        <w:ind w:left="157" w:right="0" w:firstLine="0"/>
        <w:jc w:val="left"/>
        <w:rPr>
          <w:rFonts w:ascii="Arial" w:eastAsia="Arial"/>
          <w:b/>
          <w:sz w:val="24"/>
        </w:rPr>
      </w:pPr>
      <w:r>
        <w:rPr/>
        <w:pict>
          <v:shape style="position:absolute;margin-left:40.68pt;margin-top:-90.702141pt;width:550pt;height:79.6pt;mso-position-horizontal-relative:page;mso-position-vertical-relative:paragraph;z-index:15796736" type="#_x0000_t202" filled="true" fillcolor="#dfe4ee" stroked="false">
            <v:textbox inset="0,0,0,0">
              <w:txbxContent>
                <w:p>
                  <w:pPr>
                    <w:pStyle w:val="BodyText"/>
                    <w:numPr>
                      <w:ilvl w:val="0"/>
                      <w:numId w:val="37"/>
                    </w:numPr>
                    <w:tabs>
                      <w:tab w:pos="238" w:val="left" w:leader="none"/>
                    </w:tabs>
                    <w:spacing w:line="216" w:lineRule="auto" w:before="222" w:after="0"/>
                    <w:ind w:left="237" w:right="200" w:hanging="197"/>
                    <w:jc w:val="left"/>
                  </w:pPr>
                  <w:r>
                    <w:rPr>
                      <w:spacing w:val="-1"/>
                    </w:rPr>
                    <w:t>多项政策旨在鼓励药物创新、简化临床试验及新药申请审批流程，使医药行业逐渐向提高效率、淘汰</w:t>
                  </w:r>
                  <w:r>
                    <w:rPr/>
                    <w:t>过剩产能、鼓励创新的高质量发展转变</w:t>
                  </w:r>
                </w:p>
                <w:p>
                  <w:pPr>
                    <w:pStyle w:val="BodyText"/>
                    <w:numPr>
                      <w:ilvl w:val="0"/>
                      <w:numId w:val="37"/>
                    </w:numPr>
                    <w:tabs>
                      <w:tab w:pos="238" w:val="left" w:leader="none"/>
                    </w:tabs>
                    <w:spacing w:line="216" w:lineRule="auto" w:before="83" w:after="0"/>
                    <w:ind w:left="237" w:right="199" w:hanging="197"/>
                    <w:jc w:val="left"/>
                  </w:pPr>
                  <w:r>
                    <w:rPr>
                      <w:spacing w:val="-1"/>
                    </w:rPr>
                    <w:t>依据《中国人民共和国药品管理法》，国务院药品监督管理部门应当自受理临床试验申请之日起六十</w:t>
                  </w:r>
                  <w:r>
                    <w:rPr/>
                    <w:t>个工作日内决定是否同意并通知临床试验申办者，逾期未通知的，视为同意</w:t>
                  </w:r>
                </w:p>
              </w:txbxContent>
            </v:textbox>
            <v:fill type="solid"/>
            <w10:wrap type="none"/>
          </v:shape>
        </w:pict>
      </w:r>
      <w:r>
        <w:rPr>
          <w:b/>
          <w:sz w:val="24"/>
        </w:rPr>
        <w:t>多项利好政策颁布</w:t>
      </w:r>
      <w:r>
        <w:rPr>
          <w:rFonts w:ascii="Arial" w:eastAsia="Arial"/>
          <w:b/>
          <w:color w:val="FFFFFF"/>
          <w:position w:val="2"/>
          <w:sz w:val="24"/>
          <w:shd w:fill="4B6C9C" w:color="auto" w:val="clear"/>
        </w:rPr>
        <w:t> 3 </w:t>
      </w:r>
    </w:p>
    <w:p>
      <w:pPr>
        <w:pStyle w:val="ListParagraph"/>
        <w:numPr>
          <w:ilvl w:val="0"/>
          <w:numId w:val="16"/>
        </w:numPr>
        <w:tabs>
          <w:tab w:pos="429" w:val="left" w:leader="none"/>
        </w:tabs>
        <w:spacing w:line="223" w:lineRule="auto" w:before="196" w:after="0"/>
        <w:ind w:left="428" w:right="171" w:hanging="272"/>
        <w:jc w:val="left"/>
        <w:rPr>
          <w:sz w:val="24"/>
        </w:rPr>
      </w:pPr>
      <w:r>
        <w:rPr>
          <w:sz w:val="24"/>
        </w:rPr>
        <w:br w:type="column"/>
        <w:t>目前，中国大部分可开展免疫细胞疗法临床试验 研究中心的医院为三级甲等医院。三级甲等作为 </w:t>
      </w:r>
      <w:r>
        <w:rPr>
          <w:spacing w:val="-1"/>
          <w:sz w:val="24"/>
        </w:rPr>
        <w:t>最高等级的医院，由于具备更强的医学研发能力、</w:t>
      </w:r>
      <w:r>
        <w:rPr>
          <w:sz w:val="24"/>
        </w:rPr>
        <w:t>优质的医疗人员和充分完备的实验室及设备，更 有可能获得提供免疫细胞治疗的资格</w:t>
      </w:r>
    </w:p>
    <w:p>
      <w:pPr>
        <w:pStyle w:val="ListParagraph"/>
        <w:numPr>
          <w:ilvl w:val="0"/>
          <w:numId w:val="16"/>
        </w:numPr>
        <w:tabs>
          <w:tab w:pos="429" w:val="left" w:leader="none"/>
        </w:tabs>
        <w:spacing w:line="220" w:lineRule="auto" w:before="133" w:after="0"/>
        <w:ind w:left="428" w:right="411" w:hanging="272"/>
        <w:jc w:val="both"/>
        <w:rPr>
          <w:sz w:val="24"/>
        </w:rPr>
      </w:pPr>
      <w:r>
        <w:rPr>
          <w:spacing w:val="-1"/>
          <w:sz w:val="24"/>
        </w:rPr>
        <w:t>据中国卫生健康统计年鉴，中国目前拥有大量的</w:t>
      </w:r>
      <w:r>
        <w:rPr>
          <w:sz w:val="24"/>
        </w:rPr>
        <w:t>三级甲等医院（</w:t>
      </w:r>
      <w:r>
        <w:rPr>
          <w:rFonts w:ascii="Arial" w:hAnsi="Arial" w:eastAsia="Arial"/>
          <w:sz w:val="24"/>
        </w:rPr>
        <w:t>1,651</w:t>
      </w:r>
      <w:r>
        <w:rPr>
          <w:sz w:val="24"/>
        </w:rPr>
        <w:t>间，</w:t>
      </w:r>
      <w:r>
        <w:rPr>
          <w:rFonts w:ascii="Arial" w:hAnsi="Arial" w:eastAsia="Arial"/>
          <w:sz w:val="24"/>
        </w:rPr>
        <w:t>2021</w:t>
      </w:r>
      <w:r>
        <w:rPr>
          <w:sz w:val="24"/>
        </w:rPr>
        <w:t>年），随着更多</w:t>
      </w:r>
      <w:r>
        <w:rPr>
          <w:spacing w:val="-1"/>
          <w:sz w:val="24"/>
        </w:rPr>
        <w:t>医院取得免疫细胞疗法的使用资格，将助推中国</w:t>
      </w:r>
      <w:r>
        <w:rPr>
          <w:sz w:val="24"/>
        </w:rPr>
        <w:t>免疫细胞治疗市场的进一步增长</w:t>
      </w:r>
    </w:p>
    <w:p>
      <w:pPr>
        <w:spacing w:after="0" w:line="220" w:lineRule="auto"/>
        <w:jc w:val="both"/>
        <w:rPr>
          <w:sz w:val="24"/>
        </w:rPr>
        <w:sectPr>
          <w:type w:val="continuous"/>
          <w:pgSz w:w="19200" w:h="10800" w:orient="landscape"/>
          <w:pgMar w:top="0" w:bottom="280" w:left="680" w:right="520"/>
          <w:cols w:num="3" w:equalWidth="0">
            <w:col w:w="2173" w:space="6280"/>
            <w:col w:w="2619" w:space="1046"/>
            <w:col w:w="5882"/>
          </w:cols>
        </w:sectPr>
      </w:pPr>
    </w:p>
    <w:p>
      <w:pPr>
        <w:pStyle w:val="BodyText"/>
        <w:spacing w:before="2"/>
        <w:rPr>
          <w:sz w:val="19"/>
        </w:rPr>
      </w:pPr>
      <w:r>
        <w:rPr/>
        <w:pict>
          <v:group style="position:absolute;margin-left:-.000014pt;margin-top:0pt;width:960pt;height:540pt;mso-position-horizontal-relative:page;mso-position-vertical-relative:page;z-index:-18105344" coordorigin="0,0" coordsize="19200,10800">
            <v:shape style="position:absolute;left:0;top:0;width:19200;height:10800" type="#_x0000_t75" stroked="false">
              <v:imagedata r:id="rId9" o:title=""/>
            </v:shape>
            <v:shape style="position:absolute;left:4704;top:0;width:7894;height:461" type="#_x0000_t75" stroked="false">
              <v:imagedata r:id="rId87" o:title=""/>
            </v:shape>
            <v:shape style="position:absolute;left:7972;top:0;width:1409;height:579" type="#_x0000_t75" stroked="false">
              <v:imagedata r:id="rId243" o:title=""/>
            </v:shape>
            <v:shape style="position:absolute;left:4744;top:0;width:7733;height:341" coordorigin="4745,0" coordsize="7733,341" path="m12478,0l4745,0,4745,341,10931,341,12478,0xe" filled="true" fillcolor="#c3cfe0" stroked="false">
              <v:path arrowok="t"/>
              <v:fill type="solid"/>
            </v:shape>
            <v:shape style="position:absolute;left:0;top:0;width:6305;height:461" type="#_x0000_t75" stroked="false">
              <v:imagedata r:id="rId89" o:title=""/>
            </v:shape>
            <v:shape style="position:absolute;left:1567;top:0;width:1889;height:579" type="#_x0000_t75" stroked="false">
              <v:imagedata r:id="rId90" o:title=""/>
            </v:shape>
            <v:shape style="position:absolute;left:0;top:0;width:6185;height:341" coordorigin="0,0" coordsize="6185,341" path="m6185,0l0,0,0,341,4948,341,6185,0xe" filled="true" fillcolor="#364d6d" stroked="false">
              <v:path arrowok="t"/>
              <v:fill type="solid"/>
            </v:shape>
            <v:shape style="position:absolute;left:814;top:3157;width:17575;height:6780" coordorigin="815,3157" coordsize="17575,6780" path="m6834,3157l6834,5220m12042,5219l6834,5219m12282,9937l12282,7547m7144,7547l12282,7547m12479,7258l12479,5226m18390,5226l12479,5226m6834,5480l6834,7258m815,7259l6835,7259e" filled="false" stroked="true" strokeweight="1.5pt" strokecolor="#4b6c9c">
              <v:path arrowok="t"/>
              <v:stroke dashstyle="solid"/>
            </v:shape>
            <v:rect style="position:absolute;left:12912;top:6136;width:5475;height:3800" filled="true" fillcolor="#dfe4ee" stroked="false">
              <v:fill type="solid"/>
            </v:rect>
            <v:shape style="position:absolute;left:7123;top:5424;width:5139;height:1920" type="#_x0000_t75" stroked="false">
              <v:imagedata r:id="rId244" o:title=""/>
            </v:shape>
            <v:rect style="position:absolute;left:7123;top:5424;width:5139;height:1920" filled="true" fillcolor="#ffffff" stroked="false">
              <v:fill opacity="46003f" type="solid"/>
            </v:rect>
            <w10:wrap type="none"/>
          </v:group>
        </w:pict>
      </w:r>
    </w:p>
    <w:p>
      <w:pPr>
        <w:tabs>
          <w:tab w:pos="17651" w:val="right" w:leader="none"/>
        </w:tabs>
        <w:spacing w:before="73"/>
        <w:ind w:left="14996" w:right="0" w:firstLine="0"/>
        <w:jc w:val="left"/>
        <w:rPr>
          <w:rFonts w:ascii="Arial" w:eastAsia="Arial"/>
          <w:sz w:val="20"/>
        </w:rPr>
      </w:pPr>
      <w:r>
        <w:rPr>
          <w:i/>
          <w:sz w:val="21"/>
        </w:rPr>
        <w:t>信息来源：灼识咨询</w:t>
      </w:r>
      <w:r>
        <w:rPr>
          <w:rFonts w:ascii="Times New Roman" w:eastAsia="Times New Roman"/>
          <w:i/>
          <w:sz w:val="21"/>
        </w:rPr>
        <w:tab/>
      </w:r>
      <w:r>
        <w:rPr>
          <w:rFonts w:ascii="Arial" w:eastAsia="Arial"/>
          <w:sz w:val="20"/>
        </w:rPr>
        <w:t>19</w:t>
      </w:r>
    </w:p>
    <w:p>
      <w:pPr>
        <w:spacing w:after="0"/>
        <w:jc w:val="left"/>
        <w:rPr>
          <w:rFonts w:ascii="Arial" w:eastAsia="Arial"/>
          <w:sz w:val="20"/>
        </w:rPr>
        <w:sectPr>
          <w:type w:val="continuous"/>
          <w:pgSz w:w="19200" w:h="10800" w:orient="landscape"/>
          <w:pgMar w:top="0" w:bottom="280" w:left="680" w:right="520"/>
        </w:sect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7"/>
        <w:rPr>
          <w:rFonts w:ascii="Arial"/>
          <w:sz w:val="25"/>
        </w:rPr>
      </w:pPr>
    </w:p>
    <w:p>
      <w:pPr>
        <w:spacing w:after="0"/>
        <w:rPr>
          <w:rFonts w:ascii="Arial"/>
          <w:sz w:val="25"/>
        </w:rPr>
        <w:sectPr>
          <w:pgSz w:w="19200" w:h="10800" w:orient="landscape"/>
          <w:pgMar w:top="1000" w:bottom="280" w:left="680" w:right="517"/>
        </w:sectPr>
      </w:pPr>
    </w:p>
    <w:p>
      <w:pPr>
        <w:spacing w:line="374" w:lineRule="auto" w:before="61"/>
        <w:ind w:left="368" w:right="38" w:firstLine="0"/>
        <w:jc w:val="left"/>
        <w:rPr>
          <w:sz w:val="30"/>
        </w:rPr>
      </w:pPr>
      <w:r>
        <w:rPr/>
        <w:drawing>
          <wp:anchor distT="0" distB="0" distL="0" distR="0" allowOverlap="1" layoutInCell="1" locked="0" behindDoc="1" simplePos="0" relativeHeight="485213184">
            <wp:simplePos x="0" y="0"/>
            <wp:positionH relativeFrom="page">
              <wp:posOffset>0</wp:posOffset>
            </wp:positionH>
            <wp:positionV relativeFrom="page">
              <wp:posOffset>0</wp:posOffset>
            </wp:positionV>
            <wp:extent cx="12190094" cy="6766559"/>
            <wp:effectExtent l="0" t="0" r="0" b="0"/>
            <wp:wrapNone/>
            <wp:docPr id="27" name="image241.jpeg"/>
            <wp:cNvGraphicFramePr>
              <a:graphicFrameLocks noChangeAspect="1"/>
            </wp:cNvGraphicFramePr>
            <a:graphic>
              <a:graphicData uri="http://schemas.openxmlformats.org/drawingml/2006/picture">
                <pic:pic>
                  <pic:nvPicPr>
                    <pic:cNvPr id="28" name="image241.jpeg"/>
                    <pic:cNvPicPr/>
                  </pic:nvPicPr>
                  <pic:blipFill>
                    <a:blip r:embed="rId245" cstate="print"/>
                    <a:stretch>
                      <a:fillRect/>
                    </a:stretch>
                  </pic:blipFill>
                  <pic:spPr>
                    <a:xfrm>
                      <a:off x="0" y="0"/>
                      <a:ext cx="12190094" cy="6766559"/>
                    </a:xfrm>
                    <a:prstGeom prst="rect">
                      <a:avLst/>
                    </a:prstGeom>
                  </pic:spPr>
                </pic:pic>
              </a:graphicData>
            </a:graphic>
          </wp:anchor>
        </w:drawing>
      </w:r>
      <w:r>
        <w:rPr>
          <w:sz w:val="30"/>
        </w:rPr>
        <w:t>欲获取更多灼识咨询公开白皮书请扫码添加灼识咨询行业交流群</w:t>
      </w:r>
    </w:p>
    <w:p>
      <w:pPr>
        <w:spacing w:line="249" w:lineRule="auto" w:before="58"/>
        <w:ind w:left="368" w:right="1159" w:firstLine="0"/>
        <w:jc w:val="left"/>
        <w:rPr>
          <w:sz w:val="30"/>
        </w:rPr>
      </w:pPr>
      <w:r>
        <w:rPr/>
        <w:br w:type="column"/>
      </w:r>
      <w:r>
        <w:rPr>
          <w:sz w:val="30"/>
        </w:rPr>
        <w:t>如您有商业合作需求请扫码洽谈</w:t>
      </w:r>
    </w:p>
    <w:sectPr>
      <w:type w:val="continuous"/>
      <w:pgSz w:w="19200" w:h="10800" w:orient="landscape"/>
      <w:pgMar w:top="0" w:bottom="280" w:left="680" w:right="517"/>
      <w:cols w:num="2" w:equalWidth="0">
        <w:col w:w="4727" w:space="9007"/>
        <w:col w:w="426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宋体">
    <w:altName w:val="宋体"/>
    <w:charset w:val="86"/>
    <w:family w:val="auto"/>
    <w:pitch w:val="variable"/>
  </w:font>
  <w:font w:name="楷体">
    <w:altName w:val="楷体"/>
    <w:charset w:val="86"/>
    <w:family w:val="modern"/>
    <w:pitch w:val="fixed"/>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4">
    <w:multiLevelType w:val="hybridMultilevel"/>
    <w:lvl w:ilvl="0">
      <w:start w:val="0"/>
      <w:numFmt w:val="bullet"/>
      <w:lvlText w:val="•"/>
      <w:lvlJc w:val="left"/>
      <w:pPr>
        <w:ind w:left="311" w:hanging="272"/>
      </w:pPr>
      <w:rPr>
        <w:rFonts w:hint="default" w:ascii="Arial" w:hAnsi="Arial" w:eastAsia="Arial" w:cs="Arial"/>
        <w:w w:val="100"/>
        <w:sz w:val="24"/>
        <w:szCs w:val="24"/>
        <w:lang w:val="en-US" w:eastAsia="zh-CN" w:bidi="ar-SA"/>
      </w:rPr>
    </w:lvl>
    <w:lvl w:ilvl="1">
      <w:start w:val="0"/>
      <w:numFmt w:val="bullet"/>
      <w:lvlText w:val="•"/>
      <w:lvlJc w:val="left"/>
      <w:pPr>
        <w:ind w:left="870" w:hanging="272"/>
      </w:pPr>
      <w:rPr>
        <w:rFonts w:hint="default"/>
        <w:lang w:val="en-US" w:eastAsia="zh-CN" w:bidi="ar-SA"/>
      </w:rPr>
    </w:lvl>
    <w:lvl w:ilvl="2">
      <w:start w:val="0"/>
      <w:numFmt w:val="bullet"/>
      <w:lvlText w:val="•"/>
      <w:lvlJc w:val="left"/>
      <w:pPr>
        <w:ind w:left="1420" w:hanging="272"/>
      </w:pPr>
      <w:rPr>
        <w:rFonts w:hint="default"/>
        <w:lang w:val="en-US" w:eastAsia="zh-CN" w:bidi="ar-SA"/>
      </w:rPr>
    </w:lvl>
    <w:lvl w:ilvl="3">
      <w:start w:val="0"/>
      <w:numFmt w:val="bullet"/>
      <w:lvlText w:val="•"/>
      <w:lvlJc w:val="left"/>
      <w:pPr>
        <w:ind w:left="1970" w:hanging="272"/>
      </w:pPr>
      <w:rPr>
        <w:rFonts w:hint="default"/>
        <w:lang w:val="en-US" w:eastAsia="zh-CN" w:bidi="ar-SA"/>
      </w:rPr>
    </w:lvl>
    <w:lvl w:ilvl="4">
      <w:start w:val="0"/>
      <w:numFmt w:val="bullet"/>
      <w:lvlText w:val="•"/>
      <w:lvlJc w:val="left"/>
      <w:pPr>
        <w:ind w:left="2520" w:hanging="272"/>
      </w:pPr>
      <w:rPr>
        <w:rFonts w:hint="default"/>
        <w:lang w:val="en-US" w:eastAsia="zh-CN" w:bidi="ar-SA"/>
      </w:rPr>
    </w:lvl>
    <w:lvl w:ilvl="5">
      <w:start w:val="0"/>
      <w:numFmt w:val="bullet"/>
      <w:lvlText w:val="•"/>
      <w:lvlJc w:val="left"/>
      <w:pPr>
        <w:ind w:left="3070" w:hanging="272"/>
      </w:pPr>
      <w:rPr>
        <w:rFonts w:hint="default"/>
        <w:lang w:val="en-US" w:eastAsia="zh-CN" w:bidi="ar-SA"/>
      </w:rPr>
    </w:lvl>
    <w:lvl w:ilvl="6">
      <w:start w:val="0"/>
      <w:numFmt w:val="bullet"/>
      <w:lvlText w:val="•"/>
      <w:lvlJc w:val="left"/>
      <w:pPr>
        <w:ind w:left="3620" w:hanging="272"/>
      </w:pPr>
      <w:rPr>
        <w:rFonts w:hint="default"/>
        <w:lang w:val="en-US" w:eastAsia="zh-CN" w:bidi="ar-SA"/>
      </w:rPr>
    </w:lvl>
    <w:lvl w:ilvl="7">
      <w:start w:val="0"/>
      <w:numFmt w:val="bullet"/>
      <w:lvlText w:val="•"/>
      <w:lvlJc w:val="left"/>
      <w:pPr>
        <w:ind w:left="4170" w:hanging="272"/>
      </w:pPr>
      <w:rPr>
        <w:rFonts w:hint="default"/>
        <w:lang w:val="en-US" w:eastAsia="zh-CN" w:bidi="ar-SA"/>
      </w:rPr>
    </w:lvl>
    <w:lvl w:ilvl="8">
      <w:start w:val="0"/>
      <w:numFmt w:val="bullet"/>
      <w:lvlText w:val="•"/>
      <w:lvlJc w:val="left"/>
      <w:pPr>
        <w:ind w:left="4720" w:hanging="272"/>
      </w:pPr>
      <w:rPr>
        <w:rFonts w:hint="default"/>
        <w:lang w:val="en-US" w:eastAsia="zh-CN" w:bidi="ar-SA"/>
      </w:rPr>
    </w:lvl>
  </w:abstractNum>
  <w:abstractNum w:abstractNumId="36">
    <w:multiLevelType w:val="hybridMultilevel"/>
    <w:lvl w:ilvl="0">
      <w:start w:val="0"/>
      <w:numFmt w:val="bullet"/>
      <w:lvlText w:val="•"/>
      <w:lvlJc w:val="left"/>
      <w:pPr>
        <w:ind w:left="237" w:hanging="197"/>
      </w:pPr>
      <w:rPr>
        <w:rFonts w:hint="default" w:ascii="Arial" w:hAnsi="Arial" w:eastAsia="Arial" w:cs="Arial"/>
        <w:w w:val="100"/>
        <w:sz w:val="24"/>
        <w:szCs w:val="24"/>
        <w:lang w:val="en-US" w:eastAsia="zh-CN" w:bidi="ar-SA"/>
      </w:rPr>
    </w:lvl>
    <w:lvl w:ilvl="1">
      <w:start w:val="0"/>
      <w:numFmt w:val="bullet"/>
      <w:lvlText w:val="•"/>
      <w:lvlJc w:val="left"/>
      <w:pPr>
        <w:ind w:left="1315" w:hanging="197"/>
      </w:pPr>
      <w:rPr>
        <w:rFonts w:hint="default"/>
        <w:lang w:val="en-US" w:eastAsia="zh-CN" w:bidi="ar-SA"/>
      </w:rPr>
    </w:lvl>
    <w:lvl w:ilvl="2">
      <w:start w:val="0"/>
      <w:numFmt w:val="bullet"/>
      <w:lvlText w:val="•"/>
      <w:lvlJc w:val="left"/>
      <w:pPr>
        <w:ind w:left="2391" w:hanging="197"/>
      </w:pPr>
      <w:rPr>
        <w:rFonts w:hint="default"/>
        <w:lang w:val="en-US" w:eastAsia="zh-CN" w:bidi="ar-SA"/>
      </w:rPr>
    </w:lvl>
    <w:lvl w:ilvl="3">
      <w:start w:val="0"/>
      <w:numFmt w:val="bullet"/>
      <w:lvlText w:val="•"/>
      <w:lvlJc w:val="left"/>
      <w:pPr>
        <w:ind w:left="3467" w:hanging="197"/>
      </w:pPr>
      <w:rPr>
        <w:rFonts w:hint="default"/>
        <w:lang w:val="en-US" w:eastAsia="zh-CN" w:bidi="ar-SA"/>
      </w:rPr>
    </w:lvl>
    <w:lvl w:ilvl="4">
      <w:start w:val="0"/>
      <w:numFmt w:val="bullet"/>
      <w:lvlText w:val="•"/>
      <w:lvlJc w:val="left"/>
      <w:pPr>
        <w:ind w:left="4543" w:hanging="197"/>
      </w:pPr>
      <w:rPr>
        <w:rFonts w:hint="default"/>
        <w:lang w:val="en-US" w:eastAsia="zh-CN" w:bidi="ar-SA"/>
      </w:rPr>
    </w:lvl>
    <w:lvl w:ilvl="5">
      <w:start w:val="0"/>
      <w:numFmt w:val="bullet"/>
      <w:lvlText w:val="•"/>
      <w:lvlJc w:val="left"/>
      <w:pPr>
        <w:ind w:left="5619" w:hanging="197"/>
      </w:pPr>
      <w:rPr>
        <w:rFonts w:hint="default"/>
        <w:lang w:val="en-US" w:eastAsia="zh-CN" w:bidi="ar-SA"/>
      </w:rPr>
    </w:lvl>
    <w:lvl w:ilvl="6">
      <w:start w:val="0"/>
      <w:numFmt w:val="bullet"/>
      <w:lvlText w:val="•"/>
      <w:lvlJc w:val="left"/>
      <w:pPr>
        <w:ind w:left="6695" w:hanging="197"/>
      </w:pPr>
      <w:rPr>
        <w:rFonts w:hint="default"/>
        <w:lang w:val="en-US" w:eastAsia="zh-CN" w:bidi="ar-SA"/>
      </w:rPr>
    </w:lvl>
    <w:lvl w:ilvl="7">
      <w:start w:val="0"/>
      <w:numFmt w:val="bullet"/>
      <w:lvlText w:val="•"/>
      <w:lvlJc w:val="left"/>
      <w:pPr>
        <w:ind w:left="7771" w:hanging="197"/>
      </w:pPr>
      <w:rPr>
        <w:rFonts w:hint="default"/>
        <w:lang w:val="en-US" w:eastAsia="zh-CN" w:bidi="ar-SA"/>
      </w:rPr>
    </w:lvl>
    <w:lvl w:ilvl="8">
      <w:start w:val="0"/>
      <w:numFmt w:val="bullet"/>
      <w:lvlText w:val="•"/>
      <w:lvlJc w:val="left"/>
      <w:pPr>
        <w:ind w:left="8847" w:hanging="197"/>
      </w:pPr>
      <w:rPr>
        <w:rFonts w:hint="default"/>
        <w:lang w:val="en-US" w:eastAsia="zh-CN" w:bidi="ar-SA"/>
      </w:rPr>
    </w:lvl>
  </w:abstractNum>
  <w:abstractNum w:abstractNumId="35">
    <w:multiLevelType w:val="hybridMultilevel"/>
    <w:lvl w:ilvl="0">
      <w:start w:val="0"/>
      <w:numFmt w:val="bullet"/>
      <w:lvlText w:val="•"/>
      <w:lvlJc w:val="left"/>
      <w:pPr>
        <w:ind w:left="411" w:hanging="272"/>
      </w:pPr>
      <w:rPr>
        <w:rFonts w:hint="default" w:ascii="Arial" w:hAnsi="Arial" w:eastAsia="Arial" w:cs="Arial"/>
        <w:w w:val="100"/>
        <w:sz w:val="24"/>
        <w:szCs w:val="24"/>
        <w:lang w:val="en-US" w:eastAsia="zh-CN" w:bidi="ar-SA"/>
      </w:rPr>
    </w:lvl>
    <w:lvl w:ilvl="1">
      <w:start w:val="0"/>
      <w:numFmt w:val="bullet"/>
      <w:lvlText w:val="•"/>
      <w:lvlJc w:val="left"/>
      <w:pPr>
        <w:ind w:left="1502" w:hanging="272"/>
      </w:pPr>
      <w:rPr>
        <w:rFonts w:hint="default"/>
        <w:lang w:val="en-US" w:eastAsia="zh-CN" w:bidi="ar-SA"/>
      </w:rPr>
    </w:lvl>
    <w:lvl w:ilvl="2">
      <w:start w:val="0"/>
      <w:numFmt w:val="bullet"/>
      <w:lvlText w:val="•"/>
      <w:lvlJc w:val="left"/>
      <w:pPr>
        <w:ind w:left="2584" w:hanging="272"/>
      </w:pPr>
      <w:rPr>
        <w:rFonts w:hint="default"/>
        <w:lang w:val="en-US" w:eastAsia="zh-CN" w:bidi="ar-SA"/>
      </w:rPr>
    </w:lvl>
    <w:lvl w:ilvl="3">
      <w:start w:val="0"/>
      <w:numFmt w:val="bullet"/>
      <w:lvlText w:val="•"/>
      <w:lvlJc w:val="left"/>
      <w:pPr>
        <w:ind w:left="3667" w:hanging="272"/>
      </w:pPr>
      <w:rPr>
        <w:rFonts w:hint="default"/>
        <w:lang w:val="en-US" w:eastAsia="zh-CN" w:bidi="ar-SA"/>
      </w:rPr>
    </w:lvl>
    <w:lvl w:ilvl="4">
      <w:start w:val="0"/>
      <w:numFmt w:val="bullet"/>
      <w:lvlText w:val="•"/>
      <w:lvlJc w:val="left"/>
      <w:pPr>
        <w:ind w:left="4749" w:hanging="272"/>
      </w:pPr>
      <w:rPr>
        <w:rFonts w:hint="default"/>
        <w:lang w:val="en-US" w:eastAsia="zh-CN" w:bidi="ar-SA"/>
      </w:rPr>
    </w:lvl>
    <w:lvl w:ilvl="5">
      <w:start w:val="0"/>
      <w:numFmt w:val="bullet"/>
      <w:lvlText w:val="•"/>
      <w:lvlJc w:val="left"/>
      <w:pPr>
        <w:ind w:left="5832" w:hanging="272"/>
      </w:pPr>
      <w:rPr>
        <w:rFonts w:hint="default"/>
        <w:lang w:val="en-US" w:eastAsia="zh-CN" w:bidi="ar-SA"/>
      </w:rPr>
    </w:lvl>
    <w:lvl w:ilvl="6">
      <w:start w:val="0"/>
      <w:numFmt w:val="bullet"/>
      <w:lvlText w:val="•"/>
      <w:lvlJc w:val="left"/>
      <w:pPr>
        <w:ind w:left="6914" w:hanging="272"/>
      </w:pPr>
      <w:rPr>
        <w:rFonts w:hint="default"/>
        <w:lang w:val="en-US" w:eastAsia="zh-CN" w:bidi="ar-SA"/>
      </w:rPr>
    </w:lvl>
    <w:lvl w:ilvl="7">
      <w:start w:val="0"/>
      <w:numFmt w:val="bullet"/>
      <w:lvlText w:val="•"/>
      <w:lvlJc w:val="left"/>
      <w:pPr>
        <w:ind w:left="7996" w:hanging="272"/>
      </w:pPr>
      <w:rPr>
        <w:rFonts w:hint="default"/>
        <w:lang w:val="en-US" w:eastAsia="zh-CN" w:bidi="ar-SA"/>
      </w:rPr>
    </w:lvl>
    <w:lvl w:ilvl="8">
      <w:start w:val="0"/>
      <w:numFmt w:val="bullet"/>
      <w:lvlText w:val="•"/>
      <w:lvlJc w:val="left"/>
      <w:pPr>
        <w:ind w:left="9079" w:hanging="272"/>
      </w:pPr>
      <w:rPr>
        <w:rFonts w:hint="default"/>
        <w:lang w:val="en-US" w:eastAsia="zh-CN" w:bidi="ar-SA"/>
      </w:rPr>
    </w:lvl>
  </w:abstractNum>
  <w:abstractNum w:abstractNumId="33">
    <w:multiLevelType w:val="hybridMultilevel"/>
    <w:lvl w:ilvl="0">
      <w:start w:val="0"/>
      <w:numFmt w:val="bullet"/>
      <w:lvlText w:val="•"/>
      <w:lvlJc w:val="left"/>
      <w:pPr>
        <w:ind w:left="416" w:hanging="272"/>
      </w:pPr>
      <w:rPr>
        <w:rFonts w:hint="default" w:ascii="Arial" w:hAnsi="Arial" w:eastAsia="Arial" w:cs="Arial"/>
        <w:w w:val="100"/>
        <w:sz w:val="24"/>
        <w:szCs w:val="24"/>
        <w:lang w:val="en-US" w:eastAsia="zh-CN" w:bidi="ar-SA"/>
      </w:rPr>
    </w:lvl>
    <w:lvl w:ilvl="1">
      <w:start w:val="0"/>
      <w:numFmt w:val="bullet"/>
      <w:lvlText w:val="•"/>
      <w:lvlJc w:val="left"/>
      <w:pPr>
        <w:ind w:left="964" w:hanging="272"/>
      </w:pPr>
      <w:rPr>
        <w:rFonts w:hint="default"/>
        <w:lang w:val="en-US" w:eastAsia="zh-CN" w:bidi="ar-SA"/>
      </w:rPr>
    </w:lvl>
    <w:lvl w:ilvl="2">
      <w:start w:val="0"/>
      <w:numFmt w:val="bullet"/>
      <w:lvlText w:val="•"/>
      <w:lvlJc w:val="left"/>
      <w:pPr>
        <w:ind w:left="1509" w:hanging="272"/>
      </w:pPr>
      <w:rPr>
        <w:rFonts w:hint="default"/>
        <w:lang w:val="en-US" w:eastAsia="zh-CN" w:bidi="ar-SA"/>
      </w:rPr>
    </w:lvl>
    <w:lvl w:ilvl="3">
      <w:start w:val="0"/>
      <w:numFmt w:val="bullet"/>
      <w:lvlText w:val="•"/>
      <w:lvlJc w:val="left"/>
      <w:pPr>
        <w:ind w:left="2054" w:hanging="272"/>
      </w:pPr>
      <w:rPr>
        <w:rFonts w:hint="default"/>
        <w:lang w:val="en-US" w:eastAsia="zh-CN" w:bidi="ar-SA"/>
      </w:rPr>
    </w:lvl>
    <w:lvl w:ilvl="4">
      <w:start w:val="0"/>
      <w:numFmt w:val="bullet"/>
      <w:lvlText w:val="•"/>
      <w:lvlJc w:val="left"/>
      <w:pPr>
        <w:ind w:left="2599" w:hanging="272"/>
      </w:pPr>
      <w:rPr>
        <w:rFonts w:hint="default"/>
        <w:lang w:val="en-US" w:eastAsia="zh-CN" w:bidi="ar-SA"/>
      </w:rPr>
    </w:lvl>
    <w:lvl w:ilvl="5">
      <w:start w:val="0"/>
      <w:numFmt w:val="bullet"/>
      <w:lvlText w:val="•"/>
      <w:lvlJc w:val="left"/>
      <w:pPr>
        <w:ind w:left="3144" w:hanging="272"/>
      </w:pPr>
      <w:rPr>
        <w:rFonts w:hint="default"/>
        <w:lang w:val="en-US" w:eastAsia="zh-CN" w:bidi="ar-SA"/>
      </w:rPr>
    </w:lvl>
    <w:lvl w:ilvl="6">
      <w:start w:val="0"/>
      <w:numFmt w:val="bullet"/>
      <w:lvlText w:val="•"/>
      <w:lvlJc w:val="left"/>
      <w:pPr>
        <w:ind w:left="3688" w:hanging="272"/>
      </w:pPr>
      <w:rPr>
        <w:rFonts w:hint="default"/>
        <w:lang w:val="en-US" w:eastAsia="zh-CN" w:bidi="ar-SA"/>
      </w:rPr>
    </w:lvl>
    <w:lvl w:ilvl="7">
      <w:start w:val="0"/>
      <w:numFmt w:val="bullet"/>
      <w:lvlText w:val="•"/>
      <w:lvlJc w:val="left"/>
      <w:pPr>
        <w:ind w:left="4233" w:hanging="272"/>
      </w:pPr>
      <w:rPr>
        <w:rFonts w:hint="default"/>
        <w:lang w:val="en-US" w:eastAsia="zh-CN" w:bidi="ar-SA"/>
      </w:rPr>
    </w:lvl>
    <w:lvl w:ilvl="8">
      <w:start w:val="0"/>
      <w:numFmt w:val="bullet"/>
      <w:lvlText w:val="•"/>
      <w:lvlJc w:val="left"/>
      <w:pPr>
        <w:ind w:left="4778" w:hanging="272"/>
      </w:pPr>
      <w:rPr>
        <w:rFonts w:hint="default"/>
        <w:lang w:val="en-US" w:eastAsia="zh-CN" w:bidi="ar-SA"/>
      </w:rPr>
    </w:lvl>
  </w:abstractNum>
  <w:abstractNum w:abstractNumId="32">
    <w:multiLevelType w:val="hybridMultilevel"/>
    <w:lvl w:ilvl="0">
      <w:start w:val="0"/>
      <w:numFmt w:val="bullet"/>
      <w:lvlText w:val="•"/>
      <w:lvlJc w:val="left"/>
      <w:pPr>
        <w:ind w:left="414" w:hanging="272"/>
      </w:pPr>
      <w:rPr>
        <w:rFonts w:hint="default" w:ascii="Arial" w:hAnsi="Arial" w:eastAsia="Arial" w:cs="Arial"/>
        <w:w w:val="100"/>
        <w:sz w:val="24"/>
        <w:szCs w:val="24"/>
        <w:lang w:val="en-US" w:eastAsia="zh-CN" w:bidi="ar-SA"/>
      </w:rPr>
    </w:lvl>
    <w:lvl w:ilvl="1">
      <w:start w:val="0"/>
      <w:numFmt w:val="bullet"/>
      <w:lvlText w:val="•"/>
      <w:lvlJc w:val="left"/>
      <w:pPr>
        <w:ind w:left="964" w:hanging="272"/>
      </w:pPr>
      <w:rPr>
        <w:rFonts w:hint="default"/>
        <w:lang w:val="en-US" w:eastAsia="zh-CN" w:bidi="ar-SA"/>
      </w:rPr>
    </w:lvl>
    <w:lvl w:ilvl="2">
      <w:start w:val="0"/>
      <w:numFmt w:val="bullet"/>
      <w:lvlText w:val="•"/>
      <w:lvlJc w:val="left"/>
      <w:pPr>
        <w:ind w:left="1509" w:hanging="272"/>
      </w:pPr>
      <w:rPr>
        <w:rFonts w:hint="default"/>
        <w:lang w:val="en-US" w:eastAsia="zh-CN" w:bidi="ar-SA"/>
      </w:rPr>
    </w:lvl>
    <w:lvl w:ilvl="3">
      <w:start w:val="0"/>
      <w:numFmt w:val="bullet"/>
      <w:lvlText w:val="•"/>
      <w:lvlJc w:val="left"/>
      <w:pPr>
        <w:ind w:left="2054" w:hanging="272"/>
      </w:pPr>
      <w:rPr>
        <w:rFonts w:hint="default"/>
        <w:lang w:val="en-US" w:eastAsia="zh-CN" w:bidi="ar-SA"/>
      </w:rPr>
    </w:lvl>
    <w:lvl w:ilvl="4">
      <w:start w:val="0"/>
      <w:numFmt w:val="bullet"/>
      <w:lvlText w:val="•"/>
      <w:lvlJc w:val="left"/>
      <w:pPr>
        <w:ind w:left="2599" w:hanging="272"/>
      </w:pPr>
      <w:rPr>
        <w:rFonts w:hint="default"/>
        <w:lang w:val="en-US" w:eastAsia="zh-CN" w:bidi="ar-SA"/>
      </w:rPr>
    </w:lvl>
    <w:lvl w:ilvl="5">
      <w:start w:val="0"/>
      <w:numFmt w:val="bullet"/>
      <w:lvlText w:val="•"/>
      <w:lvlJc w:val="left"/>
      <w:pPr>
        <w:ind w:left="3144" w:hanging="272"/>
      </w:pPr>
      <w:rPr>
        <w:rFonts w:hint="default"/>
        <w:lang w:val="en-US" w:eastAsia="zh-CN" w:bidi="ar-SA"/>
      </w:rPr>
    </w:lvl>
    <w:lvl w:ilvl="6">
      <w:start w:val="0"/>
      <w:numFmt w:val="bullet"/>
      <w:lvlText w:val="•"/>
      <w:lvlJc w:val="left"/>
      <w:pPr>
        <w:ind w:left="3688" w:hanging="272"/>
      </w:pPr>
      <w:rPr>
        <w:rFonts w:hint="default"/>
        <w:lang w:val="en-US" w:eastAsia="zh-CN" w:bidi="ar-SA"/>
      </w:rPr>
    </w:lvl>
    <w:lvl w:ilvl="7">
      <w:start w:val="0"/>
      <w:numFmt w:val="bullet"/>
      <w:lvlText w:val="•"/>
      <w:lvlJc w:val="left"/>
      <w:pPr>
        <w:ind w:left="4233" w:hanging="272"/>
      </w:pPr>
      <w:rPr>
        <w:rFonts w:hint="default"/>
        <w:lang w:val="en-US" w:eastAsia="zh-CN" w:bidi="ar-SA"/>
      </w:rPr>
    </w:lvl>
    <w:lvl w:ilvl="8">
      <w:start w:val="0"/>
      <w:numFmt w:val="bullet"/>
      <w:lvlText w:val="•"/>
      <w:lvlJc w:val="left"/>
      <w:pPr>
        <w:ind w:left="4778" w:hanging="272"/>
      </w:pPr>
      <w:rPr>
        <w:rFonts w:hint="default"/>
        <w:lang w:val="en-US" w:eastAsia="zh-CN" w:bidi="ar-SA"/>
      </w:rPr>
    </w:lvl>
  </w:abstractNum>
  <w:abstractNum w:abstractNumId="31">
    <w:multiLevelType w:val="hybridMultilevel"/>
    <w:lvl w:ilvl="0">
      <w:start w:val="0"/>
      <w:numFmt w:val="bullet"/>
      <w:lvlText w:val="•"/>
      <w:lvlJc w:val="left"/>
      <w:pPr>
        <w:ind w:left="416" w:hanging="272"/>
      </w:pPr>
      <w:rPr>
        <w:rFonts w:hint="default" w:ascii="Arial" w:hAnsi="Arial" w:eastAsia="Arial" w:cs="Arial"/>
        <w:w w:val="100"/>
        <w:sz w:val="24"/>
        <w:szCs w:val="24"/>
        <w:lang w:val="en-US" w:eastAsia="zh-CN" w:bidi="ar-SA"/>
      </w:rPr>
    </w:lvl>
    <w:lvl w:ilvl="1">
      <w:start w:val="0"/>
      <w:numFmt w:val="bullet"/>
      <w:lvlText w:val="•"/>
      <w:lvlJc w:val="left"/>
      <w:pPr>
        <w:ind w:left="964" w:hanging="272"/>
      </w:pPr>
      <w:rPr>
        <w:rFonts w:hint="default"/>
        <w:lang w:val="en-US" w:eastAsia="zh-CN" w:bidi="ar-SA"/>
      </w:rPr>
    </w:lvl>
    <w:lvl w:ilvl="2">
      <w:start w:val="0"/>
      <w:numFmt w:val="bullet"/>
      <w:lvlText w:val="•"/>
      <w:lvlJc w:val="left"/>
      <w:pPr>
        <w:ind w:left="1509" w:hanging="272"/>
      </w:pPr>
      <w:rPr>
        <w:rFonts w:hint="default"/>
        <w:lang w:val="en-US" w:eastAsia="zh-CN" w:bidi="ar-SA"/>
      </w:rPr>
    </w:lvl>
    <w:lvl w:ilvl="3">
      <w:start w:val="0"/>
      <w:numFmt w:val="bullet"/>
      <w:lvlText w:val="•"/>
      <w:lvlJc w:val="left"/>
      <w:pPr>
        <w:ind w:left="2054" w:hanging="272"/>
      </w:pPr>
      <w:rPr>
        <w:rFonts w:hint="default"/>
        <w:lang w:val="en-US" w:eastAsia="zh-CN" w:bidi="ar-SA"/>
      </w:rPr>
    </w:lvl>
    <w:lvl w:ilvl="4">
      <w:start w:val="0"/>
      <w:numFmt w:val="bullet"/>
      <w:lvlText w:val="•"/>
      <w:lvlJc w:val="left"/>
      <w:pPr>
        <w:ind w:left="2599" w:hanging="272"/>
      </w:pPr>
      <w:rPr>
        <w:rFonts w:hint="default"/>
        <w:lang w:val="en-US" w:eastAsia="zh-CN" w:bidi="ar-SA"/>
      </w:rPr>
    </w:lvl>
    <w:lvl w:ilvl="5">
      <w:start w:val="0"/>
      <w:numFmt w:val="bullet"/>
      <w:lvlText w:val="•"/>
      <w:lvlJc w:val="left"/>
      <w:pPr>
        <w:ind w:left="3144" w:hanging="272"/>
      </w:pPr>
      <w:rPr>
        <w:rFonts w:hint="default"/>
        <w:lang w:val="en-US" w:eastAsia="zh-CN" w:bidi="ar-SA"/>
      </w:rPr>
    </w:lvl>
    <w:lvl w:ilvl="6">
      <w:start w:val="0"/>
      <w:numFmt w:val="bullet"/>
      <w:lvlText w:val="•"/>
      <w:lvlJc w:val="left"/>
      <w:pPr>
        <w:ind w:left="3688" w:hanging="272"/>
      </w:pPr>
      <w:rPr>
        <w:rFonts w:hint="default"/>
        <w:lang w:val="en-US" w:eastAsia="zh-CN" w:bidi="ar-SA"/>
      </w:rPr>
    </w:lvl>
    <w:lvl w:ilvl="7">
      <w:start w:val="0"/>
      <w:numFmt w:val="bullet"/>
      <w:lvlText w:val="•"/>
      <w:lvlJc w:val="left"/>
      <w:pPr>
        <w:ind w:left="4233" w:hanging="272"/>
      </w:pPr>
      <w:rPr>
        <w:rFonts w:hint="default"/>
        <w:lang w:val="en-US" w:eastAsia="zh-CN" w:bidi="ar-SA"/>
      </w:rPr>
    </w:lvl>
    <w:lvl w:ilvl="8">
      <w:start w:val="0"/>
      <w:numFmt w:val="bullet"/>
      <w:lvlText w:val="•"/>
      <w:lvlJc w:val="left"/>
      <w:pPr>
        <w:ind w:left="4778" w:hanging="272"/>
      </w:pPr>
      <w:rPr>
        <w:rFonts w:hint="default"/>
        <w:lang w:val="en-US" w:eastAsia="zh-CN" w:bidi="ar-SA"/>
      </w:rPr>
    </w:lvl>
  </w:abstractNum>
  <w:abstractNum w:abstractNumId="30">
    <w:multiLevelType w:val="hybridMultilevel"/>
    <w:lvl w:ilvl="0">
      <w:start w:val="0"/>
      <w:numFmt w:val="bullet"/>
      <w:lvlText w:val="•"/>
      <w:lvlJc w:val="left"/>
      <w:pPr>
        <w:ind w:left="414" w:hanging="272"/>
      </w:pPr>
      <w:rPr>
        <w:rFonts w:hint="default" w:ascii="Arial" w:hAnsi="Arial" w:eastAsia="Arial" w:cs="Arial"/>
        <w:w w:val="100"/>
        <w:sz w:val="24"/>
        <w:szCs w:val="24"/>
        <w:lang w:val="en-US" w:eastAsia="zh-CN" w:bidi="ar-SA"/>
      </w:rPr>
    </w:lvl>
    <w:lvl w:ilvl="1">
      <w:start w:val="0"/>
      <w:numFmt w:val="bullet"/>
      <w:lvlText w:val="•"/>
      <w:lvlJc w:val="left"/>
      <w:pPr>
        <w:ind w:left="964" w:hanging="272"/>
      </w:pPr>
      <w:rPr>
        <w:rFonts w:hint="default"/>
        <w:lang w:val="en-US" w:eastAsia="zh-CN" w:bidi="ar-SA"/>
      </w:rPr>
    </w:lvl>
    <w:lvl w:ilvl="2">
      <w:start w:val="0"/>
      <w:numFmt w:val="bullet"/>
      <w:lvlText w:val="•"/>
      <w:lvlJc w:val="left"/>
      <w:pPr>
        <w:ind w:left="1509" w:hanging="272"/>
      </w:pPr>
      <w:rPr>
        <w:rFonts w:hint="default"/>
        <w:lang w:val="en-US" w:eastAsia="zh-CN" w:bidi="ar-SA"/>
      </w:rPr>
    </w:lvl>
    <w:lvl w:ilvl="3">
      <w:start w:val="0"/>
      <w:numFmt w:val="bullet"/>
      <w:lvlText w:val="•"/>
      <w:lvlJc w:val="left"/>
      <w:pPr>
        <w:ind w:left="2054" w:hanging="272"/>
      </w:pPr>
      <w:rPr>
        <w:rFonts w:hint="default"/>
        <w:lang w:val="en-US" w:eastAsia="zh-CN" w:bidi="ar-SA"/>
      </w:rPr>
    </w:lvl>
    <w:lvl w:ilvl="4">
      <w:start w:val="0"/>
      <w:numFmt w:val="bullet"/>
      <w:lvlText w:val="•"/>
      <w:lvlJc w:val="left"/>
      <w:pPr>
        <w:ind w:left="2599" w:hanging="272"/>
      </w:pPr>
      <w:rPr>
        <w:rFonts w:hint="default"/>
        <w:lang w:val="en-US" w:eastAsia="zh-CN" w:bidi="ar-SA"/>
      </w:rPr>
    </w:lvl>
    <w:lvl w:ilvl="5">
      <w:start w:val="0"/>
      <w:numFmt w:val="bullet"/>
      <w:lvlText w:val="•"/>
      <w:lvlJc w:val="left"/>
      <w:pPr>
        <w:ind w:left="3144" w:hanging="272"/>
      </w:pPr>
      <w:rPr>
        <w:rFonts w:hint="default"/>
        <w:lang w:val="en-US" w:eastAsia="zh-CN" w:bidi="ar-SA"/>
      </w:rPr>
    </w:lvl>
    <w:lvl w:ilvl="6">
      <w:start w:val="0"/>
      <w:numFmt w:val="bullet"/>
      <w:lvlText w:val="•"/>
      <w:lvlJc w:val="left"/>
      <w:pPr>
        <w:ind w:left="3688" w:hanging="272"/>
      </w:pPr>
      <w:rPr>
        <w:rFonts w:hint="default"/>
        <w:lang w:val="en-US" w:eastAsia="zh-CN" w:bidi="ar-SA"/>
      </w:rPr>
    </w:lvl>
    <w:lvl w:ilvl="7">
      <w:start w:val="0"/>
      <w:numFmt w:val="bullet"/>
      <w:lvlText w:val="•"/>
      <w:lvlJc w:val="left"/>
      <w:pPr>
        <w:ind w:left="4233" w:hanging="272"/>
      </w:pPr>
      <w:rPr>
        <w:rFonts w:hint="default"/>
        <w:lang w:val="en-US" w:eastAsia="zh-CN" w:bidi="ar-SA"/>
      </w:rPr>
    </w:lvl>
    <w:lvl w:ilvl="8">
      <w:start w:val="0"/>
      <w:numFmt w:val="bullet"/>
      <w:lvlText w:val="•"/>
      <w:lvlJc w:val="left"/>
      <w:pPr>
        <w:ind w:left="4778" w:hanging="272"/>
      </w:pPr>
      <w:rPr>
        <w:rFonts w:hint="default"/>
        <w:lang w:val="en-US" w:eastAsia="zh-CN" w:bidi="ar-SA"/>
      </w:rPr>
    </w:lvl>
  </w:abstractNum>
  <w:abstractNum w:abstractNumId="29">
    <w:multiLevelType w:val="hybridMultilevel"/>
    <w:lvl w:ilvl="0">
      <w:start w:val="0"/>
      <w:numFmt w:val="bullet"/>
      <w:lvlText w:val="•"/>
      <w:lvlJc w:val="left"/>
      <w:pPr>
        <w:ind w:left="416" w:hanging="272"/>
      </w:pPr>
      <w:rPr>
        <w:rFonts w:hint="default" w:ascii="Arial" w:hAnsi="Arial" w:eastAsia="Arial" w:cs="Arial"/>
        <w:w w:val="100"/>
        <w:sz w:val="24"/>
        <w:szCs w:val="24"/>
        <w:lang w:val="en-US" w:eastAsia="zh-CN" w:bidi="ar-SA"/>
      </w:rPr>
    </w:lvl>
    <w:lvl w:ilvl="1">
      <w:start w:val="0"/>
      <w:numFmt w:val="bullet"/>
      <w:lvlText w:val="•"/>
      <w:lvlJc w:val="left"/>
      <w:pPr>
        <w:ind w:left="964" w:hanging="272"/>
      </w:pPr>
      <w:rPr>
        <w:rFonts w:hint="default"/>
        <w:lang w:val="en-US" w:eastAsia="zh-CN" w:bidi="ar-SA"/>
      </w:rPr>
    </w:lvl>
    <w:lvl w:ilvl="2">
      <w:start w:val="0"/>
      <w:numFmt w:val="bullet"/>
      <w:lvlText w:val="•"/>
      <w:lvlJc w:val="left"/>
      <w:pPr>
        <w:ind w:left="1509" w:hanging="272"/>
      </w:pPr>
      <w:rPr>
        <w:rFonts w:hint="default"/>
        <w:lang w:val="en-US" w:eastAsia="zh-CN" w:bidi="ar-SA"/>
      </w:rPr>
    </w:lvl>
    <w:lvl w:ilvl="3">
      <w:start w:val="0"/>
      <w:numFmt w:val="bullet"/>
      <w:lvlText w:val="•"/>
      <w:lvlJc w:val="left"/>
      <w:pPr>
        <w:ind w:left="2054" w:hanging="272"/>
      </w:pPr>
      <w:rPr>
        <w:rFonts w:hint="default"/>
        <w:lang w:val="en-US" w:eastAsia="zh-CN" w:bidi="ar-SA"/>
      </w:rPr>
    </w:lvl>
    <w:lvl w:ilvl="4">
      <w:start w:val="0"/>
      <w:numFmt w:val="bullet"/>
      <w:lvlText w:val="•"/>
      <w:lvlJc w:val="left"/>
      <w:pPr>
        <w:ind w:left="2599" w:hanging="272"/>
      </w:pPr>
      <w:rPr>
        <w:rFonts w:hint="default"/>
        <w:lang w:val="en-US" w:eastAsia="zh-CN" w:bidi="ar-SA"/>
      </w:rPr>
    </w:lvl>
    <w:lvl w:ilvl="5">
      <w:start w:val="0"/>
      <w:numFmt w:val="bullet"/>
      <w:lvlText w:val="•"/>
      <w:lvlJc w:val="left"/>
      <w:pPr>
        <w:ind w:left="3144" w:hanging="272"/>
      </w:pPr>
      <w:rPr>
        <w:rFonts w:hint="default"/>
        <w:lang w:val="en-US" w:eastAsia="zh-CN" w:bidi="ar-SA"/>
      </w:rPr>
    </w:lvl>
    <w:lvl w:ilvl="6">
      <w:start w:val="0"/>
      <w:numFmt w:val="bullet"/>
      <w:lvlText w:val="•"/>
      <w:lvlJc w:val="left"/>
      <w:pPr>
        <w:ind w:left="3688" w:hanging="272"/>
      </w:pPr>
      <w:rPr>
        <w:rFonts w:hint="default"/>
        <w:lang w:val="en-US" w:eastAsia="zh-CN" w:bidi="ar-SA"/>
      </w:rPr>
    </w:lvl>
    <w:lvl w:ilvl="7">
      <w:start w:val="0"/>
      <w:numFmt w:val="bullet"/>
      <w:lvlText w:val="•"/>
      <w:lvlJc w:val="left"/>
      <w:pPr>
        <w:ind w:left="4233" w:hanging="272"/>
      </w:pPr>
      <w:rPr>
        <w:rFonts w:hint="default"/>
        <w:lang w:val="en-US" w:eastAsia="zh-CN" w:bidi="ar-SA"/>
      </w:rPr>
    </w:lvl>
    <w:lvl w:ilvl="8">
      <w:start w:val="0"/>
      <w:numFmt w:val="bullet"/>
      <w:lvlText w:val="•"/>
      <w:lvlJc w:val="left"/>
      <w:pPr>
        <w:ind w:left="4778" w:hanging="272"/>
      </w:pPr>
      <w:rPr>
        <w:rFonts w:hint="default"/>
        <w:lang w:val="en-US" w:eastAsia="zh-CN" w:bidi="ar-SA"/>
      </w:rPr>
    </w:lvl>
  </w:abstractNum>
  <w:abstractNum w:abstractNumId="28">
    <w:multiLevelType w:val="hybridMultilevel"/>
    <w:lvl w:ilvl="0">
      <w:start w:val="0"/>
      <w:numFmt w:val="bullet"/>
      <w:lvlText w:val="•"/>
      <w:lvlJc w:val="left"/>
      <w:pPr>
        <w:ind w:left="414" w:hanging="272"/>
      </w:pPr>
      <w:rPr>
        <w:rFonts w:hint="default" w:ascii="Arial" w:hAnsi="Arial" w:eastAsia="Arial" w:cs="Arial"/>
        <w:w w:val="100"/>
        <w:sz w:val="24"/>
        <w:szCs w:val="24"/>
        <w:lang w:val="en-US" w:eastAsia="zh-CN" w:bidi="ar-SA"/>
      </w:rPr>
    </w:lvl>
    <w:lvl w:ilvl="1">
      <w:start w:val="0"/>
      <w:numFmt w:val="bullet"/>
      <w:lvlText w:val="•"/>
      <w:lvlJc w:val="left"/>
      <w:pPr>
        <w:ind w:left="964" w:hanging="272"/>
      </w:pPr>
      <w:rPr>
        <w:rFonts w:hint="default"/>
        <w:lang w:val="en-US" w:eastAsia="zh-CN" w:bidi="ar-SA"/>
      </w:rPr>
    </w:lvl>
    <w:lvl w:ilvl="2">
      <w:start w:val="0"/>
      <w:numFmt w:val="bullet"/>
      <w:lvlText w:val="•"/>
      <w:lvlJc w:val="left"/>
      <w:pPr>
        <w:ind w:left="1509" w:hanging="272"/>
      </w:pPr>
      <w:rPr>
        <w:rFonts w:hint="default"/>
        <w:lang w:val="en-US" w:eastAsia="zh-CN" w:bidi="ar-SA"/>
      </w:rPr>
    </w:lvl>
    <w:lvl w:ilvl="3">
      <w:start w:val="0"/>
      <w:numFmt w:val="bullet"/>
      <w:lvlText w:val="•"/>
      <w:lvlJc w:val="left"/>
      <w:pPr>
        <w:ind w:left="2054" w:hanging="272"/>
      </w:pPr>
      <w:rPr>
        <w:rFonts w:hint="default"/>
        <w:lang w:val="en-US" w:eastAsia="zh-CN" w:bidi="ar-SA"/>
      </w:rPr>
    </w:lvl>
    <w:lvl w:ilvl="4">
      <w:start w:val="0"/>
      <w:numFmt w:val="bullet"/>
      <w:lvlText w:val="•"/>
      <w:lvlJc w:val="left"/>
      <w:pPr>
        <w:ind w:left="2599" w:hanging="272"/>
      </w:pPr>
      <w:rPr>
        <w:rFonts w:hint="default"/>
        <w:lang w:val="en-US" w:eastAsia="zh-CN" w:bidi="ar-SA"/>
      </w:rPr>
    </w:lvl>
    <w:lvl w:ilvl="5">
      <w:start w:val="0"/>
      <w:numFmt w:val="bullet"/>
      <w:lvlText w:val="•"/>
      <w:lvlJc w:val="left"/>
      <w:pPr>
        <w:ind w:left="3144" w:hanging="272"/>
      </w:pPr>
      <w:rPr>
        <w:rFonts w:hint="default"/>
        <w:lang w:val="en-US" w:eastAsia="zh-CN" w:bidi="ar-SA"/>
      </w:rPr>
    </w:lvl>
    <w:lvl w:ilvl="6">
      <w:start w:val="0"/>
      <w:numFmt w:val="bullet"/>
      <w:lvlText w:val="•"/>
      <w:lvlJc w:val="left"/>
      <w:pPr>
        <w:ind w:left="3688" w:hanging="272"/>
      </w:pPr>
      <w:rPr>
        <w:rFonts w:hint="default"/>
        <w:lang w:val="en-US" w:eastAsia="zh-CN" w:bidi="ar-SA"/>
      </w:rPr>
    </w:lvl>
    <w:lvl w:ilvl="7">
      <w:start w:val="0"/>
      <w:numFmt w:val="bullet"/>
      <w:lvlText w:val="•"/>
      <w:lvlJc w:val="left"/>
      <w:pPr>
        <w:ind w:left="4233" w:hanging="272"/>
      </w:pPr>
      <w:rPr>
        <w:rFonts w:hint="default"/>
        <w:lang w:val="en-US" w:eastAsia="zh-CN" w:bidi="ar-SA"/>
      </w:rPr>
    </w:lvl>
    <w:lvl w:ilvl="8">
      <w:start w:val="0"/>
      <w:numFmt w:val="bullet"/>
      <w:lvlText w:val="•"/>
      <w:lvlJc w:val="left"/>
      <w:pPr>
        <w:ind w:left="4778" w:hanging="272"/>
      </w:pPr>
      <w:rPr>
        <w:rFonts w:hint="default"/>
        <w:lang w:val="en-US" w:eastAsia="zh-CN" w:bidi="ar-SA"/>
      </w:rPr>
    </w:lvl>
  </w:abstractNum>
  <w:abstractNum w:abstractNumId="19">
    <w:multiLevelType w:val="hybridMultilevel"/>
    <w:lvl w:ilvl="0">
      <w:start w:val="0"/>
      <w:numFmt w:val="bullet"/>
      <w:lvlText w:val="•"/>
      <w:lvlJc w:val="left"/>
      <w:pPr>
        <w:ind w:left="329" w:hanging="272"/>
      </w:pPr>
      <w:rPr>
        <w:rFonts w:hint="default" w:ascii="Arial" w:hAnsi="Arial" w:eastAsia="Arial" w:cs="Arial"/>
        <w:w w:val="100"/>
        <w:sz w:val="24"/>
        <w:szCs w:val="24"/>
        <w:lang w:val="en-US" w:eastAsia="zh-CN" w:bidi="ar-SA"/>
      </w:rPr>
    </w:lvl>
    <w:lvl w:ilvl="1">
      <w:start w:val="0"/>
      <w:numFmt w:val="bullet"/>
      <w:lvlText w:val="−"/>
      <w:lvlJc w:val="left"/>
      <w:pPr>
        <w:ind w:left="629" w:hanging="272"/>
      </w:pPr>
      <w:rPr>
        <w:rFonts w:hint="default" w:ascii="Arial" w:hAnsi="Arial" w:eastAsia="Arial" w:cs="Arial"/>
        <w:w w:val="100"/>
        <w:sz w:val="24"/>
        <w:szCs w:val="24"/>
        <w:lang w:val="en-US" w:eastAsia="zh-CN" w:bidi="ar-SA"/>
      </w:rPr>
    </w:lvl>
    <w:lvl w:ilvl="2">
      <w:start w:val="0"/>
      <w:numFmt w:val="bullet"/>
      <w:lvlText w:val="•"/>
      <w:lvlJc w:val="left"/>
      <w:pPr>
        <w:ind w:left="1060" w:hanging="272"/>
      </w:pPr>
      <w:rPr>
        <w:rFonts w:hint="default"/>
        <w:lang w:val="en-US" w:eastAsia="zh-CN" w:bidi="ar-SA"/>
      </w:rPr>
    </w:lvl>
    <w:lvl w:ilvl="3">
      <w:start w:val="0"/>
      <w:numFmt w:val="bullet"/>
      <w:lvlText w:val="•"/>
      <w:lvlJc w:val="left"/>
      <w:pPr>
        <w:ind w:left="1500" w:hanging="272"/>
      </w:pPr>
      <w:rPr>
        <w:rFonts w:hint="default"/>
        <w:lang w:val="en-US" w:eastAsia="zh-CN" w:bidi="ar-SA"/>
      </w:rPr>
    </w:lvl>
    <w:lvl w:ilvl="4">
      <w:start w:val="0"/>
      <w:numFmt w:val="bullet"/>
      <w:lvlText w:val="•"/>
      <w:lvlJc w:val="left"/>
      <w:pPr>
        <w:ind w:left="1940" w:hanging="272"/>
      </w:pPr>
      <w:rPr>
        <w:rFonts w:hint="default"/>
        <w:lang w:val="en-US" w:eastAsia="zh-CN" w:bidi="ar-SA"/>
      </w:rPr>
    </w:lvl>
    <w:lvl w:ilvl="5">
      <w:start w:val="0"/>
      <w:numFmt w:val="bullet"/>
      <w:lvlText w:val="•"/>
      <w:lvlJc w:val="left"/>
      <w:pPr>
        <w:ind w:left="2380" w:hanging="272"/>
      </w:pPr>
      <w:rPr>
        <w:rFonts w:hint="default"/>
        <w:lang w:val="en-US" w:eastAsia="zh-CN" w:bidi="ar-SA"/>
      </w:rPr>
    </w:lvl>
    <w:lvl w:ilvl="6">
      <w:start w:val="0"/>
      <w:numFmt w:val="bullet"/>
      <w:lvlText w:val="•"/>
      <w:lvlJc w:val="left"/>
      <w:pPr>
        <w:ind w:left="2820" w:hanging="272"/>
      </w:pPr>
      <w:rPr>
        <w:rFonts w:hint="default"/>
        <w:lang w:val="en-US" w:eastAsia="zh-CN" w:bidi="ar-SA"/>
      </w:rPr>
    </w:lvl>
    <w:lvl w:ilvl="7">
      <w:start w:val="0"/>
      <w:numFmt w:val="bullet"/>
      <w:lvlText w:val="•"/>
      <w:lvlJc w:val="left"/>
      <w:pPr>
        <w:ind w:left="3261" w:hanging="272"/>
      </w:pPr>
      <w:rPr>
        <w:rFonts w:hint="default"/>
        <w:lang w:val="en-US" w:eastAsia="zh-CN" w:bidi="ar-SA"/>
      </w:rPr>
    </w:lvl>
    <w:lvl w:ilvl="8">
      <w:start w:val="0"/>
      <w:numFmt w:val="bullet"/>
      <w:lvlText w:val="•"/>
      <w:lvlJc w:val="left"/>
      <w:pPr>
        <w:ind w:left="3701" w:hanging="272"/>
      </w:pPr>
      <w:rPr>
        <w:rFonts w:hint="default"/>
        <w:lang w:val="en-US" w:eastAsia="zh-CN" w:bidi="ar-SA"/>
      </w:rPr>
    </w:lvl>
  </w:abstractNum>
  <w:abstractNum w:abstractNumId="20">
    <w:multiLevelType w:val="hybridMultilevel"/>
    <w:lvl w:ilvl="0">
      <w:start w:val="0"/>
      <w:numFmt w:val="bullet"/>
      <w:lvlText w:val="•"/>
      <w:lvlJc w:val="left"/>
      <w:pPr>
        <w:ind w:left="415" w:hanging="272"/>
      </w:pPr>
      <w:rPr>
        <w:rFonts w:hint="default" w:ascii="Arial" w:hAnsi="Arial" w:eastAsia="Arial" w:cs="Arial"/>
        <w:w w:val="100"/>
        <w:sz w:val="22"/>
        <w:szCs w:val="22"/>
        <w:lang w:val="en-US" w:eastAsia="zh-CN" w:bidi="ar-SA"/>
      </w:rPr>
    </w:lvl>
    <w:lvl w:ilvl="1">
      <w:start w:val="0"/>
      <w:numFmt w:val="bullet"/>
      <w:lvlText w:val="•"/>
      <w:lvlJc w:val="left"/>
      <w:pPr>
        <w:ind w:left="506" w:hanging="272"/>
      </w:pPr>
      <w:rPr>
        <w:rFonts w:hint="default"/>
        <w:lang w:val="en-US" w:eastAsia="zh-CN" w:bidi="ar-SA"/>
      </w:rPr>
    </w:lvl>
    <w:lvl w:ilvl="2">
      <w:start w:val="0"/>
      <w:numFmt w:val="bullet"/>
      <w:lvlText w:val="•"/>
      <w:lvlJc w:val="left"/>
      <w:pPr>
        <w:ind w:left="593" w:hanging="272"/>
      </w:pPr>
      <w:rPr>
        <w:rFonts w:hint="default"/>
        <w:lang w:val="en-US" w:eastAsia="zh-CN" w:bidi="ar-SA"/>
      </w:rPr>
    </w:lvl>
    <w:lvl w:ilvl="3">
      <w:start w:val="0"/>
      <w:numFmt w:val="bullet"/>
      <w:lvlText w:val="•"/>
      <w:lvlJc w:val="left"/>
      <w:pPr>
        <w:ind w:left="680" w:hanging="272"/>
      </w:pPr>
      <w:rPr>
        <w:rFonts w:hint="default"/>
        <w:lang w:val="en-US" w:eastAsia="zh-CN" w:bidi="ar-SA"/>
      </w:rPr>
    </w:lvl>
    <w:lvl w:ilvl="4">
      <w:start w:val="0"/>
      <w:numFmt w:val="bullet"/>
      <w:lvlText w:val="•"/>
      <w:lvlJc w:val="left"/>
      <w:pPr>
        <w:ind w:left="767" w:hanging="272"/>
      </w:pPr>
      <w:rPr>
        <w:rFonts w:hint="default"/>
        <w:lang w:val="en-US" w:eastAsia="zh-CN" w:bidi="ar-SA"/>
      </w:rPr>
    </w:lvl>
    <w:lvl w:ilvl="5">
      <w:start w:val="0"/>
      <w:numFmt w:val="bullet"/>
      <w:lvlText w:val="•"/>
      <w:lvlJc w:val="left"/>
      <w:pPr>
        <w:ind w:left="854" w:hanging="272"/>
      </w:pPr>
      <w:rPr>
        <w:rFonts w:hint="default"/>
        <w:lang w:val="en-US" w:eastAsia="zh-CN" w:bidi="ar-SA"/>
      </w:rPr>
    </w:lvl>
    <w:lvl w:ilvl="6">
      <w:start w:val="0"/>
      <w:numFmt w:val="bullet"/>
      <w:lvlText w:val="•"/>
      <w:lvlJc w:val="left"/>
      <w:pPr>
        <w:ind w:left="941" w:hanging="272"/>
      </w:pPr>
      <w:rPr>
        <w:rFonts w:hint="default"/>
        <w:lang w:val="en-US" w:eastAsia="zh-CN" w:bidi="ar-SA"/>
      </w:rPr>
    </w:lvl>
    <w:lvl w:ilvl="7">
      <w:start w:val="0"/>
      <w:numFmt w:val="bullet"/>
      <w:lvlText w:val="•"/>
      <w:lvlJc w:val="left"/>
      <w:pPr>
        <w:ind w:left="1028" w:hanging="272"/>
      </w:pPr>
      <w:rPr>
        <w:rFonts w:hint="default"/>
        <w:lang w:val="en-US" w:eastAsia="zh-CN" w:bidi="ar-SA"/>
      </w:rPr>
    </w:lvl>
    <w:lvl w:ilvl="8">
      <w:start w:val="0"/>
      <w:numFmt w:val="bullet"/>
      <w:lvlText w:val="•"/>
      <w:lvlJc w:val="left"/>
      <w:pPr>
        <w:ind w:left="1115" w:hanging="272"/>
      </w:pPr>
      <w:rPr>
        <w:rFonts w:hint="default"/>
        <w:lang w:val="en-US" w:eastAsia="zh-CN" w:bidi="ar-SA"/>
      </w:rPr>
    </w:lvl>
  </w:abstractNum>
  <w:abstractNum w:abstractNumId="27">
    <w:multiLevelType w:val="hybridMultilevel"/>
    <w:lvl w:ilvl="0">
      <w:start w:val="0"/>
      <w:numFmt w:val="bullet"/>
      <w:lvlText w:val="•"/>
      <w:lvlJc w:val="left"/>
      <w:pPr>
        <w:ind w:left="328" w:hanging="272"/>
      </w:pPr>
      <w:rPr>
        <w:rFonts w:hint="default" w:ascii="Arial" w:hAnsi="Arial" w:eastAsia="Arial" w:cs="Arial"/>
        <w:w w:val="100"/>
        <w:sz w:val="22"/>
        <w:szCs w:val="22"/>
        <w:lang w:val="en-US" w:eastAsia="zh-CN" w:bidi="ar-SA"/>
      </w:rPr>
    </w:lvl>
    <w:lvl w:ilvl="1">
      <w:start w:val="0"/>
      <w:numFmt w:val="bullet"/>
      <w:lvlText w:val="•"/>
      <w:lvlJc w:val="left"/>
      <w:pPr>
        <w:ind w:left="469" w:hanging="272"/>
      </w:pPr>
      <w:rPr>
        <w:rFonts w:hint="default"/>
        <w:lang w:val="en-US" w:eastAsia="zh-CN" w:bidi="ar-SA"/>
      </w:rPr>
    </w:lvl>
    <w:lvl w:ilvl="2">
      <w:start w:val="0"/>
      <w:numFmt w:val="bullet"/>
      <w:lvlText w:val="•"/>
      <w:lvlJc w:val="left"/>
      <w:pPr>
        <w:ind w:left="618" w:hanging="272"/>
      </w:pPr>
      <w:rPr>
        <w:rFonts w:hint="default"/>
        <w:lang w:val="en-US" w:eastAsia="zh-CN" w:bidi="ar-SA"/>
      </w:rPr>
    </w:lvl>
    <w:lvl w:ilvl="3">
      <w:start w:val="0"/>
      <w:numFmt w:val="bullet"/>
      <w:lvlText w:val="•"/>
      <w:lvlJc w:val="left"/>
      <w:pPr>
        <w:ind w:left="768" w:hanging="272"/>
      </w:pPr>
      <w:rPr>
        <w:rFonts w:hint="default"/>
        <w:lang w:val="en-US" w:eastAsia="zh-CN" w:bidi="ar-SA"/>
      </w:rPr>
    </w:lvl>
    <w:lvl w:ilvl="4">
      <w:start w:val="0"/>
      <w:numFmt w:val="bullet"/>
      <w:lvlText w:val="•"/>
      <w:lvlJc w:val="left"/>
      <w:pPr>
        <w:ind w:left="917" w:hanging="272"/>
      </w:pPr>
      <w:rPr>
        <w:rFonts w:hint="default"/>
        <w:lang w:val="en-US" w:eastAsia="zh-CN" w:bidi="ar-SA"/>
      </w:rPr>
    </w:lvl>
    <w:lvl w:ilvl="5">
      <w:start w:val="0"/>
      <w:numFmt w:val="bullet"/>
      <w:lvlText w:val="•"/>
      <w:lvlJc w:val="left"/>
      <w:pPr>
        <w:ind w:left="1067" w:hanging="272"/>
      </w:pPr>
      <w:rPr>
        <w:rFonts w:hint="default"/>
        <w:lang w:val="en-US" w:eastAsia="zh-CN" w:bidi="ar-SA"/>
      </w:rPr>
    </w:lvl>
    <w:lvl w:ilvl="6">
      <w:start w:val="0"/>
      <w:numFmt w:val="bullet"/>
      <w:lvlText w:val="•"/>
      <w:lvlJc w:val="left"/>
      <w:pPr>
        <w:ind w:left="1216" w:hanging="272"/>
      </w:pPr>
      <w:rPr>
        <w:rFonts w:hint="default"/>
        <w:lang w:val="en-US" w:eastAsia="zh-CN" w:bidi="ar-SA"/>
      </w:rPr>
    </w:lvl>
    <w:lvl w:ilvl="7">
      <w:start w:val="0"/>
      <w:numFmt w:val="bullet"/>
      <w:lvlText w:val="•"/>
      <w:lvlJc w:val="left"/>
      <w:pPr>
        <w:ind w:left="1366" w:hanging="272"/>
      </w:pPr>
      <w:rPr>
        <w:rFonts w:hint="default"/>
        <w:lang w:val="en-US" w:eastAsia="zh-CN" w:bidi="ar-SA"/>
      </w:rPr>
    </w:lvl>
    <w:lvl w:ilvl="8">
      <w:start w:val="0"/>
      <w:numFmt w:val="bullet"/>
      <w:lvlText w:val="•"/>
      <w:lvlJc w:val="left"/>
      <w:pPr>
        <w:ind w:left="1515" w:hanging="272"/>
      </w:pPr>
      <w:rPr>
        <w:rFonts w:hint="default"/>
        <w:lang w:val="en-US" w:eastAsia="zh-CN" w:bidi="ar-SA"/>
      </w:rPr>
    </w:lvl>
  </w:abstractNum>
  <w:abstractNum w:abstractNumId="24">
    <w:multiLevelType w:val="hybridMultilevel"/>
    <w:lvl w:ilvl="0">
      <w:start w:val="0"/>
      <w:numFmt w:val="bullet"/>
      <w:lvlText w:val="•"/>
      <w:lvlJc w:val="left"/>
      <w:pPr>
        <w:ind w:left="329" w:hanging="272"/>
      </w:pPr>
      <w:rPr>
        <w:rFonts w:hint="default" w:ascii="Arial" w:hAnsi="Arial" w:eastAsia="Arial" w:cs="Arial"/>
        <w:w w:val="100"/>
        <w:sz w:val="22"/>
        <w:szCs w:val="22"/>
        <w:lang w:val="en-US" w:eastAsia="zh-CN" w:bidi="ar-SA"/>
      </w:rPr>
    </w:lvl>
    <w:lvl w:ilvl="1">
      <w:start w:val="0"/>
      <w:numFmt w:val="bullet"/>
      <w:lvlText w:val="•"/>
      <w:lvlJc w:val="left"/>
      <w:pPr>
        <w:ind w:left="469" w:hanging="272"/>
      </w:pPr>
      <w:rPr>
        <w:rFonts w:hint="default"/>
        <w:lang w:val="en-US" w:eastAsia="zh-CN" w:bidi="ar-SA"/>
      </w:rPr>
    </w:lvl>
    <w:lvl w:ilvl="2">
      <w:start w:val="0"/>
      <w:numFmt w:val="bullet"/>
      <w:lvlText w:val="•"/>
      <w:lvlJc w:val="left"/>
      <w:pPr>
        <w:ind w:left="618" w:hanging="272"/>
      </w:pPr>
      <w:rPr>
        <w:rFonts w:hint="default"/>
        <w:lang w:val="en-US" w:eastAsia="zh-CN" w:bidi="ar-SA"/>
      </w:rPr>
    </w:lvl>
    <w:lvl w:ilvl="3">
      <w:start w:val="0"/>
      <w:numFmt w:val="bullet"/>
      <w:lvlText w:val="•"/>
      <w:lvlJc w:val="left"/>
      <w:pPr>
        <w:ind w:left="768" w:hanging="272"/>
      </w:pPr>
      <w:rPr>
        <w:rFonts w:hint="default"/>
        <w:lang w:val="en-US" w:eastAsia="zh-CN" w:bidi="ar-SA"/>
      </w:rPr>
    </w:lvl>
    <w:lvl w:ilvl="4">
      <w:start w:val="0"/>
      <w:numFmt w:val="bullet"/>
      <w:lvlText w:val="•"/>
      <w:lvlJc w:val="left"/>
      <w:pPr>
        <w:ind w:left="917" w:hanging="272"/>
      </w:pPr>
      <w:rPr>
        <w:rFonts w:hint="default"/>
        <w:lang w:val="en-US" w:eastAsia="zh-CN" w:bidi="ar-SA"/>
      </w:rPr>
    </w:lvl>
    <w:lvl w:ilvl="5">
      <w:start w:val="0"/>
      <w:numFmt w:val="bullet"/>
      <w:lvlText w:val="•"/>
      <w:lvlJc w:val="left"/>
      <w:pPr>
        <w:ind w:left="1067" w:hanging="272"/>
      </w:pPr>
      <w:rPr>
        <w:rFonts w:hint="default"/>
        <w:lang w:val="en-US" w:eastAsia="zh-CN" w:bidi="ar-SA"/>
      </w:rPr>
    </w:lvl>
    <w:lvl w:ilvl="6">
      <w:start w:val="0"/>
      <w:numFmt w:val="bullet"/>
      <w:lvlText w:val="•"/>
      <w:lvlJc w:val="left"/>
      <w:pPr>
        <w:ind w:left="1216" w:hanging="272"/>
      </w:pPr>
      <w:rPr>
        <w:rFonts w:hint="default"/>
        <w:lang w:val="en-US" w:eastAsia="zh-CN" w:bidi="ar-SA"/>
      </w:rPr>
    </w:lvl>
    <w:lvl w:ilvl="7">
      <w:start w:val="0"/>
      <w:numFmt w:val="bullet"/>
      <w:lvlText w:val="•"/>
      <w:lvlJc w:val="left"/>
      <w:pPr>
        <w:ind w:left="1366" w:hanging="272"/>
      </w:pPr>
      <w:rPr>
        <w:rFonts w:hint="default"/>
        <w:lang w:val="en-US" w:eastAsia="zh-CN" w:bidi="ar-SA"/>
      </w:rPr>
    </w:lvl>
    <w:lvl w:ilvl="8">
      <w:start w:val="0"/>
      <w:numFmt w:val="bullet"/>
      <w:lvlText w:val="•"/>
      <w:lvlJc w:val="left"/>
      <w:pPr>
        <w:ind w:left="1515" w:hanging="272"/>
      </w:pPr>
      <w:rPr>
        <w:rFonts w:hint="default"/>
        <w:lang w:val="en-US" w:eastAsia="zh-CN" w:bidi="ar-SA"/>
      </w:rPr>
    </w:lvl>
  </w:abstractNum>
  <w:abstractNum w:abstractNumId="23">
    <w:multiLevelType w:val="hybridMultilevel"/>
    <w:lvl w:ilvl="0">
      <w:start w:val="0"/>
      <w:numFmt w:val="bullet"/>
      <w:lvlText w:val="•"/>
      <w:lvlJc w:val="left"/>
      <w:pPr>
        <w:ind w:left="329" w:hanging="272"/>
      </w:pPr>
      <w:rPr>
        <w:rFonts w:hint="default" w:ascii="Arial" w:hAnsi="Arial" w:eastAsia="Arial" w:cs="Arial"/>
        <w:w w:val="100"/>
        <w:sz w:val="22"/>
        <w:szCs w:val="22"/>
        <w:lang w:val="en-US" w:eastAsia="zh-CN" w:bidi="ar-SA"/>
      </w:rPr>
    </w:lvl>
    <w:lvl w:ilvl="1">
      <w:start w:val="0"/>
      <w:numFmt w:val="bullet"/>
      <w:lvlText w:val="•"/>
      <w:lvlJc w:val="left"/>
      <w:pPr>
        <w:ind w:left="469" w:hanging="272"/>
      </w:pPr>
      <w:rPr>
        <w:rFonts w:hint="default"/>
        <w:lang w:val="en-US" w:eastAsia="zh-CN" w:bidi="ar-SA"/>
      </w:rPr>
    </w:lvl>
    <w:lvl w:ilvl="2">
      <w:start w:val="0"/>
      <w:numFmt w:val="bullet"/>
      <w:lvlText w:val="•"/>
      <w:lvlJc w:val="left"/>
      <w:pPr>
        <w:ind w:left="618" w:hanging="272"/>
      </w:pPr>
      <w:rPr>
        <w:rFonts w:hint="default"/>
        <w:lang w:val="en-US" w:eastAsia="zh-CN" w:bidi="ar-SA"/>
      </w:rPr>
    </w:lvl>
    <w:lvl w:ilvl="3">
      <w:start w:val="0"/>
      <w:numFmt w:val="bullet"/>
      <w:lvlText w:val="•"/>
      <w:lvlJc w:val="left"/>
      <w:pPr>
        <w:ind w:left="768" w:hanging="272"/>
      </w:pPr>
      <w:rPr>
        <w:rFonts w:hint="default"/>
        <w:lang w:val="en-US" w:eastAsia="zh-CN" w:bidi="ar-SA"/>
      </w:rPr>
    </w:lvl>
    <w:lvl w:ilvl="4">
      <w:start w:val="0"/>
      <w:numFmt w:val="bullet"/>
      <w:lvlText w:val="•"/>
      <w:lvlJc w:val="left"/>
      <w:pPr>
        <w:ind w:left="917" w:hanging="272"/>
      </w:pPr>
      <w:rPr>
        <w:rFonts w:hint="default"/>
        <w:lang w:val="en-US" w:eastAsia="zh-CN" w:bidi="ar-SA"/>
      </w:rPr>
    </w:lvl>
    <w:lvl w:ilvl="5">
      <w:start w:val="0"/>
      <w:numFmt w:val="bullet"/>
      <w:lvlText w:val="•"/>
      <w:lvlJc w:val="left"/>
      <w:pPr>
        <w:ind w:left="1067" w:hanging="272"/>
      </w:pPr>
      <w:rPr>
        <w:rFonts w:hint="default"/>
        <w:lang w:val="en-US" w:eastAsia="zh-CN" w:bidi="ar-SA"/>
      </w:rPr>
    </w:lvl>
    <w:lvl w:ilvl="6">
      <w:start w:val="0"/>
      <w:numFmt w:val="bullet"/>
      <w:lvlText w:val="•"/>
      <w:lvlJc w:val="left"/>
      <w:pPr>
        <w:ind w:left="1216" w:hanging="272"/>
      </w:pPr>
      <w:rPr>
        <w:rFonts w:hint="default"/>
        <w:lang w:val="en-US" w:eastAsia="zh-CN" w:bidi="ar-SA"/>
      </w:rPr>
    </w:lvl>
    <w:lvl w:ilvl="7">
      <w:start w:val="0"/>
      <w:numFmt w:val="bullet"/>
      <w:lvlText w:val="•"/>
      <w:lvlJc w:val="left"/>
      <w:pPr>
        <w:ind w:left="1366" w:hanging="272"/>
      </w:pPr>
      <w:rPr>
        <w:rFonts w:hint="default"/>
        <w:lang w:val="en-US" w:eastAsia="zh-CN" w:bidi="ar-SA"/>
      </w:rPr>
    </w:lvl>
    <w:lvl w:ilvl="8">
      <w:start w:val="0"/>
      <w:numFmt w:val="bullet"/>
      <w:lvlText w:val="•"/>
      <w:lvlJc w:val="left"/>
      <w:pPr>
        <w:ind w:left="1515" w:hanging="272"/>
      </w:pPr>
      <w:rPr>
        <w:rFonts w:hint="default"/>
        <w:lang w:val="en-US" w:eastAsia="zh-CN" w:bidi="ar-SA"/>
      </w:rPr>
    </w:lvl>
  </w:abstractNum>
  <w:abstractNum w:abstractNumId="22">
    <w:multiLevelType w:val="hybridMultilevel"/>
    <w:lvl w:ilvl="0">
      <w:start w:val="0"/>
      <w:numFmt w:val="bullet"/>
      <w:lvlText w:val="•"/>
      <w:lvlJc w:val="left"/>
      <w:pPr>
        <w:ind w:left="327" w:hanging="272"/>
      </w:pPr>
      <w:rPr>
        <w:rFonts w:hint="default" w:ascii="Arial" w:hAnsi="Arial" w:eastAsia="Arial" w:cs="Arial"/>
        <w:w w:val="100"/>
        <w:sz w:val="22"/>
        <w:szCs w:val="22"/>
        <w:lang w:val="en-US" w:eastAsia="zh-CN" w:bidi="ar-SA"/>
      </w:rPr>
    </w:lvl>
    <w:lvl w:ilvl="1">
      <w:start w:val="0"/>
      <w:numFmt w:val="bullet"/>
      <w:lvlText w:val="•"/>
      <w:lvlJc w:val="left"/>
      <w:pPr>
        <w:ind w:left="463" w:hanging="272"/>
      </w:pPr>
      <w:rPr>
        <w:rFonts w:hint="default"/>
        <w:lang w:val="en-US" w:eastAsia="zh-CN" w:bidi="ar-SA"/>
      </w:rPr>
    </w:lvl>
    <w:lvl w:ilvl="2">
      <w:start w:val="0"/>
      <w:numFmt w:val="bullet"/>
      <w:lvlText w:val="•"/>
      <w:lvlJc w:val="left"/>
      <w:pPr>
        <w:ind w:left="606" w:hanging="272"/>
      </w:pPr>
      <w:rPr>
        <w:rFonts w:hint="default"/>
        <w:lang w:val="en-US" w:eastAsia="zh-CN" w:bidi="ar-SA"/>
      </w:rPr>
    </w:lvl>
    <w:lvl w:ilvl="3">
      <w:start w:val="0"/>
      <w:numFmt w:val="bullet"/>
      <w:lvlText w:val="•"/>
      <w:lvlJc w:val="left"/>
      <w:pPr>
        <w:ind w:left="749" w:hanging="272"/>
      </w:pPr>
      <w:rPr>
        <w:rFonts w:hint="default"/>
        <w:lang w:val="en-US" w:eastAsia="zh-CN" w:bidi="ar-SA"/>
      </w:rPr>
    </w:lvl>
    <w:lvl w:ilvl="4">
      <w:start w:val="0"/>
      <w:numFmt w:val="bullet"/>
      <w:lvlText w:val="•"/>
      <w:lvlJc w:val="left"/>
      <w:pPr>
        <w:ind w:left="892" w:hanging="272"/>
      </w:pPr>
      <w:rPr>
        <w:rFonts w:hint="default"/>
        <w:lang w:val="en-US" w:eastAsia="zh-CN" w:bidi="ar-SA"/>
      </w:rPr>
    </w:lvl>
    <w:lvl w:ilvl="5">
      <w:start w:val="0"/>
      <w:numFmt w:val="bullet"/>
      <w:lvlText w:val="•"/>
      <w:lvlJc w:val="left"/>
      <w:pPr>
        <w:ind w:left="1036" w:hanging="272"/>
      </w:pPr>
      <w:rPr>
        <w:rFonts w:hint="default"/>
        <w:lang w:val="en-US" w:eastAsia="zh-CN" w:bidi="ar-SA"/>
      </w:rPr>
    </w:lvl>
    <w:lvl w:ilvl="6">
      <w:start w:val="0"/>
      <w:numFmt w:val="bullet"/>
      <w:lvlText w:val="•"/>
      <w:lvlJc w:val="left"/>
      <w:pPr>
        <w:ind w:left="1179" w:hanging="272"/>
      </w:pPr>
      <w:rPr>
        <w:rFonts w:hint="default"/>
        <w:lang w:val="en-US" w:eastAsia="zh-CN" w:bidi="ar-SA"/>
      </w:rPr>
    </w:lvl>
    <w:lvl w:ilvl="7">
      <w:start w:val="0"/>
      <w:numFmt w:val="bullet"/>
      <w:lvlText w:val="•"/>
      <w:lvlJc w:val="left"/>
      <w:pPr>
        <w:ind w:left="1322" w:hanging="272"/>
      </w:pPr>
      <w:rPr>
        <w:rFonts w:hint="default"/>
        <w:lang w:val="en-US" w:eastAsia="zh-CN" w:bidi="ar-SA"/>
      </w:rPr>
    </w:lvl>
    <w:lvl w:ilvl="8">
      <w:start w:val="0"/>
      <w:numFmt w:val="bullet"/>
      <w:lvlText w:val="•"/>
      <w:lvlJc w:val="left"/>
      <w:pPr>
        <w:ind w:left="1465" w:hanging="272"/>
      </w:pPr>
      <w:rPr>
        <w:rFonts w:hint="default"/>
        <w:lang w:val="en-US" w:eastAsia="zh-CN" w:bidi="ar-SA"/>
      </w:rPr>
    </w:lvl>
  </w:abstractNum>
  <w:abstractNum w:abstractNumId="26">
    <w:multiLevelType w:val="hybridMultilevel"/>
    <w:lvl w:ilvl="0">
      <w:start w:val="0"/>
      <w:numFmt w:val="bullet"/>
      <w:lvlText w:val="•"/>
      <w:lvlJc w:val="left"/>
      <w:pPr>
        <w:ind w:left="329" w:hanging="272"/>
      </w:pPr>
      <w:rPr>
        <w:rFonts w:hint="default" w:ascii="Arial" w:hAnsi="Arial" w:eastAsia="Arial" w:cs="Arial"/>
        <w:w w:val="100"/>
        <w:sz w:val="22"/>
        <w:szCs w:val="22"/>
        <w:lang w:val="en-US" w:eastAsia="zh-CN" w:bidi="ar-SA"/>
      </w:rPr>
    </w:lvl>
    <w:lvl w:ilvl="1">
      <w:start w:val="0"/>
      <w:numFmt w:val="bullet"/>
      <w:lvlText w:val="•"/>
      <w:lvlJc w:val="left"/>
      <w:pPr>
        <w:ind w:left="469" w:hanging="272"/>
      </w:pPr>
      <w:rPr>
        <w:rFonts w:hint="default"/>
        <w:lang w:val="en-US" w:eastAsia="zh-CN" w:bidi="ar-SA"/>
      </w:rPr>
    </w:lvl>
    <w:lvl w:ilvl="2">
      <w:start w:val="0"/>
      <w:numFmt w:val="bullet"/>
      <w:lvlText w:val="•"/>
      <w:lvlJc w:val="left"/>
      <w:pPr>
        <w:ind w:left="618" w:hanging="272"/>
      </w:pPr>
      <w:rPr>
        <w:rFonts w:hint="default"/>
        <w:lang w:val="en-US" w:eastAsia="zh-CN" w:bidi="ar-SA"/>
      </w:rPr>
    </w:lvl>
    <w:lvl w:ilvl="3">
      <w:start w:val="0"/>
      <w:numFmt w:val="bullet"/>
      <w:lvlText w:val="•"/>
      <w:lvlJc w:val="left"/>
      <w:pPr>
        <w:ind w:left="768" w:hanging="272"/>
      </w:pPr>
      <w:rPr>
        <w:rFonts w:hint="default"/>
        <w:lang w:val="en-US" w:eastAsia="zh-CN" w:bidi="ar-SA"/>
      </w:rPr>
    </w:lvl>
    <w:lvl w:ilvl="4">
      <w:start w:val="0"/>
      <w:numFmt w:val="bullet"/>
      <w:lvlText w:val="•"/>
      <w:lvlJc w:val="left"/>
      <w:pPr>
        <w:ind w:left="917" w:hanging="272"/>
      </w:pPr>
      <w:rPr>
        <w:rFonts w:hint="default"/>
        <w:lang w:val="en-US" w:eastAsia="zh-CN" w:bidi="ar-SA"/>
      </w:rPr>
    </w:lvl>
    <w:lvl w:ilvl="5">
      <w:start w:val="0"/>
      <w:numFmt w:val="bullet"/>
      <w:lvlText w:val="•"/>
      <w:lvlJc w:val="left"/>
      <w:pPr>
        <w:ind w:left="1067" w:hanging="272"/>
      </w:pPr>
      <w:rPr>
        <w:rFonts w:hint="default"/>
        <w:lang w:val="en-US" w:eastAsia="zh-CN" w:bidi="ar-SA"/>
      </w:rPr>
    </w:lvl>
    <w:lvl w:ilvl="6">
      <w:start w:val="0"/>
      <w:numFmt w:val="bullet"/>
      <w:lvlText w:val="•"/>
      <w:lvlJc w:val="left"/>
      <w:pPr>
        <w:ind w:left="1216" w:hanging="272"/>
      </w:pPr>
      <w:rPr>
        <w:rFonts w:hint="default"/>
        <w:lang w:val="en-US" w:eastAsia="zh-CN" w:bidi="ar-SA"/>
      </w:rPr>
    </w:lvl>
    <w:lvl w:ilvl="7">
      <w:start w:val="0"/>
      <w:numFmt w:val="bullet"/>
      <w:lvlText w:val="•"/>
      <w:lvlJc w:val="left"/>
      <w:pPr>
        <w:ind w:left="1366" w:hanging="272"/>
      </w:pPr>
      <w:rPr>
        <w:rFonts w:hint="default"/>
        <w:lang w:val="en-US" w:eastAsia="zh-CN" w:bidi="ar-SA"/>
      </w:rPr>
    </w:lvl>
    <w:lvl w:ilvl="8">
      <w:start w:val="0"/>
      <w:numFmt w:val="bullet"/>
      <w:lvlText w:val="•"/>
      <w:lvlJc w:val="left"/>
      <w:pPr>
        <w:ind w:left="1515" w:hanging="272"/>
      </w:pPr>
      <w:rPr>
        <w:rFonts w:hint="default"/>
        <w:lang w:val="en-US" w:eastAsia="zh-CN" w:bidi="ar-SA"/>
      </w:rPr>
    </w:lvl>
  </w:abstractNum>
  <w:abstractNum w:abstractNumId="25">
    <w:multiLevelType w:val="hybridMultilevel"/>
    <w:lvl w:ilvl="0">
      <w:start w:val="0"/>
      <w:numFmt w:val="bullet"/>
      <w:lvlText w:val="•"/>
      <w:lvlJc w:val="left"/>
      <w:pPr>
        <w:ind w:left="328" w:hanging="272"/>
      </w:pPr>
      <w:rPr>
        <w:rFonts w:hint="default" w:ascii="Arial" w:hAnsi="Arial" w:eastAsia="Arial" w:cs="Arial"/>
        <w:w w:val="100"/>
        <w:sz w:val="22"/>
        <w:szCs w:val="22"/>
        <w:lang w:val="en-US" w:eastAsia="zh-CN" w:bidi="ar-SA"/>
      </w:rPr>
    </w:lvl>
    <w:lvl w:ilvl="1">
      <w:start w:val="0"/>
      <w:numFmt w:val="bullet"/>
      <w:lvlText w:val="•"/>
      <w:lvlJc w:val="left"/>
      <w:pPr>
        <w:ind w:left="469" w:hanging="272"/>
      </w:pPr>
      <w:rPr>
        <w:rFonts w:hint="default"/>
        <w:lang w:val="en-US" w:eastAsia="zh-CN" w:bidi="ar-SA"/>
      </w:rPr>
    </w:lvl>
    <w:lvl w:ilvl="2">
      <w:start w:val="0"/>
      <w:numFmt w:val="bullet"/>
      <w:lvlText w:val="•"/>
      <w:lvlJc w:val="left"/>
      <w:pPr>
        <w:ind w:left="618" w:hanging="272"/>
      </w:pPr>
      <w:rPr>
        <w:rFonts w:hint="default"/>
        <w:lang w:val="en-US" w:eastAsia="zh-CN" w:bidi="ar-SA"/>
      </w:rPr>
    </w:lvl>
    <w:lvl w:ilvl="3">
      <w:start w:val="0"/>
      <w:numFmt w:val="bullet"/>
      <w:lvlText w:val="•"/>
      <w:lvlJc w:val="left"/>
      <w:pPr>
        <w:ind w:left="768" w:hanging="272"/>
      </w:pPr>
      <w:rPr>
        <w:rFonts w:hint="default"/>
        <w:lang w:val="en-US" w:eastAsia="zh-CN" w:bidi="ar-SA"/>
      </w:rPr>
    </w:lvl>
    <w:lvl w:ilvl="4">
      <w:start w:val="0"/>
      <w:numFmt w:val="bullet"/>
      <w:lvlText w:val="•"/>
      <w:lvlJc w:val="left"/>
      <w:pPr>
        <w:ind w:left="917" w:hanging="272"/>
      </w:pPr>
      <w:rPr>
        <w:rFonts w:hint="default"/>
        <w:lang w:val="en-US" w:eastAsia="zh-CN" w:bidi="ar-SA"/>
      </w:rPr>
    </w:lvl>
    <w:lvl w:ilvl="5">
      <w:start w:val="0"/>
      <w:numFmt w:val="bullet"/>
      <w:lvlText w:val="•"/>
      <w:lvlJc w:val="left"/>
      <w:pPr>
        <w:ind w:left="1067" w:hanging="272"/>
      </w:pPr>
      <w:rPr>
        <w:rFonts w:hint="default"/>
        <w:lang w:val="en-US" w:eastAsia="zh-CN" w:bidi="ar-SA"/>
      </w:rPr>
    </w:lvl>
    <w:lvl w:ilvl="6">
      <w:start w:val="0"/>
      <w:numFmt w:val="bullet"/>
      <w:lvlText w:val="•"/>
      <w:lvlJc w:val="left"/>
      <w:pPr>
        <w:ind w:left="1216" w:hanging="272"/>
      </w:pPr>
      <w:rPr>
        <w:rFonts w:hint="default"/>
        <w:lang w:val="en-US" w:eastAsia="zh-CN" w:bidi="ar-SA"/>
      </w:rPr>
    </w:lvl>
    <w:lvl w:ilvl="7">
      <w:start w:val="0"/>
      <w:numFmt w:val="bullet"/>
      <w:lvlText w:val="•"/>
      <w:lvlJc w:val="left"/>
      <w:pPr>
        <w:ind w:left="1366" w:hanging="272"/>
      </w:pPr>
      <w:rPr>
        <w:rFonts w:hint="default"/>
        <w:lang w:val="en-US" w:eastAsia="zh-CN" w:bidi="ar-SA"/>
      </w:rPr>
    </w:lvl>
    <w:lvl w:ilvl="8">
      <w:start w:val="0"/>
      <w:numFmt w:val="bullet"/>
      <w:lvlText w:val="•"/>
      <w:lvlJc w:val="left"/>
      <w:pPr>
        <w:ind w:left="1515" w:hanging="272"/>
      </w:pPr>
      <w:rPr>
        <w:rFonts w:hint="default"/>
        <w:lang w:val="en-US" w:eastAsia="zh-CN" w:bidi="ar-SA"/>
      </w:rPr>
    </w:lvl>
  </w:abstractNum>
  <w:abstractNum w:abstractNumId="21">
    <w:multiLevelType w:val="hybridMultilevel"/>
    <w:lvl w:ilvl="0">
      <w:start w:val="0"/>
      <w:numFmt w:val="bullet"/>
      <w:lvlText w:val="•"/>
      <w:lvlJc w:val="left"/>
      <w:pPr>
        <w:ind w:left="415" w:hanging="272"/>
      </w:pPr>
      <w:rPr>
        <w:rFonts w:hint="default" w:ascii="Arial" w:hAnsi="Arial" w:eastAsia="Arial" w:cs="Arial"/>
        <w:w w:val="100"/>
        <w:sz w:val="22"/>
        <w:szCs w:val="22"/>
        <w:lang w:val="en-US" w:eastAsia="zh-CN" w:bidi="ar-SA"/>
      </w:rPr>
    </w:lvl>
    <w:lvl w:ilvl="1">
      <w:start w:val="0"/>
      <w:numFmt w:val="bullet"/>
      <w:lvlText w:val="•"/>
      <w:lvlJc w:val="left"/>
      <w:pPr>
        <w:ind w:left="506" w:hanging="272"/>
      </w:pPr>
      <w:rPr>
        <w:rFonts w:hint="default"/>
        <w:lang w:val="en-US" w:eastAsia="zh-CN" w:bidi="ar-SA"/>
      </w:rPr>
    </w:lvl>
    <w:lvl w:ilvl="2">
      <w:start w:val="0"/>
      <w:numFmt w:val="bullet"/>
      <w:lvlText w:val="•"/>
      <w:lvlJc w:val="left"/>
      <w:pPr>
        <w:ind w:left="593" w:hanging="272"/>
      </w:pPr>
      <w:rPr>
        <w:rFonts w:hint="default"/>
        <w:lang w:val="en-US" w:eastAsia="zh-CN" w:bidi="ar-SA"/>
      </w:rPr>
    </w:lvl>
    <w:lvl w:ilvl="3">
      <w:start w:val="0"/>
      <w:numFmt w:val="bullet"/>
      <w:lvlText w:val="•"/>
      <w:lvlJc w:val="left"/>
      <w:pPr>
        <w:ind w:left="680" w:hanging="272"/>
      </w:pPr>
      <w:rPr>
        <w:rFonts w:hint="default"/>
        <w:lang w:val="en-US" w:eastAsia="zh-CN" w:bidi="ar-SA"/>
      </w:rPr>
    </w:lvl>
    <w:lvl w:ilvl="4">
      <w:start w:val="0"/>
      <w:numFmt w:val="bullet"/>
      <w:lvlText w:val="•"/>
      <w:lvlJc w:val="left"/>
      <w:pPr>
        <w:ind w:left="767" w:hanging="272"/>
      </w:pPr>
      <w:rPr>
        <w:rFonts w:hint="default"/>
        <w:lang w:val="en-US" w:eastAsia="zh-CN" w:bidi="ar-SA"/>
      </w:rPr>
    </w:lvl>
    <w:lvl w:ilvl="5">
      <w:start w:val="0"/>
      <w:numFmt w:val="bullet"/>
      <w:lvlText w:val="•"/>
      <w:lvlJc w:val="left"/>
      <w:pPr>
        <w:ind w:left="854" w:hanging="272"/>
      </w:pPr>
      <w:rPr>
        <w:rFonts w:hint="default"/>
        <w:lang w:val="en-US" w:eastAsia="zh-CN" w:bidi="ar-SA"/>
      </w:rPr>
    </w:lvl>
    <w:lvl w:ilvl="6">
      <w:start w:val="0"/>
      <w:numFmt w:val="bullet"/>
      <w:lvlText w:val="•"/>
      <w:lvlJc w:val="left"/>
      <w:pPr>
        <w:ind w:left="941" w:hanging="272"/>
      </w:pPr>
      <w:rPr>
        <w:rFonts w:hint="default"/>
        <w:lang w:val="en-US" w:eastAsia="zh-CN" w:bidi="ar-SA"/>
      </w:rPr>
    </w:lvl>
    <w:lvl w:ilvl="7">
      <w:start w:val="0"/>
      <w:numFmt w:val="bullet"/>
      <w:lvlText w:val="•"/>
      <w:lvlJc w:val="left"/>
      <w:pPr>
        <w:ind w:left="1028" w:hanging="272"/>
      </w:pPr>
      <w:rPr>
        <w:rFonts w:hint="default"/>
        <w:lang w:val="en-US" w:eastAsia="zh-CN" w:bidi="ar-SA"/>
      </w:rPr>
    </w:lvl>
    <w:lvl w:ilvl="8">
      <w:start w:val="0"/>
      <w:numFmt w:val="bullet"/>
      <w:lvlText w:val="•"/>
      <w:lvlJc w:val="left"/>
      <w:pPr>
        <w:ind w:left="1115" w:hanging="272"/>
      </w:pPr>
      <w:rPr>
        <w:rFonts w:hint="default"/>
        <w:lang w:val="en-US" w:eastAsia="zh-CN" w:bidi="ar-SA"/>
      </w:rPr>
    </w:lvl>
  </w:abstractNum>
  <w:abstractNum w:abstractNumId="18">
    <w:multiLevelType w:val="hybridMultilevel"/>
    <w:lvl w:ilvl="0">
      <w:start w:val="0"/>
      <w:numFmt w:val="bullet"/>
      <w:lvlText w:val="-"/>
      <w:lvlJc w:val="left"/>
      <w:pPr>
        <w:ind w:left="189" w:hanging="360"/>
      </w:pPr>
      <w:rPr>
        <w:rFonts w:hint="default" w:ascii="楷体" w:hAnsi="楷体" w:eastAsia="楷体" w:cs="楷体"/>
        <w:i/>
        <w:w w:val="94"/>
        <w:sz w:val="38"/>
        <w:szCs w:val="38"/>
        <w:lang w:val="en-US" w:eastAsia="zh-CN" w:bidi="ar-SA"/>
      </w:rPr>
    </w:lvl>
    <w:lvl w:ilvl="1">
      <w:start w:val="0"/>
      <w:numFmt w:val="bullet"/>
      <w:lvlText w:val="•"/>
      <w:lvlJc w:val="left"/>
      <w:pPr>
        <w:ind w:left="1250" w:hanging="272"/>
      </w:pPr>
      <w:rPr>
        <w:rFonts w:hint="default" w:ascii="Arial" w:hAnsi="Arial" w:eastAsia="Arial" w:cs="Arial"/>
        <w:w w:val="100"/>
        <w:sz w:val="24"/>
        <w:szCs w:val="24"/>
        <w:lang w:val="en-US" w:eastAsia="zh-CN" w:bidi="ar-SA"/>
      </w:rPr>
    </w:lvl>
    <w:lvl w:ilvl="2">
      <w:start w:val="0"/>
      <w:numFmt w:val="bullet"/>
      <w:lvlText w:val="−"/>
      <w:lvlJc w:val="left"/>
      <w:pPr>
        <w:ind w:left="1550" w:hanging="272"/>
      </w:pPr>
      <w:rPr>
        <w:rFonts w:hint="default" w:ascii="Arial" w:hAnsi="Arial" w:eastAsia="Arial" w:cs="Arial"/>
        <w:w w:val="100"/>
        <w:sz w:val="24"/>
        <w:szCs w:val="24"/>
        <w:lang w:val="en-US" w:eastAsia="zh-CN" w:bidi="ar-SA"/>
      </w:rPr>
    </w:lvl>
    <w:lvl w:ilvl="3">
      <w:start w:val="0"/>
      <w:numFmt w:val="bullet"/>
      <w:lvlText w:val="•"/>
      <w:lvlJc w:val="left"/>
      <w:pPr>
        <w:ind w:left="2090" w:hanging="272"/>
      </w:pPr>
      <w:rPr>
        <w:rFonts w:hint="default"/>
        <w:lang w:val="en-US" w:eastAsia="zh-CN" w:bidi="ar-SA"/>
      </w:rPr>
    </w:lvl>
    <w:lvl w:ilvl="4">
      <w:start w:val="0"/>
      <w:numFmt w:val="bullet"/>
      <w:lvlText w:val="•"/>
      <w:lvlJc w:val="left"/>
      <w:pPr>
        <w:ind w:left="2621" w:hanging="272"/>
      </w:pPr>
      <w:rPr>
        <w:rFonts w:hint="default"/>
        <w:lang w:val="en-US" w:eastAsia="zh-CN" w:bidi="ar-SA"/>
      </w:rPr>
    </w:lvl>
    <w:lvl w:ilvl="5">
      <w:start w:val="0"/>
      <w:numFmt w:val="bullet"/>
      <w:lvlText w:val="•"/>
      <w:lvlJc w:val="left"/>
      <w:pPr>
        <w:ind w:left="3151" w:hanging="272"/>
      </w:pPr>
      <w:rPr>
        <w:rFonts w:hint="default"/>
        <w:lang w:val="en-US" w:eastAsia="zh-CN" w:bidi="ar-SA"/>
      </w:rPr>
    </w:lvl>
    <w:lvl w:ilvl="6">
      <w:start w:val="0"/>
      <w:numFmt w:val="bullet"/>
      <w:lvlText w:val="•"/>
      <w:lvlJc w:val="left"/>
      <w:pPr>
        <w:ind w:left="3682" w:hanging="272"/>
      </w:pPr>
      <w:rPr>
        <w:rFonts w:hint="default"/>
        <w:lang w:val="en-US" w:eastAsia="zh-CN" w:bidi="ar-SA"/>
      </w:rPr>
    </w:lvl>
    <w:lvl w:ilvl="7">
      <w:start w:val="0"/>
      <w:numFmt w:val="bullet"/>
      <w:lvlText w:val="•"/>
      <w:lvlJc w:val="left"/>
      <w:pPr>
        <w:ind w:left="4213" w:hanging="272"/>
      </w:pPr>
      <w:rPr>
        <w:rFonts w:hint="default"/>
        <w:lang w:val="en-US" w:eastAsia="zh-CN" w:bidi="ar-SA"/>
      </w:rPr>
    </w:lvl>
    <w:lvl w:ilvl="8">
      <w:start w:val="0"/>
      <w:numFmt w:val="bullet"/>
      <w:lvlText w:val="•"/>
      <w:lvlJc w:val="left"/>
      <w:pPr>
        <w:ind w:left="4743" w:hanging="272"/>
      </w:pPr>
      <w:rPr>
        <w:rFonts w:hint="default"/>
        <w:lang w:val="en-US" w:eastAsia="zh-CN" w:bidi="ar-SA"/>
      </w:rPr>
    </w:lvl>
  </w:abstractNum>
  <w:abstractNum w:abstractNumId="17">
    <w:multiLevelType w:val="hybridMultilevel"/>
    <w:lvl w:ilvl="0">
      <w:start w:val="0"/>
      <w:numFmt w:val="bullet"/>
      <w:lvlText w:val="•"/>
      <w:lvlJc w:val="left"/>
      <w:pPr>
        <w:ind w:left="328" w:hanging="272"/>
      </w:pPr>
      <w:rPr>
        <w:rFonts w:hint="default" w:ascii="Arial" w:hAnsi="Arial" w:eastAsia="Arial" w:cs="Arial"/>
        <w:w w:val="100"/>
        <w:sz w:val="22"/>
        <w:szCs w:val="22"/>
        <w:lang w:val="en-US" w:eastAsia="zh-CN" w:bidi="ar-SA"/>
      </w:rPr>
    </w:lvl>
    <w:lvl w:ilvl="1">
      <w:start w:val="0"/>
      <w:numFmt w:val="bullet"/>
      <w:lvlText w:val="−"/>
      <w:lvlJc w:val="left"/>
      <w:pPr>
        <w:ind w:left="628" w:hanging="272"/>
      </w:pPr>
      <w:rPr>
        <w:rFonts w:hint="default" w:ascii="Arial" w:hAnsi="Arial" w:eastAsia="Arial" w:cs="Arial"/>
        <w:w w:val="100"/>
        <w:sz w:val="22"/>
        <w:szCs w:val="22"/>
        <w:lang w:val="en-US" w:eastAsia="zh-CN" w:bidi="ar-SA"/>
      </w:rPr>
    </w:lvl>
    <w:lvl w:ilvl="2">
      <w:start w:val="0"/>
      <w:numFmt w:val="bullet"/>
      <w:lvlText w:val="•"/>
      <w:lvlJc w:val="left"/>
      <w:pPr>
        <w:ind w:left="1506" w:hanging="272"/>
      </w:pPr>
      <w:rPr>
        <w:rFonts w:hint="default"/>
        <w:lang w:val="en-US" w:eastAsia="zh-CN" w:bidi="ar-SA"/>
      </w:rPr>
    </w:lvl>
    <w:lvl w:ilvl="3">
      <w:start w:val="0"/>
      <w:numFmt w:val="bullet"/>
      <w:lvlText w:val="•"/>
      <w:lvlJc w:val="left"/>
      <w:pPr>
        <w:ind w:left="2393" w:hanging="272"/>
      </w:pPr>
      <w:rPr>
        <w:rFonts w:hint="default"/>
        <w:lang w:val="en-US" w:eastAsia="zh-CN" w:bidi="ar-SA"/>
      </w:rPr>
    </w:lvl>
    <w:lvl w:ilvl="4">
      <w:start w:val="0"/>
      <w:numFmt w:val="bullet"/>
      <w:lvlText w:val="•"/>
      <w:lvlJc w:val="left"/>
      <w:pPr>
        <w:ind w:left="3280" w:hanging="272"/>
      </w:pPr>
      <w:rPr>
        <w:rFonts w:hint="default"/>
        <w:lang w:val="en-US" w:eastAsia="zh-CN" w:bidi="ar-SA"/>
      </w:rPr>
    </w:lvl>
    <w:lvl w:ilvl="5">
      <w:start w:val="0"/>
      <w:numFmt w:val="bullet"/>
      <w:lvlText w:val="•"/>
      <w:lvlJc w:val="left"/>
      <w:pPr>
        <w:ind w:left="4167" w:hanging="272"/>
      </w:pPr>
      <w:rPr>
        <w:rFonts w:hint="default"/>
        <w:lang w:val="en-US" w:eastAsia="zh-CN" w:bidi="ar-SA"/>
      </w:rPr>
    </w:lvl>
    <w:lvl w:ilvl="6">
      <w:start w:val="0"/>
      <w:numFmt w:val="bullet"/>
      <w:lvlText w:val="•"/>
      <w:lvlJc w:val="left"/>
      <w:pPr>
        <w:ind w:left="5054" w:hanging="272"/>
      </w:pPr>
      <w:rPr>
        <w:rFonts w:hint="default"/>
        <w:lang w:val="en-US" w:eastAsia="zh-CN" w:bidi="ar-SA"/>
      </w:rPr>
    </w:lvl>
    <w:lvl w:ilvl="7">
      <w:start w:val="0"/>
      <w:numFmt w:val="bullet"/>
      <w:lvlText w:val="•"/>
      <w:lvlJc w:val="left"/>
      <w:pPr>
        <w:ind w:left="5941" w:hanging="272"/>
      </w:pPr>
      <w:rPr>
        <w:rFonts w:hint="default"/>
        <w:lang w:val="en-US" w:eastAsia="zh-CN" w:bidi="ar-SA"/>
      </w:rPr>
    </w:lvl>
    <w:lvl w:ilvl="8">
      <w:start w:val="0"/>
      <w:numFmt w:val="bullet"/>
      <w:lvlText w:val="•"/>
      <w:lvlJc w:val="left"/>
      <w:pPr>
        <w:ind w:left="6827" w:hanging="272"/>
      </w:pPr>
      <w:rPr>
        <w:rFonts w:hint="default"/>
        <w:lang w:val="en-US" w:eastAsia="zh-CN" w:bidi="ar-SA"/>
      </w:rPr>
    </w:lvl>
  </w:abstractNum>
  <w:abstractNum w:abstractNumId="16">
    <w:multiLevelType w:val="hybridMultilevel"/>
    <w:lvl w:ilvl="0">
      <w:start w:val="0"/>
      <w:numFmt w:val="bullet"/>
      <w:lvlText w:val="•"/>
      <w:lvlJc w:val="left"/>
      <w:pPr>
        <w:ind w:left="326" w:hanging="272"/>
      </w:pPr>
      <w:rPr>
        <w:rFonts w:hint="default" w:ascii="Arial" w:hAnsi="Arial" w:eastAsia="Arial" w:cs="Arial"/>
        <w:w w:val="100"/>
        <w:sz w:val="22"/>
        <w:szCs w:val="22"/>
        <w:lang w:val="en-US" w:eastAsia="zh-CN" w:bidi="ar-SA"/>
      </w:rPr>
    </w:lvl>
    <w:lvl w:ilvl="1">
      <w:start w:val="0"/>
      <w:numFmt w:val="bullet"/>
      <w:lvlText w:val="−"/>
      <w:lvlJc w:val="left"/>
      <w:pPr>
        <w:ind w:left="626" w:hanging="272"/>
      </w:pPr>
      <w:rPr>
        <w:rFonts w:hint="default" w:ascii="Arial" w:hAnsi="Arial" w:eastAsia="Arial" w:cs="Arial"/>
        <w:w w:val="100"/>
        <w:sz w:val="22"/>
        <w:szCs w:val="22"/>
        <w:lang w:val="en-US" w:eastAsia="zh-CN" w:bidi="ar-SA"/>
      </w:rPr>
    </w:lvl>
    <w:lvl w:ilvl="2">
      <w:start w:val="0"/>
      <w:numFmt w:val="bullet"/>
      <w:lvlText w:val="•"/>
      <w:lvlJc w:val="left"/>
      <w:pPr>
        <w:ind w:left="1506" w:hanging="272"/>
      </w:pPr>
      <w:rPr>
        <w:rFonts w:hint="default"/>
        <w:lang w:val="en-US" w:eastAsia="zh-CN" w:bidi="ar-SA"/>
      </w:rPr>
    </w:lvl>
    <w:lvl w:ilvl="3">
      <w:start w:val="0"/>
      <w:numFmt w:val="bullet"/>
      <w:lvlText w:val="•"/>
      <w:lvlJc w:val="left"/>
      <w:pPr>
        <w:ind w:left="2393" w:hanging="272"/>
      </w:pPr>
      <w:rPr>
        <w:rFonts w:hint="default"/>
        <w:lang w:val="en-US" w:eastAsia="zh-CN" w:bidi="ar-SA"/>
      </w:rPr>
    </w:lvl>
    <w:lvl w:ilvl="4">
      <w:start w:val="0"/>
      <w:numFmt w:val="bullet"/>
      <w:lvlText w:val="•"/>
      <w:lvlJc w:val="left"/>
      <w:pPr>
        <w:ind w:left="3280" w:hanging="272"/>
      </w:pPr>
      <w:rPr>
        <w:rFonts w:hint="default"/>
        <w:lang w:val="en-US" w:eastAsia="zh-CN" w:bidi="ar-SA"/>
      </w:rPr>
    </w:lvl>
    <w:lvl w:ilvl="5">
      <w:start w:val="0"/>
      <w:numFmt w:val="bullet"/>
      <w:lvlText w:val="•"/>
      <w:lvlJc w:val="left"/>
      <w:pPr>
        <w:ind w:left="4167" w:hanging="272"/>
      </w:pPr>
      <w:rPr>
        <w:rFonts w:hint="default"/>
        <w:lang w:val="en-US" w:eastAsia="zh-CN" w:bidi="ar-SA"/>
      </w:rPr>
    </w:lvl>
    <w:lvl w:ilvl="6">
      <w:start w:val="0"/>
      <w:numFmt w:val="bullet"/>
      <w:lvlText w:val="•"/>
      <w:lvlJc w:val="left"/>
      <w:pPr>
        <w:ind w:left="5054" w:hanging="272"/>
      </w:pPr>
      <w:rPr>
        <w:rFonts w:hint="default"/>
        <w:lang w:val="en-US" w:eastAsia="zh-CN" w:bidi="ar-SA"/>
      </w:rPr>
    </w:lvl>
    <w:lvl w:ilvl="7">
      <w:start w:val="0"/>
      <w:numFmt w:val="bullet"/>
      <w:lvlText w:val="•"/>
      <w:lvlJc w:val="left"/>
      <w:pPr>
        <w:ind w:left="5941" w:hanging="272"/>
      </w:pPr>
      <w:rPr>
        <w:rFonts w:hint="default"/>
        <w:lang w:val="en-US" w:eastAsia="zh-CN" w:bidi="ar-SA"/>
      </w:rPr>
    </w:lvl>
    <w:lvl w:ilvl="8">
      <w:start w:val="0"/>
      <w:numFmt w:val="bullet"/>
      <w:lvlText w:val="•"/>
      <w:lvlJc w:val="left"/>
      <w:pPr>
        <w:ind w:left="6827" w:hanging="272"/>
      </w:pPr>
      <w:rPr>
        <w:rFonts w:hint="default"/>
        <w:lang w:val="en-US" w:eastAsia="zh-CN" w:bidi="ar-SA"/>
      </w:rPr>
    </w:lvl>
  </w:abstractNum>
  <w:abstractNum w:abstractNumId="15">
    <w:multiLevelType w:val="hybridMultilevel"/>
    <w:lvl w:ilvl="0">
      <w:start w:val="0"/>
      <w:numFmt w:val="bullet"/>
      <w:lvlText w:val="•"/>
      <w:lvlJc w:val="left"/>
      <w:pPr>
        <w:ind w:left="445" w:hanging="272"/>
      </w:pPr>
      <w:rPr>
        <w:rFonts w:hint="default" w:ascii="Arial" w:hAnsi="Arial" w:eastAsia="Arial" w:cs="Arial"/>
        <w:w w:val="100"/>
        <w:sz w:val="24"/>
        <w:szCs w:val="24"/>
        <w:lang w:val="en-US" w:eastAsia="zh-CN" w:bidi="ar-SA"/>
      </w:rPr>
    </w:lvl>
    <w:lvl w:ilvl="1">
      <w:start w:val="0"/>
      <w:numFmt w:val="bullet"/>
      <w:lvlText w:val="•"/>
      <w:lvlJc w:val="left"/>
      <w:pPr>
        <w:ind w:left="1120" w:hanging="272"/>
      </w:pPr>
      <w:rPr>
        <w:rFonts w:hint="default"/>
        <w:lang w:val="en-US" w:eastAsia="zh-CN" w:bidi="ar-SA"/>
      </w:rPr>
    </w:lvl>
    <w:lvl w:ilvl="2">
      <w:start w:val="0"/>
      <w:numFmt w:val="bullet"/>
      <w:lvlText w:val="•"/>
      <w:lvlJc w:val="left"/>
      <w:pPr>
        <w:ind w:left="1801" w:hanging="272"/>
      </w:pPr>
      <w:rPr>
        <w:rFonts w:hint="default"/>
        <w:lang w:val="en-US" w:eastAsia="zh-CN" w:bidi="ar-SA"/>
      </w:rPr>
    </w:lvl>
    <w:lvl w:ilvl="3">
      <w:start w:val="0"/>
      <w:numFmt w:val="bullet"/>
      <w:lvlText w:val="•"/>
      <w:lvlJc w:val="left"/>
      <w:pPr>
        <w:ind w:left="2481" w:hanging="272"/>
      </w:pPr>
      <w:rPr>
        <w:rFonts w:hint="default"/>
        <w:lang w:val="en-US" w:eastAsia="zh-CN" w:bidi="ar-SA"/>
      </w:rPr>
    </w:lvl>
    <w:lvl w:ilvl="4">
      <w:start w:val="0"/>
      <w:numFmt w:val="bullet"/>
      <w:lvlText w:val="•"/>
      <w:lvlJc w:val="left"/>
      <w:pPr>
        <w:ind w:left="3162" w:hanging="272"/>
      </w:pPr>
      <w:rPr>
        <w:rFonts w:hint="default"/>
        <w:lang w:val="en-US" w:eastAsia="zh-CN" w:bidi="ar-SA"/>
      </w:rPr>
    </w:lvl>
    <w:lvl w:ilvl="5">
      <w:start w:val="0"/>
      <w:numFmt w:val="bullet"/>
      <w:lvlText w:val="•"/>
      <w:lvlJc w:val="left"/>
      <w:pPr>
        <w:ind w:left="3842" w:hanging="272"/>
      </w:pPr>
      <w:rPr>
        <w:rFonts w:hint="default"/>
        <w:lang w:val="en-US" w:eastAsia="zh-CN" w:bidi="ar-SA"/>
      </w:rPr>
    </w:lvl>
    <w:lvl w:ilvl="6">
      <w:start w:val="0"/>
      <w:numFmt w:val="bullet"/>
      <w:lvlText w:val="•"/>
      <w:lvlJc w:val="left"/>
      <w:pPr>
        <w:ind w:left="4523" w:hanging="272"/>
      </w:pPr>
      <w:rPr>
        <w:rFonts w:hint="default"/>
        <w:lang w:val="en-US" w:eastAsia="zh-CN" w:bidi="ar-SA"/>
      </w:rPr>
    </w:lvl>
    <w:lvl w:ilvl="7">
      <w:start w:val="0"/>
      <w:numFmt w:val="bullet"/>
      <w:lvlText w:val="•"/>
      <w:lvlJc w:val="left"/>
      <w:pPr>
        <w:ind w:left="5203" w:hanging="272"/>
      </w:pPr>
      <w:rPr>
        <w:rFonts w:hint="default"/>
        <w:lang w:val="en-US" w:eastAsia="zh-CN" w:bidi="ar-SA"/>
      </w:rPr>
    </w:lvl>
    <w:lvl w:ilvl="8">
      <w:start w:val="0"/>
      <w:numFmt w:val="bullet"/>
      <w:lvlText w:val="•"/>
      <w:lvlJc w:val="left"/>
      <w:pPr>
        <w:ind w:left="5884" w:hanging="272"/>
      </w:pPr>
      <w:rPr>
        <w:rFonts w:hint="default"/>
        <w:lang w:val="en-US" w:eastAsia="zh-CN" w:bidi="ar-SA"/>
      </w:rPr>
    </w:lvl>
  </w:abstractNum>
  <w:abstractNum w:abstractNumId="14">
    <w:multiLevelType w:val="hybridMultilevel"/>
    <w:lvl w:ilvl="0">
      <w:start w:val="0"/>
      <w:numFmt w:val="bullet"/>
      <w:lvlText w:val="•"/>
      <w:lvlJc w:val="left"/>
      <w:pPr>
        <w:ind w:left="321" w:hanging="272"/>
      </w:pPr>
      <w:rPr>
        <w:rFonts w:hint="default" w:ascii="Arial" w:hAnsi="Arial" w:eastAsia="Arial" w:cs="Arial"/>
        <w:w w:val="99"/>
        <w:sz w:val="20"/>
        <w:szCs w:val="20"/>
        <w:lang w:val="en-US" w:eastAsia="zh-CN" w:bidi="ar-SA"/>
      </w:rPr>
    </w:lvl>
    <w:lvl w:ilvl="1">
      <w:start w:val="0"/>
      <w:numFmt w:val="bullet"/>
      <w:lvlText w:val="•"/>
      <w:lvlJc w:val="left"/>
      <w:pPr>
        <w:ind w:left="491" w:hanging="272"/>
      </w:pPr>
      <w:rPr>
        <w:rFonts w:hint="default"/>
        <w:lang w:val="en-US" w:eastAsia="zh-CN" w:bidi="ar-SA"/>
      </w:rPr>
    </w:lvl>
    <w:lvl w:ilvl="2">
      <w:start w:val="0"/>
      <w:numFmt w:val="bullet"/>
      <w:lvlText w:val="•"/>
      <w:lvlJc w:val="left"/>
      <w:pPr>
        <w:ind w:left="662" w:hanging="272"/>
      </w:pPr>
      <w:rPr>
        <w:rFonts w:hint="default"/>
        <w:lang w:val="en-US" w:eastAsia="zh-CN" w:bidi="ar-SA"/>
      </w:rPr>
    </w:lvl>
    <w:lvl w:ilvl="3">
      <w:start w:val="0"/>
      <w:numFmt w:val="bullet"/>
      <w:lvlText w:val="•"/>
      <w:lvlJc w:val="left"/>
      <w:pPr>
        <w:ind w:left="833" w:hanging="272"/>
      </w:pPr>
      <w:rPr>
        <w:rFonts w:hint="default"/>
        <w:lang w:val="en-US" w:eastAsia="zh-CN" w:bidi="ar-SA"/>
      </w:rPr>
    </w:lvl>
    <w:lvl w:ilvl="4">
      <w:start w:val="0"/>
      <w:numFmt w:val="bullet"/>
      <w:lvlText w:val="•"/>
      <w:lvlJc w:val="left"/>
      <w:pPr>
        <w:ind w:left="1004" w:hanging="272"/>
      </w:pPr>
      <w:rPr>
        <w:rFonts w:hint="default"/>
        <w:lang w:val="en-US" w:eastAsia="zh-CN" w:bidi="ar-SA"/>
      </w:rPr>
    </w:lvl>
    <w:lvl w:ilvl="5">
      <w:start w:val="0"/>
      <w:numFmt w:val="bullet"/>
      <w:lvlText w:val="•"/>
      <w:lvlJc w:val="left"/>
      <w:pPr>
        <w:ind w:left="1176" w:hanging="272"/>
      </w:pPr>
      <w:rPr>
        <w:rFonts w:hint="default"/>
        <w:lang w:val="en-US" w:eastAsia="zh-CN" w:bidi="ar-SA"/>
      </w:rPr>
    </w:lvl>
    <w:lvl w:ilvl="6">
      <w:start w:val="0"/>
      <w:numFmt w:val="bullet"/>
      <w:lvlText w:val="•"/>
      <w:lvlJc w:val="left"/>
      <w:pPr>
        <w:ind w:left="1347" w:hanging="272"/>
      </w:pPr>
      <w:rPr>
        <w:rFonts w:hint="default"/>
        <w:lang w:val="en-US" w:eastAsia="zh-CN" w:bidi="ar-SA"/>
      </w:rPr>
    </w:lvl>
    <w:lvl w:ilvl="7">
      <w:start w:val="0"/>
      <w:numFmt w:val="bullet"/>
      <w:lvlText w:val="•"/>
      <w:lvlJc w:val="left"/>
      <w:pPr>
        <w:ind w:left="1518" w:hanging="272"/>
      </w:pPr>
      <w:rPr>
        <w:rFonts w:hint="default"/>
        <w:lang w:val="en-US" w:eastAsia="zh-CN" w:bidi="ar-SA"/>
      </w:rPr>
    </w:lvl>
    <w:lvl w:ilvl="8">
      <w:start w:val="0"/>
      <w:numFmt w:val="bullet"/>
      <w:lvlText w:val="•"/>
      <w:lvlJc w:val="left"/>
      <w:pPr>
        <w:ind w:left="1689" w:hanging="272"/>
      </w:pPr>
      <w:rPr>
        <w:rFonts w:hint="default"/>
        <w:lang w:val="en-US" w:eastAsia="zh-CN" w:bidi="ar-SA"/>
      </w:rPr>
    </w:lvl>
  </w:abstractNum>
  <w:abstractNum w:abstractNumId="13">
    <w:multiLevelType w:val="hybridMultilevel"/>
    <w:lvl w:ilvl="0">
      <w:start w:val="0"/>
      <w:numFmt w:val="bullet"/>
      <w:lvlText w:val="•"/>
      <w:lvlJc w:val="left"/>
      <w:pPr>
        <w:ind w:left="320" w:hanging="272"/>
      </w:pPr>
      <w:rPr>
        <w:rFonts w:hint="default" w:ascii="Arial" w:hAnsi="Arial" w:eastAsia="Arial" w:cs="Arial"/>
        <w:w w:val="99"/>
        <w:sz w:val="20"/>
        <w:szCs w:val="20"/>
        <w:lang w:val="en-US" w:eastAsia="zh-CN" w:bidi="ar-SA"/>
      </w:rPr>
    </w:lvl>
    <w:lvl w:ilvl="1">
      <w:start w:val="0"/>
      <w:numFmt w:val="bullet"/>
      <w:lvlText w:val="•"/>
      <w:lvlJc w:val="left"/>
      <w:pPr>
        <w:ind w:left="490" w:hanging="272"/>
      </w:pPr>
      <w:rPr>
        <w:rFonts w:hint="default"/>
        <w:lang w:val="en-US" w:eastAsia="zh-CN" w:bidi="ar-SA"/>
      </w:rPr>
    </w:lvl>
    <w:lvl w:ilvl="2">
      <w:start w:val="0"/>
      <w:numFmt w:val="bullet"/>
      <w:lvlText w:val="•"/>
      <w:lvlJc w:val="left"/>
      <w:pPr>
        <w:ind w:left="660" w:hanging="272"/>
      </w:pPr>
      <w:rPr>
        <w:rFonts w:hint="default"/>
        <w:lang w:val="en-US" w:eastAsia="zh-CN" w:bidi="ar-SA"/>
      </w:rPr>
    </w:lvl>
    <w:lvl w:ilvl="3">
      <w:start w:val="0"/>
      <w:numFmt w:val="bullet"/>
      <w:lvlText w:val="•"/>
      <w:lvlJc w:val="left"/>
      <w:pPr>
        <w:ind w:left="830" w:hanging="272"/>
      </w:pPr>
      <w:rPr>
        <w:rFonts w:hint="default"/>
        <w:lang w:val="en-US" w:eastAsia="zh-CN" w:bidi="ar-SA"/>
      </w:rPr>
    </w:lvl>
    <w:lvl w:ilvl="4">
      <w:start w:val="0"/>
      <w:numFmt w:val="bullet"/>
      <w:lvlText w:val="•"/>
      <w:lvlJc w:val="left"/>
      <w:pPr>
        <w:ind w:left="1000" w:hanging="272"/>
      </w:pPr>
      <w:rPr>
        <w:rFonts w:hint="default"/>
        <w:lang w:val="en-US" w:eastAsia="zh-CN" w:bidi="ar-SA"/>
      </w:rPr>
    </w:lvl>
    <w:lvl w:ilvl="5">
      <w:start w:val="0"/>
      <w:numFmt w:val="bullet"/>
      <w:lvlText w:val="•"/>
      <w:lvlJc w:val="left"/>
      <w:pPr>
        <w:ind w:left="1171" w:hanging="272"/>
      </w:pPr>
      <w:rPr>
        <w:rFonts w:hint="default"/>
        <w:lang w:val="en-US" w:eastAsia="zh-CN" w:bidi="ar-SA"/>
      </w:rPr>
    </w:lvl>
    <w:lvl w:ilvl="6">
      <w:start w:val="0"/>
      <w:numFmt w:val="bullet"/>
      <w:lvlText w:val="•"/>
      <w:lvlJc w:val="left"/>
      <w:pPr>
        <w:ind w:left="1341" w:hanging="272"/>
      </w:pPr>
      <w:rPr>
        <w:rFonts w:hint="default"/>
        <w:lang w:val="en-US" w:eastAsia="zh-CN" w:bidi="ar-SA"/>
      </w:rPr>
    </w:lvl>
    <w:lvl w:ilvl="7">
      <w:start w:val="0"/>
      <w:numFmt w:val="bullet"/>
      <w:lvlText w:val="•"/>
      <w:lvlJc w:val="left"/>
      <w:pPr>
        <w:ind w:left="1511" w:hanging="272"/>
      </w:pPr>
      <w:rPr>
        <w:rFonts w:hint="default"/>
        <w:lang w:val="en-US" w:eastAsia="zh-CN" w:bidi="ar-SA"/>
      </w:rPr>
    </w:lvl>
    <w:lvl w:ilvl="8">
      <w:start w:val="0"/>
      <w:numFmt w:val="bullet"/>
      <w:lvlText w:val="•"/>
      <w:lvlJc w:val="left"/>
      <w:pPr>
        <w:ind w:left="1681" w:hanging="272"/>
      </w:pPr>
      <w:rPr>
        <w:rFonts w:hint="default"/>
        <w:lang w:val="en-US" w:eastAsia="zh-CN" w:bidi="ar-SA"/>
      </w:rPr>
    </w:lvl>
  </w:abstractNum>
  <w:abstractNum w:abstractNumId="12">
    <w:multiLevelType w:val="hybridMultilevel"/>
    <w:lvl w:ilvl="0">
      <w:start w:val="0"/>
      <w:numFmt w:val="bullet"/>
      <w:lvlText w:val="•"/>
      <w:lvlJc w:val="left"/>
      <w:pPr>
        <w:ind w:left="320" w:hanging="272"/>
      </w:pPr>
      <w:rPr>
        <w:rFonts w:hint="default" w:ascii="Arial" w:hAnsi="Arial" w:eastAsia="Arial" w:cs="Arial"/>
        <w:w w:val="99"/>
        <w:sz w:val="20"/>
        <w:szCs w:val="20"/>
        <w:lang w:val="en-US" w:eastAsia="zh-CN" w:bidi="ar-SA"/>
      </w:rPr>
    </w:lvl>
    <w:lvl w:ilvl="1">
      <w:start w:val="0"/>
      <w:numFmt w:val="bullet"/>
      <w:lvlText w:val="•"/>
      <w:lvlJc w:val="left"/>
      <w:pPr>
        <w:ind w:left="490" w:hanging="272"/>
      </w:pPr>
      <w:rPr>
        <w:rFonts w:hint="default"/>
        <w:lang w:val="en-US" w:eastAsia="zh-CN" w:bidi="ar-SA"/>
      </w:rPr>
    </w:lvl>
    <w:lvl w:ilvl="2">
      <w:start w:val="0"/>
      <w:numFmt w:val="bullet"/>
      <w:lvlText w:val="•"/>
      <w:lvlJc w:val="left"/>
      <w:pPr>
        <w:ind w:left="660" w:hanging="272"/>
      </w:pPr>
      <w:rPr>
        <w:rFonts w:hint="default"/>
        <w:lang w:val="en-US" w:eastAsia="zh-CN" w:bidi="ar-SA"/>
      </w:rPr>
    </w:lvl>
    <w:lvl w:ilvl="3">
      <w:start w:val="0"/>
      <w:numFmt w:val="bullet"/>
      <w:lvlText w:val="•"/>
      <w:lvlJc w:val="left"/>
      <w:pPr>
        <w:ind w:left="830" w:hanging="272"/>
      </w:pPr>
      <w:rPr>
        <w:rFonts w:hint="default"/>
        <w:lang w:val="en-US" w:eastAsia="zh-CN" w:bidi="ar-SA"/>
      </w:rPr>
    </w:lvl>
    <w:lvl w:ilvl="4">
      <w:start w:val="0"/>
      <w:numFmt w:val="bullet"/>
      <w:lvlText w:val="•"/>
      <w:lvlJc w:val="left"/>
      <w:pPr>
        <w:ind w:left="1000" w:hanging="272"/>
      </w:pPr>
      <w:rPr>
        <w:rFonts w:hint="default"/>
        <w:lang w:val="en-US" w:eastAsia="zh-CN" w:bidi="ar-SA"/>
      </w:rPr>
    </w:lvl>
    <w:lvl w:ilvl="5">
      <w:start w:val="0"/>
      <w:numFmt w:val="bullet"/>
      <w:lvlText w:val="•"/>
      <w:lvlJc w:val="left"/>
      <w:pPr>
        <w:ind w:left="1171" w:hanging="272"/>
      </w:pPr>
      <w:rPr>
        <w:rFonts w:hint="default"/>
        <w:lang w:val="en-US" w:eastAsia="zh-CN" w:bidi="ar-SA"/>
      </w:rPr>
    </w:lvl>
    <w:lvl w:ilvl="6">
      <w:start w:val="0"/>
      <w:numFmt w:val="bullet"/>
      <w:lvlText w:val="•"/>
      <w:lvlJc w:val="left"/>
      <w:pPr>
        <w:ind w:left="1341" w:hanging="272"/>
      </w:pPr>
      <w:rPr>
        <w:rFonts w:hint="default"/>
        <w:lang w:val="en-US" w:eastAsia="zh-CN" w:bidi="ar-SA"/>
      </w:rPr>
    </w:lvl>
    <w:lvl w:ilvl="7">
      <w:start w:val="0"/>
      <w:numFmt w:val="bullet"/>
      <w:lvlText w:val="•"/>
      <w:lvlJc w:val="left"/>
      <w:pPr>
        <w:ind w:left="1511" w:hanging="272"/>
      </w:pPr>
      <w:rPr>
        <w:rFonts w:hint="default"/>
        <w:lang w:val="en-US" w:eastAsia="zh-CN" w:bidi="ar-SA"/>
      </w:rPr>
    </w:lvl>
    <w:lvl w:ilvl="8">
      <w:start w:val="0"/>
      <w:numFmt w:val="bullet"/>
      <w:lvlText w:val="•"/>
      <w:lvlJc w:val="left"/>
      <w:pPr>
        <w:ind w:left="1681" w:hanging="272"/>
      </w:pPr>
      <w:rPr>
        <w:rFonts w:hint="default"/>
        <w:lang w:val="en-US" w:eastAsia="zh-CN" w:bidi="ar-SA"/>
      </w:rPr>
    </w:lvl>
  </w:abstractNum>
  <w:abstractNum w:abstractNumId="11">
    <w:multiLevelType w:val="hybridMultilevel"/>
    <w:lvl w:ilvl="0">
      <w:start w:val="0"/>
      <w:numFmt w:val="bullet"/>
      <w:lvlText w:val="•"/>
      <w:lvlJc w:val="left"/>
      <w:pPr>
        <w:ind w:left="319" w:hanging="272"/>
      </w:pPr>
      <w:rPr>
        <w:rFonts w:hint="default" w:ascii="Arial" w:hAnsi="Arial" w:eastAsia="Arial" w:cs="Arial"/>
        <w:w w:val="99"/>
        <w:sz w:val="20"/>
        <w:szCs w:val="20"/>
        <w:lang w:val="en-US" w:eastAsia="zh-CN" w:bidi="ar-SA"/>
      </w:rPr>
    </w:lvl>
    <w:lvl w:ilvl="1">
      <w:start w:val="0"/>
      <w:numFmt w:val="bullet"/>
      <w:lvlText w:val="•"/>
      <w:lvlJc w:val="left"/>
      <w:pPr>
        <w:ind w:left="490" w:hanging="272"/>
      </w:pPr>
      <w:rPr>
        <w:rFonts w:hint="default"/>
        <w:lang w:val="en-US" w:eastAsia="zh-CN" w:bidi="ar-SA"/>
      </w:rPr>
    </w:lvl>
    <w:lvl w:ilvl="2">
      <w:start w:val="0"/>
      <w:numFmt w:val="bullet"/>
      <w:lvlText w:val="•"/>
      <w:lvlJc w:val="left"/>
      <w:pPr>
        <w:ind w:left="660" w:hanging="272"/>
      </w:pPr>
      <w:rPr>
        <w:rFonts w:hint="default"/>
        <w:lang w:val="en-US" w:eastAsia="zh-CN" w:bidi="ar-SA"/>
      </w:rPr>
    </w:lvl>
    <w:lvl w:ilvl="3">
      <w:start w:val="0"/>
      <w:numFmt w:val="bullet"/>
      <w:lvlText w:val="•"/>
      <w:lvlJc w:val="left"/>
      <w:pPr>
        <w:ind w:left="830" w:hanging="272"/>
      </w:pPr>
      <w:rPr>
        <w:rFonts w:hint="default"/>
        <w:lang w:val="en-US" w:eastAsia="zh-CN" w:bidi="ar-SA"/>
      </w:rPr>
    </w:lvl>
    <w:lvl w:ilvl="4">
      <w:start w:val="0"/>
      <w:numFmt w:val="bullet"/>
      <w:lvlText w:val="•"/>
      <w:lvlJc w:val="left"/>
      <w:pPr>
        <w:ind w:left="1000" w:hanging="272"/>
      </w:pPr>
      <w:rPr>
        <w:rFonts w:hint="default"/>
        <w:lang w:val="en-US" w:eastAsia="zh-CN" w:bidi="ar-SA"/>
      </w:rPr>
    </w:lvl>
    <w:lvl w:ilvl="5">
      <w:start w:val="0"/>
      <w:numFmt w:val="bullet"/>
      <w:lvlText w:val="•"/>
      <w:lvlJc w:val="left"/>
      <w:pPr>
        <w:ind w:left="1171" w:hanging="272"/>
      </w:pPr>
      <w:rPr>
        <w:rFonts w:hint="default"/>
        <w:lang w:val="en-US" w:eastAsia="zh-CN" w:bidi="ar-SA"/>
      </w:rPr>
    </w:lvl>
    <w:lvl w:ilvl="6">
      <w:start w:val="0"/>
      <w:numFmt w:val="bullet"/>
      <w:lvlText w:val="•"/>
      <w:lvlJc w:val="left"/>
      <w:pPr>
        <w:ind w:left="1341" w:hanging="272"/>
      </w:pPr>
      <w:rPr>
        <w:rFonts w:hint="default"/>
        <w:lang w:val="en-US" w:eastAsia="zh-CN" w:bidi="ar-SA"/>
      </w:rPr>
    </w:lvl>
    <w:lvl w:ilvl="7">
      <w:start w:val="0"/>
      <w:numFmt w:val="bullet"/>
      <w:lvlText w:val="•"/>
      <w:lvlJc w:val="left"/>
      <w:pPr>
        <w:ind w:left="1511" w:hanging="272"/>
      </w:pPr>
      <w:rPr>
        <w:rFonts w:hint="default"/>
        <w:lang w:val="en-US" w:eastAsia="zh-CN" w:bidi="ar-SA"/>
      </w:rPr>
    </w:lvl>
    <w:lvl w:ilvl="8">
      <w:start w:val="0"/>
      <w:numFmt w:val="bullet"/>
      <w:lvlText w:val="•"/>
      <w:lvlJc w:val="left"/>
      <w:pPr>
        <w:ind w:left="1681" w:hanging="272"/>
      </w:pPr>
      <w:rPr>
        <w:rFonts w:hint="default"/>
        <w:lang w:val="en-US" w:eastAsia="zh-CN" w:bidi="ar-SA"/>
      </w:rPr>
    </w:lvl>
  </w:abstractNum>
  <w:abstractNum w:abstractNumId="10">
    <w:multiLevelType w:val="hybridMultilevel"/>
    <w:lvl w:ilvl="0">
      <w:start w:val="0"/>
      <w:numFmt w:val="bullet"/>
      <w:lvlText w:val="•"/>
      <w:lvlJc w:val="left"/>
      <w:pPr>
        <w:ind w:left="319" w:hanging="272"/>
      </w:pPr>
      <w:rPr>
        <w:rFonts w:hint="default" w:ascii="Arial" w:hAnsi="Arial" w:eastAsia="Arial" w:cs="Arial"/>
        <w:w w:val="99"/>
        <w:sz w:val="20"/>
        <w:szCs w:val="20"/>
        <w:lang w:val="en-US" w:eastAsia="zh-CN" w:bidi="ar-SA"/>
      </w:rPr>
    </w:lvl>
    <w:lvl w:ilvl="1">
      <w:start w:val="0"/>
      <w:numFmt w:val="bullet"/>
      <w:lvlText w:val="•"/>
      <w:lvlJc w:val="left"/>
      <w:pPr>
        <w:ind w:left="490" w:hanging="272"/>
      </w:pPr>
      <w:rPr>
        <w:rFonts w:hint="default"/>
        <w:lang w:val="en-US" w:eastAsia="zh-CN" w:bidi="ar-SA"/>
      </w:rPr>
    </w:lvl>
    <w:lvl w:ilvl="2">
      <w:start w:val="0"/>
      <w:numFmt w:val="bullet"/>
      <w:lvlText w:val="•"/>
      <w:lvlJc w:val="left"/>
      <w:pPr>
        <w:ind w:left="660" w:hanging="272"/>
      </w:pPr>
      <w:rPr>
        <w:rFonts w:hint="default"/>
        <w:lang w:val="en-US" w:eastAsia="zh-CN" w:bidi="ar-SA"/>
      </w:rPr>
    </w:lvl>
    <w:lvl w:ilvl="3">
      <w:start w:val="0"/>
      <w:numFmt w:val="bullet"/>
      <w:lvlText w:val="•"/>
      <w:lvlJc w:val="left"/>
      <w:pPr>
        <w:ind w:left="830" w:hanging="272"/>
      </w:pPr>
      <w:rPr>
        <w:rFonts w:hint="default"/>
        <w:lang w:val="en-US" w:eastAsia="zh-CN" w:bidi="ar-SA"/>
      </w:rPr>
    </w:lvl>
    <w:lvl w:ilvl="4">
      <w:start w:val="0"/>
      <w:numFmt w:val="bullet"/>
      <w:lvlText w:val="•"/>
      <w:lvlJc w:val="left"/>
      <w:pPr>
        <w:ind w:left="1000" w:hanging="272"/>
      </w:pPr>
      <w:rPr>
        <w:rFonts w:hint="default"/>
        <w:lang w:val="en-US" w:eastAsia="zh-CN" w:bidi="ar-SA"/>
      </w:rPr>
    </w:lvl>
    <w:lvl w:ilvl="5">
      <w:start w:val="0"/>
      <w:numFmt w:val="bullet"/>
      <w:lvlText w:val="•"/>
      <w:lvlJc w:val="left"/>
      <w:pPr>
        <w:ind w:left="1171" w:hanging="272"/>
      </w:pPr>
      <w:rPr>
        <w:rFonts w:hint="default"/>
        <w:lang w:val="en-US" w:eastAsia="zh-CN" w:bidi="ar-SA"/>
      </w:rPr>
    </w:lvl>
    <w:lvl w:ilvl="6">
      <w:start w:val="0"/>
      <w:numFmt w:val="bullet"/>
      <w:lvlText w:val="•"/>
      <w:lvlJc w:val="left"/>
      <w:pPr>
        <w:ind w:left="1341" w:hanging="272"/>
      </w:pPr>
      <w:rPr>
        <w:rFonts w:hint="default"/>
        <w:lang w:val="en-US" w:eastAsia="zh-CN" w:bidi="ar-SA"/>
      </w:rPr>
    </w:lvl>
    <w:lvl w:ilvl="7">
      <w:start w:val="0"/>
      <w:numFmt w:val="bullet"/>
      <w:lvlText w:val="•"/>
      <w:lvlJc w:val="left"/>
      <w:pPr>
        <w:ind w:left="1511" w:hanging="272"/>
      </w:pPr>
      <w:rPr>
        <w:rFonts w:hint="default"/>
        <w:lang w:val="en-US" w:eastAsia="zh-CN" w:bidi="ar-SA"/>
      </w:rPr>
    </w:lvl>
    <w:lvl w:ilvl="8">
      <w:start w:val="0"/>
      <w:numFmt w:val="bullet"/>
      <w:lvlText w:val="•"/>
      <w:lvlJc w:val="left"/>
      <w:pPr>
        <w:ind w:left="1681" w:hanging="272"/>
      </w:pPr>
      <w:rPr>
        <w:rFonts w:hint="default"/>
        <w:lang w:val="en-US" w:eastAsia="zh-CN" w:bidi="ar-SA"/>
      </w:rPr>
    </w:lvl>
  </w:abstractNum>
  <w:abstractNum w:abstractNumId="9">
    <w:multiLevelType w:val="hybridMultilevel"/>
    <w:lvl w:ilvl="0">
      <w:start w:val="0"/>
      <w:numFmt w:val="bullet"/>
      <w:lvlText w:val="•"/>
      <w:lvlJc w:val="left"/>
      <w:pPr>
        <w:ind w:left="319" w:hanging="272"/>
      </w:pPr>
      <w:rPr>
        <w:rFonts w:hint="default" w:ascii="Arial" w:hAnsi="Arial" w:eastAsia="Arial" w:cs="Arial"/>
        <w:w w:val="99"/>
        <w:sz w:val="20"/>
        <w:szCs w:val="20"/>
        <w:lang w:val="en-US" w:eastAsia="zh-CN" w:bidi="ar-SA"/>
      </w:rPr>
    </w:lvl>
    <w:lvl w:ilvl="1">
      <w:start w:val="0"/>
      <w:numFmt w:val="bullet"/>
      <w:lvlText w:val="•"/>
      <w:lvlJc w:val="left"/>
      <w:pPr>
        <w:ind w:left="490" w:hanging="272"/>
      </w:pPr>
      <w:rPr>
        <w:rFonts w:hint="default"/>
        <w:lang w:val="en-US" w:eastAsia="zh-CN" w:bidi="ar-SA"/>
      </w:rPr>
    </w:lvl>
    <w:lvl w:ilvl="2">
      <w:start w:val="0"/>
      <w:numFmt w:val="bullet"/>
      <w:lvlText w:val="•"/>
      <w:lvlJc w:val="left"/>
      <w:pPr>
        <w:ind w:left="660" w:hanging="272"/>
      </w:pPr>
      <w:rPr>
        <w:rFonts w:hint="default"/>
        <w:lang w:val="en-US" w:eastAsia="zh-CN" w:bidi="ar-SA"/>
      </w:rPr>
    </w:lvl>
    <w:lvl w:ilvl="3">
      <w:start w:val="0"/>
      <w:numFmt w:val="bullet"/>
      <w:lvlText w:val="•"/>
      <w:lvlJc w:val="left"/>
      <w:pPr>
        <w:ind w:left="830" w:hanging="272"/>
      </w:pPr>
      <w:rPr>
        <w:rFonts w:hint="default"/>
        <w:lang w:val="en-US" w:eastAsia="zh-CN" w:bidi="ar-SA"/>
      </w:rPr>
    </w:lvl>
    <w:lvl w:ilvl="4">
      <w:start w:val="0"/>
      <w:numFmt w:val="bullet"/>
      <w:lvlText w:val="•"/>
      <w:lvlJc w:val="left"/>
      <w:pPr>
        <w:ind w:left="1000" w:hanging="272"/>
      </w:pPr>
      <w:rPr>
        <w:rFonts w:hint="default"/>
        <w:lang w:val="en-US" w:eastAsia="zh-CN" w:bidi="ar-SA"/>
      </w:rPr>
    </w:lvl>
    <w:lvl w:ilvl="5">
      <w:start w:val="0"/>
      <w:numFmt w:val="bullet"/>
      <w:lvlText w:val="•"/>
      <w:lvlJc w:val="left"/>
      <w:pPr>
        <w:ind w:left="1171" w:hanging="272"/>
      </w:pPr>
      <w:rPr>
        <w:rFonts w:hint="default"/>
        <w:lang w:val="en-US" w:eastAsia="zh-CN" w:bidi="ar-SA"/>
      </w:rPr>
    </w:lvl>
    <w:lvl w:ilvl="6">
      <w:start w:val="0"/>
      <w:numFmt w:val="bullet"/>
      <w:lvlText w:val="•"/>
      <w:lvlJc w:val="left"/>
      <w:pPr>
        <w:ind w:left="1341" w:hanging="272"/>
      </w:pPr>
      <w:rPr>
        <w:rFonts w:hint="default"/>
        <w:lang w:val="en-US" w:eastAsia="zh-CN" w:bidi="ar-SA"/>
      </w:rPr>
    </w:lvl>
    <w:lvl w:ilvl="7">
      <w:start w:val="0"/>
      <w:numFmt w:val="bullet"/>
      <w:lvlText w:val="•"/>
      <w:lvlJc w:val="left"/>
      <w:pPr>
        <w:ind w:left="1511" w:hanging="272"/>
      </w:pPr>
      <w:rPr>
        <w:rFonts w:hint="default"/>
        <w:lang w:val="en-US" w:eastAsia="zh-CN" w:bidi="ar-SA"/>
      </w:rPr>
    </w:lvl>
    <w:lvl w:ilvl="8">
      <w:start w:val="0"/>
      <w:numFmt w:val="bullet"/>
      <w:lvlText w:val="•"/>
      <w:lvlJc w:val="left"/>
      <w:pPr>
        <w:ind w:left="1681" w:hanging="272"/>
      </w:pPr>
      <w:rPr>
        <w:rFonts w:hint="default"/>
        <w:lang w:val="en-US" w:eastAsia="zh-CN" w:bidi="ar-SA"/>
      </w:rPr>
    </w:lvl>
  </w:abstractNum>
  <w:abstractNum w:abstractNumId="8">
    <w:multiLevelType w:val="hybridMultilevel"/>
    <w:lvl w:ilvl="0">
      <w:start w:val="0"/>
      <w:numFmt w:val="bullet"/>
      <w:lvlText w:val="•"/>
      <w:lvlJc w:val="left"/>
      <w:pPr>
        <w:ind w:left="319" w:hanging="272"/>
      </w:pPr>
      <w:rPr>
        <w:rFonts w:hint="default" w:ascii="Arial" w:hAnsi="Arial" w:eastAsia="Arial" w:cs="Arial"/>
        <w:w w:val="99"/>
        <w:sz w:val="20"/>
        <w:szCs w:val="20"/>
        <w:lang w:val="en-US" w:eastAsia="zh-CN" w:bidi="ar-SA"/>
      </w:rPr>
    </w:lvl>
    <w:lvl w:ilvl="1">
      <w:start w:val="0"/>
      <w:numFmt w:val="bullet"/>
      <w:lvlText w:val="•"/>
      <w:lvlJc w:val="left"/>
      <w:pPr>
        <w:ind w:left="490" w:hanging="272"/>
      </w:pPr>
      <w:rPr>
        <w:rFonts w:hint="default"/>
        <w:lang w:val="en-US" w:eastAsia="zh-CN" w:bidi="ar-SA"/>
      </w:rPr>
    </w:lvl>
    <w:lvl w:ilvl="2">
      <w:start w:val="0"/>
      <w:numFmt w:val="bullet"/>
      <w:lvlText w:val="•"/>
      <w:lvlJc w:val="left"/>
      <w:pPr>
        <w:ind w:left="660" w:hanging="272"/>
      </w:pPr>
      <w:rPr>
        <w:rFonts w:hint="default"/>
        <w:lang w:val="en-US" w:eastAsia="zh-CN" w:bidi="ar-SA"/>
      </w:rPr>
    </w:lvl>
    <w:lvl w:ilvl="3">
      <w:start w:val="0"/>
      <w:numFmt w:val="bullet"/>
      <w:lvlText w:val="•"/>
      <w:lvlJc w:val="left"/>
      <w:pPr>
        <w:ind w:left="830" w:hanging="272"/>
      </w:pPr>
      <w:rPr>
        <w:rFonts w:hint="default"/>
        <w:lang w:val="en-US" w:eastAsia="zh-CN" w:bidi="ar-SA"/>
      </w:rPr>
    </w:lvl>
    <w:lvl w:ilvl="4">
      <w:start w:val="0"/>
      <w:numFmt w:val="bullet"/>
      <w:lvlText w:val="•"/>
      <w:lvlJc w:val="left"/>
      <w:pPr>
        <w:ind w:left="1000" w:hanging="272"/>
      </w:pPr>
      <w:rPr>
        <w:rFonts w:hint="default"/>
        <w:lang w:val="en-US" w:eastAsia="zh-CN" w:bidi="ar-SA"/>
      </w:rPr>
    </w:lvl>
    <w:lvl w:ilvl="5">
      <w:start w:val="0"/>
      <w:numFmt w:val="bullet"/>
      <w:lvlText w:val="•"/>
      <w:lvlJc w:val="left"/>
      <w:pPr>
        <w:ind w:left="1171" w:hanging="272"/>
      </w:pPr>
      <w:rPr>
        <w:rFonts w:hint="default"/>
        <w:lang w:val="en-US" w:eastAsia="zh-CN" w:bidi="ar-SA"/>
      </w:rPr>
    </w:lvl>
    <w:lvl w:ilvl="6">
      <w:start w:val="0"/>
      <w:numFmt w:val="bullet"/>
      <w:lvlText w:val="•"/>
      <w:lvlJc w:val="left"/>
      <w:pPr>
        <w:ind w:left="1341" w:hanging="272"/>
      </w:pPr>
      <w:rPr>
        <w:rFonts w:hint="default"/>
        <w:lang w:val="en-US" w:eastAsia="zh-CN" w:bidi="ar-SA"/>
      </w:rPr>
    </w:lvl>
    <w:lvl w:ilvl="7">
      <w:start w:val="0"/>
      <w:numFmt w:val="bullet"/>
      <w:lvlText w:val="•"/>
      <w:lvlJc w:val="left"/>
      <w:pPr>
        <w:ind w:left="1511" w:hanging="272"/>
      </w:pPr>
      <w:rPr>
        <w:rFonts w:hint="default"/>
        <w:lang w:val="en-US" w:eastAsia="zh-CN" w:bidi="ar-SA"/>
      </w:rPr>
    </w:lvl>
    <w:lvl w:ilvl="8">
      <w:start w:val="0"/>
      <w:numFmt w:val="bullet"/>
      <w:lvlText w:val="•"/>
      <w:lvlJc w:val="left"/>
      <w:pPr>
        <w:ind w:left="1681" w:hanging="272"/>
      </w:pPr>
      <w:rPr>
        <w:rFonts w:hint="default"/>
        <w:lang w:val="en-US" w:eastAsia="zh-CN" w:bidi="ar-SA"/>
      </w:rPr>
    </w:lvl>
  </w:abstractNum>
  <w:abstractNum w:abstractNumId="7">
    <w:multiLevelType w:val="hybridMultilevel"/>
    <w:lvl w:ilvl="0">
      <w:start w:val="0"/>
      <w:numFmt w:val="bullet"/>
      <w:lvlText w:val="•"/>
      <w:lvlJc w:val="left"/>
      <w:pPr>
        <w:ind w:left="318" w:hanging="272"/>
      </w:pPr>
      <w:rPr>
        <w:rFonts w:hint="default" w:ascii="Arial" w:hAnsi="Arial" w:eastAsia="Arial" w:cs="Arial"/>
        <w:w w:val="99"/>
        <w:sz w:val="20"/>
        <w:szCs w:val="20"/>
        <w:lang w:val="en-US" w:eastAsia="zh-CN" w:bidi="ar-SA"/>
      </w:rPr>
    </w:lvl>
    <w:lvl w:ilvl="1">
      <w:start w:val="0"/>
      <w:numFmt w:val="bullet"/>
      <w:lvlText w:val="•"/>
      <w:lvlJc w:val="left"/>
      <w:pPr>
        <w:ind w:left="490" w:hanging="272"/>
      </w:pPr>
      <w:rPr>
        <w:rFonts w:hint="default"/>
        <w:lang w:val="en-US" w:eastAsia="zh-CN" w:bidi="ar-SA"/>
      </w:rPr>
    </w:lvl>
    <w:lvl w:ilvl="2">
      <w:start w:val="0"/>
      <w:numFmt w:val="bullet"/>
      <w:lvlText w:val="•"/>
      <w:lvlJc w:val="left"/>
      <w:pPr>
        <w:ind w:left="660" w:hanging="272"/>
      </w:pPr>
      <w:rPr>
        <w:rFonts w:hint="default"/>
        <w:lang w:val="en-US" w:eastAsia="zh-CN" w:bidi="ar-SA"/>
      </w:rPr>
    </w:lvl>
    <w:lvl w:ilvl="3">
      <w:start w:val="0"/>
      <w:numFmt w:val="bullet"/>
      <w:lvlText w:val="•"/>
      <w:lvlJc w:val="left"/>
      <w:pPr>
        <w:ind w:left="830" w:hanging="272"/>
      </w:pPr>
      <w:rPr>
        <w:rFonts w:hint="default"/>
        <w:lang w:val="en-US" w:eastAsia="zh-CN" w:bidi="ar-SA"/>
      </w:rPr>
    </w:lvl>
    <w:lvl w:ilvl="4">
      <w:start w:val="0"/>
      <w:numFmt w:val="bullet"/>
      <w:lvlText w:val="•"/>
      <w:lvlJc w:val="left"/>
      <w:pPr>
        <w:ind w:left="1000" w:hanging="272"/>
      </w:pPr>
      <w:rPr>
        <w:rFonts w:hint="default"/>
        <w:lang w:val="en-US" w:eastAsia="zh-CN" w:bidi="ar-SA"/>
      </w:rPr>
    </w:lvl>
    <w:lvl w:ilvl="5">
      <w:start w:val="0"/>
      <w:numFmt w:val="bullet"/>
      <w:lvlText w:val="•"/>
      <w:lvlJc w:val="left"/>
      <w:pPr>
        <w:ind w:left="1171" w:hanging="272"/>
      </w:pPr>
      <w:rPr>
        <w:rFonts w:hint="default"/>
        <w:lang w:val="en-US" w:eastAsia="zh-CN" w:bidi="ar-SA"/>
      </w:rPr>
    </w:lvl>
    <w:lvl w:ilvl="6">
      <w:start w:val="0"/>
      <w:numFmt w:val="bullet"/>
      <w:lvlText w:val="•"/>
      <w:lvlJc w:val="left"/>
      <w:pPr>
        <w:ind w:left="1341" w:hanging="272"/>
      </w:pPr>
      <w:rPr>
        <w:rFonts w:hint="default"/>
        <w:lang w:val="en-US" w:eastAsia="zh-CN" w:bidi="ar-SA"/>
      </w:rPr>
    </w:lvl>
    <w:lvl w:ilvl="7">
      <w:start w:val="0"/>
      <w:numFmt w:val="bullet"/>
      <w:lvlText w:val="•"/>
      <w:lvlJc w:val="left"/>
      <w:pPr>
        <w:ind w:left="1511" w:hanging="272"/>
      </w:pPr>
      <w:rPr>
        <w:rFonts w:hint="default"/>
        <w:lang w:val="en-US" w:eastAsia="zh-CN" w:bidi="ar-SA"/>
      </w:rPr>
    </w:lvl>
    <w:lvl w:ilvl="8">
      <w:start w:val="0"/>
      <w:numFmt w:val="bullet"/>
      <w:lvlText w:val="•"/>
      <w:lvlJc w:val="left"/>
      <w:pPr>
        <w:ind w:left="1681" w:hanging="272"/>
      </w:pPr>
      <w:rPr>
        <w:rFonts w:hint="default"/>
        <w:lang w:val="en-US" w:eastAsia="zh-CN" w:bidi="ar-SA"/>
      </w:rPr>
    </w:lvl>
  </w:abstractNum>
  <w:abstractNum w:abstractNumId="6">
    <w:multiLevelType w:val="hybridMultilevel"/>
    <w:lvl w:ilvl="0">
      <w:start w:val="0"/>
      <w:numFmt w:val="bullet"/>
      <w:lvlText w:val="•"/>
      <w:lvlJc w:val="left"/>
      <w:pPr>
        <w:ind w:left="529" w:hanging="272"/>
      </w:pPr>
      <w:rPr>
        <w:rFonts w:hint="default" w:ascii="Arial" w:hAnsi="Arial" w:eastAsia="Arial" w:cs="Arial"/>
        <w:w w:val="100"/>
        <w:sz w:val="24"/>
        <w:szCs w:val="24"/>
        <w:lang w:val="en-US" w:eastAsia="zh-CN" w:bidi="ar-SA"/>
      </w:rPr>
    </w:lvl>
    <w:lvl w:ilvl="1">
      <w:start w:val="0"/>
      <w:numFmt w:val="bullet"/>
      <w:lvlText w:val="•"/>
      <w:lvlJc w:val="left"/>
      <w:pPr>
        <w:ind w:left="730" w:hanging="272"/>
      </w:pPr>
      <w:rPr>
        <w:rFonts w:hint="default"/>
        <w:lang w:val="en-US" w:eastAsia="zh-CN" w:bidi="ar-SA"/>
      </w:rPr>
    </w:lvl>
    <w:lvl w:ilvl="2">
      <w:start w:val="0"/>
      <w:numFmt w:val="bullet"/>
      <w:lvlText w:val="•"/>
      <w:lvlJc w:val="left"/>
      <w:pPr>
        <w:ind w:left="941" w:hanging="272"/>
      </w:pPr>
      <w:rPr>
        <w:rFonts w:hint="default"/>
        <w:lang w:val="en-US" w:eastAsia="zh-CN" w:bidi="ar-SA"/>
      </w:rPr>
    </w:lvl>
    <w:lvl w:ilvl="3">
      <w:start w:val="0"/>
      <w:numFmt w:val="bullet"/>
      <w:lvlText w:val="•"/>
      <w:lvlJc w:val="left"/>
      <w:pPr>
        <w:ind w:left="1152" w:hanging="272"/>
      </w:pPr>
      <w:rPr>
        <w:rFonts w:hint="default"/>
        <w:lang w:val="en-US" w:eastAsia="zh-CN" w:bidi="ar-SA"/>
      </w:rPr>
    </w:lvl>
    <w:lvl w:ilvl="4">
      <w:start w:val="0"/>
      <w:numFmt w:val="bullet"/>
      <w:lvlText w:val="•"/>
      <w:lvlJc w:val="left"/>
      <w:pPr>
        <w:ind w:left="1363" w:hanging="272"/>
      </w:pPr>
      <w:rPr>
        <w:rFonts w:hint="default"/>
        <w:lang w:val="en-US" w:eastAsia="zh-CN" w:bidi="ar-SA"/>
      </w:rPr>
    </w:lvl>
    <w:lvl w:ilvl="5">
      <w:start w:val="0"/>
      <w:numFmt w:val="bullet"/>
      <w:lvlText w:val="•"/>
      <w:lvlJc w:val="left"/>
      <w:pPr>
        <w:ind w:left="1573" w:hanging="272"/>
      </w:pPr>
      <w:rPr>
        <w:rFonts w:hint="default"/>
        <w:lang w:val="en-US" w:eastAsia="zh-CN" w:bidi="ar-SA"/>
      </w:rPr>
    </w:lvl>
    <w:lvl w:ilvl="6">
      <w:start w:val="0"/>
      <w:numFmt w:val="bullet"/>
      <w:lvlText w:val="•"/>
      <w:lvlJc w:val="left"/>
      <w:pPr>
        <w:ind w:left="1784" w:hanging="272"/>
      </w:pPr>
      <w:rPr>
        <w:rFonts w:hint="default"/>
        <w:lang w:val="en-US" w:eastAsia="zh-CN" w:bidi="ar-SA"/>
      </w:rPr>
    </w:lvl>
    <w:lvl w:ilvl="7">
      <w:start w:val="0"/>
      <w:numFmt w:val="bullet"/>
      <w:lvlText w:val="•"/>
      <w:lvlJc w:val="left"/>
      <w:pPr>
        <w:ind w:left="1995" w:hanging="272"/>
      </w:pPr>
      <w:rPr>
        <w:rFonts w:hint="default"/>
        <w:lang w:val="en-US" w:eastAsia="zh-CN" w:bidi="ar-SA"/>
      </w:rPr>
    </w:lvl>
    <w:lvl w:ilvl="8">
      <w:start w:val="0"/>
      <w:numFmt w:val="bullet"/>
      <w:lvlText w:val="•"/>
      <w:lvlJc w:val="left"/>
      <w:pPr>
        <w:ind w:left="2206" w:hanging="272"/>
      </w:pPr>
      <w:rPr>
        <w:rFonts w:hint="default"/>
        <w:lang w:val="en-US" w:eastAsia="zh-CN" w:bidi="ar-SA"/>
      </w:rPr>
    </w:lvl>
  </w:abstractNum>
  <w:abstractNum w:abstractNumId="5">
    <w:multiLevelType w:val="hybridMultilevel"/>
    <w:lvl w:ilvl="0">
      <w:start w:val="0"/>
      <w:numFmt w:val="bullet"/>
      <w:lvlText w:val="•"/>
      <w:lvlJc w:val="left"/>
      <w:pPr>
        <w:ind w:left="916" w:hanging="272"/>
      </w:pPr>
      <w:rPr>
        <w:rFonts w:hint="default"/>
        <w:w w:val="100"/>
        <w:lang w:val="en-US" w:eastAsia="zh-CN" w:bidi="ar-SA"/>
      </w:rPr>
    </w:lvl>
    <w:lvl w:ilvl="1">
      <w:start w:val="0"/>
      <w:numFmt w:val="bullet"/>
      <w:lvlText w:val="•"/>
      <w:lvlJc w:val="left"/>
      <w:pPr>
        <w:ind w:left="1129" w:hanging="272"/>
      </w:pPr>
      <w:rPr>
        <w:rFonts w:hint="default"/>
        <w:lang w:val="en-US" w:eastAsia="zh-CN" w:bidi="ar-SA"/>
      </w:rPr>
    </w:lvl>
    <w:lvl w:ilvl="2">
      <w:start w:val="0"/>
      <w:numFmt w:val="bullet"/>
      <w:lvlText w:val="•"/>
      <w:lvlJc w:val="left"/>
      <w:pPr>
        <w:ind w:left="1338" w:hanging="272"/>
      </w:pPr>
      <w:rPr>
        <w:rFonts w:hint="default"/>
        <w:lang w:val="en-US" w:eastAsia="zh-CN" w:bidi="ar-SA"/>
      </w:rPr>
    </w:lvl>
    <w:lvl w:ilvl="3">
      <w:start w:val="0"/>
      <w:numFmt w:val="bullet"/>
      <w:lvlText w:val="•"/>
      <w:lvlJc w:val="left"/>
      <w:pPr>
        <w:ind w:left="1548" w:hanging="272"/>
      </w:pPr>
      <w:rPr>
        <w:rFonts w:hint="default"/>
        <w:lang w:val="en-US" w:eastAsia="zh-CN" w:bidi="ar-SA"/>
      </w:rPr>
    </w:lvl>
    <w:lvl w:ilvl="4">
      <w:start w:val="0"/>
      <w:numFmt w:val="bullet"/>
      <w:lvlText w:val="•"/>
      <w:lvlJc w:val="left"/>
      <w:pPr>
        <w:ind w:left="1757" w:hanging="272"/>
      </w:pPr>
      <w:rPr>
        <w:rFonts w:hint="default"/>
        <w:lang w:val="en-US" w:eastAsia="zh-CN" w:bidi="ar-SA"/>
      </w:rPr>
    </w:lvl>
    <w:lvl w:ilvl="5">
      <w:start w:val="0"/>
      <w:numFmt w:val="bullet"/>
      <w:lvlText w:val="•"/>
      <w:lvlJc w:val="left"/>
      <w:pPr>
        <w:ind w:left="1967" w:hanging="272"/>
      </w:pPr>
      <w:rPr>
        <w:rFonts w:hint="default"/>
        <w:lang w:val="en-US" w:eastAsia="zh-CN" w:bidi="ar-SA"/>
      </w:rPr>
    </w:lvl>
    <w:lvl w:ilvl="6">
      <w:start w:val="0"/>
      <w:numFmt w:val="bullet"/>
      <w:lvlText w:val="•"/>
      <w:lvlJc w:val="left"/>
      <w:pPr>
        <w:ind w:left="2176" w:hanging="272"/>
      </w:pPr>
      <w:rPr>
        <w:rFonts w:hint="default"/>
        <w:lang w:val="en-US" w:eastAsia="zh-CN" w:bidi="ar-SA"/>
      </w:rPr>
    </w:lvl>
    <w:lvl w:ilvl="7">
      <w:start w:val="0"/>
      <w:numFmt w:val="bullet"/>
      <w:lvlText w:val="•"/>
      <w:lvlJc w:val="left"/>
      <w:pPr>
        <w:ind w:left="2386" w:hanging="272"/>
      </w:pPr>
      <w:rPr>
        <w:rFonts w:hint="default"/>
        <w:lang w:val="en-US" w:eastAsia="zh-CN" w:bidi="ar-SA"/>
      </w:rPr>
    </w:lvl>
    <w:lvl w:ilvl="8">
      <w:start w:val="0"/>
      <w:numFmt w:val="bullet"/>
      <w:lvlText w:val="•"/>
      <w:lvlJc w:val="left"/>
      <w:pPr>
        <w:ind w:left="2595" w:hanging="272"/>
      </w:pPr>
      <w:rPr>
        <w:rFonts w:hint="default"/>
        <w:lang w:val="en-US" w:eastAsia="zh-CN" w:bidi="ar-SA"/>
      </w:rPr>
    </w:lvl>
  </w:abstractNum>
  <w:abstractNum w:abstractNumId="4">
    <w:multiLevelType w:val="hybridMultilevel"/>
    <w:lvl w:ilvl="0">
      <w:start w:val="0"/>
      <w:numFmt w:val="bullet"/>
      <w:lvlText w:val="•"/>
      <w:lvlJc w:val="left"/>
      <w:pPr>
        <w:ind w:left="507" w:hanging="272"/>
      </w:pPr>
      <w:rPr>
        <w:rFonts w:hint="default" w:ascii="Arial" w:hAnsi="Arial" w:eastAsia="Arial" w:cs="Arial"/>
        <w:w w:val="100"/>
        <w:sz w:val="24"/>
        <w:szCs w:val="24"/>
        <w:lang w:val="en-US" w:eastAsia="zh-CN" w:bidi="ar-SA"/>
      </w:rPr>
    </w:lvl>
    <w:lvl w:ilvl="1">
      <w:start w:val="0"/>
      <w:numFmt w:val="bullet"/>
      <w:lvlText w:val="•"/>
      <w:lvlJc w:val="left"/>
      <w:pPr>
        <w:ind w:left="1401" w:hanging="272"/>
      </w:pPr>
      <w:rPr>
        <w:rFonts w:hint="default" w:ascii="Arial" w:hAnsi="Arial" w:eastAsia="Arial" w:cs="Arial"/>
        <w:w w:val="100"/>
        <w:sz w:val="24"/>
        <w:szCs w:val="24"/>
        <w:lang w:val="en-US" w:eastAsia="zh-CN" w:bidi="ar-SA"/>
      </w:rPr>
    </w:lvl>
    <w:lvl w:ilvl="2">
      <w:start w:val="0"/>
      <w:numFmt w:val="bullet"/>
      <w:lvlText w:val="•"/>
      <w:lvlJc w:val="left"/>
      <w:pPr>
        <w:ind w:left="2497" w:hanging="272"/>
      </w:pPr>
      <w:rPr>
        <w:rFonts w:hint="default"/>
        <w:lang w:val="en-US" w:eastAsia="zh-CN" w:bidi="ar-SA"/>
      </w:rPr>
    </w:lvl>
    <w:lvl w:ilvl="3">
      <w:start w:val="0"/>
      <w:numFmt w:val="bullet"/>
      <w:lvlText w:val="•"/>
      <w:lvlJc w:val="left"/>
      <w:pPr>
        <w:ind w:left="3594" w:hanging="272"/>
      </w:pPr>
      <w:rPr>
        <w:rFonts w:hint="default"/>
        <w:lang w:val="en-US" w:eastAsia="zh-CN" w:bidi="ar-SA"/>
      </w:rPr>
    </w:lvl>
    <w:lvl w:ilvl="4">
      <w:start w:val="0"/>
      <w:numFmt w:val="bullet"/>
      <w:lvlText w:val="•"/>
      <w:lvlJc w:val="left"/>
      <w:pPr>
        <w:ind w:left="4692" w:hanging="272"/>
      </w:pPr>
      <w:rPr>
        <w:rFonts w:hint="default"/>
        <w:lang w:val="en-US" w:eastAsia="zh-CN" w:bidi="ar-SA"/>
      </w:rPr>
    </w:lvl>
    <w:lvl w:ilvl="5">
      <w:start w:val="0"/>
      <w:numFmt w:val="bullet"/>
      <w:lvlText w:val="•"/>
      <w:lvlJc w:val="left"/>
      <w:pPr>
        <w:ind w:left="5789" w:hanging="272"/>
      </w:pPr>
      <w:rPr>
        <w:rFonts w:hint="default"/>
        <w:lang w:val="en-US" w:eastAsia="zh-CN" w:bidi="ar-SA"/>
      </w:rPr>
    </w:lvl>
    <w:lvl w:ilvl="6">
      <w:start w:val="0"/>
      <w:numFmt w:val="bullet"/>
      <w:lvlText w:val="•"/>
      <w:lvlJc w:val="left"/>
      <w:pPr>
        <w:ind w:left="6886" w:hanging="272"/>
      </w:pPr>
      <w:rPr>
        <w:rFonts w:hint="default"/>
        <w:lang w:val="en-US" w:eastAsia="zh-CN" w:bidi="ar-SA"/>
      </w:rPr>
    </w:lvl>
    <w:lvl w:ilvl="7">
      <w:start w:val="0"/>
      <w:numFmt w:val="bullet"/>
      <w:lvlText w:val="•"/>
      <w:lvlJc w:val="left"/>
      <w:pPr>
        <w:ind w:left="7984" w:hanging="272"/>
      </w:pPr>
      <w:rPr>
        <w:rFonts w:hint="default"/>
        <w:lang w:val="en-US" w:eastAsia="zh-CN" w:bidi="ar-SA"/>
      </w:rPr>
    </w:lvl>
    <w:lvl w:ilvl="8">
      <w:start w:val="0"/>
      <w:numFmt w:val="bullet"/>
      <w:lvlText w:val="•"/>
      <w:lvlJc w:val="left"/>
      <w:pPr>
        <w:ind w:left="9081" w:hanging="272"/>
      </w:pPr>
      <w:rPr>
        <w:rFonts w:hint="default"/>
        <w:lang w:val="en-US" w:eastAsia="zh-CN" w:bidi="ar-SA"/>
      </w:rPr>
    </w:lvl>
  </w:abstractNum>
  <w:abstractNum w:abstractNumId="3">
    <w:multiLevelType w:val="hybridMultilevel"/>
    <w:lvl w:ilvl="0">
      <w:start w:val="0"/>
      <w:numFmt w:val="bullet"/>
      <w:lvlText w:val="•"/>
      <w:lvlJc w:val="left"/>
      <w:pPr>
        <w:ind w:left="1019" w:hanging="279"/>
      </w:pPr>
      <w:rPr>
        <w:rFonts w:hint="default" w:ascii="Arial" w:hAnsi="Arial" w:eastAsia="Arial" w:cs="Arial"/>
        <w:w w:val="100"/>
        <w:sz w:val="24"/>
        <w:szCs w:val="24"/>
        <w:lang w:val="en-US" w:eastAsia="zh-CN" w:bidi="ar-SA"/>
      </w:rPr>
    </w:lvl>
    <w:lvl w:ilvl="1">
      <w:start w:val="0"/>
      <w:numFmt w:val="bullet"/>
      <w:lvlText w:val="•"/>
      <w:lvlJc w:val="left"/>
      <w:pPr>
        <w:ind w:left="1402" w:hanging="279"/>
      </w:pPr>
      <w:rPr>
        <w:rFonts w:hint="default"/>
        <w:lang w:val="en-US" w:eastAsia="zh-CN" w:bidi="ar-SA"/>
      </w:rPr>
    </w:lvl>
    <w:lvl w:ilvl="2">
      <w:start w:val="0"/>
      <w:numFmt w:val="bullet"/>
      <w:lvlText w:val="•"/>
      <w:lvlJc w:val="left"/>
      <w:pPr>
        <w:ind w:left="1785" w:hanging="279"/>
      </w:pPr>
      <w:rPr>
        <w:rFonts w:hint="default"/>
        <w:lang w:val="en-US" w:eastAsia="zh-CN" w:bidi="ar-SA"/>
      </w:rPr>
    </w:lvl>
    <w:lvl w:ilvl="3">
      <w:start w:val="0"/>
      <w:numFmt w:val="bullet"/>
      <w:lvlText w:val="•"/>
      <w:lvlJc w:val="left"/>
      <w:pPr>
        <w:ind w:left="2167" w:hanging="279"/>
      </w:pPr>
      <w:rPr>
        <w:rFonts w:hint="default"/>
        <w:lang w:val="en-US" w:eastAsia="zh-CN" w:bidi="ar-SA"/>
      </w:rPr>
    </w:lvl>
    <w:lvl w:ilvl="4">
      <w:start w:val="0"/>
      <w:numFmt w:val="bullet"/>
      <w:lvlText w:val="•"/>
      <w:lvlJc w:val="left"/>
      <w:pPr>
        <w:ind w:left="2550" w:hanging="279"/>
      </w:pPr>
      <w:rPr>
        <w:rFonts w:hint="default"/>
        <w:lang w:val="en-US" w:eastAsia="zh-CN" w:bidi="ar-SA"/>
      </w:rPr>
    </w:lvl>
    <w:lvl w:ilvl="5">
      <w:start w:val="0"/>
      <w:numFmt w:val="bullet"/>
      <w:lvlText w:val="•"/>
      <w:lvlJc w:val="left"/>
      <w:pPr>
        <w:ind w:left="2933" w:hanging="279"/>
      </w:pPr>
      <w:rPr>
        <w:rFonts w:hint="default"/>
        <w:lang w:val="en-US" w:eastAsia="zh-CN" w:bidi="ar-SA"/>
      </w:rPr>
    </w:lvl>
    <w:lvl w:ilvl="6">
      <w:start w:val="0"/>
      <w:numFmt w:val="bullet"/>
      <w:lvlText w:val="•"/>
      <w:lvlJc w:val="left"/>
      <w:pPr>
        <w:ind w:left="3315" w:hanging="279"/>
      </w:pPr>
      <w:rPr>
        <w:rFonts w:hint="default"/>
        <w:lang w:val="en-US" w:eastAsia="zh-CN" w:bidi="ar-SA"/>
      </w:rPr>
    </w:lvl>
    <w:lvl w:ilvl="7">
      <w:start w:val="0"/>
      <w:numFmt w:val="bullet"/>
      <w:lvlText w:val="•"/>
      <w:lvlJc w:val="left"/>
      <w:pPr>
        <w:ind w:left="3698" w:hanging="279"/>
      </w:pPr>
      <w:rPr>
        <w:rFonts w:hint="default"/>
        <w:lang w:val="en-US" w:eastAsia="zh-CN" w:bidi="ar-SA"/>
      </w:rPr>
    </w:lvl>
    <w:lvl w:ilvl="8">
      <w:start w:val="0"/>
      <w:numFmt w:val="bullet"/>
      <w:lvlText w:val="•"/>
      <w:lvlJc w:val="left"/>
      <w:pPr>
        <w:ind w:left="4080" w:hanging="279"/>
      </w:pPr>
      <w:rPr>
        <w:rFonts w:hint="default"/>
        <w:lang w:val="en-US" w:eastAsia="zh-CN" w:bidi="ar-SA"/>
      </w:rPr>
    </w:lvl>
  </w:abstractNum>
  <w:abstractNum w:abstractNumId="2">
    <w:multiLevelType w:val="hybridMultilevel"/>
    <w:lvl w:ilvl="0">
      <w:start w:val="0"/>
      <w:numFmt w:val="bullet"/>
      <w:lvlText w:val="•"/>
      <w:lvlJc w:val="left"/>
      <w:pPr>
        <w:ind w:left="1083" w:hanging="279"/>
      </w:pPr>
      <w:rPr>
        <w:rFonts w:hint="default" w:ascii="Arial" w:hAnsi="Arial" w:eastAsia="Arial" w:cs="Arial"/>
        <w:w w:val="100"/>
        <w:sz w:val="24"/>
        <w:szCs w:val="24"/>
        <w:lang w:val="en-US" w:eastAsia="zh-CN" w:bidi="ar-SA"/>
      </w:rPr>
    </w:lvl>
    <w:lvl w:ilvl="1">
      <w:start w:val="0"/>
      <w:numFmt w:val="bullet"/>
      <w:lvlText w:val="•"/>
      <w:lvlJc w:val="left"/>
      <w:pPr>
        <w:ind w:left="1267" w:hanging="272"/>
      </w:pPr>
      <w:rPr>
        <w:rFonts w:hint="default" w:ascii="Arial" w:hAnsi="Arial" w:eastAsia="Arial" w:cs="Arial"/>
        <w:w w:val="100"/>
        <w:sz w:val="24"/>
        <w:szCs w:val="24"/>
        <w:lang w:val="en-US" w:eastAsia="zh-CN" w:bidi="ar-SA"/>
      </w:rPr>
    </w:lvl>
    <w:lvl w:ilvl="2">
      <w:start w:val="0"/>
      <w:numFmt w:val="bullet"/>
      <w:lvlText w:val="•"/>
      <w:lvlJc w:val="left"/>
      <w:pPr>
        <w:ind w:left="1094" w:hanging="272"/>
      </w:pPr>
      <w:rPr>
        <w:rFonts w:hint="default"/>
        <w:lang w:val="en-US" w:eastAsia="zh-CN" w:bidi="ar-SA"/>
      </w:rPr>
    </w:lvl>
    <w:lvl w:ilvl="3">
      <w:start w:val="0"/>
      <w:numFmt w:val="bullet"/>
      <w:lvlText w:val="•"/>
      <w:lvlJc w:val="left"/>
      <w:pPr>
        <w:ind w:left="929" w:hanging="272"/>
      </w:pPr>
      <w:rPr>
        <w:rFonts w:hint="default"/>
        <w:lang w:val="en-US" w:eastAsia="zh-CN" w:bidi="ar-SA"/>
      </w:rPr>
    </w:lvl>
    <w:lvl w:ilvl="4">
      <w:start w:val="0"/>
      <w:numFmt w:val="bullet"/>
      <w:lvlText w:val="•"/>
      <w:lvlJc w:val="left"/>
      <w:pPr>
        <w:ind w:left="764" w:hanging="272"/>
      </w:pPr>
      <w:rPr>
        <w:rFonts w:hint="default"/>
        <w:lang w:val="en-US" w:eastAsia="zh-CN" w:bidi="ar-SA"/>
      </w:rPr>
    </w:lvl>
    <w:lvl w:ilvl="5">
      <w:start w:val="0"/>
      <w:numFmt w:val="bullet"/>
      <w:lvlText w:val="•"/>
      <w:lvlJc w:val="left"/>
      <w:pPr>
        <w:ind w:left="599" w:hanging="272"/>
      </w:pPr>
      <w:rPr>
        <w:rFonts w:hint="default"/>
        <w:lang w:val="en-US" w:eastAsia="zh-CN" w:bidi="ar-SA"/>
      </w:rPr>
    </w:lvl>
    <w:lvl w:ilvl="6">
      <w:start w:val="0"/>
      <w:numFmt w:val="bullet"/>
      <w:lvlText w:val="•"/>
      <w:lvlJc w:val="left"/>
      <w:pPr>
        <w:ind w:left="434" w:hanging="272"/>
      </w:pPr>
      <w:rPr>
        <w:rFonts w:hint="default"/>
        <w:lang w:val="en-US" w:eastAsia="zh-CN" w:bidi="ar-SA"/>
      </w:rPr>
    </w:lvl>
    <w:lvl w:ilvl="7">
      <w:start w:val="0"/>
      <w:numFmt w:val="bullet"/>
      <w:lvlText w:val="•"/>
      <w:lvlJc w:val="left"/>
      <w:pPr>
        <w:ind w:left="268" w:hanging="272"/>
      </w:pPr>
      <w:rPr>
        <w:rFonts w:hint="default"/>
        <w:lang w:val="en-US" w:eastAsia="zh-CN" w:bidi="ar-SA"/>
      </w:rPr>
    </w:lvl>
    <w:lvl w:ilvl="8">
      <w:start w:val="0"/>
      <w:numFmt w:val="bullet"/>
      <w:lvlText w:val="•"/>
      <w:lvlJc w:val="left"/>
      <w:pPr>
        <w:ind w:left="103" w:hanging="272"/>
      </w:pPr>
      <w:rPr>
        <w:rFonts w:hint="default"/>
        <w:lang w:val="en-US" w:eastAsia="zh-CN" w:bidi="ar-SA"/>
      </w:rPr>
    </w:lvl>
  </w:abstractNum>
  <w:abstractNum w:abstractNumId="1">
    <w:multiLevelType w:val="hybridMultilevel"/>
    <w:lvl w:ilvl="0">
      <w:start w:val="0"/>
      <w:numFmt w:val="bullet"/>
      <w:lvlText w:val="•"/>
      <w:lvlJc w:val="left"/>
      <w:pPr>
        <w:ind w:left="406" w:hanging="272"/>
      </w:pPr>
      <w:rPr>
        <w:rFonts w:hint="default" w:ascii="Arial" w:hAnsi="Arial" w:eastAsia="Arial" w:cs="Arial"/>
        <w:w w:val="100"/>
        <w:sz w:val="24"/>
        <w:szCs w:val="24"/>
        <w:lang w:val="en-US" w:eastAsia="zh-CN" w:bidi="ar-SA"/>
      </w:rPr>
    </w:lvl>
    <w:lvl w:ilvl="1">
      <w:start w:val="0"/>
      <w:numFmt w:val="bullet"/>
      <w:lvlText w:val="•"/>
      <w:lvlJc w:val="left"/>
      <w:pPr>
        <w:ind w:left="611" w:hanging="272"/>
      </w:pPr>
      <w:rPr>
        <w:rFonts w:hint="default"/>
        <w:lang w:val="en-US" w:eastAsia="zh-CN" w:bidi="ar-SA"/>
      </w:rPr>
    </w:lvl>
    <w:lvl w:ilvl="2">
      <w:start w:val="0"/>
      <w:numFmt w:val="bullet"/>
      <w:lvlText w:val="•"/>
      <w:lvlJc w:val="left"/>
      <w:pPr>
        <w:ind w:left="823" w:hanging="272"/>
      </w:pPr>
      <w:rPr>
        <w:rFonts w:hint="default"/>
        <w:lang w:val="en-US" w:eastAsia="zh-CN" w:bidi="ar-SA"/>
      </w:rPr>
    </w:lvl>
    <w:lvl w:ilvl="3">
      <w:start w:val="0"/>
      <w:numFmt w:val="bullet"/>
      <w:lvlText w:val="•"/>
      <w:lvlJc w:val="left"/>
      <w:pPr>
        <w:ind w:left="1035" w:hanging="272"/>
      </w:pPr>
      <w:rPr>
        <w:rFonts w:hint="default"/>
        <w:lang w:val="en-US" w:eastAsia="zh-CN" w:bidi="ar-SA"/>
      </w:rPr>
    </w:lvl>
    <w:lvl w:ilvl="4">
      <w:start w:val="0"/>
      <w:numFmt w:val="bullet"/>
      <w:lvlText w:val="•"/>
      <w:lvlJc w:val="left"/>
      <w:pPr>
        <w:ind w:left="1246" w:hanging="272"/>
      </w:pPr>
      <w:rPr>
        <w:rFonts w:hint="default"/>
        <w:lang w:val="en-US" w:eastAsia="zh-CN" w:bidi="ar-SA"/>
      </w:rPr>
    </w:lvl>
    <w:lvl w:ilvl="5">
      <w:start w:val="0"/>
      <w:numFmt w:val="bullet"/>
      <w:lvlText w:val="•"/>
      <w:lvlJc w:val="left"/>
      <w:pPr>
        <w:ind w:left="1458" w:hanging="272"/>
      </w:pPr>
      <w:rPr>
        <w:rFonts w:hint="default"/>
        <w:lang w:val="en-US" w:eastAsia="zh-CN" w:bidi="ar-SA"/>
      </w:rPr>
    </w:lvl>
    <w:lvl w:ilvl="6">
      <w:start w:val="0"/>
      <w:numFmt w:val="bullet"/>
      <w:lvlText w:val="•"/>
      <w:lvlJc w:val="left"/>
      <w:pPr>
        <w:ind w:left="1670" w:hanging="272"/>
      </w:pPr>
      <w:rPr>
        <w:rFonts w:hint="default"/>
        <w:lang w:val="en-US" w:eastAsia="zh-CN" w:bidi="ar-SA"/>
      </w:rPr>
    </w:lvl>
    <w:lvl w:ilvl="7">
      <w:start w:val="0"/>
      <w:numFmt w:val="bullet"/>
      <w:lvlText w:val="•"/>
      <w:lvlJc w:val="left"/>
      <w:pPr>
        <w:ind w:left="1881" w:hanging="272"/>
      </w:pPr>
      <w:rPr>
        <w:rFonts w:hint="default"/>
        <w:lang w:val="en-US" w:eastAsia="zh-CN" w:bidi="ar-SA"/>
      </w:rPr>
    </w:lvl>
    <w:lvl w:ilvl="8">
      <w:start w:val="0"/>
      <w:numFmt w:val="bullet"/>
      <w:lvlText w:val="•"/>
      <w:lvlJc w:val="left"/>
      <w:pPr>
        <w:ind w:left="2093" w:hanging="272"/>
      </w:pPr>
      <w:rPr>
        <w:rFonts w:hint="default"/>
        <w:lang w:val="en-US" w:eastAsia="zh-CN" w:bidi="ar-SA"/>
      </w:rPr>
    </w:lvl>
  </w:abstractNum>
  <w:abstractNum w:abstractNumId="0">
    <w:multiLevelType w:val="hybridMultilevel"/>
    <w:lvl w:ilvl="0">
      <w:start w:val="0"/>
      <w:numFmt w:val="bullet"/>
      <w:lvlText w:val="•"/>
      <w:lvlJc w:val="left"/>
      <w:pPr>
        <w:ind w:left="4966" w:hanging="272"/>
      </w:pPr>
      <w:rPr>
        <w:rFonts w:hint="default" w:ascii="Arial" w:hAnsi="Arial" w:eastAsia="Arial" w:cs="Arial"/>
        <w:color w:val="585858"/>
        <w:w w:val="100"/>
        <w:sz w:val="28"/>
        <w:szCs w:val="28"/>
        <w:lang w:val="en-US" w:eastAsia="zh-CN" w:bidi="ar-SA"/>
      </w:rPr>
    </w:lvl>
    <w:lvl w:ilvl="1">
      <w:start w:val="0"/>
      <w:numFmt w:val="bullet"/>
      <w:lvlText w:val="•"/>
      <w:lvlJc w:val="left"/>
      <w:pPr>
        <w:ind w:left="6264" w:hanging="272"/>
      </w:pPr>
      <w:rPr>
        <w:rFonts w:hint="default"/>
        <w:lang w:val="en-US" w:eastAsia="zh-CN" w:bidi="ar-SA"/>
      </w:rPr>
    </w:lvl>
    <w:lvl w:ilvl="2">
      <w:start w:val="0"/>
      <w:numFmt w:val="bullet"/>
      <w:lvlText w:val="•"/>
      <w:lvlJc w:val="left"/>
      <w:pPr>
        <w:ind w:left="7568" w:hanging="272"/>
      </w:pPr>
      <w:rPr>
        <w:rFonts w:hint="default"/>
        <w:lang w:val="en-US" w:eastAsia="zh-CN" w:bidi="ar-SA"/>
      </w:rPr>
    </w:lvl>
    <w:lvl w:ilvl="3">
      <w:start w:val="0"/>
      <w:numFmt w:val="bullet"/>
      <w:lvlText w:val="•"/>
      <w:lvlJc w:val="left"/>
      <w:pPr>
        <w:ind w:left="8872" w:hanging="272"/>
      </w:pPr>
      <w:rPr>
        <w:rFonts w:hint="default"/>
        <w:lang w:val="en-US" w:eastAsia="zh-CN" w:bidi="ar-SA"/>
      </w:rPr>
    </w:lvl>
    <w:lvl w:ilvl="4">
      <w:start w:val="0"/>
      <w:numFmt w:val="bullet"/>
      <w:lvlText w:val="•"/>
      <w:lvlJc w:val="left"/>
      <w:pPr>
        <w:ind w:left="10176" w:hanging="272"/>
      </w:pPr>
      <w:rPr>
        <w:rFonts w:hint="default"/>
        <w:lang w:val="en-US" w:eastAsia="zh-CN" w:bidi="ar-SA"/>
      </w:rPr>
    </w:lvl>
    <w:lvl w:ilvl="5">
      <w:start w:val="0"/>
      <w:numFmt w:val="bullet"/>
      <w:lvlText w:val="•"/>
      <w:lvlJc w:val="left"/>
      <w:pPr>
        <w:ind w:left="11480" w:hanging="272"/>
      </w:pPr>
      <w:rPr>
        <w:rFonts w:hint="default"/>
        <w:lang w:val="en-US" w:eastAsia="zh-CN" w:bidi="ar-SA"/>
      </w:rPr>
    </w:lvl>
    <w:lvl w:ilvl="6">
      <w:start w:val="0"/>
      <w:numFmt w:val="bullet"/>
      <w:lvlText w:val="•"/>
      <w:lvlJc w:val="left"/>
      <w:pPr>
        <w:ind w:left="12784" w:hanging="272"/>
      </w:pPr>
      <w:rPr>
        <w:rFonts w:hint="default"/>
        <w:lang w:val="en-US" w:eastAsia="zh-CN" w:bidi="ar-SA"/>
      </w:rPr>
    </w:lvl>
    <w:lvl w:ilvl="7">
      <w:start w:val="0"/>
      <w:numFmt w:val="bullet"/>
      <w:lvlText w:val="•"/>
      <w:lvlJc w:val="left"/>
      <w:pPr>
        <w:ind w:left="14088" w:hanging="272"/>
      </w:pPr>
      <w:rPr>
        <w:rFonts w:hint="default"/>
        <w:lang w:val="en-US" w:eastAsia="zh-CN" w:bidi="ar-SA"/>
      </w:rPr>
    </w:lvl>
    <w:lvl w:ilvl="8">
      <w:start w:val="0"/>
      <w:numFmt w:val="bullet"/>
      <w:lvlText w:val="•"/>
      <w:lvlJc w:val="left"/>
      <w:pPr>
        <w:ind w:left="15392" w:hanging="272"/>
      </w:pPr>
      <w:rPr>
        <w:rFonts w:hint="default"/>
        <w:lang w:val="en-US" w:eastAsia="zh-CN" w:bidi="ar-SA"/>
      </w:rPr>
    </w:lvl>
  </w:abstractNum>
  <w:num w:numId="35">
    <w:abstractNumId w:val="34"/>
  </w:num>
  <w:num w:numId="37">
    <w:abstractNumId w:val="36"/>
  </w:num>
  <w:num w:numId="36">
    <w:abstractNumId w:val="35"/>
  </w:num>
  <w:num w:numId="34">
    <w:abstractNumId w:val="33"/>
  </w:num>
  <w:num w:numId="33">
    <w:abstractNumId w:val="32"/>
  </w:num>
  <w:num w:numId="32">
    <w:abstractNumId w:val="31"/>
  </w:num>
  <w:num w:numId="31">
    <w:abstractNumId w:val="30"/>
  </w:num>
  <w:num w:numId="30">
    <w:abstractNumId w:val="29"/>
  </w:num>
  <w:num w:numId="29">
    <w:abstractNumId w:val="28"/>
  </w:num>
  <w:num w:numId="20">
    <w:abstractNumId w:val="19"/>
  </w:num>
  <w:num w:numId="21">
    <w:abstractNumId w:val="20"/>
  </w:num>
  <w:num w:numId="28">
    <w:abstractNumId w:val="27"/>
  </w:num>
  <w:num w:numId="25">
    <w:abstractNumId w:val="24"/>
  </w:num>
  <w:num w:numId="24">
    <w:abstractNumId w:val="23"/>
  </w:num>
  <w:num w:numId="23">
    <w:abstractNumId w:val="22"/>
  </w:num>
  <w:num w:numId="27">
    <w:abstractNumId w:val="26"/>
  </w:num>
  <w:num w:numId="26">
    <w:abstractNumId w:val="25"/>
  </w:num>
  <w:num w:numId="22">
    <w:abstractNumId w:val="21"/>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楷体" w:hAnsi="楷体" w:eastAsia="楷体" w:cs="楷体"/>
      <w:lang w:val="en-US" w:eastAsia="zh-CN" w:bidi="ar-SA"/>
    </w:rPr>
  </w:style>
  <w:style w:styleId="BodyText" w:type="paragraph">
    <w:name w:val="Body Text"/>
    <w:basedOn w:val="Normal"/>
    <w:uiPriority w:val="1"/>
    <w:qFormat/>
    <w:pPr/>
    <w:rPr>
      <w:rFonts w:ascii="楷体" w:hAnsi="楷体" w:eastAsia="楷体" w:cs="楷体"/>
      <w:sz w:val="24"/>
      <w:szCs w:val="24"/>
      <w:lang w:val="en-US" w:eastAsia="zh-CN" w:bidi="ar-SA"/>
    </w:rPr>
  </w:style>
  <w:style w:styleId="Heading1" w:type="paragraph">
    <w:name w:val="Heading 1"/>
    <w:basedOn w:val="Normal"/>
    <w:uiPriority w:val="1"/>
    <w:qFormat/>
    <w:pPr>
      <w:spacing w:line="470" w:lineRule="exact"/>
      <w:ind w:left="189"/>
      <w:outlineLvl w:val="1"/>
    </w:pPr>
    <w:rPr>
      <w:rFonts w:ascii="楷体" w:hAnsi="楷体" w:eastAsia="楷体" w:cs="楷体"/>
      <w:b/>
      <w:bCs/>
      <w:sz w:val="40"/>
      <w:szCs w:val="40"/>
      <w:lang w:val="en-US" w:eastAsia="zh-CN" w:bidi="ar-SA"/>
    </w:rPr>
  </w:style>
  <w:style w:styleId="Heading2" w:type="paragraph">
    <w:name w:val="Heading 2"/>
    <w:basedOn w:val="Normal"/>
    <w:uiPriority w:val="1"/>
    <w:qFormat/>
    <w:pPr>
      <w:spacing w:before="22"/>
      <w:ind w:left="189" w:right="528"/>
      <w:outlineLvl w:val="2"/>
    </w:pPr>
    <w:rPr>
      <w:rFonts w:ascii="楷体" w:hAnsi="楷体" w:eastAsia="楷体" w:cs="楷体"/>
      <w:i/>
      <w:sz w:val="38"/>
      <w:szCs w:val="38"/>
      <w:lang w:val="en-US" w:eastAsia="zh-CN" w:bidi="ar-SA"/>
    </w:rPr>
  </w:style>
  <w:style w:styleId="Heading3" w:type="paragraph">
    <w:name w:val="Heading 3"/>
    <w:basedOn w:val="Normal"/>
    <w:uiPriority w:val="1"/>
    <w:qFormat/>
    <w:pPr>
      <w:ind w:left="137"/>
      <w:outlineLvl w:val="3"/>
    </w:pPr>
    <w:rPr>
      <w:rFonts w:ascii="楷体" w:hAnsi="楷体" w:eastAsia="楷体" w:cs="楷体"/>
      <w:sz w:val="36"/>
      <w:szCs w:val="36"/>
      <w:lang w:val="en-US" w:eastAsia="zh-CN" w:bidi="ar-SA"/>
    </w:rPr>
  </w:style>
  <w:style w:styleId="Heading4" w:type="paragraph">
    <w:name w:val="Heading 4"/>
    <w:basedOn w:val="Normal"/>
    <w:uiPriority w:val="1"/>
    <w:qFormat/>
    <w:pPr>
      <w:spacing w:before="70"/>
      <w:ind w:left="133"/>
      <w:outlineLvl w:val="4"/>
    </w:pPr>
    <w:rPr>
      <w:rFonts w:ascii="楷体" w:hAnsi="楷体" w:eastAsia="楷体" w:cs="楷体"/>
      <w:b/>
      <w:bCs/>
      <w:sz w:val="28"/>
      <w:szCs w:val="28"/>
      <w:u w:val="single" w:color="000000"/>
      <w:lang w:val="en-US" w:eastAsia="zh-CN" w:bidi="ar-SA"/>
    </w:rPr>
  </w:style>
  <w:style w:styleId="Heading5" w:type="paragraph">
    <w:name w:val="Heading 5"/>
    <w:basedOn w:val="Normal"/>
    <w:uiPriority w:val="1"/>
    <w:qFormat/>
    <w:pPr>
      <w:spacing w:before="68"/>
      <w:ind w:left="252"/>
      <w:outlineLvl w:val="5"/>
    </w:pPr>
    <w:rPr>
      <w:rFonts w:ascii="楷体" w:hAnsi="楷体" w:eastAsia="楷体" w:cs="楷体"/>
      <w:i/>
      <w:sz w:val="25"/>
      <w:szCs w:val="25"/>
      <w:lang w:val="en-US" w:eastAsia="zh-CN" w:bidi="ar-SA"/>
    </w:rPr>
  </w:style>
  <w:style w:styleId="Heading6" w:type="paragraph">
    <w:name w:val="Heading 6"/>
    <w:basedOn w:val="Normal"/>
    <w:uiPriority w:val="1"/>
    <w:qFormat/>
    <w:pPr>
      <w:outlineLvl w:val="6"/>
    </w:pPr>
    <w:rPr>
      <w:rFonts w:ascii="楷体" w:hAnsi="楷体" w:eastAsia="楷体" w:cs="楷体"/>
      <w:b/>
      <w:bCs/>
      <w:sz w:val="24"/>
      <w:szCs w:val="24"/>
      <w:lang w:val="en-US" w:eastAsia="zh-CN" w:bidi="ar-SA"/>
    </w:rPr>
  </w:style>
  <w:style w:styleId="Title" w:type="paragraph">
    <w:name w:val="Title"/>
    <w:basedOn w:val="Normal"/>
    <w:uiPriority w:val="1"/>
    <w:qFormat/>
    <w:pPr>
      <w:spacing w:line="1188" w:lineRule="exact"/>
      <w:ind w:left="1381"/>
    </w:pPr>
    <w:rPr>
      <w:rFonts w:ascii="楷体" w:hAnsi="楷体" w:eastAsia="楷体" w:cs="楷体"/>
      <w:b/>
      <w:bCs/>
      <w:sz w:val="96"/>
      <w:szCs w:val="96"/>
      <w:lang w:val="en-US" w:eastAsia="zh-CN" w:bidi="ar-SA"/>
    </w:rPr>
  </w:style>
  <w:style w:styleId="ListParagraph" w:type="paragraph">
    <w:name w:val="List Paragraph"/>
    <w:basedOn w:val="Normal"/>
    <w:uiPriority w:val="1"/>
    <w:qFormat/>
    <w:pPr>
      <w:ind w:left="189" w:hanging="272"/>
    </w:pPr>
    <w:rPr>
      <w:rFonts w:ascii="楷体" w:hAnsi="楷体" w:eastAsia="楷体" w:cs="楷体"/>
      <w:lang w:val="en-US" w:eastAsia="zh-CN" w:bidi="ar-SA"/>
    </w:rPr>
  </w:style>
  <w:style w:styleId="TableParagraph" w:type="paragraph">
    <w:name w:val="Table Paragraph"/>
    <w:basedOn w:val="Normal"/>
    <w:uiPriority w:val="1"/>
    <w:qFormat/>
    <w:pPr/>
    <w:rPr>
      <w:rFonts w:ascii="Arial" w:hAnsi="Arial" w:eastAsia="Arial" w:cs="Arial"/>
      <w:lang w:val="en-US" w:eastAsia="zh-CN"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jpeg"/><Relationship Id="rId10" Type="http://schemas.openxmlformats.org/officeDocument/2006/relationships/image" Target="media/image6.jpe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image" Target="media/image33.png"/><Relationship Id="rId38" Type="http://schemas.openxmlformats.org/officeDocument/2006/relationships/image" Target="media/image34.jpeg"/><Relationship Id="rId39" Type="http://schemas.openxmlformats.org/officeDocument/2006/relationships/image" Target="media/image35.png"/><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image" Target="media/image39.jpeg"/><Relationship Id="rId44" Type="http://schemas.openxmlformats.org/officeDocument/2006/relationships/image" Target="media/image40.png"/><Relationship Id="rId45" Type="http://schemas.openxmlformats.org/officeDocument/2006/relationships/image" Target="media/image41.png"/><Relationship Id="rId46" Type="http://schemas.openxmlformats.org/officeDocument/2006/relationships/image" Target="media/image42.png"/><Relationship Id="rId47" Type="http://schemas.openxmlformats.org/officeDocument/2006/relationships/image" Target="media/image43.png"/><Relationship Id="rId48" Type="http://schemas.openxmlformats.org/officeDocument/2006/relationships/image" Target="media/image44.png"/><Relationship Id="rId49" Type="http://schemas.openxmlformats.org/officeDocument/2006/relationships/image" Target="media/image45.png"/><Relationship Id="rId50" Type="http://schemas.openxmlformats.org/officeDocument/2006/relationships/image" Target="media/image46.png"/><Relationship Id="rId51" Type="http://schemas.openxmlformats.org/officeDocument/2006/relationships/image" Target="media/image47.png"/><Relationship Id="rId52" Type="http://schemas.openxmlformats.org/officeDocument/2006/relationships/image" Target="media/image48.png"/><Relationship Id="rId53" Type="http://schemas.openxmlformats.org/officeDocument/2006/relationships/image" Target="media/image49.png"/><Relationship Id="rId54" Type="http://schemas.openxmlformats.org/officeDocument/2006/relationships/image" Target="media/image50.png"/><Relationship Id="rId55" Type="http://schemas.openxmlformats.org/officeDocument/2006/relationships/image" Target="media/image51.png"/><Relationship Id="rId56" Type="http://schemas.openxmlformats.org/officeDocument/2006/relationships/image" Target="media/image52.png"/><Relationship Id="rId57" Type="http://schemas.openxmlformats.org/officeDocument/2006/relationships/image" Target="media/image53.png"/><Relationship Id="rId58" Type="http://schemas.openxmlformats.org/officeDocument/2006/relationships/image" Target="media/image54.png"/><Relationship Id="rId59" Type="http://schemas.openxmlformats.org/officeDocument/2006/relationships/image" Target="media/image55.png"/><Relationship Id="rId60" Type="http://schemas.openxmlformats.org/officeDocument/2006/relationships/image" Target="media/image56.png"/><Relationship Id="rId61" Type="http://schemas.openxmlformats.org/officeDocument/2006/relationships/image" Target="media/image57.png"/><Relationship Id="rId62" Type="http://schemas.openxmlformats.org/officeDocument/2006/relationships/image" Target="media/image58.png"/><Relationship Id="rId63" Type="http://schemas.openxmlformats.org/officeDocument/2006/relationships/image" Target="media/image59.png"/><Relationship Id="rId64" Type="http://schemas.openxmlformats.org/officeDocument/2006/relationships/image" Target="media/image60.png"/><Relationship Id="rId65" Type="http://schemas.openxmlformats.org/officeDocument/2006/relationships/image" Target="media/image61.png"/><Relationship Id="rId66" Type="http://schemas.openxmlformats.org/officeDocument/2006/relationships/image" Target="media/image62.png"/><Relationship Id="rId67" Type="http://schemas.openxmlformats.org/officeDocument/2006/relationships/image" Target="media/image63.png"/><Relationship Id="rId68" Type="http://schemas.openxmlformats.org/officeDocument/2006/relationships/image" Target="media/image64.png"/><Relationship Id="rId69" Type="http://schemas.openxmlformats.org/officeDocument/2006/relationships/image" Target="media/image65.png"/><Relationship Id="rId70" Type="http://schemas.openxmlformats.org/officeDocument/2006/relationships/image" Target="media/image66.png"/><Relationship Id="rId71" Type="http://schemas.openxmlformats.org/officeDocument/2006/relationships/image" Target="media/image67.png"/><Relationship Id="rId72" Type="http://schemas.openxmlformats.org/officeDocument/2006/relationships/image" Target="media/image68.png"/><Relationship Id="rId73" Type="http://schemas.openxmlformats.org/officeDocument/2006/relationships/image" Target="media/image69.png"/><Relationship Id="rId74" Type="http://schemas.openxmlformats.org/officeDocument/2006/relationships/image" Target="media/image70.png"/><Relationship Id="rId75" Type="http://schemas.openxmlformats.org/officeDocument/2006/relationships/image" Target="media/image71.png"/><Relationship Id="rId76" Type="http://schemas.openxmlformats.org/officeDocument/2006/relationships/image" Target="media/image72.png"/><Relationship Id="rId77" Type="http://schemas.openxmlformats.org/officeDocument/2006/relationships/image" Target="media/image73.png"/><Relationship Id="rId78" Type="http://schemas.openxmlformats.org/officeDocument/2006/relationships/image" Target="media/image74.png"/><Relationship Id="rId79" Type="http://schemas.openxmlformats.org/officeDocument/2006/relationships/image" Target="media/image75.png"/><Relationship Id="rId80" Type="http://schemas.openxmlformats.org/officeDocument/2006/relationships/image" Target="media/image76.png"/><Relationship Id="rId81" Type="http://schemas.openxmlformats.org/officeDocument/2006/relationships/image" Target="media/image77.png"/><Relationship Id="rId82" Type="http://schemas.openxmlformats.org/officeDocument/2006/relationships/image" Target="media/image78.png"/><Relationship Id="rId83" Type="http://schemas.openxmlformats.org/officeDocument/2006/relationships/image" Target="media/image79.jpeg"/><Relationship Id="rId84" Type="http://schemas.openxmlformats.org/officeDocument/2006/relationships/image" Target="media/image80.jpeg"/><Relationship Id="rId85" Type="http://schemas.openxmlformats.org/officeDocument/2006/relationships/image" Target="media/image81.jpeg"/><Relationship Id="rId86" Type="http://schemas.openxmlformats.org/officeDocument/2006/relationships/image" Target="media/image82.jpeg"/><Relationship Id="rId87" Type="http://schemas.openxmlformats.org/officeDocument/2006/relationships/image" Target="media/image83.png"/><Relationship Id="rId88" Type="http://schemas.openxmlformats.org/officeDocument/2006/relationships/image" Target="media/image84.png"/><Relationship Id="rId89" Type="http://schemas.openxmlformats.org/officeDocument/2006/relationships/image" Target="media/image85.png"/><Relationship Id="rId90" Type="http://schemas.openxmlformats.org/officeDocument/2006/relationships/image" Target="media/image86.png"/><Relationship Id="rId91" Type="http://schemas.openxmlformats.org/officeDocument/2006/relationships/image" Target="media/image87.png"/><Relationship Id="rId92" Type="http://schemas.openxmlformats.org/officeDocument/2006/relationships/image" Target="media/image88.jpeg"/><Relationship Id="rId93" Type="http://schemas.openxmlformats.org/officeDocument/2006/relationships/image" Target="media/image89.jpeg"/><Relationship Id="rId94" Type="http://schemas.openxmlformats.org/officeDocument/2006/relationships/image" Target="media/image90.jpeg"/><Relationship Id="rId95" Type="http://schemas.openxmlformats.org/officeDocument/2006/relationships/image" Target="media/image91.png"/><Relationship Id="rId96" Type="http://schemas.openxmlformats.org/officeDocument/2006/relationships/image" Target="media/image92.jpeg"/><Relationship Id="rId97" Type="http://schemas.openxmlformats.org/officeDocument/2006/relationships/image" Target="media/image93.jpeg"/><Relationship Id="rId98" Type="http://schemas.openxmlformats.org/officeDocument/2006/relationships/image" Target="media/image94.jpeg"/><Relationship Id="rId99" Type="http://schemas.openxmlformats.org/officeDocument/2006/relationships/image" Target="media/image95.jpeg"/><Relationship Id="rId100" Type="http://schemas.openxmlformats.org/officeDocument/2006/relationships/image" Target="media/image96.png"/><Relationship Id="rId101" Type="http://schemas.openxmlformats.org/officeDocument/2006/relationships/image" Target="media/image97.png"/><Relationship Id="rId102" Type="http://schemas.openxmlformats.org/officeDocument/2006/relationships/image" Target="media/image98.png"/><Relationship Id="rId103" Type="http://schemas.openxmlformats.org/officeDocument/2006/relationships/image" Target="media/image99.png"/><Relationship Id="rId104" Type="http://schemas.openxmlformats.org/officeDocument/2006/relationships/image" Target="media/image100.png"/><Relationship Id="rId105" Type="http://schemas.openxmlformats.org/officeDocument/2006/relationships/image" Target="media/image101.png"/><Relationship Id="rId106" Type="http://schemas.openxmlformats.org/officeDocument/2006/relationships/image" Target="media/image102.jpeg"/><Relationship Id="rId107" Type="http://schemas.openxmlformats.org/officeDocument/2006/relationships/image" Target="media/image103.png"/><Relationship Id="rId108" Type="http://schemas.openxmlformats.org/officeDocument/2006/relationships/image" Target="media/image104.png"/><Relationship Id="rId109" Type="http://schemas.openxmlformats.org/officeDocument/2006/relationships/image" Target="media/image105.png"/><Relationship Id="rId110" Type="http://schemas.openxmlformats.org/officeDocument/2006/relationships/image" Target="media/image106.png"/><Relationship Id="rId111" Type="http://schemas.openxmlformats.org/officeDocument/2006/relationships/image" Target="media/image107.png"/><Relationship Id="rId112" Type="http://schemas.openxmlformats.org/officeDocument/2006/relationships/image" Target="media/image108.png"/><Relationship Id="rId113" Type="http://schemas.openxmlformats.org/officeDocument/2006/relationships/image" Target="media/image109.png"/><Relationship Id="rId114" Type="http://schemas.openxmlformats.org/officeDocument/2006/relationships/image" Target="media/image110.png"/><Relationship Id="rId115" Type="http://schemas.openxmlformats.org/officeDocument/2006/relationships/image" Target="media/image111.png"/><Relationship Id="rId116" Type="http://schemas.openxmlformats.org/officeDocument/2006/relationships/image" Target="media/image112.png"/><Relationship Id="rId117" Type="http://schemas.openxmlformats.org/officeDocument/2006/relationships/image" Target="media/image113.png"/><Relationship Id="rId118" Type="http://schemas.openxmlformats.org/officeDocument/2006/relationships/image" Target="media/image114.png"/><Relationship Id="rId119" Type="http://schemas.openxmlformats.org/officeDocument/2006/relationships/image" Target="media/image115.png"/><Relationship Id="rId120" Type="http://schemas.openxmlformats.org/officeDocument/2006/relationships/image" Target="media/image116.png"/><Relationship Id="rId121" Type="http://schemas.openxmlformats.org/officeDocument/2006/relationships/image" Target="media/image117.png"/><Relationship Id="rId122" Type="http://schemas.openxmlformats.org/officeDocument/2006/relationships/image" Target="media/image118.png"/><Relationship Id="rId123" Type="http://schemas.openxmlformats.org/officeDocument/2006/relationships/image" Target="media/image119.png"/><Relationship Id="rId124" Type="http://schemas.openxmlformats.org/officeDocument/2006/relationships/image" Target="media/image120.png"/><Relationship Id="rId125" Type="http://schemas.openxmlformats.org/officeDocument/2006/relationships/image" Target="media/image121.png"/><Relationship Id="rId126" Type="http://schemas.openxmlformats.org/officeDocument/2006/relationships/image" Target="media/image122.png"/><Relationship Id="rId127" Type="http://schemas.openxmlformats.org/officeDocument/2006/relationships/image" Target="media/image123.png"/><Relationship Id="rId128" Type="http://schemas.openxmlformats.org/officeDocument/2006/relationships/image" Target="media/image124.png"/><Relationship Id="rId129" Type="http://schemas.openxmlformats.org/officeDocument/2006/relationships/image" Target="media/image125.png"/><Relationship Id="rId130" Type="http://schemas.openxmlformats.org/officeDocument/2006/relationships/image" Target="media/image126.jpeg"/><Relationship Id="rId131" Type="http://schemas.openxmlformats.org/officeDocument/2006/relationships/image" Target="media/image127.png"/><Relationship Id="rId132" Type="http://schemas.openxmlformats.org/officeDocument/2006/relationships/image" Target="media/image128.png"/><Relationship Id="rId133" Type="http://schemas.openxmlformats.org/officeDocument/2006/relationships/image" Target="media/image129.png"/><Relationship Id="rId134" Type="http://schemas.openxmlformats.org/officeDocument/2006/relationships/image" Target="media/image130.png"/><Relationship Id="rId135" Type="http://schemas.openxmlformats.org/officeDocument/2006/relationships/image" Target="media/image131.png"/><Relationship Id="rId136" Type="http://schemas.openxmlformats.org/officeDocument/2006/relationships/image" Target="media/image132.png"/><Relationship Id="rId137" Type="http://schemas.openxmlformats.org/officeDocument/2006/relationships/image" Target="media/image133.png"/><Relationship Id="rId138" Type="http://schemas.openxmlformats.org/officeDocument/2006/relationships/image" Target="media/image134.png"/><Relationship Id="rId139" Type="http://schemas.openxmlformats.org/officeDocument/2006/relationships/image" Target="media/image135.png"/><Relationship Id="rId140" Type="http://schemas.openxmlformats.org/officeDocument/2006/relationships/image" Target="media/image136.png"/><Relationship Id="rId141" Type="http://schemas.openxmlformats.org/officeDocument/2006/relationships/image" Target="media/image137.png"/><Relationship Id="rId142" Type="http://schemas.openxmlformats.org/officeDocument/2006/relationships/image" Target="media/image138.png"/><Relationship Id="rId143" Type="http://schemas.openxmlformats.org/officeDocument/2006/relationships/image" Target="media/image139.png"/><Relationship Id="rId144" Type="http://schemas.openxmlformats.org/officeDocument/2006/relationships/image" Target="media/image140.png"/><Relationship Id="rId145" Type="http://schemas.openxmlformats.org/officeDocument/2006/relationships/image" Target="media/image141.png"/><Relationship Id="rId146" Type="http://schemas.openxmlformats.org/officeDocument/2006/relationships/image" Target="media/image142.png"/><Relationship Id="rId147" Type="http://schemas.openxmlformats.org/officeDocument/2006/relationships/image" Target="media/image143.png"/><Relationship Id="rId148" Type="http://schemas.openxmlformats.org/officeDocument/2006/relationships/image" Target="media/image144.png"/><Relationship Id="rId149" Type="http://schemas.openxmlformats.org/officeDocument/2006/relationships/image" Target="media/image145.png"/><Relationship Id="rId150" Type="http://schemas.openxmlformats.org/officeDocument/2006/relationships/image" Target="media/image146.png"/><Relationship Id="rId151" Type="http://schemas.openxmlformats.org/officeDocument/2006/relationships/image" Target="media/image147.png"/><Relationship Id="rId152" Type="http://schemas.openxmlformats.org/officeDocument/2006/relationships/image" Target="media/image148.png"/><Relationship Id="rId153" Type="http://schemas.openxmlformats.org/officeDocument/2006/relationships/image" Target="media/image149.png"/><Relationship Id="rId154" Type="http://schemas.openxmlformats.org/officeDocument/2006/relationships/image" Target="media/image150.png"/><Relationship Id="rId155" Type="http://schemas.openxmlformats.org/officeDocument/2006/relationships/image" Target="media/image151.png"/><Relationship Id="rId156" Type="http://schemas.openxmlformats.org/officeDocument/2006/relationships/image" Target="media/image152.png"/><Relationship Id="rId157" Type="http://schemas.openxmlformats.org/officeDocument/2006/relationships/image" Target="media/image153.png"/><Relationship Id="rId158" Type="http://schemas.openxmlformats.org/officeDocument/2006/relationships/image" Target="media/image154.png"/><Relationship Id="rId159" Type="http://schemas.openxmlformats.org/officeDocument/2006/relationships/image" Target="media/image155.png"/><Relationship Id="rId160" Type="http://schemas.openxmlformats.org/officeDocument/2006/relationships/image" Target="media/image156.png"/><Relationship Id="rId161" Type="http://schemas.openxmlformats.org/officeDocument/2006/relationships/image" Target="media/image157.png"/><Relationship Id="rId162" Type="http://schemas.openxmlformats.org/officeDocument/2006/relationships/image" Target="media/image158.png"/><Relationship Id="rId163" Type="http://schemas.openxmlformats.org/officeDocument/2006/relationships/image" Target="media/image159.png"/><Relationship Id="rId164" Type="http://schemas.openxmlformats.org/officeDocument/2006/relationships/image" Target="media/image160.png"/><Relationship Id="rId165" Type="http://schemas.openxmlformats.org/officeDocument/2006/relationships/image" Target="media/image161.png"/><Relationship Id="rId166" Type="http://schemas.openxmlformats.org/officeDocument/2006/relationships/image" Target="media/image162.png"/><Relationship Id="rId167" Type="http://schemas.openxmlformats.org/officeDocument/2006/relationships/image" Target="media/image163.png"/><Relationship Id="rId168" Type="http://schemas.openxmlformats.org/officeDocument/2006/relationships/image" Target="media/image164.png"/><Relationship Id="rId169" Type="http://schemas.openxmlformats.org/officeDocument/2006/relationships/image" Target="media/image165.png"/><Relationship Id="rId170" Type="http://schemas.openxmlformats.org/officeDocument/2006/relationships/image" Target="media/image166.png"/><Relationship Id="rId171" Type="http://schemas.openxmlformats.org/officeDocument/2006/relationships/image" Target="media/image167.png"/><Relationship Id="rId172" Type="http://schemas.openxmlformats.org/officeDocument/2006/relationships/image" Target="media/image168.png"/><Relationship Id="rId173" Type="http://schemas.openxmlformats.org/officeDocument/2006/relationships/image" Target="media/image169.png"/><Relationship Id="rId174" Type="http://schemas.openxmlformats.org/officeDocument/2006/relationships/image" Target="media/image170.png"/><Relationship Id="rId175" Type="http://schemas.openxmlformats.org/officeDocument/2006/relationships/image" Target="media/image171.png"/><Relationship Id="rId176" Type="http://schemas.openxmlformats.org/officeDocument/2006/relationships/image" Target="media/image172.png"/><Relationship Id="rId177" Type="http://schemas.openxmlformats.org/officeDocument/2006/relationships/image" Target="media/image173.png"/><Relationship Id="rId178" Type="http://schemas.openxmlformats.org/officeDocument/2006/relationships/image" Target="media/image174.png"/><Relationship Id="rId179" Type="http://schemas.openxmlformats.org/officeDocument/2006/relationships/image" Target="media/image175.png"/><Relationship Id="rId180" Type="http://schemas.openxmlformats.org/officeDocument/2006/relationships/image" Target="media/image176.jpeg"/><Relationship Id="rId181" Type="http://schemas.openxmlformats.org/officeDocument/2006/relationships/image" Target="media/image177.jpeg"/><Relationship Id="rId182" Type="http://schemas.openxmlformats.org/officeDocument/2006/relationships/image" Target="media/image178.png"/><Relationship Id="rId183" Type="http://schemas.openxmlformats.org/officeDocument/2006/relationships/image" Target="media/image179.png"/><Relationship Id="rId184" Type="http://schemas.openxmlformats.org/officeDocument/2006/relationships/image" Target="media/image180.jpeg"/><Relationship Id="rId185" Type="http://schemas.openxmlformats.org/officeDocument/2006/relationships/image" Target="media/image181.png"/><Relationship Id="rId186" Type="http://schemas.openxmlformats.org/officeDocument/2006/relationships/image" Target="media/image182.png"/><Relationship Id="rId187" Type="http://schemas.openxmlformats.org/officeDocument/2006/relationships/image" Target="media/image183.png"/><Relationship Id="rId188" Type="http://schemas.openxmlformats.org/officeDocument/2006/relationships/image" Target="media/image184.png"/><Relationship Id="rId189" Type="http://schemas.openxmlformats.org/officeDocument/2006/relationships/image" Target="media/image185.png"/><Relationship Id="rId190" Type="http://schemas.openxmlformats.org/officeDocument/2006/relationships/image" Target="media/image186.png"/><Relationship Id="rId191" Type="http://schemas.openxmlformats.org/officeDocument/2006/relationships/image" Target="media/image187.png"/><Relationship Id="rId192" Type="http://schemas.openxmlformats.org/officeDocument/2006/relationships/image" Target="media/image188.png"/><Relationship Id="rId193" Type="http://schemas.openxmlformats.org/officeDocument/2006/relationships/image" Target="media/image189.png"/><Relationship Id="rId194" Type="http://schemas.openxmlformats.org/officeDocument/2006/relationships/image" Target="media/image190.png"/><Relationship Id="rId195" Type="http://schemas.openxmlformats.org/officeDocument/2006/relationships/image" Target="media/image191.png"/><Relationship Id="rId196" Type="http://schemas.openxmlformats.org/officeDocument/2006/relationships/image" Target="media/image192.png"/><Relationship Id="rId197" Type="http://schemas.openxmlformats.org/officeDocument/2006/relationships/image" Target="media/image193.png"/><Relationship Id="rId198" Type="http://schemas.openxmlformats.org/officeDocument/2006/relationships/image" Target="media/image194.png"/><Relationship Id="rId199" Type="http://schemas.openxmlformats.org/officeDocument/2006/relationships/image" Target="media/image195.png"/><Relationship Id="rId200" Type="http://schemas.openxmlformats.org/officeDocument/2006/relationships/image" Target="media/image196.png"/><Relationship Id="rId201" Type="http://schemas.openxmlformats.org/officeDocument/2006/relationships/image" Target="media/image197.png"/><Relationship Id="rId202" Type="http://schemas.openxmlformats.org/officeDocument/2006/relationships/image" Target="media/image198.png"/><Relationship Id="rId203" Type="http://schemas.openxmlformats.org/officeDocument/2006/relationships/image" Target="media/image199.png"/><Relationship Id="rId204" Type="http://schemas.openxmlformats.org/officeDocument/2006/relationships/image" Target="media/image200.png"/><Relationship Id="rId205" Type="http://schemas.openxmlformats.org/officeDocument/2006/relationships/image" Target="media/image201.png"/><Relationship Id="rId206" Type="http://schemas.openxmlformats.org/officeDocument/2006/relationships/image" Target="media/image202.png"/><Relationship Id="rId207" Type="http://schemas.openxmlformats.org/officeDocument/2006/relationships/image" Target="media/image203.png"/><Relationship Id="rId208" Type="http://schemas.openxmlformats.org/officeDocument/2006/relationships/image" Target="media/image204.png"/><Relationship Id="rId209" Type="http://schemas.openxmlformats.org/officeDocument/2006/relationships/image" Target="media/image205.png"/><Relationship Id="rId210" Type="http://schemas.openxmlformats.org/officeDocument/2006/relationships/image" Target="media/image206.png"/><Relationship Id="rId211" Type="http://schemas.openxmlformats.org/officeDocument/2006/relationships/image" Target="media/image207.png"/><Relationship Id="rId212" Type="http://schemas.openxmlformats.org/officeDocument/2006/relationships/image" Target="media/image208.png"/><Relationship Id="rId213" Type="http://schemas.openxmlformats.org/officeDocument/2006/relationships/image" Target="media/image209.png"/><Relationship Id="rId214" Type="http://schemas.openxmlformats.org/officeDocument/2006/relationships/image" Target="media/image210.png"/><Relationship Id="rId215" Type="http://schemas.openxmlformats.org/officeDocument/2006/relationships/image" Target="media/image211.png"/><Relationship Id="rId216" Type="http://schemas.openxmlformats.org/officeDocument/2006/relationships/image" Target="media/image212.png"/><Relationship Id="rId217" Type="http://schemas.openxmlformats.org/officeDocument/2006/relationships/image" Target="media/image213.png"/><Relationship Id="rId218" Type="http://schemas.openxmlformats.org/officeDocument/2006/relationships/image" Target="media/image214.png"/><Relationship Id="rId219" Type="http://schemas.openxmlformats.org/officeDocument/2006/relationships/image" Target="media/image215.png"/><Relationship Id="rId220" Type="http://schemas.openxmlformats.org/officeDocument/2006/relationships/image" Target="media/image216.png"/><Relationship Id="rId221" Type="http://schemas.openxmlformats.org/officeDocument/2006/relationships/image" Target="media/image217.png"/><Relationship Id="rId222" Type="http://schemas.openxmlformats.org/officeDocument/2006/relationships/image" Target="media/image218.png"/><Relationship Id="rId223" Type="http://schemas.openxmlformats.org/officeDocument/2006/relationships/image" Target="media/image219.png"/><Relationship Id="rId224" Type="http://schemas.openxmlformats.org/officeDocument/2006/relationships/image" Target="media/image220.png"/><Relationship Id="rId225" Type="http://schemas.openxmlformats.org/officeDocument/2006/relationships/image" Target="media/image221.png"/><Relationship Id="rId226" Type="http://schemas.openxmlformats.org/officeDocument/2006/relationships/image" Target="media/image222.png"/><Relationship Id="rId227" Type="http://schemas.openxmlformats.org/officeDocument/2006/relationships/image" Target="media/image223.png"/><Relationship Id="rId228" Type="http://schemas.openxmlformats.org/officeDocument/2006/relationships/image" Target="media/image224.png"/><Relationship Id="rId229" Type="http://schemas.openxmlformats.org/officeDocument/2006/relationships/image" Target="media/image225.png"/><Relationship Id="rId230" Type="http://schemas.openxmlformats.org/officeDocument/2006/relationships/image" Target="media/image226.png"/><Relationship Id="rId231" Type="http://schemas.openxmlformats.org/officeDocument/2006/relationships/image" Target="media/image227.png"/><Relationship Id="rId232" Type="http://schemas.openxmlformats.org/officeDocument/2006/relationships/image" Target="media/image228.png"/><Relationship Id="rId233" Type="http://schemas.openxmlformats.org/officeDocument/2006/relationships/image" Target="media/image229.png"/><Relationship Id="rId234" Type="http://schemas.openxmlformats.org/officeDocument/2006/relationships/image" Target="media/image230.png"/><Relationship Id="rId235" Type="http://schemas.openxmlformats.org/officeDocument/2006/relationships/image" Target="media/image231.png"/><Relationship Id="rId236" Type="http://schemas.openxmlformats.org/officeDocument/2006/relationships/image" Target="media/image232.png"/><Relationship Id="rId237" Type="http://schemas.openxmlformats.org/officeDocument/2006/relationships/image" Target="media/image233.png"/><Relationship Id="rId238" Type="http://schemas.openxmlformats.org/officeDocument/2006/relationships/image" Target="media/image234.png"/><Relationship Id="rId239" Type="http://schemas.openxmlformats.org/officeDocument/2006/relationships/image" Target="media/image235.png"/><Relationship Id="rId240" Type="http://schemas.openxmlformats.org/officeDocument/2006/relationships/image" Target="media/image236.png"/><Relationship Id="rId241" Type="http://schemas.openxmlformats.org/officeDocument/2006/relationships/image" Target="media/image237.png"/><Relationship Id="rId242" Type="http://schemas.openxmlformats.org/officeDocument/2006/relationships/image" Target="media/image238.png"/><Relationship Id="rId243" Type="http://schemas.openxmlformats.org/officeDocument/2006/relationships/image" Target="media/image239.png"/><Relationship Id="rId244" Type="http://schemas.openxmlformats.org/officeDocument/2006/relationships/image" Target="media/image240.jpeg"/><Relationship Id="rId245" Type="http://schemas.openxmlformats.org/officeDocument/2006/relationships/image" Target="media/image241.jpeg"/><Relationship Id="rId24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2022-08-20T09:01:23Z</dcterms:created>
  <dcterms:modified xsi:type="dcterms:W3CDTF">2022-08-20T09:01:23Z</dcterms:modified>
</cp:coreProperties>
</file>