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9001" w14:textId="4B404D93" w:rsidR="005E7EEB" w:rsidRDefault="0017789C" w:rsidP="000A4F9C">
      <w:pPr>
        <w:pStyle w:val="Title"/>
        <w:ind w:left="720"/>
      </w:pPr>
      <w:r>
        <w:t>R D UPENDRA KUMAR</w:t>
      </w:r>
    </w:p>
    <w:p w14:paraId="7A12F5BC" w14:textId="37AB9FBB" w:rsidR="005E7EEB" w:rsidRDefault="0041056C" w:rsidP="000A4F9C">
      <w:pPr>
        <w:pStyle w:val="Heading2"/>
        <w:spacing w:before="3"/>
        <w:ind w:left="4224" w:firstLine="96"/>
        <w:rPr>
          <w:color w:val="2F3744"/>
          <w:w w:val="110"/>
        </w:rPr>
      </w:pPr>
      <w:r>
        <w:rPr>
          <w:color w:val="2F3744"/>
          <w:w w:val="110"/>
        </w:rPr>
        <w:t>PROCESS SPECIALIST</w:t>
      </w:r>
    </w:p>
    <w:p w14:paraId="3F9ADBDB" w14:textId="4D72A21D" w:rsidR="0041056C" w:rsidRPr="0041056C" w:rsidRDefault="005304D4" w:rsidP="0041056C">
      <w:pPr>
        <w:pStyle w:val="Heading2"/>
        <w:spacing w:before="3"/>
        <w:ind w:left="3564" w:firstLine="36"/>
      </w:pPr>
      <w:r>
        <w:t xml:space="preserve">     </w:t>
      </w:r>
    </w:p>
    <w:p w14:paraId="5BB115FD" w14:textId="5FAF137B" w:rsidR="005E7EEB" w:rsidRDefault="0017789C" w:rsidP="0017789C">
      <w:pPr>
        <w:ind w:left="141" w:firstLine="57"/>
        <w:rPr>
          <w:b/>
          <w:sz w:val="19"/>
        </w:rPr>
      </w:pPr>
      <w:r w:rsidRPr="0017789C">
        <w:rPr>
          <w:b/>
          <w:sz w:val="19"/>
        </w:rPr>
        <w:t>Secure a responsible career opportunity to fully utilize my training and skills, while making a significant contribution to the success of the company. Proven expertise in maintaining a fine balance between quality and profitability for the organization.</w:t>
      </w:r>
    </w:p>
    <w:p w14:paraId="29F2AA9C" w14:textId="77777777" w:rsidR="0017789C" w:rsidRPr="0017789C" w:rsidRDefault="0017789C" w:rsidP="0017789C">
      <w:pPr>
        <w:ind w:left="141" w:firstLine="57"/>
        <w:rPr>
          <w:b/>
          <w:sz w:val="19"/>
        </w:rPr>
      </w:pPr>
    </w:p>
    <w:p w14:paraId="33A56BCB" w14:textId="77777777" w:rsidR="005E7EEB" w:rsidRDefault="00000000">
      <w:pPr>
        <w:tabs>
          <w:tab w:val="left" w:pos="3939"/>
        </w:tabs>
        <w:spacing w:line="31" w:lineRule="exact"/>
        <w:ind w:left="254"/>
        <w:rPr>
          <w:sz w:val="2"/>
        </w:rPr>
      </w:pPr>
      <w:r>
        <w:rPr>
          <w:noProof/>
          <w:sz w:val="2"/>
        </w:rPr>
        <mc:AlternateContent>
          <mc:Choice Requires="wpg">
            <w:drawing>
              <wp:inline distT="0" distB="0" distL="0" distR="0" wp14:anchorId="174814AC" wp14:editId="434DC0A8">
                <wp:extent cx="2065020" cy="1397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5020" cy="13970"/>
                          <a:chOff x="0" y="0"/>
                          <a:chExt cx="2065020" cy="13970"/>
                        </a:xfrm>
                      </wpg:grpSpPr>
                      <wps:wsp>
                        <wps:cNvPr id="3" name="Graphic 3"/>
                        <wps:cNvSpPr/>
                        <wps:spPr>
                          <a:xfrm>
                            <a:off x="0" y="0"/>
                            <a:ext cx="2065020" cy="13970"/>
                          </a:xfrm>
                          <a:custGeom>
                            <a:avLst/>
                            <a:gdLst/>
                            <a:ahLst/>
                            <a:cxnLst/>
                            <a:rect l="l" t="t" r="r" b="b"/>
                            <a:pathLst>
                              <a:path w="2065020" h="13970">
                                <a:moveTo>
                                  <a:pt x="2064512" y="0"/>
                                </a:moveTo>
                                <a:lnTo>
                                  <a:pt x="0" y="0"/>
                                </a:lnTo>
                                <a:lnTo>
                                  <a:pt x="0" y="13897"/>
                                </a:lnTo>
                                <a:lnTo>
                                  <a:pt x="2064512" y="13897"/>
                                </a:lnTo>
                                <a:lnTo>
                                  <a:pt x="2064512" y="0"/>
                                </a:lnTo>
                                <a:close/>
                              </a:path>
                            </a:pathLst>
                          </a:custGeom>
                          <a:solidFill>
                            <a:srgbClr val="525D6D"/>
                          </a:solidFill>
                        </wps:spPr>
                        <wps:bodyPr wrap="square" lIns="0" tIns="0" rIns="0" bIns="0" rtlCol="0">
                          <a:prstTxWarp prst="textNoShape">
                            <a:avLst/>
                          </a:prstTxWarp>
                          <a:noAutofit/>
                        </wps:bodyPr>
                      </wps:wsp>
                    </wpg:wgp>
                  </a:graphicData>
                </a:graphic>
              </wp:inline>
            </w:drawing>
          </mc:Choice>
          <mc:Fallback>
            <w:pict>
              <v:group w14:anchorId="56A60020" id="Group 2" o:spid="_x0000_s1026" style="width:162.6pt;height:1.1pt;mso-position-horizontal-relative:char;mso-position-vertical-relative:line" coordsize="2065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">
                <v:shape id="Graphic 3" o:spid="_x0000_s1027" style="position:absolute;width:20650;height:139;visibility:visible;mso-wrap-style:square;v-text-anchor:top" coordsize="206502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" path="m2064512,l,,,13897r2064512,l2064512,xe" fillcolor="#525d6d" stroked="f">
                  <v:path arrowok="t"/>
                </v:shape>
                <w10:anchorlock/>
              </v:group>
            </w:pict>
          </mc:Fallback>
        </mc:AlternateContent>
      </w:r>
      <w:r>
        <w:rPr>
          <w:sz w:val="2"/>
        </w:rPr>
        <w:tab/>
      </w:r>
      <w:r>
        <w:rPr>
          <w:noProof/>
          <w:sz w:val="2"/>
        </w:rPr>
        <mc:AlternateContent>
          <mc:Choice Requires="wpg">
            <w:drawing>
              <wp:inline distT="0" distB="0" distL="0" distR="0" wp14:anchorId="18E4D363" wp14:editId="1D8E3517">
                <wp:extent cx="4171315" cy="1397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1315" cy="13970"/>
                          <a:chOff x="0" y="0"/>
                          <a:chExt cx="4171315" cy="13970"/>
                        </a:xfrm>
                      </wpg:grpSpPr>
                      <wps:wsp>
                        <wps:cNvPr id="5" name="Graphic 5"/>
                        <wps:cNvSpPr/>
                        <wps:spPr>
                          <a:xfrm>
                            <a:off x="0" y="0"/>
                            <a:ext cx="4171315" cy="13970"/>
                          </a:xfrm>
                          <a:custGeom>
                            <a:avLst/>
                            <a:gdLst/>
                            <a:ahLst/>
                            <a:cxnLst/>
                            <a:rect l="l" t="t" r="r" b="b"/>
                            <a:pathLst>
                              <a:path w="4171315" h="13970">
                                <a:moveTo>
                                  <a:pt x="4171315" y="0"/>
                                </a:moveTo>
                                <a:lnTo>
                                  <a:pt x="0" y="0"/>
                                </a:lnTo>
                                <a:lnTo>
                                  <a:pt x="0" y="13897"/>
                                </a:lnTo>
                                <a:lnTo>
                                  <a:pt x="4171315" y="13897"/>
                                </a:lnTo>
                                <a:lnTo>
                                  <a:pt x="4171315" y="0"/>
                                </a:lnTo>
                                <a:close/>
                              </a:path>
                            </a:pathLst>
                          </a:custGeom>
                          <a:solidFill>
                            <a:srgbClr val="525D6D"/>
                          </a:solidFill>
                        </wps:spPr>
                        <wps:bodyPr wrap="square" lIns="0" tIns="0" rIns="0" bIns="0" rtlCol="0">
                          <a:prstTxWarp prst="textNoShape">
                            <a:avLst/>
                          </a:prstTxWarp>
                          <a:noAutofit/>
                        </wps:bodyPr>
                      </wps:wsp>
                    </wpg:wgp>
                  </a:graphicData>
                </a:graphic>
              </wp:inline>
            </w:drawing>
          </mc:Choice>
          <mc:Fallback>
            <w:pict>
              <v:group w14:anchorId="4D8703CF" id="Group 4" o:spid="_x0000_s1026" style="width:328.45pt;height:1.1pt;mso-position-horizontal-relative:char;mso-position-vertical-relative:line" coordsize="4171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">
                <v:shape id="Graphic 5" o:spid="_x0000_s1027" style="position:absolute;width:41713;height:139;visibility:visible;mso-wrap-style:square;v-text-anchor:top" coordsize="41713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" path="m4171315,l,,,13897r4171315,l4171315,xe" fillcolor="#525d6d" stroked="f">
                  <v:path arrowok="t"/>
                </v:shape>
                <w10:anchorlock/>
              </v:group>
            </w:pict>
          </mc:Fallback>
        </mc:AlternateContent>
      </w:r>
    </w:p>
    <w:p w14:paraId="6C251F43" w14:textId="77777777" w:rsidR="005E7EEB" w:rsidRDefault="005E7EEB">
      <w:pPr>
        <w:spacing w:line="31" w:lineRule="exact"/>
        <w:rPr>
          <w:sz w:val="2"/>
        </w:rPr>
        <w:sectPr w:rsidR="005E7EEB">
          <w:footerReference w:type="default" r:id="rId8"/>
          <w:type w:val="continuous"/>
          <w:pgSz w:w="11900" w:h="16860"/>
          <w:pgMar w:top="440" w:right="425" w:bottom="960" w:left="566" w:header="0" w:footer="771" w:gutter="0"/>
          <w:pgNumType w:start="1"/>
          <w:cols w:space="720"/>
        </w:sectPr>
      </w:pPr>
    </w:p>
    <w:p w14:paraId="672D4958" w14:textId="77777777" w:rsidR="005E7EEB" w:rsidRDefault="00000000">
      <w:pPr>
        <w:pStyle w:val="Heading1"/>
        <w:spacing w:before="99"/>
      </w:pPr>
      <w:r>
        <w:rPr>
          <w:color w:val="2F3744"/>
          <w:spacing w:val="-2"/>
        </w:rPr>
        <w:t>Contact</w:t>
      </w:r>
    </w:p>
    <w:p w14:paraId="4F63A67C" w14:textId="77777777" w:rsidR="005E7EEB" w:rsidRDefault="00000000">
      <w:pPr>
        <w:pStyle w:val="Heading2"/>
        <w:spacing w:before="193" w:line="244" w:lineRule="exact"/>
        <w:ind w:left="254"/>
      </w:pPr>
      <w:r>
        <w:rPr>
          <w:b w:val="0"/>
          <w:noProof/>
          <w:position w:val="-4"/>
        </w:rPr>
        <w:drawing>
          <wp:inline distT="0" distB="0" distL="0" distR="0" wp14:anchorId="739768B4" wp14:editId="1298A7D2">
            <wp:extent cx="132461" cy="12954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2461" cy="129540"/>
                    </a:xfrm>
                    <a:prstGeom prst="rect">
                      <a:avLst/>
                    </a:prstGeom>
                  </pic:spPr>
                </pic:pic>
              </a:graphicData>
            </a:graphic>
          </wp:inline>
        </w:drawing>
      </w:r>
      <w:r>
        <w:rPr>
          <w:rFonts w:ascii="Times New Roman"/>
          <w:b w:val="0"/>
          <w:spacing w:val="40"/>
          <w:w w:val="105"/>
          <w:sz w:val="20"/>
        </w:rPr>
        <w:t xml:space="preserve"> </w:t>
      </w:r>
      <w:r>
        <w:rPr>
          <w:color w:val="30ADAF"/>
          <w:w w:val="105"/>
        </w:rPr>
        <w:t>Mobile</w:t>
      </w:r>
    </w:p>
    <w:p w14:paraId="3CF6C401" w14:textId="3571758D" w:rsidR="005E7EEB" w:rsidRPr="0017789C" w:rsidRDefault="00000000">
      <w:pPr>
        <w:spacing w:line="220" w:lineRule="exact"/>
        <w:ind w:left="624"/>
        <w:rPr>
          <w:color w:val="808080" w:themeColor="background1" w:themeShade="80"/>
          <w:sz w:val="20"/>
        </w:rPr>
      </w:pPr>
      <w:r w:rsidRPr="0017789C">
        <w:rPr>
          <w:color w:val="808080" w:themeColor="background1" w:themeShade="80"/>
          <w:spacing w:val="-7"/>
          <w:sz w:val="20"/>
        </w:rPr>
        <w:t>+91-</w:t>
      </w:r>
      <w:r w:rsidR="0017789C" w:rsidRPr="0017789C">
        <w:rPr>
          <w:color w:val="808080" w:themeColor="background1" w:themeShade="80"/>
          <w:spacing w:val="-2"/>
          <w:sz w:val="20"/>
        </w:rPr>
        <w:t>9686446995</w:t>
      </w:r>
    </w:p>
    <w:p w14:paraId="61CA35D9" w14:textId="77777777" w:rsidR="005E7EEB" w:rsidRDefault="00000000">
      <w:pPr>
        <w:pStyle w:val="Heading2"/>
        <w:spacing w:before="196"/>
      </w:pPr>
      <w:r>
        <w:rPr>
          <w:noProof/>
        </w:rPr>
        <w:drawing>
          <wp:anchor distT="0" distB="0" distL="0" distR="0" simplePos="0" relativeHeight="15730688" behindDoc="0" locked="0" layoutInCell="1" allowOverlap="1" wp14:anchorId="056AE275" wp14:editId="707E5AB3">
            <wp:simplePos x="0" y="0"/>
            <wp:positionH relativeFrom="page">
              <wp:posOffset>520700</wp:posOffset>
            </wp:positionH>
            <wp:positionV relativeFrom="paragraph">
              <wp:posOffset>236587</wp:posOffset>
            </wp:positionV>
            <wp:extent cx="132079" cy="1038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32079" cy="103840"/>
                    </a:xfrm>
                    <a:prstGeom prst="rect">
                      <a:avLst/>
                    </a:prstGeom>
                  </pic:spPr>
                </pic:pic>
              </a:graphicData>
            </a:graphic>
          </wp:anchor>
        </w:drawing>
      </w:r>
      <w:r>
        <w:rPr>
          <w:color w:val="30ADAF"/>
          <w:spacing w:val="-2"/>
        </w:rPr>
        <w:t>Email</w:t>
      </w:r>
    </w:p>
    <w:p w14:paraId="2580BDB8" w14:textId="2B5650BB" w:rsidR="005E7EEB" w:rsidRDefault="0017789C">
      <w:pPr>
        <w:spacing w:before="6"/>
        <w:ind w:left="624"/>
        <w:rPr>
          <w:sz w:val="18"/>
        </w:rPr>
      </w:pPr>
      <w:hyperlink r:id="rId11" w:history="1">
        <w:r w:rsidRPr="00B77DFD">
          <w:rPr>
            <w:rStyle w:val="Hyperlink"/>
            <w:spacing w:val="-2"/>
            <w:sz w:val="18"/>
          </w:rPr>
          <w:t>upendra2011@gmail.com</w:t>
        </w:r>
      </w:hyperlink>
    </w:p>
    <w:p w14:paraId="56FB074C" w14:textId="77777777" w:rsidR="005E7EEB" w:rsidRDefault="00000000">
      <w:pPr>
        <w:pStyle w:val="Heading2"/>
        <w:spacing w:before="204"/>
      </w:pPr>
      <w:r>
        <w:rPr>
          <w:noProof/>
        </w:rPr>
        <w:drawing>
          <wp:anchor distT="0" distB="0" distL="0" distR="0" simplePos="0" relativeHeight="15731200" behindDoc="0" locked="0" layoutInCell="1" allowOverlap="1" wp14:anchorId="3A6A67B5" wp14:editId="1F196D23">
            <wp:simplePos x="0" y="0"/>
            <wp:positionH relativeFrom="page">
              <wp:posOffset>520700</wp:posOffset>
            </wp:positionH>
            <wp:positionV relativeFrom="paragraph">
              <wp:posOffset>208567</wp:posOffset>
            </wp:positionV>
            <wp:extent cx="132448" cy="18922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32448" cy="189229"/>
                    </a:xfrm>
                    <a:prstGeom prst="rect">
                      <a:avLst/>
                    </a:prstGeom>
                  </pic:spPr>
                </pic:pic>
              </a:graphicData>
            </a:graphic>
          </wp:anchor>
        </w:drawing>
      </w:r>
      <w:r>
        <w:rPr>
          <w:color w:val="30ADAF"/>
          <w:spacing w:val="-2"/>
          <w:w w:val="105"/>
        </w:rPr>
        <w:t>Address</w:t>
      </w:r>
    </w:p>
    <w:p w14:paraId="39E55FC5" w14:textId="77777777" w:rsidR="0017789C" w:rsidRPr="0017789C" w:rsidRDefault="0017789C">
      <w:pPr>
        <w:spacing w:before="2"/>
        <w:ind w:left="624"/>
        <w:rPr>
          <w:color w:val="808080" w:themeColor="background1" w:themeShade="80"/>
          <w:sz w:val="18"/>
        </w:rPr>
      </w:pPr>
      <w:r w:rsidRPr="0017789C">
        <w:rPr>
          <w:color w:val="808080" w:themeColor="background1" w:themeShade="80"/>
          <w:sz w:val="18"/>
        </w:rPr>
        <w:t>No: 139, 1st cross, 1st Main K.S Colony, Thyagaraj Nagar Bengaluru</w:t>
      </w:r>
    </w:p>
    <w:p w14:paraId="7753C513" w14:textId="6BC684E6" w:rsidR="005E7EEB" w:rsidRPr="0017789C" w:rsidRDefault="0017789C">
      <w:pPr>
        <w:spacing w:before="2"/>
        <w:ind w:left="624"/>
        <w:rPr>
          <w:color w:val="808080" w:themeColor="background1" w:themeShade="80"/>
          <w:sz w:val="18"/>
        </w:rPr>
      </w:pPr>
      <w:r w:rsidRPr="0017789C">
        <w:rPr>
          <w:color w:val="808080" w:themeColor="background1" w:themeShade="80"/>
          <w:sz w:val="18"/>
        </w:rPr>
        <w:t>- 560028</w:t>
      </w:r>
    </w:p>
    <w:p w14:paraId="63BC5B44" w14:textId="77777777" w:rsidR="005E7EEB" w:rsidRDefault="00000000">
      <w:pPr>
        <w:pStyle w:val="Heading2"/>
        <w:spacing w:before="204"/>
      </w:pPr>
      <w:r>
        <w:rPr>
          <w:noProof/>
        </w:rPr>
        <w:drawing>
          <wp:anchor distT="0" distB="0" distL="0" distR="0" simplePos="0" relativeHeight="15731712" behindDoc="0" locked="0" layoutInCell="1" allowOverlap="1" wp14:anchorId="2D7C9E26" wp14:editId="20CBE7C1">
            <wp:simplePos x="0" y="0"/>
            <wp:positionH relativeFrom="page">
              <wp:posOffset>520700</wp:posOffset>
            </wp:positionH>
            <wp:positionV relativeFrom="paragraph">
              <wp:posOffset>225891</wp:posOffset>
            </wp:positionV>
            <wp:extent cx="151091" cy="17018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51091" cy="170180"/>
                    </a:xfrm>
                    <a:prstGeom prst="rect">
                      <a:avLst/>
                    </a:prstGeom>
                  </pic:spPr>
                </pic:pic>
              </a:graphicData>
            </a:graphic>
          </wp:anchor>
        </w:drawing>
      </w:r>
      <w:r>
        <w:rPr>
          <w:color w:val="30ADAF"/>
          <w:w w:val="105"/>
        </w:rPr>
        <w:t xml:space="preserve">Languages </w:t>
      </w:r>
      <w:r>
        <w:rPr>
          <w:color w:val="30ADAF"/>
          <w:spacing w:val="-2"/>
          <w:w w:val="105"/>
        </w:rPr>
        <w:t>Known</w:t>
      </w:r>
    </w:p>
    <w:p w14:paraId="4C063929" w14:textId="77777777" w:rsidR="005E7EEB" w:rsidRPr="0017789C" w:rsidRDefault="00000000">
      <w:pPr>
        <w:spacing w:before="6"/>
        <w:ind w:left="624"/>
        <w:rPr>
          <w:color w:val="808080" w:themeColor="background1" w:themeShade="80"/>
          <w:sz w:val="18"/>
        </w:rPr>
      </w:pPr>
      <w:r w:rsidRPr="0017789C">
        <w:rPr>
          <w:color w:val="808080" w:themeColor="background1" w:themeShade="80"/>
          <w:w w:val="90"/>
          <w:sz w:val="18"/>
        </w:rPr>
        <w:t>English</w:t>
      </w:r>
      <w:r w:rsidRPr="0017789C">
        <w:rPr>
          <w:color w:val="808080" w:themeColor="background1" w:themeShade="80"/>
          <w:spacing w:val="5"/>
          <w:sz w:val="18"/>
        </w:rPr>
        <w:t xml:space="preserve"> </w:t>
      </w:r>
      <w:r w:rsidRPr="0017789C">
        <w:rPr>
          <w:color w:val="808080" w:themeColor="background1" w:themeShade="80"/>
          <w:w w:val="90"/>
          <w:sz w:val="18"/>
        </w:rPr>
        <w:t>|</w:t>
      </w:r>
      <w:r w:rsidRPr="0017789C">
        <w:rPr>
          <w:color w:val="808080" w:themeColor="background1" w:themeShade="80"/>
          <w:spacing w:val="-5"/>
          <w:sz w:val="18"/>
        </w:rPr>
        <w:t xml:space="preserve"> </w:t>
      </w:r>
      <w:r w:rsidRPr="0017789C">
        <w:rPr>
          <w:color w:val="808080" w:themeColor="background1" w:themeShade="80"/>
          <w:w w:val="90"/>
          <w:sz w:val="18"/>
        </w:rPr>
        <w:t>Kannada</w:t>
      </w:r>
      <w:r w:rsidRPr="0017789C">
        <w:rPr>
          <w:color w:val="808080" w:themeColor="background1" w:themeShade="80"/>
          <w:spacing w:val="-1"/>
          <w:sz w:val="18"/>
        </w:rPr>
        <w:t xml:space="preserve"> </w:t>
      </w:r>
      <w:r w:rsidRPr="0017789C">
        <w:rPr>
          <w:color w:val="808080" w:themeColor="background1" w:themeShade="80"/>
          <w:w w:val="90"/>
          <w:sz w:val="18"/>
        </w:rPr>
        <w:t>|</w:t>
      </w:r>
      <w:r w:rsidRPr="0017789C">
        <w:rPr>
          <w:color w:val="808080" w:themeColor="background1" w:themeShade="80"/>
          <w:spacing w:val="-3"/>
          <w:sz w:val="18"/>
        </w:rPr>
        <w:t xml:space="preserve"> </w:t>
      </w:r>
      <w:r w:rsidRPr="0017789C">
        <w:rPr>
          <w:color w:val="808080" w:themeColor="background1" w:themeShade="80"/>
          <w:w w:val="90"/>
          <w:sz w:val="18"/>
        </w:rPr>
        <w:t>Hindil</w:t>
      </w:r>
      <w:r w:rsidRPr="0017789C">
        <w:rPr>
          <w:color w:val="808080" w:themeColor="background1" w:themeShade="80"/>
          <w:spacing w:val="-2"/>
          <w:sz w:val="18"/>
        </w:rPr>
        <w:t xml:space="preserve"> </w:t>
      </w:r>
      <w:r w:rsidRPr="0017789C">
        <w:rPr>
          <w:color w:val="808080" w:themeColor="background1" w:themeShade="80"/>
          <w:w w:val="90"/>
          <w:sz w:val="18"/>
        </w:rPr>
        <w:t>|</w:t>
      </w:r>
      <w:r w:rsidRPr="0017789C">
        <w:rPr>
          <w:color w:val="808080" w:themeColor="background1" w:themeShade="80"/>
          <w:spacing w:val="-5"/>
          <w:sz w:val="18"/>
        </w:rPr>
        <w:t xml:space="preserve"> </w:t>
      </w:r>
      <w:r w:rsidRPr="0017789C">
        <w:rPr>
          <w:color w:val="808080" w:themeColor="background1" w:themeShade="80"/>
          <w:spacing w:val="-2"/>
          <w:w w:val="90"/>
          <w:sz w:val="18"/>
        </w:rPr>
        <w:t>Telugu</w:t>
      </w:r>
    </w:p>
    <w:p w14:paraId="25CBC498" w14:textId="77777777" w:rsidR="005E7EEB" w:rsidRDefault="00000000">
      <w:pPr>
        <w:pStyle w:val="BodyText"/>
        <w:spacing w:before="187"/>
        <w:rPr>
          <w:sz w:val="20"/>
        </w:rPr>
      </w:pPr>
      <w:r>
        <w:rPr>
          <w:noProof/>
          <w:sz w:val="20"/>
        </w:rPr>
        <mc:AlternateContent>
          <mc:Choice Requires="wps">
            <w:drawing>
              <wp:anchor distT="0" distB="0" distL="0" distR="0" simplePos="0" relativeHeight="487588864" behindDoc="1" locked="0" layoutInCell="1" allowOverlap="1" wp14:anchorId="4986A9AF" wp14:editId="4E287EDB">
                <wp:simplePos x="0" y="0"/>
                <wp:positionH relativeFrom="page">
                  <wp:posOffset>520700</wp:posOffset>
                </wp:positionH>
                <wp:positionV relativeFrom="paragraph">
                  <wp:posOffset>282065</wp:posOffset>
                </wp:positionV>
                <wp:extent cx="2065020" cy="139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5020" cy="13970"/>
                        </a:xfrm>
                        <a:custGeom>
                          <a:avLst/>
                          <a:gdLst/>
                          <a:ahLst/>
                          <a:cxnLst/>
                          <a:rect l="l" t="t" r="r" b="b"/>
                          <a:pathLst>
                            <a:path w="2065020" h="13970">
                              <a:moveTo>
                                <a:pt x="2064512" y="0"/>
                              </a:moveTo>
                              <a:lnTo>
                                <a:pt x="0" y="0"/>
                              </a:lnTo>
                              <a:lnTo>
                                <a:pt x="0" y="13896"/>
                              </a:lnTo>
                              <a:lnTo>
                                <a:pt x="2064512" y="13896"/>
                              </a:lnTo>
                              <a:lnTo>
                                <a:pt x="2064512" y="0"/>
                              </a:lnTo>
                              <a:close/>
                            </a:path>
                          </a:pathLst>
                        </a:custGeom>
                        <a:solidFill>
                          <a:srgbClr val="525D6D"/>
                        </a:solidFill>
                      </wps:spPr>
                      <wps:bodyPr wrap="square" lIns="0" tIns="0" rIns="0" bIns="0" rtlCol="0">
                        <a:prstTxWarp prst="textNoShape">
                          <a:avLst/>
                        </a:prstTxWarp>
                        <a:noAutofit/>
                      </wps:bodyPr>
                    </wps:wsp>
                  </a:graphicData>
                </a:graphic>
              </wp:anchor>
            </w:drawing>
          </mc:Choice>
          <mc:Fallback>
            <w:pict>
              <v:shape w14:anchorId="3DA00C03" id="Graphic 10" o:spid="_x0000_s1026" style="position:absolute;margin-left:41pt;margin-top:22.2pt;width:162.6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65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" path="m2064512,l,,,13896r2064512,l2064512,xe" fillcolor="#525d6d" stroked="f">
                <v:path arrowok="t"/>
                <w10:wrap type="topAndBottom" anchorx="page"/>
              </v:shape>
            </w:pict>
          </mc:Fallback>
        </mc:AlternateContent>
      </w:r>
    </w:p>
    <w:p w14:paraId="1541C7E0" w14:textId="77777777" w:rsidR="005E7EEB" w:rsidRDefault="005E7EEB">
      <w:pPr>
        <w:pStyle w:val="BodyText"/>
        <w:spacing w:before="86"/>
        <w:rPr>
          <w:sz w:val="18"/>
        </w:rPr>
      </w:pPr>
    </w:p>
    <w:p w14:paraId="179D88E3" w14:textId="77777777" w:rsidR="005E7EEB" w:rsidRDefault="00000000">
      <w:pPr>
        <w:pStyle w:val="Heading1"/>
        <w:ind w:left="259"/>
      </w:pPr>
      <w:r>
        <w:rPr>
          <w:color w:val="2F3744"/>
          <w:spacing w:val="-2"/>
        </w:rPr>
        <w:t>Education</w:t>
      </w:r>
    </w:p>
    <w:p w14:paraId="39CFF935" w14:textId="1AC13569" w:rsidR="005E7EEB" w:rsidRDefault="0017789C" w:rsidP="0017789C">
      <w:pPr>
        <w:spacing w:before="188" w:line="280" w:lineRule="auto"/>
        <w:ind w:left="254" w:right="38"/>
        <w:rPr>
          <w:b/>
          <w:sz w:val="21"/>
        </w:rPr>
      </w:pPr>
      <w:r>
        <w:rPr>
          <w:b/>
          <w:color w:val="30ADAF"/>
          <w:sz w:val="21"/>
        </w:rPr>
        <w:t>MBA(Finance)</w:t>
      </w:r>
      <w:r>
        <w:rPr>
          <w:b/>
          <w:color w:val="30ADAF"/>
          <w:spacing w:val="-17"/>
          <w:sz w:val="21"/>
        </w:rPr>
        <w:t xml:space="preserve"> </w:t>
      </w:r>
      <w:r>
        <w:rPr>
          <w:b/>
          <w:color w:val="525D6D"/>
          <w:sz w:val="21"/>
        </w:rPr>
        <w:t xml:space="preserve">Christ College of Twinning Programme,Pondicherry University, Bangalore </w:t>
      </w:r>
      <w:r w:rsidR="00CA73E7">
        <w:rPr>
          <w:b/>
          <w:color w:val="525D6D"/>
          <w:sz w:val="21"/>
        </w:rPr>
        <w:t>(2006-</w:t>
      </w:r>
      <w:r>
        <w:rPr>
          <w:b/>
          <w:color w:val="525D6D"/>
          <w:sz w:val="21"/>
        </w:rPr>
        <w:t>2008</w:t>
      </w:r>
      <w:r w:rsidR="00CA73E7">
        <w:rPr>
          <w:b/>
          <w:color w:val="525D6D"/>
          <w:sz w:val="21"/>
        </w:rPr>
        <w:t>)</w:t>
      </w:r>
    </w:p>
    <w:p w14:paraId="3CA9385C" w14:textId="3A965704" w:rsidR="005E7EEB" w:rsidRDefault="0017789C" w:rsidP="00CA73E7">
      <w:pPr>
        <w:spacing w:before="188" w:line="280" w:lineRule="auto"/>
        <w:ind w:left="254" w:right="38"/>
        <w:rPr>
          <w:b/>
          <w:color w:val="525D6D"/>
          <w:spacing w:val="-8"/>
          <w:w w:val="105"/>
          <w:sz w:val="21"/>
        </w:rPr>
      </w:pPr>
      <w:r>
        <w:rPr>
          <w:b/>
          <w:color w:val="30ADAF"/>
          <w:sz w:val="21"/>
        </w:rPr>
        <w:t>BBM(Finance</w:t>
      </w:r>
      <w:r w:rsidR="00CA73E7">
        <w:rPr>
          <w:b/>
          <w:color w:val="30ADAF"/>
          <w:sz w:val="21"/>
        </w:rPr>
        <w:t>)</w:t>
      </w:r>
      <w:r w:rsidR="00CA73E7">
        <w:rPr>
          <w:b/>
          <w:sz w:val="21"/>
        </w:rPr>
        <w:t xml:space="preserve"> </w:t>
      </w:r>
      <w:r w:rsidR="00CA73E7">
        <w:rPr>
          <w:b/>
          <w:color w:val="525D6D"/>
          <w:spacing w:val="-8"/>
          <w:w w:val="105"/>
          <w:sz w:val="21"/>
        </w:rPr>
        <w:t>VeeraShaiva College, Gulbarga University, Bellary (2003-</w:t>
      </w:r>
      <w:r>
        <w:rPr>
          <w:b/>
          <w:color w:val="525D6D"/>
          <w:spacing w:val="-8"/>
          <w:w w:val="105"/>
          <w:sz w:val="21"/>
        </w:rPr>
        <w:t>20</w:t>
      </w:r>
      <w:r w:rsidR="00CA73E7">
        <w:rPr>
          <w:b/>
          <w:color w:val="525D6D"/>
          <w:spacing w:val="-8"/>
          <w:w w:val="105"/>
          <w:sz w:val="21"/>
        </w:rPr>
        <w:t>06)</w:t>
      </w:r>
      <w:r>
        <w:rPr>
          <w:b/>
          <w:color w:val="525D6D"/>
          <w:spacing w:val="-8"/>
          <w:w w:val="105"/>
          <w:sz w:val="21"/>
        </w:rPr>
        <w:t xml:space="preserve"> </w:t>
      </w:r>
    </w:p>
    <w:p w14:paraId="0F13C44D" w14:textId="75B94432" w:rsidR="00CA73E7" w:rsidRPr="00CA73E7" w:rsidRDefault="00CA73E7" w:rsidP="00CA73E7">
      <w:pPr>
        <w:spacing w:before="188" w:line="280" w:lineRule="auto"/>
        <w:ind w:left="254" w:right="38"/>
        <w:rPr>
          <w:b/>
          <w:color w:val="30ADAF"/>
          <w:sz w:val="21"/>
        </w:rPr>
      </w:pPr>
      <w:r>
        <w:rPr>
          <w:b/>
          <w:color w:val="30ADAF"/>
          <w:sz w:val="21"/>
        </w:rPr>
        <w:t xml:space="preserve">PUC </w:t>
      </w:r>
      <w:r>
        <w:rPr>
          <w:b/>
          <w:color w:val="525D6D"/>
          <w:spacing w:val="-8"/>
          <w:w w:val="105"/>
          <w:sz w:val="21"/>
        </w:rPr>
        <w:t>Karnataka Pre University Board, Bellary (2000-2002)</w:t>
      </w:r>
    </w:p>
    <w:p w14:paraId="42E3EBAD" w14:textId="77777777" w:rsidR="005E7EEB" w:rsidRDefault="00000000">
      <w:pPr>
        <w:pStyle w:val="BodyText"/>
        <w:spacing w:before="68"/>
        <w:rPr>
          <w:b/>
          <w:sz w:val="20"/>
        </w:rPr>
      </w:pPr>
      <w:r>
        <w:rPr>
          <w:b/>
          <w:noProof/>
          <w:sz w:val="20"/>
        </w:rPr>
        <mc:AlternateContent>
          <mc:Choice Requires="wps">
            <w:drawing>
              <wp:anchor distT="0" distB="0" distL="0" distR="0" simplePos="0" relativeHeight="487589376" behindDoc="1" locked="0" layoutInCell="1" allowOverlap="1" wp14:anchorId="02978110" wp14:editId="093EECB3">
                <wp:simplePos x="0" y="0"/>
                <wp:positionH relativeFrom="page">
                  <wp:posOffset>449580</wp:posOffset>
                </wp:positionH>
                <wp:positionV relativeFrom="paragraph">
                  <wp:posOffset>206197</wp:posOffset>
                </wp:positionV>
                <wp:extent cx="2103755" cy="139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3755" cy="13970"/>
                        </a:xfrm>
                        <a:custGeom>
                          <a:avLst/>
                          <a:gdLst/>
                          <a:ahLst/>
                          <a:cxnLst/>
                          <a:rect l="l" t="t" r="r" b="b"/>
                          <a:pathLst>
                            <a:path w="2103755" h="13970">
                              <a:moveTo>
                                <a:pt x="2103755" y="0"/>
                              </a:moveTo>
                              <a:lnTo>
                                <a:pt x="0" y="0"/>
                              </a:lnTo>
                              <a:lnTo>
                                <a:pt x="0" y="13715"/>
                              </a:lnTo>
                              <a:lnTo>
                                <a:pt x="2103755" y="13715"/>
                              </a:lnTo>
                              <a:lnTo>
                                <a:pt x="2103755" y="0"/>
                              </a:lnTo>
                              <a:close/>
                            </a:path>
                          </a:pathLst>
                        </a:custGeom>
                        <a:solidFill>
                          <a:srgbClr val="525D6D"/>
                        </a:solidFill>
                      </wps:spPr>
                      <wps:bodyPr wrap="square" lIns="0" tIns="0" rIns="0" bIns="0" rtlCol="0">
                        <a:prstTxWarp prst="textNoShape">
                          <a:avLst/>
                        </a:prstTxWarp>
                        <a:noAutofit/>
                      </wps:bodyPr>
                    </wps:wsp>
                  </a:graphicData>
                </a:graphic>
              </wp:anchor>
            </w:drawing>
          </mc:Choice>
          <mc:Fallback>
            <w:pict>
              <v:shape w14:anchorId="5486057A" id="Graphic 11" o:spid="_x0000_s1026" style="position:absolute;margin-left:35.4pt;margin-top:16.25pt;width:165.65pt;height:1.1pt;z-index:-15727104;visibility:visible;mso-wrap-style:square;mso-wrap-distance-left:0;mso-wrap-distance-top:0;mso-wrap-distance-right:0;mso-wrap-distance-bottom:0;mso-position-horizontal:absolute;mso-position-horizontal-relative:page;mso-position-vertical:absolute;mso-position-vertical-relative:text;v-text-anchor:top" coordsize="21037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" path="m2103755,l,,,13715r2103755,l2103755,xe" fillcolor="#525d6d" stroked="f">
                <v:path arrowok="t"/>
                <w10:wrap type="topAndBottom" anchorx="page"/>
              </v:shape>
            </w:pict>
          </mc:Fallback>
        </mc:AlternateContent>
      </w:r>
    </w:p>
    <w:p w14:paraId="3CD525E9" w14:textId="77777777" w:rsidR="005E7EEB" w:rsidRDefault="005E7EEB">
      <w:pPr>
        <w:pStyle w:val="BodyText"/>
        <w:spacing w:before="161"/>
        <w:rPr>
          <w:b/>
          <w:sz w:val="21"/>
        </w:rPr>
      </w:pPr>
    </w:p>
    <w:p w14:paraId="581C4238" w14:textId="77777777" w:rsidR="005E7EEB" w:rsidRDefault="00000000">
      <w:pPr>
        <w:pStyle w:val="Heading1"/>
      </w:pPr>
      <w:r>
        <w:rPr>
          <w:color w:val="2F3744"/>
          <w:spacing w:val="-2"/>
          <w:w w:val="105"/>
        </w:rPr>
        <w:t>Skills</w:t>
      </w:r>
    </w:p>
    <w:p w14:paraId="4F2551BC" w14:textId="77777777" w:rsidR="005E7EEB" w:rsidRPr="005304D4" w:rsidRDefault="00000000">
      <w:pPr>
        <w:pStyle w:val="ListParagraph"/>
        <w:numPr>
          <w:ilvl w:val="0"/>
          <w:numId w:val="1"/>
        </w:numPr>
        <w:tabs>
          <w:tab w:val="left" w:pos="975"/>
        </w:tabs>
        <w:spacing w:before="152"/>
        <w:rPr>
          <w:rFonts w:ascii="Symbol" w:hAnsi="Symbol"/>
          <w:color w:val="404040" w:themeColor="text1" w:themeTint="BF"/>
          <w:sz w:val="18"/>
        </w:rPr>
      </w:pPr>
      <w:r w:rsidRPr="005304D4">
        <w:rPr>
          <w:color w:val="404040" w:themeColor="text1" w:themeTint="BF"/>
          <w:sz w:val="18"/>
        </w:rPr>
        <w:t>Payment</w:t>
      </w:r>
      <w:r w:rsidRPr="005304D4">
        <w:rPr>
          <w:color w:val="404040" w:themeColor="text1" w:themeTint="BF"/>
          <w:spacing w:val="-5"/>
          <w:sz w:val="18"/>
        </w:rPr>
        <w:t xml:space="preserve"> </w:t>
      </w:r>
      <w:r w:rsidRPr="005304D4">
        <w:rPr>
          <w:color w:val="404040" w:themeColor="text1" w:themeTint="BF"/>
          <w:spacing w:val="-2"/>
          <w:sz w:val="18"/>
        </w:rPr>
        <w:t>Processing</w:t>
      </w:r>
    </w:p>
    <w:p w14:paraId="65BD68A5" w14:textId="77777777" w:rsidR="005E7EEB" w:rsidRPr="005304D4" w:rsidRDefault="00000000">
      <w:pPr>
        <w:pStyle w:val="ListParagraph"/>
        <w:numPr>
          <w:ilvl w:val="0"/>
          <w:numId w:val="1"/>
        </w:numPr>
        <w:tabs>
          <w:tab w:val="left" w:pos="975"/>
        </w:tabs>
        <w:rPr>
          <w:rFonts w:ascii="Symbol" w:hAnsi="Symbol"/>
          <w:color w:val="404040" w:themeColor="text1" w:themeTint="BF"/>
          <w:sz w:val="18"/>
        </w:rPr>
      </w:pPr>
      <w:r w:rsidRPr="005304D4">
        <w:rPr>
          <w:color w:val="404040" w:themeColor="text1" w:themeTint="BF"/>
          <w:sz w:val="18"/>
        </w:rPr>
        <w:t>Transaction</w:t>
      </w:r>
      <w:r w:rsidRPr="005304D4">
        <w:rPr>
          <w:color w:val="404040" w:themeColor="text1" w:themeTint="BF"/>
          <w:spacing w:val="-7"/>
          <w:sz w:val="18"/>
        </w:rPr>
        <w:t xml:space="preserve"> </w:t>
      </w:r>
      <w:r w:rsidRPr="005304D4">
        <w:rPr>
          <w:color w:val="404040" w:themeColor="text1" w:themeTint="BF"/>
          <w:spacing w:val="-2"/>
          <w:sz w:val="18"/>
        </w:rPr>
        <w:t>Processing</w:t>
      </w:r>
    </w:p>
    <w:p w14:paraId="2E64697E" w14:textId="77777777" w:rsidR="005E7EEB" w:rsidRPr="005304D4" w:rsidRDefault="00000000">
      <w:pPr>
        <w:pStyle w:val="ListParagraph"/>
        <w:numPr>
          <w:ilvl w:val="0"/>
          <w:numId w:val="1"/>
        </w:numPr>
        <w:tabs>
          <w:tab w:val="left" w:pos="975"/>
        </w:tabs>
        <w:rPr>
          <w:rFonts w:ascii="Symbol" w:hAnsi="Symbol"/>
          <w:color w:val="404040" w:themeColor="text1" w:themeTint="BF"/>
          <w:sz w:val="18"/>
        </w:rPr>
      </w:pPr>
      <w:r w:rsidRPr="005304D4">
        <w:rPr>
          <w:color w:val="404040" w:themeColor="text1" w:themeTint="BF"/>
          <w:sz w:val="18"/>
        </w:rPr>
        <w:t>Banking</w:t>
      </w:r>
      <w:r w:rsidRPr="005304D4">
        <w:rPr>
          <w:color w:val="404040" w:themeColor="text1" w:themeTint="BF"/>
          <w:spacing w:val="-6"/>
          <w:sz w:val="18"/>
        </w:rPr>
        <w:t xml:space="preserve"> </w:t>
      </w:r>
      <w:r w:rsidRPr="005304D4">
        <w:rPr>
          <w:color w:val="404040" w:themeColor="text1" w:themeTint="BF"/>
          <w:spacing w:val="-2"/>
          <w:sz w:val="18"/>
        </w:rPr>
        <w:t>Operations</w:t>
      </w:r>
    </w:p>
    <w:p w14:paraId="5D2FE1A9" w14:textId="77777777" w:rsidR="005E7EEB" w:rsidRPr="005304D4" w:rsidRDefault="00000000">
      <w:pPr>
        <w:pStyle w:val="ListParagraph"/>
        <w:numPr>
          <w:ilvl w:val="0"/>
          <w:numId w:val="1"/>
        </w:numPr>
        <w:tabs>
          <w:tab w:val="left" w:pos="975"/>
        </w:tabs>
        <w:rPr>
          <w:rFonts w:ascii="Symbol" w:hAnsi="Symbol"/>
          <w:color w:val="404040" w:themeColor="text1" w:themeTint="BF"/>
          <w:sz w:val="18"/>
        </w:rPr>
      </w:pPr>
      <w:r w:rsidRPr="005304D4">
        <w:rPr>
          <w:color w:val="404040" w:themeColor="text1" w:themeTint="BF"/>
          <w:sz w:val="18"/>
        </w:rPr>
        <w:t>Financial</w:t>
      </w:r>
      <w:r w:rsidRPr="005304D4">
        <w:rPr>
          <w:color w:val="404040" w:themeColor="text1" w:themeTint="BF"/>
          <w:spacing w:val="-6"/>
          <w:sz w:val="18"/>
        </w:rPr>
        <w:t xml:space="preserve"> </w:t>
      </w:r>
      <w:r w:rsidRPr="005304D4">
        <w:rPr>
          <w:color w:val="404040" w:themeColor="text1" w:themeTint="BF"/>
          <w:spacing w:val="-2"/>
          <w:sz w:val="18"/>
        </w:rPr>
        <w:t>Transaction</w:t>
      </w:r>
    </w:p>
    <w:p w14:paraId="10F0F6E6" w14:textId="77777777" w:rsidR="005E7EEB" w:rsidRPr="005304D4" w:rsidRDefault="00000000">
      <w:pPr>
        <w:pStyle w:val="ListParagraph"/>
        <w:numPr>
          <w:ilvl w:val="0"/>
          <w:numId w:val="1"/>
        </w:numPr>
        <w:tabs>
          <w:tab w:val="left" w:pos="975"/>
        </w:tabs>
        <w:rPr>
          <w:rFonts w:ascii="Symbol" w:hAnsi="Symbol"/>
          <w:color w:val="404040" w:themeColor="text1" w:themeTint="BF"/>
          <w:sz w:val="18"/>
        </w:rPr>
      </w:pPr>
      <w:r w:rsidRPr="005304D4">
        <w:rPr>
          <w:color w:val="404040" w:themeColor="text1" w:themeTint="BF"/>
          <w:sz w:val="18"/>
        </w:rPr>
        <w:t xml:space="preserve">Power </w:t>
      </w:r>
      <w:r w:rsidRPr="005304D4">
        <w:rPr>
          <w:color w:val="404040" w:themeColor="text1" w:themeTint="BF"/>
          <w:spacing w:val="-5"/>
          <w:sz w:val="18"/>
        </w:rPr>
        <w:t>BI</w:t>
      </w:r>
    </w:p>
    <w:p w14:paraId="073C9B9E" w14:textId="77777777" w:rsidR="005E7EEB" w:rsidRPr="005304D4" w:rsidRDefault="00000000">
      <w:pPr>
        <w:pStyle w:val="ListParagraph"/>
        <w:numPr>
          <w:ilvl w:val="0"/>
          <w:numId w:val="1"/>
        </w:numPr>
        <w:tabs>
          <w:tab w:val="left" w:pos="975"/>
        </w:tabs>
        <w:rPr>
          <w:rFonts w:ascii="Symbol" w:hAnsi="Symbol"/>
          <w:color w:val="404040" w:themeColor="text1" w:themeTint="BF"/>
          <w:sz w:val="18"/>
        </w:rPr>
      </w:pPr>
      <w:r w:rsidRPr="005304D4">
        <w:rPr>
          <w:color w:val="404040" w:themeColor="text1" w:themeTint="BF"/>
          <w:sz w:val="18"/>
        </w:rPr>
        <w:t xml:space="preserve">MS </w:t>
      </w:r>
      <w:r w:rsidRPr="005304D4">
        <w:rPr>
          <w:color w:val="404040" w:themeColor="text1" w:themeTint="BF"/>
          <w:spacing w:val="-2"/>
          <w:sz w:val="18"/>
        </w:rPr>
        <w:t>Excel</w:t>
      </w:r>
    </w:p>
    <w:p w14:paraId="3B2AA982" w14:textId="77777777" w:rsidR="005E7EEB" w:rsidRPr="005304D4" w:rsidRDefault="00000000">
      <w:pPr>
        <w:pStyle w:val="ListParagraph"/>
        <w:numPr>
          <w:ilvl w:val="0"/>
          <w:numId w:val="1"/>
        </w:numPr>
        <w:tabs>
          <w:tab w:val="left" w:pos="975"/>
        </w:tabs>
        <w:spacing w:before="149"/>
        <w:rPr>
          <w:rFonts w:ascii="Symbol" w:hAnsi="Symbol"/>
          <w:color w:val="404040" w:themeColor="text1" w:themeTint="BF"/>
          <w:sz w:val="18"/>
        </w:rPr>
      </w:pPr>
      <w:r w:rsidRPr="005304D4">
        <w:rPr>
          <w:color w:val="404040" w:themeColor="text1" w:themeTint="BF"/>
          <w:spacing w:val="-5"/>
          <w:sz w:val="18"/>
        </w:rPr>
        <w:t>Sql</w:t>
      </w:r>
    </w:p>
    <w:p w14:paraId="5ABF883F" w14:textId="77777777" w:rsidR="00A36252" w:rsidRDefault="00A36252" w:rsidP="00A36252">
      <w:pPr>
        <w:tabs>
          <w:tab w:val="left" w:pos="975"/>
        </w:tabs>
        <w:spacing w:before="149"/>
        <w:rPr>
          <w:rFonts w:ascii="Symbol" w:hAnsi="Symbol"/>
          <w:color w:val="585858"/>
          <w:sz w:val="18"/>
        </w:rPr>
      </w:pPr>
    </w:p>
    <w:p w14:paraId="4B871A60" w14:textId="77777777" w:rsidR="005304D4" w:rsidRDefault="005304D4" w:rsidP="00A36252">
      <w:pPr>
        <w:tabs>
          <w:tab w:val="left" w:pos="975"/>
        </w:tabs>
        <w:spacing w:before="149"/>
        <w:rPr>
          <w:rFonts w:ascii="Symbol" w:hAnsi="Symbol"/>
          <w:color w:val="585858"/>
          <w:sz w:val="18"/>
        </w:rPr>
      </w:pPr>
    </w:p>
    <w:p w14:paraId="635D4057" w14:textId="77777777" w:rsidR="00A36252" w:rsidRDefault="00A36252" w:rsidP="00A36252">
      <w:pPr>
        <w:tabs>
          <w:tab w:val="left" w:pos="975"/>
        </w:tabs>
        <w:spacing w:before="149"/>
        <w:rPr>
          <w:rFonts w:ascii="Symbol" w:hAnsi="Symbol"/>
          <w:color w:val="585858"/>
          <w:sz w:val="18"/>
        </w:rPr>
      </w:pPr>
    </w:p>
    <w:p w14:paraId="6B633EDF" w14:textId="77777777" w:rsidR="00A36252" w:rsidRPr="00A36252" w:rsidRDefault="00A36252" w:rsidP="00A36252">
      <w:pPr>
        <w:tabs>
          <w:tab w:val="left" w:pos="975"/>
        </w:tabs>
        <w:spacing w:before="149"/>
        <w:rPr>
          <w:rFonts w:ascii="Symbol" w:hAnsi="Symbol"/>
          <w:color w:val="585858"/>
          <w:sz w:val="18"/>
        </w:rPr>
      </w:pPr>
    </w:p>
    <w:p w14:paraId="6EB5A109" w14:textId="77777777" w:rsidR="005E7EEB" w:rsidRDefault="00000000">
      <w:pPr>
        <w:pStyle w:val="Heading1"/>
        <w:spacing w:before="99"/>
        <w:ind w:left="253"/>
      </w:pPr>
      <w:r>
        <w:br w:type="column"/>
      </w:r>
      <w:r>
        <w:rPr>
          <w:color w:val="2F3744"/>
          <w:w w:val="105"/>
        </w:rPr>
        <w:t>Work</w:t>
      </w:r>
      <w:r>
        <w:rPr>
          <w:color w:val="2F3744"/>
          <w:spacing w:val="5"/>
          <w:w w:val="105"/>
        </w:rPr>
        <w:t xml:space="preserve"> </w:t>
      </w:r>
      <w:r>
        <w:rPr>
          <w:color w:val="2F3744"/>
          <w:spacing w:val="-2"/>
          <w:w w:val="105"/>
        </w:rPr>
        <w:t>Experience</w:t>
      </w:r>
    </w:p>
    <w:p w14:paraId="48EFDB0B" w14:textId="77777777" w:rsidR="005E7EEB" w:rsidRDefault="00000000">
      <w:pPr>
        <w:pStyle w:val="Heading2"/>
        <w:spacing w:before="174"/>
        <w:ind w:left="253"/>
      </w:pPr>
      <w:r>
        <w:rPr>
          <w:color w:val="30ADAF"/>
          <w:w w:val="105"/>
        </w:rPr>
        <w:t>Sr.</w:t>
      </w:r>
      <w:r>
        <w:rPr>
          <w:color w:val="30ADAF"/>
          <w:spacing w:val="-8"/>
          <w:w w:val="105"/>
        </w:rPr>
        <w:t xml:space="preserve"> </w:t>
      </w:r>
      <w:r>
        <w:rPr>
          <w:color w:val="30ADAF"/>
          <w:w w:val="105"/>
        </w:rPr>
        <w:t>Process</w:t>
      </w:r>
      <w:r>
        <w:rPr>
          <w:color w:val="30ADAF"/>
          <w:spacing w:val="-8"/>
          <w:w w:val="105"/>
        </w:rPr>
        <w:t xml:space="preserve"> </w:t>
      </w:r>
      <w:r>
        <w:rPr>
          <w:color w:val="30ADAF"/>
          <w:spacing w:val="-2"/>
          <w:w w:val="105"/>
        </w:rPr>
        <w:t>Specialist(3A)</w:t>
      </w:r>
    </w:p>
    <w:p w14:paraId="34B309BE" w14:textId="6D1BD401" w:rsidR="005E7EEB" w:rsidRDefault="00000000" w:rsidP="00C806C1">
      <w:pPr>
        <w:spacing w:before="45" w:line="321" w:lineRule="auto"/>
        <w:ind w:left="253" w:right="986"/>
        <w:rPr>
          <w:b/>
        </w:rPr>
      </w:pPr>
      <w:r>
        <w:rPr>
          <w:b/>
          <w:color w:val="525D6D"/>
          <w:spacing w:val="-2"/>
        </w:rPr>
        <w:t>Infosys</w:t>
      </w:r>
      <w:r w:rsidR="005226FB">
        <w:rPr>
          <w:b/>
          <w:color w:val="525D6D"/>
          <w:spacing w:val="-2"/>
        </w:rPr>
        <w:t xml:space="preserve"> BPM Limited</w:t>
      </w:r>
      <w:r>
        <w:rPr>
          <w:b/>
          <w:color w:val="525D6D"/>
          <w:spacing w:val="-2"/>
        </w:rPr>
        <w:t>,</w:t>
      </w:r>
      <w:r>
        <w:rPr>
          <w:b/>
          <w:color w:val="525D6D"/>
          <w:spacing w:val="-18"/>
        </w:rPr>
        <w:t xml:space="preserve"> </w:t>
      </w:r>
      <w:r>
        <w:rPr>
          <w:b/>
          <w:color w:val="525D6D"/>
          <w:spacing w:val="-2"/>
        </w:rPr>
        <w:t>Bangalore</w:t>
      </w:r>
      <w:r>
        <w:rPr>
          <w:b/>
          <w:color w:val="525D6D"/>
          <w:spacing w:val="-16"/>
        </w:rPr>
        <w:t xml:space="preserve"> </w:t>
      </w:r>
      <w:r>
        <w:rPr>
          <w:b/>
          <w:color w:val="525D6D"/>
          <w:spacing w:val="-2"/>
        </w:rPr>
        <w:t>|</w:t>
      </w:r>
      <w:r>
        <w:rPr>
          <w:b/>
          <w:color w:val="525D6D"/>
          <w:spacing w:val="-19"/>
        </w:rPr>
        <w:t xml:space="preserve"> </w:t>
      </w:r>
      <w:r w:rsidR="005226FB">
        <w:rPr>
          <w:b/>
          <w:color w:val="525D6D"/>
          <w:spacing w:val="-2"/>
        </w:rPr>
        <w:t>October</w:t>
      </w:r>
      <w:r>
        <w:rPr>
          <w:b/>
          <w:color w:val="525D6D"/>
          <w:spacing w:val="-2"/>
        </w:rPr>
        <w:t>,</w:t>
      </w:r>
      <w:r>
        <w:rPr>
          <w:b/>
          <w:color w:val="525D6D"/>
          <w:spacing w:val="-16"/>
        </w:rPr>
        <w:t xml:space="preserve"> </w:t>
      </w:r>
      <w:r>
        <w:rPr>
          <w:b/>
          <w:color w:val="525D6D"/>
          <w:spacing w:val="-2"/>
        </w:rPr>
        <w:t>202</w:t>
      </w:r>
      <w:r w:rsidR="005226FB">
        <w:rPr>
          <w:b/>
          <w:color w:val="525D6D"/>
          <w:spacing w:val="-2"/>
        </w:rPr>
        <w:t>2</w:t>
      </w:r>
      <w:r>
        <w:rPr>
          <w:b/>
          <w:color w:val="525D6D"/>
          <w:spacing w:val="-28"/>
        </w:rPr>
        <w:t xml:space="preserve"> </w:t>
      </w:r>
      <w:r>
        <w:rPr>
          <w:b/>
          <w:color w:val="525D6D"/>
          <w:spacing w:val="-2"/>
        </w:rPr>
        <w:t>-</w:t>
      </w:r>
      <w:r>
        <w:rPr>
          <w:b/>
          <w:color w:val="525D6D"/>
          <w:spacing w:val="-16"/>
        </w:rPr>
        <w:t xml:space="preserve"> </w:t>
      </w:r>
      <w:r>
        <w:rPr>
          <w:b/>
          <w:color w:val="525D6D"/>
          <w:spacing w:val="-2"/>
        </w:rPr>
        <w:t xml:space="preserve">Present </w:t>
      </w:r>
    </w:p>
    <w:p w14:paraId="53898235" w14:textId="77777777" w:rsidR="005E7EEB" w:rsidRDefault="00000000">
      <w:pPr>
        <w:pStyle w:val="BodyText"/>
        <w:spacing w:before="59" w:line="276" w:lineRule="auto"/>
        <w:ind w:left="373" w:right="727"/>
      </w:pPr>
      <w:r>
        <w:rPr>
          <w:noProof/>
          <w:position w:val="1"/>
        </w:rPr>
        <w:drawing>
          <wp:inline distT="0" distB="0" distL="0" distR="0" wp14:anchorId="4E0B571C" wp14:editId="2419B3F7">
            <wp:extent cx="36830" cy="3682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6830" cy="36829"/>
                    </a:xfrm>
                    <a:prstGeom prst="rect">
                      <a:avLst/>
                    </a:prstGeom>
                  </pic:spPr>
                </pic:pic>
              </a:graphicData>
            </a:graphic>
          </wp:inline>
        </w:drawing>
      </w:r>
      <w:r>
        <w:rPr>
          <w:rFonts w:ascii="Times New Roman"/>
          <w:spacing w:val="28"/>
          <w:sz w:val="20"/>
        </w:rPr>
        <w:t xml:space="preserve"> </w:t>
      </w:r>
      <w:r>
        <w:rPr>
          <w:color w:val="525D6D"/>
        </w:rPr>
        <w:t>Worked</w:t>
      </w:r>
      <w:r>
        <w:rPr>
          <w:color w:val="525D6D"/>
          <w:spacing w:val="-14"/>
        </w:rPr>
        <w:t xml:space="preserve"> </w:t>
      </w:r>
      <w:r>
        <w:rPr>
          <w:color w:val="525D6D"/>
        </w:rPr>
        <w:t>as</w:t>
      </w:r>
      <w:r>
        <w:rPr>
          <w:color w:val="525D6D"/>
          <w:spacing w:val="-15"/>
        </w:rPr>
        <w:t xml:space="preserve"> </w:t>
      </w:r>
      <w:r>
        <w:rPr>
          <w:color w:val="525D6D"/>
        </w:rPr>
        <w:t>Individual</w:t>
      </w:r>
      <w:r>
        <w:rPr>
          <w:color w:val="525D6D"/>
          <w:spacing w:val="-14"/>
        </w:rPr>
        <w:t xml:space="preserve"> </w:t>
      </w:r>
      <w:r>
        <w:rPr>
          <w:color w:val="525D6D"/>
        </w:rPr>
        <w:t>Contributor</w:t>
      </w:r>
      <w:r>
        <w:rPr>
          <w:color w:val="525D6D"/>
          <w:spacing w:val="-15"/>
        </w:rPr>
        <w:t xml:space="preserve"> </w:t>
      </w:r>
      <w:r>
        <w:rPr>
          <w:color w:val="525D6D"/>
        </w:rPr>
        <w:t>on</w:t>
      </w:r>
      <w:r>
        <w:rPr>
          <w:color w:val="525D6D"/>
          <w:spacing w:val="-15"/>
        </w:rPr>
        <w:t xml:space="preserve"> </w:t>
      </w:r>
      <w:r>
        <w:rPr>
          <w:color w:val="525D6D"/>
        </w:rPr>
        <w:t>401(K)</w:t>
      </w:r>
      <w:r>
        <w:rPr>
          <w:color w:val="525D6D"/>
          <w:spacing w:val="-14"/>
        </w:rPr>
        <w:t xml:space="preserve"> </w:t>
      </w:r>
      <w:r>
        <w:rPr>
          <w:color w:val="525D6D"/>
        </w:rPr>
        <w:t>Defined</w:t>
      </w:r>
      <w:r>
        <w:rPr>
          <w:color w:val="525D6D"/>
          <w:spacing w:val="-15"/>
        </w:rPr>
        <w:t xml:space="preserve"> </w:t>
      </w:r>
      <w:r>
        <w:rPr>
          <w:color w:val="525D6D"/>
        </w:rPr>
        <w:t>contribution</w:t>
      </w:r>
      <w:r>
        <w:rPr>
          <w:color w:val="525D6D"/>
          <w:spacing w:val="-14"/>
        </w:rPr>
        <w:t xml:space="preserve"> </w:t>
      </w:r>
      <w:r>
        <w:rPr>
          <w:color w:val="525D6D"/>
        </w:rPr>
        <w:t xml:space="preserve">plans. </w:t>
      </w:r>
      <w:r>
        <w:rPr>
          <w:noProof/>
          <w:color w:val="525D6D"/>
          <w:spacing w:val="-1"/>
          <w:position w:val="1"/>
        </w:rPr>
        <w:drawing>
          <wp:inline distT="0" distB="0" distL="0" distR="0" wp14:anchorId="0919DD61" wp14:editId="404E9320">
            <wp:extent cx="36830" cy="3682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36830" cy="36829"/>
                    </a:xfrm>
                    <a:prstGeom prst="rect">
                      <a:avLst/>
                    </a:prstGeom>
                  </pic:spPr>
                </pic:pic>
              </a:graphicData>
            </a:graphic>
          </wp:inline>
        </w:drawing>
      </w:r>
      <w:r>
        <w:rPr>
          <w:rFonts w:ascii="Times New Roman"/>
          <w:color w:val="525D6D"/>
          <w:spacing w:val="80"/>
        </w:rPr>
        <w:t xml:space="preserve"> </w:t>
      </w:r>
      <w:r>
        <w:rPr>
          <w:color w:val="525D6D"/>
        </w:rPr>
        <w:t>Handled plan in termination process from end to end.</w:t>
      </w:r>
    </w:p>
    <w:p w14:paraId="5D551055" w14:textId="77777777" w:rsidR="005E7EEB" w:rsidRDefault="00000000">
      <w:pPr>
        <w:pStyle w:val="BodyText"/>
        <w:spacing w:before="1"/>
        <w:ind w:left="372" w:firstLine="1"/>
      </w:pPr>
      <w:r>
        <w:rPr>
          <w:noProof/>
          <w:position w:val="1"/>
        </w:rPr>
        <w:drawing>
          <wp:inline distT="0" distB="0" distL="0" distR="0" wp14:anchorId="216F1801" wp14:editId="3DF8AEFD">
            <wp:extent cx="36830" cy="3682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36830" cy="36829"/>
                    </a:xfrm>
                    <a:prstGeom prst="rect">
                      <a:avLst/>
                    </a:prstGeom>
                  </pic:spPr>
                </pic:pic>
              </a:graphicData>
            </a:graphic>
          </wp:inline>
        </w:drawing>
      </w:r>
      <w:r>
        <w:rPr>
          <w:rFonts w:ascii="Times New Roman"/>
          <w:spacing w:val="38"/>
          <w:sz w:val="20"/>
        </w:rPr>
        <w:t xml:space="preserve"> </w:t>
      </w:r>
      <w:r>
        <w:rPr>
          <w:color w:val="525D6D"/>
        </w:rPr>
        <w:t>Proficient</w:t>
      </w:r>
      <w:r>
        <w:rPr>
          <w:color w:val="525D6D"/>
          <w:spacing w:val="-4"/>
        </w:rPr>
        <w:t xml:space="preserve"> </w:t>
      </w:r>
      <w:r>
        <w:rPr>
          <w:color w:val="525D6D"/>
        </w:rPr>
        <w:t>in</w:t>
      </w:r>
      <w:r>
        <w:rPr>
          <w:color w:val="525D6D"/>
          <w:spacing w:val="-3"/>
        </w:rPr>
        <w:t xml:space="preserve"> </w:t>
      </w:r>
      <w:r>
        <w:rPr>
          <w:color w:val="525D6D"/>
        </w:rPr>
        <w:t>processing</w:t>
      </w:r>
      <w:r>
        <w:rPr>
          <w:color w:val="525D6D"/>
          <w:spacing w:val="-2"/>
        </w:rPr>
        <w:t xml:space="preserve"> </w:t>
      </w:r>
      <w:r>
        <w:rPr>
          <w:color w:val="525D6D"/>
        </w:rPr>
        <w:t>Force</w:t>
      </w:r>
      <w:r>
        <w:rPr>
          <w:color w:val="525D6D"/>
          <w:spacing w:val="-3"/>
        </w:rPr>
        <w:t xml:space="preserve"> </w:t>
      </w:r>
      <w:r>
        <w:rPr>
          <w:color w:val="525D6D"/>
        </w:rPr>
        <w:t>Out</w:t>
      </w:r>
      <w:r>
        <w:rPr>
          <w:color w:val="525D6D"/>
          <w:spacing w:val="-4"/>
        </w:rPr>
        <w:t xml:space="preserve"> </w:t>
      </w:r>
      <w:r>
        <w:rPr>
          <w:color w:val="525D6D"/>
        </w:rPr>
        <w:t>Transaction</w:t>
      </w:r>
      <w:r>
        <w:rPr>
          <w:color w:val="525D6D"/>
          <w:spacing w:val="-3"/>
        </w:rPr>
        <w:t xml:space="preserve"> </w:t>
      </w:r>
      <w:r>
        <w:rPr>
          <w:color w:val="525D6D"/>
        </w:rPr>
        <w:t>using</w:t>
      </w:r>
      <w:r>
        <w:rPr>
          <w:color w:val="525D6D"/>
          <w:spacing w:val="-2"/>
        </w:rPr>
        <w:t xml:space="preserve"> </w:t>
      </w:r>
      <w:r>
        <w:rPr>
          <w:color w:val="525D6D"/>
        </w:rPr>
        <w:t>Info</w:t>
      </w:r>
      <w:r>
        <w:rPr>
          <w:color w:val="525D6D"/>
          <w:spacing w:val="-4"/>
        </w:rPr>
        <w:t xml:space="preserve"> </w:t>
      </w:r>
      <w:r>
        <w:rPr>
          <w:color w:val="525D6D"/>
        </w:rPr>
        <w:t>Pac</w:t>
      </w:r>
      <w:r>
        <w:rPr>
          <w:color w:val="525D6D"/>
          <w:spacing w:val="-3"/>
        </w:rPr>
        <w:t xml:space="preserve"> </w:t>
      </w:r>
      <w:r>
        <w:rPr>
          <w:color w:val="525D6D"/>
        </w:rPr>
        <w:t>screen.</w:t>
      </w:r>
    </w:p>
    <w:p w14:paraId="236067FE" w14:textId="77777777" w:rsidR="005E7EEB" w:rsidRDefault="00000000">
      <w:pPr>
        <w:pStyle w:val="BodyText"/>
        <w:spacing w:before="37" w:line="276" w:lineRule="auto"/>
        <w:ind w:left="580" w:right="727" w:hanging="209"/>
      </w:pPr>
      <w:r>
        <w:rPr>
          <w:noProof/>
          <w:position w:val="1"/>
        </w:rPr>
        <w:drawing>
          <wp:inline distT="0" distB="0" distL="0" distR="0" wp14:anchorId="085DE479" wp14:editId="1512B127">
            <wp:extent cx="36830" cy="3683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6830" cy="36831"/>
                    </a:xfrm>
                    <a:prstGeom prst="rect">
                      <a:avLst/>
                    </a:prstGeom>
                  </pic:spPr>
                </pic:pic>
              </a:graphicData>
            </a:graphic>
          </wp:inline>
        </w:drawing>
      </w:r>
      <w:r>
        <w:rPr>
          <w:rFonts w:ascii="Times New Roman"/>
          <w:spacing w:val="66"/>
          <w:sz w:val="20"/>
        </w:rPr>
        <w:t xml:space="preserve"> </w:t>
      </w:r>
      <w:r>
        <w:rPr>
          <w:color w:val="525D6D"/>
        </w:rPr>
        <w:t>Sweeping</w:t>
      </w:r>
      <w:r>
        <w:rPr>
          <w:color w:val="525D6D"/>
          <w:spacing w:val="-12"/>
        </w:rPr>
        <w:t xml:space="preserve"> </w:t>
      </w:r>
      <w:r>
        <w:rPr>
          <w:color w:val="525D6D"/>
        </w:rPr>
        <w:t>small</w:t>
      </w:r>
      <w:r>
        <w:rPr>
          <w:color w:val="525D6D"/>
          <w:spacing w:val="-15"/>
        </w:rPr>
        <w:t xml:space="preserve"> </w:t>
      </w:r>
      <w:r>
        <w:rPr>
          <w:color w:val="525D6D"/>
        </w:rPr>
        <w:t>cents</w:t>
      </w:r>
      <w:r>
        <w:rPr>
          <w:color w:val="525D6D"/>
          <w:spacing w:val="-12"/>
        </w:rPr>
        <w:t xml:space="preserve"> </w:t>
      </w:r>
      <w:r>
        <w:rPr>
          <w:color w:val="525D6D"/>
        </w:rPr>
        <w:t>of</w:t>
      </w:r>
      <w:r>
        <w:rPr>
          <w:color w:val="525D6D"/>
          <w:spacing w:val="-13"/>
        </w:rPr>
        <w:t xml:space="preserve"> </w:t>
      </w:r>
      <w:r>
        <w:rPr>
          <w:color w:val="525D6D"/>
        </w:rPr>
        <w:t>forfeiture</w:t>
      </w:r>
      <w:r>
        <w:rPr>
          <w:color w:val="525D6D"/>
          <w:spacing w:val="-9"/>
        </w:rPr>
        <w:t xml:space="preserve"> </w:t>
      </w:r>
      <w:r>
        <w:rPr>
          <w:color w:val="525D6D"/>
        </w:rPr>
        <w:t>and</w:t>
      </w:r>
      <w:r>
        <w:rPr>
          <w:color w:val="525D6D"/>
          <w:spacing w:val="-13"/>
        </w:rPr>
        <w:t xml:space="preserve"> </w:t>
      </w:r>
      <w:r>
        <w:rPr>
          <w:color w:val="525D6D"/>
        </w:rPr>
        <w:t>plan</w:t>
      </w:r>
      <w:r>
        <w:rPr>
          <w:color w:val="525D6D"/>
          <w:spacing w:val="-10"/>
        </w:rPr>
        <w:t xml:space="preserve"> </w:t>
      </w:r>
      <w:r>
        <w:rPr>
          <w:color w:val="525D6D"/>
        </w:rPr>
        <w:t>balance</w:t>
      </w:r>
      <w:r>
        <w:rPr>
          <w:color w:val="525D6D"/>
          <w:spacing w:val="-10"/>
        </w:rPr>
        <w:t xml:space="preserve"> </w:t>
      </w:r>
      <w:r>
        <w:rPr>
          <w:color w:val="525D6D"/>
        </w:rPr>
        <w:t>in</w:t>
      </w:r>
      <w:r>
        <w:rPr>
          <w:color w:val="525D6D"/>
          <w:spacing w:val="-13"/>
        </w:rPr>
        <w:t xml:space="preserve"> </w:t>
      </w:r>
      <w:r>
        <w:rPr>
          <w:color w:val="525D6D"/>
        </w:rPr>
        <w:t>client</w:t>
      </w:r>
      <w:r>
        <w:rPr>
          <w:color w:val="525D6D"/>
          <w:spacing w:val="-14"/>
        </w:rPr>
        <w:t xml:space="preserve"> </w:t>
      </w:r>
      <w:r>
        <w:rPr>
          <w:color w:val="525D6D"/>
        </w:rPr>
        <w:t>as</w:t>
      </w:r>
      <w:r>
        <w:rPr>
          <w:color w:val="525D6D"/>
          <w:spacing w:val="-10"/>
        </w:rPr>
        <w:t xml:space="preserve"> </w:t>
      </w:r>
      <w:r>
        <w:rPr>
          <w:color w:val="525D6D"/>
        </w:rPr>
        <w:t>a</w:t>
      </w:r>
      <w:r>
        <w:rPr>
          <w:color w:val="525D6D"/>
          <w:spacing w:val="-7"/>
        </w:rPr>
        <w:t xml:space="preserve"> </w:t>
      </w:r>
      <w:r>
        <w:rPr>
          <w:color w:val="525D6D"/>
        </w:rPr>
        <w:t>fee and also using apps like VISTA, TIDE, INFO PAC and DECK UI.</w:t>
      </w:r>
    </w:p>
    <w:p w14:paraId="44825051" w14:textId="77777777" w:rsidR="005E7EEB" w:rsidRDefault="00000000">
      <w:pPr>
        <w:pStyle w:val="BodyText"/>
        <w:spacing w:before="1"/>
        <w:ind w:left="372" w:firstLine="1"/>
      </w:pPr>
      <w:r>
        <w:rPr>
          <w:noProof/>
          <w:position w:val="1"/>
        </w:rPr>
        <w:drawing>
          <wp:inline distT="0" distB="0" distL="0" distR="0" wp14:anchorId="0922EBAE" wp14:editId="1BB822C4">
            <wp:extent cx="36830" cy="3682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6830" cy="36829"/>
                    </a:xfrm>
                    <a:prstGeom prst="rect">
                      <a:avLst/>
                    </a:prstGeom>
                  </pic:spPr>
                </pic:pic>
              </a:graphicData>
            </a:graphic>
          </wp:inline>
        </w:drawing>
      </w:r>
      <w:r>
        <w:rPr>
          <w:rFonts w:ascii="Times New Roman"/>
          <w:spacing w:val="80"/>
          <w:sz w:val="20"/>
        </w:rPr>
        <w:t xml:space="preserve"> </w:t>
      </w:r>
      <w:r>
        <w:rPr>
          <w:color w:val="525D6D"/>
        </w:rPr>
        <w:t>Liquidating the Forfeiture Balance and allocate to the participants.</w:t>
      </w:r>
    </w:p>
    <w:p w14:paraId="5650137C" w14:textId="77777777" w:rsidR="005E7EEB" w:rsidRDefault="00000000">
      <w:pPr>
        <w:pStyle w:val="BodyText"/>
        <w:spacing w:before="34" w:line="276" w:lineRule="auto"/>
        <w:ind w:left="580" w:right="363" w:hanging="209"/>
      </w:pPr>
      <w:r>
        <w:rPr>
          <w:noProof/>
          <w:position w:val="1"/>
        </w:rPr>
        <w:drawing>
          <wp:inline distT="0" distB="0" distL="0" distR="0" wp14:anchorId="021A87A8" wp14:editId="4ED2F253">
            <wp:extent cx="36828" cy="3682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36828" cy="36829"/>
                    </a:xfrm>
                    <a:prstGeom prst="rect">
                      <a:avLst/>
                    </a:prstGeom>
                  </pic:spPr>
                </pic:pic>
              </a:graphicData>
            </a:graphic>
          </wp:inline>
        </w:drawing>
      </w:r>
      <w:r>
        <w:rPr>
          <w:rFonts w:ascii="Times New Roman"/>
          <w:spacing w:val="61"/>
          <w:sz w:val="20"/>
        </w:rPr>
        <w:t xml:space="preserve"> </w:t>
      </w:r>
      <w:r>
        <w:rPr>
          <w:color w:val="525D6D"/>
        </w:rPr>
        <w:t>Interacting</w:t>
      </w:r>
      <w:r>
        <w:rPr>
          <w:color w:val="525D6D"/>
          <w:spacing w:val="-12"/>
        </w:rPr>
        <w:t xml:space="preserve"> </w:t>
      </w:r>
      <w:r>
        <w:rPr>
          <w:color w:val="525D6D"/>
        </w:rPr>
        <w:t>with</w:t>
      </w:r>
      <w:r>
        <w:rPr>
          <w:color w:val="525D6D"/>
          <w:spacing w:val="-14"/>
        </w:rPr>
        <w:t xml:space="preserve"> </w:t>
      </w:r>
      <w:r>
        <w:rPr>
          <w:color w:val="525D6D"/>
        </w:rPr>
        <w:t>clients</w:t>
      </w:r>
      <w:r>
        <w:rPr>
          <w:color w:val="525D6D"/>
          <w:spacing w:val="-15"/>
        </w:rPr>
        <w:t xml:space="preserve"> </w:t>
      </w:r>
      <w:r>
        <w:rPr>
          <w:color w:val="525D6D"/>
        </w:rPr>
        <w:t>and</w:t>
      </w:r>
      <w:r>
        <w:rPr>
          <w:color w:val="525D6D"/>
          <w:spacing w:val="-11"/>
        </w:rPr>
        <w:t xml:space="preserve"> </w:t>
      </w:r>
      <w:r>
        <w:rPr>
          <w:color w:val="525D6D"/>
        </w:rPr>
        <w:t>relationship</w:t>
      </w:r>
      <w:r>
        <w:rPr>
          <w:color w:val="525D6D"/>
          <w:spacing w:val="-12"/>
        </w:rPr>
        <w:t xml:space="preserve"> </w:t>
      </w:r>
      <w:r>
        <w:rPr>
          <w:color w:val="525D6D"/>
        </w:rPr>
        <w:t>managers</w:t>
      </w:r>
      <w:r>
        <w:rPr>
          <w:color w:val="525D6D"/>
          <w:spacing w:val="-8"/>
        </w:rPr>
        <w:t xml:space="preserve"> </w:t>
      </w:r>
      <w:r>
        <w:rPr>
          <w:color w:val="525D6D"/>
        </w:rPr>
        <w:t>CRA</w:t>
      </w:r>
      <w:r>
        <w:rPr>
          <w:color w:val="525D6D"/>
          <w:spacing w:val="-10"/>
        </w:rPr>
        <w:t xml:space="preserve"> </w:t>
      </w:r>
      <w:r>
        <w:rPr>
          <w:color w:val="525D6D"/>
        </w:rPr>
        <w:t>and</w:t>
      </w:r>
      <w:r>
        <w:rPr>
          <w:color w:val="525D6D"/>
          <w:spacing w:val="-14"/>
        </w:rPr>
        <w:t xml:space="preserve"> </w:t>
      </w:r>
      <w:r>
        <w:rPr>
          <w:color w:val="525D6D"/>
        </w:rPr>
        <w:t>providing sufficient information regarding plans details.</w:t>
      </w:r>
    </w:p>
    <w:p w14:paraId="590850A4" w14:textId="77777777" w:rsidR="005E7EEB" w:rsidRDefault="00000000">
      <w:pPr>
        <w:pStyle w:val="BodyText"/>
        <w:spacing w:before="3" w:line="276" w:lineRule="auto"/>
        <w:ind w:left="580" w:right="310" w:hanging="209"/>
      </w:pPr>
      <w:r>
        <w:rPr>
          <w:noProof/>
          <w:position w:val="1"/>
        </w:rPr>
        <w:drawing>
          <wp:inline distT="0" distB="0" distL="0" distR="0" wp14:anchorId="0DA74023" wp14:editId="64542AFF">
            <wp:extent cx="36828" cy="3682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36828" cy="36829"/>
                    </a:xfrm>
                    <a:prstGeom prst="rect">
                      <a:avLst/>
                    </a:prstGeom>
                  </pic:spPr>
                </pic:pic>
              </a:graphicData>
            </a:graphic>
          </wp:inline>
        </w:drawing>
      </w:r>
      <w:r>
        <w:rPr>
          <w:rFonts w:ascii="Times New Roman"/>
          <w:spacing w:val="35"/>
          <w:sz w:val="20"/>
        </w:rPr>
        <w:t xml:space="preserve"> </w:t>
      </w:r>
      <w:r>
        <w:rPr>
          <w:color w:val="525D6D"/>
          <w:spacing w:val="-2"/>
        </w:rPr>
        <w:t>Extract</w:t>
      </w:r>
      <w:r>
        <w:rPr>
          <w:color w:val="525D6D"/>
          <w:spacing w:val="-15"/>
        </w:rPr>
        <w:t xml:space="preserve"> </w:t>
      </w:r>
      <w:r>
        <w:rPr>
          <w:color w:val="525D6D"/>
          <w:spacing w:val="-2"/>
        </w:rPr>
        <w:t>plan</w:t>
      </w:r>
      <w:r>
        <w:rPr>
          <w:color w:val="525D6D"/>
          <w:spacing w:val="-14"/>
        </w:rPr>
        <w:t xml:space="preserve"> </w:t>
      </w:r>
      <w:r>
        <w:rPr>
          <w:color w:val="525D6D"/>
          <w:spacing w:val="-2"/>
        </w:rPr>
        <w:t>report</w:t>
      </w:r>
      <w:r>
        <w:rPr>
          <w:color w:val="525D6D"/>
          <w:spacing w:val="-15"/>
        </w:rPr>
        <w:t xml:space="preserve"> </w:t>
      </w:r>
      <w:r>
        <w:rPr>
          <w:color w:val="525D6D"/>
          <w:spacing w:val="-2"/>
        </w:rPr>
        <w:t>before</w:t>
      </w:r>
      <w:r>
        <w:rPr>
          <w:color w:val="525D6D"/>
          <w:spacing w:val="-15"/>
        </w:rPr>
        <w:t xml:space="preserve"> </w:t>
      </w:r>
      <w:r>
        <w:rPr>
          <w:color w:val="525D6D"/>
          <w:spacing w:val="-2"/>
        </w:rPr>
        <w:t>proceeding</w:t>
      </w:r>
      <w:r>
        <w:rPr>
          <w:color w:val="525D6D"/>
          <w:spacing w:val="-14"/>
        </w:rPr>
        <w:t xml:space="preserve"> </w:t>
      </w:r>
      <w:r>
        <w:rPr>
          <w:color w:val="525D6D"/>
          <w:spacing w:val="-2"/>
        </w:rPr>
        <w:t>pre-checks</w:t>
      </w:r>
      <w:r>
        <w:rPr>
          <w:color w:val="525D6D"/>
          <w:spacing w:val="-12"/>
        </w:rPr>
        <w:t xml:space="preserve"> </w:t>
      </w:r>
      <w:r>
        <w:rPr>
          <w:color w:val="525D6D"/>
          <w:spacing w:val="-2"/>
        </w:rPr>
        <w:t>on</w:t>
      </w:r>
      <w:r>
        <w:rPr>
          <w:color w:val="525D6D"/>
          <w:spacing w:val="-15"/>
        </w:rPr>
        <w:t xml:space="preserve"> </w:t>
      </w:r>
      <w:r>
        <w:rPr>
          <w:color w:val="525D6D"/>
          <w:spacing w:val="-2"/>
        </w:rPr>
        <w:t>flash</w:t>
      </w:r>
      <w:r>
        <w:rPr>
          <w:color w:val="525D6D"/>
          <w:spacing w:val="-12"/>
        </w:rPr>
        <w:t xml:space="preserve"> </w:t>
      </w:r>
      <w:r>
        <w:rPr>
          <w:color w:val="525D6D"/>
          <w:spacing w:val="-2"/>
        </w:rPr>
        <w:t>errors</w:t>
      </w:r>
      <w:r>
        <w:rPr>
          <w:color w:val="525D6D"/>
          <w:spacing w:val="-15"/>
        </w:rPr>
        <w:t xml:space="preserve"> </w:t>
      </w:r>
      <w:r>
        <w:rPr>
          <w:color w:val="525D6D"/>
          <w:spacing w:val="-2"/>
        </w:rPr>
        <w:t xml:space="preserve">removing </w:t>
      </w:r>
      <w:r>
        <w:rPr>
          <w:color w:val="525D6D"/>
        </w:rPr>
        <w:t>them and moving to next stages of plan termination.</w:t>
      </w:r>
    </w:p>
    <w:p w14:paraId="2F0A8031" w14:textId="77777777" w:rsidR="005E7EEB" w:rsidRDefault="00000000">
      <w:pPr>
        <w:pStyle w:val="BodyText"/>
        <w:spacing w:before="4" w:line="278" w:lineRule="auto"/>
        <w:ind w:left="580" w:right="363" w:hanging="209"/>
      </w:pPr>
      <w:r>
        <w:rPr>
          <w:noProof/>
          <w:position w:val="1"/>
        </w:rPr>
        <w:drawing>
          <wp:inline distT="0" distB="0" distL="0" distR="0" wp14:anchorId="0C025FE4" wp14:editId="52256CD8">
            <wp:extent cx="36828" cy="3682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36828" cy="36829"/>
                    </a:xfrm>
                    <a:prstGeom prst="rect">
                      <a:avLst/>
                    </a:prstGeom>
                  </pic:spPr>
                </pic:pic>
              </a:graphicData>
            </a:graphic>
          </wp:inline>
        </w:drawing>
      </w:r>
      <w:r>
        <w:rPr>
          <w:rFonts w:ascii="Times New Roman"/>
          <w:spacing w:val="2"/>
          <w:sz w:val="20"/>
        </w:rPr>
        <w:t xml:space="preserve"> </w:t>
      </w:r>
      <w:r>
        <w:rPr>
          <w:color w:val="525D6D"/>
        </w:rPr>
        <w:t>Collaborating</w:t>
      </w:r>
      <w:r>
        <w:rPr>
          <w:color w:val="525D6D"/>
          <w:spacing w:val="-15"/>
        </w:rPr>
        <w:t xml:space="preserve"> </w:t>
      </w:r>
      <w:r>
        <w:rPr>
          <w:color w:val="525D6D"/>
        </w:rPr>
        <w:t>with</w:t>
      </w:r>
      <w:r>
        <w:rPr>
          <w:color w:val="525D6D"/>
          <w:spacing w:val="-17"/>
        </w:rPr>
        <w:t xml:space="preserve"> </w:t>
      </w:r>
      <w:r>
        <w:rPr>
          <w:color w:val="525D6D"/>
        </w:rPr>
        <w:t>different</w:t>
      </w:r>
      <w:r>
        <w:rPr>
          <w:color w:val="525D6D"/>
          <w:spacing w:val="-15"/>
        </w:rPr>
        <w:t xml:space="preserve"> </w:t>
      </w:r>
      <w:r>
        <w:rPr>
          <w:color w:val="525D6D"/>
        </w:rPr>
        <w:t>teams</w:t>
      </w:r>
      <w:r>
        <w:rPr>
          <w:color w:val="525D6D"/>
          <w:spacing w:val="-19"/>
        </w:rPr>
        <w:t xml:space="preserve"> </w:t>
      </w:r>
      <w:r>
        <w:rPr>
          <w:color w:val="525D6D"/>
        </w:rPr>
        <w:t>like</w:t>
      </w:r>
      <w:r>
        <w:rPr>
          <w:color w:val="525D6D"/>
          <w:spacing w:val="-14"/>
        </w:rPr>
        <w:t xml:space="preserve"> </w:t>
      </w:r>
      <w:r>
        <w:rPr>
          <w:color w:val="525D6D"/>
        </w:rPr>
        <w:t>billing,</w:t>
      </w:r>
      <w:r>
        <w:rPr>
          <w:color w:val="525D6D"/>
          <w:spacing w:val="-15"/>
        </w:rPr>
        <w:t xml:space="preserve"> </w:t>
      </w:r>
      <w:r>
        <w:rPr>
          <w:color w:val="525D6D"/>
        </w:rPr>
        <w:t>Documents</w:t>
      </w:r>
      <w:r>
        <w:rPr>
          <w:color w:val="525D6D"/>
          <w:spacing w:val="-19"/>
        </w:rPr>
        <w:t xml:space="preserve"> </w:t>
      </w:r>
      <w:r>
        <w:rPr>
          <w:color w:val="525D6D"/>
        </w:rPr>
        <w:t>&amp;</w:t>
      </w:r>
      <w:r>
        <w:rPr>
          <w:color w:val="525D6D"/>
          <w:spacing w:val="-16"/>
        </w:rPr>
        <w:t xml:space="preserve"> </w:t>
      </w:r>
      <w:r>
        <w:rPr>
          <w:color w:val="525D6D"/>
        </w:rPr>
        <w:t>distribution teams &amp; get the Final fee, and final documents confirmation and updating to the clients and maintaining record keeping.</w:t>
      </w:r>
    </w:p>
    <w:p w14:paraId="40E49EC2" w14:textId="77777777" w:rsidR="005E7EEB" w:rsidRDefault="00000000">
      <w:pPr>
        <w:pStyle w:val="BodyText"/>
        <w:spacing w:line="216" w:lineRule="exact"/>
        <w:ind w:left="373"/>
      </w:pPr>
      <w:r>
        <w:rPr>
          <w:noProof/>
          <w:position w:val="1"/>
        </w:rPr>
        <w:drawing>
          <wp:inline distT="0" distB="0" distL="0" distR="0" wp14:anchorId="00CD6B19" wp14:editId="63923C47">
            <wp:extent cx="36830" cy="3682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6830" cy="36829"/>
                    </a:xfrm>
                    <a:prstGeom prst="rect">
                      <a:avLst/>
                    </a:prstGeom>
                  </pic:spPr>
                </pic:pic>
              </a:graphicData>
            </a:graphic>
          </wp:inline>
        </w:drawing>
      </w:r>
      <w:r>
        <w:rPr>
          <w:rFonts w:ascii="Times New Roman"/>
          <w:spacing w:val="80"/>
          <w:w w:val="150"/>
          <w:sz w:val="20"/>
        </w:rPr>
        <w:t xml:space="preserve"> </w:t>
      </w:r>
      <w:r>
        <w:rPr>
          <w:color w:val="525D6D"/>
        </w:rPr>
        <w:t>Follow up on the legal documents from the clients and Notifying CRM.</w:t>
      </w:r>
    </w:p>
    <w:p w14:paraId="1DAB52D8" w14:textId="77777777" w:rsidR="005E7EEB" w:rsidRDefault="00000000">
      <w:pPr>
        <w:pStyle w:val="BodyText"/>
        <w:spacing w:before="29" w:line="280" w:lineRule="auto"/>
        <w:ind w:left="580" w:hanging="209"/>
      </w:pPr>
      <w:r>
        <w:rPr>
          <w:noProof/>
          <w:position w:val="1"/>
        </w:rPr>
        <w:drawing>
          <wp:inline distT="0" distB="0" distL="0" distR="0" wp14:anchorId="7C1F5159" wp14:editId="5880BBAA">
            <wp:extent cx="36828" cy="3682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36828" cy="36829"/>
                    </a:xfrm>
                    <a:prstGeom prst="rect">
                      <a:avLst/>
                    </a:prstGeom>
                  </pic:spPr>
                </pic:pic>
              </a:graphicData>
            </a:graphic>
          </wp:inline>
        </w:drawing>
      </w:r>
      <w:r>
        <w:rPr>
          <w:rFonts w:ascii="Times New Roman"/>
          <w:spacing w:val="71"/>
          <w:sz w:val="20"/>
        </w:rPr>
        <w:t xml:space="preserve"> </w:t>
      </w:r>
      <w:r>
        <w:rPr>
          <w:color w:val="525D6D"/>
        </w:rPr>
        <w:t>Processing</w:t>
      </w:r>
      <w:r>
        <w:rPr>
          <w:color w:val="525D6D"/>
          <w:spacing w:val="-7"/>
        </w:rPr>
        <w:t xml:space="preserve"> </w:t>
      </w:r>
      <w:r>
        <w:rPr>
          <w:color w:val="525D6D"/>
        </w:rPr>
        <w:t>day</w:t>
      </w:r>
      <w:r>
        <w:rPr>
          <w:color w:val="525D6D"/>
          <w:spacing w:val="-5"/>
        </w:rPr>
        <w:t xml:space="preserve"> </w:t>
      </w:r>
      <w:r>
        <w:rPr>
          <w:color w:val="525D6D"/>
        </w:rPr>
        <w:t>to</w:t>
      </w:r>
      <w:r>
        <w:rPr>
          <w:color w:val="525D6D"/>
          <w:spacing w:val="-9"/>
        </w:rPr>
        <w:t xml:space="preserve"> </w:t>
      </w:r>
      <w:r>
        <w:rPr>
          <w:color w:val="525D6D"/>
        </w:rPr>
        <w:t>day</w:t>
      </w:r>
      <w:r>
        <w:rPr>
          <w:color w:val="525D6D"/>
          <w:spacing w:val="-5"/>
        </w:rPr>
        <w:t xml:space="preserve"> </w:t>
      </w:r>
      <w:r>
        <w:rPr>
          <w:color w:val="525D6D"/>
        </w:rPr>
        <w:t>checks</w:t>
      </w:r>
      <w:r>
        <w:rPr>
          <w:color w:val="525D6D"/>
          <w:spacing w:val="-5"/>
        </w:rPr>
        <w:t xml:space="preserve"> </w:t>
      </w:r>
      <w:r>
        <w:rPr>
          <w:color w:val="525D6D"/>
        </w:rPr>
        <w:t>received</w:t>
      </w:r>
      <w:r>
        <w:rPr>
          <w:color w:val="525D6D"/>
          <w:spacing w:val="-8"/>
        </w:rPr>
        <w:t xml:space="preserve"> </w:t>
      </w:r>
      <w:r>
        <w:rPr>
          <w:color w:val="525D6D"/>
        </w:rPr>
        <w:t>from</w:t>
      </w:r>
      <w:r>
        <w:rPr>
          <w:color w:val="525D6D"/>
          <w:spacing w:val="-4"/>
        </w:rPr>
        <w:t xml:space="preserve"> </w:t>
      </w:r>
      <w:r>
        <w:rPr>
          <w:color w:val="525D6D"/>
        </w:rPr>
        <w:t>the</w:t>
      </w:r>
      <w:r>
        <w:rPr>
          <w:color w:val="525D6D"/>
          <w:spacing w:val="-6"/>
        </w:rPr>
        <w:t xml:space="preserve"> </w:t>
      </w:r>
      <w:r>
        <w:rPr>
          <w:color w:val="525D6D"/>
        </w:rPr>
        <w:t>different</w:t>
      </w:r>
      <w:r>
        <w:rPr>
          <w:color w:val="525D6D"/>
          <w:spacing w:val="-5"/>
        </w:rPr>
        <w:t xml:space="preserve"> </w:t>
      </w:r>
      <w:r>
        <w:rPr>
          <w:color w:val="525D6D"/>
        </w:rPr>
        <w:t>Participants</w:t>
      </w:r>
      <w:r>
        <w:rPr>
          <w:color w:val="525D6D"/>
          <w:spacing w:val="-6"/>
        </w:rPr>
        <w:t xml:space="preserve"> </w:t>
      </w:r>
      <w:r>
        <w:rPr>
          <w:color w:val="525D6D"/>
        </w:rPr>
        <w:t>in Account Receivable and processing and reissue is priority.</w:t>
      </w:r>
    </w:p>
    <w:p w14:paraId="5095DE31" w14:textId="77777777" w:rsidR="005E7EEB" w:rsidRDefault="00000000">
      <w:pPr>
        <w:pStyle w:val="BodyText"/>
        <w:spacing w:before="2" w:line="278" w:lineRule="auto"/>
        <w:ind w:left="381" w:right="310" w:hanging="9"/>
        <w:rPr>
          <w:color w:val="525D6D"/>
        </w:rPr>
      </w:pPr>
      <w:r>
        <w:rPr>
          <w:noProof/>
          <w:position w:val="1"/>
        </w:rPr>
        <w:drawing>
          <wp:inline distT="0" distB="0" distL="0" distR="0" wp14:anchorId="5DAC5E2B" wp14:editId="38A589AA">
            <wp:extent cx="36828" cy="3682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36828" cy="36829"/>
                    </a:xfrm>
                    <a:prstGeom prst="rect">
                      <a:avLst/>
                    </a:prstGeom>
                  </pic:spPr>
                </pic:pic>
              </a:graphicData>
            </a:graphic>
          </wp:inline>
        </w:drawing>
      </w:r>
      <w:r>
        <w:rPr>
          <w:rFonts w:ascii="Times New Roman"/>
          <w:spacing w:val="71"/>
          <w:sz w:val="20"/>
        </w:rPr>
        <w:t xml:space="preserve"> </w:t>
      </w:r>
      <w:r>
        <w:rPr>
          <w:color w:val="525D6D"/>
        </w:rPr>
        <w:t>Attending</w:t>
      </w:r>
      <w:r>
        <w:rPr>
          <w:color w:val="525D6D"/>
          <w:spacing w:val="-5"/>
        </w:rPr>
        <w:t xml:space="preserve"> </w:t>
      </w:r>
      <w:r>
        <w:rPr>
          <w:color w:val="525D6D"/>
        </w:rPr>
        <w:t>client</w:t>
      </w:r>
      <w:r>
        <w:rPr>
          <w:color w:val="525D6D"/>
          <w:spacing w:val="-6"/>
        </w:rPr>
        <w:t xml:space="preserve"> </w:t>
      </w:r>
      <w:r>
        <w:rPr>
          <w:color w:val="525D6D"/>
        </w:rPr>
        <w:t>meetings</w:t>
      </w:r>
      <w:r>
        <w:rPr>
          <w:color w:val="525D6D"/>
          <w:spacing w:val="-5"/>
        </w:rPr>
        <w:t xml:space="preserve"> </w:t>
      </w:r>
      <w:r>
        <w:rPr>
          <w:color w:val="525D6D"/>
        </w:rPr>
        <w:t>and</w:t>
      </w:r>
      <w:r>
        <w:rPr>
          <w:color w:val="525D6D"/>
          <w:spacing w:val="-8"/>
        </w:rPr>
        <w:t xml:space="preserve"> </w:t>
      </w:r>
      <w:r>
        <w:rPr>
          <w:color w:val="525D6D"/>
        </w:rPr>
        <w:t>sending</w:t>
      </w:r>
      <w:r>
        <w:rPr>
          <w:color w:val="525D6D"/>
          <w:spacing w:val="-7"/>
        </w:rPr>
        <w:t xml:space="preserve"> </w:t>
      </w:r>
      <w:r>
        <w:rPr>
          <w:color w:val="525D6D"/>
        </w:rPr>
        <w:t>MOM</w:t>
      </w:r>
      <w:r>
        <w:rPr>
          <w:color w:val="525D6D"/>
          <w:spacing w:val="-8"/>
        </w:rPr>
        <w:t xml:space="preserve"> </w:t>
      </w:r>
      <w:r>
        <w:rPr>
          <w:color w:val="525D6D"/>
        </w:rPr>
        <w:t>to</w:t>
      </w:r>
      <w:r>
        <w:rPr>
          <w:color w:val="525D6D"/>
          <w:spacing w:val="-9"/>
        </w:rPr>
        <w:t xml:space="preserve"> </w:t>
      </w:r>
      <w:r>
        <w:rPr>
          <w:color w:val="525D6D"/>
        </w:rPr>
        <w:t>the</w:t>
      </w:r>
      <w:r>
        <w:rPr>
          <w:color w:val="525D6D"/>
          <w:spacing w:val="-6"/>
        </w:rPr>
        <w:t xml:space="preserve"> </w:t>
      </w:r>
      <w:r>
        <w:rPr>
          <w:color w:val="525D6D"/>
        </w:rPr>
        <w:t>management</w:t>
      </w:r>
      <w:r>
        <w:rPr>
          <w:color w:val="525D6D"/>
          <w:spacing w:val="-5"/>
        </w:rPr>
        <w:t xml:space="preserve"> </w:t>
      </w:r>
      <w:r>
        <w:rPr>
          <w:color w:val="525D6D"/>
        </w:rPr>
        <w:t>and</w:t>
      </w:r>
      <w:r>
        <w:rPr>
          <w:color w:val="525D6D"/>
          <w:spacing w:val="-7"/>
        </w:rPr>
        <w:t xml:space="preserve"> </w:t>
      </w:r>
      <w:r>
        <w:rPr>
          <w:color w:val="525D6D"/>
        </w:rPr>
        <w:t xml:space="preserve">team. </w:t>
      </w:r>
      <w:r>
        <w:rPr>
          <w:noProof/>
          <w:color w:val="525D6D"/>
          <w:position w:val="1"/>
        </w:rPr>
        <w:drawing>
          <wp:inline distT="0" distB="0" distL="0" distR="0" wp14:anchorId="419F03C4" wp14:editId="0C605B36">
            <wp:extent cx="36830" cy="3682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36830" cy="36828"/>
                    </a:xfrm>
                    <a:prstGeom prst="rect">
                      <a:avLst/>
                    </a:prstGeom>
                  </pic:spPr>
                </pic:pic>
              </a:graphicData>
            </a:graphic>
          </wp:inline>
        </w:drawing>
      </w:r>
      <w:r>
        <w:rPr>
          <w:rFonts w:ascii="Times New Roman"/>
          <w:color w:val="525D6D"/>
          <w:spacing w:val="80"/>
        </w:rPr>
        <w:t xml:space="preserve"> </w:t>
      </w:r>
      <w:r>
        <w:rPr>
          <w:color w:val="525D6D"/>
        </w:rPr>
        <w:t>Coordinated with Out call Unit and Client Services on request based.</w:t>
      </w:r>
    </w:p>
    <w:p w14:paraId="6930BBC1" w14:textId="77777777" w:rsidR="0041056C" w:rsidRDefault="0041056C" w:rsidP="0041056C">
      <w:pPr>
        <w:pStyle w:val="BodyText"/>
        <w:spacing w:line="278" w:lineRule="auto"/>
        <w:ind w:left="360" w:right="113"/>
        <w:rPr>
          <w:color w:val="535D6E"/>
        </w:rPr>
      </w:pPr>
      <w:r>
        <w:rPr>
          <w:noProof/>
          <w:position w:val="1"/>
        </w:rPr>
        <w:drawing>
          <wp:anchor distT="0" distB="0" distL="114300" distR="114300" simplePos="0" relativeHeight="251658240" behindDoc="1" locked="0" layoutInCell="1" allowOverlap="1" wp14:anchorId="5C3A796D" wp14:editId="291B5BDC">
            <wp:simplePos x="0" y="0"/>
            <wp:positionH relativeFrom="column">
              <wp:posOffset>238125</wp:posOffset>
            </wp:positionH>
            <wp:positionV relativeFrom="paragraph">
              <wp:posOffset>61595</wp:posOffset>
            </wp:positionV>
            <wp:extent cx="36830" cy="36830"/>
            <wp:effectExtent l="0" t="0" r="1270" b="1270"/>
            <wp:wrapTight wrapText="bothSides">
              <wp:wrapPolygon edited="0">
                <wp:start x="0" y="0"/>
                <wp:lineTo x="0" y="11172"/>
                <wp:lineTo x="11172" y="11172"/>
                <wp:lineTo x="11172" y="0"/>
                <wp:lineTo x="0" y="0"/>
              </wp:wrapPolygon>
            </wp:wrapTight>
            <wp:docPr id="105409825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30" cy="36830"/>
                    </a:xfrm>
                    <a:prstGeom prst="rect">
                      <a:avLst/>
                    </a:prstGeom>
                  </pic:spPr>
                </pic:pic>
              </a:graphicData>
            </a:graphic>
            <wp14:sizeRelH relativeFrom="page">
              <wp14:pctWidth>0</wp14:pctWidth>
            </wp14:sizeRelH>
            <wp14:sizeRelV relativeFrom="page">
              <wp14:pctHeight>0</wp14:pctHeight>
            </wp14:sizeRelV>
          </wp:anchor>
        </w:drawing>
      </w:r>
      <w:r w:rsidRPr="00170BF4">
        <w:rPr>
          <w:color w:val="535D6E"/>
        </w:rPr>
        <w:t>Processed the client new accounts expedite cases along with a mail</w:t>
      </w:r>
      <w:r>
        <w:rPr>
          <w:color w:val="535D6E"/>
        </w:rPr>
        <w:t>.</w:t>
      </w:r>
    </w:p>
    <w:p w14:paraId="0D9FC19E" w14:textId="43C16BC7" w:rsidR="0041056C" w:rsidRDefault="0041056C" w:rsidP="0041056C">
      <w:pPr>
        <w:pStyle w:val="BodyText"/>
        <w:spacing w:line="278" w:lineRule="auto"/>
        <w:ind w:left="567" w:right="113"/>
        <w:rPr>
          <w:color w:val="535D6E"/>
        </w:rPr>
      </w:pPr>
      <w:r>
        <w:rPr>
          <w:noProof/>
          <w:position w:val="1"/>
        </w:rPr>
        <w:drawing>
          <wp:anchor distT="0" distB="0" distL="114300" distR="114300" simplePos="0" relativeHeight="251659264" behindDoc="1" locked="0" layoutInCell="1" allowOverlap="1" wp14:anchorId="27DE181E" wp14:editId="18BDCFDC">
            <wp:simplePos x="0" y="0"/>
            <wp:positionH relativeFrom="column">
              <wp:posOffset>238125</wp:posOffset>
            </wp:positionH>
            <wp:positionV relativeFrom="paragraph">
              <wp:posOffset>60960</wp:posOffset>
            </wp:positionV>
            <wp:extent cx="36830" cy="36830"/>
            <wp:effectExtent l="0" t="0" r="1270" b="1270"/>
            <wp:wrapSquare wrapText="bothSides"/>
            <wp:docPr id="198739185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30" cy="36830"/>
                    </a:xfrm>
                    <a:prstGeom prst="rect">
                      <a:avLst/>
                    </a:prstGeom>
                  </pic:spPr>
                </pic:pic>
              </a:graphicData>
            </a:graphic>
            <wp14:sizeRelH relativeFrom="page">
              <wp14:pctWidth>0</wp14:pctWidth>
            </wp14:sizeRelH>
            <wp14:sizeRelV relativeFrom="page">
              <wp14:pctHeight>0</wp14:pctHeight>
            </wp14:sizeRelV>
          </wp:anchor>
        </w:drawing>
      </w:r>
      <w:r w:rsidRPr="00170BF4">
        <w:rPr>
          <w:color w:val="535D6E"/>
        </w:rPr>
        <w:t xml:space="preserve">Handling the different types of scenarios like retirement and non </w:t>
      </w:r>
      <w:r>
        <w:rPr>
          <w:color w:val="535D6E"/>
        </w:rPr>
        <w:t xml:space="preserve">  </w:t>
      </w:r>
      <w:r w:rsidRPr="00170BF4">
        <w:rPr>
          <w:color w:val="535D6E"/>
        </w:rPr>
        <w:t>retirement accounts, upgrade to VBA accounts, simple unlock paper</w:t>
      </w:r>
      <w:r>
        <w:rPr>
          <w:color w:val="535D6E"/>
        </w:rPr>
        <w:t>.</w:t>
      </w:r>
    </w:p>
    <w:p w14:paraId="44D39075" w14:textId="77777777" w:rsidR="0041056C" w:rsidRPr="00170BF4" w:rsidRDefault="0041056C" w:rsidP="0041056C">
      <w:pPr>
        <w:pStyle w:val="BodyText"/>
        <w:spacing w:line="278" w:lineRule="auto"/>
        <w:ind w:left="360" w:right="113"/>
        <w:rPr>
          <w:color w:val="535D6E"/>
        </w:rPr>
      </w:pPr>
      <w:r>
        <w:rPr>
          <w:noProof/>
          <w:position w:val="1"/>
        </w:rPr>
        <w:drawing>
          <wp:anchor distT="0" distB="0" distL="114300" distR="114300" simplePos="0" relativeHeight="251660288" behindDoc="1" locked="0" layoutInCell="1" allowOverlap="1" wp14:anchorId="2DD054AA" wp14:editId="26E6E44F">
            <wp:simplePos x="0" y="0"/>
            <wp:positionH relativeFrom="column">
              <wp:posOffset>239395</wp:posOffset>
            </wp:positionH>
            <wp:positionV relativeFrom="paragraph">
              <wp:posOffset>60325</wp:posOffset>
            </wp:positionV>
            <wp:extent cx="36830" cy="36830"/>
            <wp:effectExtent l="0" t="0" r="1270" b="1270"/>
            <wp:wrapTight wrapText="bothSides">
              <wp:wrapPolygon edited="0">
                <wp:start x="0" y="0"/>
                <wp:lineTo x="0" y="11172"/>
                <wp:lineTo x="11172" y="11172"/>
                <wp:lineTo x="11172" y="0"/>
                <wp:lineTo x="0" y="0"/>
              </wp:wrapPolygon>
            </wp:wrapTight>
            <wp:docPr id="141618868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30" cy="36830"/>
                    </a:xfrm>
                    <a:prstGeom prst="rect">
                      <a:avLst/>
                    </a:prstGeom>
                  </pic:spPr>
                </pic:pic>
              </a:graphicData>
            </a:graphic>
            <wp14:sizeRelH relativeFrom="page">
              <wp14:pctWidth>0</wp14:pctWidth>
            </wp14:sizeRelH>
            <wp14:sizeRelV relativeFrom="page">
              <wp14:pctHeight>0</wp14:pctHeight>
            </wp14:sizeRelV>
          </wp:anchor>
        </w:drawing>
      </w:r>
      <w:r w:rsidRPr="00170BF4">
        <w:rPr>
          <w:color w:val="535D6E"/>
        </w:rPr>
        <w:t xml:space="preserve">Doing the address change update in Beta Host </w:t>
      </w:r>
    </w:p>
    <w:p w14:paraId="0359ABFA" w14:textId="77777777" w:rsidR="0041056C" w:rsidRDefault="0041056C" w:rsidP="0041056C">
      <w:pPr>
        <w:pStyle w:val="BodyText"/>
        <w:spacing w:line="278" w:lineRule="auto"/>
        <w:ind w:left="567" w:right="113"/>
        <w:rPr>
          <w:color w:val="535D6E"/>
        </w:rPr>
      </w:pPr>
      <w:r w:rsidRPr="00170BF4">
        <w:rPr>
          <w:color w:val="535D6E"/>
        </w:rPr>
        <w:t>Modified the address accross system using Acct,DAML and MAAD</w:t>
      </w:r>
      <w:r>
        <w:rPr>
          <w:color w:val="535D6E"/>
        </w:rPr>
        <w:t>.</w:t>
      </w:r>
    </w:p>
    <w:p w14:paraId="222756A3" w14:textId="246FB7A7" w:rsidR="0041056C" w:rsidRPr="00170BF4" w:rsidRDefault="0041056C" w:rsidP="0041056C">
      <w:pPr>
        <w:pStyle w:val="BodyText"/>
        <w:spacing w:line="278" w:lineRule="auto"/>
        <w:ind w:left="567" w:right="113"/>
        <w:rPr>
          <w:color w:val="535D6E"/>
        </w:rPr>
      </w:pPr>
      <w:r>
        <w:rPr>
          <w:noProof/>
          <w:position w:val="1"/>
        </w:rPr>
        <w:drawing>
          <wp:anchor distT="0" distB="0" distL="114300" distR="114300" simplePos="0" relativeHeight="251661312" behindDoc="1" locked="0" layoutInCell="1" allowOverlap="1" wp14:anchorId="1A11E49A" wp14:editId="584B0291">
            <wp:simplePos x="0" y="0"/>
            <wp:positionH relativeFrom="column">
              <wp:posOffset>200025</wp:posOffset>
            </wp:positionH>
            <wp:positionV relativeFrom="paragraph">
              <wp:posOffset>67945</wp:posOffset>
            </wp:positionV>
            <wp:extent cx="37464" cy="37464"/>
            <wp:effectExtent l="0" t="0" r="1270" b="1270"/>
            <wp:wrapTight wrapText="bothSides">
              <wp:wrapPolygon edited="0">
                <wp:start x="0" y="0"/>
                <wp:lineTo x="0" y="11172"/>
                <wp:lineTo x="11172" y="11172"/>
                <wp:lineTo x="11172" y="0"/>
                <wp:lineTo x="0" y="0"/>
              </wp:wrapPolygon>
            </wp:wrapTight>
            <wp:docPr id="145826848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64" cy="37464"/>
                    </a:xfrm>
                    <a:prstGeom prst="rect">
                      <a:avLst/>
                    </a:prstGeom>
                  </pic:spPr>
                </pic:pic>
              </a:graphicData>
            </a:graphic>
            <wp14:sizeRelH relativeFrom="page">
              <wp14:pctWidth>0</wp14:pctWidth>
            </wp14:sizeRelH>
            <wp14:sizeRelV relativeFrom="page">
              <wp14:pctHeight>0</wp14:pctHeight>
            </wp14:sizeRelV>
          </wp:anchor>
        </w:drawing>
      </w:r>
      <w:r w:rsidRPr="00170BF4">
        <w:rPr>
          <w:color w:val="535D6E"/>
        </w:rPr>
        <w:t xml:space="preserve">Handled VBA new account creation, account maintenance and bank maintenance Managed the ACH requests </w:t>
      </w:r>
    </w:p>
    <w:p w14:paraId="7EAE5099" w14:textId="33D9A16A" w:rsidR="005E7EEB" w:rsidRPr="0041056C" w:rsidRDefault="0041056C" w:rsidP="0041056C">
      <w:pPr>
        <w:pStyle w:val="BodyText"/>
        <w:spacing w:line="278" w:lineRule="auto"/>
        <w:ind w:left="567" w:right="113"/>
        <w:rPr>
          <w:color w:val="535D6E"/>
        </w:rPr>
      </w:pPr>
      <w:r w:rsidRPr="00170BF4">
        <w:rPr>
          <w:color w:val="535D6E"/>
        </w:rPr>
        <w:t>In support of KYC , create, review and submitted CIP</w:t>
      </w:r>
      <w:r>
        <w:rPr>
          <w:color w:val="535D6E"/>
        </w:rPr>
        <w:t>.</w:t>
      </w:r>
    </w:p>
    <w:p w14:paraId="6B8B4EFD" w14:textId="77777777" w:rsidR="005226FB" w:rsidRDefault="00000000">
      <w:pPr>
        <w:pStyle w:val="Heading2"/>
        <w:spacing w:line="280" w:lineRule="auto"/>
        <w:ind w:left="287" w:right="727" w:hanging="34"/>
        <w:rPr>
          <w:color w:val="30ADAF"/>
          <w:w w:val="105"/>
        </w:rPr>
      </w:pPr>
      <w:r>
        <w:rPr>
          <w:color w:val="30ADAF"/>
          <w:w w:val="105"/>
        </w:rPr>
        <w:t xml:space="preserve">Sr. </w:t>
      </w:r>
      <w:r w:rsidR="005226FB">
        <w:rPr>
          <w:color w:val="30ADAF"/>
          <w:w w:val="105"/>
        </w:rPr>
        <w:t>Associate for Invoice Approval</w:t>
      </w:r>
    </w:p>
    <w:p w14:paraId="0056FD6A" w14:textId="5A622EE1" w:rsidR="005E7EEB" w:rsidRDefault="005226FB">
      <w:pPr>
        <w:pStyle w:val="Heading2"/>
        <w:spacing w:line="280" w:lineRule="auto"/>
        <w:ind w:left="287" w:right="727" w:hanging="34"/>
      </w:pPr>
      <w:r>
        <w:rPr>
          <w:color w:val="525D6D"/>
          <w:spacing w:val="-2"/>
        </w:rPr>
        <w:t>Buzzwork Business Services Limited, Bangalore</w:t>
      </w:r>
    </w:p>
    <w:p w14:paraId="24447A7D" w14:textId="0F6B82F9" w:rsidR="005E7EEB" w:rsidRDefault="005226FB" w:rsidP="00933483">
      <w:pPr>
        <w:spacing w:line="214" w:lineRule="exact"/>
        <w:ind w:firstLine="253"/>
        <w:rPr>
          <w:b/>
        </w:rPr>
      </w:pPr>
      <w:r>
        <w:rPr>
          <w:b/>
          <w:color w:val="525D6D"/>
          <w:spacing w:val="-6"/>
        </w:rPr>
        <w:t>June</w:t>
      </w:r>
      <w:r>
        <w:rPr>
          <w:b/>
          <w:color w:val="525D6D"/>
          <w:spacing w:val="-15"/>
        </w:rPr>
        <w:t xml:space="preserve"> </w:t>
      </w:r>
      <w:r>
        <w:rPr>
          <w:b/>
          <w:color w:val="525D6D"/>
          <w:spacing w:val="-6"/>
        </w:rPr>
        <w:t>2022</w:t>
      </w:r>
      <w:r>
        <w:rPr>
          <w:b/>
          <w:color w:val="525D6D"/>
          <w:spacing w:val="-22"/>
        </w:rPr>
        <w:t xml:space="preserve"> </w:t>
      </w:r>
      <w:r>
        <w:rPr>
          <w:b/>
          <w:color w:val="525D6D"/>
          <w:spacing w:val="-6"/>
        </w:rPr>
        <w:t>-</w:t>
      </w:r>
      <w:r>
        <w:rPr>
          <w:b/>
          <w:color w:val="525D6D"/>
          <w:spacing w:val="-15"/>
        </w:rPr>
        <w:t xml:space="preserve"> </w:t>
      </w:r>
      <w:r>
        <w:rPr>
          <w:b/>
          <w:color w:val="525D6D"/>
          <w:spacing w:val="-6"/>
        </w:rPr>
        <w:t>October</w:t>
      </w:r>
      <w:r>
        <w:rPr>
          <w:b/>
          <w:color w:val="525D6D"/>
          <w:spacing w:val="-11"/>
        </w:rPr>
        <w:t xml:space="preserve"> </w:t>
      </w:r>
      <w:r>
        <w:rPr>
          <w:b/>
          <w:color w:val="525D6D"/>
          <w:spacing w:val="-6"/>
        </w:rPr>
        <w:t>2022</w:t>
      </w:r>
    </w:p>
    <w:p w14:paraId="4F3A4E9E" w14:textId="77777777" w:rsidR="005226FB" w:rsidRPr="00FB4A53" w:rsidRDefault="005226FB" w:rsidP="005226FB">
      <w:pPr>
        <w:pStyle w:val="BodyText"/>
        <w:numPr>
          <w:ilvl w:val="0"/>
          <w:numId w:val="4"/>
        </w:numPr>
        <w:tabs>
          <w:tab w:val="clear" w:pos="720"/>
          <w:tab w:val="num" w:pos="567"/>
        </w:tabs>
        <w:spacing w:before="152" w:line="271" w:lineRule="auto"/>
        <w:ind w:left="567" w:right="727" w:hanging="207"/>
        <w:rPr>
          <w:color w:val="595959" w:themeColor="text1" w:themeTint="A6"/>
        </w:rPr>
      </w:pPr>
      <w:r w:rsidRPr="00FB4A53">
        <w:rPr>
          <w:color w:val="595959" w:themeColor="text1" w:themeTint="A6"/>
        </w:rPr>
        <w:t xml:space="preserve">Confirm that invoice is received and check it for completeness accuracy with purchase orders. </w:t>
      </w:r>
    </w:p>
    <w:p w14:paraId="4FAA0345" w14:textId="77777777" w:rsidR="00C806C1" w:rsidRPr="00FB4A53" w:rsidRDefault="005226FB" w:rsidP="00C806C1">
      <w:pPr>
        <w:pStyle w:val="BodyText"/>
        <w:numPr>
          <w:ilvl w:val="0"/>
          <w:numId w:val="4"/>
        </w:numPr>
        <w:spacing w:before="39" w:line="271" w:lineRule="auto"/>
        <w:ind w:left="580" w:right="310" w:hanging="209"/>
        <w:rPr>
          <w:color w:val="595959" w:themeColor="text1" w:themeTint="A6"/>
        </w:rPr>
      </w:pPr>
      <w:r w:rsidRPr="00FB4A53">
        <w:rPr>
          <w:color w:val="595959" w:themeColor="text1" w:themeTint="A6"/>
        </w:rPr>
        <w:t>Matching the invoices details with PO and delivery receipts to ensure that the goods or services were received as billed</w:t>
      </w:r>
    </w:p>
    <w:p w14:paraId="41B1626A" w14:textId="77777777" w:rsidR="00C806C1" w:rsidRPr="00FB4A53" w:rsidRDefault="00C806C1" w:rsidP="00C806C1">
      <w:pPr>
        <w:pStyle w:val="BodyText"/>
        <w:numPr>
          <w:ilvl w:val="0"/>
          <w:numId w:val="4"/>
        </w:numPr>
        <w:spacing w:before="39" w:line="271" w:lineRule="auto"/>
        <w:ind w:left="580" w:right="310" w:hanging="209"/>
        <w:rPr>
          <w:color w:val="595959" w:themeColor="text1" w:themeTint="A6"/>
        </w:rPr>
      </w:pPr>
      <w:r w:rsidRPr="00FB4A53">
        <w:rPr>
          <w:color w:val="595959" w:themeColor="text1" w:themeTint="A6"/>
        </w:rPr>
        <w:t xml:space="preserve">Allocate the invoice to the appropriate account codes for financial reporting </w:t>
      </w:r>
    </w:p>
    <w:p w14:paraId="317EBD98" w14:textId="77777777" w:rsidR="00C806C1" w:rsidRPr="00FB4A53" w:rsidRDefault="00C806C1" w:rsidP="00C806C1">
      <w:pPr>
        <w:pStyle w:val="BodyText"/>
        <w:numPr>
          <w:ilvl w:val="0"/>
          <w:numId w:val="4"/>
        </w:numPr>
        <w:spacing w:before="34" w:line="280" w:lineRule="auto"/>
        <w:ind w:left="580" w:right="310" w:hanging="209"/>
        <w:rPr>
          <w:color w:val="595959" w:themeColor="text1" w:themeTint="A6"/>
        </w:rPr>
      </w:pPr>
      <w:r w:rsidRPr="00FB4A53">
        <w:rPr>
          <w:color w:val="595959" w:themeColor="text1" w:themeTint="A6"/>
        </w:rPr>
        <w:t>Obtain approval from the department based on the invoices amount and type of expense.</w:t>
      </w:r>
    </w:p>
    <w:p w14:paraId="49ACFCB6" w14:textId="14DE30FA" w:rsidR="005E7EEB" w:rsidRPr="00FB4A53" w:rsidRDefault="00C806C1" w:rsidP="00C806C1">
      <w:pPr>
        <w:pStyle w:val="BodyText"/>
        <w:numPr>
          <w:ilvl w:val="0"/>
          <w:numId w:val="4"/>
        </w:numPr>
        <w:spacing w:before="34" w:line="280" w:lineRule="auto"/>
        <w:ind w:left="580" w:right="310" w:hanging="209"/>
        <w:rPr>
          <w:color w:val="595959" w:themeColor="text1" w:themeTint="A6"/>
        </w:rPr>
      </w:pPr>
      <w:r w:rsidRPr="00FB4A53">
        <w:rPr>
          <w:color w:val="595959" w:themeColor="text1" w:themeTint="A6"/>
        </w:rPr>
        <w:t>Ensure that the invoices adheres to company polices, requirement.</w:t>
      </w:r>
    </w:p>
    <w:p w14:paraId="72265357" w14:textId="77777777" w:rsidR="00C806C1" w:rsidRPr="00FB4A53" w:rsidRDefault="00C806C1" w:rsidP="00C806C1">
      <w:pPr>
        <w:pStyle w:val="BodyText"/>
        <w:numPr>
          <w:ilvl w:val="0"/>
          <w:numId w:val="4"/>
        </w:numPr>
        <w:spacing w:before="34" w:line="280" w:lineRule="auto"/>
        <w:ind w:left="580" w:right="310" w:hanging="209"/>
        <w:rPr>
          <w:color w:val="595959" w:themeColor="text1" w:themeTint="A6"/>
        </w:rPr>
      </w:pPr>
      <w:r w:rsidRPr="00FB4A53">
        <w:rPr>
          <w:color w:val="595959" w:themeColor="text1" w:themeTint="A6"/>
        </w:rPr>
        <w:t xml:space="preserve">Document and archive the invoice and approval records for future reference and audit purpose. </w:t>
      </w:r>
    </w:p>
    <w:p w14:paraId="07C851B4" w14:textId="77777777" w:rsidR="004E080C" w:rsidRPr="00FB4A53" w:rsidRDefault="00C806C1" w:rsidP="004E080C">
      <w:pPr>
        <w:pStyle w:val="BodyText"/>
        <w:numPr>
          <w:ilvl w:val="0"/>
          <w:numId w:val="4"/>
        </w:numPr>
        <w:spacing w:before="34" w:line="280" w:lineRule="auto"/>
        <w:ind w:left="580" w:right="310" w:hanging="209"/>
        <w:rPr>
          <w:color w:val="595959" w:themeColor="text1" w:themeTint="A6"/>
        </w:rPr>
      </w:pPr>
      <w:r w:rsidRPr="00FB4A53">
        <w:rPr>
          <w:color w:val="595959" w:themeColor="text1" w:themeTint="A6"/>
        </w:rPr>
        <w:t>Maintaining invoice tracker to address any discrepancies that arise during the approval process</w:t>
      </w:r>
      <w:r w:rsidR="004E080C" w:rsidRPr="00FB4A53">
        <w:rPr>
          <w:color w:val="595959" w:themeColor="text1" w:themeTint="A6"/>
        </w:rPr>
        <w:t>.</w:t>
      </w:r>
    </w:p>
    <w:p w14:paraId="3F5734BA" w14:textId="61BDB3CF" w:rsidR="00A36252" w:rsidRPr="00FB4A53" w:rsidRDefault="00522C5D" w:rsidP="00A36252">
      <w:pPr>
        <w:pStyle w:val="BodyText"/>
        <w:numPr>
          <w:ilvl w:val="0"/>
          <w:numId w:val="4"/>
        </w:numPr>
        <w:tabs>
          <w:tab w:val="left" w:pos="3255"/>
        </w:tabs>
        <w:spacing w:before="34" w:line="280" w:lineRule="auto"/>
        <w:ind w:left="580" w:right="310" w:hanging="209"/>
        <w:rPr>
          <w:color w:val="808080" w:themeColor="background1" w:themeShade="80"/>
        </w:rPr>
      </w:pPr>
      <w:r w:rsidRPr="00FB4A53">
        <w:rPr>
          <w:color w:val="595959" w:themeColor="text1" w:themeTint="A6"/>
        </w:rPr>
        <w:t>Contacting to vendors to resubmit the amended invoices towards billing</w:t>
      </w:r>
      <w:r w:rsidR="00A36252" w:rsidRPr="00FB4A53">
        <w:rPr>
          <w:color w:val="595959" w:themeColor="text1" w:themeTint="A6"/>
        </w:rPr>
        <w:t>.</w:t>
      </w:r>
    </w:p>
    <w:p w14:paraId="254560E8" w14:textId="16BB7337" w:rsidR="00A20066" w:rsidRDefault="00522C5D" w:rsidP="00A20066">
      <w:pPr>
        <w:pStyle w:val="Heading1"/>
        <w:rPr>
          <w:color w:val="2F3744"/>
          <w:spacing w:val="-2"/>
          <w:w w:val="105"/>
        </w:rPr>
      </w:pPr>
      <w:r>
        <w:br w:type="column"/>
      </w:r>
      <w:r w:rsidR="00A20066">
        <w:rPr>
          <w:color w:val="2F3744"/>
          <w:spacing w:val="-2"/>
          <w:w w:val="105"/>
        </w:rPr>
        <w:lastRenderedPageBreak/>
        <w:t>S</w:t>
      </w:r>
      <w:r w:rsidR="00A20066">
        <w:rPr>
          <w:color w:val="2F3744"/>
          <w:spacing w:val="-2"/>
          <w:w w:val="105"/>
        </w:rPr>
        <w:t>trengths</w:t>
      </w:r>
    </w:p>
    <w:p w14:paraId="7BEC2457" w14:textId="77777777" w:rsidR="00A20066" w:rsidRDefault="00A20066" w:rsidP="005A2DEB">
      <w:pPr>
        <w:pStyle w:val="BodyText"/>
        <w:numPr>
          <w:ilvl w:val="0"/>
          <w:numId w:val="13"/>
        </w:numPr>
        <w:tabs>
          <w:tab w:val="left" w:pos="3255"/>
        </w:tabs>
        <w:spacing w:before="34" w:line="280" w:lineRule="auto"/>
        <w:ind w:right="310"/>
      </w:pPr>
      <w:r w:rsidRPr="00A20066">
        <w:t>Eager to learn modern technology.</w:t>
      </w:r>
    </w:p>
    <w:p w14:paraId="25FB72FE" w14:textId="77777777" w:rsidR="00A20066" w:rsidRDefault="00A20066" w:rsidP="005A2DEB">
      <w:pPr>
        <w:pStyle w:val="BodyText"/>
        <w:numPr>
          <w:ilvl w:val="0"/>
          <w:numId w:val="13"/>
        </w:numPr>
        <w:tabs>
          <w:tab w:val="left" w:pos="3255"/>
        </w:tabs>
        <w:spacing w:before="34" w:line="280" w:lineRule="auto"/>
        <w:ind w:right="310"/>
      </w:pPr>
      <w:r w:rsidRPr="00A20066">
        <w:t>Flexible in adapting to the changes.</w:t>
      </w:r>
    </w:p>
    <w:p w14:paraId="369300E0" w14:textId="77777777" w:rsidR="00A20066" w:rsidRDefault="00A20066" w:rsidP="005A2DEB">
      <w:pPr>
        <w:pStyle w:val="BodyText"/>
        <w:numPr>
          <w:ilvl w:val="0"/>
          <w:numId w:val="13"/>
        </w:numPr>
        <w:tabs>
          <w:tab w:val="left" w:pos="3255"/>
        </w:tabs>
        <w:spacing w:before="34" w:line="280" w:lineRule="auto"/>
        <w:ind w:right="310"/>
      </w:pPr>
      <w:r w:rsidRPr="00A20066">
        <w:t>Dedication and Hardworking.</w:t>
      </w:r>
    </w:p>
    <w:p w14:paraId="1836C01A" w14:textId="77777777" w:rsidR="00A20066" w:rsidRDefault="00A20066" w:rsidP="005A2DEB">
      <w:pPr>
        <w:pStyle w:val="BodyText"/>
        <w:numPr>
          <w:ilvl w:val="0"/>
          <w:numId w:val="13"/>
        </w:numPr>
        <w:tabs>
          <w:tab w:val="left" w:pos="3255"/>
        </w:tabs>
        <w:spacing w:before="34" w:line="280" w:lineRule="auto"/>
        <w:ind w:right="310"/>
      </w:pPr>
      <w:r w:rsidRPr="00A20066">
        <w:t xml:space="preserve">Strong in MS Excel </w:t>
      </w:r>
    </w:p>
    <w:p w14:paraId="7AC60480" w14:textId="77777777" w:rsidR="00A20066" w:rsidRDefault="00A20066" w:rsidP="001779EA">
      <w:pPr>
        <w:pStyle w:val="BodyText"/>
        <w:tabs>
          <w:tab w:val="left" w:pos="3255"/>
        </w:tabs>
        <w:spacing w:before="34" w:line="280" w:lineRule="auto"/>
        <w:ind w:right="310"/>
      </w:pPr>
    </w:p>
    <w:p w14:paraId="7E0805FF" w14:textId="026BAA43" w:rsidR="00A20066" w:rsidRDefault="00A20066" w:rsidP="00A20066">
      <w:pPr>
        <w:pStyle w:val="BodyText"/>
        <w:tabs>
          <w:tab w:val="left" w:pos="3255"/>
        </w:tabs>
        <w:spacing w:before="34" w:line="280" w:lineRule="auto"/>
        <w:ind w:right="310"/>
        <w:rPr>
          <w:color w:val="2F3744"/>
          <w:spacing w:val="-2"/>
          <w:w w:val="105"/>
          <w:sz w:val="32"/>
          <w:szCs w:val="32"/>
        </w:rPr>
      </w:pPr>
      <w:r>
        <w:rPr>
          <w:color w:val="2F3744"/>
          <w:spacing w:val="-2"/>
          <w:w w:val="105"/>
          <w:sz w:val="32"/>
          <w:szCs w:val="32"/>
        </w:rPr>
        <w:t>Internship</w:t>
      </w:r>
      <w:r w:rsidRPr="00A20066">
        <w:rPr>
          <w:color w:val="EEECE1" w:themeColor="background2"/>
          <w:spacing w:val="-2"/>
          <w:w w:val="105"/>
          <w:sz w:val="32"/>
          <w:szCs w:val="32"/>
        </w:rPr>
        <w:t xml:space="preserve"> </w:t>
      </w:r>
      <w:r>
        <w:rPr>
          <w:color w:val="2F3744"/>
          <w:spacing w:val="-2"/>
          <w:w w:val="105"/>
          <w:sz w:val="32"/>
          <w:szCs w:val="32"/>
        </w:rPr>
        <w:t>Projects</w:t>
      </w:r>
    </w:p>
    <w:p w14:paraId="28F29ECF" w14:textId="77777777" w:rsidR="00A20066" w:rsidRPr="00A20066" w:rsidRDefault="00A20066" w:rsidP="00A20066">
      <w:pPr>
        <w:pStyle w:val="BodyText"/>
        <w:numPr>
          <w:ilvl w:val="0"/>
          <w:numId w:val="15"/>
        </w:numPr>
        <w:tabs>
          <w:tab w:val="left" w:pos="3255"/>
        </w:tabs>
        <w:spacing w:before="34" w:line="280" w:lineRule="auto"/>
        <w:ind w:right="310"/>
        <w:rPr>
          <w:b/>
          <w:bCs/>
          <w:color w:val="2F3744"/>
          <w:spacing w:val="-2"/>
          <w:w w:val="105"/>
        </w:rPr>
      </w:pPr>
      <w:r w:rsidRPr="00A20066">
        <w:rPr>
          <w:b/>
          <w:bCs/>
          <w:color w:val="2F3744"/>
          <w:spacing w:val="-2"/>
          <w:w w:val="105"/>
        </w:rPr>
        <w:t>MBA</w:t>
      </w:r>
      <w:r w:rsidRPr="00A20066">
        <w:rPr>
          <w:b/>
          <w:bCs/>
          <w:color w:val="EEECE1" w:themeColor="background2"/>
          <w:spacing w:val="-2"/>
          <w:w w:val="105"/>
        </w:rPr>
        <w:t xml:space="preserve"> </w:t>
      </w:r>
      <w:r w:rsidRPr="00A20066">
        <w:rPr>
          <w:b/>
          <w:bCs/>
          <w:color w:val="2F3744"/>
          <w:spacing w:val="-2"/>
          <w:w w:val="105"/>
        </w:rPr>
        <w:t>Project</w:t>
      </w:r>
      <w:r>
        <w:rPr>
          <w:color w:val="2F3744"/>
          <w:spacing w:val="-2"/>
          <w:w w:val="105"/>
        </w:rPr>
        <w:t>-&gt;</w:t>
      </w:r>
      <w:r w:rsidRPr="00A20066">
        <w:rPr>
          <w:color w:val="2F3744"/>
          <w:spacing w:val="-2"/>
          <w:w w:val="105"/>
        </w:rPr>
        <w:t>Worked</w:t>
      </w:r>
      <w:r w:rsidRPr="00A20066">
        <w:rPr>
          <w:color w:val="EEECE1" w:themeColor="background2"/>
          <w:spacing w:val="-2"/>
          <w:w w:val="105"/>
        </w:rPr>
        <w:t xml:space="preserve"> </w:t>
      </w:r>
      <w:r w:rsidRPr="00A20066">
        <w:rPr>
          <w:color w:val="2F3744"/>
          <w:spacing w:val="-2"/>
          <w:w w:val="105"/>
        </w:rPr>
        <w:t>on</w:t>
      </w:r>
      <w:r w:rsidRPr="00A20066">
        <w:rPr>
          <w:color w:val="EEECE1" w:themeColor="background2"/>
          <w:spacing w:val="-2"/>
          <w:w w:val="105"/>
        </w:rPr>
        <w:t xml:space="preserve"> </w:t>
      </w:r>
      <w:r w:rsidRPr="00A20066">
        <w:rPr>
          <w:color w:val="2F3744"/>
          <w:spacing w:val="-2"/>
          <w:w w:val="105"/>
        </w:rPr>
        <w:t>the</w:t>
      </w:r>
      <w:r w:rsidRPr="00A20066">
        <w:rPr>
          <w:color w:val="EEECE1" w:themeColor="background2"/>
          <w:spacing w:val="-2"/>
          <w:w w:val="105"/>
        </w:rPr>
        <w:t xml:space="preserve"> </w:t>
      </w:r>
      <w:r w:rsidRPr="00A20066">
        <w:rPr>
          <w:color w:val="2F3744"/>
          <w:spacing w:val="-2"/>
          <w:w w:val="105"/>
        </w:rPr>
        <w:t>project</w:t>
      </w:r>
      <w:r w:rsidRPr="00A20066">
        <w:rPr>
          <w:color w:val="EEECE1" w:themeColor="background2"/>
          <w:spacing w:val="-2"/>
          <w:w w:val="105"/>
        </w:rPr>
        <w:t xml:space="preserve"> </w:t>
      </w:r>
      <w:r w:rsidRPr="00A20066">
        <w:rPr>
          <w:b/>
          <w:bCs/>
          <w:color w:val="2F3744"/>
          <w:spacing w:val="-2"/>
          <w:w w:val="105"/>
        </w:rPr>
        <w:t>“NJ INDIA FUND PVT</w:t>
      </w:r>
      <w:r w:rsidRPr="00A20066">
        <w:rPr>
          <w:b/>
          <w:bCs/>
          <w:color w:val="EEECE1" w:themeColor="background2"/>
          <w:spacing w:val="-2"/>
          <w:w w:val="105"/>
        </w:rPr>
        <w:t xml:space="preserve"> </w:t>
      </w:r>
      <w:r w:rsidRPr="00A20066">
        <w:rPr>
          <w:b/>
          <w:bCs/>
          <w:color w:val="2F3744"/>
          <w:spacing w:val="-2"/>
          <w:w w:val="105"/>
        </w:rPr>
        <w:t>LTD”</w:t>
      </w:r>
      <w:r w:rsidRPr="00A20066">
        <w:rPr>
          <w:color w:val="2F3744"/>
          <w:spacing w:val="-2"/>
          <w:w w:val="105"/>
        </w:rPr>
        <w:t>,</w:t>
      </w:r>
      <w:r w:rsidRPr="00A20066">
        <w:rPr>
          <w:color w:val="EEECE1" w:themeColor="background2"/>
          <w:spacing w:val="-2"/>
          <w:w w:val="105"/>
        </w:rPr>
        <w:t xml:space="preserve"> </w:t>
      </w:r>
      <w:r w:rsidRPr="00A20066">
        <w:rPr>
          <w:color w:val="2F3744"/>
          <w:spacing w:val="-2"/>
          <w:w w:val="105"/>
        </w:rPr>
        <w:t>Bangalore</w:t>
      </w:r>
      <w:r w:rsidRPr="00A20066">
        <w:rPr>
          <w:color w:val="EEECE1" w:themeColor="background2"/>
          <w:spacing w:val="-2"/>
          <w:w w:val="105"/>
        </w:rPr>
        <w:t xml:space="preserve"> </w:t>
      </w:r>
      <w:r w:rsidRPr="00A20066">
        <w:rPr>
          <w:color w:val="2F3744"/>
          <w:spacing w:val="-2"/>
          <w:w w:val="105"/>
        </w:rPr>
        <w:t>based</w:t>
      </w:r>
      <w:r w:rsidRPr="00A20066">
        <w:rPr>
          <w:color w:val="EEECE1" w:themeColor="background2"/>
          <w:spacing w:val="-2"/>
          <w:w w:val="105"/>
        </w:rPr>
        <w:t xml:space="preserve"> </w:t>
      </w:r>
      <w:r w:rsidRPr="00A20066">
        <w:rPr>
          <w:color w:val="2F3744"/>
          <w:spacing w:val="-2"/>
          <w:w w:val="105"/>
        </w:rPr>
        <w:t>on</w:t>
      </w:r>
      <w:r w:rsidRPr="00A20066">
        <w:rPr>
          <w:color w:val="EEECE1" w:themeColor="background2"/>
          <w:spacing w:val="-2"/>
          <w:w w:val="105"/>
        </w:rPr>
        <w:t xml:space="preserve"> </w:t>
      </w:r>
      <w:r w:rsidRPr="00A20066">
        <w:rPr>
          <w:color w:val="2F3744"/>
          <w:spacing w:val="-2"/>
          <w:w w:val="105"/>
        </w:rPr>
        <w:t>the</w:t>
      </w:r>
      <w:r w:rsidRPr="00A20066">
        <w:rPr>
          <w:color w:val="EEECE1" w:themeColor="background2"/>
          <w:spacing w:val="-2"/>
          <w:w w:val="105"/>
        </w:rPr>
        <w:t xml:space="preserve"> </w:t>
      </w:r>
      <w:r w:rsidRPr="00A20066">
        <w:rPr>
          <w:color w:val="2F3744"/>
          <w:spacing w:val="-2"/>
          <w:w w:val="105"/>
        </w:rPr>
        <w:t>topic</w:t>
      </w:r>
      <w:r w:rsidRPr="00A20066">
        <w:rPr>
          <w:color w:val="EEECE1" w:themeColor="background2"/>
          <w:spacing w:val="-2"/>
          <w:w w:val="105"/>
        </w:rPr>
        <w:t xml:space="preserve"> </w:t>
      </w:r>
      <w:r w:rsidRPr="00A20066">
        <w:rPr>
          <w:b/>
          <w:bCs/>
          <w:color w:val="2F3744"/>
          <w:spacing w:val="-2"/>
          <w:w w:val="105"/>
        </w:rPr>
        <w:t>“FINANCIAL</w:t>
      </w:r>
      <w:r w:rsidRPr="00A20066">
        <w:rPr>
          <w:b/>
          <w:bCs/>
          <w:color w:val="EEECE1" w:themeColor="background2"/>
          <w:spacing w:val="-2"/>
          <w:w w:val="105"/>
        </w:rPr>
        <w:t xml:space="preserve"> </w:t>
      </w:r>
      <w:r w:rsidRPr="00A20066">
        <w:rPr>
          <w:b/>
          <w:bCs/>
          <w:color w:val="2F3744"/>
          <w:spacing w:val="-2"/>
          <w:w w:val="105"/>
        </w:rPr>
        <w:t>PLANNING”.</w:t>
      </w:r>
    </w:p>
    <w:p w14:paraId="74026E71" w14:textId="48BDD13E" w:rsidR="00A20066" w:rsidRPr="00A20066" w:rsidRDefault="00A20066" w:rsidP="00A20066">
      <w:pPr>
        <w:pStyle w:val="BodyText"/>
        <w:numPr>
          <w:ilvl w:val="0"/>
          <w:numId w:val="15"/>
        </w:numPr>
        <w:tabs>
          <w:tab w:val="left" w:pos="3255"/>
        </w:tabs>
        <w:spacing w:before="34" w:line="280" w:lineRule="auto"/>
        <w:ind w:right="310"/>
        <w:rPr>
          <w:color w:val="2F3744"/>
          <w:spacing w:val="-2"/>
          <w:w w:val="105"/>
        </w:rPr>
      </w:pPr>
      <w:r w:rsidRPr="00A20066">
        <w:rPr>
          <w:b/>
          <w:bCs/>
          <w:color w:val="2F3744"/>
          <w:spacing w:val="-2"/>
          <w:w w:val="105"/>
        </w:rPr>
        <w:t>BBM</w:t>
      </w:r>
      <w:r w:rsidRPr="00A20066">
        <w:rPr>
          <w:b/>
          <w:bCs/>
          <w:color w:val="EEECE1" w:themeColor="background2"/>
          <w:spacing w:val="-2"/>
          <w:w w:val="105"/>
        </w:rPr>
        <w:t xml:space="preserve"> </w:t>
      </w:r>
      <w:r w:rsidRPr="00A20066">
        <w:rPr>
          <w:b/>
          <w:bCs/>
          <w:color w:val="2F3744"/>
          <w:spacing w:val="-2"/>
          <w:w w:val="105"/>
        </w:rPr>
        <w:t>Project</w:t>
      </w:r>
      <w:r>
        <w:rPr>
          <w:color w:val="2F3744"/>
          <w:spacing w:val="-2"/>
          <w:w w:val="105"/>
        </w:rPr>
        <w:t>-&gt;</w:t>
      </w:r>
      <w:r w:rsidRPr="001779EA">
        <w:rPr>
          <w:b/>
          <w:bCs/>
          <w:color w:val="2F3744"/>
          <w:spacing w:val="-2"/>
          <w:w w:val="105"/>
        </w:rPr>
        <w:t>Consumer</w:t>
      </w:r>
      <w:r w:rsidRPr="001779EA">
        <w:rPr>
          <w:b/>
          <w:bCs/>
          <w:color w:val="EEECE1" w:themeColor="background2"/>
          <w:spacing w:val="-2"/>
          <w:w w:val="105"/>
        </w:rPr>
        <w:t xml:space="preserve"> </w:t>
      </w:r>
      <w:r w:rsidRPr="001779EA">
        <w:rPr>
          <w:b/>
          <w:bCs/>
          <w:color w:val="2F3744"/>
          <w:spacing w:val="-2"/>
          <w:w w:val="105"/>
        </w:rPr>
        <w:t>Behavior</w:t>
      </w:r>
      <w:r w:rsidRPr="00A20066">
        <w:rPr>
          <w:color w:val="EEECE1" w:themeColor="background2"/>
          <w:spacing w:val="-2"/>
          <w:w w:val="105"/>
        </w:rPr>
        <w:t xml:space="preserve"> </w:t>
      </w:r>
      <w:r w:rsidRPr="00A20066">
        <w:rPr>
          <w:color w:val="2F3744"/>
          <w:spacing w:val="-2"/>
          <w:w w:val="105"/>
        </w:rPr>
        <w:t>towards</w:t>
      </w:r>
      <w:r w:rsidRPr="00A20066">
        <w:rPr>
          <w:color w:val="EEECE1" w:themeColor="background2"/>
          <w:spacing w:val="-2"/>
          <w:w w:val="105"/>
        </w:rPr>
        <w:t xml:space="preserve"> </w:t>
      </w:r>
      <w:r w:rsidRPr="00A20066">
        <w:rPr>
          <w:color w:val="2F3744"/>
          <w:spacing w:val="-2"/>
          <w:w w:val="105"/>
        </w:rPr>
        <w:t>on</w:t>
      </w:r>
      <w:r w:rsidRPr="00A20066">
        <w:rPr>
          <w:color w:val="EEECE1" w:themeColor="background2"/>
          <w:spacing w:val="-2"/>
          <w:w w:val="105"/>
        </w:rPr>
        <w:t xml:space="preserve"> </w:t>
      </w:r>
      <w:r w:rsidRPr="00A20066">
        <w:rPr>
          <w:color w:val="2F3744"/>
          <w:spacing w:val="-2"/>
          <w:w w:val="105"/>
        </w:rPr>
        <w:t>SAMSUNG</w:t>
      </w:r>
      <w:r w:rsidRPr="00A20066">
        <w:rPr>
          <w:color w:val="EEECE1" w:themeColor="background2"/>
          <w:spacing w:val="-2"/>
          <w:w w:val="105"/>
        </w:rPr>
        <w:t xml:space="preserve"> </w:t>
      </w:r>
      <w:r w:rsidRPr="00A20066">
        <w:rPr>
          <w:color w:val="2F3744"/>
          <w:spacing w:val="-2"/>
          <w:w w:val="105"/>
        </w:rPr>
        <w:t>FLAT</w:t>
      </w:r>
      <w:r w:rsidRPr="00A20066">
        <w:rPr>
          <w:color w:val="EEECE1" w:themeColor="background2"/>
          <w:spacing w:val="-2"/>
          <w:w w:val="105"/>
        </w:rPr>
        <w:t xml:space="preserve"> </w:t>
      </w:r>
      <w:r w:rsidRPr="00A20066">
        <w:rPr>
          <w:color w:val="2F3744"/>
          <w:spacing w:val="-2"/>
          <w:w w:val="105"/>
        </w:rPr>
        <w:t>TELEVISION,</w:t>
      </w:r>
      <w:r w:rsidRPr="00A20066">
        <w:rPr>
          <w:color w:val="EEECE1" w:themeColor="background2"/>
          <w:spacing w:val="-2"/>
          <w:w w:val="105"/>
        </w:rPr>
        <w:t xml:space="preserve"> </w:t>
      </w:r>
      <w:r w:rsidRPr="00A20066">
        <w:rPr>
          <w:color w:val="2F3744"/>
          <w:spacing w:val="-2"/>
          <w:w w:val="105"/>
        </w:rPr>
        <w:t>Bellary.</w:t>
      </w:r>
    </w:p>
    <w:p w14:paraId="389CB7F6" w14:textId="77777777" w:rsidR="001779EA" w:rsidRDefault="001779EA" w:rsidP="001779EA">
      <w:pPr>
        <w:pStyle w:val="BodyText"/>
        <w:tabs>
          <w:tab w:val="left" w:pos="3255"/>
        </w:tabs>
        <w:spacing w:before="34" w:line="280" w:lineRule="auto"/>
        <w:ind w:right="310"/>
        <w:rPr>
          <w:color w:val="2F3744"/>
          <w:spacing w:val="-2"/>
          <w:w w:val="105"/>
        </w:rPr>
      </w:pPr>
      <w:r>
        <w:rPr>
          <w:color w:val="2F3744"/>
          <w:spacing w:val="-2"/>
          <w:w w:val="105"/>
          <w:sz w:val="32"/>
          <w:szCs w:val="32"/>
        </w:rPr>
        <w:br/>
        <w:t>Awards</w:t>
      </w:r>
      <w:r w:rsidRPr="001779EA">
        <w:rPr>
          <w:color w:val="2F3744"/>
          <w:spacing w:val="-2"/>
          <w:w w:val="105"/>
          <w:sz w:val="32"/>
          <w:szCs w:val="32"/>
        </w:rPr>
        <w:br/>
      </w:r>
    </w:p>
    <w:p w14:paraId="25F0E439" w14:textId="6B59E76D"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Star Performance Award in the year 2013-2014</w:t>
      </w:r>
      <w:r w:rsidRPr="005304D4">
        <w:rPr>
          <w:color w:val="595959" w:themeColor="text1" w:themeTint="A6"/>
          <w:spacing w:val="-2"/>
          <w:w w:val="105"/>
        </w:rPr>
        <w:t xml:space="preserve"> </w:t>
      </w:r>
      <w:r w:rsidRPr="005304D4">
        <w:rPr>
          <w:color w:val="595959" w:themeColor="text1" w:themeTint="A6"/>
          <w:spacing w:val="-2"/>
          <w:w w:val="105"/>
        </w:rPr>
        <w:t>VODAFONE ESSAR LIMITED (On Behalf of RCE&amp; CO, CA)</w:t>
      </w:r>
    </w:p>
    <w:p w14:paraId="227F0861"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(Jan</w:t>
      </w:r>
      <w:r w:rsidRPr="005304D4">
        <w:rPr>
          <w:color w:val="595959" w:themeColor="text1" w:themeTint="A6"/>
          <w:spacing w:val="-2"/>
          <w:w w:val="105"/>
        </w:rPr>
        <w:t>uary</w:t>
      </w:r>
      <w:r w:rsidRPr="005304D4">
        <w:rPr>
          <w:color w:val="595959" w:themeColor="text1" w:themeTint="A6"/>
          <w:spacing w:val="-2"/>
          <w:w w:val="105"/>
        </w:rPr>
        <w:t>-2006 to Apr</w:t>
      </w:r>
      <w:r w:rsidRPr="005304D4">
        <w:rPr>
          <w:color w:val="595959" w:themeColor="text1" w:themeTint="A6"/>
          <w:spacing w:val="-2"/>
          <w:w w:val="105"/>
        </w:rPr>
        <w:t>il</w:t>
      </w:r>
      <w:r w:rsidRPr="005304D4">
        <w:rPr>
          <w:color w:val="595959" w:themeColor="text1" w:themeTint="A6"/>
          <w:spacing w:val="-2"/>
          <w:w w:val="105"/>
        </w:rPr>
        <w:t>-2008)</w:t>
      </w:r>
      <w:r w:rsidRPr="005304D4">
        <w:rPr>
          <w:color w:val="595959" w:themeColor="text1" w:themeTint="A6"/>
        </w:rPr>
        <w:t xml:space="preserve"> </w:t>
      </w:r>
      <w:r w:rsidRPr="005304D4">
        <w:rPr>
          <w:color w:val="595959" w:themeColor="text1" w:themeTint="A6"/>
          <w:spacing w:val="-2"/>
          <w:w w:val="105"/>
        </w:rPr>
        <w:t>Accounting for post-paid mobile bill received from all over Karnataka.</w:t>
      </w:r>
      <w:r w:rsidRPr="005304D4">
        <w:rPr>
          <w:color w:val="595959" w:themeColor="text1" w:themeTint="A6"/>
        </w:rPr>
        <w:t xml:space="preserve"> </w:t>
      </w:r>
      <w:r w:rsidRPr="005304D4">
        <w:rPr>
          <w:color w:val="595959" w:themeColor="text1" w:themeTint="A6"/>
          <w:spacing w:val="-2"/>
          <w:w w:val="105"/>
        </w:rPr>
        <w:t xml:space="preserve">EPORTING TO – Manager Revenue Assurance (Vodafone Essar Limited) </w:t>
      </w:r>
      <w:r w:rsidRPr="005304D4">
        <w:rPr>
          <w:color w:val="595959" w:themeColor="text1" w:themeTint="A6"/>
          <w:spacing w:val="-2"/>
          <w:w w:val="105"/>
          <w:u w:val="single"/>
        </w:rPr>
        <w:t>Job Description:</w:t>
      </w:r>
    </w:p>
    <w:p w14:paraId="15DF20BA"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 Downloading Post Paid bills from Mumbai through EBPP server.</w:t>
      </w:r>
    </w:p>
    <w:p w14:paraId="2F190A0A"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 Reviewing the service charges for any omissions.</w:t>
      </w:r>
    </w:p>
    <w:p w14:paraId="2D2166A7"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 Checking the call charges according to customer tariff plan.</w:t>
      </w:r>
    </w:p>
    <w:p w14:paraId="4B7264B7"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 If any mistake found, make an observation and send it to IT Billing. ● The report sent will be helpful for IT Billing for Re-generating the error bills.</w:t>
      </w:r>
    </w:p>
    <w:p w14:paraId="173CDC13"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 Giving final clearance within the scheduled time.</w:t>
      </w:r>
    </w:p>
    <w:p w14:paraId="0B6C78D4" w14:textId="40EB2024" w:rsidR="001779EA" w:rsidRPr="005304D4" w:rsidRDefault="001779EA" w:rsidP="001779EA">
      <w:pPr>
        <w:pStyle w:val="BodyText"/>
        <w:tabs>
          <w:tab w:val="left" w:pos="3255"/>
        </w:tabs>
        <w:spacing w:before="34" w:line="280" w:lineRule="auto"/>
        <w:ind w:right="310"/>
        <w:rPr>
          <w:color w:val="595959" w:themeColor="text1" w:themeTint="A6"/>
          <w:spacing w:val="-2"/>
          <w:w w:val="105"/>
        </w:rPr>
      </w:pPr>
      <w:r w:rsidRPr="005304D4">
        <w:rPr>
          <w:color w:val="595959" w:themeColor="text1" w:themeTint="A6"/>
          <w:spacing w:val="-2"/>
          <w:w w:val="105"/>
        </w:rPr>
        <w:t>● Monthly presentation &amp; Reporting.</w:t>
      </w:r>
    </w:p>
    <w:p w14:paraId="2DAEB6AD" w14:textId="77777777" w:rsidR="001779EA" w:rsidRPr="005304D4" w:rsidRDefault="001779EA" w:rsidP="001779EA">
      <w:pPr>
        <w:pStyle w:val="BodyText"/>
        <w:tabs>
          <w:tab w:val="left" w:pos="3255"/>
        </w:tabs>
        <w:spacing w:before="34" w:line="280" w:lineRule="auto"/>
        <w:ind w:right="310"/>
        <w:rPr>
          <w:color w:val="595959" w:themeColor="text1" w:themeTint="A6"/>
          <w:spacing w:val="-2"/>
          <w:w w:val="105"/>
        </w:rPr>
      </w:pPr>
    </w:p>
    <w:p w14:paraId="0A051D6C" w14:textId="77777777" w:rsidR="001779EA" w:rsidRDefault="001779EA" w:rsidP="00A20066">
      <w:pPr>
        <w:pStyle w:val="BodyText"/>
        <w:tabs>
          <w:tab w:val="left" w:pos="3255"/>
        </w:tabs>
        <w:spacing w:before="34" w:line="280" w:lineRule="auto"/>
        <w:ind w:right="310"/>
        <w:rPr>
          <w:color w:val="EEECE1" w:themeColor="background2"/>
          <w:sz w:val="32"/>
          <w:szCs w:val="32"/>
        </w:rPr>
      </w:pPr>
    </w:p>
    <w:p w14:paraId="07DAFD0F" w14:textId="77777777" w:rsidR="001779EA" w:rsidRDefault="001779EA" w:rsidP="00A20066">
      <w:pPr>
        <w:pStyle w:val="BodyText"/>
        <w:tabs>
          <w:tab w:val="left" w:pos="3255"/>
        </w:tabs>
        <w:spacing w:before="34" w:line="280" w:lineRule="auto"/>
        <w:ind w:right="310"/>
        <w:rPr>
          <w:color w:val="EEECE1" w:themeColor="background2"/>
          <w:sz w:val="32"/>
          <w:szCs w:val="32"/>
        </w:rPr>
      </w:pPr>
    </w:p>
    <w:p w14:paraId="4007EA02" w14:textId="77777777" w:rsidR="001779EA" w:rsidRDefault="001779EA" w:rsidP="00A20066">
      <w:pPr>
        <w:pStyle w:val="BodyText"/>
        <w:tabs>
          <w:tab w:val="left" w:pos="3255"/>
        </w:tabs>
        <w:spacing w:before="34" w:line="280" w:lineRule="auto"/>
        <w:ind w:right="310"/>
        <w:rPr>
          <w:color w:val="EEECE1" w:themeColor="background2"/>
          <w:sz w:val="32"/>
          <w:szCs w:val="32"/>
        </w:rPr>
      </w:pPr>
    </w:p>
    <w:p w14:paraId="151624E7" w14:textId="77777777" w:rsidR="001779EA" w:rsidRDefault="001779EA" w:rsidP="00A20066">
      <w:pPr>
        <w:pStyle w:val="BodyText"/>
        <w:tabs>
          <w:tab w:val="left" w:pos="3255"/>
        </w:tabs>
        <w:spacing w:before="34" w:line="280" w:lineRule="auto"/>
        <w:ind w:right="310"/>
        <w:rPr>
          <w:color w:val="EEECE1" w:themeColor="background2"/>
          <w:sz w:val="32"/>
          <w:szCs w:val="32"/>
        </w:rPr>
      </w:pPr>
    </w:p>
    <w:p w14:paraId="4887347A" w14:textId="77777777" w:rsidR="001779EA" w:rsidRDefault="001779EA" w:rsidP="00A20066">
      <w:pPr>
        <w:pStyle w:val="BodyText"/>
        <w:tabs>
          <w:tab w:val="left" w:pos="3255"/>
        </w:tabs>
        <w:spacing w:before="34" w:line="280" w:lineRule="auto"/>
        <w:ind w:right="310"/>
        <w:rPr>
          <w:color w:val="EEECE1" w:themeColor="background2"/>
          <w:sz w:val="32"/>
          <w:szCs w:val="32"/>
        </w:rPr>
      </w:pPr>
    </w:p>
    <w:p w14:paraId="103A4E2E" w14:textId="0D9281B8" w:rsidR="00522C5D" w:rsidRPr="001779EA" w:rsidRDefault="00522C5D" w:rsidP="00A20066">
      <w:pPr>
        <w:pStyle w:val="BodyText"/>
        <w:tabs>
          <w:tab w:val="left" w:pos="3255"/>
        </w:tabs>
        <w:spacing w:before="34" w:line="280" w:lineRule="auto"/>
        <w:ind w:right="310"/>
        <w:rPr>
          <w:color w:val="EEECE1" w:themeColor="background2"/>
          <w:sz w:val="32"/>
          <w:szCs w:val="32"/>
        </w:rPr>
      </w:pPr>
      <w:r w:rsidRPr="001779EA">
        <w:rPr>
          <w:color w:val="EEECE1" w:themeColor="background2"/>
          <w:sz w:val="32"/>
          <w:szCs w:val="32"/>
        </w:rPr>
        <w:br w:type="column"/>
      </w:r>
    </w:p>
    <w:p w14:paraId="0032C5F3" w14:textId="1E30A551" w:rsidR="00522C5D" w:rsidRDefault="00E93F19" w:rsidP="00522C5D">
      <w:pPr>
        <w:pStyle w:val="Heading2"/>
        <w:spacing w:line="280" w:lineRule="auto"/>
        <w:ind w:left="287" w:right="727" w:hanging="34"/>
        <w:rPr>
          <w:color w:val="30ADAF"/>
          <w:w w:val="105"/>
        </w:rPr>
      </w:pPr>
      <w:r w:rsidRPr="00E93F19">
        <w:rPr>
          <w:color w:val="30ADAF"/>
          <w:w w:val="105"/>
        </w:rPr>
        <w:t>Service provider for Finance and Accounting, HR &amp; Payroll, and associated business support processes</w:t>
      </w:r>
    </w:p>
    <w:p w14:paraId="36E0A9BC" w14:textId="2590F581" w:rsidR="00522C5D" w:rsidRDefault="00522C5D" w:rsidP="00522C5D">
      <w:pPr>
        <w:pStyle w:val="Heading2"/>
        <w:spacing w:line="280" w:lineRule="auto"/>
        <w:ind w:left="287" w:right="727" w:hanging="34"/>
      </w:pPr>
      <w:r w:rsidRPr="00522C5D">
        <w:rPr>
          <w:color w:val="525D6D"/>
          <w:spacing w:val="-2"/>
        </w:rPr>
        <w:t>PIERIAN SERVICES PVT.LTD</w:t>
      </w:r>
      <w:r>
        <w:rPr>
          <w:color w:val="525D6D"/>
          <w:spacing w:val="-2"/>
        </w:rPr>
        <w:t>, Bangalore</w:t>
      </w:r>
    </w:p>
    <w:p w14:paraId="45C95063" w14:textId="0E95E63F" w:rsidR="00E93F19" w:rsidRPr="00E93F19" w:rsidRDefault="00522C5D" w:rsidP="00E93F19">
      <w:pPr>
        <w:spacing w:line="214" w:lineRule="exact"/>
        <w:rPr>
          <w:b/>
          <w:color w:val="525D6D"/>
          <w:spacing w:val="-6"/>
        </w:rPr>
      </w:pPr>
      <w:r>
        <w:rPr>
          <w:b/>
          <w:color w:val="525D6D"/>
          <w:spacing w:val="-6"/>
        </w:rPr>
        <w:t xml:space="preserve">    Aug</w:t>
      </w:r>
      <w:r>
        <w:rPr>
          <w:b/>
          <w:color w:val="525D6D"/>
          <w:spacing w:val="-15"/>
        </w:rPr>
        <w:t xml:space="preserve"> </w:t>
      </w:r>
      <w:r>
        <w:rPr>
          <w:b/>
          <w:color w:val="525D6D"/>
          <w:spacing w:val="-6"/>
        </w:rPr>
        <w:t>2018</w:t>
      </w:r>
      <w:r>
        <w:rPr>
          <w:b/>
          <w:color w:val="525D6D"/>
          <w:spacing w:val="-22"/>
        </w:rPr>
        <w:t xml:space="preserve"> </w:t>
      </w:r>
      <w:r>
        <w:rPr>
          <w:b/>
          <w:color w:val="525D6D"/>
          <w:spacing w:val="-6"/>
        </w:rPr>
        <w:t>–</w:t>
      </w:r>
      <w:r>
        <w:rPr>
          <w:b/>
          <w:color w:val="525D6D"/>
          <w:spacing w:val="-15"/>
        </w:rPr>
        <w:t xml:space="preserve"> </w:t>
      </w:r>
      <w:r>
        <w:rPr>
          <w:b/>
          <w:color w:val="525D6D"/>
          <w:spacing w:val="-6"/>
        </w:rPr>
        <w:t>December</w:t>
      </w:r>
      <w:r>
        <w:rPr>
          <w:b/>
          <w:color w:val="525D6D"/>
          <w:spacing w:val="-11"/>
        </w:rPr>
        <w:t xml:space="preserve"> </w:t>
      </w:r>
      <w:r>
        <w:rPr>
          <w:b/>
          <w:color w:val="525D6D"/>
          <w:spacing w:val="-6"/>
        </w:rPr>
        <w:t>2021</w:t>
      </w:r>
      <w:r w:rsidR="00E93F19">
        <w:t>.</w:t>
      </w:r>
    </w:p>
    <w:p w14:paraId="7320156A" w14:textId="77777777" w:rsidR="00E93F19"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Process : I have been working in OUTCOMES SOURCES PVT LTD on project of ZOMATO MEDIA PRIVATE LIMITED which got handed over to PIERIAN SERVICES and Good working knowledge on computers and Enterprise Resource Planning packages like SAP. </w:t>
      </w:r>
    </w:p>
    <w:p w14:paraId="78A23FCD" w14:textId="77777777" w:rsidR="00E93F19"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PO creation in SAP. </w:t>
      </w:r>
    </w:p>
    <w:p w14:paraId="76874174" w14:textId="77777777" w:rsidR="00E93F19"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Vendor creation in SAP. </w:t>
      </w:r>
    </w:p>
    <w:p w14:paraId="60A552E3" w14:textId="77777777" w:rsidR="00E93F19"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Raw Material Code Creation in SAP. </w:t>
      </w:r>
    </w:p>
    <w:p w14:paraId="545E9597" w14:textId="77777777" w:rsidR="00D53995"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Vendor Release in SAP </w:t>
      </w:r>
    </w:p>
    <w:p w14:paraId="77905729" w14:textId="77777777" w:rsidR="00D53995"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Asset creation in SAP </w:t>
      </w:r>
    </w:p>
    <w:p w14:paraId="22F286BE" w14:textId="77777777" w:rsidR="00D53995"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Amendment of PO for helping to Parking posting Invoices in SAP. </w:t>
      </w:r>
    </w:p>
    <w:p w14:paraId="6F8AF846"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Applying TDS codes for respective Vendors. </w:t>
      </w:r>
    </w:p>
    <w:p w14:paraId="24451B77"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Coordinating with clients for payments according to terms &amp; conditions. </w:t>
      </w:r>
    </w:p>
    <w:p w14:paraId="251304BA"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Supporting for blocking and Un-blocking of vendors. </w:t>
      </w:r>
    </w:p>
    <w:p w14:paraId="208E8863"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Ability to multi task, for achieving desired objectives</w:t>
      </w:r>
    </w:p>
    <w:p w14:paraId="5C2B99A5" w14:textId="77777777" w:rsidR="005D2222" w:rsidRPr="00FB4A53" w:rsidRDefault="005D2222" w:rsidP="00E93F19">
      <w:pPr>
        <w:pStyle w:val="BodyText"/>
        <w:spacing w:before="34" w:line="280" w:lineRule="auto"/>
        <w:ind w:left="371" w:right="310"/>
        <w:rPr>
          <w:color w:val="595959" w:themeColor="text1" w:themeTint="A6"/>
        </w:rPr>
      </w:pPr>
    </w:p>
    <w:p w14:paraId="4348D601"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 xml:space="preserve"> Process : Vendor reconciliation of client (Arvind Lifestyle Brands Limited/Aravind Fashion Limited. </w:t>
      </w:r>
    </w:p>
    <w:p w14:paraId="23A4E3EA"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rPr>
        <w:t>Designation: SENIOR EXECUTIVE.</w:t>
      </w:r>
    </w:p>
    <w:p w14:paraId="5003E59A" w14:textId="77777777" w:rsidR="005D2222" w:rsidRPr="00FB4A53" w:rsidRDefault="00E93F19" w:rsidP="00E93F19">
      <w:pPr>
        <w:pStyle w:val="BodyText"/>
        <w:spacing w:before="34" w:line="280" w:lineRule="auto"/>
        <w:ind w:left="371" w:right="310"/>
        <w:rPr>
          <w:color w:val="595959" w:themeColor="text1" w:themeTint="A6"/>
        </w:rPr>
      </w:pPr>
      <w:r w:rsidRPr="00FB4A53">
        <w:rPr>
          <w:color w:val="595959" w:themeColor="text1" w:themeTint="A6"/>
          <w:u w:val="single"/>
        </w:rPr>
        <w:t>Handling Job responsibilities</w:t>
      </w:r>
      <w:r w:rsidRPr="00FB4A53">
        <w:rPr>
          <w:color w:val="595959" w:themeColor="text1" w:themeTint="A6"/>
        </w:rPr>
        <w:t xml:space="preserve"> </w:t>
      </w:r>
    </w:p>
    <w:p w14:paraId="5C7FBFEE"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xml:space="preserve">• With respective data information of vendors maintaining the worksheet. </w:t>
      </w:r>
    </w:p>
    <w:p w14:paraId="21190137"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xml:space="preserve">• Sending email to the vendors for requirement of ledgers monthly based on category </w:t>
      </w:r>
    </w:p>
    <w:p w14:paraId="419C109F"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xml:space="preserve">• Taking dump transactions from SAP toward the matching for the reconciliation </w:t>
      </w:r>
    </w:p>
    <w:p w14:paraId="13359D5D"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xml:space="preserve">• Reconciled vendor statement and handled payment complaints or discrepancies </w:t>
      </w:r>
    </w:p>
    <w:p w14:paraId="3650487E"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xml:space="preserve">• Reviewed monthly reports to be shown for the clients to further improvement </w:t>
      </w:r>
    </w:p>
    <w:p w14:paraId="4E2D893D"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Preparing vendor Temperature reports to know the Gap of balances of pending by vendor between clients.</w:t>
      </w:r>
    </w:p>
    <w:p w14:paraId="73CB3A3E" w14:textId="77777777" w:rsidR="005D2222"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Sending email reminders to vendor for sign-off to all the reconciliation summary statement.</w:t>
      </w:r>
      <w:r w:rsidR="005D2222" w:rsidRPr="00FB4A53">
        <w:rPr>
          <w:color w:val="595959" w:themeColor="text1" w:themeTint="A6"/>
        </w:rPr>
        <w:br/>
      </w:r>
      <w:r w:rsidRPr="00FB4A53">
        <w:rPr>
          <w:color w:val="595959" w:themeColor="text1" w:themeTint="A6"/>
        </w:rPr>
        <w:t xml:space="preserve">• Making phone calls to the vendors for solving the issues to sign off for recons </w:t>
      </w:r>
    </w:p>
    <w:p w14:paraId="140FECE6" w14:textId="348DB9BE" w:rsidR="00E93F19" w:rsidRPr="00FB4A53" w:rsidRDefault="00E93F19" w:rsidP="005D2222">
      <w:pPr>
        <w:pStyle w:val="BodyText"/>
        <w:spacing w:before="34" w:line="280" w:lineRule="auto"/>
        <w:ind w:left="720" w:right="310"/>
        <w:rPr>
          <w:color w:val="595959" w:themeColor="text1" w:themeTint="A6"/>
        </w:rPr>
      </w:pPr>
      <w:r w:rsidRPr="00FB4A53">
        <w:rPr>
          <w:color w:val="595959" w:themeColor="text1" w:themeTint="A6"/>
        </w:rPr>
        <w:t>• Sending MOM to the clients after completion of weekly meetings</w:t>
      </w:r>
      <w:r w:rsidR="005D2222" w:rsidRPr="00FB4A53">
        <w:rPr>
          <w:color w:val="595959" w:themeColor="text1" w:themeTint="A6"/>
        </w:rPr>
        <w:t>.</w:t>
      </w:r>
    </w:p>
    <w:p w14:paraId="0638DF42" w14:textId="0A9A4BD3" w:rsidR="00933483" w:rsidRDefault="00933483" w:rsidP="00933483">
      <w:pPr>
        <w:pStyle w:val="Heading2"/>
        <w:spacing w:before="174"/>
        <w:ind w:left="253"/>
        <w:rPr>
          <w:color w:val="30ADAF"/>
          <w:spacing w:val="-2"/>
          <w:w w:val="105"/>
        </w:rPr>
      </w:pPr>
      <w:r w:rsidRPr="00933483">
        <w:rPr>
          <w:color w:val="30ADAF"/>
          <w:w w:val="105"/>
        </w:rPr>
        <w:t>EXECUTIVE PROCUREMEN</w:t>
      </w:r>
      <w:r>
        <w:rPr>
          <w:color w:val="30ADAF"/>
          <w:w w:val="105"/>
        </w:rPr>
        <w:t>T</w:t>
      </w:r>
    </w:p>
    <w:p w14:paraId="133657FF" w14:textId="16D15CD5" w:rsidR="00933483" w:rsidRDefault="00933483" w:rsidP="00933483">
      <w:pPr>
        <w:pStyle w:val="Heading2"/>
        <w:spacing w:before="174"/>
        <w:ind w:left="253"/>
        <w:rPr>
          <w:color w:val="525D6D"/>
          <w:spacing w:val="-2"/>
        </w:rPr>
      </w:pPr>
      <w:r w:rsidRPr="00933483">
        <w:rPr>
          <w:color w:val="525D6D"/>
          <w:spacing w:val="-2"/>
        </w:rPr>
        <w:t>Schneider Electric India Pvt Ltd (client of JLL)</w:t>
      </w:r>
      <w:r>
        <w:rPr>
          <w:color w:val="525D6D"/>
          <w:spacing w:val="-18"/>
        </w:rPr>
        <w:t xml:space="preserve"> </w:t>
      </w:r>
      <w:r>
        <w:rPr>
          <w:color w:val="525D6D"/>
          <w:spacing w:val="-2"/>
        </w:rPr>
        <w:t>Bangalore</w:t>
      </w:r>
      <w:r>
        <w:rPr>
          <w:color w:val="525D6D"/>
          <w:spacing w:val="-16"/>
        </w:rPr>
        <w:t xml:space="preserve"> </w:t>
      </w:r>
      <w:r>
        <w:rPr>
          <w:color w:val="525D6D"/>
          <w:spacing w:val="-2"/>
        </w:rPr>
        <w:t>|</w:t>
      </w:r>
      <w:r>
        <w:rPr>
          <w:color w:val="525D6D"/>
          <w:spacing w:val="-19"/>
        </w:rPr>
        <w:t xml:space="preserve"> </w:t>
      </w:r>
      <w:r w:rsidR="00703064">
        <w:rPr>
          <w:b w:val="0"/>
          <w:color w:val="525D6D"/>
          <w:spacing w:val="-2"/>
        </w:rPr>
        <w:t xml:space="preserve">December </w:t>
      </w:r>
      <w:r>
        <w:rPr>
          <w:color w:val="525D6D"/>
          <w:spacing w:val="-2"/>
        </w:rPr>
        <w:t>,</w:t>
      </w:r>
      <w:r>
        <w:rPr>
          <w:color w:val="525D6D"/>
          <w:spacing w:val="-16"/>
        </w:rPr>
        <w:t xml:space="preserve"> </w:t>
      </w:r>
      <w:r>
        <w:rPr>
          <w:color w:val="525D6D"/>
          <w:spacing w:val="-2"/>
        </w:rPr>
        <w:t>20</w:t>
      </w:r>
      <w:r w:rsidR="00703064">
        <w:rPr>
          <w:color w:val="525D6D"/>
          <w:spacing w:val="-2"/>
        </w:rPr>
        <w:t>17</w:t>
      </w:r>
      <w:r>
        <w:rPr>
          <w:color w:val="525D6D"/>
          <w:spacing w:val="-28"/>
        </w:rPr>
        <w:t xml:space="preserve"> </w:t>
      </w:r>
      <w:r>
        <w:rPr>
          <w:color w:val="525D6D"/>
          <w:spacing w:val="-2"/>
        </w:rPr>
        <w:t>–</w:t>
      </w:r>
      <w:r>
        <w:rPr>
          <w:color w:val="525D6D"/>
          <w:spacing w:val="-16"/>
        </w:rPr>
        <w:t xml:space="preserve"> </w:t>
      </w:r>
      <w:r w:rsidR="00703064">
        <w:rPr>
          <w:color w:val="525D6D"/>
          <w:spacing w:val="-2"/>
        </w:rPr>
        <w:t>August 2018</w:t>
      </w:r>
    </w:p>
    <w:p w14:paraId="6C82028B" w14:textId="77777777" w:rsidR="00933483" w:rsidRPr="00503460" w:rsidRDefault="00933483" w:rsidP="00933483">
      <w:pPr>
        <w:pStyle w:val="BodyText"/>
        <w:spacing w:before="34" w:line="280" w:lineRule="auto"/>
        <w:ind w:left="253" w:right="310"/>
        <w:rPr>
          <w:color w:val="595959" w:themeColor="text1" w:themeTint="A6"/>
        </w:rPr>
      </w:pPr>
      <w:r w:rsidRPr="00503460">
        <w:rPr>
          <w:color w:val="595959" w:themeColor="text1" w:themeTint="A6"/>
        </w:rPr>
        <w:t>Responsible for organizing and maintaining a central facility for the purchase of all goods, services and contracts on a best price / best quality basis. Also ensuring the smooth supply of material, consumables and equipment to the company.</w:t>
      </w:r>
    </w:p>
    <w:p w14:paraId="7343968F" w14:textId="77777777" w:rsidR="007E4219" w:rsidRPr="00503460" w:rsidRDefault="00933483" w:rsidP="00933483">
      <w:pPr>
        <w:pStyle w:val="BodyText"/>
        <w:spacing w:before="34" w:line="280" w:lineRule="auto"/>
        <w:ind w:left="720" w:right="310"/>
        <w:rPr>
          <w:color w:val="595959" w:themeColor="text1" w:themeTint="A6"/>
        </w:rPr>
      </w:pPr>
      <w:r w:rsidRPr="00503460">
        <w:rPr>
          <w:color w:val="595959" w:themeColor="text1" w:themeTint="A6"/>
        </w:rPr>
        <w:t>● Controlling the purchase and supply of all procured items &amp; services. ● Negotiating price and terms of products with suppliers.</w:t>
      </w:r>
    </w:p>
    <w:p w14:paraId="4ED7ACC9" w14:textId="77777777" w:rsidR="007E4219" w:rsidRPr="00503460" w:rsidRDefault="00933483" w:rsidP="00933483">
      <w:pPr>
        <w:pStyle w:val="BodyText"/>
        <w:spacing w:before="34" w:line="280" w:lineRule="auto"/>
        <w:ind w:left="720" w:right="310"/>
        <w:rPr>
          <w:color w:val="595959" w:themeColor="text1" w:themeTint="A6"/>
        </w:rPr>
      </w:pPr>
      <w:r w:rsidRPr="00503460">
        <w:rPr>
          <w:color w:val="595959" w:themeColor="text1" w:themeTint="A6"/>
        </w:rPr>
        <w:t>● Establishing terms, pricing, quality requirements, delivery, and contracts.</w:t>
      </w:r>
    </w:p>
    <w:p w14:paraId="37A3C014" w14:textId="3823DABD" w:rsidR="00522C5D" w:rsidRPr="00503460" w:rsidRDefault="00933483" w:rsidP="00425080">
      <w:pPr>
        <w:pStyle w:val="BodyText"/>
        <w:spacing w:before="34" w:line="280" w:lineRule="auto"/>
        <w:ind w:left="720" w:right="310"/>
        <w:rPr>
          <w:color w:val="595959" w:themeColor="text1" w:themeTint="A6"/>
        </w:rPr>
      </w:pPr>
      <w:r w:rsidRPr="00503460">
        <w:rPr>
          <w:color w:val="595959" w:themeColor="text1" w:themeTint="A6"/>
        </w:rPr>
        <w:t>● Adhering to all company policies with particular regard to accounting procedures</w:t>
      </w:r>
    </w:p>
    <w:p w14:paraId="1D60D39B" w14:textId="77777777" w:rsidR="00425080" w:rsidRPr="00503460" w:rsidRDefault="00425080" w:rsidP="00425080">
      <w:pPr>
        <w:pStyle w:val="BodyText"/>
        <w:spacing w:before="34" w:line="280" w:lineRule="auto"/>
        <w:ind w:left="720" w:right="310"/>
        <w:rPr>
          <w:color w:val="595959" w:themeColor="text1" w:themeTint="A6"/>
        </w:rPr>
      </w:pPr>
    </w:p>
    <w:p w14:paraId="43B6EE7D" w14:textId="4E1DDDAE" w:rsidR="00425080" w:rsidRPr="00503460" w:rsidRDefault="007E4219" w:rsidP="00425080">
      <w:pPr>
        <w:pStyle w:val="BodyText"/>
        <w:spacing w:before="34" w:line="280" w:lineRule="auto"/>
        <w:ind w:right="310" w:firstLine="720"/>
        <w:rPr>
          <w:color w:val="595959" w:themeColor="text1" w:themeTint="A6"/>
        </w:rPr>
      </w:pPr>
      <w:r w:rsidRPr="00503460">
        <w:rPr>
          <w:color w:val="595959" w:themeColor="text1" w:themeTint="A6"/>
        </w:rPr>
        <w:br w:type="column"/>
      </w:r>
      <w:r w:rsidR="00425080" w:rsidRPr="00503460">
        <w:rPr>
          <w:color w:val="595959" w:themeColor="text1" w:themeTint="A6"/>
        </w:rPr>
        <w:t xml:space="preserve">● Administering the online purchasing systems.  </w:t>
      </w:r>
    </w:p>
    <w:p w14:paraId="04699D7C" w14:textId="12A7B6CB" w:rsidR="00425080" w:rsidRPr="00503460" w:rsidRDefault="00425080" w:rsidP="007E4219">
      <w:pPr>
        <w:pStyle w:val="BodyText"/>
        <w:spacing w:before="34" w:line="280" w:lineRule="auto"/>
        <w:ind w:left="720" w:right="310"/>
        <w:rPr>
          <w:color w:val="595959" w:themeColor="text1" w:themeTint="A6"/>
        </w:rPr>
      </w:pPr>
      <w:r w:rsidRPr="00503460">
        <w:rPr>
          <w:color w:val="595959" w:themeColor="text1" w:themeTint="A6"/>
        </w:rPr>
        <w:t>● Reviewing all contracts/agreements to achieve ‘best price/best quality’ purchasing.</w:t>
      </w:r>
    </w:p>
    <w:p w14:paraId="1261AE76" w14:textId="6ACE38E5" w:rsidR="00425080" w:rsidRPr="00503460" w:rsidRDefault="00425080" w:rsidP="007E4219">
      <w:pPr>
        <w:pStyle w:val="BodyText"/>
        <w:spacing w:before="34" w:line="280" w:lineRule="auto"/>
        <w:ind w:left="720" w:right="310"/>
        <w:rPr>
          <w:color w:val="595959" w:themeColor="text1" w:themeTint="A6"/>
        </w:rPr>
      </w:pPr>
      <w:r w:rsidRPr="00503460">
        <w:rPr>
          <w:color w:val="595959" w:themeColor="text1" w:themeTint="A6"/>
        </w:rPr>
        <w:t>● Preparing &amp; processing requisitions, purchase orders &amp; invoices for purchases.</w:t>
      </w:r>
    </w:p>
    <w:p w14:paraId="6F900A14" w14:textId="77777777" w:rsidR="00425080" w:rsidRPr="00503460" w:rsidRDefault="00425080" w:rsidP="007E4219">
      <w:pPr>
        <w:pStyle w:val="BodyText"/>
        <w:spacing w:before="34" w:line="280" w:lineRule="auto"/>
        <w:ind w:left="720" w:right="310"/>
        <w:rPr>
          <w:color w:val="595959" w:themeColor="text1" w:themeTint="A6"/>
        </w:rPr>
      </w:pPr>
      <w:r w:rsidRPr="00503460">
        <w:rPr>
          <w:color w:val="595959" w:themeColor="text1" w:themeTint="A6"/>
        </w:rPr>
        <w:t>● Maintaining records of supplier contracts, agreements, goods ordered received.</w:t>
      </w:r>
      <w:r w:rsidRPr="00503460">
        <w:rPr>
          <w:color w:val="595959" w:themeColor="text1" w:themeTint="A6"/>
        </w:rPr>
        <w:br/>
        <w:t>● Managing vendor relationships and building effective supply chain partnerships.</w:t>
      </w:r>
    </w:p>
    <w:p w14:paraId="515BEC95" w14:textId="77777777" w:rsidR="00425080" w:rsidRPr="00503460" w:rsidRDefault="00425080" w:rsidP="007E4219">
      <w:pPr>
        <w:pStyle w:val="BodyText"/>
        <w:spacing w:before="34" w:line="280" w:lineRule="auto"/>
        <w:ind w:left="720" w:right="310"/>
        <w:rPr>
          <w:color w:val="595959" w:themeColor="text1" w:themeTint="A6"/>
        </w:rPr>
      </w:pPr>
      <w:r w:rsidRPr="00503460">
        <w:rPr>
          <w:color w:val="595959" w:themeColor="text1" w:themeTint="A6"/>
        </w:rPr>
        <w:t>● Reviewed and approved purchase orders before ordering goods.</w:t>
      </w:r>
    </w:p>
    <w:p w14:paraId="6F71AEB0" w14:textId="77777777" w:rsidR="00425080" w:rsidRPr="00503460" w:rsidRDefault="00425080" w:rsidP="007E4219">
      <w:pPr>
        <w:pStyle w:val="BodyText"/>
        <w:spacing w:before="34" w:line="280" w:lineRule="auto"/>
        <w:ind w:left="720" w:right="310"/>
        <w:rPr>
          <w:color w:val="595959" w:themeColor="text1" w:themeTint="A6"/>
        </w:rPr>
      </w:pPr>
      <w:r w:rsidRPr="00503460">
        <w:rPr>
          <w:color w:val="595959" w:themeColor="text1" w:themeTint="A6"/>
        </w:rPr>
        <w:t>● Processed purchasing requests and maintained purchasing logs.</w:t>
      </w:r>
    </w:p>
    <w:p w14:paraId="202F1359" w14:textId="77777777" w:rsidR="00425080" w:rsidRPr="00503460" w:rsidRDefault="00425080" w:rsidP="007E4219">
      <w:pPr>
        <w:pStyle w:val="BodyText"/>
        <w:spacing w:before="34" w:line="280" w:lineRule="auto"/>
        <w:ind w:left="720" w:right="310"/>
        <w:rPr>
          <w:color w:val="595959" w:themeColor="text1" w:themeTint="A6"/>
        </w:rPr>
      </w:pPr>
      <w:r w:rsidRPr="00503460">
        <w:rPr>
          <w:color w:val="595959" w:themeColor="text1" w:themeTint="A6"/>
        </w:rPr>
        <w:t xml:space="preserve">● Amendment of PO for invoices resubmit to CAAPS for further process. ● Ensured that all purchase operations were performed in accordance with company policies and procedures. </w:t>
      </w:r>
    </w:p>
    <w:p w14:paraId="118D3C3E" w14:textId="77777777" w:rsidR="00425080" w:rsidRPr="00503460" w:rsidRDefault="00425080" w:rsidP="005304D4">
      <w:pPr>
        <w:pStyle w:val="BodyText"/>
        <w:spacing w:before="34" w:line="280" w:lineRule="auto"/>
        <w:ind w:right="310" w:firstLine="720"/>
        <w:rPr>
          <w:color w:val="595959" w:themeColor="text1" w:themeTint="A6"/>
        </w:rPr>
      </w:pPr>
      <w:r w:rsidRPr="00503460">
        <w:rPr>
          <w:color w:val="595959" w:themeColor="text1" w:themeTint="A6"/>
        </w:rPr>
        <w:t>Key Skills and Competencies</w:t>
      </w:r>
    </w:p>
    <w:p w14:paraId="5EFF68E8" w14:textId="77777777" w:rsidR="00425080" w:rsidRPr="00503460" w:rsidRDefault="00425080" w:rsidP="00425080">
      <w:pPr>
        <w:pStyle w:val="BodyText"/>
        <w:spacing w:before="34" w:line="280" w:lineRule="auto"/>
        <w:ind w:left="720" w:right="310"/>
        <w:rPr>
          <w:color w:val="595959" w:themeColor="text1" w:themeTint="A6"/>
        </w:rPr>
      </w:pPr>
      <w:r w:rsidRPr="00503460">
        <w:rPr>
          <w:color w:val="595959" w:themeColor="text1" w:themeTint="A6"/>
        </w:rPr>
        <w:t>● Have strong oral and written communication skills.</w:t>
      </w:r>
    </w:p>
    <w:p w14:paraId="4520F1F8" w14:textId="77777777" w:rsidR="00425080" w:rsidRPr="00503460" w:rsidRDefault="00425080" w:rsidP="00425080">
      <w:pPr>
        <w:pStyle w:val="BodyText"/>
        <w:spacing w:before="34" w:line="280" w:lineRule="auto"/>
        <w:ind w:left="720" w:right="310"/>
        <w:rPr>
          <w:color w:val="595959" w:themeColor="text1" w:themeTint="A6"/>
        </w:rPr>
      </w:pPr>
      <w:r w:rsidRPr="00503460">
        <w:rPr>
          <w:color w:val="595959" w:themeColor="text1" w:themeTint="A6"/>
        </w:rPr>
        <w:t>● Experience of working with a range of external suppliers.</w:t>
      </w:r>
    </w:p>
    <w:p w14:paraId="58D08939" w14:textId="77777777" w:rsidR="00425080" w:rsidRPr="00503460" w:rsidRDefault="00425080" w:rsidP="00425080">
      <w:pPr>
        <w:pStyle w:val="BodyText"/>
        <w:spacing w:before="34" w:line="280" w:lineRule="auto"/>
        <w:ind w:left="720" w:right="310"/>
        <w:rPr>
          <w:color w:val="595959" w:themeColor="text1" w:themeTint="A6"/>
        </w:rPr>
      </w:pPr>
      <w:r w:rsidRPr="00503460">
        <w:rPr>
          <w:color w:val="595959" w:themeColor="text1" w:themeTint="A6"/>
        </w:rPr>
        <w:t>● Exceptional knowledge of purchasing techniques and tools.</w:t>
      </w:r>
    </w:p>
    <w:p w14:paraId="1748AF48" w14:textId="77777777" w:rsidR="00425080" w:rsidRPr="00503460" w:rsidRDefault="00425080" w:rsidP="00425080">
      <w:pPr>
        <w:pStyle w:val="BodyText"/>
        <w:spacing w:before="34" w:line="280" w:lineRule="auto"/>
        <w:ind w:left="720" w:right="310"/>
        <w:rPr>
          <w:color w:val="595959" w:themeColor="text1" w:themeTint="A6"/>
        </w:rPr>
      </w:pPr>
      <w:r w:rsidRPr="00503460">
        <w:rPr>
          <w:color w:val="595959" w:themeColor="text1" w:themeTint="A6"/>
        </w:rPr>
        <w:t>● Ability to manage and maintain good relationships with vendors.</w:t>
      </w:r>
    </w:p>
    <w:p w14:paraId="71438B3D" w14:textId="10BD33DB" w:rsidR="00425080" w:rsidRPr="00503460" w:rsidRDefault="00425080" w:rsidP="00425080">
      <w:pPr>
        <w:pStyle w:val="BodyText"/>
        <w:spacing w:before="34" w:line="280" w:lineRule="auto"/>
        <w:ind w:left="720" w:right="310"/>
        <w:rPr>
          <w:color w:val="595959" w:themeColor="text1" w:themeTint="A6"/>
        </w:rPr>
      </w:pPr>
      <w:r w:rsidRPr="00503460">
        <w:rPr>
          <w:color w:val="595959" w:themeColor="text1" w:themeTint="A6"/>
        </w:rPr>
        <w:t>● Ability to determine type and quantity of merchandise needed.</w:t>
      </w:r>
    </w:p>
    <w:p w14:paraId="1F6C45B5" w14:textId="77777777" w:rsidR="00425080" w:rsidRPr="00503460" w:rsidRDefault="00425080" w:rsidP="00425080">
      <w:pPr>
        <w:pStyle w:val="BodyText"/>
        <w:spacing w:before="34" w:line="280" w:lineRule="auto"/>
        <w:ind w:right="310"/>
        <w:rPr>
          <w:color w:val="595959" w:themeColor="text1" w:themeTint="A6"/>
        </w:rPr>
      </w:pPr>
      <w:r w:rsidRPr="00503460">
        <w:rPr>
          <w:color w:val="595959" w:themeColor="text1" w:themeTint="A6"/>
        </w:rPr>
        <w:t xml:space="preserve">Sourcing / Procurement: </w:t>
      </w:r>
    </w:p>
    <w:p w14:paraId="659EBE6D" w14:textId="15FC37C3" w:rsidR="00703064" w:rsidRPr="00503460" w:rsidRDefault="00425080" w:rsidP="00425080">
      <w:pPr>
        <w:pStyle w:val="BodyText"/>
        <w:spacing w:before="34" w:line="280" w:lineRule="auto"/>
        <w:ind w:right="310"/>
        <w:rPr>
          <w:color w:val="595959" w:themeColor="text1" w:themeTint="A6"/>
        </w:rPr>
      </w:pPr>
      <w:r w:rsidRPr="00503460">
        <w:rPr>
          <w:color w:val="595959" w:themeColor="text1" w:themeTint="A6"/>
        </w:rPr>
        <w:t>Handling sourcing through identification of cost-effective suppliers for procurement with an aim of improving quality &amp; reliability. Budgeting funds for procurement and sourcing of materials ensuring optimum utilization of materials &amp; maximum cost savings.</w:t>
      </w:r>
    </w:p>
    <w:p w14:paraId="2C8D13BE" w14:textId="77F59369" w:rsidR="00703064" w:rsidRDefault="00703064" w:rsidP="00703064">
      <w:pPr>
        <w:pStyle w:val="Heading2"/>
        <w:spacing w:before="174"/>
        <w:ind w:left="0"/>
        <w:rPr>
          <w:color w:val="30ADAF"/>
          <w:w w:val="105"/>
        </w:rPr>
      </w:pPr>
      <w:r w:rsidRPr="00703064">
        <w:rPr>
          <w:color w:val="30ADAF"/>
          <w:w w:val="105"/>
        </w:rPr>
        <w:t>Finance Executive</w:t>
      </w:r>
    </w:p>
    <w:p w14:paraId="081A760E" w14:textId="22305520" w:rsidR="00703064" w:rsidRDefault="00703064" w:rsidP="00703064">
      <w:pPr>
        <w:pStyle w:val="Heading2"/>
        <w:spacing w:before="174"/>
        <w:ind w:left="0"/>
        <w:rPr>
          <w:color w:val="525D6D"/>
          <w:spacing w:val="-2"/>
        </w:rPr>
      </w:pPr>
      <w:r w:rsidRPr="00703064">
        <w:rPr>
          <w:color w:val="525D6D"/>
          <w:spacing w:val="-2"/>
        </w:rPr>
        <w:t>Jones Lang LaSale Property Consultants (India) Pvt Ltd</w:t>
      </w:r>
      <w:r>
        <w:rPr>
          <w:color w:val="525D6D"/>
          <w:spacing w:val="-2"/>
        </w:rPr>
        <w:t>|</w:t>
      </w:r>
      <w:r>
        <w:rPr>
          <w:color w:val="525D6D"/>
          <w:spacing w:val="-19"/>
        </w:rPr>
        <w:t xml:space="preserve"> </w:t>
      </w:r>
      <w:r>
        <w:rPr>
          <w:b w:val="0"/>
          <w:color w:val="525D6D"/>
          <w:spacing w:val="-2"/>
        </w:rPr>
        <w:t xml:space="preserve">December </w:t>
      </w:r>
      <w:r>
        <w:rPr>
          <w:color w:val="525D6D"/>
          <w:spacing w:val="-2"/>
        </w:rPr>
        <w:t>,</w:t>
      </w:r>
      <w:r>
        <w:rPr>
          <w:color w:val="525D6D"/>
          <w:spacing w:val="-16"/>
        </w:rPr>
        <w:t xml:space="preserve"> </w:t>
      </w:r>
      <w:r>
        <w:rPr>
          <w:color w:val="525D6D"/>
          <w:spacing w:val="-2"/>
        </w:rPr>
        <w:t>201</w:t>
      </w:r>
      <w:r>
        <w:rPr>
          <w:color w:val="525D6D"/>
          <w:spacing w:val="-2"/>
        </w:rPr>
        <w:t>4</w:t>
      </w:r>
      <w:r>
        <w:rPr>
          <w:color w:val="525D6D"/>
          <w:spacing w:val="-28"/>
        </w:rPr>
        <w:t xml:space="preserve"> </w:t>
      </w:r>
      <w:r>
        <w:rPr>
          <w:color w:val="525D6D"/>
          <w:spacing w:val="-2"/>
        </w:rPr>
        <w:t>–</w:t>
      </w:r>
      <w:r>
        <w:rPr>
          <w:color w:val="525D6D"/>
          <w:spacing w:val="-16"/>
        </w:rPr>
        <w:t xml:space="preserve"> </w:t>
      </w:r>
      <w:r>
        <w:rPr>
          <w:color w:val="525D6D"/>
          <w:spacing w:val="-2"/>
        </w:rPr>
        <w:t>December</w:t>
      </w:r>
      <w:r>
        <w:rPr>
          <w:color w:val="525D6D"/>
          <w:spacing w:val="-2"/>
        </w:rPr>
        <w:t xml:space="preserve"> 201</w:t>
      </w:r>
      <w:r>
        <w:rPr>
          <w:color w:val="525D6D"/>
          <w:spacing w:val="-2"/>
        </w:rPr>
        <w:t>7</w:t>
      </w:r>
    </w:p>
    <w:p w14:paraId="0D4CD530"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Processing of vendor invoices for IFM services through JDE (JD Edwards) tool matching of the invoices with the purchase orders and Goods Receipts</w:t>
      </w:r>
    </w:p>
    <w:p w14:paraId="78C71426"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Identify and resolving exceptions, prioritizing urgent invoice processing.</w:t>
      </w:r>
    </w:p>
    <w:p w14:paraId="37A48C00"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Query handling through calls and E-mail follow-ups. Review, tracking and closure of open queries.</w:t>
      </w:r>
    </w:p>
    <w:p w14:paraId="45D940DF"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Invoice validation and processing.</w:t>
      </w:r>
    </w:p>
    <w:p w14:paraId="55A52855"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xml:space="preserve">● Creating weekly reports and coordinating with the clients </w:t>
      </w:r>
    </w:p>
    <w:p w14:paraId="4456D13E"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xml:space="preserve">● Functioning on TDS and WCT </w:t>
      </w:r>
    </w:p>
    <w:p w14:paraId="68824AA6"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xml:space="preserve">● In work on waybill. </w:t>
      </w:r>
    </w:p>
    <w:p w14:paraId="08A6EE38"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xml:space="preserve">● Coordinating with the team members, TAX teams, and PAN India clients. </w:t>
      </w:r>
    </w:p>
    <w:p w14:paraId="2BFB5A80"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Coordinating, reporting with China team and reporting with Department director in Singapore</w:t>
      </w:r>
    </w:p>
    <w:p w14:paraId="735B77FC"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xml:space="preserve">● Providing correct and genuine reasons for rejection of invoices </w:t>
      </w:r>
    </w:p>
    <w:p w14:paraId="64BCC596"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Processing accurately and submitting to client within SLA's Supporting to Audit requirement queries.</w:t>
      </w:r>
    </w:p>
    <w:p w14:paraId="4E840409"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Handling CAAPS related and Tax related queries with relate</w:t>
      </w:r>
      <w:r w:rsidRPr="005304D4">
        <w:rPr>
          <w:b w:val="0"/>
          <w:bCs w:val="0"/>
          <w:color w:val="595959" w:themeColor="text1" w:themeTint="A6"/>
          <w:sz w:val="19"/>
          <w:szCs w:val="19"/>
        </w:rPr>
        <w:t xml:space="preserve"> </w:t>
      </w:r>
      <w:r w:rsidRPr="005304D4">
        <w:rPr>
          <w:b w:val="0"/>
          <w:bCs w:val="0"/>
          <w:color w:val="595959" w:themeColor="text1" w:themeTint="A6"/>
          <w:sz w:val="19"/>
          <w:szCs w:val="19"/>
        </w:rPr>
        <w:t>to invoice processing from clients.</w:t>
      </w:r>
    </w:p>
    <w:p w14:paraId="7A52BA47" w14:textId="77777777"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xml:space="preserve"> ● Handling clients effectively and meeting the requirement of the clients towards vendor invoice payments.</w:t>
      </w:r>
    </w:p>
    <w:p w14:paraId="3DED95AD" w14:textId="5CE93994" w:rsidR="00703064" w:rsidRPr="005304D4" w:rsidRDefault="00703064" w:rsidP="00703064">
      <w:pPr>
        <w:pStyle w:val="Heading2"/>
        <w:spacing w:before="174"/>
        <w:ind w:left="720"/>
        <w:rPr>
          <w:b w:val="0"/>
          <w:bCs w:val="0"/>
          <w:color w:val="595959" w:themeColor="text1" w:themeTint="A6"/>
          <w:sz w:val="19"/>
          <w:szCs w:val="19"/>
        </w:rPr>
      </w:pPr>
      <w:r w:rsidRPr="005304D4">
        <w:rPr>
          <w:b w:val="0"/>
          <w:bCs w:val="0"/>
          <w:color w:val="595959" w:themeColor="text1" w:themeTint="A6"/>
          <w:sz w:val="19"/>
          <w:szCs w:val="19"/>
        </w:rPr>
        <w:t>● Generating monthly reports and follow up mail sending for clearing outstanding invoices.</w:t>
      </w:r>
    </w:p>
    <w:p w14:paraId="1790E425" w14:textId="77777777" w:rsidR="00703064" w:rsidRDefault="00703064" w:rsidP="00425080">
      <w:pPr>
        <w:pStyle w:val="BodyText"/>
        <w:spacing w:before="34" w:line="280" w:lineRule="auto"/>
        <w:ind w:right="310"/>
      </w:pPr>
    </w:p>
    <w:p w14:paraId="770BBACC" w14:textId="4291B858" w:rsidR="00703064" w:rsidRDefault="00703064" w:rsidP="00703064">
      <w:pPr>
        <w:pStyle w:val="Heading2"/>
        <w:spacing w:before="174"/>
        <w:ind w:left="253"/>
        <w:rPr>
          <w:color w:val="30ADAF"/>
          <w:spacing w:val="-2"/>
          <w:w w:val="105"/>
        </w:rPr>
      </w:pPr>
      <w:r>
        <w:br w:type="column"/>
      </w:r>
      <w:r>
        <w:lastRenderedPageBreak/>
        <w:br w:type="column"/>
      </w:r>
      <w:r w:rsidRPr="00703064">
        <w:rPr>
          <w:color w:val="30ADAF"/>
          <w:w w:val="105"/>
        </w:rPr>
        <w:t>SENIOR EXECUTIVE</w:t>
      </w:r>
    </w:p>
    <w:p w14:paraId="180A0F56" w14:textId="40272D69" w:rsidR="00703064" w:rsidRDefault="00E72F94" w:rsidP="00703064">
      <w:pPr>
        <w:pStyle w:val="Heading2"/>
        <w:spacing w:before="174"/>
        <w:ind w:left="253"/>
        <w:rPr>
          <w:color w:val="525D6D"/>
          <w:spacing w:val="-2"/>
        </w:rPr>
      </w:pPr>
      <w:r w:rsidRPr="00E72F94">
        <w:rPr>
          <w:color w:val="525D6D"/>
          <w:spacing w:val="-2"/>
        </w:rPr>
        <w:t>PIERIAN SERVICES PVT.LTD</w:t>
      </w:r>
      <w:r w:rsidR="00703064">
        <w:rPr>
          <w:color w:val="525D6D"/>
          <w:spacing w:val="-18"/>
        </w:rPr>
        <w:t xml:space="preserve"> </w:t>
      </w:r>
      <w:r w:rsidR="00703064">
        <w:rPr>
          <w:color w:val="525D6D"/>
          <w:spacing w:val="-2"/>
        </w:rPr>
        <w:t>Bangalore</w:t>
      </w:r>
      <w:r w:rsidR="00703064">
        <w:rPr>
          <w:color w:val="525D6D"/>
          <w:spacing w:val="-16"/>
        </w:rPr>
        <w:t xml:space="preserve"> </w:t>
      </w:r>
      <w:r w:rsidR="00703064">
        <w:rPr>
          <w:color w:val="525D6D"/>
          <w:spacing w:val="-2"/>
        </w:rPr>
        <w:t>|</w:t>
      </w:r>
      <w:r w:rsidR="00703064">
        <w:rPr>
          <w:color w:val="525D6D"/>
          <w:spacing w:val="-19"/>
        </w:rPr>
        <w:t xml:space="preserve"> </w:t>
      </w:r>
      <w:r>
        <w:rPr>
          <w:b w:val="0"/>
          <w:color w:val="525D6D"/>
          <w:spacing w:val="-2"/>
        </w:rPr>
        <w:t>September</w:t>
      </w:r>
      <w:r w:rsidR="00703064">
        <w:rPr>
          <w:b w:val="0"/>
          <w:color w:val="525D6D"/>
          <w:spacing w:val="-2"/>
        </w:rPr>
        <w:t xml:space="preserve"> </w:t>
      </w:r>
      <w:r w:rsidR="00703064">
        <w:rPr>
          <w:color w:val="525D6D"/>
          <w:spacing w:val="-2"/>
        </w:rPr>
        <w:t>,</w:t>
      </w:r>
      <w:r w:rsidR="00703064">
        <w:rPr>
          <w:color w:val="525D6D"/>
          <w:spacing w:val="-16"/>
        </w:rPr>
        <w:t xml:space="preserve"> </w:t>
      </w:r>
      <w:r w:rsidR="00703064">
        <w:rPr>
          <w:color w:val="525D6D"/>
          <w:spacing w:val="-2"/>
        </w:rPr>
        <w:t>20</w:t>
      </w:r>
      <w:r>
        <w:rPr>
          <w:color w:val="525D6D"/>
          <w:spacing w:val="-2"/>
        </w:rPr>
        <w:t>08</w:t>
      </w:r>
      <w:r w:rsidR="00703064">
        <w:rPr>
          <w:color w:val="525D6D"/>
          <w:spacing w:val="-28"/>
        </w:rPr>
        <w:t xml:space="preserve"> </w:t>
      </w:r>
      <w:r w:rsidR="00703064">
        <w:rPr>
          <w:color w:val="525D6D"/>
          <w:spacing w:val="-2"/>
        </w:rPr>
        <w:t>–</w:t>
      </w:r>
      <w:r w:rsidR="00703064">
        <w:rPr>
          <w:color w:val="525D6D"/>
          <w:spacing w:val="-16"/>
        </w:rPr>
        <w:t xml:space="preserve"> </w:t>
      </w:r>
      <w:r>
        <w:rPr>
          <w:color w:val="525D6D"/>
          <w:spacing w:val="-2"/>
        </w:rPr>
        <w:t xml:space="preserve">January </w:t>
      </w:r>
      <w:r w:rsidR="00703064">
        <w:rPr>
          <w:color w:val="525D6D"/>
          <w:spacing w:val="-2"/>
        </w:rPr>
        <w:t>201</w:t>
      </w:r>
      <w:r>
        <w:rPr>
          <w:color w:val="525D6D"/>
          <w:spacing w:val="-2"/>
        </w:rPr>
        <w:t>4</w:t>
      </w:r>
    </w:p>
    <w:p w14:paraId="1D096816" w14:textId="77777777" w:rsidR="00E72F94" w:rsidRDefault="00E72F94" w:rsidP="00E72F94">
      <w:pPr>
        <w:pStyle w:val="BodyText"/>
        <w:spacing w:before="34" w:line="280" w:lineRule="auto"/>
        <w:ind w:left="253" w:right="310"/>
        <w:rPr>
          <w:b/>
          <w:bCs/>
          <w:color w:val="525D6D"/>
          <w:spacing w:val="-2"/>
          <w:sz w:val="22"/>
          <w:szCs w:val="22"/>
        </w:rPr>
      </w:pPr>
    </w:p>
    <w:p w14:paraId="5A273F09" w14:textId="16BE4929" w:rsidR="00703064" w:rsidRPr="005304D4" w:rsidRDefault="00E72F94" w:rsidP="00E72F94">
      <w:pPr>
        <w:pStyle w:val="BodyText"/>
        <w:spacing w:before="34" w:line="280" w:lineRule="auto"/>
        <w:ind w:left="253" w:right="310"/>
        <w:rPr>
          <w:color w:val="595959" w:themeColor="text1" w:themeTint="A6"/>
        </w:rPr>
      </w:pPr>
      <w:r w:rsidRPr="005304D4">
        <w:rPr>
          <w:color w:val="595959" w:themeColor="text1" w:themeTint="A6"/>
          <w:spacing w:val="-2"/>
        </w:rPr>
        <w:t>401K DirectPro is one of the leading retirement plan providers in the industry. This offers a range of daily recordkeeping and administrative solutions for retirement plans</w:t>
      </w:r>
      <w:r w:rsidRPr="005304D4">
        <w:rPr>
          <w:b/>
          <w:bCs/>
          <w:color w:val="595959" w:themeColor="text1" w:themeTint="A6"/>
          <w:spacing w:val="-2"/>
          <w:sz w:val="22"/>
          <w:szCs w:val="22"/>
        </w:rPr>
        <w:t>.</w:t>
      </w:r>
    </w:p>
    <w:p w14:paraId="1723D861" w14:textId="77777777" w:rsidR="00A36252" w:rsidRPr="005304D4" w:rsidRDefault="00A36252" w:rsidP="00A36252">
      <w:pPr>
        <w:pStyle w:val="BodyText"/>
        <w:spacing w:before="34" w:line="280" w:lineRule="auto"/>
        <w:ind w:right="310" w:firstLine="253"/>
        <w:rPr>
          <w:color w:val="595959" w:themeColor="text1" w:themeTint="A6"/>
        </w:rPr>
      </w:pPr>
      <w:r w:rsidRPr="005304D4">
        <w:rPr>
          <w:color w:val="595959" w:themeColor="text1" w:themeTint="A6"/>
        </w:rPr>
        <w:t xml:space="preserve">Roles &amp; Responsibilities: </w:t>
      </w:r>
    </w:p>
    <w:p w14:paraId="626355F9" w14:textId="77777777" w:rsidR="00A36252" w:rsidRPr="005304D4" w:rsidRDefault="00A36252" w:rsidP="00A36252">
      <w:pPr>
        <w:pStyle w:val="BodyText"/>
        <w:spacing w:before="34" w:line="280" w:lineRule="auto"/>
        <w:ind w:right="310" w:firstLine="720"/>
        <w:rPr>
          <w:color w:val="595959" w:themeColor="text1" w:themeTint="A6"/>
        </w:rPr>
      </w:pPr>
      <w:r w:rsidRPr="005304D4">
        <w:rPr>
          <w:color w:val="595959" w:themeColor="text1" w:themeTint="A6"/>
        </w:rPr>
        <w:t>● Initial Plan Setup and Conversion.</w:t>
      </w:r>
    </w:p>
    <w:p w14:paraId="6F325571" w14:textId="77777777" w:rsidR="00A36252"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xml:space="preserve">● Setup of Participants eligible for contributing in the Plans through Enrollment Forms. </w:t>
      </w:r>
    </w:p>
    <w:p w14:paraId="25878980" w14:textId="77777777" w:rsidR="00A36252"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Setup of Plan Participants Investment Elections for Investing the Contributions.</w:t>
      </w:r>
    </w:p>
    <w:p w14:paraId="7F0ACA88" w14:textId="77777777" w:rsidR="00A36252"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Processing of 401k Contributions through Payrolls received from the client.</w:t>
      </w:r>
    </w:p>
    <w:p w14:paraId="2A208FFB" w14:textId="77777777" w:rsidR="00A36252"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Review and processing of distribution requests (Loan, Hardship, In-Service, RMD, Refund, Rollover &amp; Cash Distributions) as required by the IRS (Internal Revenue Service).</w:t>
      </w:r>
    </w:p>
    <w:p w14:paraId="1164454C" w14:textId="77777777" w:rsidR="00A36252"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Processing of ACH and WIRES.</w:t>
      </w:r>
    </w:p>
    <w:p w14:paraId="472ED633" w14:textId="77777777" w:rsidR="00A36252"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Daily valuation record keeping (Price, Dividend, Auto-Confirms &amp; Reconciliation) of Plan Assets.</w:t>
      </w:r>
      <w:r w:rsidRPr="005304D4">
        <w:rPr>
          <w:color w:val="595959" w:themeColor="text1" w:themeTint="A6"/>
        </w:rPr>
        <w:br/>
      </w:r>
      <w:r w:rsidRPr="005304D4">
        <w:rPr>
          <w:color w:val="595959" w:themeColor="text1" w:themeTint="A6"/>
        </w:rPr>
        <w:t>● Queries, clarification and interaction with clients through email.</w:t>
      </w:r>
    </w:p>
    <w:p w14:paraId="3565046C" w14:textId="05DE960B" w:rsidR="00703064" w:rsidRPr="005304D4" w:rsidRDefault="00A36252" w:rsidP="00A36252">
      <w:pPr>
        <w:pStyle w:val="BodyText"/>
        <w:spacing w:before="34" w:line="280" w:lineRule="auto"/>
        <w:ind w:left="720" w:right="310"/>
        <w:rPr>
          <w:color w:val="595959" w:themeColor="text1" w:themeTint="A6"/>
        </w:rPr>
      </w:pPr>
      <w:r w:rsidRPr="005304D4">
        <w:rPr>
          <w:color w:val="595959" w:themeColor="text1" w:themeTint="A6"/>
        </w:rPr>
        <w:t>● Quarter-end and year-end reconciliation of Plan Assets.</w:t>
      </w:r>
    </w:p>
    <w:p w14:paraId="464DD656" w14:textId="45D4061F" w:rsidR="007E4219" w:rsidRDefault="007E4219" w:rsidP="001779EA">
      <w:pPr>
        <w:pStyle w:val="BodyText"/>
        <w:spacing w:before="34" w:line="280" w:lineRule="auto"/>
        <w:ind w:right="310"/>
      </w:pPr>
    </w:p>
    <w:p w14:paraId="5694AD3F" w14:textId="46E52786" w:rsidR="005304D4" w:rsidRDefault="005304D4" w:rsidP="001779EA">
      <w:pPr>
        <w:pStyle w:val="BodyText"/>
        <w:spacing w:before="34" w:line="280" w:lineRule="auto"/>
        <w:ind w:right="310"/>
      </w:pPr>
      <w:r>
        <w:tab/>
      </w:r>
      <w:r>
        <w:tab/>
      </w:r>
      <w:r>
        <w:tab/>
      </w:r>
      <w:r>
        <w:tab/>
      </w:r>
    </w:p>
    <w:p w14:paraId="49A35AAE" w14:textId="6A0C758F" w:rsidR="005304D4" w:rsidRDefault="005304D4" w:rsidP="001779EA">
      <w:pPr>
        <w:pStyle w:val="BodyText"/>
        <w:spacing w:before="34" w:line="280" w:lineRule="auto"/>
        <w:ind w:right="310"/>
      </w:pPr>
      <w:r>
        <w:tab/>
      </w:r>
      <w:r>
        <w:tab/>
      </w:r>
      <w:r>
        <w:tab/>
      </w:r>
      <w:r>
        <w:tab/>
      </w:r>
      <w:r>
        <w:tab/>
        <w:t>Date:</w:t>
      </w:r>
    </w:p>
    <w:p w14:paraId="7AE5C13F" w14:textId="6D611243" w:rsidR="005304D4" w:rsidRDefault="005304D4" w:rsidP="001779EA">
      <w:pPr>
        <w:pStyle w:val="BodyText"/>
        <w:spacing w:before="34" w:line="280" w:lineRule="auto"/>
        <w:ind w:right="310"/>
      </w:pPr>
      <w:r>
        <w:tab/>
      </w:r>
      <w:r>
        <w:tab/>
      </w:r>
      <w:r>
        <w:tab/>
      </w:r>
      <w:r>
        <w:tab/>
      </w:r>
      <w:r>
        <w:tab/>
      </w:r>
      <w:r w:rsidRPr="005304D4">
        <w:t xml:space="preserve">UPENDRA KUMAR R.D  </w:t>
      </w:r>
    </w:p>
    <w:sectPr w:rsidR="005304D4" w:rsidSect="004E080C">
      <w:type w:val="continuous"/>
      <w:pgSz w:w="11900" w:h="16860"/>
      <w:pgMar w:top="440" w:right="425" w:bottom="960" w:left="566" w:header="0" w:footer="771" w:gutter="0"/>
      <w:cols w:num="2" w:space="121" w:equalWidth="0">
        <w:col w:w="3565" w:space="121"/>
        <w:col w:w="722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6296" w14:textId="77777777" w:rsidR="00B31D6A" w:rsidRDefault="00B31D6A">
      <w:r>
        <w:separator/>
      </w:r>
    </w:p>
  </w:endnote>
  <w:endnote w:type="continuationSeparator" w:id="0">
    <w:p w14:paraId="5B6CA83E" w14:textId="77777777" w:rsidR="00B31D6A" w:rsidRDefault="00B31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1BEA" w14:textId="77777777" w:rsidR="005E7EEB" w:rsidRDefault="00000000">
    <w:pPr>
      <w:pStyle w:val="BodyText"/>
      <w:spacing w:line="14" w:lineRule="auto"/>
      <w:rPr>
        <w:sz w:val="20"/>
      </w:rPr>
    </w:pPr>
    <w:r>
      <w:rPr>
        <w:noProof/>
        <w:sz w:val="20"/>
      </w:rPr>
      <mc:AlternateContent>
        <mc:Choice Requires="wps">
          <w:drawing>
            <wp:anchor distT="0" distB="0" distL="0" distR="0" simplePos="0" relativeHeight="487484416" behindDoc="1" locked="0" layoutInCell="1" allowOverlap="1" wp14:anchorId="467CD987" wp14:editId="3EB1D7D3">
              <wp:simplePos x="0" y="0"/>
              <wp:positionH relativeFrom="page">
                <wp:posOffset>6428994</wp:posOffset>
              </wp:positionH>
              <wp:positionV relativeFrom="page">
                <wp:posOffset>10071021</wp:posOffset>
              </wp:positionV>
              <wp:extent cx="721360" cy="1885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188595"/>
                      </a:xfrm>
                      <a:prstGeom prst="rect">
                        <a:avLst/>
                      </a:prstGeom>
                    </wps:spPr>
                    <wps:txbx>
                      <w:txbxContent>
                        <w:p w14:paraId="47B193F1" w14:textId="77777777" w:rsidR="005E7EEB" w:rsidRDefault="00000000">
                          <w:pPr>
                            <w:spacing w:before="20"/>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67CD987" id="_x0000_t202" coordsize="21600,21600" o:spt="202" path="m,l,21600r21600,l21600,xe">
              <v:stroke joinstyle="miter"/>
              <v:path gradientshapeok="t" o:connecttype="rect"/>
            </v:shapetype>
            <v:shape id="Textbox 1" o:spid="_x0000_s1026" type="#_x0000_t202" style="position:absolute;margin-left:506.2pt;margin-top:793pt;width:56.8pt;height:14.85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" filled="f" stroked="f">
              <v:textbox inset="0,0,0,0">
                <w:txbxContent>
                  <w:p w14:paraId="47B193F1" w14:textId="77777777" w:rsidR="005E7EEB" w:rsidRDefault="00000000">
                    <w:pPr>
                      <w:spacing w:before="20"/>
                      <w:ind w:left="20"/>
                    </w:pPr>
                    <w:r>
                      <w:t>Page</w:t>
                    </w:r>
                    <w:r>
                      <w:rPr>
                        <w:spacing w:val="-4"/>
                      </w:rPr>
                      <w:t xml:space="preserve"> </w:t>
                    </w:r>
                    <w:r>
                      <w:fldChar w:fldCharType="begin"/>
                    </w:r>
                    <w:r>
                      <w:instrText xml:space="preserve"> PAGE </w:instrText>
                    </w:r>
                    <w:r>
                      <w:fldChar w:fldCharType="separate"/>
                    </w:r>
                    <w:r>
                      <w:t>1</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EE7FA" w14:textId="77777777" w:rsidR="00B31D6A" w:rsidRDefault="00B31D6A">
      <w:r>
        <w:separator/>
      </w:r>
    </w:p>
  </w:footnote>
  <w:footnote w:type="continuationSeparator" w:id="0">
    <w:p w14:paraId="74946FBD" w14:textId="77777777" w:rsidR="00B31D6A" w:rsidRDefault="00B31D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3.15pt;height:3.15pt;visibility:visible;mso-wrap-style:square" o:bullet="t">
        <v:imagedata r:id="rId1" o:title=""/>
        <o:lock v:ext="edit" aspectratio="f"/>
      </v:shape>
    </w:pict>
  </w:numPicBullet>
  <w:abstractNum w:abstractNumId="0" w15:restartNumberingAfterBreak="0">
    <w:nsid w:val="097048D1"/>
    <w:multiLevelType w:val="hybridMultilevel"/>
    <w:tmpl w:val="6276C93C"/>
    <w:lvl w:ilvl="0" w:tplc="D36C6526">
      <w:start w:val="1"/>
      <w:numFmt w:val="bullet"/>
      <w:lvlText w:val=""/>
      <w:lvlPicBulletId w:val="0"/>
      <w:lvlJc w:val="left"/>
      <w:pPr>
        <w:tabs>
          <w:tab w:val="num" w:pos="1440"/>
        </w:tabs>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C534AEA"/>
    <w:multiLevelType w:val="hybridMultilevel"/>
    <w:tmpl w:val="58482920"/>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2" w15:restartNumberingAfterBreak="0">
    <w:nsid w:val="258D4FB3"/>
    <w:multiLevelType w:val="hybridMultilevel"/>
    <w:tmpl w:val="73B463EC"/>
    <w:lvl w:ilvl="0" w:tplc="40090001">
      <w:start w:val="1"/>
      <w:numFmt w:val="bullet"/>
      <w:lvlText w:val=""/>
      <w:lvlJc w:val="left"/>
      <w:pPr>
        <w:ind w:left="974" w:hanging="360"/>
      </w:pPr>
      <w:rPr>
        <w:rFonts w:ascii="Symbol" w:hAnsi="Symbol" w:hint="default"/>
      </w:rPr>
    </w:lvl>
    <w:lvl w:ilvl="1" w:tplc="40090003" w:tentative="1">
      <w:start w:val="1"/>
      <w:numFmt w:val="bullet"/>
      <w:lvlText w:val="o"/>
      <w:lvlJc w:val="left"/>
      <w:pPr>
        <w:ind w:left="1694" w:hanging="360"/>
      </w:pPr>
      <w:rPr>
        <w:rFonts w:ascii="Courier New" w:hAnsi="Courier New" w:cs="Courier New" w:hint="default"/>
      </w:rPr>
    </w:lvl>
    <w:lvl w:ilvl="2" w:tplc="40090005" w:tentative="1">
      <w:start w:val="1"/>
      <w:numFmt w:val="bullet"/>
      <w:lvlText w:val=""/>
      <w:lvlJc w:val="left"/>
      <w:pPr>
        <w:ind w:left="2414" w:hanging="360"/>
      </w:pPr>
      <w:rPr>
        <w:rFonts w:ascii="Wingdings" w:hAnsi="Wingdings" w:hint="default"/>
      </w:rPr>
    </w:lvl>
    <w:lvl w:ilvl="3" w:tplc="40090001" w:tentative="1">
      <w:start w:val="1"/>
      <w:numFmt w:val="bullet"/>
      <w:lvlText w:val=""/>
      <w:lvlJc w:val="left"/>
      <w:pPr>
        <w:ind w:left="3134" w:hanging="360"/>
      </w:pPr>
      <w:rPr>
        <w:rFonts w:ascii="Symbol" w:hAnsi="Symbol" w:hint="default"/>
      </w:rPr>
    </w:lvl>
    <w:lvl w:ilvl="4" w:tplc="40090003" w:tentative="1">
      <w:start w:val="1"/>
      <w:numFmt w:val="bullet"/>
      <w:lvlText w:val="o"/>
      <w:lvlJc w:val="left"/>
      <w:pPr>
        <w:ind w:left="3854" w:hanging="360"/>
      </w:pPr>
      <w:rPr>
        <w:rFonts w:ascii="Courier New" w:hAnsi="Courier New" w:cs="Courier New" w:hint="default"/>
      </w:rPr>
    </w:lvl>
    <w:lvl w:ilvl="5" w:tplc="40090005" w:tentative="1">
      <w:start w:val="1"/>
      <w:numFmt w:val="bullet"/>
      <w:lvlText w:val=""/>
      <w:lvlJc w:val="left"/>
      <w:pPr>
        <w:ind w:left="4574" w:hanging="360"/>
      </w:pPr>
      <w:rPr>
        <w:rFonts w:ascii="Wingdings" w:hAnsi="Wingdings" w:hint="default"/>
      </w:rPr>
    </w:lvl>
    <w:lvl w:ilvl="6" w:tplc="40090001" w:tentative="1">
      <w:start w:val="1"/>
      <w:numFmt w:val="bullet"/>
      <w:lvlText w:val=""/>
      <w:lvlJc w:val="left"/>
      <w:pPr>
        <w:ind w:left="5294" w:hanging="360"/>
      </w:pPr>
      <w:rPr>
        <w:rFonts w:ascii="Symbol" w:hAnsi="Symbol" w:hint="default"/>
      </w:rPr>
    </w:lvl>
    <w:lvl w:ilvl="7" w:tplc="40090003" w:tentative="1">
      <w:start w:val="1"/>
      <w:numFmt w:val="bullet"/>
      <w:lvlText w:val="o"/>
      <w:lvlJc w:val="left"/>
      <w:pPr>
        <w:ind w:left="6014" w:hanging="360"/>
      </w:pPr>
      <w:rPr>
        <w:rFonts w:ascii="Courier New" w:hAnsi="Courier New" w:cs="Courier New" w:hint="default"/>
      </w:rPr>
    </w:lvl>
    <w:lvl w:ilvl="8" w:tplc="40090005" w:tentative="1">
      <w:start w:val="1"/>
      <w:numFmt w:val="bullet"/>
      <w:lvlText w:val=""/>
      <w:lvlJc w:val="left"/>
      <w:pPr>
        <w:ind w:left="6734" w:hanging="360"/>
      </w:pPr>
      <w:rPr>
        <w:rFonts w:ascii="Wingdings" w:hAnsi="Wingdings" w:hint="default"/>
      </w:rPr>
    </w:lvl>
  </w:abstractNum>
  <w:abstractNum w:abstractNumId="3" w15:restartNumberingAfterBreak="0">
    <w:nsid w:val="2D0D0BBA"/>
    <w:multiLevelType w:val="hybridMultilevel"/>
    <w:tmpl w:val="36FA74FE"/>
    <w:lvl w:ilvl="0" w:tplc="D36C6526">
      <w:start w:val="1"/>
      <w:numFmt w:val="bullet"/>
      <w:lvlText w:val=""/>
      <w:lvlPicBulletId w:val="0"/>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922483"/>
    <w:multiLevelType w:val="hybridMultilevel"/>
    <w:tmpl w:val="EB30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A01005"/>
    <w:multiLevelType w:val="hybridMultilevel"/>
    <w:tmpl w:val="A8020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B82556"/>
    <w:multiLevelType w:val="hybridMultilevel"/>
    <w:tmpl w:val="3F4CB9C8"/>
    <w:lvl w:ilvl="0" w:tplc="D36C6526">
      <w:start w:val="1"/>
      <w:numFmt w:val="bullet"/>
      <w:lvlText w:val=""/>
      <w:lvlPicBulletId w:val="0"/>
      <w:lvlJc w:val="left"/>
      <w:pPr>
        <w:tabs>
          <w:tab w:val="num" w:pos="1264"/>
        </w:tabs>
        <w:ind w:left="1264" w:hanging="360"/>
      </w:pPr>
      <w:rPr>
        <w:rFonts w:ascii="Symbol" w:hAnsi="Symbol" w:hint="default"/>
      </w:rPr>
    </w:lvl>
    <w:lvl w:ilvl="1" w:tplc="40090003" w:tentative="1">
      <w:start w:val="1"/>
      <w:numFmt w:val="bullet"/>
      <w:lvlText w:val="o"/>
      <w:lvlJc w:val="left"/>
      <w:pPr>
        <w:ind w:left="1984" w:hanging="360"/>
      </w:pPr>
      <w:rPr>
        <w:rFonts w:ascii="Courier New" w:hAnsi="Courier New" w:cs="Courier New" w:hint="default"/>
      </w:rPr>
    </w:lvl>
    <w:lvl w:ilvl="2" w:tplc="40090005" w:tentative="1">
      <w:start w:val="1"/>
      <w:numFmt w:val="bullet"/>
      <w:lvlText w:val=""/>
      <w:lvlJc w:val="left"/>
      <w:pPr>
        <w:ind w:left="2704" w:hanging="360"/>
      </w:pPr>
      <w:rPr>
        <w:rFonts w:ascii="Wingdings" w:hAnsi="Wingdings" w:hint="default"/>
      </w:rPr>
    </w:lvl>
    <w:lvl w:ilvl="3" w:tplc="40090001" w:tentative="1">
      <w:start w:val="1"/>
      <w:numFmt w:val="bullet"/>
      <w:lvlText w:val=""/>
      <w:lvlJc w:val="left"/>
      <w:pPr>
        <w:ind w:left="3424" w:hanging="360"/>
      </w:pPr>
      <w:rPr>
        <w:rFonts w:ascii="Symbol" w:hAnsi="Symbol" w:hint="default"/>
      </w:rPr>
    </w:lvl>
    <w:lvl w:ilvl="4" w:tplc="40090003" w:tentative="1">
      <w:start w:val="1"/>
      <w:numFmt w:val="bullet"/>
      <w:lvlText w:val="o"/>
      <w:lvlJc w:val="left"/>
      <w:pPr>
        <w:ind w:left="4144" w:hanging="360"/>
      </w:pPr>
      <w:rPr>
        <w:rFonts w:ascii="Courier New" w:hAnsi="Courier New" w:cs="Courier New" w:hint="default"/>
      </w:rPr>
    </w:lvl>
    <w:lvl w:ilvl="5" w:tplc="40090005" w:tentative="1">
      <w:start w:val="1"/>
      <w:numFmt w:val="bullet"/>
      <w:lvlText w:val=""/>
      <w:lvlJc w:val="left"/>
      <w:pPr>
        <w:ind w:left="4864" w:hanging="360"/>
      </w:pPr>
      <w:rPr>
        <w:rFonts w:ascii="Wingdings" w:hAnsi="Wingdings" w:hint="default"/>
      </w:rPr>
    </w:lvl>
    <w:lvl w:ilvl="6" w:tplc="40090001" w:tentative="1">
      <w:start w:val="1"/>
      <w:numFmt w:val="bullet"/>
      <w:lvlText w:val=""/>
      <w:lvlJc w:val="left"/>
      <w:pPr>
        <w:ind w:left="5584" w:hanging="360"/>
      </w:pPr>
      <w:rPr>
        <w:rFonts w:ascii="Symbol" w:hAnsi="Symbol" w:hint="default"/>
      </w:rPr>
    </w:lvl>
    <w:lvl w:ilvl="7" w:tplc="40090003" w:tentative="1">
      <w:start w:val="1"/>
      <w:numFmt w:val="bullet"/>
      <w:lvlText w:val="o"/>
      <w:lvlJc w:val="left"/>
      <w:pPr>
        <w:ind w:left="6304" w:hanging="360"/>
      </w:pPr>
      <w:rPr>
        <w:rFonts w:ascii="Courier New" w:hAnsi="Courier New" w:cs="Courier New" w:hint="default"/>
      </w:rPr>
    </w:lvl>
    <w:lvl w:ilvl="8" w:tplc="40090005" w:tentative="1">
      <w:start w:val="1"/>
      <w:numFmt w:val="bullet"/>
      <w:lvlText w:val=""/>
      <w:lvlJc w:val="left"/>
      <w:pPr>
        <w:ind w:left="7024" w:hanging="360"/>
      </w:pPr>
      <w:rPr>
        <w:rFonts w:ascii="Wingdings" w:hAnsi="Wingdings" w:hint="default"/>
      </w:rPr>
    </w:lvl>
  </w:abstractNum>
  <w:abstractNum w:abstractNumId="7" w15:restartNumberingAfterBreak="0">
    <w:nsid w:val="522804CB"/>
    <w:multiLevelType w:val="hybridMultilevel"/>
    <w:tmpl w:val="41D84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911E9F"/>
    <w:multiLevelType w:val="hybridMultilevel"/>
    <w:tmpl w:val="0248C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DD2E49"/>
    <w:multiLevelType w:val="hybridMultilevel"/>
    <w:tmpl w:val="C1740E72"/>
    <w:lvl w:ilvl="0" w:tplc="D36C6526">
      <w:start w:val="1"/>
      <w:numFmt w:val="bullet"/>
      <w:lvlText w:val=""/>
      <w:lvlPicBulletId w:val="0"/>
      <w:lvlJc w:val="left"/>
      <w:pPr>
        <w:tabs>
          <w:tab w:val="num" w:pos="1440"/>
        </w:tabs>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1391B1A"/>
    <w:multiLevelType w:val="hybridMultilevel"/>
    <w:tmpl w:val="E0B892A4"/>
    <w:lvl w:ilvl="0" w:tplc="D36C6526">
      <w:start w:val="1"/>
      <w:numFmt w:val="bullet"/>
      <w:lvlText w:val=""/>
      <w:lvlPicBulletId w:val="0"/>
      <w:lvlJc w:val="left"/>
      <w:pPr>
        <w:tabs>
          <w:tab w:val="num" w:pos="1440"/>
        </w:tabs>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82E7892"/>
    <w:multiLevelType w:val="hybridMultilevel"/>
    <w:tmpl w:val="B80AD5DA"/>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2" w15:restartNumberingAfterBreak="0">
    <w:nsid w:val="6A51717A"/>
    <w:multiLevelType w:val="hybridMultilevel"/>
    <w:tmpl w:val="5C220D10"/>
    <w:lvl w:ilvl="0" w:tplc="859C1542">
      <w:numFmt w:val="bullet"/>
      <w:lvlText w:val=""/>
      <w:lvlJc w:val="left"/>
      <w:pPr>
        <w:ind w:left="544" w:hanging="142"/>
      </w:pPr>
      <w:rPr>
        <w:rFonts w:ascii="Symbol" w:eastAsia="Symbol" w:hAnsi="Symbol" w:cs="Symbol" w:hint="default"/>
        <w:spacing w:val="0"/>
        <w:w w:val="99"/>
        <w:lang w:val="en-US" w:eastAsia="en-US" w:bidi="ar-SA"/>
      </w:rPr>
    </w:lvl>
    <w:lvl w:ilvl="1" w:tplc="FB302A48">
      <w:numFmt w:val="bullet"/>
      <w:lvlText w:val=""/>
      <w:lvlJc w:val="left"/>
      <w:pPr>
        <w:ind w:left="862" w:hanging="361"/>
      </w:pPr>
      <w:rPr>
        <w:rFonts w:ascii="Symbol" w:eastAsia="Symbol" w:hAnsi="Symbol" w:cs="Symbol" w:hint="default"/>
        <w:spacing w:val="0"/>
        <w:w w:val="100"/>
        <w:lang w:val="en-US" w:eastAsia="en-US" w:bidi="ar-SA"/>
      </w:rPr>
    </w:lvl>
    <w:lvl w:ilvl="2" w:tplc="870C5B92">
      <w:numFmt w:val="bullet"/>
      <w:lvlText w:val=""/>
      <w:lvlJc w:val="left"/>
      <w:pPr>
        <w:ind w:left="1220" w:hanging="358"/>
      </w:pPr>
      <w:rPr>
        <w:rFonts w:ascii="Symbol" w:eastAsia="Symbol" w:hAnsi="Symbol" w:cs="Symbol" w:hint="default"/>
        <w:b w:val="0"/>
        <w:bCs w:val="0"/>
        <w:i w:val="0"/>
        <w:iCs w:val="0"/>
        <w:color w:val="808080"/>
        <w:spacing w:val="0"/>
        <w:w w:val="100"/>
        <w:sz w:val="24"/>
        <w:szCs w:val="24"/>
        <w:lang w:val="en-US" w:eastAsia="en-US" w:bidi="ar-SA"/>
      </w:rPr>
    </w:lvl>
    <w:lvl w:ilvl="3" w:tplc="837E1940">
      <w:numFmt w:val="bullet"/>
      <w:lvlText w:val="•"/>
      <w:lvlJc w:val="left"/>
      <w:pPr>
        <w:ind w:left="986" w:hanging="358"/>
      </w:pPr>
      <w:rPr>
        <w:rFonts w:hint="default"/>
        <w:lang w:val="en-US" w:eastAsia="en-US" w:bidi="ar-SA"/>
      </w:rPr>
    </w:lvl>
    <w:lvl w:ilvl="4" w:tplc="1FDECD3A">
      <w:numFmt w:val="bullet"/>
      <w:lvlText w:val="•"/>
      <w:lvlJc w:val="left"/>
      <w:pPr>
        <w:ind w:left="752" w:hanging="358"/>
      </w:pPr>
      <w:rPr>
        <w:rFonts w:hint="default"/>
        <w:lang w:val="en-US" w:eastAsia="en-US" w:bidi="ar-SA"/>
      </w:rPr>
    </w:lvl>
    <w:lvl w:ilvl="5" w:tplc="AEFEF0D2">
      <w:numFmt w:val="bullet"/>
      <w:lvlText w:val="•"/>
      <w:lvlJc w:val="left"/>
      <w:pPr>
        <w:ind w:left="518" w:hanging="358"/>
      </w:pPr>
      <w:rPr>
        <w:rFonts w:hint="default"/>
        <w:lang w:val="en-US" w:eastAsia="en-US" w:bidi="ar-SA"/>
      </w:rPr>
    </w:lvl>
    <w:lvl w:ilvl="6" w:tplc="4BD478B2">
      <w:numFmt w:val="bullet"/>
      <w:lvlText w:val="•"/>
      <w:lvlJc w:val="left"/>
      <w:pPr>
        <w:ind w:left="284" w:hanging="358"/>
      </w:pPr>
      <w:rPr>
        <w:rFonts w:hint="default"/>
        <w:lang w:val="en-US" w:eastAsia="en-US" w:bidi="ar-SA"/>
      </w:rPr>
    </w:lvl>
    <w:lvl w:ilvl="7" w:tplc="D7D0F35A">
      <w:numFmt w:val="bullet"/>
      <w:lvlText w:val="•"/>
      <w:lvlJc w:val="left"/>
      <w:pPr>
        <w:ind w:left="50" w:hanging="358"/>
      </w:pPr>
      <w:rPr>
        <w:rFonts w:hint="default"/>
        <w:lang w:val="en-US" w:eastAsia="en-US" w:bidi="ar-SA"/>
      </w:rPr>
    </w:lvl>
    <w:lvl w:ilvl="8" w:tplc="56E6478E">
      <w:numFmt w:val="bullet"/>
      <w:lvlText w:val="•"/>
      <w:lvlJc w:val="left"/>
      <w:pPr>
        <w:ind w:left="-184" w:hanging="358"/>
      </w:pPr>
      <w:rPr>
        <w:rFonts w:hint="default"/>
        <w:lang w:val="en-US" w:eastAsia="en-US" w:bidi="ar-SA"/>
      </w:rPr>
    </w:lvl>
  </w:abstractNum>
  <w:abstractNum w:abstractNumId="13" w15:restartNumberingAfterBreak="0">
    <w:nsid w:val="756C733B"/>
    <w:multiLevelType w:val="hybridMultilevel"/>
    <w:tmpl w:val="A81257BC"/>
    <w:lvl w:ilvl="0" w:tplc="D36C6526">
      <w:start w:val="1"/>
      <w:numFmt w:val="bullet"/>
      <w:lvlText w:val=""/>
      <w:lvlPicBulletId w:val="0"/>
      <w:lvlJc w:val="left"/>
      <w:pPr>
        <w:tabs>
          <w:tab w:val="num" w:pos="720"/>
        </w:tabs>
        <w:ind w:left="720" w:hanging="360"/>
      </w:pPr>
      <w:rPr>
        <w:rFonts w:ascii="Symbol" w:hAnsi="Symbol" w:hint="default"/>
      </w:rPr>
    </w:lvl>
    <w:lvl w:ilvl="1" w:tplc="D29083BA">
      <w:start w:val="1"/>
      <w:numFmt w:val="bullet"/>
      <w:lvlText w:val=""/>
      <w:lvlJc w:val="left"/>
      <w:pPr>
        <w:tabs>
          <w:tab w:val="num" w:pos="1440"/>
        </w:tabs>
        <w:ind w:left="1440" w:hanging="360"/>
      </w:pPr>
      <w:rPr>
        <w:rFonts w:ascii="Symbol" w:hAnsi="Symbol" w:hint="default"/>
      </w:rPr>
    </w:lvl>
    <w:lvl w:ilvl="2" w:tplc="0400DD46" w:tentative="1">
      <w:start w:val="1"/>
      <w:numFmt w:val="bullet"/>
      <w:lvlText w:val=""/>
      <w:lvlJc w:val="left"/>
      <w:pPr>
        <w:tabs>
          <w:tab w:val="num" w:pos="2160"/>
        </w:tabs>
        <w:ind w:left="2160" w:hanging="360"/>
      </w:pPr>
      <w:rPr>
        <w:rFonts w:ascii="Symbol" w:hAnsi="Symbol" w:hint="default"/>
      </w:rPr>
    </w:lvl>
    <w:lvl w:ilvl="3" w:tplc="426C8752" w:tentative="1">
      <w:start w:val="1"/>
      <w:numFmt w:val="bullet"/>
      <w:lvlText w:val=""/>
      <w:lvlJc w:val="left"/>
      <w:pPr>
        <w:tabs>
          <w:tab w:val="num" w:pos="2880"/>
        </w:tabs>
        <w:ind w:left="2880" w:hanging="360"/>
      </w:pPr>
      <w:rPr>
        <w:rFonts w:ascii="Symbol" w:hAnsi="Symbol" w:hint="default"/>
      </w:rPr>
    </w:lvl>
    <w:lvl w:ilvl="4" w:tplc="F828C088" w:tentative="1">
      <w:start w:val="1"/>
      <w:numFmt w:val="bullet"/>
      <w:lvlText w:val=""/>
      <w:lvlJc w:val="left"/>
      <w:pPr>
        <w:tabs>
          <w:tab w:val="num" w:pos="3600"/>
        </w:tabs>
        <w:ind w:left="3600" w:hanging="360"/>
      </w:pPr>
      <w:rPr>
        <w:rFonts w:ascii="Symbol" w:hAnsi="Symbol" w:hint="default"/>
      </w:rPr>
    </w:lvl>
    <w:lvl w:ilvl="5" w:tplc="997EE580" w:tentative="1">
      <w:start w:val="1"/>
      <w:numFmt w:val="bullet"/>
      <w:lvlText w:val=""/>
      <w:lvlJc w:val="left"/>
      <w:pPr>
        <w:tabs>
          <w:tab w:val="num" w:pos="4320"/>
        </w:tabs>
        <w:ind w:left="4320" w:hanging="360"/>
      </w:pPr>
      <w:rPr>
        <w:rFonts w:ascii="Symbol" w:hAnsi="Symbol" w:hint="default"/>
      </w:rPr>
    </w:lvl>
    <w:lvl w:ilvl="6" w:tplc="2230D968" w:tentative="1">
      <w:start w:val="1"/>
      <w:numFmt w:val="bullet"/>
      <w:lvlText w:val=""/>
      <w:lvlJc w:val="left"/>
      <w:pPr>
        <w:tabs>
          <w:tab w:val="num" w:pos="5040"/>
        </w:tabs>
        <w:ind w:left="5040" w:hanging="360"/>
      </w:pPr>
      <w:rPr>
        <w:rFonts w:ascii="Symbol" w:hAnsi="Symbol" w:hint="default"/>
      </w:rPr>
    </w:lvl>
    <w:lvl w:ilvl="7" w:tplc="2A3CCAD8" w:tentative="1">
      <w:start w:val="1"/>
      <w:numFmt w:val="bullet"/>
      <w:lvlText w:val=""/>
      <w:lvlJc w:val="left"/>
      <w:pPr>
        <w:tabs>
          <w:tab w:val="num" w:pos="5760"/>
        </w:tabs>
        <w:ind w:left="5760" w:hanging="360"/>
      </w:pPr>
      <w:rPr>
        <w:rFonts w:ascii="Symbol" w:hAnsi="Symbol" w:hint="default"/>
      </w:rPr>
    </w:lvl>
    <w:lvl w:ilvl="8" w:tplc="4B40561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93233AC"/>
    <w:multiLevelType w:val="hybridMultilevel"/>
    <w:tmpl w:val="30B02432"/>
    <w:lvl w:ilvl="0" w:tplc="ECEA554E">
      <w:numFmt w:val="bullet"/>
      <w:lvlText w:val=""/>
      <w:lvlJc w:val="left"/>
      <w:pPr>
        <w:ind w:left="975" w:hanging="360"/>
      </w:pPr>
      <w:rPr>
        <w:rFonts w:ascii="Symbol" w:eastAsia="Symbol" w:hAnsi="Symbol" w:cs="Symbol" w:hint="default"/>
        <w:spacing w:val="0"/>
        <w:w w:val="100"/>
        <w:lang w:val="en-US" w:eastAsia="en-US" w:bidi="ar-SA"/>
      </w:rPr>
    </w:lvl>
    <w:lvl w:ilvl="1" w:tplc="0A2A399C">
      <w:numFmt w:val="bullet"/>
      <w:lvlText w:val="•"/>
      <w:lvlJc w:val="left"/>
      <w:pPr>
        <w:ind w:left="1238" w:hanging="360"/>
      </w:pPr>
      <w:rPr>
        <w:rFonts w:hint="default"/>
        <w:lang w:val="en-US" w:eastAsia="en-US" w:bidi="ar-SA"/>
      </w:rPr>
    </w:lvl>
    <w:lvl w:ilvl="2" w:tplc="8FC4B44E">
      <w:numFmt w:val="bullet"/>
      <w:lvlText w:val="•"/>
      <w:lvlJc w:val="left"/>
      <w:pPr>
        <w:ind w:left="1496" w:hanging="360"/>
      </w:pPr>
      <w:rPr>
        <w:rFonts w:hint="default"/>
        <w:lang w:val="en-US" w:eastAsia="en-US" w:bidi="ar-SA"/>
      </w:rPr>
    </w:lvl>
    <w:lvl w:ilvl="3" w:tplc="C040DC82">
      <w:numFmt w:val="bullet"/>
      <w:lvlText w:val="•"/>
      <w:lvlJc w:val="left"/>
      <w:pPr>
        <w:ind w:left="1755" w:hanging="360"/>
      </w:pPr>
      <w:rPr>
        <w:rFonts w:hint="default"/>
        <w:lang w:val="en-US" w:eastAsia="en-US" w:bidi="ar-SA"/>
      </w:rPr>
    </w:lvl>
    <w:lvl w:ilvl="4" w:tplc="292A7DF4">
      <w:numFmt w:val="bullet"/>
      <w:lvlText w:val="•"/>
      <w:lvlJc w:val="left"/>
      <w:pPr>
        <w:ind w:left="2013" w:hanging="360"/>
      </w:pPr>
      <w:rPr>
        <w:rFonts w:hint="default"/>
        <w:lang w:val="en-US" w:eastAsia="en-US" w:bidi="ar-SA"/>
      </w:rPr>
    </w:lvl>
    <w:lvl w:ilvl="5" w:tplc="8F08B916">
      <w:numFmt w:val="bullet"/>
      <w:lvlText w:val="•"/>
      <w:lvlJc w:val="left"/>
      <w:pPr>
        <w:ind w:left="2272" w:hanging="360"/>
      </w:pPr>
      <w:rPr>
        <w:rFonts w:hint="default"/>
        <w:lang w:val="en-US" w:eastAsia="en-US" w:bidi="ar-SA"/>
      </w:rPr>
    </w:lvl>
    <w:lvl w:ilvl="6" w:tplc="24BA5AA4">
      <w:numFmt w:val="bullet"/>
      <w:lvlText w:val="•"/>
      <w:lvlJc w:val="left"/>
      <w:pPr>
        <w:ind w:left="2530" w:hanging="360"/>
      </w:pPr>
      <w:rPr>
        <w:rFonts w:hint="default"/>
        <w:lang w:val="en-US" w:eastAsia="en-US" w:bidi="ar-SA"/>
      </w:rPr>
    </w:lvl>
    <w:lvl w:ilvl="7" w:tplc="DB1A2B3E">
      <w:numFmt w:val="bullet"/>
      <w:lvlText w:val="•"/>
      <w:lvlJc w:val="left"/>
      <w:pPr>
        <w:ind w:left="2789" w:hanging="360"/>
      </w:pPr>
      <w:rPr>
        <w:rFonts w:hint="default"/>
        <w:lang w:val="en-US" w:eastAsia="en-US" w:bidi="ar-SA"/>
      </w:rPr>
    </w:lvl>
    <w:lvl w:ilvl="8" w:tplc="5BECC444">
      <w:numFmt w:val="bullet"/>
      <w:lvlText w:val="•"/>
      <w:lvlJc w:val="left"/>
      <w:pPr>
        <w:ind w:left="3047" w:hanging="360"/>
      </w:pPr>
      <w:rPr>
        <w:rFonts w:hint="default"/>
        <w:lang w:val="en-US" w:eastAsia="en-US" w:bidi="ar-SA"/>
      </w:rPr>
    </w:lvl>
  </w:abstractNum>
  <w:num w:numId="1" w16cid:durableId="343362936">
    <w:abstractNumId w:val="14"/>
  </w:num>
  <w:num w:numId="2" w16cid:durableId="17436703">
    <w:abstractNumId w:val="12"/>
  </w:num>
  <w:num w:numId="3" w16cid:durableId="1216239474">
    <w:abstractNumId w:val="11"/>
  </w:num>
  <w:num w:numId="4" w16cid:durableId="12850516">
    <w:abstractNumId w:val="13"/>
  </w:num>
  <w:num w:numId="5" w16cid:durableId="35618395">
    <w:abstractNumId w:val="6"/>
  </w:num>
  <w:num w:numId="6" w16cid:durableId="1115099551">
    <w:abstractNumId w:val="3"/>
  </w:num>
  <w:num w:numId="7" w16cid:durableId="1345745262">
    <w:abstractNumId w:val="10"/>
  </w:num>
  <w:num w:numId="8" w16cid:durableId="1847476316">
    <w:abstractNumId w:val="9"/>
  </w:num>
  <w:num w:numId="9" w16cid:durableId="2127196841">
    <w:abstractNumId w:val="0"/>
  </w:num>
  <w:num w:numId="10" w16cid:durableId="2102992799">
    <w:abstractNumId w:val="4"/>
  </w:num>
  <w:num w:numId="11" w16cid:durableId="2133667556">
    <w:abstractNumId w:val="2"/>
  </w:num>
  <w:num w:numId="12" w16cid:durableId="2056617826">
    <w:abstractNumId w:val="1"/>
  </w:num>
  <w:num w:numId="13" w16cid:durableId="1613902993">
    <w:abstractNumId w:val="7"/>
  </w:num>
  <w:num w:numId="14" w16cid:durableId="1137600933">
    <w:abstractNumId w:val="5"/>
  </w:num>
  <w:num w:numId="15" w16cid:durableId="14589158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EB"/>
    <w:rsid w:val="000A4F9C"/>
    <w:rsid w:val="0017789C"/>
    <w:rsid w:val="001779EA"/>
    <w:rsid w:val="0041056C"/>
    <w:rsid w:val="00425080"/>
    <w:rsid w:val="004E080C"/>
    <w:rsid w:val="00503460"/>
    <w:rsid w:val="005226FB"/>
    <w:rsid w:val="00522C5D"/>
    <w:rsid w:val="005304D4"/>
    <w:rsid w:val="005A2DEB"/>
    <w:rsid w:val="005D2222"/>
    <w:rsid w:val="005E7EEB"/>
    <w:rsid w:val="00703064"/>
    <w:rsid w:val="007E4219"/>
    <w:rsid w:val="00933483"/>
    <w:rsid w:val="009D6C57"/>
    <w:rsid w:val="00A20066"/>
    <w:rsid w:val="00A23F86"/>
    <w:rsid w:val="00A36252"/>
    <w:rsid w:val="00B31D6A"/>
    <w:rsid w:val="00BB7DF7"/>
    <w:rsid w:val="00BD6353"/>
    <w:rsid w:val="00C769AC"/>
    <w:rsid w:val="00C806C1"/>
    <w:rsid w:val="00CA73E7"/>
    <w:rsid w:val="00D50B6E"/>
    <w:rsid w:val="00D53995"/>
    <w:rsid w:val="00D91921"/>
    <w:rsid w:val="00DD0839"/>
    <w:rsid w:val="00E72F94"/>
    <w:rsid w:val="00E90FF7"/>
    <w:rsid w:val="00E93F19"/>
    <w:rsid w:val="00F4159D"/>
    <w:rsid w:val="00FB4A53"/>
    <w:rsid w:val="00FF0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A8DC8"/>
  <w15:docId w15:val="{8F3AD6F9-E158-42C8-BC5C-44C99DF8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80C"/>
    <w:rPr>
      <w:rFonts w:ascii="Trebuchet MS" w:eastAsia="Trebuchet MS" w:hAnsi="Trebuchet MS" w:cs="Trebuchet MS"/>
    </w:rPr>
  </w:style>
  <w:style w:type="paragraph" w:styleId="Heading1">
    <w:name w:val="heading 1"/>
    <w:basedOn w:val="Normal"/>
    <w:link w:val="Heading1Char"/>
    <w:uiPriority w:val="9"/>
    <w:qFormat/>
    <w:pPr>
      <w:ind w:left="254"/>
      <w:outlineLvl w:val="0"/>
    </w:pPr>
    <w:rPr>
      <w:sz w:val="33"/>
      <w:szCs w:val="33"/>
    </w:rPr>
  </w:style>
  <w:style w:type="paragraph" w:styleId="Heading2">
    <w:name w:val="heading 2"/>
    <w:basedOn w:val="Normal"/>
    <w:link w:val="Heading2Char"/>
    <w:uiPriority w:val="9"/>
    <w:unhideWhenUsed/>
    <w:qFormat/>
    <w:pPr>
      <w:ind w:left="62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72"/>
      <w:ind w:right="858"/>
      <w:jc w:val="center"/>
    </w:pPr>
    <w:rPr>
      <w:b/>
      <w:bCs/>
      <w:sz w:val="45"/>
      <w:szCs w:val="45"/>
    </w:rPr>
  </w:style>
  <w:style w:type="paragraph" w:styleId="ListParagraph">
    <w:name w:val="List Paragraph"/>
    <w:basedOn w:val="Normal"/>
    <w:uiPriority w:val="1"/>
    <w:qFormat/>
    <w:pPr>
      <w:spacing w:before="151"/>
      <w:ind w:left="975"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1056C"/>
    <w:rPr>
      <w:rFonts w:ascii="Trebuchet MS" w:eastAsia="Trebuchet MS" w:hAnsi="Trebuchet MS" w:cs="Trebuchet MS"/>
      <w:sz w:val="19"/>
      <w:szCs w:val="19"/>
    </w:rPr>
  </w:style>
  <w:style w:type="character" w:styleId="Hyperlink">
    <w:name w:val="Hyperlink"/>
    <w:basedOn w:val="DefaultParagraphFont"/>
    <w:uiPriority w:val="99"/>
    <w:unhideWhenUsed/>
    <w:rsid w:val="0017789C"/>
    <w:rPr>
      <w:color w:val="0000FF" w:themeColor="hyperlink"/>
      <w:u w:val="single"/>
    </w:rPr>
  </w:style>
  <w:style w:type="character" w:styleId="UnresolvedMention">
    <w:name w:val="Unresolved Mention"/>
    <w:basedOn w:val="DefaultParagraphFont"/>
    <w:uiPriority w:val="99"/>
    <w:semiHidden/>
    <w:unhideWhenUsed/>
    <w:rsid w:val="0017789C"/>
    <w:rPr>
      <w:color w:val="605E5C"/>
      <w:shd w:val="clear" w:color="auto" w:fill="E1DFDD"/>
    </w:rPr>
  </w:style>
  <w:style w:type="paragraph" w:styleId="Header">
    <w:name w:val="header"/>
    <w:basedOn w:val="Normal"/>
    <w:link w:val="HeaderChar"/>
    <w:uiPriority w:val="99"/>
    <w:unhideWhenUsed/>
    <w:rsid w:val="004E080C"/>
    <w:pPr>
      <w:tabs>
        <w:tab w:val="center" w:pos="4513"/>
        <w:tab w:val="right" w:pos="9026"/>
      </w:tabs>
    </w:pPr>
  </w:style>
  <w:style w:type="character" w:customStyle="1" w:styleId="HeaderChar">
    <w:name w:val="Header Char"/>
    <w:basedOn w:val="DefaultParagraphFont"/>
    <w:link w:val="Header"/>
    <w:uiPriority w:val="99"/>
    <w:rsid w:val="004E080C"/>
    <w:rPr>
      <w:rFonts w:ascii="Trebuchet MS" w:eastAsia="Trebuchet MS" w:hAnsi="Trebuchet MS" w:cs="Trebuchet MS"/>
    </w:rPr>
  </w:style>
  <w:style w:type="paragraph" w:styleId="Footer">
    <w:name w:val="footer"/>
    <w:basedOn w:val="Normal"/>
    <w:link w:val="FooterChar"/>
    <w:uiPriority w:val="99"/>
    <w:unhideWhenUsed/>
    <w:rsid w:val="004E080C"/>
    <w:pPr>
      <w:tabs>
        <w:tab w:val="center" w:pos="4513"/>
        <w:tab w:val="right" w:pos="9026"/>
      </w:tabs>
    </w:pPr>
  </w:style>
  <w:style w:type="character" w:customStyle="1" w:styleId="FooterChar">
    <w:name w:val="Footer Char"/>
    <w:basedOn w:val="DefaultParagraphFont"/>
    <w:link w:val="Footer"/>
    <w:uiPriority w:val="99"/>
    <w:rsid w:val="004E080C"/>
    <w:rPr>
      <w:rFonts w:ascii="Trebuchet MS" w:eastAsia="Trebuchet MS" w:hAnsi="Trebuchet MS" w:cs="Trebuchet MS"/>
    </w:rPr>
  </w:style>
  <w:style w:type="character" w:customStyle="1" w:styleId="Heading2Char">
    <w:name w:val="Heading 2 Char"/>
    <w:basedOn w:val="DefaultParagraphFont"/>
    <w:link w:val="Heading2"/>
    <w:uiPriority w:val="9"/>
    <w:rsid w:val="004E080C"/>
    <w:rPr>
      <w:rFonts w:ascii="Trebuchet MS" w:eastAsia="Trebuchet MS" w:hAnsi="Trebuchet MS" w:cs="Trebuchet MS"/>
      <w:b/>
      <w:bCs/>
    </w:rPr>
  </w:style>
  <w:style w:type="character" w:customStyle="1" w:styleId="Heading1Char">
    <w:name w:val="Heading 1 Char"/>
    <w:basedOn w:val="DefaultParagraphFont"/>
    <w:link w:val="Heading1"/>
    <w:uiPriority w:val="9"/>
    <w:rsid w:val="00A20066"/>
    <w:rPr>
      <w:rFonts w:ascii="Trebuchet MS" w:eastAsia="Trebuchet MS" w:hAnsi="Trebuchet MS" w:cs="Trebuchet MS"/>
      <w:sz w:val="33"/>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pendra2011@gmail.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2D273-D928-45AC-B33D-14EC69980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4</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Rakhee-Resume</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Rakhee-Resume</dc:title>
  <dc:creator>Paritosh</dc:creator>
  <cp:keywords>DAEnj1dqFSc,BACf4Wvm0pg</cp:keywords>
  <cp:lastModifiedBy>Chandan A.N</cp:lastModifiedBy>
  <cp:revision>23</cp:revision>
  <cp:lastPrinted>2025-10-13T13:27:00Z</cp:lastPrinted>
  <dcterms:created xsi:type="dcterms:W3CDTF">2025-10-10T14:47:00Z</dcterms:created>
  <dcterms:modified xsi:type="dcterms:W3CDTF">2025-10-13T13:50:00Z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LTSC</vt:lpwstr>
  </property>
  <property fmtid="{D5CDD505-2E9C-101B-9397-08002B2CF9AE}" pid="4" name="LastSaved">
    <vt:filetime>2025-07-03T00:00:00Z</vt:filetime>
  </property>
  <property fmtid="{D5CDD505-2E9C-101B-9397-08002B2CF9AE}" pid="5" name="Producer">
    <vt:lpwstr>Microsoft® Word LTSC</vt:lpwstr>
  </property>
</Properties>
</file>