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70579" w14:textId="77777777" w:rsidR="00D44161" w:rsidRPr="00D44161" w:rsidRDefault="00D44161" w:rsidP="00D44161">
      <w:pPr>
        <w:shd w:val="clear" w:color="auto" w:fill="FFFFFF"/>
        <w:spacing w:after="120"/>
        <w:jc w:val="center"/>
        <w:textAlignment w:val="baseline"/>
        <w:outlineLvl w:val="0"/>
        <w:rPr>
          <w:rFonts w:ascii="Arial" w:eastAsia="Times New Roman" w:hAnsi="Arial" w:cs="Arial"/>
          <w:b/>
          <w:bCs/>
          <w:color w:val="4472C4" w:themeColor="accent1"/>
          <w:spacing w:val="4"/>
          <w:kern w:val="36"/>
          <w:sz w:val="32"/>
          <w:szCs w:val="32"/>
        </w:rPr>
      </w:pPr>
      <w:r w:rsidRPr="00D44161">
        <w:rPr>
          <w:rFonts w:ascii="Arial" w:eastAsia="Times New Roman" w:hAnsi="Arial" w:cs="Arial"/>
          <w:b/>
          <w:bCs/>
          <w:color w:val="4472C4" w:themeColor="accent1"/>
          <w:spacing w:val="4"/>
          <w:kern w:val="36"/>
          <w:sz w:val="32"/>
          <w:szCs w:val="32"/>
        </w:rPr>
        <w:t>Credit Risk Modeling Case Study</w:t>
      </w:r>
    </w:p>
    <w:p w14:paraId="731D5EE8" w14:textId="77777777" w:rsidR="00D44161" w:rsidRPr="00F17012" w:rsidRDefault="00D44161" w:rsidP="00D44161">
      <w:pPr>
        <w:pStyle w:val="NormalWeb"/>
        <w:shd w:val="clear" w:color="auto" w:fill="FFFFFF"/>
        <w:rPr>
          <w:rFonts w:ascii="Arial" w:hAnsi="Arial" w:cs="Arial"/>
          <w:b/>
          <w:bCs/>
          <w:sz w:val="28"/>
          <w:szCs w:val="28"/>
        </w:rPr>
      </w:pPr>
    </w:p>
    <w:p w14:paraId="6041A605" w14:textId="41C1C4C7" w:rsidR="00D44161" w:rsidRPr="00F17012" w:rsidRDefault="00D44161" w:rsidP="00D44161">
      <w:pPr>
        <w:pStyle w:val="NormalWeb"/>
        <w:shd w:val="clear" w:color="auto" w:fill="FFFFFF"/>
        <w:rPr>
          <w:rFonts w:ascii="Arial" w:hAnsi="Arial" w:cs="Arial"/>
          <w:b/>
          <w:bCs/>
          <w:color w:val="4472C4" w:themeColor="accent1"/>
          <w:sz w:val="28"/>
          <w:szCs w:val="28"/>
        </w:rPr>
      </w:pPr>
      <w:r w:rsidRPr="00F17012">
        <w:rPr>
          <w:rFonts w:ascii="Arial" w:hAnsi="Arial" w:cs="Arial"/>
          <w:b/>
          <w:bCs/>
          <w:color w:val="4472C4" w:themeColor="accent1"/>
          <w:sz w:val="28"/>
          <w:szCs w:val="28"/>
        </w:rPr>
        <w:t>Problem Statement:</w:t>
      </w:r>
    </w:p>
    <w:p w14:paraId="3F877B13" w14:textId="4A9EB522" w:rsidR="00D44161" w:rsidRPr="00F3192C" w:rsidRDefault="008D53EE" w:rsidP="00D44161">
      <w:pPr>
        <w:pStyle w:val="NormalWeb"/>
        <w:shd w:val="clear" w:color="auto" w:fill="FFFFFF"/>
        <w:rPr>
          <w:rFonts w:ascii="Arial" w:hAnsi="Arial" w:cs="Arial"/>
          <w:sz w:val="22"/>
          <w:szCs w:val="22"/>
        </w:rPr>
      </w:pPr>
      <w:r w:rsidRPr="00F3192C">
        <w:rPr>
          <w:rFonts w:ascii="Arial" w:hAnsi="Arial" w:cs="Arial"/>
          <w:sz w:val="22"/>
          <w:szCs w:val="22"/>
        </w:rPr>
        <w:t>ABC</w:t>
      </w:r>
      <w:r w:rsidR="00D44161" w:rsidRPr="00F3192C">
        <w:rPr>
          <w:rFonts w:ascii="Arial" w:hAnsi="Arial" w:cs="Arial"/>
          <w:sz w:val="22"/>
          <w:szCs w:val="22"/>
        </w:rPr>
        <w:t xml:space="preserve"> Finance Company is finding it hard to give loans to the people due to their insufficient or non-existent credit history. Because of that, some consumers use it as their advantage by becoming a defaulter. Suppose you work for </w:t>
      </w:r>
      <w:r w:rsidRPr="00F3192C">
        <w:rPr>
          <w:rFonts w:ascii="Arial" w:hAnsi="Arial" w:cs="Arial"/>
          <w:sz w:val="22"/>
          <w:szCs w:val="22"/>
        </w:rPr>
        <w:t>ABC</w:t>
      </w:r>
      <w:r w:rsidR="00D44161" w:rsidRPr="00F3192C">
        <w:rPr>
          <w:rFonts w:ascii="Arial" w:hAnsi="Arial" w:cs="Arial"/>
          <w:sz w:val="22"/>
          <w:szCs w:val="22"/>
        </w:rPr>
        <w:t xml:space="preserve"> finance company which specializes in lending various types of loans to urban customers. You have to use EDA to analyze the patterns present in the data. This will ensure that the applicants are capable of repaying the loan are not rejected.</w:t>
      </w:r>
    </w:p>
    <w:p w14:paraId="6D63EB21" w14:textId="4195EC0A" w:rsidR="00D44161" w:rsidRPr="00F3192C" w:rsidRDefault="00D44161" w:rsidP="00D44161">
      <w:pPr>
        <w:pStyle w:val="NormalWeb"/>
        <w:shd w:val="clear" w:color="auto" w:fill="FFFFFF"/>
        <w:rPr>
          <w:rFonts w:ascii="Arial" w:hAnsi="Arial" w:cs="Arial"/>
          <w:sz w:val="22"/>
          <w:szCs w:val="22"/>
        </w:rPr>
      </w:pPr>
      <w:r w:rsidRPr="00F3192C">
        <w:rPr>
          <w:rFonts w:ascii="Arial" w:hAnsi="Arial" w:cs="Arial"/>
          <w:sz w:val="22"/>
          <w:szCs w:val="22"/>
        </w:rPr>
        <w:t>When the company receives a loan application, the company has to decide for loan approval based on the applicant’s profile. Two types of risks are associated with the bank’s decision:</w:t>
      </w:r>
    </w:p>
    <w:p w14:paraId="0235764C" w14:textId="21547EEC" w:rsidR="00D44161" w:rsidRPr="00F3192C" w:rsidRDefault="00D44161" w:rsidP="00D44161">
      <w:pPr>
        <w:pStyle w:val="NormalWeb"/>
        <w:numPr>
          <w:ilvl w:val="0"/>
          <w:numId w:val="2"/>
        </w:numPr>
        <w:shd w:val="clear" w:color="auto" w:fill="FFFFFF"/>
        <w:rPr>
          <w:rFonts w:ascii="Arial" w:hAnsi="Arial" w:cs="Arial"/>
          <w:sz w:val="22"/>
          <w:szCs w:val="22"/>
        </w:rPr>
      </w:pPr>
      <w:r w:rsidRPr="00F3192C">
        <w:rPr>
          <w:rFonts w:ascii="Arial" w:hAnsi="Arial" w:cs="Arial"/>
          <w:sz w:val="22"/>
          <w:szCs w:val="22"/>
        </w:rPr>
        <w:t>If the applicant is likely to repay the loan, then not approving the loan results in a loss of business to the company.</w:t>
      </w:r>
    </w:p>
    <w:p w14:paraId="189FB692" w14:textId="757F8009" w:rsidR="00D44161" w:rsidRPr="00F3192C" w:rsidRDefault="00D44161" w:rsidP="00D44161">
      <w:pPr>
        <w:pStyle w:val="NormalWeb"/>
        <w:numPr>
          <w:ilvl w:val="0"/>
          <w:numId w:val="2"/>
        </w:numPr>
        <w:shd w:val="clear" w:color="auto" w:fill="FFFFFF"/>
        <w:rPr>
          <w:rFonts w:ascii="Arial" w:hAnsi="Arial" w:cs="Arial"/>
          <w:sz w:val="22"/>
          <w:szCs w:val="22"/>
        </w:rPr>
      </w:pPr>
      <w:r w:rsidRPr="00F3192C">
        <w:rPr>
          <w:rFonts w:ascii="Arial" w:hAnsi="Arial" w:cs="Arial"/>
          <w:sz w:val="22"/>
          <w:szCs w:val="22"/>
        </w:rPr>
        <w:t xml:space="preserve">If the applicant is not likely to repay the loan, i.e. he/she is likely to default, then approving the loan may lead to a financial loss for the company. </w:t>
      </w:r>
    </w:p>
    <w:p w14:paraId="422BC938" w14:textId="2F8D2056" w:rsidR="00D44161" w:rsidRPr="00F3192C" w:rsidRDefault="00D44161" w:rsidP="00D44161">
      <w:pPr>
        <w:pStyle w:val="NormalWeb"/>
        <w:shd w:val="clear" w:color="auto" w:fill="FFFFFF"/>
        <w:ind w:left="720"/>
        <w:rPr>
          <w:rFonts w:ascii="Arial" w:hAnsi="Arial" w:cs="Arial"/>
          <w:b/>
          <w:bCs/>
          <w:sz w:val="22"/>
          <w:szCs w:val="22"/>
        </w:rPr>
      </w:pPr>
      <w:r w:rsidRPr="00F3192C">
        <w:rPr>
          <w:rFonts w:ascii="Arial" w:hAnsi="Arial" w:cs="Arial"/>
          <w:b/>
          <w:bCs/>
          <w:sz w:val="22"/>
          <w:szCs w:val="22"/>
        </w:rPr>
        <w:t xml:space="preserve">The bank wants to understand the driving factors (or driver variables) behind loan default, i.e. the variables which are strong indicators of default </w:t>
      </w:r>
    </w:p>
    <w:p w14:paraId="39A99C5E" w14:textId="3AE081FD" w:rsidR="00D44161" w:rsidRPr="00F3192C" w:rsidRDefault="00D44161" w:rsidP="00D44161">
      <w:pPr>
        <w:pStyle w:val="NormalWeb"/>
        <w:shd w:val="clear" w:color="auto" w:fill="FFFFFF"/>
        <w:ind w:left="720"/>
        <w:rPr>
          <w:rFonts w:ascii="Arial" w:hAnsi="Arial" w:cs="Arial"/>
          <w:b/>
          <w:bCs/>
          <w:sz w:val="22"/>
          <w:szCs w:val="22"/>
        </w:rPr>
      </w:pPr>
    </w:p>
    <w:p w14:paraId="51E79775" w14:textId="556E9FFD" w:rsidR="00D44161" w:rsidRPr="00F17012" w:rsidRDefault="00D44161" w:rsidP="00D44161">
      <w:pPr>
        <w:pStyle w:val="NormalWeb"/>
        <w:shd w:val="clear" w:color="auto" w:fill="FFFFFF"/>
        <w:rPr>
          <w:rFonts w:ascii="Arial" w:hAnsi="Arial" w:cs="Arial"/>
          <w:b/>
          <w:bCs/>
          <w:color w:val="4472C4" w:themeColor="accent1"/>
          <w:sz w:val="28"/>
          <w:szCs w:val="28"/>
        </w:rPr>
      </w:pPr>
      <w:r w:rsidRPr="00F17012">
        <w:rPr>
          <w:rFonts w:ascii="Arial" w:hAnsi="Arial" w:cs="Arial"/>
          <w:b/>
          <w:bCs/>
          <w:color w:val="4472C4" w:themeColor="accent1"/>
          <w:sz w:val="28"/>
          <w:szCs w:val="28"/>
        </w:rPr>
        <w:t>Now, what should you do?</w:t>
      </w:r>
    </w:p>
    <w:p w14:paraId="60169018" w14:textId="51EB4A36" w:rsidR="00D44161" w:rsidRPr="00F3192C" w:rsidRDefault="00D44161" w:rsidP="00D44161">
      <w:pPr>
        <w:pStyle w:val="NormalWeb"/>
        <w:shd w:val="clear" w:color="auto" w:fill="FFFFFF"/>
        <w:rPr>
          <w:rFonts w:ascii="Arial" w:hAnsi="Arial" w:cs="Arial"/>
          <w:sz w:val="22"/>
          <w:szCs w:val="22"/>
        </w:rPr>
      </w:pPr>
      <w:r w:rsidRPr="00F3192C">
        <w:rPr>
          <w:rFonts w:ascii="Arial" w:hAnsi="Arial" w:cs="Arial"/>
          <w:sz w:val="22"/>
          <w:szCs w:val="22"/>
        </w:rPr>
        <w:t>Identify patterns which indicate if a client has difficulty paying their installments which may be used for taking actions such as denying the loan, reducing the amount of loan, lending (</w:t>
      </w:r>
      <w:proofErr w:type="spellStart"/>
      <w:r w:rsidRPr="00F3192C">
        <w:rPr>
          <w:rFonts w:ascii="Arial" w:hAnsi="Arial" w:cs="Arial"/>
          <w:sz w:val="22"/>
          <w:szCs w:val="22"/>
        </w:rPr>
        <w:t>to</w:t>
      </w:r>
      <w:proofErr w:type="spellEnd"/>
      <w:r w:rsidRPr="00F3192C">
        <w:rPr>
          <w:rFonts w:ascii="Arial" w:hAnsi="Arial" w:cs="Arial"/>
          <w:sz w:val="22"/>
          <w:szCs w:val="22"/>
        </w:rPr>
        <w:t xml:space="preserve"> risky applicants) at a higher interest rate, etc. This will ensure that the consumers capable of repaying the loan are not rejected. Identification of such applicants using EDA is the aim of this case study. </w:t>
      </w:r>
    </w:p>
    <w:p w14:paraId="5CA2E27A" w14:textId="4C437124" w:rsidR="00D44161" w:rsidRPr="00F3192C" w:rsidRDefault="00D44161" w:rsidP="00D44161">
      <w:pPr>
        <w:pStyle w:val="NormalWeb"/>
        <w:shd w:val="clear" w:color="auto" w:fill="FFFFFF"/>
        <w:rPr>
          <w:rFonts w:ascii="Arial" w:hAnsi="Arial" w:cs="Arial"/>
          <w:sz w:val="22"/>
          <w:szCs w:val="22"/>
        </w:rPr>
      </w:pPr>
      <w:r w:rsidRPr="00F3192C">
        <w:rPr>
          <w:rFonts w:ascii="Arial" w:hAnsi="Arial" w:cs="Arial"/>
          <w:sz w:val="22"/>
          <w:szCs w:val="22"/>
        </w:rPr>
        <w:t>In other words, the company wants to understand the driving factors (or driver variables) behind loan default, i.e. the variables which are strong indicators of default. The company can utilize this knowledge for its portfolio and risk assessment.</w:t>
      </w:r>
    </w:p>
    <w:p w14:paraId="502FECCA" w14:textId="52583F2E" w:rsidR="00D44161" w:rsidRPr="00F3192C" w:rsidRDefault="00D44161" w:rsidP="00D44161">
      <w:pPr>
        <w:pStyle w:val="NormalWeb"/>
        <w:shd w:val="clear" w:color="auto" w:fill="FFFFFF"/>
        <w:rPr>
          <w:rFonts w:ascii="Arial" w:hAnsi="Arial" w:cs="Arial"/>
          <w:sz w:val="22"/>
          <w:szCs w:val="22"/>
        </w:rPr>
      </w:pPr>
      <w:r w:rsidRPr="00F3192C">
        <w:rPr>
          <w:rFonts w:ascii="Arial" w:hAnsi="Arial" w:cs="Arial"/>
          <w:sz w:val="22"/>
          <w:szCs w:val="22"/>
        </w:rPr>
        <w:t>To develop your understanding of the domain, you are advised to independently research a little about risk analytics - understanding the types of variables and their significance should be enough).</w:t>
      </w:r>
    </w:p>
    <w:p w14:paraId="1E7C9E08" w14:textId="2DC755F9" w:rsidR="00D44161" w:rsidRPr="00F3192C" w:rsidRDefault="00D44161" w:rsidP="00D44161">
      <w:pPr>
        <w:pStyle w:val="NormalWeb"/>
        <w:shd w:val="clear" w:color="auto" w:fill="FFFFFF"/>
        <w:rPr>
          <w:rFonts w:ascii="Arial" w:hAnsi="Arial" w:cs="Arial"/>
          <w:sz w:val="22"/>
          <w:szCs w:val="22"/>
        </w:rPr>
      </w:pPr>
    </w:p>
    <w:p w14:paraId="533A0CB8" w14:textId="4EB3B9CA" w:rsidR="00D44161" w:rsidRPr="00F17012" w:rsidRDefault="00D44161" w:rsidP="00D44161">
      <w:pPr>
        <w:pStyle w:val="NormalWeb"/>
        <w:shd w:val="clear" w:color="auto" w:fill="FFFFFF"/>
        <w:rPr>
          <w:rFonts w:ascii="Arial" w:hAnsi="Arial" w:cs="Arial"/>
          <w:b/>
          <w:bCs/>
          <w:color w:val="4472C4" w:themeColor="accent1"/>
          <w:sz w:val="28"/>
          <w:szCs w:val="28"/>
        </w:rPr>
      </w:pPr>
      <w:r w:rsidRPr="00F17012">
        <w:rPr>
          <w:rFonts w:ascii="Arial" w:hAnsi="Arial" w:cs="Arial"/>
          <w:b/>
          <w:bCs/>
          <w:color w:val="4472C4" w:themeColor="accent1"/>
          <w:sz w:val="28"/>
          <w:szCs w:val="28"/>
        </w:rPr>
        <w:t>Datasets:</w:t>
      </w:r>
    </w:p>
    <w:p w14:paraId="67E9616C" w14:textId="4F8B5B7C" w:rsidR="00D44161" w:rsidRPr="00F3192C" w:rsidRDefault="00D44161" w:rsidP="00D44161">
      <w:pPr>
        <w:pStyle w:val="NormalWeb"/>
        <w:shd w:val="clear" w:color="auto" w:fill="FFFFFF"/>
        <w:rPr>
          <w:rFonts w:ascii="Arial" w:hAnsi="Arial" w:cs="Arial"/>
          <w:sz w:val="22"/>
          <w:szCs w:val="22"/>
        </w:rPr>
      </w:pPr>
      <w:r w:rsidRPr="00F3192C">
        <w:rPr>
          <w:rFonts w:ascii="Arial" w:hAnsi="Arial" w:cs="Arial"/>
          <w:sz w:val="22"/>
          <w:szCs w:val="22"/>
        </w:rPr>
        <w:t xml:space="preserve">1. </w:t>
      </w:r>
      <w:r w:rsidRPr="00F3192C">
        <w:rPr>
          <w:rFonts w:ascii="Arial" w:hAnsi="Arial" w:cs="Arial"/>
          <w:b/>
          <w:bCs/>
          <w:sz w:val="22"/>
          <w:szCs w:val="22"/>
        </w:rPr>
        <w:t>'application_data.csv'</w:t>
      </w:r>
      <w:r w:rsidRPr="00F3192C">
        <w:rPr>
          <w:rFonts w:ascii="Arial" w:hAnsi="Arial" w:cs="Arial"/>
          <w:sz w:val="22"/>
          <w:szCs w:val="22"/>
        </w:rPr>
        <w:t> contains all the information of the client at the time of application. The data is about whether a client has payment difficulties.</w:t>
      </w:r>
    </w:p>
    <w:p w14:paraId="5FEB5FAF" w14:textId="37C51C73" w:rsidR="00D44161" w:rsidRDefault="00D44161" w:rsidP="00D44161">
      <w:pPr>
        <w:pStyle w:val="NormalWeb"/>
        <w:shd w:val="clear" w:color="auto" w:fill="FFFFFF"/>
        <w:rPr>
          <w:rFonts w:ascii="Arial" w:hAnsi="Arial" w:cs="Arial"/>
          <w:sz w:val="22"/>
          <w:szCs w:val="22"/>
        </w:rPr>
      </w:pPr>
      <w:r w:rsidRPr="00F3192C">
        <w:rPr>
          <w:rFonts w:ascii="Arial" w:hAnsi="Arial" w:cs="Arial"/>
          <w:sz w:val="22"/>
          <w:szCs w:val="22"/>
        </w:rPr>
        <w:lastRenderedPageBreak/>
        <w:t xml:space="preserve">2. </w:t>
      </w:r>
      <w:r w:rsidRPr="00F3192C">
        <w:rPr>
          <w:rFonts w:ascii="Arial" w:hAnsi="Arial" w:cs="Arial"/>
          <w:b/>
          <w:bCs/>
          <w:sz w:val="22"/>
          <w:szCs w:val="22"/>
        </w:rPr>
        <w:t>'previous_application.csv'</w:t>
      </w:r>
      <w:r w:rsidRPr="00F3192C">
        <w:rPr>
          <w:rFonts w:ascii="Arial" w:hAnsi="Arial" w:cs="Arial"/>
          <w:sz w:val="22"/>
          <w:szCs w:val="22"/>
        </w:rPr>
        <w:t> contains information about the client’s previous loan data. It contains the data whether the previous application had been Approved, Cancelled, Refused or Unused offer.</w:t>
      </w:r>
    </w:p>
    <w:p w14:paraId="699D19E0" w14:textId="7E22670B" w:rsidR="00F17012" w:rsidRPr="00F17012" w:rsidRDefault="00F17012" w:rsidP="00D44161">
      <w:pPr>
        <w:pStyle w:val="NormalWeb"/>
        <w:shd w:val="clear" w:color="auto" w:fill="FFFFFF"/>
        <w:rPr>
          <w:rFonts w:ascii="Arial" w:hAnsi="Arial" w:cs="Arial"/>
          <w:b/>
          <w:bCs/>
          <w:sz w:val="22"/>
          <w:szCs w:val="22"/>
        </w:rPr>
      </w:pPr>
      <w:r w:rsidRPr="00F17012">
        <w:rPr>
          <w:rFonts w:ascii="Arial" w:hAnsi="Arial" w:cs="Arial"/>
          <w:b/>
          <w:bCs/>
          <w:sz w:val="22"/>
          <w:szCs w:val="22"/>
        </w:rPr>
        <w:t>Datasets uploaded here</w:t>
      </w:r>
      <w:r>
        <w:rPr>
          <w:rFonts w:ascii="Arial" w:hAnsi="Arial" w:cs="Arial"/>
          <w:sz w:val="22"/>
          <w:szCs w:val="22"/>
        </w:rPr>
        <w:t xml:space="preserve">: </w:t>
      </w:r>
      <w:hyperlink r:id="rId6" w:history="1">
        <w:r w:rsidRPr="00F17012">
          <w:rPr>
            <w:rStyle w:val="Hyperlink"/>
            <w:rFonts w:ascii="Arial" w:hAnsi="Arial" w:cs="Arial"/>
            <w:b/>
            <w:bCs/>
            <w:sz w:val="22"/>
            <w:szCs w:val="22"/>
          </w:rPr>
          <w:t>https://drive.google.com/drive/folders/1IWQBgaO8e_VDi6GBnluLJTlOQFSTPtcL?usp=sharing</w:t>
        </w:r>
      </w:hyperlink>
    </w:p>
    <w:p w14:paraId="5D9B0736" w14:textId="70289735" w:rsidR="00D44161" w:rsidRPr="00F3192C" w:rsidRDefault="001D71A1" w:rsidP="00D44161">
      <w:pPr>
        <w:pStyle w:val="NormalWeb"/>
        <w:shd w:val="clear" w:color="auto" w:fill="FFFFFF"/>
        <w:rPr>
          <w:rFonts w:ascii="Arial" w:hAnsi="Arial" w:cs="Arial"/>
          <w:sz w:val="22"/>
          <w:szCs w:val="22"/>
        </w:rPr>
      </w:pPr>
      <w:r>
        <w:rPr>
          <w:rFonts w:ascii="Arial" w:hAnsi="Arial" w:cs="Arial"/>
          <w:sz w:val="22"/>
          <w:szCs w:val="22"/>
        </w:rPr>
        <w:t xml:space="preserve">Note: You can refer to </w:t>
      </w:r>
      <w:r w:rsidRPr="001D71A1">
        <w:rPr>
          <w:rFonts w:ascii="Arial" w:hAnsi="Arial" w:cs="Arial"/>
          <w:b/>
          <w:bCs/>
          <w:sz w:val="22"/>
          <w:szCs w:val="22"/>
        </w:rPr>
        <w:t>Columns description</w:t>
      </w:r>
      <w:r>
        <w:rPr>
          <w:rFonts w:ascii="Arial" w:hAnsi="Arial" w:cs="Arial"/>
          <w:sz w:val="22"/>
          <w:szCs w:val="22"/>
        </w:rPr>
        <w:t xml:space="preserve"> file to learn about the columns available in the datasets.</w:t>
      </w:r>
    </w:p>
    <w:p w14:paraId="3A0CFE8C" w14:textId="20766AE8" w:rsidR="00D44161" w:rsidRPr="00F17012" w:rsidRDefault="00D44161" w:rsidP="00D44161">
      <w:pPr>
        <w:pStyle w:val="NormalWeb"/>
        <w:shd w:val="clear" w:color="auto" w:fill="FFFFFF"/>
        <w:rPr>
          <w:rFonts w:ascii="Arial" w:hAnsi="Arial" w:cs="Arial"/>
          <w:b/>
          <w:bCs/>
          <w:color w:val="4472C4" w:themeColor="accent1"/>
          <w:sz w:val="28"/>
          <w:szCs w:val="28"/>
        </w:rPr>
      </w:pPr>
      <w:r w:rsidRPr="00F17012">
        <w:rPr>
          <w:rFonts w:ascii="Arial" w:hAnsi="Arial" w:cs="Arial"/>
          <w:b/>
          <w:bCs/>
          <w:color w:val="4472C4" w:themeColor="accent1"/>
          <w:sz w:val="28"/>
          <w:szCs w:val="28"/>
        </w:rPr>
        <w:t>How to begin?</w:t>
      </w:r>
    </w:p>
    <w:p w14:paraId="1318F4B3" w14:textId="67CD40A9" w:rsidR="00D44161" w:rsidRPr="00F3192C" w:rsidRDefault="00D44161" w:rsidP="008D53EE">
      <w:pPr>
        <w:pStyle w:val="ListParagraph"/>
        <w:numPr>
          <w:ilvl w:val="0"/>
          <w:numId w:val="3"/>
        </w:numPr>
        <w:rPr>
          <w:rFonts w:ascii="Arial" w:hAnsi="Arial" w:cs="Arial"/>
          <w:sz w:val="22"/>
          <w:szCs w:val="22"/>
        </w:rPr>
      </w:pPr>
      <w:r w:rsidRPr="00F3192C">
        <w:rPr>
          <w:rFonts w:ascii="Arial" w:hAnsi="Arial" w:cs="Arial"/>
          <w:sz w:val="22"/>
          <w:szCs w:val="22"/>
        </w:rPr>
        <w:t xml:space="preserve">Start by importing the 'application_train.csv'. </w:t>
      </w:r>
    </w:p>
    <w:p w14:paraId="48367D58" w14:textId="77777777" w:rsidR="008D53EE" w:rsidRPr="00F3192C" w:rsidRDefault="008D53EE" w:rsidP="008D53EE">
      <w:pPr>
        <w:pStyle w:val="ListParagraph"/>
        <w:ind w:hanging="360"/>
        <w:rPr>
          <w:rFonts w:ascii="Arial" w:hAnsi="Arial" w:cs="Arial"/>
          <w:sz w:val="22"/>
          <w:szCs w:val="22"/>
        </w:rPr>
      </w:pPr>
    </w:p>
    <w:p w14:paraId="3F702D0D" w14:textId="634262DF" w:rsidR="00D44161" w:rsidRPr="00F3192C" w:rsidRDefault="00D44161" w:rsidP="008D53EE">
      <w:pPr>
        <w:pStyle w:val="ListParagraph"/>
        <w:numPr>
          <w:ilvl w:val="0"/>
          <w:numId w:val="3"/>
        </w:numPr>
        <w:rPr>
          <w:rFonts w:ascii="Arial" w:hAnsi="Arial" w:cs="Arial"/>
          <w:sz w:val="22"/>
          <w:szCs w:val="22"/>
        </w:rPr>
      </w:pPr>
      <w:r w:rsidRPr="00F3192C">
        <w:rPr>
          <w:rFonts w:ascii="Arial" w:hAnsi="Arial" w:cs="Arial"/>
          <w:sz w:val="22"/>
          <w:szCs w:val="22"/>
        </w:rPr>
        <w:t>Check the structure of the data</w:t>
      </w:r>
      <w:r w:rsidR="008D53EE" w:rsidRPr="00F3192C">
        <w:rPr>
          <w:rFonts w:ascii="Arial" w:hAnsi="Arial" w:cs="Arial"/>
          <w:sz w:val="22"/>
          <w:szCs w:val="22"/>
        </w:rPr>
        <w:t xml:space="preserve"> </w:t>
      </w:r>
      <w:r w:rsidRPr="00F3192C">
        <w:rPr>
          <w:rFonts w:ascii="Arial" w:hAnsi="Arial" w:cs="Arial"/>
          <w:sz w:val="22"/>
          <w:szCs w:val="22"/>
        </w:rPr>
        <w:t>(</w:t>
      </w:r>
      <w:r w:rsidR="008D53EE" w:rsidRPr="00F3192C">
        <w:rPr>
          <w:rFonts w:ascii="Arial" w:hAnsi="Arial" w:cs="Arial"/>
          <w:sz w:val="22"/>
          <w:szCs w:val="22"/>
        </w:rPr>
        <w:t>shape, info, describe</w:t>
      </w:r>
      <w:r w:rsidRPr="00F3192C">
        <w:rPr>
          <w:rFonts w:ascii="Arial" w:hAnsi="Arial" w:cs="Arial"/>
          <w:sz w:val="22"/>
          <w:szCs w:val="22"/>
        </w:rPr>
        <w:t xml:space="preserve">). </w:t>
      </w:r>
    </w:p>
    <w:p w14:paraId="038F03C7" w14:textId="77777777" w:rsidR="008D53EE" w:rsidRPr="00F3192C" w:rsidRDefault="008D53EE" w:rsidP="008D53EE">
      <w:pPr>
        <w:ind w:left="720" w:hanging="360"/>
        <w:rPr>
          <w:rFonts w:ascii="Arial" w:hAnsi="Arial" w:cs="Arial"/>
          <w:sz w:val="22"/>
          <w:szCs w:val="22"/>
        </w:rPr>
      </w:pPr>
    </w:p>
    <w:p w14:paraId="4D7D2423" w14:textId="1B4C9374" w:rsidR="00D44161" w:rsidRPr="00F3192C" w:rsidRDefault="00D44161" w:rsidP="008D53EE">
      <w:pPr>
        <w:ind w:left="720" w:hanging="360"/>
        <w:rPr>
          <w:rFonts w:ascii="Arial" w:hAnsi="Arial" w:cs="Arial"/>
          <w:sz w:val="22"/>
          <w:szCs w:val="22"/>
        </w:rPr>
      </w:pPr>
      <w:r w:rsidRPr="00F3192C">
        <w:rPr>
          <w:rFonts w:ascii="Arial" w:hAnsi="Arial" w:cs="Arial"/>
          <w:sz w:val="22"/>
          <w:szCs w:val="22"/>
        </w:rPr>
        <w:t xml:space="preserve">3. </w:t>
      </w:r>
      <w:r w:rsidR="008D53EE" w:rsidRPr="00F3192C">
        <w:rPr>
          <w:rFonts w:ascii="Arial" w:hAnsi="Arial" w:cs="Arial"/>
          <w:sz w:val="22"/>
          <w:szCs w:val="22"/>
        </w:rPr>
        <w:t xml:space="preserve">   </w:t>
      </w:r>
      <w:r w:rsidRPr="00F3192C">
        <w:rPr>
          <w:rFonts w:ascii="Arial" w:hAnsi="Arial" w:cs="Arial"/>
          <w:sz w:val="22"/>
          <w:szCs w:val="22"/>
        </w:rPr>
        <w:t xml:space="preserve">Data Quality Check and Missing values </w:t>
      </w:r>
    </w:p>
    <w:p w14:paraId="54E03971" w14:textId="77777777" w:rsidR="00D44161" w:rsidRPr="00F3192C" w:rsidRDefault="00D44161" w:rsidP="008D53EE">
      <w:pPr>
        <w:ind w:left="1080" w:hanging="360"/>
        <w:rPr>
          <w:rFonts w:ascii="Arial" w:hAnsi="Arial" w:cs="Arial"/>
          <w:sz w:val="22"/>
          <w:szCs w:val="22"/>
        </w:rPr>
      </w:pPr>
      <w:r w:rsidRPr="00F3192C">
        <w:rPr>
          <w:rFonts w:ascii="Arial" w:hAnsi="Arial" w:cs="Arial"/>
          <w:sz w:val="22"/>
          <w:szCs w:val="22"/>
        </w:rPr>
        <w:t xml:space="preserve">● Find the percentage of missing values for all the columns. </w:t>
      </w:r>
    </w:p>
    <w:p w14:paraId="39087F04" w14:textId="77777777" w:rsidR="00D44161" w:rsidRPr="00F3192C" w:rsidRDefault="00D44161" w:rsidP="008D53EE">
      <w:pPr>
        <w:ind w:left="1080" w:hanging="360"/>
        <w:rPr>
          <w:rFonts w:ascii="Arial" w:hAnsi="Arial" w:cs="Arial"/>
          <w:sz w:val="22"/>
          <w:szCs w:val="22"/>
        </w:rPr>
      </w:pPr>
      <w:r w:rsidRPr="00F3192C">
        <w:rPr>
          <w:rFonts w:ascii="Arial" w:hAnsi="Arial" w:cs="Arial"/>
          <w:sz w:val="22"/>
          <w:szCs w:val="22"/>
        </w:rPr>
        <w:t xml:space="preserve">● Remove columns with high missing percentage. </w:t>
      </w:r>
    </w:p>
    <w:p w14:paraId="417D7700" w14:textId="0C08180C" w:rsidR="008D53EE" w:rsidRPr="00F3192C" w:rsidRDefault="00D44161" w:rsidP="008D53EE">
      <w:pPr>
        <w:ind w:left="900" w:hanging="180"/>
        <w:rPr>
          <w:rFonts w:ascii="Arial" w:hAnsi="Arial" w:cs="Arial"/>
          <w:sz w:val="22"/>
          <w:szCs w:val="22"/>
        </w:rPr>
      </w:pPr>
      <w:r w:rsidRPr="00F3192C">
        <w:rPr>
          <w:rFonts w:ascii="Arial" w:hAnsi="Arial" w:cs="Arial"/>
          <w:sz w:val="22"/>
          <w:szCs w:val="22"/>
        </w:rPr>
        <w:t>● For columns which has less percentage</w:t>
      </w:r>
      <w:r w:rsidR="008D53EE" w:rsidRPr="00F3192C">
        <w:rPr>
          <w:rFonts w:ascii="Arial" w:hAnsi="Arial" w:cs="Arial"/>
          <w:sz w:val="22"/>
          <w:szCs w:val="22"/>
        </w:rPr>
        <w:t xml:space="preserve"> </w:t>
      </w:r>
      <w:r w:rsidRPr="00F3192C">
        <w:rPr>
          <w:rFonts w:ascii="Arial" w:hAnsi="Arial" w:cs="Arial"/>
          <w:sz w:val="22"/>
          <w:szCs w:val="22"/>
        </w:rPr>
        <w:t>(around 13% or so), you need to check what will be</w:t>
      </w:r>
      <w:r w:rsidR="008D53EE" w:rsidRPr="00F3192C">
        <w:rPr>
          <w:rFonts w:ascii="Arial" w:hAnsi="Arial" w:cs="Arial"/>
          <w:sz w:val="22"/>
          <w:szCs w:val="22"/>
        </w:rPr>
        <w:t xml:space="preserve"> </w:t>
      </w:r>
      <w:r w:rsidRPr="00F3192C">
        <w:rPr>
          <w:rFonts w:ascii="Arial" w:hAnsi="Arial" w:cs="Arial"/>
          <w:sz w:val="22"/>
          <w:szCs w:val="22"/>
        </w:rPr>
        <w:t>the best metric to impute the missing values</w:t>
      </w:r>
      <w:r w:rsidR="008D53EE" w:rsidRPr="00F3192C">
        <w:rPr>
          <w:rFonts w:ascii="Arial" w:hAnsi="Arial" w:cs="Arial"/>
          <w:sz w:val="22"/>
          <w:szCs w:val="22"/>
        </w:rPr>
        <w:t>?</w:t>
      </w:r>
      <w:r w:rsidRPr="00F3192C">
        <w:rPr>
          <w:rFonts w:ascii="Arial" w:hAnsi="Arial" w:cs="Arial"/>
          <w:sz w:val="22"/>
          <w:szCs w:val="22"/>
        </w:rPr>
        <w:t xml:space="preserve"> Like if the column you are checking is a </w:t>
      </w:r>
      <w:proofErr w:type="spellStart"/>
      <w:r w:rsidRPr="00F3192C">
        <w:rPr>
          <w:rFonts w:ascii="Arial" w:hAnsi="Arial" w:cs="Arial"/>
          <w:sz w:val="22"/>
          <w:szCs w:val="22"/>
        </w:rPr>
        <w:t>categorica</w:t>
      </w:r>
      <w:proofErr w:type="spellEnd"/>
      <w:r w:rsidR="008D53EE" w:rsidRPr="00F3192C">
        <w:rPr>
          <w:rFonts w:ascii="Arial" w:hAnsi="Arial" w:cs="Arial"/>
          <w:sz w:val="22"/>
          <w:szCs w:val="22"/>
        </w:rPr>
        <w:t xml:space="preserve"> </w:t>
      </w:r>
      <w:r w:rsidRPr="00F3192C">
        <w:rPr>
          <w:rFonts w:ascii="Arial" w:hAnsi="Arial" w:cs="Arial"/>
          <w:sz w:val="22"/>
          <w:szCs w:val="22"/>
        </w:rPr>
        <w:t>column check, which category you can use to fill the nulls. For others check does mean or median can be imputed or not. Other</w:t>
      </w:r>
      <w:r w:rsidR="008D53EE" w:rsidRPr="00F3192C">
        <w:rPr>
          <w:rFonts w:ascii="Arial" w:hAnsi="Arial" w:cs="Arial"/>
          <w:sz w:val="22"/>
          <w:szCs w:val="22"/>
        </w:rPr>
        <w:t xml:space="preserve"> </w:t>
      </w:r>
      <w:r w:rsidRPr="00F3192C">
        <w:rPr>
          <w:rFonts w:ascii="Arial" w:hAnsi="Arial" w:cs="Arial"/>
          <w:sz w:val="22"/>
          <w:szCs w:val="22"/>
        </w:rPr>
        <w:t>cases may be imputing with 0. You need to do this task for some variables and not for all, say 5.</w:t>
      </w:r>
    </w:p>
    <w:p w14:paraId="47C36310" w14:textId="77777777" w:rsidR="008D53EE" w:rsidRPr="00F3192C" w:rsidRDefault="008D53EE" w:rsidP="008D53EE">
      <w:pPr>
        <w:ind w:left="720" w:hanging="360"/>
        <w:rPr>
          <w:rFonts w:ascii="Arial" w:hAnsi="Arial" w:cs="Arial"/>
          <w:sz w:val="22"/>
          <w:szCs w:val="22"/>
        </w:rPr>
      </w:pPr>
    </w:p>
    <w:p w14:paraId="3A168418" w14:textId="31E67D3C" w:rsidR="00D44161" w:rsidRPr="00F3192C" w:rsidRDefault="00D44161" w:rsidP="008D53EE">
      <w:pPr>
        <w:pStyle w:val="ListParagraph"/>
        <w:numPr>
          <w:ilvl w:val="0"/>
          <w:numId w:val="4"/>
        </w:numPr>
        <w:rPr>
          <w:rFonts w:ascii="Arial" w:hAnsi="Arial" w:cs="Arial"/>
          <w:sz w:val="22"/>
          <w:szCs w:val="22"/>
        </w:rPr>
      </w:pPr>
      <w:r w:rsidRPr="00F3192C">
        <w:rPr>
          <w:rFonts w:ascii="Arial" w:hAnsi="Arial" w:cs="Arial"/>
          <w:sz w:val="22"/>
          <w:szCs w:val="22"/>
        </w:rPr>
        <w:t xml:space="preserve">Check the datatypes of all the columns and change the datatype if required. </w:t>
      </w:r>
    </w:p>
    <w:p w14:paraId="196FA2C2" w14:textId="77777777" w:rsidR="008D53EE" w:rsidRPr="00F3192C" w:rsidRDefault="008D53EE" w:rsidP="008D53EE">
      <w:pPr>
        <w:ind w:left="720" w:hanging="360"/>
        <w:rPr>
          <w:rFonts w:ascii="Arial" w:hAnsi="Arial" w:cs="Arial"/>
          <w:sz w:val="22"/>
          <w:szCs w:val="22"/>
        </w:rPr>
      </w:pPr>
    </w:p>
    <w:p w14:paraId="5ADBF55F" w14:textId="77777777" w:rsidR="008D53EE" w:rsidRPr="00F3192C" w:rsidRDefault="00D44161" w:rsidP="008D53EE">
      <w:pPr>
        <w:pStyle w:val="ListParagraph"/>
        <w:numPr>
          <w:ilvl w:val="0"/>
          <w:numId w:val="4"/>
        </w:numPr>
        <w:rPr>
          <w:rFonts w:ascii="Arial" w:hAnsi="Arial" w:cs="Arial"/>
          <w:sz w:val="22"/>
          <w:szCs w:val="22"/>
        </w:rPr>
      </w:pPr>
      <w:r w:rsidRPr="00F3192C">
        <w:rPr>
          <w:rFonts w:ascii="Arial" w:hAnsi="Arial" w:cs="Arial"/>
          <w:sz w:val="22"/>
          <w:szCs w:val="22"/>
        </w:rPr>
        <w:t>For numerical columns check for outliers and report them for at-least 3 variables. Treat them and</w:t>
      </w:r>
      <w:r w:rsidR="008D53EE" w:rsidRPr="00F3192C">
        <w:rPr>
          <w:rFonts w:ascii="Arial" w:hAnsi="Arial" w:cs="Arial"/>
          <w:sz w:val="22"/>
          <w:szCs w:val="22"/>
        </w:rPr>
        <w:t xml:space="preserve"> </w:t>
      </w:r>
      <w:r w:rsidRPr="00F3192C">
        <w:rPr>
          <w:rFonts w:ascii="Arial" w:hAnsi="Arial" w:cs="Arial"/>
          <w:sz w:val="22"/>
          <w:szCs w:val="22"/>
        </w:rPr>
        <w:t>analy</w:t>
      </w:r>
      <w:r w:rsidR="008D53EE" w:rsidRPr="00F3192C">
        <w:rPr>
          <w:rFonts w:ascii="Arial" w:hAnsi="Arial" w:cs="Arial"/>
          <w:sz w:val="22"/>
          <w:szCs w:val="22"/>
        </w:rPr>
        <w:t>z</w:t>
      </w:r>
      <w:r w:rsidRPr="00F3192C">
        <w:rPr>
          <w:rFonts w:ascii="Arial" w:hAnsi="Arial" w:cs="Arial"/>
          <w:sz w:val="22"/>
          <w:szCs w:val="22"/>
        </w:rPr>
        <w:t xml:space="preserve">e it. </w:t>
      </w:r>
    </w:p>
    <w:p w14:paraId="436122F7" w14:textId="77777777" w:rsidR="008D53EE" w:rsidRPr="00F3192C" w:rsidRDefault="008D53EE" w:rsidP="008D53EE">
      <w:pPr>
        <w:pStyle w:val="ListParagraph"/>
        <w:rPr>
          <w:rFonts w:ascii="Arial" w:hAnsi="Arial" w:cs="Arial"/>
          <w:sz w:val="22"/>
          <w:szCs w:val="22"/>
        </w:rPr>
      </w:pPr>
    </w:p>
    <w:p w14:paraId="5EFE4AAC" w14:textId="69C2379A" w:rsidR="008D53EE" w:rsidRPr="00F3192C" w:rsidRDefault="00D44161" w:rsidP="008D53EE">
      <w:pPr>
        <w:pStyle w:val="ListParagraph"/>
        <w:numPr>
          <w:ilvl w:val="0"/>
          <w:numId w:val="4"/>
        </w:numPr>
        <w:rPr>
          <w:rFonts w:ascii="Arial" w:hAnsi="Arial" w:cs="Arial"/>
          <w:sz w:val="22"/>
          <w:szCs w:val="22"/>
        </w:rPr>
      </w:pPr>
      <w:r w:rsidRPr="00F3192C">
        <w:rPr>
          <w:rFonts w:ascii="Arial" w:hAnsi="Arial" w:cs="Arial"/>
          <w:sz w:val="22"/>
          <w:szCs w:val="22"/>
        </w:rPr>
        <w:t xml:space="preserve">Binning of continuous variables. Check if you need to bin any variable in different </w:t>
      </w:r>
    </w:p>
    <w:p w14:paraId="24D33C71" w14:textId="4597AAA6" w:rsidR="00D44161" w:rsidRPr="00F3192C" w:rsidRDefault="00D44161" w:rsidP="008D53EE">
      <w:pPr>
        <w:ind w:left="810" w:hanging="90"/>
        <w:rPr>
          <w:rFonts w:ascii="Arial" w:hAnsi="Arial" w:cs="Arial"/>
          <w:sz w:val="22"/>
          <w:szCs w:val="22"/>
        </w:rPr>
      </w:pPr>
      <w:r w:rsidRPr="00F3192C">
        <w:rPr>
          <w:rFonts w:ascii="Arial" w:hAnsi="Arial" w:cs="Arial"/>
          <w:sz w:val="22"/>
          <w:szCs w:val="22"/>
        </w:rPr>
        <w:t>categories. Do this for one or two columns. </w:t>
      </w:r>
    </w:p>
    <w:p w14:paraId="667A7F37" w14:textId="046F43D1" w:rsidR="008D53EE" w:rsidRPr="00F3192C" w:rsidRDefault="008D53EE" w:rsidP="008D53EE">
      <w:pPr>
        <w:ind w:left="810" w:hanging="90"/>
        <w:rPr>
          <w:rFonts w:ascii="Arial" w:hAnsi="Arial" w:cs="Arial"/>
          <w:sz w:val="22"/>
          <w:szCs w:val="22"/>
        </w:rPr>
      </w:pPr>
    </w:p>
    <w:p w14:paraId="3B894C71" w14:textId="1D4668A3" w:rsidR="008D53EE" w:rsidRPr="00F3192C" w:rsidRDefault="008D53EE" w:rsidP="008D53EE">
      <w:pPr>
        <w:ind w:left="810" w:hanging="90"/>
        <w:rPr>
          <w:rFonts w:ascii="Arial" w:hAnsi="Arial" w:cs="Arial"/>
          <w:sz w:val="22"/>
          <w:szCs w:val="22"/>
        </w:rPr>
      </w:pPr>
    </w:p>
    <w:p w14:paraId="47AA8E8A" w14:textId="077AE0DD" w:rsidR="008D53EE" w:rsidRPr="00F17012" w:rsidRDefault="008D53EE" w:rsidP="008D53EE">
      <w:pPr>
        <w:rPr>
          <w:rFonts w:ascii="Arial" w:hAnsi="Arial" w:cs="Arial"/>
          <w:b/>
          <w:bCs/>
          <w:color w:val="4472C4" w:themeColor="accent1"/>
          <w:sz w:val="28"/>
          <w:szCs w:val="28"/>
        </w:rPr>
      </w:pPr>
      <w:r w:rsidRPr="00F17012">
        <w:rPr>
          <w:rFonts w:ascii="Arial" w:hAnsi="Arial" w:cs="Arial"/>
          <w:b/>
          <w:bCs/>
          <w:color w:val="4472C4" w:themeColor="accent1"/>
          <w:sz w:val="28"/>
          <w:szCs w:val="28"/>
        </w:rPr>
        <w:t xml:space="preserve"> Analysis </w:t>
      </w:r>
      <w:r w:rsidR="00F3192C" w:rsidRPr="00F17012">
        <w:rPr>
          <w:rFonts w:ascii="Arial" w:hAnsi="Arial" w:cs="Arial"/>
          <w:b/>
          <w:bCs/>
          <w:color w:val="4472C4" w:themeColor="accent1"/>
          <w:sz w:val="28"/>
          <w:szCs w:val="28"/>
        </w:rPr>
        <w:t>Steps</w:t>
      </w:r>
    </w:p>
    <w:p w14:paraId="58553A9B" w14:textId="77777777" w:rsidR="008D53EE" w:rsidRPr="00F3192C" w:rsidRDefault="008D53EE" w:rsidP="008D53EE">
      <w:pPr>
        <w:rPr>
          <w:rFonts w:ascii="Arial" w:hAnsi="Arial" w:cs="Arial"/>
          <w:b/>
          <w:bCs/>
          <w:color w:val="4472C4" w:themeColor="accent1"/>
          <w:sz w:val="22"/>
          <w:szCs w:val="22"/>
        </w:rPr>
      </w:pPr>
    </w:p>
    <w:p w14:paraId="119711BA" w14:textId="460C4D48" w:rsidR="008D53EE" w:rsidRPr="00F3192C" w:rsidRDefault="008D53EE" w:rsidP="008D53EE">
      <w:pPr>
        <w:pStyle w:val="ListParagraph"/>
        <w:numPr>
          <w:ilvl w:val="0"/>
          <w:numId w:val="5"/>
        </w:numPr>
        <w:rPr>
          <w:rFonts w:ascii="Arial" w:hAnsi="Arial" w:cs="Arial"/>
          <w:sz w:val="22"/>
          <w:szCs w:val="22"/>
        </w:rPr>
      </w:pPr>
      <w:r w:rsidRPr="00F3192C">
        <w:rPr>
          <w:rFonts w:ascii="Arial" w:hAnsi="Arial" w:cs="Arial"/>
          <w:sz w:val="22"/>
          <w:szCs w:val="22"/>
        </w:rPr>
        <w:t xml:space="preserve">Check the Imbalance percentage. No balancing technique required. </w:t>
      </w:r>
    </w:p>
    <w:p w14:paraId="2CBF41B5" w14:textId="77777777" w:rsidR="008D53EE" w:rsidRPr="00F3192C" w:rsidRDefault="008D53EE" w:rsidP="008D53EE">
      <w:pPr>
        <w:ind w:left="810" w:hanging="90"/>
        <w:rPr>
          <w:rFonts w:ascii="Arial" w:hAnsi="Arial" w:cs="Arial"/>
          <w:sz w:val="22"/>
          <w:szCs w:val="22"/>
        </w:rPr>
      </w:pPr>
    </w:p>
    <w:p w14:paraId="6B8FD207" w14:textId="57F6F096" w:rsidR="008D53EE" w:rsidRPr="00F3192C" w:rsidRDefault="008D53EE" w:rsidP="008D53EE">
      <w:pPr>
        <w:pStyle w:val="ListParagraph"/>
        <w:numPr>
          <w:ilvl w:val="0"/>
          <w:numId w:val="5"/>
        </w:numPr>
        <w:rPr>
          <w:rFonts w:ascii="Arial" w:hAnsi="Arial" w:cs="Arial"/>
          <w:sz w:val="22"/>
          <w:szCs w:val="22"/>
        </w:rPr>
      </w:pPr>
      <w:r w:rsidRPr="00F3192C">
        <w:rPr>
          <w:rFonts w:ascii="Arial" w:hAnsi="Arial" w:cs="Arial"/>
          <w:sz w:val="22"/>
          <w:szCs w:val="22"/>
        </w:rPr>
        <w:t xml:space="preserve">Divide the data into two sets, i.e. Target=1 and Target=0. </w:t>
      </w:r>
    </w:p>
    <w:p w14:paraId="38A70658" w14:textId="77777777" w:rsidR="008D53EE" w:rsidRPr="00F3192C" w:rsidRDefault="008D53EE" w:rsidP="008D53EE">
      <w:pPr>
        <w:ind w:left="810" w:hanging="90"/>
        <w:rPr>
          <w:rFonts w:ascii="Arial" w:hAnsi="Arial" w:cs="Arial"/>
          <w:sz w:val="22"/>
          <w:szCs w:val="22"/>
        </w:rPr>
      </w:pPr>
    </w:p>
    <w:p w14:paraId="51727834" w14:textId="77C48E58" w:rsidR="008D53EE" w:rsidRPr="00F3192C" w:rsidRDefault="008D53EE" w:rsidP="008D53EE">
      <w:pPr>
        <w:pStyle w:val="ListParagraph"/>
        <w:numPr>
          <w:ilvl w:val="0"/>
          <w:numId w:val="5"/>
        </w:numPr>
        <w:rPr>
          <w:rFonts w:ascii="Arial" w:hAnsi="Arial" w:cs="Arial"/>
          <w:sz w:val="22"/>
          <w:szCs w:val="22"/>
        </w:rPr>
      </w:pPr>
      <w:r w:rsidRPr="00F3192C">
        <w:rPr>
          <w:rFonts w:ascii="Arial" w:hAnsi="Arial" w:cs="Arial"/>
          <w:sz w:val="22"/>
          <w:szCs w:val="22"/>
        </w:rPr>
        <w:t xml:space="preserve">Perform univariate analysis for categorical variables for both 0 and 1. Compare the target variable across categories of categorical variables. </w:t>
      </w:r>
    </w:p>
    <w:p w14:paraId="477BE9C9" w14:textId="77777777" w:rsidR="008D53EE" w:rsidRPr="00F3192C" w:rsidRDefault="008D53EE" w:rsidP="008D53EE">
      <w:pPr>
        <w:rPr>
          <w:rFonts w:ascii="Arial" w:hAnsi="Arial" w:cs="Arial"/>
          <w:sz w:val="22"/>
          <w:szCs w:val="22"/>
        </w:rPr>
      </w:pPr>
    </w:p>
    <w:p w14:paraId="2F7A4C3E" w14:textId="309D7543" w:rsidR="008D53EE" w:rsidRPr="00F3192C" w:rsidRDefault="008D53EE" w:rsidP="008D53EE">
      <w:pPr>
        <w:pStyle w:val="ListParagraph"/>
        <w:numPr>
          <w:ilvl w:val="0"/>
          <w:numId w:val="5"/>
        </w:numPr>
        <w:rPr>
          <w:rFonts w:ascii="Arial" w:hAnsi="Arial" w:cs="Arial"/>
          <w:sz w:val="22"/>
          <w:szCs w:val="22"/>
        </w:rPr>
      </w:pPr>
      <w:r w:rsidRPr="00F3192C">
        <w:rPr>
          <w:rFonts w:ascii="Arial" w:hAnsi="Arial" w:cs="Arial"/>
          <w:sz w:val="22"/>
          <w:szCs w:val="22"/>
        </w:rPr>
        <w:t xml:space="preserve">Find correlation for numerical columns for both the cases, i.e. 0 and 1. </w:t>
      </w:r>
    </w:p>
    <w:p w14:paraId="14F5B13F" w14:textId="77777777" w:rsidR="008D53EE" w:rsidRPr="00F3192C" w:rsidRDefault="008D53EE" w:rsidP="008D53EE">
      <w:pPr>
        <w:rPr>
          <w:rFonts w:ascii="Arial" w:hAnsi="Arial" w:cs="Arial"/>
          <w:sz w:val="22"/>
          <w:szCs w:val="22"/>
        </w:rPr>
      </w:pPr>
    </w:p>
    <w:p w14:paraId="5B23F083" w14:textId="77777777" w:rsidR="008D53EE" w:rsidRPr="00F3192C" w:rsidRDefault="008D53EE" w:rsidP="008D53EE">
      <w:pPr>
        <w:pStyle w:val="ListParagraph"/>
        <w:numPr>
          <w:ilvl w:val="0"/>
          <w:numId w:val="5"/>
        </w:numPr>
        <w:rPr>
          <w:rFonts w:ascii="Arial" w:hAnsi="Arial" w:cs="Arial"/>
          <w:sz w:val="22"/>
          <w:szCs w:val="22"/>
        </w:rPr>
      </w:pPr>
      <w:r w:rsidRPr="00F3192C">
        <w:rPr>
          <w:rFonts w:ascii="Arial" w:hAnsi="Arial" w:cs="Arial"/>
          <w:sz w:val="22"/>
          <w:szCs w:val="22"/>
        </w:rPr>
        <w:t xml:space="preserve">Check the variables with highest correlation are the same in both the files </w:t>
      </w:r>
      <w:proofErr w:type="gramStart"/>
      <w:r w:rsidRPr="00F3192C">
        <w:rPr>
          <w:rFonts w:ascii="Arial" w:hAnsi="Arial" w:cs="Arial"/>
          <w:sz w:val="22"/>
          <w:szCs w:val="22"/>
        </w:rPr>
        <w:t>or</w:t>
      </w:r>
      <w:proofErr w:type="gramEnd"/>
      <w:r w:rsidRPr="00F3192C">
        <w:rPr>
          <w:rFonts w:ascii="Arial" w:hAnsi="Arial" w:cs="Arial"/>
          <w:sz w:val="22"/>
          <w:szCs w:val="22"/>
        </w:rPr>
        <w:t xml:space="preserve"> not? </w:t>
      </w:r>
    </w:p>
    <w:p w14:paraId="0CCEBE3D" w14:textId="77777777" w:rsidR="008D53EE" w:rsidRPr="00F3192C" w:rsidRDefault="008D53EE" w:rsidP="008D53EE">
      <w:pPr>
        <w:pStyle w:val="ListParagraph"/>
        <w:rPr>
          <w:rFonts w:ascii="Arial" w:hAnsi="Arial" w:cs="Arial"/>
          <w:sz w:val="22"/>
          <w:szCs w:val="22"/>
        </w:rPr>
      </w:pPr>
    </w:p>
    <w:p w14:paraId="0E251C0F" w14:textId="77777777" w:rsidR="008D53EE" w:rsidRPr="00F3192C" w:rsidRDefault="008D53EE" w:rsidP="008D53EE">
      <w:pPr>
        <w:pStyle w:val="ListParagraph"/>
        <w:numPr>
          <w:ilvl w:val="0"/>
          <w:numId w:val="5"/>
        </w:numPr>
        <w:rPr>
          <w:rFonts w:ascii="Arial" w:hAnsi="Arial" w:cs="Arial"/>
          <w:sz w:val="22"/>
          <w:szCs w:val="22"/>
        </w:rPr>
      </w:pPr>
      <w:r w:rsidRPr="00F3192C">
        <w:rPr>
          <w:rFonts w:ascii="Arial" w:hAnsi="Arial" w:cs="Arial"/>
          <w:sz w:val="22"/>
          <w:szCs w:val="22"/>
        </w:rPr>
        <w:t>Perform univariate for numerical variables for both 0 and 1. Compared the target variable across categories of continuous variables.</w:t>
      </w:r>
    </w:p>
    <w:p w14:paraId="40B21F73" w14:textId="77777777" w:rsidR="008D53EE" w:rsidRPr="00F3192C" w:rsidRDefault="008D53EE" w:rsidP="008D53EE">
      <w:pPr>
        <w:pStyle w:val="ListParagraph"/>
        <w:rPr>
          <w:rFonts w:ascii="Arial" w:hAnsi="Arial" w:cs="Arial"/>
          <w:sz w:val="22"/>
          <w:szCs w:val="22"/>
        </w:rPr>
      </w:pPr>
    </w:p>
    <w:p w14:paraId="511C8237" w14:textId="77777777" w:rsidR="00F3192C" w:rsidRPr="00F3192C" w:rsidRDefault="008D53EE" w:rsidP="00F3192C">
      <w:pPr>
        <w:pStyle w:val="ListParagraph"/>
        <w:numPr>
          <w:ilvl w:val="0"/>
          <w:numId w:val="5"/>
        </w:numPr>
        <w:rPr>
          <w:rFonts w:ascii="Arial" w:hAnsi="Arial" w:cs="Arial"/>
          <w:sz w:val="22"/>
          <w:szCs w:val="22"/>
        </w:rPr>
      </w:pPr>
      <w:r w:rsidRPr="00F3192C">
        <w:rPr>
          <w:rFonts w:ascii="Arial" w:hAnsi="Arial" w:cs="Arial"/>
          <w:sz w:val="22"/>
          <w:szCs w:val="22"/>
        </w:rPr>
        <w:t xml:space="preserve">Perform bivariate analysis for numerical variables for both 0 and 1. </w:t>
      </w:r>
    </w:p>
    <w:p w14:paraId="4DBC4AB3" w14:textId="77777777" w:rsidR="00F3192C" w:rsidRPr="00F3192C" w:rsidRDefault="00F3192C" w:rsidP="00F3192C">
      <w:pPr>
        <w:pStyle w:val="ListParagraph"/>
        <w:rPr>
          <w:rFonts w:ascii="Arial" w:hAnsi="Arial" w:cs="Arial"/>
          <w:b/>
          <w:bCs/>
          <w:sz w:val="22"/>
          <w:szCs w:val="22"/>
        </w:rPr>
      </w:pPr>
    </w:p>
    <w:p w14:paraId="05D6966B" w14:textId="77777777" w:rsidR="00F3192C" w:rsidRPr="00F3192C" w:rsidRDefault="008D53EE" w:rsidP="00F3192C">
      <w:pPr>
        <w:pStyle w:val="ListParagraph"/>
        <w:numPr>
          <w:ilvl w:val="0"/>
          <w:numId w:val="5"/>
        </w:numPr>
        <w:rPr>
          <w:rFonts w:ascii="Arial" w:hAnsi="Arial" w:cs="Arial"/>
          <w:sz w:val="22"/>
          <w:szCs w:val="22"/>
        </w:rPr>
      </w:pPr>
      <w:r w:rsidRPr="00F3192C">
        <w:rPr>
          <w:rFonts w:ascii="Arial" w:hAnsi="Arial" w:cs="Arial"/>
          <w:b/>
          <w:bCs/>
          <w:sz w:val="22"/>
          <w:szCs w:val="22"/>
        </w:rPr>
        <w:t xml:space="preserve">Read “Previous Application” data. </w:t>
      </w:r>
    </w:p>
    <w:p w14:paraId="14554C08" w14:textId="77777777" w:rsidR="00F3192C" w:rsidRPr="00F3192C" w:rsidRDefault="00F3192C" w:rsidP="00F3192C">
      <w:pPr>
        <w:pStyle w:val="ListParagraph"/>
        <w:rPr>
          <w:rFonts w:ascii="Arial" w:hAnsi="Arial" w:cs="Arial"/>
          <w:sz w:val="22"/>
          <w:szCs w:val="22"/>
        </w:rPr>
      </w:pPr>
    </w:p>
    <w:p w14:paraId="1FD65D71" w14:textId="77777777" w:rsidR="00F3192C" w:rsidRPr="00F3192C" w:rsidRDefault="00F3192C" w:rsidP="00F3192C">
      <w:pPr>
        <w:pStyle w:val="ListParagraph"/>
        <w:numPr>
          <w:ilvl w:val="0"/>
          <w:numId w:val="5"/>
        </w:numPr>
        <w:rPr>
          <w:rFonts w:ascii="Arial" w:hAnsi="Arial" w:cs="Arial"/>
          <w:sz w:val="22"/>
          <w:szCs w:val="22"/>
        </w:rPr>
      </w:pPr>
      <w:r w:rsidRPr="00F3192C">
        <w:rPr>
          <w:rFonts w:ascii="Arial" w:hAnsi="Arial" w:cs="Arial"/>
          <w:sz w:val="22"/>
          <w:szCs w:val="22"/>
        </w:rPr>
        <w:t>Merge the files</w:t>
      </w:r>
    </w:p>
    <w:p w14:paraId="7DCB7E08" w14:textId="77777777" w:rsidR="00F3192C" w:rsidRPr="00F3192C" w:rsidRDefault="00F3192C" w:rsidP="00F3192C">
      <w:pPr>
        <w:pStyle w:val="ListParagraph"/>
        <w:rPr>
          <w:rFonts w:ascii="Arial" w:hAnsi="Arial" w:cs="Arial"/>
          <w:sz w:val="22"/>
          <w:szCs w:val="22"/>
        </w:rPr>
      </w:pPr>
    </w:p>
    <w:p w14:paraId="552BD49C" w14:textId="364212C2" w:rsidR="008D53EE" w:rsidRPr="00F3192C" w:rsidRDefault="008D53EE" w:rsidP="00F3192C">
      <w:pPr>
        <w:pStyle w:val="ListParagraph"/>
        <w:numPr>
          <w:ilvl w:val="0"/>
          <w:numId w:val="5"/>
        </w:numPr>
        <w:rPr>
          <w:rFonts w:ascii="Arial" w:hAnsi="Arial" w:cs="Arial"/>
          <w:sz w:val="22"/>
          <w:szCs w:val="22"/>
        </w:rPr>
      </w:pPr>
      <w:r w:rsidRPr="00F3192C">
        <w:rPr>
          <w:rFonts w:ascii="Arial" w:hAnsi="Arial" w:cs="Arial"/>
          <w:sz w:val="22"/>
          <w:szCs w:val="22"/>
        </w:rPr>
        <w:t xml:space="preserve">Perform univariate and bivariate analysis to find some pattern. </w:t>
      </w:r>
    </w:p>
    <w:p w14:paraId="31290A09" w14:textId="11DA9679" w:rsidR="008D53EE" w:rsidRPr="00F3192C" w:rsidRDefault="008D53EE" w:rsidP="008D53EE">
      <w:pPr>
        <w:ind w:left="810" w:hanging="90"/>
        <w:rPr>
          <w:rFonts w:ascii="Arial" w:hAnsi="Arial" w:cs="Arial"/>
          <w:sz w:val="22"/>
          <w:szCs w:val="22"/>
        </w:rPr>
      </w:pPr>
    </w:p>
    <w:sectPr w:rsidR="008D53EE" w:rsidRPr="00F3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3867"/>
    <w:multiLevelType w:val="hybridMultilevel"/>
    <w:tmpl w:val="11A2E6DE"/>
    <w:lvl w:ilvl="0" w:tplc="72DE236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E77B41"/>
    <w:multiLevelType w:val="hybridMultilevel"/>
    <w:tmpl w:val="55FC282E"/>
    <w:lvl w:ilvl="0" w:tplc="AF944746">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43C61"/>
    <w:multiLevelType w:val="hybridMultilevel"/>
    <w:tmpl w:val="283C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8417B"/>
    <w:multiLevelType w:val="multilevel"/>
    <w:tmpl w:val="A9B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C7B87"/>
    <w:multiLevelType w:val="hybridMultilevel"/>
    <w:tmpl w:val="357AF8F6"/>
    <w:lvl w:ilvl="0" w:tplc="5B08A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5E49FA"/>
    <w:multiLevelType w:val="hybridMultilevel"/>
    <w:tmpl w:val="048025E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61"/>
    <w:rsid w:val="001D71A1"/>
    <w:rsid w:val="008D53EE"/>
    <w:rsid w:val="00D44161"/>
    <w:rsid w:val="00F17012"/>
    <w:rsid w:val="00F3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91EA"/>
  <w15:chartTrackingRefBased/>
  <w15:docId w15:val="{1E51A0B7-8229-2041-8F40-94E043DD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16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16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4416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44161"/>
    <w:pPr>
      <w:ind w:left="720"/>
      <w:contextualSpacing/>
    </w:pPr>
  </w:style>
  <w:style w:type="character" w:styleId="LineNumber">
    <w:name w:val="line number"/>
    <w:basedOn w:val="DefaultParagraphFont"/>
    <w:uiPriority w:val="99"/>
    <w:semiHidden/>
    <w:unhideWhenUsed/>
    <w:rsid w:val="008D53EE"/>
  </w:style>
  <w:style w:type="character" w:styleId="Hyperlink">
    <w:name w:val="Hyperlink"/>
    <w:basedOn w:val="DefaultParagraphFont"/>
    <w:uiPriority w:val="99"/>
    <w:unhideWhenUsed/>
    <w:rsid w:val="00F17012"/>
    <w:rPr>
      <w:color w:val="0563C1" w:themeColor="hyperlink"/>
      <w:u w:val="single"/>
    </w:rPr>
  </w:style>
  <w:style w:type="character" w:styleId="UnresolvedMention">
    <w:name w:val="Unresolved Mention"/>
    <w:basedOn w:val="DefaultParagraphFont"/>
    <w:uiPriority w:val="99"/>
    <w:semiHidden/>
    <w:unhideWhenUsed/>
    <w:rsid w:val="00F17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92980">
      <w:bodyDiv w:val="1"/>
      <w:marLeft w:val="0"/>
      <w:marRight w:val="0"/>
      <w:marTop w:val="0"/>
      <w:marBottom w:val="0"/>
      <w:divBdr>
        <w:top w:val="none" w:sz="0" w:space="0" w:color="auto"/>
        <w:left w:val="none" w:sz="0" w:space="0" w:color="auto"/>
        <w:bottom w:val="none" w:sz="0" w:space="0" w:color="auto"/>
        <w:right w:val="none" w:sz="0" w:space="0" w:color="auto"/>
      </w:divBdr>
      <w:divsChild>
        <w:div w:id="2009750215">
          <w:marLeft w:val="0"/>
          <w:marRight w:val="0"/>
          <w:marTop w:val="0"/>
          <w:marBottom w:val="0"/>
          <w:divBdr>
            <w:top w:val="none" w:sz="0" w:space="0" w:color="auto"/>
            <w:left w:val="none" w:sz="0" w:space="0" w:color="auto"/>
            <w:bottom w:val="none" w:sz="0" w:space="0" w:color="auto"/>
            <w:right w:val="none" w:sz="0" w:space="0" w:color="auto"/>
          </w:divBdr>
          <w:divsChild>
            <w:div w:id="819881270">
              <w:marLeft w:val="0"/>
              <w:marRight w:val="0"/>
              <w:marTop w:val="0"/>
              <w:marBottom w:val="0"/>
              <w:divBdr>
                <w:top w:val="none" w:sz="0" w:space="0" w:color="auto"/>
                <w:left w:val="none" w:sz="0" w:space="0" w:color="auto"/>
                <w:bottom w:val="none" w:sz="0" w:space="0" w:color="auto"/>
                <w:right w:val="none" w:sz="0" w:space="0" w:color="auto"/>
              </w:divBdr>
              <w:divsChild>
                <w:div w:id="1564293195">
                  <w:marLeft w:val="0"/>
                  <w:marRight w:val="0"/>
                  <w:marTop w:val="0"/>
                  <w:marBottom w:val="0"/>
                  <w:divBdr>
                    <w:top w:val="none" w:sz="0" w:space="0" w:color="auto"/>
                    <w:left w:val="none" w:sz="0" w:space="0" w:color="auto"/>
                    <w:bottom w:val="none" w:sz="0" w:space="0" w:color="auto"/>
                    <w:right w:val="none" w:sz="0" w:space="0" w:color="auto"/>
                  </w:divBdr>
                  <w:divsChild>
                    <w:div w:id="3025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74164">
      <w:bodyDiv w:val="1"/>
      <w:marLeft w:val="0"/>
      <w:marRight w:val="0"/>
      <w:marTop w:val="0"/>
      <w:marBottom w:val="0"/>
      <w:divBdr>
        <w:top w:val="none" w:sz="0" w:space="0" w:color="auto"/>
        <w:left w:val="none" w:sz="0" w:space="0" w:color="auto"/>
        <w:bottom w:val="none" w:sz="0" w:space="0" w:color="auto"/>
        <w:right w:val="none" w:sz="0" w:space="0" w:color="auto"/>
      </w:divBdr>
      <w:divsChild>
        <w:div w:id="1513296140">
          <w:marLeft w:val="0"/>
          <w:marRight w:val="0"/>
          <w:marTop w:val="0"/>
          <w:marBottom w:val="0"/>
          <w:divBdr>
            <w:top w:val="none" w:sz="0" w:space="0" w:color="auto"/>
            <w:left w:val="none" w:sz="0" w:space="0" w:color="auto"/>
            <w:bottom w:val="none" w:sz="0" w:space="0" w:color="auto"/>
            <w:right w:val="none" w:sz="0" w:space="0" w:color="auto"/>
          </w:divBdr>
          <w:divsChild>
            <w:div w:id="1862276320">
              <w:marLeft w:val="0"/>
              <w:marRight w:val="0"/>
              <w:marTop w:val="0"/>
              <w:marBottom w:val="0"/>
              <w:divBdr>
                <w:top w:val="none" w:sz="0" w:space="0" w:color="auto"/>
                <w:left w:val="none" w:sz="0" w:space="0" w:color="auto"/>
                <w:bottom w:val="none" w:sz="0" w:space="0" w:color="auto"/>
                <w:right w:val="none" w:sz="0" w:space="0" w:color="auto"/>
              </w:divBdr>
              <w:divsChild>
                <w:div w:id="1579948265">
                  <w:marLeft w:val="0"/>
                  <w:marRight w:val="0"/>
                  <w:marTop w:val="0"/>
                  <w:marBottom w:val="0"/>
                  <w:divBdr>
                    <w:top w:val="none" w:sz="0" w:space="0" w:color="auto"/>
                    <w:left w:val="none" w:sz="0" w:space="0" w:color="auto"/>
                    <w:bottom w:val="none" w:sz="0" w:space="0" w:color="auto"/>
                    <w:right w:val="none" w:sz="0" w:space="0" w:color="auto"/>
                  </w:divBdr>
                  <w:divsChild>
                    <w:div w:id="323896464">
                      <w:marLeft w:val="0"/>
                      <w:marRight w:val="0"/>
                      <w:marTop w:val="0"/>
                      <w:marBottom w:val="0"/>
                      <w:divBdr>
                        <w:top w:val="none" w:sz="0" w:space="0" w:color="auto"/>
                        <w:left w:val="none" w:sz="0" w:space="0" w:color="auto"/>
                        <w:bottom w:val="none" w:sz="0" w:space="0" w:color="auto"/>
                        <w:right w:val="none" w:sz="0" w:space="0" w:color="auto"/>
                      </w:divBdr>
                    </w:div>
                  </w:divsChild>
                </w:div>
                <w:div w:id="1001271205">
                  <w:marLeft w:val="0"/>
                  <w:marRight w:val="0"/>
                  <w:marTop w:val="0"/>
                  <w:marBottom w:val="0"/>
                  <w:divBdr>
                    <w:top w:val="none" w:sz="0" w:space="0" w:color="auto"/>
                    <w:left w:val="none" w:sz="0" w:space="0" w:color="auto"/>
                    <w:bottom w:val="none" w:sz="0" w:space="0" w:color="auto"/>
                    <w:right w:val="none" w:sz="0" w:space="0" w:color="auto"/>
                  </w:divBdr>
                  <w:divsChild>
                    <w:div w:id="769198879">
                      <w:marLeft w:val="0"/>
                      <w:marRight w:val="0"/>
                      <w:marTop w:val="0"/>
                      <w:marBottom w:val="0"/>
                      <w:divBdr>
                        <w:top w:val="none" w:sz="0" w:space="0" w:color="auto"/>
                        <w:left w:val="none" w:sz="0" w:space="0" w:color="auto"/>
                        <w:bottom w:val="none" w:sz="0" w:space="0" w:color="auto"/>
                        <w:right w:val="none" w:sz="0" w:space="0" w:color="auto"/>
                      </w:divBdr>
                    </w:div>
                  </w:divsChild>
                </w:div>
                <w:div w:id="1162357709">
                  <w:marLeft w:val="0"/>
                  <w:marRight w:val="0"/>
                  <w:marTop w:val="0"/>
                  <w:marBottom w:val="0"/>
                  <w:divBdr>
                    <w:top w:val="none" w:sz="0" w:space="0" w:color="auto"/>
                    <w:left w:val="none" w:sz="0" w:space="0" w:color="auto"/>
                    <w:bottom w:val="none" w:sz="0" w:space="0" w:color="auto"/>
                    <w:right w:val="none" w:sz="0" w:space="0" w:color="auto"/>
                  </w:divBdr>
                  <w:divsChild>
                    <w:div w:id="1149712289">
                      <w:marLeft w:val="0"/>
                      <w:marRight w:val="0"/>
                      <w:marTop w:val="0"/>
                      <w:marBottom w:val="0"/>
                      <w:divBdr>
                        <w:top w:val="none" w:sz="0" w:space="0" w:color="auto"/>
                        <w:left w:val="none" w:sz="0" w:space="0" w:color="auto"/>
                        <w:bottom w:val="none" w:sz="0" w:space="0" w:color="auto"/>
                        <w:right w:val="none" w:sz="0" w:space="0" w:color="auto"/>
                      </w:divBdr>
                    </w:div>
                  </w:divsChild>
                </w:div>
                <w:div w:id="1253857445">
                  <w:marLeft w:val="0"/>
                  <w:marRight w:val="0"/>
                  <w:marTop w:val="0"/>
                  <w:marBottom w:val="0"/>
                  <w:divBdr>
                    <w:top w:val="none" w:sz="0" w:space="0" w:color="auto"/>
                    <w:left w:val="none" w:sz="0" w:space="0" w:color="auto"/>
                    <w:bottom w:val="none" w:sz="0" w:space="0" w:color="auto"/>
                    <w:right w:val="none" w:sz="0" w:space="0" w:color="auto"/>
                  </w:divBdr>
                  <w:divsChild>
                    <w:div w:id="1789621308">
                      <w:marLeft w:val="0"/>
                      <w:marRight w:val="0"/>
                      <w:marTop w:val="0"/>
                      <w:marBottom w:val="0"/>
                      <w:divBdr>
                        <w:top w:val="none" w:sz="0" w:space="0" w:color="auto"/>
                        <w:left w:val="none" w:sz="0" w:space="0" w:color="auto"/>
                        <w:bottom w:val="none" w:sz="0" w:space="0" w:color="auto"/>
                        <w:right w:val="none" w:sz="0" w:space="0" w:color="auto"/>
                      </w:divBdr>
                    </w:div>
                  </w:divsChild>
                </w:div>
                <w:div w:id="457798029">
                  <w:marLeft w:val="0"/>
                  <w:marRight w:val="0"/>
                  <w:marTop w:val="0"/>
                  <w:marBottom w:val="0"/>
                  <w:divBdr>
                    <w:top w:val="none" w:sz="0" w:space="0" w:color="auto"/>
                    <w:left w:val="none" w:sz="0" w:space="0" w:color="auto"/>
                    <w:bottom w:val="none" w:sz="0" w:space="0" w:color="auto"/>
                    <w:right w:val="none" w:sz="0" w:space="0" w:color="auto"/>
                  </w:divBdr>
                  <w:divsChild>
                    <w:div w:id="1659721438">
                      <w:marLeft w:val="0"/>
                      <w:marRight w:val="0"/>
                      <w:marTop w:val="0"/>
                      <w:marBottom w:val="0"/>
                      <w:divBdr>
                        <w:top w:val="none" w:sz="0" w:space="0" w:color="auto"/>
                        <w:left w:val="none" w:sz="0" w:space="0" w:color="auto"/>
                        <w:bottom w:val="none" w:sz="0" w:space="0" w:color="auto"/>
                        <w:right w:val="none" w:sz="0" w:space="0" w:color="auto"/>
                      </w:divBdr>
                    </w:div>
                  </w:divsChild>
                </w:div>
                <w:div w:id="1029990463">
                  <w:marLeft w:val="0"/>
                  <w:marRight w:val="0"/>
                  <w:marTop w:val="0"/>
                  <w:marBottom w:val="0"/>
                  <w:divBdr>
                    <w:top w:val="none" w:sz="0" w:space="0" w:color="auto"/>
                    <w:left w:val="none" w:sz="0" w:space="0" w:color="auto"/>
                    <w:bottom w:val="none" w:sz="0" w:space="0" w:color="auto"/>
                    <w:right w:val="none" w:sz="0" w:space="0" w:color="auto"/>
                  </w:divBdr>
                  <w:divsChild>
                    <w:div w:id="8075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84792">
      <w:bodyDiv w:val="1"/>
      <w:marLeft w:val="0"/>
      <w:marRight w:val="0"/>
      <w:marTop w:val="0"/>
      <w:marBottom w:val="0"/>
      <w:divBdr>
        <w:top w:val="none" w:sz="0" w:space="0" w:color="auto"/>
        <w:left w:val="none" w:sz="0" w:space="0" w:color="auto"/>
        <w:bottom w:val="none" w:sz="0" w:space="0" w:color="auto"/>
        <w:right w:val="none" w:sz="0" w:space="0" w:color="auto"/>
      </w:divBdr>
    </w:div>
    <w:div w:id="689378022">
      <w:bodyDiv w:val="1"/>
      <w:marLeft w:val="0"/>
      <w:marRight w:val="0"/>
      <w:marTop w:val="0"/>
      <w:marBottom w:val="0"/>
      <w:divBdr>
        <w:top w:val="none" w:sz="0" w:space="0" w:color="auto"/>
        <w:left w:val="none" w:sz="0" w:space="0" w:color="auto"/>
        <w:bottom w:val="none" w:sz="0" w:space="0" w:color="auto"/>
        <w:right w:val="none" w:sz="0" w:space="0" w:color="auto"/>
      </w:divBdr>
    </w:div>
    <w:div w:id="869495040">
      <w:bodyDiv w:val="1"/>
      <w:marLeft w:val="0"/>
      <w:marRight w:val="0"/>
      <w:marTop w:val="0"/>
      <w:marBottom w:val="0"/>
      <w:divBdr>
        <w:top w:val="none" w:sz="0" w:space="0" w:color="auto"/>
        <w:left w:val="none" w:sz="0" w:space="0" w:color="auto"/>
        <w:bottom w:val="none" w:sz="0" w:space="0" w:color="auto"/>
        <w:right w:val="none" w:sz="0" w:space="0" w:color="auto"/>
      </w:divBdr>
    </w:div>
    <w:div w:id="969824057">
      <w:bodyDiv w:val="1"/>
      <w:marLeft w:val="0"/>
      <w:marRight w:val="0"/>
      <w:marTop w:val="0"/>
      <w:marBottom w:val="0"/>
      <w:divBdr>
        <w:top w:val="none" w:sz="0" w:space="0" w:color="auto"/>
        <w:left w:val="none" w:sz="0" w:space="0" w:color="auto"/>
        <w:bottom w:val="none" w:sz="0" w:space="0" w:color="auto"/>
        <w:right w:val="none" w:sz="0" w:space="0" w:color="auto"/>
      </w:divBdr>
      <w:divsChild>
        <w:div w:id="41833576">
          <w:marLeft w:val="0"/>
          <w:marRight w:val="0"/>
          <w:marTop w:val="0"/>
          <w:marBottom w:val="0"/>
          <w:divBdr>
            <w:top w:val="none" w:sz="0" w:space="0" w:color="auto"/>
            <w:left w:val="none" w:sz="0" w:space="0" w:color="auto"/>
            <w:bottom w:val="none" w:sz="0" w:space="0" w:color="auto"/>
            <w:right w:val="none" w:sz="0" w:space="0" w:color="auto"/>
          </w:divBdr>
          <w:divsChild>
            <w:div w:id="869342964">
              <w:marLeft w:val="0"/>
              <w:marRight w:val="0"/>
              <w:marTop w:val="0"/>
              <w:marBottom w:val="0"/>
              <w:divBdr>
                <w:top w:val="none" w:sz="0" w:space="0" w:color="auto"/>
                <w:left w:val="none" w:sz="0" w:space="0" w:color="auto"/>
                <w:bottom w:val="none" w:sz="0" w:space="0" w:color="auto"/>
                <w:right w:val="none" w:sz="0" w:space="0" w:color="auto"/>
              </w:divBdr>
              <w:divsChild>
                <w:div w:id="1994286749">
                  <w:marLeft w:val="0"/>
                  <w:marRight w:val="0"/>
                  <w:marTop w:val="0"/>
                  <w:marBottom w:val="0"/>
                  <w:divBdr>
                    <w:top w:val="none" w:sz="0" w:space="0" w:color="auto"/>
                    <w:left w:val="none" w:sz="0" w:space="0" w:color="auto"/>
                    <w:bottom w:val="none" w:sz="0" w:space="0" w:color="auto"/>
                    <w:right w:val="none" w:sz="0" w:space="0" w:color="auto"/>
                  </w:divBdr>
                  <w:divsChild>
                    <w:div w:id="1505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IWQBgaO8e_VDi6GBnluLJTlOQFSTPtcL?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37AA0-69DA-124E-BF71-606919722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Suraaj Hasija</dc:creator>
  <cp:keywords/>
  <dc:description/>
  <cp:lastModifiedBy>Suraaj Hasija</cp:lastModifiedBy>
  <cp:revision>3</cp:revision>
  <dcterms:created xsi:type="dcterms:W3CDTF">2020-07-31T14:31:00Z</dcterms:created>
  <dcterms:modified xsi:type="dcterms:W3CDTF">2020-07-31T16:37:00Z</dcterms:modified>
</cp:coreProperties>
</file>