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AE9BE" w14:textId="77777777" w:rsidR="00490805" w:rsidRPr="00BB3AC2" w:rsidRDefault="000361A8" w:rsidP="00B400DE">
      <w:pPr>
        <w:spacing w:before="120" w:line="240" w:lineRule="auto"/>
        <w:jc w:val="center"/>
        <w:rPr>
          <w:rFonts w:eastAsia="Calibri" w:cs="Arial"/>
          <w:b/>
          <w:bCs/>
          <w:sz w:val="32"/>
          <w:szCs w:val="20"/>
        </w:rPr>
      </w:pPr>
      <w:r>
        <w:rPr>
          <w:rFonts w:eastAsia="Calibri" w:cs="Arial"/>
          <w:b/>
          <w:bCs/>
          <w:sz w:val="32"/>
          <w:szCs w:val="20"/>
        </w:rPr>
        <w:t>Atlassian</w:t>
      </w:r>
      <w:r w:rsidR="00670AB7">
        <w:rPr>
          <w:rFonts w:eastAsia="Calibri" w:cs="Arial"/>
          <w:b/>
          <w:bCs/>
          <w:sz w:val="32"/>
          <w:szCs w:val="20"/>
        </w:rPr>
        <w:t xml:space="preserve"> – </w:t>
      </w:r>
      <w:r w:rsidR="002A146F" w:rsidRPr="00BB3AC2">
        <w:rPr>
          <w:rFonts w:eastAsia="Calibri" w:cs="Arial"/>
          <w:b/>
          <w:bCs/>
          <w:sz w:val="32"/>
          <w:szCs w:val="20"/>
        </w:rPr>
        <w:t>Transfer Impact Assessment</w:t>
      </w:r>
    </w:p>
    <w:p w14:paraId="3E15EA73" w14:textId="77777777" w:rsidR="002C4C7C" w:rsidRPr="00BB3AC2" w:rsidRDefault="002C4C7C" w:rsidP="002C4C7C">
      <w:pPr>
        <w:tabs>
          <w:tab w:val="left" w:pos="2410"/>
        </w:tabs>
        <w:spacing w:before="120" w:line="240" w:lineRule="auto"/>
        <w:ind w:left="2410" w:hanging="2410"/>
        <w:jc w:val="left"/>
        <w:rPr>
          <w:rFonts w:eastAsia="Calibri" w:cs="Arial"/>
          <w:b/>
          <w:bCs/>
          <w:szCs w:val="20"/>
        </w:rPr>
      </w:pPr>
    </w:p>
    <w:p w14:paraId="69D0221B" w14:textId="55A891F4" w:rsidR="002C4C7C" w:rsidRPr="00BB3AC2" w:rsidRDefault="00316A1C" w:rsidP="002C4C7C">
      <w:pPr>
        <w:tabs>
          <w:tab w:val="left" w:pos="2410"/>
        </w:tabs>
        <w:spacing w:before="120" w:line="240" w:lineRule="auto"/>
        <w:ind w:left="2410" w:hanging="2410"/>
        <w:jc w:val="left"/>
        <w:rPr>
          <w:rFonts w:eastAsia="Calibri" w:cs="Arial"/>
          <w:b/>
          <w:bCs/>
          <w:szCs w:val="20"/>
        </w:rPr>
      </w:pPr>
      <w:r>
        <w:rPr>
          <w:rFonts w:eastAsia="Calibri" w:cs="Arial"/>
          <w:b/>
          <w:bCs/>
          <w:szCs w:val="20"/>
        </w:rPr>
        <w:t>Supplier</w:t>
      </w:r>
      <w:r w:rsidR="000361A8" w:rsidRPr="00BB3AC2">
        <w:rPr>
          <w:rFonts w:eastAsia="Calibri" w:cs="Arial"/>
          <w:b/>
          <w:bCs/>
          <w:szCs w:val="20"/>
        </w:rPr>
        <w:t xml:space="preserve"> name:</w:t>
      </w:r>
      <w:r w:rsidR="000361A8" w:rsidRPr="00BB3AC2">
        <w:rPr>
          <w:rFonts w:eastAsia="Calibri" w:cs="Arial"/>
          <w:b/>
          <w:bCs/>
          <w:szCs w:val="20"/>
        </w:rPr>
        <w:tab/>
      </w:r>
      <w:r w:rsidR="005A3DC0">
        <w:rPr>
          <w:rFonts w:eastAsia="Calibri" w:cs="Arial"/>
          <w:b/>
          <w:bCs/>
          <w:szCs w:val="20"/>
        </w:rPr>
        <w:t>Draup, Inc.</w:t>
      </w:r>
      <w:r w:rsidR="00BB001D" w:rsidRPr="00BB3AC2">
        <w:rPr>
          <w:rFonts w:eastAsia="Calibri" w:cs="Arial"/>
          <w:b/>
          <w:bCs/>
          <w:szCs w:val="20"/>
        </w:rPr>
        <w:t xml:space="preserve"> ("data importer")</w:t>
      </w:r>
    </w:p>
    <w:p w14:paraId="70B947F6" w14:textId="5E67E6F6" w:rsidR="002C4C7C" w:rsidRPr="00BB3AC2" w:rsidRDefault="000361A8" w:rsidP="002C4C7C">
      <w:pPr>
        <w:tabs>
          <w:tab w:val="left" w:pos="2410"/>
        </w:tabs>
        <w:spacing w:before="120" w:line="240" w:lineRule="auto"/>
        <w:ind w:left="2410" w:hanging="2410"/>
        <w:jc w:val="left"/>
        <w:rPr>
          <w:rFonts w:eastAsia="Calibri" w:cs="Arial"/>
          <w:b/>
          <w:bCs/>
          <w:szCs w:val="20"/>
        </w:rPr>
      </w:pPr>
      <w:r w:rsidRPr="00BB3AC2">
        <w:rPr>
          <w:rFonts w:eastAsia="Calibri" w:cs="Arial"/>
          <w:b/>
          <w:bCs/>
          <w:szCs w:val="20"/>
        </w:rPr>
        <w:t>Date of assessment:</w:t>
      </w:r>
      <w:r w:rsidRPr="00BB3AC2">
        <w:rPr>
          <w:rFonts w:eastAsia="Calibri" w:cs="Arial"/>
          <w:b/>
          <w:bCs/>
          <w:szCs w:val="20"/>
        </w:rPr>
        <w:tab/>
      </w:r>
      <w:r w:rsidR="00950AFA">
        <w:rPr>
          <w:rFonts w:eastAsia="Calibri" w:cs="Arial"/>
          <w:b/>
          <w:bCs/>
          <w:szCs w:val="20"/>
        </w:rPr>
        <w:t>10</w:t>
      </w:r>
      <w:r w:rsidR="00950AFA" w:rsidRPr="00950AFA">
        <w:rPr>
          <w:rFonts w:eastAsia="Calibri" w:cs="Arial"/>
          <w:b/>
          <w:bCs/>
          <w:szCs w:val="20"/>
          <w:vertAlign w:val="superscript"/>
        </w:rPr>
        <w:t>th</w:t>
      </w:r>
      <w:r w:rsidR="00950AFA">
        <w:rPr>
          <w:rFonts w:eastAsia="Calibri" w:cs="Arial"/>
          <w:b/>
          <w:bCs/>
          <w:szCs w:val="20"/>
        </w:rPr>
        <w:t xml:space="preserve"> Sep, 2025</w:t>
      </w:r>
    </w:p>
    <w:p w14:paraId="0F0AA6A0" w14:textId="236D6958" w:rsidR="00BB001D" w:rsidRDefault="00C23024" w:rsidP="009A2CBE">
      <w:pPr>
        <w:spacing w:line="276" w:lineRule="auto"/>
        <w:rPr>
          <w:rFonts w:cs="Arial"/>
          <w:szCs w:val="20"/>
        </w:rPr>
      </w:pPr>
      <w:r>
        <w:rPr>
          <w:rFonts w:cs="Arial"/>
          <w:b/>
          <w:bCs/>
          <w:szCs w:val="20"/>
        </w:rPr>
        <w:t>PURPOSE:</w:t>
      </w:r>
      <w:r w:rsidR="002C45EE">
        <w:rPr>
          <w:rFonts w:cs="Arial"/>
          <w:b/>
          <w:bCs/>
          <w:szCs w:val="20"/>
        </w:rPr>
        <w:t xml:space="preserve"> </w:t>
      </w:r>
      <w:r w:rsidR="000361A8">
        <w:rPr>
          <w:rFonts w:cs="Arial"/>
          <w:szCs w:val="20"/>
        </w:rPr>
        <w:t>The</w:t>
      </w:r>
      <w:r w:rsidR="003D6E8C" w:rsidRPr="00BB3AC2">
        <w:rPr>
          <w:rFonts w:cs="Arial"/>
          <w:szCs w:val="20"/>
        </w:rPr>
        <w:t xml:space="preserve"> purpose of this document is to assist </w:t>
      </w:r>
      <w:r w:rsidR="000361A8">
        <w:rPr>
          <w:rFonts w:cs="Arial"/>
          <w:szCs w:val="20"/>
        </w:rPr>
        <w:t>Atlassian</w:t>
      </w:r>
      <w:r w:rsidR="003D6E8C" w:rsidRPr="00BB3AC2">
        <w:rPr>
          <w:rFonts w:cs="Arial"/>
          <w:szCs w:val="20"/>
        </w:rPr>
        <w:t xml:space="preserve"> </w:t>
      </w:r>
      <w:r w:rsidR="000361A8" w:rsidRPr="00BB3AC2">
        <w:rPr>
          <w:rFonts w:cs="Arial"/>
          <w:szCs w:val="20"/>
        </w:rPr>
        <w:t xml:space="preserve">assess </w:t>
      </w:r>
      <w:r w:rsidR="003D6E8C" w:rsidRPr="00BB3AC2">
        <w:rPr>
          <w:rFonts w:cs="Arial"/>
          <w:szCs w:val="20"/>
        </w:rPr>
        <w:t xml:space="preserve">whether </w:t>
      </w:r>
      <w:r w:rsidR="000361A8" w:rsidRPr="00BB3AC2">
        <w:rPr>
          <w:rFonts w:cs="Arial"/>
          <w:szCs w:val="20"/>
        </w:rPr>
        <w:t>the transfer</w:t>
      </w:r>
      <w:r w:rsidR="00E53127" w:rsidRPr="00E53127">
        <w:rPr>
          <w:rFonts w:cs="Arial"/>
          <w:szCs w:val="20"/>
        </w:rPr>
        <w:t xml:space="preserve"> </w:t>
      </w:r>
      <w:r w:rsidR="00E53127">
        <w:rPr>
          <w:rFonts w:cs="Arial"/>
          <w:szCs w:val="20"/>
        </w:rPr>
        <w:t xml:space="preserve">or onward transfer </w:t>
      </w:r>
      <w:r w:rsidR="000361A8" w:rsidRPr="00BB3AC2">
        <w:rPr>
          <w:rFonts w:cs="Arial"/>
          <w:szCs w:val="20"/>
        </w:rPr>
        <w:t xml:space="preserve">of personal data originating from the European Economic Area, Switzerland and United Kingdom (collectively, "Europe") to </w:t>
      </w:r>
      <w:r w:rsidR="000361A8">
        <w:rPr>
          <w:rFonts w:cs="Arial"/>
          <w:szCs w:val="20"/>
        </w:rPr>
        <w:t xml:space="preserve">the data </w:t>
      </w:r>
      <w:r w:rsidR="000361A8" w:rsidRPr="00BB3AC2">
        <w:rPr>
          <w:rFonts w:cs="Arial"/>
          <w:szCs w:val="20"/>
        </w:rPr>
        <w:t>importer</w:t>
      </w:r>
      <w:r w:rsidR="003D6E8C" w:rsidRPr="00BB3AC2">
        <w:rPr>
          <w:rFonts w:cs="Arial"/>
          <w:szCs w:val="20"/>
        </w:rPr>
        <w:t xml:space="preserve"> </w:t>
      </w:r>
      <w:r w:rsidR="000361A8" w:rsidRPr="00BB3AC2">
        <w:rPr>
          <w:rFonts w:cs="Arial"/>
          <w:szCs w:val="20"/>
        </w:rPr>
        <w:t xml:space="preserve">will ensure an essentially equivalent level of protection and </w:t>
      </w:r>
      <w:r w:rsidR="003D6E8C" w:rsidRPr="00BB3AC2">
        <w:rPr>
          <w:rFonts w:cs="Arial"/>
          <w:szCs w:val="20"/>
        </w:rPr>
        <w:t xml:space="preserve">the </w:t>
      </w:r>
      <w:r w:rsidR="002F3071">
        <w:rPr>
          <w:rFonts w:cs="Arial"/>
          <w:szCs w:val="20"/>
        </w:rPr>
        <w:t xml:space="preserve">supplementary </w:t>
      </w:r>
      <w:r w:rsidR="003D6E8C" w:rsidRPr="00BB3AC2">
        <w:rPr>
          <w:rFonts w:cs="Arial"/>
          <w:szCs w:val="20"/>
        </w:rPr>
        <w:t xml:space="preserve">measures that </w:t>
      </w:r>
      <w:r w:rsidR="000361A8" w:rsidRPr="00BB3AC2">
        <w:rPr>
          <w:rFonts w:cs="Arial"/>
          <w:szCs w:val="20"/>
        </w:rPr>
        <w:t xml:space="preserve">the data importer </w:t>
      </w:r>
      <w:r w:rsidR="003D6E8C" w:rsidRPr="00BB3AC2">
        <w:rPr>
          <w:rFonts w:cs="Arial"/>
          <w:szCs w:val="20"/>
        </w:rPr>
        <w:t>has implemented to ensure that such data remains protected</w:t>
      </w:r>
      <w:r w:rsidR="00E53127">
        <w:rPr>
          <w:rFonts w:cs="Arial"/>
          <w:szCs w:val="20"/>
        </w:rPr>
        <w:t xml:space="preserve"> and continues to be protected</w:t>
      </w:r>
      <w:r w:rsidR="003D6E8C" w:rsidRPr="00BB3AC2">
        <w:rPr>
          <w:rFonts w:cs="Arial"/>
          <w:szCs w:val="20"/>
        </w:rPr>
        <w:t xml:space="preserve"> in accordance with European law (including the </w:t>
      </w:r>
      <w:r w:rsidR="001E4326">
        <w:rPr>
          <w:rFonts w:cs="Arial"/>
          <w:szCs w:val="20"/>
        </w:rPr>
        <w:t>GDPR</w:t>
      </w:r>
      <w:r w:rsidR="003D6E8C" w:rsidRPr="00BB3AC2">
        <w:rPr>
          <w:rFonts w:cs="Arial"/>
          <w:szCs w:val="20"/>
        </w:rPr>
        <w:t xml:space="preserve">). </w:t>
      </w:r>
    </w:p>
    <w:p w14:paraId="02A861FC" w14:textId="25C12B74" w:rsidR="00532D1A" w:rsidRPr="00532D1A" w:rsidRDefault="001E4858" w:rsidP="00532D1A">
      <w:pPr>
        <w:pStyle w:val="ListParagraph"/>
        <w:numPr>
          <w:ilvl w:val="0"/>
          <w:numId w:val="34"/>
        </w:numPr>
        <w:spacing w:line="276" w:lineRule="auto"/>
        <w:jc w:val="left"/>
        <w:rPr>
          <w:rFonts w:cs="Arial"/>
          <w:szCs w:val="20"/>
        </w:rPr>
      </w:pPr>
      <w:bookmarkStart w:id="0" w:name="zLastPageB4Annex"/>
      <w:bookmarkEnd w:id="0"/>
      <w:r w:rsidRPr="00532D1A">
        <w:rPr>
          <w:rFonts w:cs="Arial"/>
          <w:b/>
          <w:bCs/>
          <w:szCs w:val="20"/>
        </w:rPr>
        <w:t>From what countries will you access or otherwise process Atlassian data?</w:t>
      </w:r>
      <w:r w:rsidR="00E20B54">
        <w:rPr>
          <w:rFonts w:cs="Arial"/>
          <w:szCs w:val="20"/>
        </w:rPr>
        <w:t xml:space="preserve"> (Please </w:t>
      </w:r>
      <w:r w:rsidR="00532D1A">
        <w:rPr>
          <w:rFonts w:cs="Arial"/>
          <w:szCs w:val="20"/>
        </w:rPr>
        <w:t>list</w:t>
      </w:r>
      <w:r w:rsidR="00E20B54">
        <w:rPr>
          <w:rFonts w:cs="Arial"/>
          <w:szCs w:val="20"/>
        </w:rPr>
        <w:t xml:space="preserve"> all </w:t>
      </w:r>
      <w:r w:rsidR="00D46BAF">
        <w:rPr>
          <w:rFonts w:cs="Arial"/>
          <w:szCs w:val="20"/>
        </w:rPr>
        <w:t>countries</w:t>
      </w:r>
      <w:r w:rsidR="00E20B54">
        <w:rPr>
          <w:rFonts w:cs="Arial"/>
          <w:szCs w:val="20"/>
        </w:rPr>
        <w:t>)</w:t>
      </w:r>
    </w:p>
    <w:p w14:paraId="6EE48FED" w14:textId="77777777" w:rsidR="00E20B54" w:rsidRPr="00E20B54" w:rsidRDefault="00E20B54" w:rsidP="00E20B54">
      <w:pPr>
        <w:pStyle w:val="ListParagraph"/>
        <w:spacing w:line="276" w:lineRule="auto"/>
        <w:jc w:val="left"/>
        <w:rPr>
          <w:rFonts w:cs="Arial"/>
          <w:szCs w:val="20"/>
        </w:rPr>
      </w:pPr>
    </w:p>
    <w:p w14:paraId="406555CA" w14:textId="1653E5FB" w:rsidR="001E4858" w:rsidRPr="00532D1A" w:rsidRDefault="001E4858" w:rsidP="00532D1A">
      <w:pPr>
        <w:pStyle w:val="ListParagraph"/>
        <w:numPr>
          <w:ilvl w:val="0"/>
          <w:numId w:val="34"/>
        </w:numPr>
        <w:spacing w:line="276" w:lineRule="auto"/>
        <w:jc w:val="left"/>
        <w:rPr>
          <w:rFonts w:cs="Arial"/>
          <w:szCs w:val="20"/>
        </w:rPr>
      </w:pPr>
      <w:r w:rsidRPr="00532D1A">
        <w:rPr>
          <w:rFonts w:cs="Arial"/>
          <w:b/>
          <w:bCs/>
          <w:szCs w:val="20"/>
        </w:rPr>
        <w:t>Will you process sensitive personal data?</w:t>
      </w:r>
      <w:r>
        <w:rPr>
          <w:rFonts w:cs="Arial"/>
          <w:szCs w:val="20"/>
        </w:rPr>
        <w:t xml:space="preserve"> </w:t>
      </w:r>
      <w:r w:rsidRPr="00532D1A">
        <w:rPr>
          <w:rFonts w:cs="Arial"/>
          <w:szCs w:val="20"/>
        </w:rPr>
        <w:t xml:space="preserve">Under GDPR, sensitive data includes </w:t>
      </w:r>
      <w:r w:rsidR="00E20B54" w:rsidRPr="00532D1A">
        <w:rPr>
          <w:rFonts w:cs="Arial"/>
          <w:szCs w:val="20"/>
        </w:rPr>
        <w:t>the following: health data; biometric data; data regarding racial or ethnic origin, political opinions, religious or philosophical beliefs, or trade union membership; genetic data; data about sex life or sexual orientation; banking, financial, or payment information; social security or national insurance information; passport or government-issued ID; data about criminal convictions or offences)</w:t>
      </w:r>
    </w:p>
    <w:p w14:paraId="2FFBD39F" w14:textId="43641955" w:rsidR="00E20B54" w:rsidRDefault="00000000" w:rsidP="00532D1A">
      <w:pPr>
        <w:pStyle w:val="ListParagraph"/>
        <w:spacing w:line="276" w:lineRule="auto"/>
        <w:jc w:val="left"/>
        <w:rPr>
          <w:rFonts w:cs="Arial"/>
          <w:szCs w:val="20"/>
        </w:rPr>
      </w:pPr>
      <w:sdt>
        <w:sdtPr>
          <w:rPr>
            <w:rFonts w:cs="Arial"/>
            <w:szCs w:val="20"/>
          </w:rPr>
          <w:id w:val="-97929462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32D1A">
            <w:rPr>
              <w:rFonts w:ascii="MS Gothic" w:eastAsia="MS Gothic" w:hAnsi="MS Gothic" w:cs="Arial" w:hint="eastAsia"/>
              <w:szCs w:val="20"/>
            </w:rPr>
            <w:t>☐</w:t>
          </w:r>
        </w:sdtContent>
      </w:sdt>
      <w:r w:rsidR="00532D1A">
        <w:rPr>
          <w:rFonts w:cs="Arial"/>
          <w:szCs w:val="20"/>
        </w:rPr>
        <w:t xml:space="preserve"> Yes </w:t>
      </w:r>
      <w:r w:rsidR="00532D1A">
        <w:rPr>
          <w:rFonts w:cs="Arial"/>
          <w:szCs w:val="20"/>
        </w:rPr>
        <w:tab/>
        <w:t xml:space="preserve"> </w:t>
      </w:r>
      <w:sdt>
        <w:sdtPr>
          <w:rPr>
            <w:rFonts w:cs="Arial"/>
            <w:szCs w:val="20"/>
          </w:rPr>
          <w:id w:val="-119384016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32D1A">
            <w:rPr>
              <w:rFonts w:ascii="MS Gothic" w:eastAsia="MS Gothic" w:hAnsi="MS Gothic" w:cs="Arial" w:hint="eastAsia"/>
              <w:szCs w:val="20"/>
            </w:rPr>
            <w:t>☐</w:t>
          </w:r>
        </w:sdtContent>
      </w:sdt>
      <w:r w:rsidR="00532D1A">
        <w:rPr>
          <w:rFonts w:cs="Arial"/>
          <w:szCs w:val="20"/>
        </w:rPr>
        <w:t xml:space="preserve"> No</w:t>
      </w:r>
    </w:p>
    <w:p w14:paraId="34E758FC" w14:textId="77777777" w:rsidR="00532D1A" w:rsidRPr="00532D1A" w:rsidRDefault="00532D1A" w:rsidP="00532D1A">
      <w:pPr>
        <w:pStyle w:val="ListParagraph"/>
        <w:spacing w:line="276" w:lineRule="auto"/>
        <w:jc w:val="left"/>
        <w:rPr>
          <w:rFonts w:cs="Arial"/>
          <w:szCs w:val="20"/>
        </w:rPr>
      </w:pPr>
    </w:p>
    <w:p w14:paraId="0B950021" w14:textId="686EF3CA" w:rsidR="00E20B54" w:rsidRPr="00532D1A" w:rsidRDefault="00E20B54" w:rsidP="001E4858">
      <w:pPr>
        <w:pStyle w:val="ListParagraph"/>
        <w:numPr>
          <w:ilvl w:val="0"/>
          <w:numId w:val="34"/>
        </w:numPr>
        <w:spacing w:line="276" w:lineRule="auto"/>
        <w:jc w:val="left"/>
        <w:rPr>
          <w:rFonts w:cs="Arial"/>
          <w:b/>
          <w:bCs/>
          <w:szCs w:val="20"/>
        </w:rPr>
      </w:pPr>
      <w:r w:rsidRPr="00532D1A">
        <w:rPr>
          <w:rFonts w:cs="Arial"/>
          <w:b/>
          <w:bCs/>
          <w:szCs w:val="20"/>
        </w:rPr>
        <w:t>Have you received any government access requests for personal data, or become aware of any direct access in the past?</w:t>
      </w:r>
    </w:p>
    <w:p w14:paraId="5FA0306D" w14:textId="5CECFDAB" w:rsidR="00E20B54" w:rsidRDefault="00000000" w:rsidP="00E20B54">
      <w:pPr>
        <w:pStyle w:val="ListParagraph"/>
        <w:spacing w:line="276" w:lineRule="auto"/>
        <w:jc w:val="left"/>
        <w:rPr>
          <w:rFonts w:cs="Arial"/>
          <w:szCs w:val="20"/>
        </w:rPr>
      </w:pPr>
      <w:sdt>
        <w:sdtPr>
          <w:rPr>
            <w:rFonts w:cs="Arial"/>
            <w:szCs w:val="20"/>
          </w:rPr>
          <w:id w:val="53446789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32D1A">
            <w:rPr>
              <w:rFonts w:ascii="MS Gothic" w:eastAsia="MS Gothic" w:hAnsi="MS Gothic" w:cs="Arial" w:hint="eastAsia"/>
              <w:szCs w:val="20"/>
            </w:rPr>
            <w:t>☐</w:t>
          </w:r>
        </w:sdtContent>
      </w:sdt>
      <w:r w:rsidR="00E20B54">
        <w:rPr>
          <w:rFonts w:cs="Arial"/>
          <w:szCs w:val="20"/>
        </w:rPr>
        <w:t xml:space="preserve"> Yes </w:t>
      </w:r>
      <w:r w:rsidR="00E20B54">
        <w:rPr>
          <w:rFonts w:cs="Arial"/>
          <w:szCs w:val="20"/>
        </w:rPr>
        <w:tab/>
        <w:t xml:space="preserve"> </w:t>
      </w:r>
      <w:sdt>
        <w:sdtPr>
          <w:rPr>
            <w:rFonts w:cs="Arial"/>
            <w:szCs w:val="20"/>
          </w:rPr>
          <w:id w:val="-116916155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20B54">
            <w:rPr>
              <w:rFonts w:ascii="MS Gothic" w:eastAsia="MS Gothic" w:hAnsi="MS Gothic" w:cs="Arial" w:hint="eastAsia"/>
              <w:szCs w:val="20"/>
            </w:rPr>
            <w:t>☐</w:t>
          </w:r>
        </w:sdtContent>
      </w:sdt>
      <w:r w:rsidR="00E20B54">
        <w:rPr>
          <w:rFonts w:cs="Arial"/>
          <w:szCs w:val="20"/>
        </w:rPr>
        <w:t xml:space="preserve"> No </w:t>
      </w:r>
      <w:r w:rsidR="00E20B54">
        <w:rPr>
          <w:rFonts w:cs="Arial"/>
          <w:szCs w:val="20"/>
        </w:rPr>
        <w:tab/>
        <w:t xml:space="preserve"> </w:t>
      </w:r>
      <w:sdt>
        <w:sdtPr>
          <w:rPr>
            <w:rFonts w:cs="Arial"/>
            <w:szCs w:val="20"/>
          </w:rPr>
          <w:id w:val="-23601916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20B54">
            <w:rPr>
              <w:rFonts w:ascii="MS Gothic" w:eastAsia="MS Gothic" w:hAnsi="MS Gothic" w:cs="Arial" w:hint="eastAsia"/>
              <w:szCs w:val="20"/>
            </w:rPr>
            <w:t>☐</w:t>
          </w:r>
        </w:sdtContent>
      </w:sdt>
      <w:r w:rsidR="00E20B54">
        <w:rPr>
          <w:rFonts w:cs="Arial"/>
          <w:szCs w:val="20"/>
        </w:rPr>
        <w:t xml:space="preserve"> We are under a legal obligation not to answer this question</w:t>
      </w:r>
    </w:p>
    <w:p w14:paraId="21A77220" w14:textId="77777777" w:rsidR="00E20B54" w:rsidRPr="00E20B54" w:rsidRDefault="00E20B54" w:rsidP="00E20B54">
      <w:pPr>
        <w:pStyle w:val="ListParagraph"/>
        <w:spacing w:line="276" w:lineRule="auto"/>
        <w:jc w:val="left"/>
        <w:rPr>
          <w:rFonts w:cs="Arial"/>
          <w:szCs w:val="20"/>
        </w:rPr>
      </w:pPr>
    </w:p>
    <w:p w14:paraId="6EA7F3D8" w14:textId="2741C341" w:rsidR="00E20B54" w:rsidRPr="00532D1A" w:rsidRDefault="00E20B54" w:rsidP="001E4858">
      <w:pPr>
        <w:pStyle w:val="ListParagraph"/>
        <w:numPr>
          <w:ilvl w:val="0"/>
          <w:numId w:val="34"/>
        </w:numPr>
        <w:spacing w:line="276" w:lineRule="auto"/>
        <w:jc w:val="left"/>
        <w:rPr>
          <w:rFonts w:cs="Arial"/>
          <w:b/>
          <w:bCs/>
          <w:szCs w:val="20"/>
        </w:rPr>
      </w:pPr>
      <w:r w:rsidRPr="00532D1A">
        <w:rPr>
          <w:rFonts w:cs="Arial"/>
          <w:b/>
          <w:bCs/>
          <w:szCs w:val="20"/>
        </w:rPr>
        <w:t>Do you have an internal policy for handling such government access requests?</w:t>
      </w:r>
    </w:p>
    <w:p w14:paraId="26035018" w14:textId="1CFC80CC" w:rsidR="00E20B54" w:rsidRDefault="00000000" w:rsidP="00E20B54">
      <w:pPr>
        <w:pStyle w:val="ListParagraph"/>
        <w:spacing w:line="276" w:lineRule="auto"/>
        <w:jc w:val="left"/>
        <w:rPr>
          <w:rFonts w:cs="Arial"/>
          <w:szCs w:val="20"/>
        </w:rPr>
      </w:pPr>
      <w:sdt>
        <w:sdtPr>
          <w:rPr>
            <w:rFonts w:cs="Arial"/>
            <w:szCs w:val="20"/>
          </w:rPr>
          <w:id w:val="24476408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20B54">
            <w:rPr>
              <w:rFonts w:ascii="MS Gothic" w:eastAsia="MS Gothic" w:hAnsi="MS Gothic" w:cs="Arial" w:hint="eastAsia"/>
              <w:szCs w:val="20"/>
            </w:rPr>
            <w:t>☐</w:t>
          </w:r>
        </w:sdtContent>
      </w:sdt>
      <w:r w:rsidR="00E20B54">
        <w:rPr>
          <w:rFonts w:cs="Arial"/>
          <w:szCs w:val="20"/>
        </w:rPr>
        <w:t xml:space="preserve"> Yes </w:t>
      </w:r>
      <w:r w:rsidR="00E20B54">
        <w:rPr>
          <w:rFonts w:cs="Arial"/>
          <w:szCs w:val="20"/>
        </w:rPr>
        <w:tab/>
        <w:t xml:space="preserve"> </w:t>
      </w:r>
      <w:sdt>
        <w:sdtPr>
          <w:rPr>
            <w:rFonts w:cs="Arial"/>
            <w:szCs w:val="20"/>
          </w:rPr>
          <w:id w:val="77135460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20B54">
            <w:rPr>
              <w:rFonts w:ascii="MS Gothic" w:eastAsia="MS Gothic" w:hAnsi="MS Gothic" w:cs="Arial" w:hint="eastAsia"/>
              <w:szCs w:val="20"/>
            </w:rPr>
            <w:t>☐</w:t>
          </w:r>
        </w:sdtContent>
      </w:sdt>
      <w:r w:rsidR="00E20B54">
        <w:rPr>
          <w:rFonts w:cs="Arial"/>
          <w:szCs w:val="20"/>
        </w:rPr>
        <w:t xml:space="preserve"> No</w:t>
      </w:r>
    </w:p>
    <w:p w14:paraId="5B92ABF4" w14:textId="08912511" w:rsidR="00532D1A" w:rsidRPr="00532D1A" w:rsidRDefault="00532D1A" w:rsidP="00532D1A">
      <w:pPr>
        <w:pStyle w:val="ListParagraph"/>
        <w:numPr>
          <w:ilvl w:val="1"/>
          <w:numId w:val="34"/>
        </w:numPr>
        <w:spacing w:line="276" w:lineRule="auto"/>
        <w:jc w:val="left"/>
        <w:rPr>
          <w:rFonts w:cs="Arial"/>
          <w:i/>
          <w:iCs/>
          <w:szCs w:val="20"/>
        </w:rPr>
      </w:pPr>
      <w:r w:rsidRPr="00532D1A">
        <w:rPr>
          <w:rFonts w:cs="Arial"/>
          <w:i/>
          <w:iCs/>
          <w:szCs w:val="20"/>
        </w:rPr>
        <w:t>If “Yes”, please summarize the policy.</w:t>
      </w:r>
    </w:p>
    <w:p w14:paraId="01CC5B24" w14:textId="69A2FF19" w:rsidR="00532D1A" w:rsidRPr="00532D1A" w:rsidRDefault="00532D1A" w:rsidP="00532D1A">
      <w:pPr>
        <w:pStyle w:val="ListParagraph"/>
        <w:numPr>
          <w:ilvl w:val="1"/>
          <w:numId w:val="34"/>
        </w:numPr>
        <w:spacing w:line="276" w:lineRule="auto"/>
        <w:jc w:val="left"/>
        <w:rPr>
          <w:rFonts w:cs="Arial"/>
          <w:i/>
          <w:iCs/>
          <w:szCs w:val="20"/>
        </w:rPr>
      </w:pPr>
      <w:r w:rsidRPr="00532D1A">
        <w:rPr>
          <w:rFonts w:cs="Arial"/>
          <w:i/>
          <w:iCs/>
          <w:szCs w:val="20"/>
        </w:rPr>
        <w:t>If “No”, please indicate how you would handle such a request if you were to receive one for Atlassian data.</w:t>
      </w:r>
    </w:p>
    <w:sectPr w:rsidR="00532D1A" w:rsidRPr="00532D1A" w:rsidSect="009A2CB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footnotePr>
        <w:pos w:val="beneathText"/>
      </w:footnotePr>
      <w:pgSz w:w="16838" w:h="11906" w:orient="landscape" w:code="9"/>
      <w:pgMar w:top="1134" w:right="1134" w:bottom="1134" w:left="1134" w:header="709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74AE46" w14:textId="77777777" w:rsidR="0074446F" w:rsidRDefault="0074446F">
      <w:pPr>
        <w:spacing w:before="0" w:after="0" w:line="240" w:lineRule="auto"/>
      </w:pPr>
      <w:r>
        <w:separator/>
      </w:r>
    </w:p>
  </w:endnote>
  <w:endnote w:type="continuationSeparator" w:id="0">
    <w:p w14:paraId="0D299AC2" w14:textId="77777777" w:rsidR="0074446F" w:rsidRDefault="0074446F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old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uphemia">
    <w:charset w:val="00"/>
    <w:family w:val="swiss"/>
    <w:pitch w:val="variable"/>
    <w:sig w:usb0="8000006F" w:usb1="0000004A" w:usb2="00002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4ED207" w14:textId="77777777" w:rsidR="008D137F" w:rsidRDefault="008D13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FB637F" w14:textId="77777777" w:rsidR="008D137F" w:rsidRDefault="008D137F" w:rsidP="00D228CE">
    <w:pPr>
      <w:pStyle w:val="FooterCont"/>
      <w:tabs>
        <w:tab w:val="clear" w:pos="9412"/>
        <w:tab w:val="right" w:pos="14034"/>
      </w:tabs>
    </w:pPr>
    <w:r>
      <w:tab/>
    </w:r>
    <w:r>
      <w:fldChar w:fldCharType="begin"/>
    </w:r>
    <w:r>
      <w:instrText xml:space="preserve"> PAGE   \* MERGEFORMAT </w:instrText>
    </w:r>
    <w:r>
      <w:fldChar w:fldCharType="separate"/>
    </w:r>
    <w:r w:rsidR="0062575D">
      <w:rPr>
        <w:noProof/>
      </w:rPr>
      <w:t>15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72E4C7" w14:textId="77777777" w:rsidR="008D137F" w:rsidRDefault="008D13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21DA8A" w14:textId="77777777" w:rsidR="0074446F" w:rsidRDefault="0074446F" w:rsidP="00DF28F4">
      <w:pPr>
        <w:spacing w:line="240" w:lineRule="auto"/>
      </w:pPr>
      <w:r>
        <w:separator/>
      </w:r>
    </w:p>
  </w:footnote>
  <w:footnote w:type="continuationSeparator" w:id="0">
    <w:p w14:paraId="5D1C4EBD" w14:textId="77777777" w:rsidR="0074446F" w:rsidRDefault="0074446F" w:rsidP="00DF28F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8B5061" w14:textId="77777777" w:rsidR="008D137F" w:rsidRDefault="008D13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E1F210" w14:textId="77777777" w:rsidR="008D137F" w:rsidRDefault="008D137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C7C178" w14:textId="77777777" w:rsidR="008D137F" w:rsidRDefault="008D137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E88F486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21A9436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8228DC26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3C62DF0E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EAAA24A6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D8A7E56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08EB3B6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D209086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6A8F1F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8CE11B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CE1160"/>
    <w:multiLevelType w:val="multilevel"/>
    <w:tmpl w:val="66DA2B50"/>
    <w:styleLink w:val="NumbListBodyText"/>
    <w:lvl w:ilvl="0">
      <w:start w:val="1"/>
      <w:numFmt w:val="none"/>
      <w:pStyle w:val="FFWBody1"/>
      <w:suff w:val="nothing"/>
      <w:lvlText w:val=""/>
      <w:lvlJc w:val="left"/>
      <w:pPr>
        <w:ind w:left="794" w:firstLine="0"/>
      </w:pPr>
      <w:rPr>
        <w:rFonts w:hint="default"/>
      </w:rPr>
    </w:lvl>
    <w:lvl w:ilvl="1">
      <w:start w:val="1"/>
      <w:numFmt w:val="none"/>
      <w:pStyle w:val="FFWBody2"/>
      <w:suff w:val="nothing"/>
      <w:lvlText w:val=""/>
      <w:lvlJc w:val="left"/>
      <w:pPr>
        <w:ind w:left="794" w:firstLine="0"/>
      </w:pPr>
      <w:rPr>
        <w:rFonts w:hint="default"/>
      </w:rPr>
    </w:lvl>
    <w:lvl w:ilvl="2">
      <w:start w:val="1"/>
      <w:numFmt w:val="none"/>
      <w:pStyle w:val="FFWBody3"/>
      <w:suff w:val="nothing"/>
      <w:lvlText w:val=""/>
      <w:lvlJc w:val="left"/>
      <w:pPr>
        <w:ind w:left="794" w:firstLine="0"/>
      </w:pPr>
      <w:rPr>
        <w:rFonts w:hint="default"/>
      </w:rPr>
    </w:lvl>
    <w:lvl w:ilvl="3">
      <w:start w:val="1"/>
      <w:numFmt w:val="none"/>
      <w:pStyle w:val="FFWBody4"/>
      <w:suff w:val="nothing"/>
      <w:lvlText w:val=""/>
      <w:lvlJc w:val="left"/>
      <w:pPr>
        <w:ind w:left="1588" w:firstLine="0"/>
      </w:pPr>
      <w:rPr>
        <w:rFonts w:hint="default"/>
      </w:rPr>
    </w:lvl>
    <w:lvl w:ilvl="4">
      <w:start w:val="1"/>
      <w:numFmt w:val="none"/>
      <w:pStyle w:val="FFWBody5"/>
      <w:suff w:val="nothing"/>
      <w:lvlText w:val=""/>
      <w:lvlJc w:val="left"/>
      <w:pPr>
        <w:ind w:left="2381" w:firstLine="0"/>
      </w:pPr>
      <w:rPr>
        <w:rFonts w:hint="default"/>
      </w:rPr>
    </w:lvl>
    <w:lvl w:ilvl="5">
      <w:start w:val="1"/>
      <w:numFmt w:val="none"/>
      <w:pStyle w:val="FFWBody6"/>
      <w:suff w:val="nothing"/>
      <w:lvlText w:val=""/>
      <w:lvlJc w:val="left"/>
      <w:pPr>
        <w:ind w:left="3175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3969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4763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5557" w:firstLine="0"/>
      </w:pPr>
      <w:rPr>
        <w:rFonts w:hint="default"/>
      </w:rPr>
    </w:lvl>
  </w:abstractNum>
  <w:abstractNum w:abstractNumId="11" w15:restartNumberingAfterBreak="0">
    <w:nsid w:val="030B7C08"/>
    <w:multiLevelType w:val="multilevel"/>
    <w:tmpl w:val="C0145D50"/>
    <w:styleLink w:val="NumbListBullet"/>
    <w:lvl w:ilvl="0">
      <w:start w:val="1"/>
      <w:numFmt w:val="bullet"/>
      <w:pStyle w:val="FFWBullets"/>
      <w:lvlText w:val=""/>
      <w:lvlJc w:val="left"/>
      <w:pPr>
        <w:tabs>
          <w:tab w:val="num" w:pos="794"/>
        </w:tabs>
        <w:ind w:left="794" w:hanging="794"/>
      </w:pPr>
      <w:rPr>
        <w:rFonts w:ascii="Symbol" w:hAnsi="Symbol" w:hint="default"/>
        <w:color w:val="auto"/>
      </w:rPr>
    </w:lvl>
    <w:lvl w:ilvl="1">
      <w:start w:val="1"/>
      <w:numFmt w:val="bullet"/>
      <w:lvlText w:val=""/>
      <w:lvlJc w:val="left"/>
      <w:pPr>
        <w:tabs>
          <w:tab w:val="num" w:pos="1588"/>
        </w:tabs>
        <w:ind w:left="1588" w:hanging="794"/>
      </w:pPr>
      <w:rPr>
        <w:rFonts w:ascii="Symbol" w:hAnsi="Symbol" w:hint="default"/>
        <w:color w:val="auto"/>
      </w:rPr>
    </w:lvl>
    <w:lvl w:ilvl="2">
      <w:start w:val="1"/>
      <w:numFmt w:val="bullet"/>
      <w:lvlText w:val=""/>
      <w:lvlJc w:val="left"/>
      <w:pPr>
        <w:tabs>
          <w:tab w:val="num" w:pos="2381"/>
        </w:tabs>
        <w:ind w:left="2381" w:hanging="793"/>
      </w:pPr>
      <w:rPr>
        <w:rFonts w:ascii="Symbol" w:hAnsi="Symbol" w:hint="default"/>
        <w:color w:val="auto"/>
      </w:rPr>
    </w:lvl>
    <w:lvl w:ilvl="3">
      <w:start w:val="1"/>
      <w:numFmt w:val="bullet"/>
      <w:lvlText w:val=""/>
      <w:lvlJc w:val="left"/>
      <w:pPr>
        <w:tabs>
          <w:tab w:val="num" w:pos="3175"/>
        </w:tabs>
        <w:ind w:left="3175" w:hanging="794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Jc w:val="left"/>
      <w:pPr>
        <w:tabs>
          <w:tab w:val="num" w:pos="3969"/>
        </w:tabs>
        <w:ind w:left="3969" w:hanging="794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tabs>
          <w:tab w:val="num" w:pos="4763"/>
        </w:tabs>
        <w:ind w:left="4763" w:hanging="794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Jc w:val="left"/>
      <w:pPr>
        <w:tabs>
          <w:tab w:val="num" w:pos="5557"/>
        </w:tabs>
        <w:ind w:left="5557" w:hanging="794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Jc w:val="left"/>
      <w:pPr>
        <w:tabs>
          <w:tab w:val="num" w:pos="6350"/>
        </w:tabs>
        <w:ind w:left="6350" w:hanging="793"/>
      </w:pPr>
      <w:rPr>
        <w:rFonts w:ascii="Symbol" w:hAnsi="Symbol" w:hint="default"/>
        <w:color w:val="auto"/>
      </w:rPr>
    </w:lvl>
    <w:lvl w:ilvl="8">
      <w:start w:val="1"/>
      <w:numFmt w:val="bullet"/>
      <w:lvlText w:val=""/>
      <w:lvlJc w:val="left"/>
      <w:pPr>
        <w:tabs>
          <w:tab w:val="num" w:pos="7144"/>
        </w:tabs>
        <w:ind w:left="7144" w:hanging="794"/>
      </w:pPr>
      <w:rPr>
        <w:rFonts w:ascii="Symbol" w:hAnsi="Symbol" w:hint="default"/>
        <w:color w:val="auto"/>
      </w:rPr>
    </w:lvl>
  </w:abstractNum>
  <w:abstractNum w:abstractNumId="12" w15:restartNumberingAfterBreak="0">
    <w:nsid w:val="0DF5219B"/>
    <w:multiLevelType w:val="multilevel"/>
    <w:tmpl w:val="DCB6E5DE"/>
    <w:styleLink w:val="NumbListLetteredLists"/>
    <w:lvl w:ilvl="0">
      <w:start w:val="1"/>
      <w:numFmt w:val="decimal"/>
      <w:pStyle w:val="FFWNumberedList"/>
      <w:lvlText w:val="%1."/>
      <w:lvlJc w:val="left"/>
      <w:pPr>
        <w:tabs>
          <w:tab w:val="num" w:pos="794"/>
        </w:tabs>
        <w:ind w:left="794" w:hanging="794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588"/>
        </w:tabs>
        <w:ind w:left="1588" w:hanging="794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381"/>
        </w:tabs>
        <w:ind w:left="2381" w:hanging="793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175"/>
        </w:tabs>
        <w:ind w:left="3175" w:hanging="794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969"/>
        </w:tabs>
        <w:ind w:left="3969" w:hanging="794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763"/>
        </w:tabs>
        <w:ind w:left="4763" w:hanging="794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557"/>
        </w:tabs>
        <w:ind w:left="5557" w:hanging="794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6350"/>
        </w:tabs>
        <w:ind w:left="6350" w:hanging="793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7031"/>
        </w:tabs>
        <w:ind w:left="7031" w:hanging="681"/>
      </w:pPr>
      <w:rPr>
        <w:rFonts w:hint="default"/>
      </w:rPr>
    </w:lvl>
  </w:abstractNum>
  <w:abstractNum w:abstractNumId="13" w15:restartNumberingAfterBreak="0">
    <w:nsid w:val="10484F26"/>
    <w:multiLevelType w:val="multilevel"/>
    <w:tmpl w:val="C0145D50"/>
    <w:numStyleLink w:val="NumbListBullet"/>
  </w:abstractNum>
  <w:abstractNum w:abstractNumId="14" w15:restartNumberingAfterBreak="0">
    <w:nsid w:val="14792209"/>
    <w:multiLevelType w:val="multilevel"/>
    <w:tmpl w:val="7B12F382"/>
    <w:styleLink w:val="NumbListAnnex"/>
    <w:lvl w:ilvl="0">
      <w:start w:val="1"/>
      <w:numFmt w:val="upperLetter"/>
      <w:pStyle w:val="FFWAnnex"/>
      <w:suff w:val="nothing"/>
      <w:lvlText w:val="Annex %1"/>
      <w:lvlJc w:val="left"/>
      <w:pPr>
        <w:ind w:left="0" w:firstLine="0"/>
      </w:pPr>
      <w:rPr>
        <w:rFonts w:hint="default"/>
      </w:rPr>
    </w:lvl>
    <w:lvl w:ilvl="1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15" w15:restartNumberingAfterBreak="0">
    <w:nsid w:val="14DF5A01"/>
    <w:multiLevelType w:val="multilevel"/>
    <w:tmpl w:val="08D8BCF8"/>
    <w:styleLink w:val="NumbListRomanList"/>
    <w:lvl w:ilvl="0">
      <w:start w:val="1"/>
      <w:numFmt w:val="lowerRoman"/>
      <w:pStyle w:val="FFWRomanNoList"/>
      <w:lvlText w:val="(%1)"/>
      <w:lvlJc w:val="left"/>
      <w:pPr>
        <w:tabs>
          <w:tab w:val="num" w:pos="794"/>
        </w:tabs>
        <w:ind w:left="794" w:hanging="794"/>
      </w:pPr>
      <w:rPr>
        <w:rFonts w:hint="default"/>
      </w:rPr>
    </w:lvl>
    <w:lvl w:ilvl="1">
      <w:start w:val="1"/>
      <w:numFmt w:val="lowerRoman"/>
      <w:lvlText w:val="(%2)"/>
      <w:lvlJc w:val="left"/>
      <w:pPr>
        <w:tabs>
          <w:tab w:val="num" w:pos="1588"/>
        </w:tabs>
        <w:ind w:left="1588" w:hanging="794"/>
      </w:pPr>
      <w:rPr>
        <w:rFonts w:hint="default"/>
      </w:rPr>
    </w:lvl>
    <w:lvl w:ilvl="2">
      <w:start w:val="1"/>
      <w:numFmt w:val="lowerRoman"/>
      <w:lvlText w:val="(%3)"/>
      <w:lvlJc w:val="left"/>
      <w:pPr>
        <w:tabs>
          <w:tab w:val="num" w:pos="2382"/>
        </w:tabs>
        <w:ind w:left="2382" w:hanging="794"/>
      </w:pPr>
      <w:rPr>
        <w:rFonts w:hint="default"/>
      </w:rPr>
    </w:lvl>
    <w:lvl w:ilvl="3">
      <w:start w:val="1"/>
      <w:numFmt w:val="lowerRoman"/>
      <w:lvlText w:val="(%4)"/>
      <w:lvlJc w:val="left"/>
      <w:pPr>
        <w:tabs>
          <w:tab w:val="num" w:pos="3176"/>
        </w:tabs>
        <w:ind w:left="3176" w:hanging="794"/>
      </w:pPr>
      <w:rPr>
        <w:rFonts w:hint="default"/>
      </w:rPr>
    </w:lvl>
    <w:lvl w:ilvl="4">
      <w:start w:val="1"/>
      <w:numFmt w:val="lowerRoman"/>
      <w:lvlText w:val="(%5)"/>
      <w:lvlJc w:val="left"/>
      <w:pPr>
        <w:tabs>
          <w:tab w:val="num" w:pos="3970"/>
        </w:tabs>
        <w:ind w:left="3970" w:hanging="794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4764"/>
        </w:tabs>
        <w:ind w:left="4764" w:hanging="794"/>
      </w:pPr>
      <w:rPr>
        <w:rFonts w:hint="default"/>
      </w:rPr>
    </w:lvl>
    <w:lvl w:ilvl="6">
      <w:start w:val="1"/>
      <w:numFmt w:val="lowerRoman"/>
      <w:lvlText w:val="(%7)"/>
      <w:lvlJc w:val="left"/>
      <w:pPr>
        <w:tabs>
          <w:tab w:val="num" w:pos="5558"/>
        </w:tabs>
        <w:ind w:left="5558" w:hanging="794"/>
      </w:pPr>
      <w:rPr>
        <w:rFonts w:hint="default"/>
      </w:rPr>
    </w:lvl>
    <w:lvl w:ilvl="7">
      <w:start w:val="1"/>
      <w:numFmt w:val="lowerRoman"/>
      <w:lvlText w:val="(%8)"/>
      <w:lvlJc w:val="left"/>
      <w:pPr>
        <w:tabs>
          <w:tab w:val="num" w:pos="6352"/>
        </w:tabs>
        <w:ind w:left="6352" w:hanging="794"/>
      </w:pPr>
      <w:rPr>
        <w:rFonts w:hint="default"/>
      </w:rPr>
    </w:lvl>
    <w:lvl w:ilvl="8">
      <w:start w:val="1"/>
      <w:numFmt w:val="lowerRoman"/>
      <w:lvlText w:val="(%9)"/>
      <w:lvlJc w:val="left"/>
      <w:pPr>
        <w:tabs>
          <w:tab w:val="num" w:pos="7146"/>
        </w:tabs>
        <w:ind w:left="7146" w:hanging="794"/>
      </w:pPr>
      <w:rPr>
        <w:rFonts w:hint="default"/>
      </w:rPr>
    </w:lvl>
  </w:abstractNum>
  <w:abstractNum w:abstractNumId="16" w15:restartNumberingAfterBreak="0">
    <w:nsid w:val="160042DB"/>
    <w:multiLevelType w:val="multilevel"/>
    <w:tmpl w:val="DCB6E5DE"/>
    <w:numStyleLink w:val="NumbListLetteredLists"/>
  </w:abstractNum>
  <w:abstractNum w:abstractNumId="17" w15:restartNumberingAfterBreak="0">
    <w:nsid w:val="20E825B2"/>
    <w:multiLevelType w:val="multilevel"/>
    <w:tmpl w:val="0344A328"/>
    <w:styleLink w:val="NumbListNumberedLists"/>
    <w:lvl w:ilvl="0">
      <w:start w:val="1"/>
      <w:numFmt w:val="lowerLetter"/>
      <w:pStyle w:val="FFWLetteredList"/>
      <w:lvlText w:val="(%1)"/>
      <w:lvlJc w:val="left"/>
      <w:pPr>
        <w:tabs>
          <w:tab w:val="num" w:pos="794"/>
        </w:tabs>
        <w:ind w:left="794" w:hanging="794"/>
      </w:pPr>
      <w:rPr>
        <w:rFonts w:hint="default"/>
      </w:rPr>
    </w:lvl>
    <w:lvl w:ilvl="1">
      <w:start w:val="1"/>
      <w:numFmt w:val="lowerLetter"/>
      <w:lvlText w:val="(%2)"/>
      <w:lvlJc w:val="left"/>
      <w:pPr>
        <w:tabs>
          <w:tab w:val="num" w:pos="1588"/>
        </w:tabs>
        <w:ind w:left="1588" w:hanging="794"/>
      </w:pPr>
      <w:rPr>
        <w:rFonts w:hint="default"/>
      </w:rPr>
    </w:lvl>
    <w:lvl w:ilvl="2">
      <w:start w:val="1"/>
      <w:numFmt w:val="lowerLetter"/>
      <w:lvlText w:val="(%3)"/>
      <w:lvlJc w:val="left"/>
      <w:pPr>
        <w:tabs>
          <w:tab w:val="num" w:pos="2381"/>
        </w:tabs>
        <w:ind w:left="2381" w:hanging="793"/>
      </w:pPr>
      <w:rPr>
        <w:rFonts w:hint="default"/>
      </w:rPr>
    </w:lvl>
    <w:lvl w:ilvl="3">
      <w:start w:val="1"/>
      <w:numFmt w:val="lowerLetter"/>
      <w:lvlText w:val="(%4)"/>
      <w:lvlJc w:val="left"/>
      <w:pPr>
        <w:tabs>
          <w:tab w:val="num" w:pos="3175"/>
        </w:tabs>
        <w:ind w:left="3175" w:hanging="794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3969"/>
        </w:tabs>
        <w:ind w:left="3969" w:hanging="794"/>
      </w:pPr>
      <w:rPr>
        <w:rFonts w:hint="default"/>
      </w:rPr>
    </w:lvl>
    <w:lvl w:ilvl="5">
      <w:start w:val="1"/>
      <w:numFmt w:val="lowerLetter"/>
      <w:lvlText w:val="(%6)"/>
      <w:lvlJc w:val="left"/>
      <w:pPr>
        <w:tabs>
          <w:tab w:val="num" w:pos="4763"/>
        </w:tabs>
        <w:ind w:left="4763" w:hanging="794"/>
      </w:pPr>
      <w:rPr>
        <w:rFonts w:hint="default"/>
      </w:rPr>
    </w:lvl>
    <w:lvl w:ilvl="6">
      <w:start w:val="1"/>
      <w:numFmt w:val="lowerLetter"/>
      <w:lvlText w:val="(%7)"/>
      <w:lvlJc w:val="left"/>
      <w:pPr>
        <w:tabs>
          <w:tab w:val="num" w:pos="5557"/>
        </w:tabs>
        <w:ind w:left="5557" w:hanging="794"/>
      </w:pPr>
      <w:rPr>
        <w:rFonts w:hint="default"/>
      </w:rPr>
    </w:lvl>
    <w:lvl w:ilvl="7">
      <w:start w:val="1"/>
      <w:numFmt w:val="lowerLetter"/>
      <w:lvlText w:val="(%8)"/>
      <w:lvlJc w:val="left"/>
      <w:pPr>
        <w:tabs>
          <w:tab w:val="num" w:pos="6350"/>
        </w:tabs>
        <w:ind w:left="6350" w:hanging="793"/>
      </w:pPr>
      <w:rPr>
        <w:rFonts w:hint="default"/>
      </w:rPr>
    </w:lvl>
    <w:lvl w:ilvl="8">
      <w:start w:val="1"/>
      <w:numFmt w:val="lowerLetter"/>
      <w:lvlText w:val="(%9)"/>
      <w:lvlJc w:val="left"/>
      <w:pPr>
        <w:tabs>
          <w:tab w:val="num" w:pos="7144"/>
        </w:tabs>
        <w:ind w:left="7144" w:hanging="794"/>
      </w:pPr>
      <w:rPr>
        <w:rFonts w:hint="default"/>
      </w:rPr>
    </w:lvl>
  </w:abstractNum>
  <w:abstractNum w:abstractNumId="18" w15:restartNumberingAfterBreak="0">
    <w:nsid w:val="2C556AEA"/>
    <w:multiLevelType w:val="multilevel"/>
    <w:tmpl w:val="A7DC3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215963"/>
    <w:multiLevelType w:val="hybridMultilevel"/>
    <w:tmpl w:val="219CDBE6"/>
    <w:lvl w:ilvl="0" w:tplc="D4925BB8">
      <w:start w:val="1"/>
      <w:numFmt w:val="decimal"/>
      <w:lvlText w:val="%1."/>
      <w:lvlJc w:val="left"/>
      <w:pPr>
        <w:ind w:left="630" w:hanging="360"/>
      </w:pPr>
      <w:rPr>
        <w:b w:val="0"/>
        <w:i w:val="0"/>
      </w:rPr>
    </w:lvl>
    <w:lvl w:ilvl="1" w:tplc="2A3A5DB0" w:tentative="1">
      <w:start w:val="1"/>
      <w:numFmt w:val="lowerLetter"/>
      <w:lvlText w:val="%2."/>
      <w:lvlJc w:val="left"/>
      <w:pPr>
        <w:ind w:left="1080" w:hanging="360"/>
      </w:pPr>
    </w:lvl>
    <w:lvl w:ilvl="2" w:tplc="A212F970" w:tentative="1">
      <w:start w:val="1"/>
      <w:numFmt w:val="lowerRoman"/>
      <w:lvlText w:val="%3."/>
      <w:lvlJc w:val="right"/>
      <w:pPr>
        <w:ind w:left="1800" w:hanging="180"/>
      </w:pPr>
    </w:lvl>
    <w:lvl w:ilvl="3" w:tplc="F760A258" w:tentative="1">
      <w:start w:val="1"/>
      <w:numFmt w:val="decimal"/>
      <w:lvlText w:val="%4."/>
      <w:lvlJc w:val="left"/>
      <w:pPr>
        <w:ind w:left="2520" w:hanging="360"/>
      </w:pPr>
    </w:lvl>
    <w:lvl w:ilvl="4" w:tplc="8F9272E8" w:tentative="1">
      <w:start w:val="1"/>
      <w:numFmt w:val="lowerLetter"/>
      <w:lvlText w:val="%5."/>
      <w:lvlJc w:val="left"/>
      <w:pPr>
        <w:ind w:left="3240" w:hanging="360"/>
      </w:pPr>
    </w:lvl>
    <w:lvl w:ilvl="5" w:tplc="B3380A54" w:tentative="1">
      <w:start w:val="1"/>
      <w:numFmt w:val="lowerRoman"/>
      <w:lvlText w:val="%6."/>
      <w:lvlJc w:val="right"/>
      <w:pPr>
        <w:ind w:left="3960" w:hanging="180"/>
      </w:pPr>
    </w:lvl>
    <w:lvl w:ilvl="6" w:tplc="93CC8888" w:tentative="1">
      <w:start w:val="1"/>
      <w:numFmt w:val="decimal"/>
      <w:lvlText w:val="%7."/>
      <w:lvlJc w:val="left"/>
      <w:pPr>
        <w:ind w:left="4680" w:hanging="360"/>
      </w:pPr>
    </w:lvl>
    <w:lvl w:ilvl="7" w:tplc="2CE83C5A" w:tentative="1">
      <w:start w:val="1"/>
      <w:numFmt w:val="lowerLetter"/>
      <w:lvlText w:val="%8."/>
      <w:lvlJc w:val="left"/>
      <w:pPr>
        <w:ind w:left="5400" w:hanging="360"/>
      </w:pPr>
    </w:lvl>
    <w:lvl w:ilvl="8" w:tplc="CDD03670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3B57363F"/>
    <w:multiLevelType w:val="multilevel"/>
    <w:tmpl w:val="112418CA"/>
    <w:styleLink w:val="NumbListRecitials"/>
    <w:lvl w:ilvl="0">
      <w:start w:val="1"/>
      <w:numFmt w:val="upperLetter"/>
      <w:pStyle w:val="FFWUCLetteredList"/>
      <w:lvlText w:val="(%1)"/>
      <w:lvlJc w:val="left"/>
      <w:pPr>
        <w:tabs>
          <w:tab w:val="num" w:pos="794"/>
        </w:tabs>
        <w:ind w:left="794" w:hanging="794"/>
      </w:pPr>
      <w:rPr>
        <w:rFonts w:hint="default"/>
      </w:rPr>
    </w:lvl>
    <w:lvl w:ilvl="1">
      <w:start w:val="1"/>
      <w:numFmt w:val="none"/>
      <w:suff w:val="nothing"/>
      <w:lvlText w:val=""/>
      <w:lvlJc w:val="left"/>
      <w:pPr>
        <w:ind w:left="794" w:firstLine="0"/>
      </w:pPr>
      <w:rPr>
        <w:rFonts w:hint="default"/>
      </w:rPr>
    </w:lvl>
    <w:lvl w:ilvl="2">
      <w:start w:val="1"/>
      <w:numFmt w:val="none"/>
      <w:suff w:val="nothing"/>
      <w:lvlText w:val=""/>
      <w:lvlJc w:val="left"/>
      <w:pPr>
        <w:ind w:left="794" w:firstLine="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794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794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794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794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794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794" w:firstLine="0"/>
      </w:pPr>
      <w:rPr>
        <w:rFonts w:hint="default"/>
      </w:rPr>
    </w:lvl>
  </w:abstractNum>
  <w:abstractNum w:abstractNumId="21" w15:restartNumberingAfterBreak="0">
    <w:nsid w:val="3BB84C4A"/>
    <w:multiLevelType w:val="multilevel"/>
    <w:tmpl w:val="CE701FCA"/>
    <w:styleLink w:val="NumbListSchedule"/>
    <w:lvl w:ilvl="0">
      <w:start w:val="1"/>
      <w:numFmt w:val="decimal"/>
      <w:pStyle w:val="FFWSchedule"/>
      <w:suff w:val="nothing"/>
      <w:lvlText w:val="Schedule 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FFWSchedulePart"/>
      <w:suff w:val="nothing"/>
      <w:lvlText w:val="Part 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FFWScheduleLevel1"/>
      <w:lvlText w:val="%3."/>
      <w:lvlJc w:val="left"/>
      <w:pPr>
        <w:tabs>
          <w:tab w:val="num" w:pos="794"/>
        </w:tabs>
        <w:ind w:left="794" w:hanging="794"/>
      </w:pPr>
      <w:rPr>
        <w:rFonts w:hint="default"/>
      </w:rPr>
    </w:lvl>
    <w:lvl w:ilvl="3">
      <w:start w:val="1"/>
      <w:numFmt w:val="decimal"/>
      <w:pStyle w:val="FFWScheduleLevel2"/>
      <w:lvlText w:val="%3.%4"/>
      <w:lvlJc w:val="left"/>
      <w:pPr>
        <w:tabs>
          <w:tab w:val="num" w:pos="794"/>
        </w:tabs>
        <w:ind w:left="794" w:hanging="794"/>
      </w:pPr>
      <w:rPr>
        <w:rFonts w:hint="default"/>
      </w:rPr>
    </w:lvl>
    <w:lvl w:ilvl="4">
      <w:start w:val="1"/>
      <w:numFmt w:val="decimal"/>
      <w:pStyle w:val="FFWScheduleLevel3"/>
      <w:lvlText w:val="%3.%4.%5"/>
      <w:lvlJc w:val="left"/>
      <w:pPr>
        <w:tabs>
          <w:tab w:val="num" w:pos="794"/>
        </w:tabs>
        <w:ind w:left="794" w:hanging="794"/>
      </w:pPr>
      <w:rPr>
        <w:rFonts w:hint="default"/>
      </w:rPr>
    </w:lvl>
    <w:lvl w:ilvl="5">
      <w:start w:val="1"/>
      <w:numFmt w:val="lowerLetter"/>
      <w:pStyle w:val="FFWScheduleLevel4"/>
      <w:lvlText w:val="(%6)"/>
      <w:lvlJc w:val="left"/>
      <w:pPr>
        <w:tabs>
          <w:tab w:val="num" w:pos="1588"/>
        </w:tabs>
        <w:ind w:left="1588" w:hanging="794"/>
      </w:pPr>
      <w:rPr>
        <w:rFonts w:hint="default"/>
      </w:rPr>
    </w:lvl>
    <w:lvl w:ilvl="6">
      <w:start w:val="1"/>
      <w:numFmt w:val="lowerRoman"/>
      <w:pStyle w:val="FFWScheduleLevel5"/>
      <w:lvlText w:val="(%7)"/>
      <w:lvlJc w:val="left"/>
      <w:pPr>
        <w:tabs>
          <w:tab w:val="num" w:pos="2381"/>
        </w:tabs>
        <w:ind w:left="2381" w:hanging="793"/>
      </w:pPr>
      <w:rPr>
        <w:rFonts w:hint="default"/>
      </w:rPr>
    </w:lvl>
    <w:lvl w:ilvl="7">
      <w:start w:val="1"/>
      <w:numFmt w:val="upperLetter"/>
      <w:pStyle w:val="FFWScheduleLevel6"/>
      <w:lvlText w:val="(%8)"/>
      <w:lvlJc w:val="left"/>
      <w:pPr>
        <w:tabs>
          <w:tab w:val="num" w:pos="3175"/>
        </w:tabs>
        <w:ind w:left="3175" w:hanging="794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3175" w:firstLine="0"/>
      </w:pPr>
      <w:rPr>
        <w:rFonts w:hint="default"/>
      </w:rPr>
    </w:lvl>
  </w:abstractNum>
  <w:abstractNum w:abstractNumId="22" w15:restartNumberingAfterBreak="0">
    <w:nsid w:val="4AB55281"/>
    <w:multiLevelType w:val="multilevel"/>
    <w:tmpl w:val="1DFE0D2C"/>
    <w:styleLink w:val="NumbListParties"/>
    <w:lvl w:ilvl="0">
      <w:start w:val="1"/>
      <w:numFmt w:val="decimal"/>
      <w:pStyle w:val="FFWParties"/>
      <w:lvlText w:val="(%1)"/>
      <w:lvlJc w:val="left"/>
      <w:pPr>
        <w:tabs>
          <w:tab w:val="num" w:pos="794"/>
        </w:tabs>
        <w:ind w:left="794" w:hanging="794"/>
      </w:pPr>
      <w:rPr>
        <w:rFonts w:hint="default"/>
      </w:rPr>
    </w:lvl>
    <w:lvl w:ilvl="1">
      <w:start w:val="1"/>
      <w:numFmt w:val="none"/>
      <w:suff w:val="nothing"/>
      <w:lvlText w:val=""/>
      <w:lvlJc w:val="left"/>
      <w:pPr>
        <w:ind w:left="794" w:firstLine="0"/>
      </w:pPr>
      <w:rPr>
        <w:rFonts w:hint="default"/>
      </w:rPr>
    </w:lvl>
    <w:lvl w:ilvl="2">
      <w:start w:val="1"/>
      <w:numFmt w:val="none"/>
      <w:suff w:val="nothing"/>
      <w:lvlText w:val=""/>
      <w:lvlJc w:val="left"/>
      <w:pPr>
        <w:ind w:left="794" w:firstLine="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794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794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794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794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794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794" w:firstLine="0"/>
      </w:pPr>
      <w:rPr>
        <w:rFonts w:hint="default"/>
      </w:rPr>
    </w:lvl>
  </w:abstractNum>
  <w:abstractNum w:abstractNumId="23" w15:restartNumberingAfterBreak="0">
    <w:nsid w:val="4D8A774A"/>
    <w:multiLevelType w:val="multilevel"/>
    <w:tmpl w:val="9AD42476"/>
    <w:styleLink w:val="NumbListDefinitions"/>
    <w:lvl w:ilvl="0">
      <w:start w:val="1"/>
      <w:numFmt w:val="none"/>
      <w:pStyle w:val="FFWDefinition"/>
      <w:suff w:val="nothing"/>
      <w:lvlText w:val=""/>
      <w:lvlJc w:val="left"/>
      <w:pPr>
        <w:ind w:left="794" w:firstLine="0"/>
      </w:pPr>
      <w:rPr>
        <w:rFonts w:hint="default"/>
      </w:rPr>
    </w:lvl>
    <w:lvl w:ilvl="1">
      <w:start w:val="1"/>
      <w:numFmt w:val="lowerLetter"/>
      <w:pStyle w:val="FFWDefinitionLevel1"/>
      <w:lvlText w:val="(%2)"/>
      <w:lvlJc w:val="left"/>
      <w:pPr>
        <w:tabs>
          <w:tab w:val="num" w:pos="1588"/>
        </w:tabs>
        <w:ind w:left="1588" w:hanging="794"/>
      </w:pPr>
      <w:rPr>
        <w:rFonts w:hint="default"/>
      </w:rPr>
    </w:lvl>
    <w:lvl w:ilvl="2">
      <w:start w:val="1"/>
      <w:numFmt w:val="lowerRoman"/>
      <w:pStyle w:val="FFWDefinitionLevel2"/>
      <w:lvlText w:val="(%3)"/>
      <w:lvlJc w:val="left"/>
      <w:pPr>
        <w:tabs>
          <w:tab w:val="num" w:pos="2381"/>
        </w:tabs>
        <w:ind w:left="2381" w:hanging="793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2381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2381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2381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2381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2381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2381" w:firstLine="0"/>
      </w:pPr>
      <w:rPr>
        <w:rFonts w:hint="default"/>
      </w:rPr>
    </w:lvl>
  </w:abstractNum>
  <w:abstractNum w:abstractNumId="24" w15:restartNumberingAfterBreak="0">
    <w:nsid w:val="65B1131F"/>
    <w:multiLevelType w:val="multilevel"/>
    <w:tmpl w:val="02FA8398"/>
    <w:styleLink w:val="NumbListLegal"/>
    <w:lvl w:ilvl="0">
      <w:start w:val="1"/>
      <w:numFmt w:val="decimal"/>
      <w:pStyle w:val="FFWLevel1"/>
      <w:lvlText w:val="%1."/>
      <w:lvlJc w:val="left"/>
      <w:pPr>
        <w:tabs>
          <w:tab w:val="num" w:pos="794"/>
        </w:tabs>
        <w:ind w:left="794" w:hanging="794"/>
      </w:pPr>
      <w:rPr>
        <w:rFonts w:hint="default"/>
      </w:rPr>
    </w:lvl>
    <w:lvl w:ilvl="1">
      <w:start w:val="1"/>
      <w:numFmt w:val="decimal"/>
      <w:pStyle w:val="FFWLevel2"/>
      <w:lvlText w:val="%1.%2"/>
      <w:lvlJc w:val="left"/>
      <w:pPr>
        <w:tabs>
          <w:tab w:val="num" w:pos="794"/>
        </w:tabs>
        <w:ind w:left="794" w:hanging="794"/>
      </w:pPr>
      <w:rPr>
        <w:rFonts w:hint="default"/>
      </w:rPr>
    </w:lvl>
    <w:lvl w:ilvl="2">
      <w:start w:val="1"/>
      <w:numFmt w:val="decimal"/>
      <w:pStyle w:val="FFWLevel3"/>
      <w:lvlText w:val="%1.%2.%3"/>
      <w:lvlJc w:val="left"/>
      <w:pPr>
        <w:tabs>
          <w:tab w:val="num" w:pos="794"/>
        </w:tabs>
        <w:ind w:left="794" w:hanging="794"/>
      </w:pPr>
      <w:rPr>
        <w:rFonts w:hint="default"/>
      </w:rPr>
    </w:lvl>
    <w:lvl w:ilvl="3">
      <w:start w:val="1"/>
      <w:numFmt w:val="lowerLetter"/>
      <w:pStyle w:val="FFWLevel4"/>
      <w:lvlText w:val="(%4)"/>
      <w:lvlJc w:val="left"/>
      <w:pPr>
        <w:tabs>
          <w:tab w:val="num" w:pos="1588"/>
        </w:tabs>
        <w:ind w:left="1588" w:hanging="794"/>
      </w:pPr>
      <w:rPr>
        <w:rFonts w:hint="default"/>
      </w:rPr>
    </w:lvl>
    <w:lvl w:ilvl="4">
      <w:start w:val="1"/>
      <w:numFmt w:val="lowerRoman"/>
      <w:pStyle w:val="FFWLevel5"/>
      <w:lvlText w:val="(%5)"/>
      <w:lvlJc w:val="left"/>
      <w:pPr>
        <w:tabs>
          <w:tab w:val="num" w:pos="2381"/>
        </w:tabs>
        <w:ind w:left="2381" w:hanging="793"/>
      </w:pPr>
      <w:rPr>
        <w:rFonts w:hint="default"/>
      </w:rPr>
    </w:lvl>
    <w:lvl w:ilvl="5">
      <w:start w:val="1"/>
      <w:numFmt w:val="upperLetter"/>
      <w:pStyle w:val="FFWLevel6"/>
      <w:lvlText w:val="(%6)"/>
      <w:lvlJc w:val="left"/>
      <w:pPr>
        <w:tabs>
          <w:tab w:val="num" w:pos="3175"/>
        </w:tabs>
        <w:ind w:left="3175" w:hanging="794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3175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3175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3175" w:firstLine="0"/>
      </w:pPr>
      <w:rPr>
        <w:rFonts w:hint="default"/>
      </w:rPr>
    </w:lvl>
  </w:abstractNum>
  <w:abstractNum w:abstractNumId="25" w15:restartNumberingAfterBreak="0">
    <w:nsid w:val="6771237D"/>
    <w:multiLevelType w:val="hybridMultilevel"/>
    <w:tmpl w:val="1018C9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9606855"/>
    <w:multiLevelType w:val="multilevel"/>
    <w:tmpl w:val="0344A328"/>
    <w:numStyleLink w:val="NumbListNumberedLists"/>
  </w:abstractNum>
  <w:abstractNum w:abstractNumId="27" w15:restartNumberingAfterBreak="0">
    <w:nsid w:val="6D051E92"/>
    <w:multiLevelType w:val="multilevel"/>
    <w:tmpl w:val="61C2AA46"/>
    <w:lvl w:ilvl="0">
      <w:start w:val="1"/>
      <w:numFmt w:val="decimal"/>
      <w:pStyle w:val="Section"/>
      <w:lvlText w:val="%1"/>
      <w:lvlJc w:val="left"/>
      <w:pPr>
        <w:tabs>
          <w:tab w:val="num" w:pos="794"/>
        </w:tabs>
        <w:ind w:left="794" w:hanging="794"/>
      </w:pPr>
      <w:rPr>
        <w:rFonts w:hint="default"/>
      </w:rPr>
    </w:lvl>
    <w:lvl w:ilvl="1">
      <w:start w:val="1"/>
      <w:numFmt w:val="none"/>
      <w:lvlText w:val=""/>
      <w:lvlJc w:val="left"/>
      <w:pPr>
        <w:tabs>
          <w:tab w:val="num" w:pos="794"/>
        </w:tabs>
        <w:ind w:left="794" w:firstLine="0"/>
      </w:pPr>
      <w:rPr>
        <w:rFonts w:hint="default"/>
      </w:rPr>
    </w:lvl>
    <w:lvl w:ilvl="2">
      <w:start w:val="1"/>
      <w:numFmt w:val="none"/>
      <w:lvlText w:val=""/>
      <w:lvlJc w:val="left"/>
      <w:pPr>
        <w:tabs>
          <w:tab w:val="num" w:pos="794"/>
        </w:tabs>
        <w:ind w:left="794" w:firstLine="0"/>
      </w:pPr>
      <w:rPr>
        <w:rFonts w:hint="default"/>
      </w:rPr>
    </w:lvl>
    <w:lvl w:ilvl="3">
      <w:start w:val="1"/>
      <w:numFmt w:val="none"/>
      <w:lvlText w:val=""/>
      <w:lvlJc w:val="left"/>
      <w:pPr>
        <w:tabs>
          <w:tab w:val="num" w:pos="794"/>
        </w:tabs>
        <w:ind w:left="794" w:firstLine="0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794"/>
        </w:tabs>
        <w:ind w:left="794" w:firstLine="0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794"/>
        </w:tabs>
        <w:ind w:left="794" w:firstLine="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794"/>
        </w:tabs>
        <w:ind w:left="794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794"/>
        </w:tabs>
        <w:ind w:left="794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794"/>
        </w:tabs>
        <w:ind w:left="794" w:firstLine="0"/>
      </w:pPr>
      <w:rPr>
        <w:rFonts w:hint="default"/>
      </w:rPr>
    </w:lvl>
  </w:abstractNum>
  <w:abstractNum w:abstractNumId="28" w15:restartNumberingAfterBreak="0">
    <w:nsid w:val="6D231C1D"/>
    <w:multiLevelType w:val="multilevel"/>
    <w:tmpl w:val="EC449078"/>
    <w:styleLink w:val="NumbListManualNumbers"/>
    <w:lvl w:ilvl="0">
      <w:start w:val="1"/>
      <w:numFmt w:val="none"/>
      <w:pStyle w:val="FFWManualNumber1"/>
      <w:suff w:val="nothing"/>
      <w:lvlText w:val=""/>
      <w:lvlJc w:val="left"/>
      <w:pPr>
        <w:ind w:left="794" w:hanging="794"/>
      </w:pPr>
      <w:rPr>
        <w:rFonts w:hint="default"/>
      </w:rPr>
    </w:lvl>
    <w:lvl w:ilvl="1">
      <w:start w:val="1"/>
      <w:numFmt w:val="none"/>
      <w:pStyle w:val="FFWManualNumber2"/>
      <w:suff w:val="nothing"/>
      <w:lvlText w:val=""/>
      <w:lvlJc w:val="left"/>
      <w:pPr>
        <w:ind w:left="794" w:hanging="794"/>
      </w:pPr>
      <w:rPr>
        <w:rFonts w:hint="default"/>
      </w:rPr>
    </w:lvl>
    <w:lvl w:ilvl="2">
      <w:start w:val="1"/>
      <w:numFmt w:val="none"/>
      <w:pStyle w:val="FFWManualNumber3"/>
      <w:suff w:val="nothing"/>
      <w:lvlText w:val=""/>
      <w:lvlJc w:val="left"/>
      <w:pPr>
        <w:ind w:left="794" w:hanging="794"/>
      </w:pPr>
      <w:rPr>
        <w:rFonts w:hint="default"/>
      </w:rPr>
    </w:lvl>
    <w:lvl w:ilvl="3">
      <w:start w:val="1"/>
      <w:numFmt w:val="none"/>
      <w:pStyle w:val="FFWManualNumber4"/>
      <w:suff w:val="nothing"/>
      <w:lvlText w:val=""/>
      <w:lvlJc w:val="left"/>
      <w:pPr>
        <w:ind w:left="1588" w:hanging="794"/>
      </w:pPr>
      <w:rPr>
        <w:rFonts w:hint="default"/>
      </w:rPr>
    </w:lvl>
    <w:lvl w:ilvl="4">
      <w:start w:val="1"/>
      <w:numFmt w:val="none"/>
      <w:pStyle w:val="FFWManualNumber5"/>
      <w:suff w:val="nothing"/>
      <w:lvlText w:val=""/>
      <w:lvlJc w:val="left"/>
      <w:pPr>
        <w:ind w:left="2381" w:hanging="793"/>
      </w:pPr>
      <w:rPr>
        <w:rFonts w:hint="default"/>
      </w:rPr>
    </w:lvl>
    <w:lvl w:ilvl="5">
      <w:start w:val="1"/>
      <w:numFmt w:val="none"/>
      <w:pStyle w:val="FFWManualNumber6"/>
      <w:suff w:val="nothing"/>
      <w:lvlText w:val=""/>
      <w:lvlJc w:val="left"/>
      <w:pPr>
        <w:ind w:left="3175" w:hanging="794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3175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3175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3175" w:firstLine="0"/>
      </w:pPr>
      <w:rPr>
        <w:rFonts w:hint="default"/>
      </w:rPr>
    </w:lvl>
  </w:abstractNum>
  <w:abstractNum w:abstractNumId="29" w15:restartNumberingAfterBreak="0">
    <w:nsid w:val="73C10A1C"/>
    <w:multiLevelType w:val="multilevel"/>
    <w:tmpl w:val="F4EA5F88"/>
    <w:lvl w:ilvl="0">
      <w:start w:val="1"/>
      <w:numFmt w:val="decimal"/>
      <w:lvlText w:val="Schedule %1"/>
      <w:lvlJc w:val="left"/>
      <w:pPr>
        <w:ind w:left="1361" w:hanging="1361"/>
      </w:pPr>
      <w:rPr>
        <w:rFonts w:hint="default"/>
      </w:rPr>
    </w:lvl>
    <w:lvl w:ilvl="1">
      <w:start w:val="1"/>
      <w:numFmt w:val="decimal"/>
      <w:pStyle w:val="Appendix"/>
      <w:lvlText w:val="Part %2"/>
      <w:lvlJc w:val="left"/>
      <w:pPr>
        <w:tabs>
          <w:tab w:val="num" w:pos="794"/>
        </w:tabs>
        <w:ind w:left="794" w:hanging="794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794"/>
        </w:tabs>
        <w:ind w:left="794" w:hanging="794"/>
      </w:pPr>
      <w:rPr>
        <w:rFonts w:hint="default"/>
      </w:rPr>
    </w:lvl>
    <w:lvl w:ilvl="3">
      <w:start w:val="1"/>
      <w:numFmt w:val="decimal"/>
      <w:lvlText w:val="%3.%4"/>
      <w:lvlJc w:val="left"/>
      <w:pPr>
        <w:tabs>
          <w:tab w:val="num" w:pos="794"/>
        </w:tabs>
        <w:ind w:left="794" w:hanging="794"/>
      </w:pPr>
      <w:rPr>
        <w:rFonts w:hint="default"/>
      </w:rPr>
    </w:lvl>
    <w:lvl w:ilvl="4">
      <w:start w:val="1"/>
      <w:numFmt w:val="decimal"/>
      <w:lvlText w:val="%3.%4.%5"/>
      <w:lvlJc w:val="left"/>
      <w:pPr>
        <w:tabs>
          <w:tab w:val="num" w:pos="794"/>
        </w:tabs>
        <w:ind w:left="794" w:hanging="794"/>
      </w:pPr>
      <w:rPr>
        <w:rFonts w:hint="default"/>
      </w:rPr>
    </w:lvl>
    <w:lvl w:ilvl="5">
      <w:start w:val="1"/>
      <w:numFmt w:val="lowerLetter"/>
      <w:lvlText w:val="(%6)"/>
      <w:lvlJc w:val="left"/>
      <w:pPr>
        <w:tabs>
          <w:tab w:val="num" w:pos="1247"/>
        </w:tabs>
        <w:ind w:left="1247" w:hanging="453"/>
      </w:pPr>
      <w:rPr>
        <w:rFonts w:hint="default"/>
      </w:rPr>
    </w:lvl>
    <w:lvl w:ilvl="6">
      <w:start w:val="1"/>
      <w:numFmt w:val="lowerRoman"/>
      <w:lvlText w:val="(%7)"/>
      <w:lvlJc w:val="left"/>
      <w:pPr>
        <w:tabs>
          <w:tab w:val="num" w:pos="1701"/>
        </w:tabs>
        <w:ind w:left="1701" w:hanging="454"/>
      </w:pPr>
      <w:rPr>
        <w:rFonts w:hint="default"/>
      </w:rPr>
    </w:lvl>
    <w:lvl w:ilvl="7">
      <w:start w:val="1"/>
      <w:numFmt w:val="upperLetter"/>
      <w:lvlText w:val="(%8)"/>
      <w:lvlJc w:val="left"/>
      <w:pPr>
        <w:tabs>
          <w:tab w:val="num" w:pos="2155"/>
        </w:tabs>
        <w:ind w:left="2155" w:hanging="454"/>
      </w:pPr>
      <w:rPr>
        <w:rFonts w:hint="default"/>
      </w:rPr>
    </w:lvl>
    <w:lvl w:ilvl="8">
      <w:start w:val="1"/>
      <w:numFmt w:val="upperRoman"/>
      <w:lvlText w:val="(%9)"/>
      <w:lvlJc w:val="left"/>
      <w:pPr>
        <w:tabs>
          <w:tab w:val="num" w:pos="2608"/>
        </w:tabs>
        <w:ind w:left="2608" w:hanging="453"/>
      </w:pPr>
      <w:rPr>
        <w:rFonts w:hint="default"/>
      </w:rPr>
    </w:lvl>
  </w:abstractNum>
  <w:abstractNum w:abstractNumId="30" w15:restartNumberingAfterBreak="0">
    <w:nsid w:val="7A281FD8"/>
    <w:multiLevelType w:val="hybridMultilevel"/>
    <w:tmpl w:val="C2B4FF00"/>
    <w:lvl w:ilvl="0" w:tplc="ACE43B16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3D6CEA68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295C0710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FB40E38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C9F65CFA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59D2486E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1AA2052E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F648CB3C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6256DC8C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1" w15:restartNumberingAfterBreak="0">
    <w:nsid w:val="7DCC5E88"/>
    <w:multiLevelType w:val="multilevel"/>
    <w:tmpl w:val="02FA8398"/>
    <w:numStyleLink w:val="NumbListLegal"/>
  </w:abstractNum>
  <w:num w:numId="1" w16cid:durableId="1625772278">
    <w:abstractNumId w:val="9"/>
  </w:num>
  <w:num w:numId="2" w16cid:durableId="961225638">
    <w:abstractNumId w:val="10"/>
  </w:num>
  <w:num w:numId="3" w16cid:durableId="1955018654">
    <w:abstractNumId w:val="11"/>
  </w:num>
  <w:num w:numId="4" w16cid:durableId="943534156">
    <w:abstractNumId w:val="24"/>
  </w:num>
  <w:num w:numId="5" w16cid:durableId="2052805560">
    <w:abstractNumId w:val="12"/>
  </w:num>
  <w:num w:numId="6" w16cid:durableId="901209607">
    <w:abstractNumId w:val="28"/>
  </w:num>
  <w:num w:numId="7" w16cid:durableId="308678712">
    <w:abstractNumId w:val="17"/>
  </w:num>
  <w:num w:numId="8" w16cid:durableId="912853658">
    <w:abstractNumId w:val="22"/>
  </w:num>
  <w:num w:numId="9" w16cid:durableId="389496877">
    <w:abstractNumId w:val="21"/>
  </w:num>
  <w:num w:numId="10" w16cid:durableId="1455710486">
    <w:abstractNumId w:val="20"/>
  </w:num>
  <w:num w:numId="11" w16cid:durableId="2097053462">
    <w:abstractNumId w:val="29"/>
  </w:num>
  <w:num w:numId="12" w16cid:durableId="1382289994">
    <w:abstractNumId w:val="23"/>
  </w:num>
  <w:num w:numId="13" w16cid:durableId="1643582121">
    <w:abstractNumId w:val="27"/>
  </w:num>
  <w:num w:numId="14" w16cid:durableId="1961186210">
    <w:abstractNumId w:val="14"/>
  </w:num>
  <w:num w:numId="15" w16cid:durableId="701055429">
    <w:abstractNumId w:val="10"/>
  </w:num>
  <w:num w:numId="16" w16cid:durableId="660624645">
    <w:abstractNumId w:val="28"/>
  </w:num>
  <w:num w:numId="17" w16cid:durableId="4552614">
    <w:abstractNumId w:val="31"/>
  </w:num>
  <w:num w:numId="18" w16cid:durableId="1958444676">
    <w:abstractNumId w:val="13"/>
  </w:num>
  <w:num w:numId="19" w16cid:durableId="313683544">
    <w:abstractNumId w:val="16"/>
  </w:num>
  <w:num w:numId="20" w16cid:durableId="122162868">
    <w:abstractNumId w:val="26"/>
  </w:num>
  <w:num w:numId="21" w16cid:durableId="2069761206">
    <w:abstractNumId w:val="15"/>
  </w:num>
  <w:num w:numId="22" w16cid:durableId="441538192">
    <w:abstractNumId w:val="7"/>
  </w:num>
  <w:num w:numId="23" w16cid:durableId="1779910409">
    <w:abstractNumId w:val="6"/>
  </w:num>
  <w:num w:numId="24" w16cid:durableId="1304308071">
    <w:abstractNumId w:val="5"/>
  </w:num>
  <w:num w:numId="25" w16cid:durableId="1203707654">
    <w:abstractNumId w:val="4"/>
  </w:num>
  <w:num w:numId="26" w16cid:durableId="153838967">
    <w:abstractNumId w:val="8"/>
  </w:num>
  <w:num w:numId="27" w16cid:durableId="640161570">
    <w:abstractNumId w:val="3"/>
  </w:num>
  <w:num w:numId="28" w16cid:durableId="1224873456">
    <w:abstractNumId w:val="2"/>
  </w:num>
  <w:num w:numId="29" w16cid:durableId="1960137005">
    <w:abstractNumId w:val="1"/>
  </w:num>
  <w:num w:numId="30" w16cid:durableId="1115444609">
    <w:abstractNumId w:val="0"/>
  </w:num>
  <w:num w:numId="31" w16cid:durableId="1354724086">
    <w:abstractNumId w:val="19"/>
  </w:num>
  <w:num w:numId="32" w16cid:durableId="2112508363">
    <w:abstractNumId w:val="30"/>
  </w:num>
  <w:num w:numId="33" w16cid:durableId="1134325989">
    <w:abstractNumId w:val="18"/>
  </w:num>
  <w:num w:numId="34" w16cid:durableId="2060131749">
    <w:abstractNumId w:val="25"/>
  </w:num>
  <w:numIdMacAtCleanup w:val="3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attachedTemplate r:id="rId1"/>
  <w:doNotTrackFormatting/>
  <w:defaultTabStop w:val="794"/>
  <w:characterSpacingControl w:val="doNotCompress"/>
  <w:footnotePr>
    <w:pos w:val="beneathTex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zListSeparatorUsed" w:val=","/>
  </w:docVars>
  <w:rsids>
    <w:rsidRoot w:val="006B502E"/>
    <w:rsid w:val="00002AC7"/>
    <w:rsid w:val="00006CA5"/>
    <w:rsid w:val="00007E76"/>
    <w:rsid w:val="00012A53"/>
    <w:rsid w:val="00012D8B"/>
    <w:rsid w:val="00014757"/>
    <w:rsid w:val="00017CDF"/>
    <w:rsid w:val="00023764"/>
    <w:rsid w:val="000254C8"/>
    <w:rsid w:val="0002627C"/>
    <w:rsid w:val="000262F6"/>
    <w:rsid w:val="00032CED"/>
    <w:rsid w:val="000341A3"/>
    <w:rsid w:val="000354AB"/>
    <w:rsid w:val="000361A8"/>
    <w:rsid w:val="00036C86"/>
    <w:rsid w:val="00036CD6"/>
    <w:rsid w:val="00040FB8"/>
    <w:rsid w:val="0004215A"/>
    <w:rsid w:val="0004386A"/>
    <w:rsid w:val="00044806"/>
    <w:rsid w:val="00050661"/>
    <w:rsid w:val="0005131F"/>
    <w:rsid w:val="00052FDA"/>
    <w:rsid w:val="000542BB"/>
    <w:rsid w:val="000560AB"/>
    <w:rsid w:val="00056120"/>
    <w:rsid w:val="000564D2"/>
    <w:rsid w:val="000620B8"/>
    <w:rsid w:val="000629D3"/>
    <w:rsid w:val="00063A82"/>
    <w:rsid w:val="00065D03"/>
    <w:rsid w:val="00066633"/>
    <w:rsid w:val="000674E6"/>
    <w:rsid w:val="00074187"/>
    <w:rsid w:val="00075156"/>
    <w:rsid w:val="00080256"/>
    <w:rsid w:val="000822FE"/>
    <w:rsid w:val="00084827"/>
    <w:rsid w:val="00087A54"/>
    <w:rsid w:val="00092934"/>
    <w:rsid w:val="00092F66"/>
    <w:rsid w:val="000940CF"/>
    <w:rsid w:val="00094F4E"/>
    <w:rsid w:val="00097550"/>
    <w:rsid w:val="000A048A"/>
    <w:rsid w:val="000A4B14"/>
    <w:rsid w:val="000A4B6E"/>
    <w:rsid w:val="000A51FE"/>
    <w:rsid w:val="000A6FB8"/>
    <w:rsid w:val="000A72F7"/>
    <w:rsid w:val="000A7764"/>
    <w:rsid w:val="000B0549"/>
    <w:rsid w:val="000B0DD6"/>
    <w:rsid w:val="000B33A5"/>
    <w:rsid w:val="000B3A00"/>
    <w:rsid w:val="000B4841"/>
    <w:rsid w:val="000B5A13"/>
    <w:rsid w:val="000B76C4"/>
    <w:rsid w:val="000C01D1"/>
    <w:rsid w:val="000C0B44"/>
    <w:rsid w:val="000C2551"/>
    <w:rsid w:val="000C3E99"/>
    <w:rsid w:val="000C5BEB"/>
    <w:rsid w:val="000C7559"/>
    <w:rsid w:val="000D3A26"/>
    <w:rsid w:val="000E237D"/>
    <w:rsid w:val="000E4639"/>
    <w:rsid w:val="000E47E7"/>
    <w:rsid w:val="000E520B"/>
    <w:rsid w:val="000E5ABD"/>
    <w:rsid w:val="000F0064"/>
    <w:rsid w:val="000F0884"/>
    <w:rsid w:val="000F15EC"/>
    <w:rsid w:val="000F207D"/>
    <w:rsid w:val="000F2200"/>
    <w:rsid w:val="000F2231"/>
    <w:rsid w:val="000F5685"/>
    <w:rsid w:val="000F618F"/>
    <w:rsid w:val="000F71BE"/>
    <w:rsid w:val="001017D4"/>
    <w:rsid w:val="00101E39"/>
    <w:rsid w:val="00103872"/>
    <w:rsid w:val="00104476"/>
    <w:rsid w:val="00107BA8"/>
    <w:rsid w:val="00110953"/>
    <w:rsid w:val="00110E8F"/>
    <w:rsid w:val="00111AB3"/>
    <w:rsid w:val="00112345"/>
    <w:rsid w:val="0011578E"/>
    <w:rsid w:val="00121A90"/>
    <w:rsid w:val="00123669"/>
    <w:rsid w:val="00123923"/>
    <w:rsid w:val="00133088"/>
    <w:rsid w:val="00134FA3"/>
    <w:rsid w:val="00136EBA"/>
    <w:rsid w:val="0014120A"/>
    <w:rsid w:val="00143589"/>
    <w:rsid w:val="00143E71"/>
    <w:rsid w:val="001507EA"/>
    <w:rsid w:val="00153E70"/>
    <w:rsid w:val="00155773"/>
    <w:rsid w:val="0015657C"/>
    <w:rsid w:val="00156F79"/>
    <w:rsid w:val="001572E2"/>
    <w:rsid w:val="00166E24"/>
    <w:rsid w:val="00167B03"/>
    <w:rsid w:val="00167CF5"/>
    <w:rsid w:val="001717BC"/>
    <w:rsid w:val="00171824"/>
    <w:rsid w:val="00173980"/>
    <w:rsid w:val="00174E63"/>
    <w:rsid w:val="00180533"/>
    <w:rsid w:val="0018061E"/>
    <w:rsid w:val="001811EE"/>
    <w:rsid w:val="00181812"/>
    <w:rsid w:val="001841B2"/>
    <w:rsid w:val="00184F19"/>
    <w:rsid w:val="00185F69"/>
    <w:rsid w:val="00191BE3"/>
    <w:rsid w:val="00192E75"/>
    <w:rsid w:val="0019437C"/>
    <w:rsid w:val="001950AE"/>
    <w:rsid w:val="00197330"/>
    <w:rsid w:val="00197A17"/>
    <w:rsid w:val="001A22BB"/>
    <w:rsid w:val="001A72CA"/>
    <w:rsid w:val="001C0B8A"/>
    <w:rsid w:val="001C1081"/>
    <w:rsid w:val="001C12C6"/>
    <w:rsid w:val="001C6797"/>
    <w:rsid w:val="001C7A4B"/>
    <w:rsid w:val="001D1B4E"/>
    <w:rsid w:val="001D2CBF"/>
    <w:rsid w:val="001D5784"/>
    <w:rsid w:val="001D6E1A"/>
    <w:rsid w:val="001D74EE"/>
    <w:rsid w:val="001D7766"/>
    <w:rsid w:val="001E213D"/>
    <w:rsid w:val="001E4326"/>
    <w:rsid w:val="001E4858"/>
    <w:rsid w:val="001F0F6A"/>
    <w:rsid w:val="001F2DDC"/>
    <w:rsid w:val="001F37DA"/>
    <w:rsid w:val="001F44D3"/>
    <w:rsid w:val="001F6EBB"/>
    <w:rsid w:val="001F6EFC"/>
    <w:rsid w:val="001F7E01"/>
    <w:rsid w:val="0020212B"/>
    <w:rsid w:val="00205478"/>
    <w:rsid w:val="00205546"/>
    <w:rsid w:val="00206DB8"/>
    <w:rsid w:val="00207EF4"/>
    <w:rsid w:val="00210698"/>
    <w:rsid w:val="00215229"/>
    <w:rsid w:val="00215BB1"/>
    <w:rsid w:val="0022077E"/>
    <w:rsid w:val="002218FA"/>
    <w:rsid w:val="00223BA8"/>
    <w:rsid w:val="00225843"/>
    <w:rsid w:val="00225890"/>
    <w:rsid w:val="00227011"/>
    <w:rsid w:val="0023484B"/>
    <w:rsid w:val="00236DED"/>
    <w:rsid w:val="00240EBC"/>
    <w:rsid w:val="00243778"/>
    <w:rsid w:val="00257170"/>
    <w:rsid w:val="002572A6"/>
    <w:rsid w:val="00257E6E"/>
    <w:rsid w:val="002602E5"/>
    <w:rsid w:val="00260F30"/>
    <w:rsid w:val="00261B75"/>
    <w:rsid w:val="00264E80"/>
    <w:rsid w:val="0027022B"/>
    <w:rsid w:val="00270430"/>
    <w:rsid w:val="00271BAF"/>
    <w:rsid w:val="00272B67"/>
    <w:rsid w:val="0027583F"/>
    <w:rsid w:val="00276B08"/>
    <w:rsid w:val="00280DF5"/>
    <w:rsid w:val="00281B1B"/>
    <w:rsid w:val="00285618"/>
    <w:rsid w:val="00292F76"/>
    <w:rsid w:val="00293975"/>
    <w:rsid w:val="00294F82"/>
    <w:rsid w:val="002970AE"/>
    <w:rsid w:val="002973B3"/>
    <w:rsid w:val="002A1347"/>
    <w:rsid w:val="002A146F"/>
    <w:rsid w:val="002A339B"/>
    <w:rsid w:val="002A3424"/>
    <w:rsid w:val="002A5A5C"/>
    <w:rsid w:val="002A61B8"/>
    <w:rsid w:val="002A655B"/>
    <w:rsid w:val="002A7E22"/>
    <w:rsid w:val="002B018C"/>
    <w:rsid w:val="002B2DCB"/>
    <w:rsid w:val="002B4F5E"/>
    <w:rsid w:val="002B6B90"/>
    <w:rsid w:val="002C042E"/>
    <w:rsid w:val="002C10CF"/>
    <w:rsid w:val="002C45EE"/>
    <w:rsid w:val="002C4C7C"/>
    <w:rsid w:val="002C76F8"/>
    <w:rsid w:val="002D0E8C"/>
    <w:rsid w:val="002D2EE2"/>
    <w:rsid w:val="002D38B4"/>
    <w:rsid w:val="002D4400"/>
    <w:rsid w:val="002D4EC7"/>
    <w:rsid w:val="002E2ACC"/>
    <w:rsid w:val="002E3C57"/>
    <w:rsid w:val="002F0B90"/>
    <w:rsid w:val="002F3071"/>
    <w:rsid w:val="002F4214"/>
    <w:rsid w:val="002F4AFD"/>
    <w:rsid w:val="002F5DF6"/>
    <w:rsid w:val="002F6A53"/>
    <w:rsid w:val="002F6B18"/>
    <w:rsid w:val="002F72EF"/>
    <w:rsid w:val="003043D7"/>
    <w:rsid w:val="003057AB"/>
    <w:rsid w:val="00307CBE"/>
    <w:rsid w:val="00310900"/>
    <w:rsid w:val="00311A32"/>
    <w:rsid w:val="003120B1"/>
    <w:rsid w:val="00312D20"/>
    <w:rsid w:val="00313B4A"/>
    <w:rsid w:val="0031409F"/>
    <w:rsid w:val="00314D42"/>
    <w:rsid w:val="00315A35"/>
    <w:rsid w:val="00315A60"/>
    <w:rsid w:val="00316A1C"/>
    <w:rsid w:val="00322C1B"/>
    <w:rsid w:val="003241E4"/>
    <w:rsid w:val="00325009"/>
    <w:rsid w:val="00325332"/>
    <w:rsid w:val="00325EEF"/>
    <w:rsid w:val="003262DE"/>
    <w:rsid w:val="003264FA"/>
    <w:rsid w:val="00326850"/>
    <w:rsid w:val="0032792B"/>
    <w:rsid w:val="0033014C"/>
    <w:rsid w:val="00330BD2"/>
    <w:rsid w:val="00332840"/>
    <w:rsid w:val="00334618"/>
    <w:rsid w:val="00334801"/>
    <w:rsid w:val="003460E0"/>
    <w:rsid w:val="00350E85"/>
    <w:rsid w:val="00352FC5"/>
    <w:rsid w:val="003552A2"/>
    <w:rsid w:val="00356119"/>
    <w:rsid w:val="003579EA"/>
    <w:rsid w:val="00357CD9"/>
    <w:rsid w:val="00361303"/>
    <w:rsid w:val="003647FD"/>
    <w:rsid w:val="0036576A"/>
    <w:rsid w:val="003662E9"/>
    <w:rsid w:val="003675A3"/>
    <w:rsid w:val="003708A5"/>
    <w:rsid w:val="00371223"/>
    <w:rsid w:val="00375AF5"/>
    <w:rsid w:val="00377870"/>
    <w:rsid w:val="00380E3B"/>
    <w:rsid w:val="00384A7E"/>
    <w:rsid w:val="00385F70"/>
    <w:rsid w:val="00390138"/>
    <w:rsid w:val="00393008"/>
    <w:rsid w:val="0039338F"/>
    <w:rsid w:val="00396F5E"/>
    <w:rsid w:val="003B0238"/>
    <w:rsid w:val="003B289C"/>
    <w:rsid w:val="003B6268"/>
    <w:rsid w:val="003B6768"/>
    <w:rsid w:val="003B7DE1"/>
    <w:rsid w:val="003C1F20"/>
    <w:rsid w:val="003C3C8C"/>
    <w:rsid w:val="003C5221"/>
    <w:rsid w:val="003D03ED"/>
    <w:rsid w:val="003D3DCC"/>
    <w:rsid w:val="003D5AB8"/>
    <w:rsid w:val="003D6E8C"/>
    <w:rsid w:val="003E1711"/>
    <w:rsid w:val="003E18CC"/>
    <w:rsid w:val="003E1977"/>
    <w:rsid w:val="003F7D31"/>
    <w:rsid w:val="00403BD2"/>
    <w:rsid w:val="00410952"/>
    <w:rsid w:val="0041462C"/>
    <w:rsid w:val="0041759E"/>
    <w:rsid w:val="00417694"/>
    <w:rsid w:val="004228E2"/>
    <w:rsid w:val="00425501"/>
    <w:rsid w:val="00430163"/>
    <w:rsid w:val="0043226E"/>
    <w:rsid w:val="00434C04"/>
    <w:rsid w:val="00435D21"/>
    <w:rsid w:val="00440731"/>
    <w:rsid w:val="00441AF2"/>
    <w:rsid w:val="004461A3"/>
    <w:rsid w:val="00446D05"/>
    <w:rsid w:val="00451A18"/>
    <w:rsid w:val="00452053"/>
    <w:rsid w:val="00455307"/>
    <w:rsid w:val="00460E53"/>
    <w:rsid w:val="00464ECF"/>
    <w:rsid w:val="00467240"/>
    <w:rsid w:val="00467B79"/>
    <w:rsid w:val="00470097"/>
    <w:rsid w:val="004715C3"/>
    <w:rsid w:val="004718E8"/>
    <w:rsid w:val="004754F7"/>
    <w:rsid w:val="00477097"/>
    <w:rsid w:val="0048441D"/>
    <w:rsid w:val="00490805"/>
    <w:rsid w:val="0049318A"/>
    <w:rsid w:val="00493B79"/>
    <w:rsid w:val="004A0192"/>
    <w:rsid w:val="004A0B55"/>
    <w:rsid w:val="004A21C3"/>
    <w:rsid w:val="004A26B1"/>
    <w:rsid w:val="004A6379"/>
    <w:rsid w:val="004A77ED"/>
    <w:rsid w:val="004A7A91"/>
    <w:rsid w:val="004B43CD"/>
    <w:rsid w:val="004B4550"/>
    <w:rsid w:val="004B6700"/>
    <w:rsid w:val="004C3E8C"/>
    <w:rsid w:val="004C3EAC"/>
    <w:rsid w:val="004C559F"/>
    <w:rsid w:val="004C5785"/>
    <w:rsid w:val="004D2180"/>
    <w:rsid w:val="004D36D7"/>
    <w:rsid w:val="004D3A22"/>
    <w:rsid w:val="004D4ECB"/>
    <w:rsid w:val="004D5C98"/>
    <w:rsid w:val="004D6F47"/>
    <w:rsid w:val="004E2B83"/>
    <w:rsid w:val="004E632F"/>
    <w:rsid w:val="004E7F72"/>
    <w:rsid w:val="004F06B1"/>
    <w:rsid w:val="004F188B"/>
    <w:rsid w:val="004F1B3E"/>
    <w:rsid w:val="004F2883"/>
    <w:rsid w:val="004F29D8"/>
    <w:rsid w:val="004F3B5B"/>
    <w:rsid w:val="004F5B32"/>
    <w:rsid w:val="004F5EE4"/>
    <w:rsid w:val="004F656F"/>
    <w:rsid w:val="004F6B70"/>
    <w:rsid w:val="004F7D95"/>
    <w:rsid w:val="005003FF"/>
    <w:rsid w:val="00500514"/>
    <w:rsid w:val="0050096D"/>
    <w:rsid w:val="00506A08"/>
    <w:rsid w:val="00510E67"/>
    <w:rsid w:val="00517B47"/>
    <w:rsid w:val="00524A51"/>
    <w:rsid w:val="00524C6D"/>
    <w:rsid w:val="005265BA"/>
    <w:rsid w:val="005266C5"/>
    <w:rsid w:val="00527861"/>
    <w:rsid w:val="00531056"/>
    <w:rsid w:val="00532A4B"/>
    <w:rsid w:val="00532AC1"/>
    <w:rsid w:val="00532D1A"/>
    <w:rsid w:val="00533D87"/>
    <w:rsid w:val="005351F8"/>
    <w:rsid w:val="00542010"/>
    <w:rsid w:val="00544A48"/>
    <w:rsid w:val="005453AF"/>
    <w:rsid w:val="0054742A"/>
    <w:rsid w:val="005523D0"/>
    <w:rsid w:val="00553256"/>
    <w:rsid w:val="00553F17"/>
    <w:rsid w:val="005549E2"/>
    <w:rsid w:val="00555A10"/>
    <w:rsid w:val="00557671"/>
    <w:rsid w:val="005644A4"/>
    <w:rsid w:val="0056528F"/>
    <w:rsid w:val="005664A2"/>
    <w:rsid w:val="00567778"/>
    <w:rsid w:val="00570BCF"/>
    <w:rsid w:val="00571296"/>
    <w:rsid w:val="005719DB"/>
    <w:rsid w:val="00577D6C"/>
    <w:rsid w:val="005827E8"/>
    <w:rsid w:val="005828E9"/>
    <w:rsid w:val="00582D12"/>
    <w:rsid w:val="005834AD"/>
    <w:rsid w:val="0058557E"/>
    <w:rsid w:val="005903E7"/>
    <w:rsid w:val="005916D7"/>
    <w:rsid w:val="00596F6D"/>
    <w:rsid w:val="005A3DC0"/>
    <w:rsid w:val="005B2B08"/>
    <w:rsid w:val="005B4ECA"/>
    <w:rsid w:val="005B50CA"/>
    <w:rsid w:val="005B7561"/>
    <w:rsid w:val="005B75CC"/>
    <w:rsid w:val="005C5311"/>
    <w:rsid w:val="005C5AB9"/>
    <w:rsid w:val="005D04E4"/>
    <w:rsid w:val="005D26CE"/>
    <w:rsid w:val="005D678E"/>
    <w:rsid w:val="005E5176"/>
    <w:rsid w:val="005E6EE2"/>
    <w:rsid w:val="005F17DF"/>
    <w:rsid w:val="005F1F25"/>
    <w:rsid w:val="005F21E2"/>
    <w:rsid w:val="005F463E"/>
    <w:rsid w:val="005F4B52"/>
    <w:rsid w:val="005F7FF2"/>
    <w:rsid w:val="0060373D"/>
    <w:rsid w:val="006049EC"/>
    <w:rsid w:val="00604ABD"/>
    <w:rsid w:val="00606F67"/>
    <w:rsid w:val="0060722D"/>
    <w:rsid w:val="0060776E"/>
    <w:rsid w:val="00607D50"/>
    <w:rsid w:val="00610034"/>
    <w:rsid w:val="00615877"/>
    <w:rsid w:val="0062003E"/>
    <w:rsid w:val="006203B0"/>
    <w:rsid w:val="0062119F"/>
    <w:rsid w:val="00622260"/>
    <w:rsid w:val="0062455E"/>
    <w:rsid w:val="006255F3"/>
    <w:rsid w:val="0062575D"/>
    <w:rsid w:val="006265A8"/>
    <w:rsid w:val="0063128F"/>
    <w:rsid w:val="006334A6"/>
    <w:rsid w:val="006342EF"/>
    <w:rsid w:val="00634ABE"/>
    <w:rsid w:val="00635037"/>
    <w:rsid w:val="0064135F"/>
    <w:rsid w:val="00641F2D"/>
    <w:rsid w:val="006422D6"/>
    <w:rsid w:val="0064258A"/>
    <w:rsid w:val="00642935"/>
    <w:rsid w:val="00650335"/>
    <w:rsid w:val="006521FF"/>
    <w:rsid w:val="0065296B"/>
    <w:rsid w:val="0065436F"/>
    <w:rsid w:val="00656B85"/>
    <w:rsid w:val="006579CC"/>
    <w:rsid w:val="006607EC"/>
    <w:rsid w:val="0066113E"/>
    <w:rsid w:val="00662268"/>
    <w:rsid w:val="00664178"/>
    <w:rsid w:val="00666177"/>
    <w:rsid w:val="00670AB7"/>
    <w:rsid w:val="006721DB"/>
    <w:rsid w:val="006738DF"/>
    <w:rsid w:val="0067405B"/>
    <w:rsid w:val="0067537D"/>
    <w:rsid w:val="006806F6"/>
    <w:rsid w:val="006809BA"/>
    <w:rsid w:val="0068143E"/>
    <w:rsid w:val="00682C38"/>
    <w:rsid w:val="00684A25"/>
    <w:rsid w:val="0068535B"/>
    <w:rsid w:val="00692B9E"/>
    <w:rsid w:val="006942E2"/>
    <w:rsid w:val="00697537"/>
    <w:rsid w:val="006B179B"/>
    <w:rsid w:val="006B3364"/>
    <w:rsid w:val="006B502E"/>
    <w:rsid w:val="006B6ED9"/>
    <w:rsid w:val="006B7E61"/>
    <w:rsid w:val="006C20DE"/>
    <w:rsid w:val="006C3FDA"/>
    <w:rsid w:val="006C7D46"/>
    <w:rsid w:val="006D1CBD"/>
    <w:rsid w:val="006D219C"/>
    <w:rsid w:val="006D4F16"/>
    <w:rsid w:val="006E4767"/>
    <w:rsid w:val="006E64FD"/>
    <w:rsid w:val="006F21FC"/>
    <w:rsid w:val="006F665E"/>
    <w:rsid w:val="006F6CD9"/>
    <w:rsid w:val="00710E03"/>
    <w:rsid w:val="00713382"/>
    <w:rsid w:val="00714005"/>
    <w:rsid w:val="00720298"/>
    <w:rsid w:val="00721AD1"/>
    <w:rsid w:val="007223C6"/>
    <w:rsid w:val="00722404"/>
    <w:rsid w:val="00722DFD"/>
    <w:rsid w:val="00727AF2"/>
    <w:rsid w:val="007312F6"/>
    <w:rsid w:val="00732169"/>
    <w:rsid w:val="007372CD"/>
    <w:rsid w:val="0074215B"/>
    <w:rsid w:val="007428FA"/>
    <w:rsid w:val="0074446F"/>
    <w:rsid w:val="007450C5"/>
    <w:rsid w:val="00751A2A"/>
    <w:rsid w:val="007524C2"/>
    <w:rsid w:val="00755141"/>
    <w:rsid w:val="00761550"/>
    <w:rsid w:val="00761807"/>
    <w:rsid w:val="00770499"/>
    <w:rsid w:val="00771D8F"/>
    <w:rsid w:val="00775968"/>
    <w:rsid w:val="00775AC2"/>
    <w:rsid w:val="00775B4E"/>
    <w:rsid w:val="0077611F"/>
    <w:rsid w:val="00781FCD"/>
    <w:rsid w:val="00782B3D"/>
    <w:rsid w:val="00783135"/>
    <w:rsid w:val="007836EF"/>
    <w:rsid w:val="00783C11"/>
    <w:rsid w:val="007841B7"/>
    <w:rsid w:val="00792B30"/>
    <w:rsid w:val="007A2035"/>
    <w:rsid w:val="007A37CD"/>
    <w:rsid w:val="007A3E30"/>
    <w:rsid w:val="007A5870"/>
    <w:rsid w:val="007A6C42"/>
    <w:rsid w:val="007B3081"/>
    <w:rsid w:val="007B787B"/>
    <w:rsid w:val="007C02D7"/>
    <w:rsid w:val="007C085F"/>
    <w:rsid w:val="007C1F3B"/>
    <w:rsid w:val="007C52A5"/>
    <w:rsid w:val="007C5BEE"/>
    <w:rsid w:val="007C6E98"/>
    <w:rsid w:val="007D0189"/>
    <w:rsid w:val="007D1684"/>
    <w:rsid w:val="007D23B9"/>
    <w:rsid w:val="007D27EA"/>
    <w:rsid w:val="007D37CD"/>
    <w:rsid w:val="007D61EE"/>
    <w:rsid w:val="007E16C2"/>
    <w:rsid w:val="007E4121"/>
    <w:rsid w:val="007E4B7A"/>
    <w:rsid w:val="007E6288"/>
    <w:rsid w:val="007F1080"/>
    <w:rsid w:val="007F15A4"/>
    <w:rsid w:val="00800508"/>
    <w:rsid w:val="00803312"/>
    <w:rsid w:val="00806B36"/>
    <w:rsid w:val="00810E56"/>
    <w:rsid w:val="00812479"/>
    <w:rsid w:val="00812642"/>
    <w:rsid w:val="0081313D"/>
    <w:rsid w:val="00813FFF"/>
    <w:rsid w:val="00816906"/>
    <w:rsid w:val="00816A3B"/>
    <w:rsid w:val="00820308"/>
    <w:rsid w:val="00820FD8"/>
    <w:rsid w:val="00823BD0"/>
    <w:rsid w:val="00825775"/>
    <w:rsid w:val="00832773"/>
    <w:rsid w:val="00834725"/>
    <w:rsid w:val="0083489A"/>
    <w:rsid w:val="00835CC3"/>
    <w:rsid w:val="008378DD"/>
    <w:rsid w:val="00841779"/>
    <w:rsid w:val="00846012"/>
    <w:rsid w:val="008526B8"/>
    <w:rsid w:val="00852B52"/>
    <w:rsid w:val="008533CE"/>
    <w:rsid w:val="0085418B"/>
    <w:rsid w:val="0085470B"/>
    <w:rsid w:val="00855C46"/>
    <w:rsid w:val="0085698F"/>
    <w:rsid w:val="00856E21"/>
    <w:rsid w:val="008578A2"/>
    <w:rsid w:val="00857EB6"/>
    <w:rsid w:val="00861B35"/>
    <w:rsid w:val="008623E6"/>
    <w:rsid w:val="00865317"/>
    <w:rsid w:val="008669EE"/>
    <w:rsid w:val="00866D76"/>
    <w:rsid w:val="00867E16"/>
    <w:rsid w:val="0087208D"/>
    <w:rsid w:val="00872F99"/>
    <w:rsid w:val="008736DF"/>
    <w:rsid w:val="00874887"/>
    <w:rsid w:val="008774D0"/>
    <w:rsid w:val="0088476E"/>
    <w:rsid w:val="0088481D"/>
    <w:rsid w:val="00885F88"/>
    <w:rsid w:val="0089088A"/>
    <w:rsid w:val="0089126D"/>
    <w:rsid w:val="00897532"/>
    <w:rsid w:val="008A3614"/>
    <w:rsid w:val="008A4FC8"/>
    <w:rsid w:val="008A5FA4"/>
    <w:rsid w:val="008B4054"/>
    <w:rsid w:val="008B4F68"/>
    <w:rsid w:val="008B750C"/>
    <w:rsid w:val="008C0DDA"/>
    <w:rsid w:val="008C1181"/>
    <w:rsid w:val="008C1BF8"/>
    <w:rsid w:val="008C2DB8"/>
    <w:rsid w:val="008C3694"/>
    <w:rsid w:val="008C5807"/>
    <w:rsid w:val="008C6A05"/>
    <w:rsid w:val="008C6EEE"/>
    <w:rsid w:val="008C7415"/>
    <w:rsid w:val="008D137F"/>
    <w:rsid w:val="008D1FEC"/>
    <w:rsid w:val="008D272D"/>
    <w:rsid w:val="008D5AEC"/>
    <w:rsid w:val="008E0DBC"/>
    <w:rsid w:val="008E3651"/>
    <w:rsid w:val="008E6D4C"/>
    <w:rsid w:val="008E7458"/>
    <w:rsid w:val="008F12C6"/>
    <w:rsid w:val="008F2D75"/>
    <w:rsid w:val="008F4A49"/>
    <w:rsid w:val="008F4D55"/>
    <w:rsid w:val="008F74A9"/>
    <w:rsid w:val="008F7F11"/>
    <w:rsid w:val="00910003"/>
    <w:rsid w:val="00910538"/>
    <w:rsid w:val="009114A9"/>
    <w:rsid w:val="00917490"/>
    <w:rsid w:val="00917A5E"/>
    <w:rsid w:val="00917B6C"/>
    <w:rsid w:val="00920370"/>
    <w:rsid w:val="00921629"/>
    <w:rsid w:val="009227C9"/>
    <w:rsid w:val="00926B9B"/>
    <w:rsid w:val="0092757F"/>
    <w:rsid w:val="00930642"/>
    <w:rsid w:val="009321BD"/>
    <w:rsid w:val="00936B29"/>
    <w:rsid w:val="00945DBA"/>
    <w:rsid w:val="00950AFA"/>
    <w:rsid w:val="00951657"/>
    <w:rsid w:val="00954546"/>
    <w:rsid w:val="00954760"/>
    <w:rsid w:val="00955907"/>
    <w:rsid w:val="00963C78"/>
    <w:rsid w:val="00964CF8"/>
    <w:rsid w:val="00967381"/>
    <w:rsid w:val="009677BC"/>
    <w:rsid w:val="00970D1C"/>
    <w:rsid w:val="00971AE9"/>
    <w:rsid w:val="00975B4B"/>
    <w:rsid w:val="009771F9"/>
    <w:rsid w:val="009858AB"/>
    <w:rsid w:val="00986F7F"/>
    <w:rsid w:val="00987E2D"/>
    <w:rsid w:val="00992BFB"/>
    <w:rsid w:val="00993577"/>
    <w:rsid w:val="009A2CBE"/>
    <w:rsid w:val="009A3EEF"/>
    <w:rsid w:val="009A4686"/>
    <w:rsid w:val="009A478A"/>
    <w:rsid w:val="009A70B0"/>
    <w:rsid w:val="009B00B9"/>
    <w:rsid w:val="009B0528"/>
    <w:rsid w:val="009B12B0"/>
    <w:rsid w:val="009B2C46"/>
    <w:rsid w:val="009B3563"/>
    <w:rsid w:val="009C0BAD"/>
    <w:rsid w:val="009C2875"/>
    <w:rsid w:val="009C59A3"/>
    <w:rsid w:val="009C68E9"/>
    <w:rsid w:val="009C6A3C"/>
    <w:rsid w:val="009D1C8C"/>
    <w:rsid w:val="009D33E7"/>
    <w:rsid w:val="009D53A2"/>
    <w:rsid w:val="009D72AE"/>
    <w:rsid w:val="009D7519"/>
    <w:rsid w:val="009E7BE6"/>
    <w:rsid w:val="009F0877"/>
    <w:rsid w:val="009F0BBD"/>
    <w:rsid w:val="009F1F5F"/>
    <w:rsid w:val="009F31B0"/>
    <w:rsid w:val="009F52B9"/>
    <w:rsid w:val="00A00C30"/>
    <w:rsid w:val="00A030E2"/>
    <w:rsid w:val="00A0476A"/>
    <w:rsid w:val="00A04B78"/>
    <w:rsid w:val="00A07204"/>
    <w:rsid w:val="00A07A04"/>
    <w:rsid w:val="00A106F3"/>
    <w:rsid w:val="00A12BAA"/>
    <w:rsid w:val="00A138AA"/>
    <w:rsid w:val="00A141B2"/>
    <w:rsid w:val="00A14271"/>
    <w:rsid w:val="00A17932"/>
    <w:rsid w:val="00A22B2D"/>
    <w:rsid w:val="00A24E56"/>
    <w:rsid w:val="00A30E8D"/>
    <w:rsid w:val="00A35428"/>
    <w:rsid w:val="00A36BF3"/>
    <w:rsid w:val="00A40AD3"/>
    <w:rsid w:val="00A42A44"/>
    <w:rsid w:val="00A438C4"/>
    <w:rsid w:val="00A47DBE"/>
    <w:rsid w:val="00A47E96"/>
    <w:rsid w:val="00A52BEB"/>
    <w:rsid w:val="00A535F4"/>
    <w:rsid w:val="00A54CB9"/>
    <w:rsid w:val="00A57CFD"/>
    <w:rsid w:val="00A621C5"/>
    <w:rsid w:val="00A66D99"/>
    <w:rsid w:val="00A70005"/>
    <w:rsid w:val="00A763D1"/>
    <w:rsid w:val="00A7787A"/>
    <w:rsid w:val="00A810B0"/>
    <w:rsid w:val="00A839B2"/>
    <w:rsid w:val="00AA1F2C"/>
    <w:rsid w:val="00AA424C"/>
    <w:rsid w:val="00AA49EA"/>
    <w:rsid w:val="00AA54BE"/>
    <w:rsid w:val="00AB0C7B"/>
    <w:rsid w:val="00AB0DC0"/>
    <w:rsid w:val="00AB2757"/>
    <w:rsid w:val="00AB7163"/>
    <w:rsid w:val="00AC0FE2"/>
    <w:rsid w:val="00AC1F00"/>
    <w:rsid w:val="00AC2480"/>
    <w:rsid w:val="00AD0AB4"/>
    <w:rsid w:val="00AD38A7"/>
    <w:rsid w:val="00AD4540"/>
    <w:rsid w:val="00AD511C"/>
    <w:rsid w:val="00AD5E0F"/>
    <w:rsid w:val="00AE6E73"/>
    <w:rsid w:val="00AF1B20"/>
    <w:rsid w:val="00AF1E97"/>
    <w:rsid w:val="00AF7687"/>
    <w:rsid w:val="00AF7CA6"/>
    <w:rsid w:val="00B0239A"/>
    <w:rsid w:val="00B02695"/>
    <w:rsid w:val="00B04035"/>
    <w:rsid w:val="00B116F2"/>
    <w:rsid w:val="00B14E4C"/>
    <w:rsid w:val="00B1594D"/>
    <w:rsid w:val="00B22A81"/>
    <w:rsid w:val="00B2512A"/>
    <w:rsid w:val="00B302BD"/>
    <w:rsid w:val="00B323EE"/>
    <w:rsid w:val="00B345EC"/>
    <w:rsid w:val="00B36C0B"/>
    <w:rsid w:val="00B36FA2"/>
    <w:rsid w:val="00B374C4"/>
    <w:rsid w:val="00B400DE"/>
    <w:rsid w:val="00B42806"/>
    <w:rsid w:val="00B437F0"/>
    <w:rsid w:val="00B441EF"/>
    <w:rsid w:val="00B47C1E"/>
    <w:rsid w:val="00B5186D"/>
    <w:rsid w:val="00B52134"/>
    <w:rsid w:val="00B555AB"/>
    <w:rsid w:val="00B564EA"/>
    <w:rsid w:val="00B60808"/>
    <w:rsid w:val="00B61876"/>
    <w:rsid w:val="00B63B2B"/>
    <w:rsid w:val="00B64790"/>
    <w:rsid w:val="00B6647A"/>
    <w:rsid w:val="00B704D2"/>
    <w:rsid w:val="00B713D8"/>
    <w:rsid w:val="00B74201"/>
    <w:rsid w:val="00B75FD4"/>
    <w:rsid w:val="00B77A63"/>
    <w:rsid w:val="00B80A9F"/>
    <w:rsid w:val="00B8113C"/>
    <w:rsid w:val="00B81B0F"/>
    <w:rsid w:val="00B82A41"/>
    <w:rsid w:val="00B8449B"/>
    <w:rsid w:val="00B873CB"/>
    <w:rsid w:val="00B91306"/>
    <w:rsid w:val="00B94059"/>
    <w:rsid w:val="00B94FB8"/>
    <w:rsid w:val="00B95A77"/>
    <w:rsid w:val="00B966B6"/>
    <w:rsid w:val="00B973AA"/>
    <w:rsid w:val="00BA17F5"/>
    <w:rsid w:val="00BA4089"/>
    <w:rsid w:val="00BA642A"/>
    <w:rsid w:val="00BA731A"/>
    <w:rsid w:val="00BB001D"/>
    <w:rsid w:val="00BB02FC"/>
    <w:rsid w:val="00BB0EEA"/>
    <w:rsid w:val="00BB11CD"/>
    <w:rsid w:val="00BB1B7E"/>
    <w:rsid w:val="00BB3AC2"/>
    <w:rsid w:val="00BB4B08"/>
    <w:rsid w:val="00BC3630"/>
    <w:rsid w:val="00BD02CF"/>
    <w:rsid w:val="00BD045C"/>
    <w:rsid w:val="00BD28A9"/>
    <w:rsid w:val="00BD2C10"/>
    <w:rsid w:val="00BD3F54"/>
    <w:rsid w:val="00BD3FF7"/>
    <w:rsid w:val="00BD63D8"/>
    <w:rsid w:val="00BE5F7B"/>
    <w:rsid w:val="00BF116E"/>
    <w:rsid w:val="00BF3188"/>
    <w:rsid w:val="00BF6698"/>
    <w:rsid w:val="00C02835"/>
    <w:rsid w:val="00C035C6"/>
    <w:rsid w:val="00C04D7D"/>
    <w:rsid w:val="00C110BB"/>
    <w:rsid w:val="00C14B19"/>
    <w:rsid w:val="00C23024"/>
    <w:rsid w:val="00C245E8"/>
    <w:rsid w:val="00C253FA"/>
    <w:rsid w:val="00C25AC8"/>
    <w:rsid w:val="00C26C4E"/>
    <w:rsid w:val="00C3140C"/>
    <w:rsid w:val="00C315F4"/>
    <w:rsid w:val="00C33225"/>
    <w:rsid w:val="00C33993"/>
    <w:rsid w:val="00C3716D"/>
    <w:rsid w:val="00C422EA"/>
    <w:rsid w:val="00C43A38"/>
    <w:rsid w:val="00C452F3"/>
    <w:rsid w:val="00C46548"/>
    <w:rsid w:val="00C51C58"/>
    <w:rsid w:val="00C51D34"/>
    <w:rsid w:val="00C53C6C"/>
    <w:rsid w:val="00C556B6"/>
    <w:rsid w:val="00C57396"/>
    <w:rsid w:val="00C57D7E"/>
    <w:rsid w:val="00C615DD"/>
    <w:rsid w:val="00C62F67"/>
    <w:rsid w:val="00C635DB"/>
    <w:rsid w:val="00C667BF"/>
    <w:rsid w:val="00C67A73"/>
    <w:rsid w:val="00C67B93"/>
    <w:rsid w:val="00C73FFA"/>
    <w:rsid w:val="00C745B9"/>
    <w:rsid w:val="00C75B3A"/>
    <w:rsid w:val="00C76F72"/>
    <w:rsid w:val="00C81427"/>
    <w:rsid w:val="00C83307"/>
    <w:rsid w:val="00C87962"/>
    <w:rsid w:val="00C87C0C"/>
    <w:rsid w:val="00C91ED2"/>
    <w:rsid w:val="00C93F3B"/>
    <w:rsid w:val="00C96258"/>
    <w:rsid w:val="00C9747C"/>
    <w:rsid w:val="00CA5B9F"/>
    <w:rsid w:val="00CA5F73"/>
    <w:rsid w:val="00CA67C7"/>
    <w:rsid w:val="00CA7D81"/>
    <w:rsid w:val="00CB1A1B"/>
    <w:rsid w:val="00CB4B5B"/>
    <w:rsid w:val="00CB5A9F"/>
    <w:rsid w:val="00CC030B"/>
    <w:rsid w:val="00CC0AD9"/>
    <w:rsid w:val="00CC0B2D"/>
    <w:rsid w:val="00CC0E71"/>
    <w:rsid w:val="00CC21A2"/>
    <w:rsid w:val="00CC2B84"/>
    <w:rsid w:val="00CC6FDA"/>
    <w:rsid w:val="00CC704F"/>
    <w:rsid w:val="00CD37D4"/>
    <w:rsid w:val="00CE1534"/>
    <w:rsid w:val="00CE260A"/>
    <w:rsid w:val="00CF6A54"/>
    <w:rsid w:val="00D00D69"/>
    <w:rsid w:val="00D02F4A"/>
    <w:rsid w:val="00D05E6C"/>
    <w:rsid w:val="00D05E75"/>
    <w:rsid w:val="00D063FB"/>
    <w:rsid w:val="00D12544"/>
    <w:rsid w:val="00D13BFB"/>
    <w:rsid w:val="00D154D1"/>
    <w:rsid w:val="00D15E88"/>
    <w:rsid w:val="00D17FB1"/>
    <w:rsid w:val="00D205B3"/>
    <w:rsid w:val="00D228CE"/>
    <w:rsid w:val="00D30EA3"/>
    <w:rsid w:val="00D34C9C"/>
    <w:rsid w:val="00D359BD"/>
    <w:rsid w:val="00D37C76"/>
    <w:rsid w:val="00D424F0"/>
    <w:rsid w:val="00D42793"/>
    <w:rsid w:val="00D44C0C"/>
    <w:rsid w:val="00D46262"/>
    <w:rsid w:val="00D46BAF"/>
    <w:rsid w:val="00D50849"/>
    <w:rsid w:val="00D51DD1"/>
    <w:rsid w:val="00D55E15"/>
    <w:rsid w:val="00D641D9"/>
    <w:rsid w:val="00D65CB3"/>
    <w:rsid w:val="00D67C89"/>
    <w:rsid w:val="00D72064"/>
    <w:rsid w:val="00D74D40"/>
    <w:rsid w:val="00D7758C"/>
    <w:rsid w:val="00D814E4"/>
    <w:rsid w:val="00D822E0"/>
    <w:rsid w:val="00D82FD1"/>
    <w:rsid w:val="00D83785"/>
    <w:rsid w:val="00D83A3E"/>
    <w:rsid w:val="00D84ECC"/>
    <w:rsid w:val="00D86F40"/>
    <w:rsid w:val="00D921CB"/>
    <w:rsid w:val="00D9238F"/>
    <w:rsid w:val="00D92C04"/>
    <w:rsid w:val="00D93A42"/>
    <w:rsid w:val="00D9506D"/>
    <w:rsid w:val="00DA176B"/>
    <w:rsid w:val="00DA2E82"/>
    <w:rsid w:val="00DA4AD1"/>
    <w:rsid w:val="00DA4E62"/>
    <w:rsid w:val="00DA7353"/>
    <w:rsid w:val="00DA749A"/>
    <w:rsid w:val="00DC0E4D"/>
    <w:rsid w:val="00DC2CB7"/>
    <w:rsid w:val="00DC2E35"/>
    <w:rsid w:val="00DC3914"/>
    <w:rsid w:val="00DC67EB"/>
    <w:rsid w:val="00DD3059"/>
    <w:rsid w:val="00DD3900"/>
    <w:rsid w:val="00DD54C5"/>
    <w:rsid w:val="00DE1FA8"/>
    <w:rsid w:val="00DE6D61"/>
    <w:rsid w:val="00DE7913"/>
    <w:rsid w:val="00DF28F4"/>
    <w:rsid w:val="00DF2A73"/>
    <w:rsid w:val="00DF58D3"/>
    <w:rsid w:val="00E020D7"/>
    <w:rsid w:val="00E0271B"/>
    <w:rsid w:val="00E05B7A"/>
    <w:rsid w:val="00E06472"/>
    <w:rsid w:val="00E14480"/>
    <w:rsid w:val="00E20B54"/>
    <w:rsid w:val="00E21BD9"/>
    <w:rsid w:val="00E23677"/>
    <w:rsid w:val="00E23702"/>
    <w:rsid w:val="00E27B7B"/>
    <w:rsid w:val="00E300D3"/>
    <w:rsid w:val="00E32043"/>
    <w:rsid w:val="00E32079"/>
    <w:rsid w:val="00E3257C"/>
    <w:rsid w:val="00E341B6"/>
    <w:rsid w:val="00E406B8"/>
    <w:rsid w:val="00E43D33"/>
    <w:rsid w:val="00E43D5A"/>
    <w:rsid w:val="00E46526"/>
    <w:rsid w:val="00E519F2"/>
    <w:rsid w:val="00E52BDE"/>
    <w:rsid w:val="00E53127"/>
    <w:rsid w:val="00E5501F"/>
    <w:rsid w:val="00E55B1A"/>
    <w:rsid w:val="00E56960"/>
    <w:rsid w:val="00E57BF0"/>
    <w:rsid w:val="00E57E89"/>
    <w:rsid w:val="00E61A7B"/>
    <w:rsid w:val="00E63D76"/>
    <w:rsid w:val="00E6512C"/>
    <w:rsid w:val="00E65C5A"/>
    <w:rsid w:val="00E66B35"/>
    <w:rsid w:val="00E72160"/>
    <w:rsid w:val="00E74968"/>
    <w:rsid w:val="00E755DC"/>
    <w:rsid w:val="00E767BD"/>
    <w:rsid w:val="00E828E4"/>
    <w:rsid w:val="00E82C68"/>
    <w:rsid w:val="00E84375"/>
    <w:rsid w:val="00E84F87"/>
    <w:rsid w:val="00E9083E"/>
    <w:rsid w:val="00E918E7"/>
    <w:rsid w:val="00E92977"/>
    <w:rsid w:val="00E93001"/>
    <w:rsid w:val="00E94016"/>
    <w:rsid w:val="00E964A0"/>
    <w:rsid w:val="00E97625"/>
    <w:rsid w:val="00EA1870"/>
    <w:rsid w:val="00EA4CD5"/>
    <w:rsid w:val="00EA5079"/>
    <w:rsid w:val="00EA7367"/>
    <w:rsid w:val="00EB072C"/>
    <w:rsid w:val="00EB1240"/>
    <w:rsid w:val="00EB1B3B"/>
    <w:rsid w:val="00EB2FE8"/>
    <w:rsid w:val="00EB39A2"/>
    <w:rsid w:val="00EC03B3"/>
    <w:rsid w:val="00EC6F54"/>
    <w:rsid w:val="00EC7244"/>
    <w:rsid w:val="00ED0CB5"/>
    <w:rsid w:val="00ED1ACB"/>
    <w:rsid w:val="00ED3503"/>
    <w:rsid w:val="00ED36BB"/>
    <w:rsid w:val="00ED4085"/>
    <w:rsid w:val="00ED5408"/>
    <w:rsid w:val="00ED5A02"/>
    <w:rsid w:val="00ED64BB"/>
    <w:rsid w:val="00ED77B4"/>
    <w:rsid w:val="00EE0824"/>
    <w:rsid w:val="00EE4494"/>
    <w:rsid w:val="00EE4CC6"/>
    <w:rsid w:val="00EE5704"/>
    <w:rsid w:val="00EE621C"/>
    <w:rsid w:val="00EE68AC"/>
    <w:rsid w:val="00EF07C9"/>
    <w:rsid w:val="00EF13C0"/>
    <w:rsid w:val="00EF22BE"/>
    <w:rsid w:val="00EF446B"/>
    <w:rsid w:val="00EF6189"/>
    <w:rsid w:val="00EF7F51"/>
    <w:rsid w:val="00F01BE0"/>
    <w:rsid w:val="00F06B98"/>
    <w:rsid w:val="00F20B82"/>
    <w:rsid w:val="00F2492A"/>
    <w:rsid w:val="00F24EDD"/>
    <w:rsid w:val="00F262B9"/>
    <w:rsid w:val="00F26653"/>
    <w:rsid w:val="00F30E84"/>
    <w:rsid w:val="00F31ED4"/>
    <w:rsid w:val="00F324F6"/>
    <w:rsid w:val="00F32997"/>
    <w:rsid w:val="00F34DB6"/>
    <w:rsid w:val="00F37AC0"/>
    <w:rsid w:val="00F41259"/>
    <w:rsid w:val="00F44B64"/>
    <w:rsid w:val="00F460BE"/>
    <w:rsid w:val="00F4773E"/>
    <w:rsid w:val="00F51A68"/>
    <w:rsid w:val="00F557E3"/>
    <w:rsid w:val="00F56AB8"/>
    <w:rsid w:val="00F652D3"/>
    <w:rsid w:val="00F6560E"/>
    <w:rsid w:val="00F742E6"/>
    <w:rsid w:val="00F76EBC"/>
    <w:rsid w:val="00F771FB"/>
    <w:rsid w:val="00F80028"/>
    <w:rsid w:val="00F81115"/>
    <w:rsid w:val="00F83D64"/>
    <w:rsid w:val="00F870F0"/>
    <w:rsid w:val="00F9123F"/>
    <w:rsid w:val="00F917FB"/>
    <w:rsid w:val="00F92C40"/>
    <w:rsid w:val="00F9351F"/>
    <w:rsid w:val="00F93C53"/>
    <w:rsid w:val="00F9443D"/>
    <w:rsid w:val="00F971A7"/>
    <w:rsid w:val="00F972C4"/>
    <w:rsid w:val="00F97F06"/>
    <w:rsid w:val="00F97FF0"/>
    <w:rsid w:val="00FA13F7"/>
    <w:rsid w:val="00FA191B"/>
    <w:rsid w:val="00FB0371"/>
    <w:rsid w:val="00FB0AD9"/>
    <w:rsid w:val="00FB4AAD"/>
    <w:rsid w:val="00FB6D12"/>
    <w:rsid w:val="00FB7D54"/>
    <w:rsid w:val="00FC0FB1"/>
    <w:rsid w:val="00FC2174"/>
    <w:rsid w:val="00FC228E"/>
    <w:rsid w:val="00FC5F4F"/>
    <w:rsid w:val="00FC65DD"/>
    <w:rsid w:val="00FD0346"/>
    <w:rsid w:val="00FD3926"/>
    <w:rsid w:val="00FD44AF"/>
    <w:rsid w:val="00FD4898"/>
    <w:rsid w:val="00FD6323"/>
    <w:rsid w:val="00FD67A0"/>
    <w:rsid w:val="00FD7BED"/>
    <w:rsid w:val="00FE2012"/>
    <w:rsid w:val="00FE21B4"/>
    <w:rsid w:val="00FE44F2"/>
    <w:rsid w:val="00FE5D34"/>
    <w:rsid w:val="00FE64C0"/>
    <w:rsid w:val="00FE6E08"/>
    <w:rsid w:val="00FE7DA5"/>
    <w:rsid w:val="00FF103D"/>
    <w:rsid w:val="00FF1CD8"/>
    <w:rsid w:val="00FF3210"/>
    <w:rsid w:val="00FF625F"/>
    <w:rsid w:val="00FF6E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DFA090"/>
  <w15:docId w15:val="{478587ED-F762-44CC-8F0A-066C8A1FD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27" w:qFormat="1"/>
    <w:lsdException w:name="heading 1" w:qFormat="1"/>
    <w:lsdException w:name="heading 2" w:semiHidden="1" w:qFormat="1"/>
    <w:lsdException w:name="heading 3" w:semiHidden="1" w:uiPriority="39" w:unhideWhenUsed="1" w:qFormat="1"/>
    <w:lsdException w:name="heading 4" w:semiHidden="1" w:uiPriority="39" w:unhideWhenUsed="1" w:qFormat="1"/>
    <w:lsdException w:name="heading 5" w:semiHidden="1" w:uiPriority="39" w:unhideWhenUsed="1" w:qFormat="1"/>
    <w:lsdException w:name="heading 6" w:semiHidden="1" w:uiPriority="39" w:unhideWhenUsed="1" w:qFormat="1"/>
    <w:lsdException w:name="heading 7" w:semiHidden="1" w:uiPriority="39" w:unhideWhenUsed="1" w:qFormat="1"/>
    <w:lsdException w:name="heading 8" w:semiHidden="1" w:uiPriority="39" w:unhideWhenUsed="1" w:qFormat="1"/>
    <w:lsdException w:name="heading 9" w:semiHidden="1" w:uiPriority="3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39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39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iPriority="49"/>
    <w:lsdException w:name="Body Text 3" w:uiPriority="49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39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39" w:qFormat="1"/>
    <w:lsdException w:name="Intense Quote" w:uiPriority="4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39" w:qFormat="1"/>
    <w:lsdException w:name="Intense Emphasis" w:uiPriority="39" w:qFormat="1"/>
    <w:lsdException w:name="Subtle Reference" w:uiPriority="49" w:qFormat="1"/>
    <w:lsdException w:name="Intense Reference" w:uiPriority="49" w:qFormat="1"/>
    <w:lsdException w:name="Book Title" w:uiPriority="49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27"/>
    <w:qFormat/>
    <w:rsid w:val="00464ECF"/>
    <w:pPr>
      <w:spacing w:before="240" w:after="120" w:line="260" w:lineRule="atLeast"/>
      <w:jc w:val="both"/>
    </w:pPr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9"/>
    <w:semiHidden/>
    <w:qFormat/>
    <w:rsid w:val="00775AC2"/>
    <w:pPr>
      <w:keepNext/>
      <w:keepLines/>
      <w:jc w:val="left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uiPriority w:val="99"/>
    <w:semiHidden/>
    <w:qFormat/>
    <w:rsid w:val="00775AC2"/>
    <w:pPr>
      <w:keepNext/>
      <w:keepLines/>
      <w:jc w:val="left"/>
      <w:outlineLvl w:val="1"/>
    </w:pPr>
    <w:rPr>
      <w:rFonts w:eastAsiaTheme="majorEastAsia" w:cstheme="majorBidi"/>
      <w:b/>
      <w:bCs/>
      <w:szCs w:val="26"/>
    </w:rPr>
  </w:style>
  <w:style w:type="paragraph" w:styleId="Heading3">
    <w:name w:val="heading 3"/>
    <w:basedOn w:val="Normal"/>
    <w:next w:val="Normal"/>
    <w:link w:val="Heading3Char"/>
    <w:uiPriority w:val="39"/>
    <w:semiHidden/>
    <w:unhideWhenUsed/>
    <w:qFormat/>
    <w:rsid w:val="00775AC2"/>
    <w:pPr>
      <w:keepNext/>
      <w:keepLines/>
      <w:jc w:val="left"/>
      <w:outlineLvl w:val="2"/>
    </w:pPr>
    <w:rPr>
      <w:rFonts w:ascii="Arial Bold" w:eastAsiaTheme="majorEastAsia" w:hAnsi="Arial Bold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39"/>
    <w:semiHidden/>
    <w:unhideWhenUsed/>
    <w:qFormat/>
    <w:rsid w:val="00775AC2"/>
    <w:pPr>
      <w:keepNext/>
      <w:keepLines/>
      <w:jc w:val="left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39"/>
    <w:semiHidden/>
    <w:unhideWhenUsed/>
    <w:qFormat/>
    <w:rsid w:val="00917490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39"/>
    <w:semiHidden/>
    <w:unhideWhenUsed/>
    <w:qFormat/>
    <w:rsid w:val="00917490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39"/>
    <w:semiHidden/>
    <w:unhideWhenUsed/>
    <w:qFormat/>
    <w:rsid w:val="00917490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39"/>
    <w:semiHidden/>
    <w:unhideWhenUsed/>
    <w:qFormat/>
    <w:rsid w:val="00917490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39"/>
    <w:semiHidden/>
    <w:unhideWhenUsed/>
    <w:qFormat/>
    <w:rsid w:val="00917490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39"/>
    <w:semiHidden/>
    <w:rsid w:val="00775AC2"/>
  </w:style>
  <w:style w:type="character" w:customStyle="1" w:styleId="BodyTextChar">
    <w:name w:val="Body Text Char"/>
    <w:basedOn w:val="DefaultParagraphFont"/>
    <w:link w:val="BodyText"/>
    <w:uiPriority w:val="39"/>
    <w:semiHidden/>
    <w:rsid w:val="00775AC2"/>
    <w:rPr>
      <w:rFonts w:ascii="Arial" w:hAnsi="Arial"/>
      <w:sz w:val="20"/>
    </w:rPr>
  </w:style>
  <w:style w:type="paragraph" w:styleId="BodyText3">
    <w:name w:val="Body Text 3"/>
    <w:basedOn w:val="Normal"/>
    <w:link w:val="BodyText3Char"/>
    <w:uiPriority w:val="49"/>
    <w:semiHidden/>
    <w:rsid w:val="00775AC2"/>
    <w:pPr>
      <w:ind w:left="794"/>
    </w:pPr>
  </w:style>
  <w:style w:type="character" w:customStyle="1" w:styleId="BodyText3Char">
    <w:name w:val="Body Text 3 Char"/>
    <w:basedOn w:val="DefaultParagraphFont"/>
    <w:link w:val="BodyText3"/>
    <w:uiPriority w:val="49"/>
    <w:semiHidden/>
    <w:rsid w:val="00775AC2"/>
    <w:rPr>
      <w:rFonts w:ascii="Arial" w:hAnsi="Arial"/>
      <w:sz w:val="20"/>
    </w:rPr>
  </w:style>
  <w:style w:type="paragraph" w:styleId="BodyText2">
    <w:name w:val="Body Text 2"/>
    <w:basedOn w:val="BodyText3"/>
    <w:link w:val="BodyText2Char"/>
    <w:uiPriority w:val="49"/>
    <w:semiHidden/>
    <w:rsid w:val="00775AC2"/>
  </w:style>
  <w:style w:type="character" w:customStyle="1" w:styleId="BodyText2Char">
    <w:name w:val="Body Text 2 Char"/>
    <w:basedOn w:val="DefaultParagraphFont"/>
    <w:link w:val="BodyText2"/>
    <w:uiPriority w:val="49"/>
    <w:semiHidden/>
    <w:rsid w:val="00775AC2"/>
    <w:rPr>
      <w:rFonts w:ascii="Arial" w:hAnsi="Arial"/>
      <w:sz w:val="20"/>
    </w:rPr>
  </w:style>
  <w:style w:type="character" w:customStyle="1" w:styleId="Heading1Char">
    <w:name w:val="Heading 1 Char"/>
    <w:basedOn w:val="DefaultParagraphFont"/>
    <w:link w:val="Heading1"/>
    <w:uiPriority w:val="99"/>
    <w:semiHidden/>
    <w:rsid w:val="00775AC2"/>
    <w:rPr>
      <w:rFonts w:ascii="Arial" w:eastAsiaTheme="majorEastAsia" w:hAnsi="Arial" w:cstheme="majorBidi"/>
      <w:b/>
      <w:sz w:val="20"/>
      <w:szCs w:val="32"/>
    </w:rPr>
  </w:style>
  <w:style w:type="paragraph" w:styleId="TOCHeading">
    <w:name w:val="TOC Heading"/>
    <w:basedOn w:val="Normal"/>
    <w:next w:val="Normal"/>
    <w:uiPriority w:val="39"/>
    <w:semiHidden/>
    <w:qFormat/>
    <w:rsid w:val="00775AC2"/>
    <w:rPr>
      <w:b/>
    </w:rPr>
  </w:style>
  <w:style w:type="paragraph" w:customStyle="1" w:styleId="TOCSubHeading">
    <w:name w:val="TOC Sub Heading"/>
    <w:basedOn w:val="TOCHeading"/>
    <w:uiPriority w:val="39"/>
    <w:semiHidden/>
    <w:qFormat/>
    <w:rsid w:val="00775AC2"/>
    <w:pPr>
      <w:tabs>
        <w:tab w:val="left" w:pos="794"/>
        <w:tab w:val="right" w:pos="9412"/>
      </w:tabs>
    </w:pPr>
    <w:rPr>
      <w:caps/>
    </w:rPr>
  </w:style>
  <w:style w:type="paragraph" w:customStyle="1" w:styleId="BodyText4">
    <w:name w:val="Body Text 4"/>
    <w:basedOn w:val="Normal"/>
    <w:uiPriority w:val="49"/>
    <w:semiHidden/>
    <w:rsid w:val="00775AC2"/>
  </w:style>
  <w:style w:type="paragraph" w:customStyle="1" w:styleId="BodyText5">
    <w:name w:val="Body Text 5"/>
    <w:basedOn w:val="Normal"/>
    <w:uiPriority w:val="49"/>
    <w:semiHidden/>
    <w:rsid w:val="00775AC2"/>
  </w:style>
  <w:style w:type="paragraph" w:customStyle="1" w:styleId="BodyText6">
    <w:name w:val="Body Text 6"/>
    <w:basedOn w:val="Normal"/>
    <w:uiPriority w:val="49"/>
    <w:semiHidden/>
    <w:rsid w:val="00775AC2"/>
  </w:style>
  <w:style w:type="paragraph" w:customStyle="1" w:styleId="BodyText7">
    <w:name w:val="Body Text 7"/>
    <w:basedOn w:val="Normal"/>
    <w:uiPriority w:val="49"/>
    <w:semiHidden/>
    <w:rsid w:val="00775AC2"/>
  </w:style>
  <w:style w:type="paragraph" w:customStyle="1" w:styleId="BodyText8">
    <w:name w:val="Body Text 8"/>
    <w:basedOn w:val="Normal"/>
    <w:uiPriority w:val="49"/>
    <w:semiHidden/>
    <w:rsid w:val="00775AC2"/>
  </w:style>
  <w:style w:type="paragraph" w:customStyle="1" w:styleId="BodyText9">
    <w:name w:val="Body Text 9"/>
    <w:basedOn w:val="Normal"/>
    <w:uiPriority w:val="49"/>
    <w:semiHidden/>
    <w:rsid w:val="00775AC2"/>
  </w:style>
  <w:style w:type="paragraph" w:customStyle="1" w:styleId="FFWBody1">
    <w:name w:val="FFW Body 1"/>
    <w:basedOn w:val="Normal"/>
    <w:uiPriority w:val="6"/>
    <w:rsid w:val="001D7766"/>
    <w:pPr>
      <w:numPr>
        <w:numId w:val="15"/>
      </w:numPr>
    </w:pPr>
  </w:style>
  <w:style w:type="paragraph" w:customStyle="1" w:styleId="FFWBody2">
    <w:name w:val="FFW Body 2"/>
    <w:basedOn w:val="Normal"/>
    <w:uiPriority w:val="6"/>
    <w:qFormat/>
    <w:rsid w:val="001D7766"/>
    <w:pPr>
      <w:numPr>
        <w:ilvl w:val="1"/>
        <w:numId w:val="15"/>
      </w:numPr>
    </w:pPr>
  </w:style>
  <w:style w:type="paragraph" w:customStyle="1" w:styleId="FFWBody3">
    <w:name w:val="FFW Body 3"/>
    <w:basedOn w:val="Normal"/>
    <w:uiPriority w:val="6"/>
    <w:qFormat/>
    <w:rsid w:val="001D7766"/>
    <w:pPr>
      <w:numPr>
        <w:ilvl w:val="2"/>
        <w:numId w:val="15"/>
      </w:numPr>
    </w:pPr>
  </w:style>
  <w:style w:type="paragraph" w:customStyle="1" w:styleId="FFWBody4">
    <w:name w:val="FFW Body 4"/>
    <w:basedOn w:val="Normal"/>
    <w:uiPriority w:val="6"/>
    <w:qFormat/>
    <w:rsid w:val="001D7766"/>
    <w:pPr>
      <w:numPr>
        <w:ilvl w:val="3"/>
        <w:numId w:val="15"/>
      </w:numPr>
    </w:pPr>
  </w:style>
  <w:style w:type="paragraph" w:customStyle="1" w:styleId="FFWBody5">
    <w:name w:val="FFW Body 5"/>
    <w:basedOn w:val="Normal"/>
    <w:uiPriority w:val="6"/>
    <w:qFormat/>
    <w:rsid w:val="001D7766"/>
    <w:pPr>
      <w:numPr>
        <w:ilvl w:val="4"/>
        <w:numId w:val="15"/>
      </w:numPr>
    </w:pPr>
  </w:style>
  <w:style w:type="paragraph" w:customStyle="1" w:styleId="FFWBody6">
    <w:name w:val="FFW Body 6"/>
    <w:basedOn w:val="Normal"/>
    <w:uiPriority w:val="6"/>
    <w:qFormat/>
    <w:rsid w:val="001D7766"/>
    <w:pPr>
      <w:numPr>
        <w:ilvl w:val="5"/>
        <w:numId w:val="15"/>
      </w:numPr>
    </w:pPr>
  </w:style>
  <w:style w:type="paragraph" w:customStyle="1" w:styleId="FFWBullets">
    <w:name w:val="FFW Bullets"/>
    <w:basedOn w:val="Normal"/>
    <w:uiPriority w:val="1"/>
    <w:qFormat/>
    <w:rsid w:val="008C1181"/>
    <w:pPr>
      <w:numPr>
        <w:numId w:val="18"/>
      </w:numPr>
    </w:pPr>
  </w:style>
  <w:style w:type="paragraph" w:customStyle="1" w:styleId="FFWCorresHeading">
    <w:name w:val="FFW Corres Heading"/>
    <w:basedOn w:val="Heading1"/>
    <w:next w:val="Normal"/>
    <w:qFormat/>
    <w:rsid w:val="00775AC2"/>
  </w:style>
  <w:style w:type="paragraph" w:customStyle="1" w:styleId="FFWLetteredList">
    <w:name w:val="FFW Lettered List"/>
    <w:basedOn w:val="Normal"/>
    <w:uiPriority w:val="30"/>
    <w:qFormat/>
    <w:rsid w:val="00692B9E"/>
    <w:pPr>
      <w:numPr>
        <w:numId w:val="20"/>
      </w:numPr>
    </w:pPr>
  </w:style>
  <w:style w:type="paragraph" w:customStyle="1" w:styleId="FFWLevel1">
    <w:name w:val="FFW Level 1"/>
    <w:basedOn w:val="Normal"/>
    <w:uiPriority w:val="4"/>
    <w:qFormat/>
    <w:rsid w:val="00567778"/>
    <w:pPr>
      <w:numPr>
        <w:numId w:val="17"/>
      </w:numPr>
      <w:outlineLvl w:val="0"/>
    </w:pPr>
  </w:style>
  <w:style w:type="paragraph" w:customStyle="1" w:styleId="FFWLevel2">
    <w:name w:val="FFW Level 2"/>
    <w:basedOn w:val="Normal"/>
    <w:uiPriority w:val="4"/>
    <w:qFormat/>
    <w:rsid w:val="00567778"/>
    <w:pPr>
      <w:numPr>
        <w:ilvl w:val="1"/>
        <w:numId w:val="17"/>
      </w:numPr>
      <w:outlineLvl w:val="1"/>
    </w:pPr>
  </w:style>
  <w:style w:type="paragraph" w:styleId="ListParagraph">
    <w:name w:val="List Paragraph"/>
    <w:basedOn w:val="Normal"/>
    <w:uiPriority w:val="34"/>
    <w:semiHidden/>
    <w:qFormat/>
    <w:rsid w:val="00775AC2"/>
    <w:pPr>
      <w:ind w:left="720"/>
      <w:contextualSpacing/>
    </w:pPr>
  </w:style>
  <w:style w:type="paragraph" w:customStyle="1" w:styleId="FFWLevel3">
    <w:name w:val="FFW Level 3"/>
    <w:basedOn w:val="Normal"/>
    <w:uiPriority w:val="4"/>
    <w:qFormat/>
    <w:rsid w:val="00567778"/>
    <w:pPr>
      <w:numPr>
        <w:ilvl w:val="2"/>
        <w:numId w:val="17"/>
      </w:numPr>
      <w:outlineLvl w:val="2"/>
    </w:pPr>
  </w:style>
  <w:style w:type="paragraph" w:customStyle="1" w:styleId="FFWLevel4">
    <w:name w:val="FFW Level 4"/>
    <w:basedOn w:val="Normal"/>
    <w:uiPriority w:val="5"/>
    <w:qFormat/>
    <w:rsid w:val="00567778"/>
    <w:pPr>
      <w:numPr>
        <w:ilvl w:val="3"/>
        <w:numId w:val="17"/>
      </w:numPr>
      <w:outlineLvl w:val="3"/>
    </w:pPr>
  </w:style>
  <w:style w:type="paragraph" w:customStyle="1" w:styleId="FFWLevel5">
    <w:name w:val="FFW Level 5"/>
    <w:basedOn w:val="Normal"/>
    <w:uiPriority w:val="5"/>
    <w:qFormat/>
    <w:rsid w:val="00567778"/>
    <w:pPr>
      <w:numPr>
        <w:ilvl w:val="4"/>
        <w:numId w:val="17"/>
      </w:numPr>
      <w:outlineLvl w:val="4"/>
    </w:pPr>
  </w:style>
  <w:style w:type="paragraph" w:customStyle="1" w:styleId="FFWLevel6">
    <w:name w:val="FFW Level 6"/>
    <w:basedOn w:val="Normal"/>
    <w:uiPriority w:val="5"/>
    <w:qFormat/>
    <w:rsid w:val="00567778"/>
    <w:pPr>
      <w:numPr>
        <w:ilvl w:val="5"/>
        <w:numId w:val="17"/>
      </w:numPr>
      <w:outlineLvl w:val="5"/>
    </w:pPr>
  </w:style>
  <w:style w:type="paragraph" w:customStyle="1" w:styleId="FFWManualNumber1">
    <w:name w:val="FFW Manual Number 1"/>
    <w:basedOn w:val="Normal"/>
    <w:uiPriority w:val="9"/>
    <w:qFormat/>
    <w:rsid w:val="00C9747C"/>
    <w:pPr>
      <w:numPr>
        <w:numId w:val="16"/>
      </w:numPr>
    </w:pPr>
  </w:style>
  <w:style w:type="paragraph" w:customStyle="1" w:styleId="FFWManualNumber2">
    <w:name w:val="FFW Manual Number 2"/>
    <w:basedOn w:val="Normal"/>
    <w:uiPriority w:val="9"/>
    <w:qFormat/>
    <w:rsid w:val="00C9747C"/>
    <w:pPr>
      <w:numPr>
        <w:ilvl w:val="1"/>
        <w:numId w:val="16"/>
      </w:numPr>
    </w:pPr>
  </w:style>
  <w:style w:type="paragraph" w:customStyle="1" w:styleId="FFWManualNumber3">
    <w:name w:val="FFW Manual Number 3"/>
    <w:basedOn w:val="Normal"/>
    <w:uiPriority w:val="9"/>
    <w:qFormat/>
    <w:rsid w:val="00C9747C"/>
    <w:pPr>
      <w:numPr>
        <w:ilvl w:val="2"/>
        <w:numId w:val="16"/>
      </w:numPr>
    </w:pPr>
  </w:style>
  <w:style w:type="paragraph" w:customStyle="1" w:styleId="FFWManualNumber4">
    <w:name w:val="FFW Manual Number 4"/>
    <w:basedOn w:val="Normal"/>
    <w:uiPriority w:val="9"/>
    <w:qFormat/>
    <w:rsid w:val="00C9747C"/>
    <w:pPr>
      <w:numPr>
        <w:ilvl w:val="3"/>
        <w:numId w:val="16"/>
      </w:numPr>
    </w:pPr>
  </w:style>
  <w:style w:type="paragraph" w:customStyle="1" w:styleId="FFWManualNumber5">
    <w:name w:val="FFW Manual Number 5"/>
    <w:basedOn w:val="Normal"/>
    <w:uiPriority w:val="9"/>
    <w:qFormat/>
    <w:rsid w:val="00C9747C"/>
    <w:pPr>
      <w:numPr>
        <w:ilvl w:val="4"/>
        <w:numId w:val="16"/>
      </w:numPr>
    </w:pPr>
  </w:style>
  <w:style w:type="paragraph" w:customStyle="1" w:styleId="FFWManualNumber6">
    <w:name w:val="FFW Manual Number 6"/>
    <w:basedOn w:val="Normal"/>
    <w:uiPriority w:val="9"/>
    <w:qFormat/>
    <w:rsid w:val="00C9747C"/>
    <w:pPr>
      <w:numPr>
        <w:ilvl w:val="5"/>
        <w:numId w:val="16"/>
      </w:numPr>
    </w:pPr>
  </w:style>
  <w:style w:type="paragraph" w:customStyle="1" w:styleId="FFWNumberedList">
    <w:name w:val="FFW Numbered List"/>
    <w:basedOn w:val="Normal"/>
    <w:uiPriority w:val="30"/>
    <w:qFormat/>
    <w:rsid w:val="008C1181"/>
    <w:pPr>
      <w:numPr>
        <w:numId w:val="19"/>
      </w:numPr>
    </w:pPr>
  </w:style>
  <w:style w:type="paragraph" w:customStyle="1" w:styleId="FFWPlain">
    <w:name w:val="FFW Plain"/>
    <w:basedOn w:val="NormalNoSpace"/>
    <w:uiPriority w:val="28"/>
    <w:qFormat/>
    <w:rsid w:val="00775AC2"/>
  </w:style>
  <w:style w:type="numbering" w:customStyle="1" w:styleId="NumbListBodyText">
    <w:name w:val="NumbList Body Text"/>
    <w:uiPriority w:val="99"/>
    <w:rsid w:val="001D7766"/>
    <w:pPr>
      <w:numPr>
        <w:numId w:val="2"/>
      </w:numPr>
    </w:pPr>
  </w:style>
  <w:style w:type="numbering" w:customStyle="1" w:styleId="NumbListBullet">
    <w:name w:val="NumbList Bullet"/>
    <w:uiPriority w:val="99"/>
    <w:rsid w:val="008C1181"/>
    <w:pPr>
      <w:numPr>
        <w:numId w:val="3"/>
      </w:numPr>
    </w:pPr>
  </w:style>
  <w:style w:type="numbering" w:customStyle="1" w:styleId="NumbListLegal">
    <w:name w:val="NumbList Legal"/>
    <w:uiPriority w:val="99"/>
    <w:rsid w:val="00567778"/>
    <w:pPr>
      <w:numPr>
        <w:numId w:val="4"/>
      </w:numPr>
    </w:pPr>
  </w:style>
  <w:style w:type="numbering" w:customStyle="1" w:styleId="NumbListLetteredLists">
    <w:name w:val="NumbList LetteredLists"/>
    <w:uiPriority w:val="99"/>
    <w:rsid w:val="008C1181"/>
    <w:pPr>
      <w:numPr>
        <w:numId w:val="5"/>
      </w:numPr>
    </w:pPr>
  </w:style>
  <w:style w:type="numbering" w:customStyle="1" w:styleId="NumbListManualNumbers">
    <w:name w:val="NumbList ManualNumbers"/>
    <w:uiPriority w:val="99"/>
    <w:rsid w:val="00C9747C"/>
    <w:pPr>
      <w:numPr>
        <w:numId w:val="6"/>
      </w:numPr>
    </w:pPr>
  </w:style>
  <w:style w:type="numbering" w:customStyle="1" w:styleId="NumbListNumberedLists">
    <w:name w:val="NumbList NumberedLists"/>
    <w:uiPriority w:val="99"/>
    <w:rsid w:val="00692B9E"/>
    <w:pPr>
      <w:numPr>
        <w:numId w:val="7"/>
      </w:numPr>
    </w:pPr>
  </w:style>
  <w:style w:type="paragraph" w:customStyle="1" w:styleId="FFWParties">
    <w:name w:val="FFW Parties"/>
    <w:basedOn w:val="Normal"/>
    <w:uiPriority w:val="2"/>
    <w:qFormat/>
    <w:rsid w:val="00775AC2"/>
    <w:pPr>
      <w:numPr>
        <w:numId w:val="8"/>
      </w:numPr>
      <w:tabs>
        <w:tab w:val="clear" w:pos="794"/>
      </w:tabs>
    </w:pPr>
  </w:style>
  <w:style w:type="numbering" w:customStyle="1" w:styleId="NumbListParties">
    <w:name w:val="NumbList Parties"/>
    <w:uiPriority w:val="99"/>
    <w:rsid w:val="00775AC2"/>
    <w:pPr>
      <w:numPr>
        <w:numId w:val="8"/>
      </w:numPr>
    </w:pPr>
  </w:style>
  <w:style w:type="paragraph" w:customStyle="1" w:styleId="FFWUCLetteredList">
    <w:name w:val="FFW UC Lettered List"/>
    <w:basedOn w:val="Normal"/>
    <w:uiPriority w:val="2"/>
    <w:qFormat/>
    <w:rsid w:val="00775AC2"/>
    <w:pPr>
      <w:numPr>
        <w:numId w:val="10"/>
      </w:numPr>
    </w:pPr>
  </w:style>
  <w:style w:type="paragraph" w:customStyle="1" w:styleId="FFWSchedule">
    <w:name w:val="FFW Schedule"/>
    <w:basedOn w:val="Normal"/>
    <w:next w:val="FFWScheduleSection"/>
    <w:uiPriority w:val="19"/>
    <w:qFormat/>
    <w:rsid w:val="00775AC2"/>
    <w:pPr>
      <w:pageBreakBefore/>
      <w:numPr>
        <w:numId w:val="9"/>
      </w:numPr>
      <w:outlineLvl w:val="0"/>
    </w:pPr>
    <w:rPr>
      <w:rFonts w:ascii="Arial Bold" w:hAnsi="Arial Bold"/>
      <w:b/>
    </w:rPr>
  </w:style>
  <w:style w:type="paragraph" w:customStyle="1" w:styleId="FFWScheduleSection">
    <w:name w:val="FFW Schedule Section"/>
    <w:basedOn w:val="Normal"/>
    <w:next w:val="Normal"/>
    <w:uiPriority w:val="19"/>
    <w:qFormat/>
    <w:rsid w:val="00F324F6"/>
    <w:pPr>
      <w:outlineLvl w:val="0"/>
    </w:pPr>
  </w:style>
  <w:style w:type="paragraph" w:customStyle="1" w:styleId="Notes">
    <w:name w:val="Notes"/>
    <w:basedOn w:val="Normal"/>
    <w:uiPriority w:val="49"/>
    <w:semiHidden/>
    <w:qFormat/>
    <w:rsid w:val="00775AC2"/>
  </w:style>
  <w:style w:type="paragraph" w:customStyle="1" w:styleId="FFWSchedulePart">
    <w:name w:val="FFW Schedule Part"/>
    <w:basedOn w:val="Normal"/>
    <w:next w:val="FFWScheduleLevel1"/>
    <w:uiPriority w:val="20"/>
    <w:qFormat/>
    <w:rsid w:val="00775AC2"/>
    <w:pPr>
      <w:numPr>
        <w:ilvl w:val="1"/>
        <w:numId w:val="9"/>
      </w:numPr>
      <w:outlineLvl w:val="0"/>
    </w:pPr>
    <w:rPr>
      <w:rFonts w:ascii="Arial Bold" w:hAnsi="Arial Bold"/>
      <w:b/>
    </w:rPr>
  </w:style>
  <w:style w:type="paragraph" w:customStyle="1" w:styleId="SubSchedule">
    <w:name w:val="Sub Schedule"/>
    <w:basedOn w:val="Normal"/>
    <w:uiPriority w:val="39"/>
    <w:semiHidden/>
    <w:qFormat/>
    <w:rsid w:val="00775AC2"/>
    <w:rPr>
      <w:b/>
    </w:rPr>
  </w:style>
  <w:style w:type="paragraph" w:customStyle="1" w:styleId="FFWScheduleLevel1">
    <w:name w:val="FFW Schedule Level 1"/>
    <w:basedOn w:val="Normal"/>
    <w:uiPriority w:val="23"/>
    <w:qFormat/>
    <w:rsid w:val="00775AC2"/>
    <w:pPr>
      <w:numPr>
        <w:ilvl w:val="2"/>
        <w:numId w:val="9"/>
      </w:numPr>
      <w:outlineLvl w:val="0"/>
    </w:pPr>
  </w:style>
  <w:style w:type="paragraph" w:customStyle="1" w:styleId="FFWScheduleLevel2">
    <w:name w:val="FFW Schedule Level 2"/>
    <w:basedOn w:val="Normal"/>
    <w:uiPriority w:val="23"/>
    <w:qFormat/>
    <w:rsid w:val="00775AC2"/>
    <w:pPr>
      <w:numPr>
        <w:ilvl w:val="3"/>
        <w:numId w:val="9"/>
      </w:numPr>
      <w:outlineLvl w:val="1"/>
    </w:pPr>
  </w:style>
  <w:style w:type="paragraph" w:customStyle="1" w:styleId="FFWScheduleLevel3">
    <w:name w:val="FFW Schedule Level 3"/>
    <w:basedOn w:val="Normal"/>
    <w:uiPriority w:val="23"/>
    <w:qFormat/>
    <w:rsid w:val="00775AC2"/>
    <w:pPr>
      <w:numPr>
        <w:ilvl w:val="4"/>
        <w:numId w:val="9"/>
      </w:numPr>
      <w:outlineLvl w:val="2"/>
    </w:pPr>
  </w:style>
  <w:style w:type="paragraph" w:customStyle="1" w:styleId="FFWScheduleLevel4">
    <w:name w:val="FFW Schedule Level 4"/>
    <w:basedOn w:val="Normal"/>
    <w:uiPriority w:val="23"/>
    <w:qFormat/>
    <w:rsid w:val="00775AC2"/>
    <w:pPr>
      <w:numPr>
        <w:ilvl w:val="5"/>
        <w:numId w:val="9"/>
      </w:numPr>
      <w:outlineLvl w:val="3"/>
    </w:pPr>
  </w:style>
  <w:style w:type="paragraph" w:customStyle="1" w:styleId="FFWScheduleLevel5">
    <w:name w:val="FFW Schedule Level 5"/>
    <w:basedOn w:val="Normal"/>
    <w:uiPriority w:val="23"/>
    <w:qFormat/>
    <w:rsid w:val="00775AC2"/>
    <w:pPr>
      <w:numPr>
        <w:ilvl w:val="6"/>
        <w:numId w:val="9"/>
      </w:numPr>
      <w:outlineLvl w:val="4"/>
    </w:pPr>
  </w:style>
  <w:style w:type="paragraph" w:customStyle="1" w:styleId="FFWScheduleLevel6">
    <w:name w:val="FFW Schedule Level 6"/>
    <w:basedOn w:val="Normal"/>
    <w:uiPriority w:val="23"/>
    <w:qFormat/>
    <w:rsid w:val="00775AC2"/>
    <w:pPr>
      <w:numPr>
        <w:ilvl w:val="7"/>
        <w:numId w:val="9"/>
      </w:numPr>
      <w:outlineLvl w:val="5"/>
    </w:pPr>
  </w:style>
  <w:style w:type="numbering" w:customStyle="1" w:styleId="NumbListSchedule">
    <w:name w:val="NumbList Schedule"/>
    <w:uiPriority w:val="99"/>
    <w:rsid w:val="00775AC2"/>
    <w:pPr>
      <w:numPr>
        <w:numId w:val="9"/>
      </w:numPr>
    </w:pPr>
  </w:style>
  <w:style w:type="numbering" w:customStyle="1" w:styleId="NumbListRecitials">
    <w:name w:val="NumbList Recitials"/>
    <w:uiPriority w:val="99"/>
    <w:rsid w:val="00775AC2"/>
    <w:pPr>
      <w:numPr>
        <w:numId w:val="10"/>
      </w:numPr>
    </w:pPr>
  </w:style>
  <w:style w:type="paragraph" w:customStyle="1" w:styleId="FFWDefinition">
    <w:name w:val="FFW Definition"/>
    <w:basedOn w:val="Normal"/>
    <w:uiPriority w:val="13"/>
    <w:qFormat/>
    <w:rsid w:val="00775AC2"/>
    <w:pPr>
      <w:numPr>
        <w:numId w:val="12"/>
      </w:numPr>
    </w:pPr>
  </w:style>
  <w:style w:type="paragraph" w:customStyle="1" w:styleId="Appendix">
    <w:name w:val="Appendix"/>
    <w:basedOn w:val="Normal"/>
    <w:uiPriority w:val="39"/>
    <w:semiHidden/>
    <w:qFormat/>
    <w:rsid w:val="00775AC2"/>
    <w:pPr>
      <w:numPr>
        <w:ilvl w:val="1"/>
        <w:numId w:val="11"/>
      </w:numPr>
      <w:jc w:val="left"/>
    </w:pPr>
    <w:rPr>
      <w:b/>
    </w:rPr>
  </w:style>
  <w:style w:type="paragraph" w:customStyle="1" w:styleId="FFWDefinitionLevel1">
    <w:name w:val="FFW Definition Level 1"/>
    <w:basedOn w:val="Normal"/>
    <w:uiPriority w:val="13"/>
    <w:qFormat/>
    <w:rsid w:val="00775AC2"/>
    <w:pPr>
      <w:numPr>
        <w:ilvl w:val="1"/>
        <w:numId w:val="12"/>
      </w:numPr>
    </w:pPr>
  </w:style>
  <w:style w:type="paragraph" w:customStyle="1" w:styleId="FFWDefinitionLevel2">
    <w:name w:val="FFW Definition Level 2"/>
    <w:basedOn w:val="Normal"/>
    <w:uiPriority w:val="13"/>
    <w:qFormat/>
    <w:rsid w:val="00775AC2"/>
    <w:pPr>
      <w:numPr>
        <w:ilvl w:val="2"/>
        <w:numId w:val="12"/>
      </w:numPr>
    </w:pPr>
  </w:style>
  <w:style w:type="numbering" w:customStyle="1" w:styleId="NumbListDefinitions">
    <w:name w:val="NumbList Definitions"/>
    <w:uiPriority w:val="99"/>
    <w:rsid w:val="00775AC2"/>
    <w:pPr>
      <w:numPr>
        <w:numId w:val="12"/>
      </w:numPr>
    </w:pPr>
  </w:style>
  <w:style w:type="paragraph" w:customStyle="1" w:styleId="Execution">
    <w:name w:val="Execution"/>
    <w:basedOn w:val="Normal"/>
    <w:uiPriority w:val="49"/>
    <w:semiHidden/>
    <w:qFormat/>
    <w:rsid w:val="00775AC2"/>
  </w:style>
  <w:style w:type="paragraph" w:customStyle="1" w:styleId="Section">
    <w:name w:val="Section"/>
    <w:basedOn w:val="Normal"/>
    <w:uiPriority w:val="49"/>
    <w:semiHidden/>
    <w:qFormat/>
    <w:rsid w:val="00775AC2"/>
    <w:pPr>
      <w:numPr>
        <w:numId w:val="13"/>
      </w:numPr>
    </w:pPr>
  </w:style>
  <w:style w:type="character" w:styleId="SubtleEmphasis">
    <w:name w:val="Subtle Emphasis"/>
    <w:basedOn w:val="DefaultParagraphFont"/>
    <w:uiPriority w:val="39"/>
    <w:semiHidden/>
    <w:qFormat/>
    <w:rsid w:val="00775AC2"/>
    <w:rPr>
      <w:i/>
      <w:iCs/>
      <w:color w:val="404040" w:themeColor="text1" w:themeTint="BF"/>
    </w:rPr>
  </w:style>
  <w:style w:type="table" w:styleId="TableGrid">
    <w:name w:val="Table Grid"/>
    <w:basedOn w:val="TableNormal"/>
    <w:uiPriority w:val="39"/>
    <w:rsid w:val="00775A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FAddress">
    <w:name w:val="FFAddress"/>
    <w:basedOn w:val="Normal"/>
    <w:uiPriority w:val="39"/>
    <w:semiHidden/>
    <w:qFormat/>
    <w:rsid w:val="00775AC2"/>
    <w:pPr>
      <w:spacing w:line="210" w:lineRule="atLeast"/>
      <w:jc w:val="left"/>
    </w:pPr>
    <w:rPr>
      <w:sz w:val="16"/>
    </w:rPr>
  </w:style>
  <w:style w:type="character" w:styleId="Hyperlink">
    <w:name w:val="Hyperlink"/>
    <w:basedOn w:val="DefaultParagraphFont"/>
    <w:uiPriority w:val="99"/>
    <w:semiHidden/>
    <w:rsid w:val="00775AC2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semiHidden/>
    <w:rsid w:val="00775AC2"/>
    <w:pPr>
      <w:tabs>
        <w:tab w:val="center" w:pos="4513"/>
        <w:tab w:val="right" w:pos="9026"/>
      </w:tabs>
      <w:spacing w:line="240" w:lineRule="auto"/>
      <w:jc w:val="left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75AC2"/>
    <w:rPr>
      <w:rFonts w:ascii="Arial" w:hAnsi="Arial"/>
      <w:sz w:val="20"/>
    </w:rPr>
  </w:style>
  <w:style w:type="paragraph" w:styleId="Footer">
    <w:name w:val="footer"/>
    <w:basedOn w:val="Normal"/>
    <w:link w:val="FooterChar"/>
    <w:uiPriority w:val="99"/>
    <w:semiHidden/>
    <w:rsid w:val="00775AC2"/>
    <w:pPr>
      <w:tabs>
        <w:tab w:val="center" w:pos="4513"/>
        <w:tab w:val="right" w:pos="9026"/>
      </w:tabs>
      <w:spacing w:line="240" w:lineRule="auto"/>
    </w:pPr>
    <w:rPr>
      <w:sz w:val="14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775AC2"/>
    <w:rPr>
      <w:rFonts w:ascii="Arial" w:hAnsi="Arial"/>
      <w:sz w:val="14"/>
    </w:rPr>
  </w:style>
  <w:style w:type="paragraph" w:customStyle="1" w:styleId="FooterRegistration">
    <w:name w:val="FooterRegistration"/>
    <w:basedOn w:val="Footer"/>
    <w:uiPriority w:val="39"/>
    <w:semiHidden/>
    <w:qFormat/>
    <w:rsid w:val="00775AC2"/>
    <w:pPr>
      <w:spacing w:before="120" w:line="170" w:lineRule="atLeast"/>
      <w:jc w:val="left"/>
    </w:pPr>
    <w:rPr>
      <w:sz w:val="12"/>
    </w:rPr>
  </w:style>
  <w:style w:type="paragraph" w:customStyle="1" w:styleId="FooterOfficeList">
    <w:name w:val="FooterOfficeList"/>
    <w:basedOn w:val="FooterRegistration"/>
    <w:uiPriority w:val="39"/>
    <w:semiHidden/>
    <w:qFormat/>
    <w:rsid w:val="00775AC2"/>
    <w:pPr>
      <w:spacing w:after="160"/>
    </w:pPr>
    <w:rPr>
      <w:sz w:val="18"/>
    </w:rPr>
  </w:style>
  <w:style w:type="paragraph" w:customStyle="1" w:styleId="NormalNoSpace">
    <w:name w:val="NormalNoSpace"/>
    <w:basedOn w:val="Normal"/>
    <w:uiPriority w:val="39"/>
    <w:qFormat/>
    <w:rsid w:val="00775AC2"/>
    <w:pPr>
      <w:spacing w:before="0"/>
    </w:pPr>
  </w:style>
  <w:style w:type="paragraph" w:customStyle="1" w:styleId="Yours">
    <w:name w:val="Yours"/>
    <w:basedOn w:val="Normal"/>
    <w:uiPriority w:val="39"/>
    <w:semiHidden/>
    <w:qFormat/>
    <w:rsid w:val="00775AC2"/>
    <w:pPr>
      <w:keepNext/>
      <w:spacing w:after="1080"/>
    </w:pPr>
  </w:style>
  <w:style w:type="paragraph" w:customStyle="1" w:styleId="FooterCont">
    <w:name w:val="FooterCont"/>
    <w:basedOn w:val="Footer"/>
    <w:uiPriority w:val="39"/>
    <w:semiHidden/>
    <w:qFormat/>
    <w:rsid w:val="00775AC2"/>
    <w:pPr>
      <w:tabs>
        <w:tab w:val="clear" w:pos="4513"/>
        <w:tab w:val="clear" w:pos="9026"/>
        <w:tab w:val="right" w:pos="9412"/>
      </w:tabs>
      <w:spacing w:after="240"/>
    </w:pPr>
    <w:rPr>
      <w:sz w:val="20"/>
    </w:rPr>
  </w:style>
  <w:style w:type="character" w:customStyle="1" w:styleId="FFDocNumber">
    <w:name w:val="FFDocNumber"/>
    <w:basedOn w:val="DefaultParagraphFont"/>
    <w:uiPriority w:val="39"/>
    <w:semiHidden/>
    <w:qFormat/>
    <w:rsid w:val="00775AC2"/>
    <w:rPr>
      <w:sz w:val="14"/>
    </w:rPr>
  </w:style>
  <w:style w:type="character" w:customStyle="1" w:styleId="FFPurple">
    <w:name w:val="FFPurple"/>
    <w:basedOn w:val="DefaultParagraphFont"/>
    <w:uiPriority w:val="39"/>
    <w:semiHidden/>
    <w:qFormat/>
    <w:rsid w:val="00775AC2"/>
    <w:rPr>
      <w:color w:val="56004E"/>
    </w:rPr>
  </w:style>
  <w:style w:type="paragraph" w:customStyle="1" w:styleId="Reference">
    <w:name w:val="Reference"/>
    <w:basedOn w:val="FFAddress"/>
    <w:uiPriority w:val="39"/>
    <w:semiHidden/>
    <w:qFormat/>
    <w:rsid w:val="00775AC2"/>
    <w:pPr>
      <w:tabs>
        <w:tab w:val="left" w:pos="851"/>
      </w:tabs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75AC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75AC2"/>
    <w:rPr>
      <w:rFonts w:ascii="Tahoma" w:hAnsi="Tahoma" w:cs="Tahoma"/>
      <w:sz w:val="16"/>
      <w:szCs w:val="16"/>
    </w:rPr>
  </w:style>
  <w:style w:type="paragraph" w:customStyle="1" w:styleId="HeaderFirstPage">
    <w:name w:val="HeaderFirstPage"/>
    <w:basedOn w:val="Header"/>
    <w:uiPriority w:val="39"/>
    <w:semiHidden/>
    <w:qFormat/>
    <w:rsid w:val="00775AC2"/>
  </w:style>
  <w:style w:type="paragraph" w:customStyle="1" w:styleId="AuthorsDetails">
    <w:name w:val="AuthorsDetails"/>
    <w:basedOn w:val="Reference"/>
    <w:uiPriority w:val="39"/>
    <w:semiHidden/>
    <w:qFormat/>
    <w:rsid w:val="00775AC2"/>
  </w:style>
  <w:style w:type="paragraph" w:customStyle="1" w:styleId="AuthorsName">
    <w:name w:val="AuthorsName"/>
    <w:basedOn w:val="AuthorsDetails"/>
    <w:uiPriority w:val="39"/>
    <w:semiHidden/>
    <w:qFormat/>
    <w:rsid w:val="00775AC2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9"/>
    <w:semiHidden/>
    <w:rsid w:val="00775AC2"/>
    <w:rPr>
      <w:rFonts w:ascii="Arial" w:eastAsiaTheme="majorEastAsia" w:hAnsi="Arial" w:cstheme="majorBidi"/>
      <w:b/>
      <w:bCs/>
      <w:sz w:val="20"/>
      <w:szCs w:val="26"/>
    </w:rPr>
  </w:style>
  <w:style w:type="character" w:customStyle="1" w:styleId="Heading3Char">
    <w:name w:val="Heading 3 Char"/>
    <w:basedOn w:val="DefaultParagraphFont"/>
    <w:link w:val="Heading3"/>
    <w:uiPriority w:val="39"/>
    <w:semiHidden/>
    <w:rsid w:val="00775AC2"/>
    <w:rPr>
      <w:rFonts w:ascii="Arial Bold" w:eastAsiaTheme="majorEastAsia" w:hAnsi="Arial Bold" w:cstheme="majorBidi"/>
      <w:b/>
      <w:bCs/>
      <w:sz w:val="20"/>
    </w:rPr>
  </w:style>
  <w:style w:type="character" w:customStyle="1" w:styleId="Heading4Char">
    <w:name w:val="Heading 4 Char"/>
    <w:basedOn w:val="DefaultParagraphFont"/>
    <w:link w:val="Heading4"/>
    <w:uiPriority w:val="39"/>
    <w:semiHidden/>
    <w:rsid w:val="00775AC2"/>
    <w:rPr>
      <w:rFonts w:ascii="Arial" w:eastAsiaTheme="majorEastAsia" w:hAnsi="Arial" w:cstheme="majorBidi"/>
      <w:b/>
      <w:bCs/>
      <w:i/>
      <w:iCs/>
      <w:sz w:val="20"/>
    </w:rPr>
  </w:style>
  <w:style w:type="paragraph" w:customStyle="1" w:styleId="SignoffName">
    <w:name w:val="SignoffName"/>
    <w:basedOn w:val="Normal"/>
    <w:uiPriority w:val="39"/>
    <w:semiHidden/>
    <w:qFormat/>
    <w:rsid w:val="00775AC2"/>
    <w:pPr>
      <w:keepNext/>
      <w:keepLines/>
    </w:pPr>
    <w:rPr>
      <w:b/>
      <w:bCs/>
    </w:rPr>
  </w:style>
  <w:style w:type="paragraph" w:customStyle="1" w:styleId="SignoffJobTitle">
    <w:name w:val="SignoffJobTitle"/>
    <w:basedOn w:val="Normal"/>
    <w:uiPriority w:val="39"/>
    <w:semiHidden/>
    <w:qFormat/>
    <w:rsid w:val="00775AC2"/>
    <w:pPr>
      <w:keepNext/>
      <w:keepLines/>
    </w:pPr>
    <w:rPr>
      <w:b/>
      <w:bCs/>
    </w:rPr>
  </w:style>
  <w:style w:type="paragraph" w:customStyle="1" w:styleId="SignoffCompany">
    <w:name w:val="SignoffCompany"/>
    <w:basedOn w:val="SignoffJobTitle"/>
    <w:uiPriority w:val="39"/>
    <w:semiHidden/>
    <w:qFormat/>
    <w:rsid w:val="00775AC2"/>
    <w:pPr>
      <w:spacing w:after="240"/>
    </w:pPr>
  </w:style>
  <w:style w:type="paragraph" w:customStyle="1" w:styleId="FaxTableText">
    <w:name w:val="FaxTableText"/>
    <w:basedOn w:val="Normal"/>
    <w:uiPriority w:val="39"/>
    <w:semiHidden/>
    <w:qFormat/>
    <w:rsid w:val="00775AC2"/>
    <w:pPr>
      <w:spacing w:before="120"/>
      <w:jc w:val="left"/>
    </w:pPr>
  </w:style>
  <w:style w:type="paragraph" w:customStyle="1" w:styleId="FaxTableTextSeparator">
    <w:name w:val="FaxTableTextSeparator"/>
    <w:basedOn w:val="NormalNoSpace"/>
    <w:uiPriority w:val="39"/>
    <w:semiHidden/>
    <w:qFormat/>
    <w:rsid w:val="00775AC2"/>
    <w:pPr>
      <w:spacing w:line="240" w:lineRule="auto"/>
      <w:jc w:val="left"/>
    </w:pPr>
    <w:rPr>
      <w:sz w:val="16"/>
    </w:rPr>
  </w:style>
  <w:style w:type="paragraph" w:customStyle="1" w:styleId="FaxDisclaimer">
    <w:name w:val="FaxDisclaimer"/>
    <w:basedOn w:val="Normal"/>
    <w:uiPriority w:val="39"/>
    <w:semiHidden/>
    <w:qFormat/>
    <w:rsid w:val="00775AC2"/>
    <w:pPr>
      <w:spacing w:after="360" w:line="240" w:lineRule="auto"/>
    </w:pPr>
    <w:rPr>
      <w:sz w:val="12"/>
    </w:rPr>
  </w:style>
  <w:style w:type="paragraph" w:customStyle="1" w:styleId="DocTitle">
    <w:name w:val="DocTitle"/>
    <w:basedOn w:val="NormalNoSpace"/>
    <w:uiPriority w:val="39"/>
    <w:semiHidden/>
    <w:qFormat/>
    <w:rsid w:val="00775AC2"/>
    <w:rPr>
      <w:sz w:val="52"/>
    </w:rPr>
  </w:style>
  <w:style w:type="paragraph" w:customStyle="1" w:styleId="MemoHeading">
    <w:name w:val="Memo Heading"/>
    <w:basedOn w:val="Heading1"/>
    <w:next w:val="Normal"/>
    <w:uiPriority w:val="39"/>
    <w:semiHidden/>
    <w:qFormat/>
    <w:rsid w:val="00775AC2"/>
  </w:style>
  <w:style w:type="paragraph" w:customStyle="1" w:styleId="SignOffYours">
    <w:name w:val="SignOffYours"/>
    <w:basedOn w:val="Normal"/>
    <w:uiPriority w:val="39"/>
    <w:semiHidden/>
    <w:qFormat/>
    <w:rsid w:val="00775AC2"/>
    <w:pPr>
      <w:keepNext/>
      <w:spacing w:after="1080"/>
    </w:pPr>
  </w:style>
  <w:style w:type="paragraph" w:styleId="TOC1">
    <w:name w:val="toc 1"/>
    <w:basedOn w:val="Normal"/>
    <w:next w:val="Normal"/>
    <w:autoRedefine/>
    <w:uiPriority w:val="39"/>
    <w:semiHidden/>
    <w:rsid w:val="00775AC2"/>
    <w:pPr>
      <w:tabs>
        <w:tab w:val="left" w:pos="794"/>
        <w:tab w:val="right" w:pos="7371"/>
      </w:tabs>
      <w:ind w:left="794" w:right="227" w:hanging="794"/>
      <w:jc w:val="left"/>
    </w:pPr>
    <w:rPr>
      <w:b/>
    </w:rPr>
  </w:style>
  <w:style w:type="paragraph" w:styleId="TOC2">
    <w:name w:val="toc 2"/>
    <w:basedOn w:val="Normal"/>
    <w:next w:val="Normal"/>
    <w:autoRedefine/>
    <w:uiPriority w:val="39"/>
    <w:semiHidden/>
    <w:rsid w:val="00775AC2"/>
    <w:pPr>
      <w:tabs>
        <w:tab w:val="left" w:pos="794"/>
        <w:tab w:val="right" w:pos="7371"/>
      </w:tabs>
      <w:ind w:left="794" w:right="227" w:hanging="794"/>
      <w:jc w:val="left"/>
    </w:pPr>
  </w:style>
  <w:style w:type="paragraph" w:styleId="TOC4">
    <w:name w:val="toc 4"/>
    <w:basedOn w:val="Normal"/>
    <w:next w:val="Normal"/>
    <w:autoRedefine/>
    <w:uiPriority w:val="39"/>
    <w:semiHidden/>
    <w:rsid w:val="00B95A77"/>
    <w:pPr>
      <w:tabs>
        <w:tab w:val="right" w:pos="7371"/>
      </w:tabs>
      <w:ind w:right="227"/>
      <w:jc w:val="left"/>
    </w:pPr>
  </w:style>
  <w:style w:type="paragraph" w:styleId="TOC3">
    <w:name w:val="toc 3"/>
    <w:basedOn w:val="Normal"/>
    <w:next w:val="Normal"/>
    <w:autoRedefine/>
    <w:uiPriority w:val="39"/>
    <w:semiHidden/>
    <w:rsid w:val="00775AC2"/>
    <w:pPr>
      <w:tabs>
        <w:tab w:val="right" w:pos="7371"/>
      </w:tabs>
      <w:ind w:right="227"/>
      <w:jc w:val="left"/>
    </w:pPr>
    <w:rPr>
      <w:b/>
    </w:rPr>
  </w:style>
  <w:style w:type="paragraph" w:customStyle="1" w:styleId="TableText">
    <w:name w:val="Table Text"/>
    <w:basedOn w:val="Normal"/>
    <w:uiPriority w:val="31"/>
    <w:qFormat/>
    <w:rsid w:val="00775AC2"/>
    <w:pPr>
      <w:spacing w:before="120"/>
      <w:ind w:left="113" w:right="113"/>
      <w:jc w:val="left"/>
    </w:pPr>
  </w:style>
  <w:style w:type="paragraph" w:customStyle="1" w:styleId="TableHeader">
    <w:name w:val="Table Header"/>
    <w:basedOn w:val="TableText"/>
    <w:uiPriority w:val="31"/>
    <w:qFormat/>
    <w:rsid w:val="00775AC2"/>
    <w:rPr>
      <w:b/>
    </w:rPr>
  </w:style>
  <w:style w:type="paragraph" w:customStyle="1" w:styleId="FFWSubtitle">
    <w:name w:val="FFW Subtitle"/>
    <w:basedOn w:val="Normal"/>
    <w:uiPriority w:val="34"/>
    <w:qFormat/>
    <w:rsid w:val="00775AC2"/>
    <w:rPr>
      <w:sz w:val="24"/>
    </w:rPr>
  </w:style>
  <w:style w:type="paragraph" w:customStyle="1" w:styleId="FFWTitle">
    <w:name w:val="FFW Title"/>
    <w:basedOn w:val="Normal"/>
    <w:uiPriority w:val="34"/>
    <w:qFormat/>
    <w:rsid w:val="00775AC2"/>
    <w:rPr>
      <w:sz w:val="40"/>
    </w:rPr>
  </w:style>
  <w:style w:type="paragraph" w:customStyle="1" w:styleId="FFWAnnex">
    <w:name w:val="FFW Annex"/>
    <w:basedOn w:val="Normal"/>
    <w:next w:val="FFWAnnexSection"/>
    <w:uiPriority w:val="24"/>
    <w:qFormat/>
    <w:rsid w:val="00775AC2"/>
    <w:pPr>
      <w:pageBreakBefore/>
      <w:numPr>
        <w:numId w:val="14"/>
      </w:numPr>
      <w:outlineLvl w:val="0"/>
    </w:pPr>
    <w:rPr>
      <w:b/>
    </w:rPr>
  </w:style>
  <w:style w:type="numbering" w:customStyle="1" w:styleId="NumbListAnnex">
    <w:name w:val="NumbList Annex"/>
    <w:uiPriority w:val="99"/>
    <w:rsid w:val="00775AC2"/>
    <w:pPr>
      <w:numPr>
        <w:numId w:val="14"/>
      </w:numPr>
    </w:pPr>
  </w:style>
  <w:style w:type="paragraph" w:customStyle="1" w:styleId="FFWAnnexSection">
    <w:name w:val="FFW Annex Section"/>
    <w:basedOn w:val="Normal"/>
    <w:next w:val="Normal"/>
    <w:uiPriority w:val="24"/>
    <w:qFormat/>
    <w:rsid w:val="00775AC2"/>
    <w:pPr>
      <w:outlineLvl w:val="0"/>
    </w:pPr>
  </w:style>
  <w:style w:type="paragraph" w:customStyle="1" w:styleId="FooterToC">
    <w:name w:val="FooterToC"/>
    <w:basedOn w:val="Footer"/>
    <w:uiPriority w:val="39"/>
    <w:semiHidden/>
    <w:rsid w:val="006942E2"/>
    <w:pPr>
      <w:tabs>
        <w:tab w:val="clear" w:pos="4513"/>
        <w:tab w:val="clear" w:pos="9026"/>
        <w:tab w:val="right" w:pos="7371"/>
        <w:tab w:val="left" w:pos="7938"/>
      </w:tabs>
      <w:spacing w:after="240"/>
    </w:pPr>
    <w:rPr>
      <w:sz w:val="20"/>
    </w:rPr>
  </w:style>
  <w:style w:type="paragraph" w:customStyle="1" w:styleId="FFWTOCHeader">
    <w:name w:val="FFW TOC Header"/>
    <w:basedOn w:val="Normal"/>
    <w:uiPriority w:val="39"/>
    <w:semiHidden/>
    <w:qFormat/>
    <w:rsid w:val="00775AC2"/>
    <w:pPr>
      <w:tabs>
        <w:tab w:val="left" w:pos="794"/>
        <w:tab w:val="right" w:pos="7371"/>
      </w:tabs>
    </w:pPr>
    <w:rPr>
      <w:rFonts w:ascii="Arial Bold" w:hAnsi="Arial Bold"/>
      <w:b/>
    </w:rPr>
  </w:style>
  <w:style w:type="paragraph" w:styleId="ListBullet">
    <w:name w:val="List Bullet"/>
    <w:basedOn w:val="Normal"/>
    <w:uiPriority w:val="99"/>
    <w:unhideWhenUsed/>
    <w:rsid w:val="00775AC2"/>
    <w:pPr>
      <w:numPr>
        <w:numId w:val="1"/>
      </w:numPr>
      <w:contextualSpacing/>
    </w:pPr>
  </w:style>
  <w:style w:type="paragraph" w:styleId="FootnoteText">
    <w:name w:val="footnote text"/>
    <w:basedOn w:val="Normal"/>
    <w:link w:val="FootnoteTextChar"/>
    <w:uiPriority w:val="99"/>
    <w:unhideWhenUsed/>
    <w:rsid w:val="00775AC2"/>
    <w:pPr>
      <w:spacing w:before="120" w:line="240" w:lineRule="auto"/>
    </w:pPr>
    <w:rPr>
      <w:sz w:val="14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775AC2"/>
    <w:rPr>
      <w:rFonts w:ascii="Arial" w:hAnsi="Arial"/>
      <w:sz w:val="14"/>
      <w:szCs w:val="20"/>
    </w:rPr>
  </w:style>
  <w:style w:type="paragraph" w:customStyle="1" w:styleId="FFWDocFooter">
    <w:name w:val="FFW Doc Footer"/>
    <w:basedOn w:val="Normal"/>
    <w:uiPriority w:val="27"/>
    <w:qFormat/>
    <w:rsid w:val="004C3E8C"/>
    <w:pPr>
      <w:spacing w:before="0" w:after="680"/>
      <w:jc w:val="left"/>
    </w:pPr>
    <w:rPr>
      <w:sz w:val="22"/>
    </w:rPr>
  </w:style>
  <w:style w:type="paragraph" w:customStyle="1" w:styleId="FFWDoc">
    <w:name w:val="FFW Doc"/>
    <w:basedOn w:val="NormalNoSpace"/>
    <w:rsid w:val="00775AC2"/>
    <w:pPr>
      <w:spacing w:after="420"/>
    </w:pPr>
    <w:rPr>
      <w:rFonts w:ascii="Euphemia" w:hAnsi="Euphemia"/>
      <w:sz w:val="16"/>
    </w:rPr>
  </w:style>
  <w:style w:type="paragraph" w:customStyle="1" w:styleId="SignOffEncs">
    <w:name w:val="SignOffEncs"/>
    <w:basedOn w:val="SignOffCopies"/>
    <w:uiPriority w:val="29"/>
    <w:semiHidden/>
    <w:qFormat/>
    <w:rsid w:val="00841779"/>
  </w:style>
  <w:style w:type="paragraph" w:customStyle="1" w:styleId="SignOffCopies">
    <w:name w:val="SignOffCopies"/>
    <w:basedOn w:val="Normal"/>
    <w:uiPriority w:val="29"/>
    <w:semiHidden/>
    <w:qFormat/>
    <w:rsid w:val="00841779"/>
    <w:pPr>
      <w:keepLines/>
      <w:spacing w:before="0" w:after="240"/>
      <w:ind w:left="1021" w:hanging="1021"/>
      <w:contextualSpacing/>
      <w:jc w:val="left"/>
    </w:pPr>
    <w:rPr>
      <w:bCs/>
    </w:rPr>
  </w:style>
  <w:style w:type="paragraph" w:customStyle="1" w:styleId="ClCareEncs">
    <w:name w:val="ClCareEncs"/>
    <w:basedOn w:val="SignOffEncs"/>
    <w:uiPriority w:val="29"/>
    <w:semiHidden/>
    <w:qFormat/>
    <w:rsid w:val="00380E3B"/>
  </w:style>
  <w:style w:type="paragraph" w:customStyle="1" w:styleId="FFWRomanNoList">
    <w:name w:val="FFW RomanNo List"/>
    <w:basedOn w:val="Normal"/>
    <w:uiPriority w:val="30"/>
    <w:qFormat/>
    <w:rsid w:val="002973B3"/>
    <w:pPr>
      <w:numPr>
        <w:numId w:val="21"/>
      </w:numPr>
    </w:pPr>
  </w:style>
  <w:style w:type="numbering" w:customStyle="1" w:styleId="NumbListRomanList">
    <w:name w:val="NumbList RomanList"/>
    <w:uiPriority w:val="99"/>
    <w:rsid w:val="002973B3"/>
    <w:pPr>
      <w:numPr>
        <w:numId w:val="21"/>
      </w:numPr>
    </w:pPr>
  </w:style>
  <w:style w:type="paragraph" w:styleId="TOC7">
    <w:name w:val="toc 7"/>
    <w:basedOn w:val="Normal"/>
    <w:next w:val="Normal"/>
    <w:autoRedefine/>
    <w:uiPriority w:val="39"/>
    <w:rsid w:val="00012A53"/>
    <w:pPr>
      <w:tabs>
        <w:tab w:val="right" w:pos="7371"/>
      </w:tabs>
      <w:spacing w:after="100"/>
      <w:ind w:left="794" w:right="227" w:hanging="794"/>
    </w:pPr>
    <w:rPr>
      <w:b/>
    </w:rPr>
  </w:style>
  <w:style w:type="character" w:styleId="CommentReference">
    <w:name w:val="annotation reference"/>
    <w:basedOn w:val="DefaultParagraphFont"/>
    <w:uiPriority w:val="99"/>
    <w:semiHidden/>
    <w:unhideWhenUsed/>
    <w:rsid w:val="0086531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65317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65317"/>
    <w:rPr>
      <w:rFonts w:ascii="Arial" w:hAnsi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6531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65317"/>
    <w:rPr>
      <w:rFonts w:ascii="Arial" w:hAnsi="Arial"/>
      <w:b/>
      <w:bCs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675A3"/>
    <w:rPr>
      <w:color w:val="808080"/>
    </w:rPr>
  </w:style>
  <w:style w:type="character" w:styleId="FootnoteReference">
    <w:name w:val="footnote reference"/>
    <w:basedOn w:val="DefaultParagraphFont"/>
    <w:uiPriority w:val="99"/>
    <w:semiHidden/>
    <w:unhideWhenUsed/>
    <w:rsid w:val="007D0189"/>
    <w:rPr>
      <w:vertAlign w:val="superscript"/>
    </w:rPr>
  </w:style>
  <w:style w:type="table" w:styleId="PlainTable4">
    <w:name w:val="Plain Table 4"/>
    <w:basedOn w:val="TableNormal"/>
    <w:uiPriority w:val="44"/>
    <w:rsid w:val="000341A3"/>
    <w:pPr>
      <w:spacing w:after="0" w:line="240" w:lineRule="auto"/>
    </w:pPr>
    <w:rPr>
      <w:lang w:val="en-US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Bibliography">
    <w:name w:val="Bibliography"/>
    <w:basedOn w:val="Normal"/>
    <w:next w:val="Normal"/>
    <w:uiPriority w:val="37"/>
    <w:semiHidden/>
    <w:rsid w:val="00917490"/>
  </w:style>
  <w:style w:type="paragraph" w:styleId="BlockText">
    <w:name w:val="Block Text"/>
    <w:basedOn w:val="Normal"/>
    <w:uiPriority w:val="99"/>
    <w:semiHidden/>
    <w:unhideWhenUsed/>
    <w:rsid w:val="00917490"/>
    <w:pPr>
      <w:pBdr>
        <w:top w:val="single" w:sz="2" w:space="10" w:color="4F81BD" w:themeColor="accent1"/>
        <w:left w:val="single" w:sz="2" w:space="10" w:color="4F81BD" w:themeColor="accent1"/>
        <w:bottom w:val="single" w:sz="2" w:space="10" w:color="4F81BD" w:themeColor="accent1"/>
        <w:right w:val="single" w:sz="2" w:space="10" w:color="4F81BD" w:themeColor="accent1"/>
      </w:pBdr>
      <w:ind w:left="1152" w:right="1152"/>
    </w:pPr>
    <w:rPr>
      <w:rFonts w:asciiTheme="minorHAnsi" w:eastAsiaTheme="minorEastAsia" w:hAnsiTheme="minorHAnsi"/>
      <w:i/>
      <w:iCs/>
      <w:color w:val="4F81BD" w:themeColor="accent1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917490"/>
    <w:pPr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917490"/>
    <w:rPr>
      <w:rFonts w:ascii="Arial" w:hAnsi="Arial"/>
      <w:sz w:val="20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917490"/>
    <w:pPr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917490"/>
    <w:rPr>
      <w:rFonts w:ascii="Arial" w:hAnsi="Arial"/>
      <w:sz w:val="20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917490"/>
    <w:pPr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917490"/>
    <w:rPr>
      <w:rFonts w:ascii="Arial" w:hAnsi="Arial"/>
      <w:sz w:val="20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917490"/>
    <w:pPr>
      <w:spacing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917490"/>
    <w:rPr>
      <w:rFonts w:ascii="Arial" w:hAnsi="Arial"/>
      <w:sz w:val="20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917490"/>
    <w:pPr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917490"/>
    <w:rPr>
      <w:rFonts w:ascii="Arial" w:hAnsi="Arial"/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qFormat/>
    <w:rsid w:val="00917490"/>
    <w:pPr>
      <w:spacing w:before="0" w:after="200" w:line="240" w:lineRule="auto"/>
    </w:pPr>
    <w:rPr>
      <w:i/>
      <w:iCs/>
      <w:color w:val="1F497D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917490"/>
    <w:pPr>
      <w:spacing w:before="0" w:after="0" w:line="240" w:lineRule="auto"/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917490"/>
    <w:rPr>
      <w:rFonts w:ascii="Arial" w:hAnsi="Arial"/>
      <w:sz w:val="20"/>
    </w:rPr>
  </w:style>
  <w:style w:type="table" w:styleId="ColorfulGrid">
    <w:name w:val="Colorful Grid"/>
    <w:basedOn w:val="TableNormal"/>
    <w:uiPriority w:val="73"/>
    <w:semiHidden/>
    <w:unhideWhenUsed/>
    <w:rsid w:val="0091749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91749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91749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91749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91749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91749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91749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917490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917490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917490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917490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917490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917490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917490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91749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91749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91749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91749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91749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91749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91749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rsid w:val="0091749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91749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91749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91749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91749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91749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91749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917490"/>
  </w:style>
  <w:style w:type="character" w:customStyle="1" w:styleId="DateChar">
    <w:name w:val="Date Char"/>
    <w:basedOn w:val="DefaultParagraphFont"/>
    <w:link w:val="Date"/>
    <w:uiPriority w:val="99"/>
    <w:semiHidden/>
    <w:rsid w:val="00917490"/>
    <w:rPr>
      <w:rFonts w:ascii="Arial" w:hAnsi="Arial"/>
      <w:sz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917490"/>
    <w:pPr>
      <w:spacing w:before="0"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917490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917490"/>
    <w:pPr>
      <w:spacing w:before="0"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917490"/>
    <w:rPr>
      <w:rFonts w:ascii="Arial" w:hAnsi="Arial"/>
      <w:sz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917490"/>
    <w:pPr>
      <w:spacing w:before="0" w:after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917490"/>
    <w:rPr>
      <w:rFonts w:ascii="Arial" w:hAnsi="Arial"/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917490"/>
    <w:pPr>
      <w:framePr w:w="7920" w:h="1980" w:hRule="exact" w:hSpace="180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917490"/>
    <w:pPr>
      <w:spacing w:before="0" w:after="0" w:line="240" w:lineRule="auto"/>
    </w:pPr>
    <w:rPr>
      <w:rFonts w:asciiTheme="majorHAnsi" w:eastAsiaTheme="majorEastAsia" w:hAnsiTheme="majorHAnsi" w:cstheme="majorBidi"/>
      <w:szCs w:val="20"/>
    </w:rPr>
  </w:style>
  <w:style w:type="table" w:styleId="GridTable1Light">
    <w:name w:val="Grid Table 1 Light"/>
    <w:basedOn w:val="TableNormal"/>
    <w:uiPriority w:val="46"/>
    <w:rsid w:val="00917490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917490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917490"/>
    <w:pPr>
      <w:spacing w:after="0" w:line="240" w:lineRule="auto"/>
    </w:pPr>
    <w:tblPr>
      <w:tblStyleRowBandSize w:val="1"/>
      <w:tblStyleColBandSize w:val="1"/>
      <w:tblBorders>
        <w:top w:val="single" w:sz="4" w:space="0" w:color="E5B8B7" w:themeColor="accent2" w:themeTint="66"/>
        <w:left w:val="single" w:sz="4" w:space="0" w:color="E5B8B7" w:themeColor="accent2" w:themeTint="66"/>
        <w:bottom w:val="single" w:sz="4" w:space="0" w:color="E5B8B7" w:themeColor="accent2" w:themeTint="66"/>
        <w:right w:val="single" w:sz="4" w:space="0" w:color="E5B8B7" w:themeColor="accent2" w:themeTint="66"/>
        <w:insideH w:val="single" w:sz="4" w:space="0" w:color="E5B8B7" w:themeColor="accent2" w:themeTint="66"/>
        <w:insideV w:val="single" w:sz="4" w:space="0" w:color="E5B8B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917490"/>
    <w:pPr>
      <w:spacing w:after="0" w:line="240" w:lineRule="auto"/>
    </w:pPr>
    <w:tblPr>
      <w:tblStyleRowBandSize w:val="1"/>
      <w:tblStyleColBandSize w:val="1"/>
      <w:tblBorders>
        <w:top w:val="single" w:sz="4" w:space="0" w:color="D6E3BC" w:themeColor="accent3" w:themeTint="66"/>
        <w:left w:val="single" w:sz="4" w:space="0" w:color="D6E3BC" w:themeColor="accent3" w:themeTint="66"/>
        <w:bottom w:val="single" w:sz="4" w:space="0" w:color="D6E3BC" w:themeColor="accent3" w:themeTint="66"/>
        <w:right w:val="single" w:sz="4" w:space="0" w:color="D6E3BC" w:themeColor="accent3" w:themeTint="66"/>
        <w:insideH w:val="single" w:sz="4" w:space="0" w:color="D6E3BC" w:themeColor="accent3" w:themeTint="66"/>
        <w:insideV w:val="single" w:sz="4" w:space="0" w:color="D6E3BC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917490"/>
    <w:pPr>
      <w:spacing w:after="0" w:line="240" w:lineRule="auto"/>
    </w:pPr>
    <w:tblPr>
      <w:tblStyleRowBandSize w:val="1"/>
      <w:tblStyleColBandSize w:val="1"/>
      <w:tblBorders>
        <w:top w:val="single" w:sz="4" w:space="0" w:color="CCC0D9" w:themeColor="accent4" w:themeTint="66"/>
        <w:left w:val="single" w:sz="4" w:space="0" w:color="CCC0D9" w:themeColor="accent4" w:themeTint="66"/>
        <w:bottom w:val="single" w:sz="4" w:space="0" w:color="CCC0D9" w:themeColor="accent4" w:themeTint="66"/>
        <w:right w:val="single" w:sz="4" w:space="0" w:color="CCC0D9" w:themeColor="accent4" w:themeTint="66"/>
        <w:insideH w:val="single" w:sz="4" w:space="0" w:color="CCC0D9" w:themeColor="accent4" w:themeTint="66"/>
        <w:insideV w:val="single" w:sz="4" w:space="0" w:color="CCC0D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917490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6"/>
        <w:left w:val="single" w:sz="4" w:space="0" w:color="B6DDE8" w:themeColor="accent5" w:themeTint="66"/>
        <w:bottom w:val="single" w:sz="4" w:space="0" w:color="B6DDE8" w:themeColor="accent5" w:themeTint="66"/>
        <w:right w:val="single" w:sz="4" w:space="0" w:color="B6DDE8" w:themeColor="accent5" w:themeTint="66"/>
        <w:insideH w:val="single" w:sz="4" w:space="0" w:color="B6DDE8" w:themeColor="accent5" w:themeTint="66"/>
        <w:insideV w:val="single" w:sz="4" w:space="0" w:color="B6DDE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917490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917490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917490"/>
    <w:pPr>
      <w:spacing w:after="0"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917490"/>
    <w:pPr>
      <w:spacing w:after="0" w:line="240" w:lineRule="auto"/>
    </w:pPr>
    <w:tblPr>
      <w:tblStyleRowBandSize w:val="1"/>
      <w:tblStyleColBandSize w:val="1"/>
      <w:tblBorders>
        <w:top w:val="single" w:sz="2" w:space="0" w:color="D99594" w:themeColor="accent2" w:themeTint="99"/>
        <w:bottom w:val="single" w:sz="2" w:space="0" w:color="D99594" w:themeColor="accent2" w:themeTint="99"/>
        <w:insideH w:val="single" w:sz="2" w:space="0" w:color="D99594" w:themeColor="accent2" w:themeTint="99"/>
        <w:insideV w:val="single" w:sz="2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99594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917490"/>
    <w:pPr>
      <w:spacing w:after="0" w:line="240" w:lineRule="auto"/>
    </w:pPr>
    <w:tblPr>
      <w:tblStyleRowBandSize w:val="1"/>
      <w:tblStyleColBandSize w:val="1"/>
      <w:tblBorders>
        <w:top w:val="single" w:sz="2" w:space="0" w:color="C2D69B" w:themeColor="accent3" w:themeTint="99"/>
        <w:bottom w:val="single" w:sz="2" w:space="0" w:color="C2D69B" w:themeColor="accent3" w:themeTint="99"/>
        <w:insideH w:val="single" w:sz="2" w:space="0" w:color="C2D69B" w:themeColor="accent3" w:themeTint="99"/>
        <w:insideV w:val="single" w:sz="2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2D69B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917490"/>
    <w:pPr>
      <w:spacing w:after="0" w:line="240" w:lineRule="auto"/>
    </w:pPr>
    <w:tblPr>
      <w:tblStyleRowBandSize w:val="1"/>
      <w:tblStyleColBandSize w:val="1"/>
      <w:tblBorders>
        <w:top w:val="single" w:sz="2" w:space="0" w:color="B2A1C7" w:themeColor="accent4" w:themeTint="99"/>
        <w:bottom w:val="single" w:sz="2" w:space="0" w:color="B2A1C7" w:themeColor="accent4" w:themeTint="99"/>
        <w:insideH w:val="single" w:sz="2" w:space="0" w:color="B2A1C7" w:themeColor="accent4" w:themeTint="99"/>
        <w:insideV w:val="single" w:sz="2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2A1C7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917490"/>
    <w:pPr>
      <w:spacing w:after="0" w:line="240" w:lineRule="auto"/>
    </w:pPr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917490"/>
    <w:pPr>
      <w:spacing w:after="0" w:line="240" w:lineRule="auto"/>
    </w:pPr>
    <w:tblPr>
      <w:tblStyleRowBandSize w:val="1"/>
      <w:tblStyleColBandSize w:val="1"/>
      <w:tblBorders>
        <w:top w:val="single" w:sz="2" w:space="0" w:color="FABF8F" w:themeColor="accent6" w:themeTint="99"/>
        <w:bottom w:val="single" w:sz="2" w:space="0" w:color="FABF8F" w:themeColor="accent6" w:themeTint="99"/>
        <w:insideH w:val="single" w:sz="2" w:space="0" w:color="FABF8F" w:themeColor="accent6" w:themeTint="99"/>
        <w:insideV w:val="single" w:sz="2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ABF8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dTable3">
    <w:name w:val="Grid Table 3"/>
    <w:basedOn w:val="TableNormal"/>
    <w:uiPriority w:val="48"/>
    <w:rsid w:val="00917490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917490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bottom w:val="single" w:sz="4" w:space="0" w:color="95B3D7" w:themeColor="accent1" w:themeTint="99"/>
        </w:tcBorders>
      </w:tcPr>
    </w:tblStylePr>
    <w:tblStylePr w:type="nwCell">
      <w:tblPr/>
      <w:tcPr>
        <w:tcBorders>
          <w:bottom w:val="single" w:sz="4" w:space="0" w:color="95B3D7" w:themeColor="accent1" w:themeTint="99"/>
        </w:tcBorders>
      </w:tcPr>
    </w:tblStylePr>
    <w:tblStylePr w:type="seCell">
      <w:tblPr/>
      <w:tcPr>
        <w:tcBorders>
          <w:top w:val="single" w:sz="4" w:space="0" w:color="95B3D7" w:themeColor="accent1" w:themeTint="99"/>
        </w:tcBorders>
      </w:tcPr>
    </w:tblStylePr>
    <w:tblStylePr w:type="swCell">
      <w:tblPr/>
      <w:tcPr>
        <w:tcBorders>
          <w:top w:val="single" w:sz="4" w:space="0" w:color="95B3D7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917490"/>
    <w:pPr>
      <w:spacing w:after="0"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917490"/>
    <w:pPr>
      <w:spacing w:after="0"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bottom w:val="single" w:sz="4" w:space="0" w:color="C2D69B" w:themeColor="accent3" w:themeTint="99"/>
        </w:tcBorders>
      </w:tcPr>
    </w:tblStylePr>
    <w:tblStylePr w:type="nwCell">
      <w:tblPr/>
      <w:tcPr>
        <w:tcBorders>
          <w:bottom w:val="single" w:sz="4" w:space="0" w:color="C2D69B" w:themeColor="accent3" w:themeTint="99"/>
        </w:tcBorders>
      </w:tcPr>
    </w:tblStylePr>
    <w:tblStylePr w:type="seCell">
      <w:tblPr/>
      <w:tcPr>
        <w:tcBorders>
          <w:top w:val="single" w:sz="4" w:space="0" w:color="C2D69B" w:themeColor="accent3" w:themeTint="99"/>
        </w:tcBorders>
      </w:tcPr>
    </w:tblStylePr>
    <w:tblStylePr w:type="swCell">
      <w:tblPr/>
      <w:tcPr>
        <w:tcBorders>
          <w:top w:val="single" w:sz="4" w:space="0" w:color="C2D69B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917490"/>
    <w:pPr>
      <w:spacing w:after="0"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bottom w:val="single" w:sz="4" w:space="0" w:color="B2A1C7" w:themeColor="accent4" w:themeTint="99"/>
        </w:tcBorders>
      </w:tcPr>
    </w:tblStylePr>
    <w:tblStylePr w:type="nwCell">
      <w:tblPr/>
      <w:tcPr>
        <w:tcBorders>
          <w:bottom w:val="single" w:sz="4" w:space="0" w:color="B2A1C7" w:themeColor="accent4" w:themeTint="99"/>
        </w:tcBorders>
      </w:tcPr>
    </w:tblStylePr>
    <w:tblStylePr w:type="seCell">
      <w:tblPr/>
      <w:tcPr>
        <w:tcBorders>
          <w:top w:val="single" w:sz="4" w:space="0" w:color="B2A1C7" w:themeColor="accent4" w:themeTint="99"/>
        </w:tcBorders>
      </w:tcPr>
    </w:tblStylePr>
    <w:tblStylePr w:type="swCell">
      <w:tblPr/>
      <w:tcPr>
        <w:tcBorders>
          <w:top w:val="single" w:sz="4" w:space="0" w:color="B2A1C7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917490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bottom w:val="single" w:sz="4" w:space="0" w:color="92CDDC" w:themeColor="accent5" w:themeTint="99"/>
        </w:tcBorders>
      </w:tcPr>
    </w:tblStylePr>
    <w:tblStylePr w:type="nwCell">
      <w:tblPr/>
      <w:tcPr>
        <w:tcBorders>
          <w:bottom w:val="single" w:sz="4" w:space="0" w:color="92CDDC" w:themeColor="accent5" w:themeTint="99"/>
        </w:tcBorders>
      </w:tcPr>
    </w:tblStylePr>
    <w:tblStylePr w:type="seCell">
      <w:tblPr/>
      <w:tcPr>
        <w:tcBorders>
          <w:top w:val="single" w:sz="4" w:space="0" w:color="92CDDC" w:themeColor="accent5" w:themeTint="99"/>
        </w:tcBorders>
      </w:tcPr>
    </w:tblStylePr>
    <w:tblStylePr w:type="swCell">
      <w:tblPr/>
      <w:tcPr>
        <w:tcBorders>
          <w:top w:val="single" w:sz="4" w:space="0" w:color="92CDDC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917490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bottom w:val="single" w:sz="4" w:space="0" w:color="FABF8F" w:themeColor="accent6" w:themeTint="99"/>
        </w:tcBorders>
      </w:tcPr>
    </w:tblStylePr>
    <w:tblStylePr w:type="nwCell">
      <w:tblPr/>
      <w:tcPr>
        <w:tcBorders>
          <w:bottom w:val="single" w:sz="4" w:space="0" w:color="FABF8F" w:themeColor="accent6" w:themeTint="99"/>
        </w:tcBorders>
      </w:tcPr>
    </w:tblStylePr>
    <w:tblStylePr w:type="seCell">
      <w:tblPr/>
      <w:tcPr>
        <w:tcBorders>
          <w:top w:val="single" w:sz="4" w:space="0" w:color="FABF8F" w:themeColor="accent6" w:themeTint="99"/>
        </w:tcBorders>
      </w:tcPr>
    </w:tblStylePr>
    <w:tblStylePr w:type="swCell">
      <w:tblPr/>
      <w:tcPr>
        <w:tcBorders>
          <w:top w:val="single" w:sz="4" w:space="0" w:color="FABF8F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917490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917490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917490"/>
    <w:pPr>
      <w:spacing w:after="0"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917490"/>
    <w:pPr>
      <w:spacing w:after="0"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917490"/>
    <w:pPr>
      <w:spacing w:after="0"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917490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917490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91749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91749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91749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E5B8B7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91749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D6E3BC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91749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CCC0D9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91749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91749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D4B4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91749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917490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917490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917490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917490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917490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917490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91749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917490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bottom w:val="single" w:sz="4" w:space="0" w:color="95B3D7" w:themeColor="accent1" w:themeTint="99"/>
        </w:tcBorders>
      </w:tcPr>
    </w:tblStylePr>
    <w:tblStylePr w:type="nwCell">
      <w:tblPr/>
      <w:tcPr>
        <w:tcBorders>
          <w:bottom w:val="single" w:sz="4" w:space="0" w:color="95B3D7" w:themeColor="accent1" w:themeTint="99"/>
        </w:tcBorders>
      </w:tcPr>
    </w:tblStylePr>
    <w:tblStylePr w:type="seCell">
      <w:tblPr/>
      <w:tcPr>
        <w:tcBorders>
          <w:top w:val="single" w:sz="4" w:space="0" w:color="95B3D7" w:themeColor="accent1" w:themeTint="99"/>
        </w:tcBorders>
      </w:tcPr>
    </w:tblStylePr>
    <w:tblStylePr w:type="swCell">
      <w:tblPr/>
      <w:tcPr>
        <w:tcBorders>
          <w:top w:val="single" w:sz="4" w:space="0" w:color="95B3D7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917490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917490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bottom w:val="single" w:sz="4" w:space="0" w:color="C2D69B" w:themeColor="accent3" w:themeTint="99"/>
        </w:tcBorders>
      </w:tcPr>
    </w:tblStylePr>
    <w:tblStylePr w:type="nwCell">
      <w:tblPr/>
      <w:tcPr>
        <w:tcBorders>
          <w:bottom w:val="single" w:sz="4" w:space="0" w:color="C2D69B" w:themeColor="accent3" w:themeTint="99"/>
        </w:tcBorders>
      </w:tcPr>
    </w:tblStylePr>
    <w:tblStylePr w:type="seCell">
      <w:tblPr/>
      <w:tcPr>
        <w:tcBorders>
          <w:top w:val="single" w:sz="4" w:space="0" w:color="C2D69B" w:themeColor="accent3" w:themeTint="99"/>
        </w:tcBorders>
      </w:tcPr>
    </w:tblStylePr>
    <w:tblStylePr w:type="swCell">
      <w:tblPr/>
      <w:tcPr>
        <w:tcBorders>
          <w:top w:val="single" w:sz="4" w:space="0" w:color="C2D69B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917490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bottom w:val="single" w:sz="4" w:space="0" w:color="B2A1C7" w:themeColor="accent4" w:themeTint="99"/>
        </w:tcBorders>
      </w:tcPr>
    </w:tblStylePr>
    <w:tblStylePr w:type="nwCell">
      <w:tblPr/>
      <w:tcPr>
        <w:tcBorders>
          <w:bottom w:val="single" w:sz="4" w:space="0" w:color="B2A1C7" w:themeColor="accent4" w:themeTint="99"/>
        </w:tcBorders>
      </w:tcPr>
    </w:tblStylePr>
    <w:tblStylePr w:type="seCell">
      <w:tblPr/>
      <w:tcPr>
        <w:tcBorders>
          <w:top w:val="single" w:sz="4" w:space="0" w:color="B2A1C7" w:themeColor="accent4" w:themeTint="99"/>
        </w:tcBorders>
      </w:tcPr>
    </w:tblStylePr>
    <w:tblStylePr w:type="swCell">
      <w:tblPr/>
      <w:tcPr>
        <w:tcBorders>
          <w:top w:val="single" w:sz="4" w:space="0" w:color="B2A1C7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917490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bottom w:val="single" w:sz="4" w:space="0" w:color="92CDDC" w:themeColor="accent5" w:themeTint="99"/>
        </w:tcBorders>
      </w:tcPr>
    </w:tblStylePr>
    <w:tblStylePr w:type="nwCell">
      <w:tblPr/>
      <w:tcPr>
        <w:tcBorders>
          <w:bottom w:val="single" w:sz="4" w:space="0" w:color="92CDDC" w:themeColor="accent5" w:themeTint="99"/>
        </w:tcBorders>
      </w:tcPr>
    </w:tblStylePr>
    <w:tblStylePr w:type="seCell">
      <w:tblPr/>
      <w:tcPr>
        <w:tcBorders>
          <w:top w:val="single" w:sz="4" w:space="0" w:color="92CDDC" w:themeColor="accent5" w:themeTint="99"/>
        </w:tcBorders>
      </w:tcPr>
    </w:tblStylePr>
    <w:tblStylePr w:type="swCell">
      <w:tblPr/>
      <w:tcPr>
        <w:tcBorders>
          <w:top w:val="single" w:sz="4" w:space="0" w:color="92CDDC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917490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bottom w:val="single" w:sz="4" w:space="0" w:color="FABF8F" w:themeColor="accent6" w:themeTint="99"/>
        </w:tcBorders>
      </w:tcPr>
    </w:tblStylePr>
    <w:tblStylePr w:type="nwCell">
      <w:tblPr/>
      <w:tcPr>
        <w:tcBorders>
          <w:bottom w:val="single" w:sz="4" w:space="0" w:color="FABF8F" w:themeColor="accent6" w:themeTint="99"/>
        </w:tcBorders>
      </w:tcPr>
    </w:tblStylePr>
    <w:tblStylePr w:type="seCell">
      <w:tblPr/>
      <w:tcPr>
        <w:tcBorders>
          <w:top w:val="single" w:sz="4" w:space="0" w:color="FABF8F" w:themeColor="accent6" w:themeTint="99"/>
        </w:tcBorders>
      </w:tcPr>
    </w:tblStylePr>
    <w:tblStylePr w:type="swCell">
      <w:tblPr/>
      <w:tcPr>
        <w:tcBorders>
          <w:top w:val="single" w:sz="4" w:space="0" w:color="FABF8F" w:themeColor="accent6" w:themeTint="99"/>
        </w:tcBorders>
      </w:tcPr>
    </w:tblStylePr>
  </w:style>
  <w:style w:type="character" w:customStyle="1" w:styleId="Heading5Char">
    <w:name w:val="Heading 5 Char"/>
    <w:basedOn w:val="DefaultParagraphFont"/>
    <w:link w:val="Heading5"/>
    <w:uiPriority w:val="39"/>
    <w:semiHidden/>
    <w:rsid w:val="00917490"/>
    <w:rPr>
      <w:rFonts w:asciiTheme="majorHAnsi" w:eastAsiaTheme="majorEastAsia" w:hAnsiTheme="majorHAnsi" w:cstheme="majorBidi"/>
      <w:color w:val="365F91" w:themeColor="accent1" w:themeShade="BF"/>
      <w:sz w:val="20"/>
    </w:rPr>
  </w:style>
  <w:style w:type="character" w:customStyle="1" w:styleId="Heading6Char">
    <w:name w:val="Heading 6 Char"/>
    <w:basedOn w:val="DefaultParagraphFont"/>
    <w:link w:val="Heading6"/>
    <w:uiPriority w:val="39"/>
    <w:semiHidden/>
    <w:rsid w:val="00917490"/>
    <w:rPr>
      <w:rFonts w:asciiTheme="majorHAnsi" w:eastAsiaTheme="majorEastAsia" w:hAnsiTheme="majorHAnsi" w:cstheme="majorBidi"/>
      <w:color w:val="243F60" w:themeColor="accent1" w:themeShade="7F"/>
      <w:sz w:val="20"/>
    </w:rPr>
  </w:style>
  <w:style w:type="character" w:customStyle="1" w:styleId="Heading7Char">
    <w:name w:val="Heading 7 Char"/>
    <w:basedOn w:val="DefaultParagraphFont"/>
    <w:link w:val="Heading7"/>
    <w:uiPriority w:val="39"/>
    <w:semiHidden/>
    <w:rsid w:val="00917490"/>
    <w:rPr>
      <w:rFonts w:asciiTheme="majorHAnsi" w:eastAsiaTheme="majorEastAsia" w:hAnsiTheme="majorHAnsi" w:cstheme="majorBidi"/>
      <w:i/>
      <w:iCs/>
      <w:color w:val="243F60" w:themeColor="accent1" w:themeShade="7F"/>
      <w:sz w:val="20"/>
    </w:rPr>
  </w:style>
  <w:style w:type="character" w:customStyle="1" w:styleId="Heading8Char">
    <w:name w:val="Heading 8 Char"/>
    <w:basedOn w:val="DefaultParagraphFont"/>
    <w:link w:val="Heading8"/>
    <w:uiPriority w:val="39"/>
    <w:semiHidden/>
    <w:rsid w:val="00917490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39"/>
    <w:semiHidden/>
    <w:rsid w:val="00917490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917490"/>
    <w:pPr>
      <w:spacing w:before="0"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917490"/>
    <w:rPr>
      <w:rFonts w:ascii="Arial" w:hAnsi="Arial"/>
      <w:i/>
      <w:iCs/>
      <w:sz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17490"/>
    <w:pPr>
      <w:spacing w:before="0" w:after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17490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17490"/>
    <w:pPr>
      <w:spacing w:before="0" w:after="0" w:line="240" w:lineRule="auto"/>
      <w:ind w:left="200" w:hanging="20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917490"/>
    <w:pPr>
      <w:spacing w:before="0" w:after="0" w:line="240" w:lineRule="auto"/>
      <w:ind w:left="400" w:hanging="20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917490"/>
    <w:pPr>
      <w:spacing w:before="0" w:after="0" w:line="240" w:lineRule="auto"/>
      <w:ind w:left="600" w:hanging="20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917490"/>
    <w:pPr>
      <w:spacing w:before="0" w:after="0" w:line="240" w:lineRule="auto"/>
      <w:ind w:left="800" w:hanging="20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917490"/>
    <w:pPr>
      <w:spacing w:before="0" w:after="0" w:line="240" w:lineRule="auto"/>
      <w:ind w:left="1000" w:hanging="20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917490"/>
    <w:pPr>
      <w:spacing w:before="0" w:after="0" w:line="240" w:lineRule="auto"/>
      <w:ind w:left="1200" w:hanging="20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917490"/>
    <w:pPr>
      <w:spacing w:before="0" w:after="0" w:line="240" w:lineRule="auto"/>
      <w:ind w:left="1400" w:hanging="20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917490"/>
    <w:pPr>
      <w:spacing w:before="0" w:after="0" w:line="240" w:lineRule="auto"/>
      <w:ind w:left="1600" w:hanging="20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917490"/>
    <w:pPr>
      <w:spacing w:before="0" w:after="0" w:line="240" w:lineRule="auto"/>
      <w:ind w:left="1800" w:hanging="20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917490"/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49"/>
    <w:qFormat/>
    <w:rsid w:val="00917490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49"/>
    <w:rsid w:val="00917490"/>
    <w:rPr>
      <w:rFonts w:ascii="Arial" w:hAnsi="Arial"/>
      <w:i/>
      <w:iCs/>
      <w:color w:val="4F81BD" w:themeColor="accent1"/>
      <w:sz w:val="20"/>
    </w:rPr>
  </w:style>
  <w:style w:type="table" w:styleId="LightGrid">
    <w:name w:val="Light Grid"/>
    <w:basedOn w:val="TableNormal"/>
    <w:uiPriority w:val="62"/>
    <w:semiHidden/>
    <w:unhideWhenUsed/>
    <w:rsid w:val="00917490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917490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917490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917490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917490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917490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917490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917490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917490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917490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917490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917490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917490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917490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91749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917490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917490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917490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917490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917490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917490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paragraph" w:styleId="List">
    <w:name w:val="List"/>
    <w:basedOn w:val="Normal"/>
    <w:uiPriority w:val="99"/>
    <w:semiHidden/>
    <w:unhideWhenUsed/>
    <w:rsid w:val="00917490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917490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917490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917490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917490"/>
    <w:pPr>
      <w:ind w:left="1415" w:hanging="283"/>
      <w:contextualSpacing/>
    </w:pPr>
  </w:style>
  <w:style w:type="paragraph" w:styleId="ListBullet2">
    <w:name w:val="List Bullet 2"/>
    <w:basedOn w:val="Normal"/>
    <w:uiPriority w:val="99"/>
    <w:semiHidden/>
    <w:unhideWhenUsed/>
    <w:rsid w:val="00917490"/>
    <w:pPr>
      <w:numPr>
        <w:numId w:val="22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917490"/>
    <w:pPr>
      <w:numPr>
        <w:numId w:val="23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917490"/>
    <w:pPr>
      <w:numPr>
        <w:numId w:val="2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917490"/>
    <w:pPr>
      <w:numPr>
        <w:numId w:val="25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917490"/>
    <w:pPr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917490"/>
    <w:pPr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917490"/>
    <w:pPr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917490"/>
    <w:pPr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917490"/>
    <w:pPr>
      <w:ind w:left="1415"/>
      <w:contextualSpacing/>
    </w:pPr>
  </w:style>
  <w:style w:type="paragraph" w:styleId="ListNumber">
    <w:name w:val="List Number"/>
    <w:basedOn w:val="Normal"/>
    <w:uiPriority w:val="99"/>
    <w:semiHidden/>
    <w:unhideWhenUsed/>
    <w:rsid w:val="00917490"/>
    <w:pPr>
      <w:numPr>
        <w:numId w:val="2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917490"/>
    <w:pPr>
      <w:numPr>
        <w:numId w:val="2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917490"/>
    <w:pPr>
      <w:numPr>
        <w:numId w:val="2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917490"/>
    <w:pPr>
      <w:numPr>
        <w:numId w:val="2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917490"/>
    <w:pPr>
      <w:numPr>
        <w:numId w:val="30"/>
      </w:numPr>
      <w:contextualSpacing/>
    </w:pPr>
  </w:style>
  <w:style w:type="table" w:styleId="ListTable1Light">
    <w:name w:val="List Table 1 Light"/>
    <w:basedOn w:val="TableNormal"/>
    <w:uiPriority w:val="46"/>
    <w:rsid w:val="0091749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91749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91749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91749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91749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91749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91749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tTable2">
    <w:name w:val="List Table 2"/>
    <w:basedOn w:val="TableNormal"/>
    <w:uiPriority w:val="47"/>
    <w:rsid w:val="00917490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917490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bottom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917490"/>
    <w:pPr>
      <w:spacing w:after="0"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bottom w:val="single" w:sz="4" w:space="0" w:color="D99594" w:themeColor="accent2" w:themeTint="99"/>
        <w:insideH w:val="single" w:sz="4" w:space="0" w:color="D99594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917490"/>
    <w:pPr>
      <w:spacing w:after="0"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bottom w:val="single" w:sz="4" w:space="0" w:color="C2D69B" w:themeColor="accent3" w:themeTint="99"/>
        <w:insideH w:val="single" w:sz="4" w:space="0" w:color="C2D69B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917490"/>
    <w:pPr>
      <w:spacing w:after="0"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bottom w:val="single" w:sz="4" w:space="0" w:color="B2A1C7" w:themeColor="accent4" w:themeTint="99"/>
        <w:insideH w:val="single" w:sz="4" w:space="0" w:color="B2A1C7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917490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bottom w:val="single" w:sz="4" w:space="0" w:color="92CDDC" w:themeColor="accent5" w:themeTint="99"/>
        <w:insideH w:val="single" w:sz="4" w:space="0" w:color="92CDDC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917490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bottom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tTable3">
    <w:name w:val="List Table 3"/>
    <w:basedOn w:val="TableNormal"/>
    <w:uiPriority w:val="48"/>
    <w:rsid w:val="00917490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917490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917490"/>
    <w:pPr>
      <w:spacing w:after="0" w:line="240" w:lineRule="auto"/>
    </w:pPr>
    <w:tblPr>
      <w:tblStyleRowBandSize w:val="1"/>
      <w:tblStyleColBandSize w:val="1"/>
      <w:tblBorders>
        <w:top w:val="single" w:sz="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0504D" w:themeColor="accent2"/>
          <w:right w:val="single" w:sz="4" w:space="0" w:color="C0504D" w:themeColor="accent2"/>
        </w:tcBorders>
      </w:tcPr>
    </w:tblStylePr>
    <w:tblStylePr w:type="band1Horz">
      <w:tblPr/>
      <w:tcPr>
        <w:tcBorders>
          <w:top w:val="single" w:sz="4" w:space="0" w:color="C0504D" w:themeColor="accent2"/>
          <w:bottom w:val="single" w:sz="4" w:space="0" w:color="C0504D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0504D" w:themeColor="accent2"/>
          <w:left w:val="nil"/>
        </w:tcBorders>
      </w:tcPr>
    </w:tblStylePr>
    <w:tblStylePr w:type="swCell">
      <w:tblPr/>
      <w:tcPr>
        <w:tcBorders>
          <w:top w:val="double" w:sz="4" w:space="0" w:color="C0504D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917490"/>
    <w:pPr>
      <w:spacing w:after="0" w:line="240" w:lineRule="auto"/>
    </w:pPr>
    <w:tblPr>
      <w:tblStyleRowBandSize w:val="1"/>
      <w:tblStyleColBandSize w:val="1"/>
      <w:tblBorders>
        <w:top w:val="single" w:sz="4" w:space="0" w:color="9BBB59" w:themeColor="accent3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BBB59" w:themeColor="accent3"/>
          <w:right w:val="single" w:sz="4" w:space="0" w:color="9BBB59" w:themeColor="accent3"/>
        </w:tcBorders>
      </w:tcPr>
    </w:tblStylePr>
    <w:tblStylePr w:type="band1Horz">
      <w:tblPr/>
      <w:tcPr>
        <w:tcBorders>
          <w:top w:val="single" w:sz="4" w:space="0" w:color="9BBB59" w:themeColor="accent3"/>
          <w:bottom w:val="single" w:sz="4" w:space="0" w:color="9BBB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BBB59" w:themeColor="accent3"/>
          <w:left w:val="nil"/>
        </w:tcBorders>
      </w:tcPr>
    </w:tblStylePr>
    <w:tblStylePr w:type="swCell">
      <w:tblPr/>
      <w:tcPr>
        <w:tcBorders>
          <w:top w:val="double" w:sz="4" w:space="0" w:color="9BBB59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917490"/>
    <w:pPr>
      <w:spacing w:after="0" w:line="240" w:lineRule="auto"/>
    </w:pPr>
    <w:tblPr>
      <w:tblStyleRowBandSize w:val="1"/>
      <w:tblStyleColBandSize w:val="1"/>
      <w:tblBorders>
        <w:top w:val="single" w:sz="4" w:space="0" w:color="8064A2" w:themeColor="accent4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64A2" w:themeColor="accent4"/>
          <w:right w:val="single" w:sz="4" w:space="0" w:color="8064A2" w:themeColor="accent4"/>
        </w:tcBorders>
      </w:tcPr>
    </w:tblStylePr>
    <w:tblStylePr w:type="band1Horz">
      <w:tblPr/>
      <w:tcPr>
        <w:tcBorders>
          <w:top w:val="single" w:sz="4" w:space="0" w:color="8064A2" w:themeColor="accent4"/>
          <w:bottom w:val="single" w:sz="4" w:space="0" w:color="8064A2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64A2" w:themeColor="accent4"/>
          <w:left w:val="nil"/>
        </w:tcBorders>
      </w:tcPr>
    </w:tblStylePr>
    <w:tblStylePr w:type="swCell">
      <w:tblPr/>
      <w:tcPr>
        <w:tcBorders>
          <w:top w:val="double" w:sz="4" w:space="0" w:color="8064A2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917490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ACC6" w:themeColor="accent5"/>
          <w:right w:val="single" w:sz="4" w:space="0" w:color="4BACC6" w:themeColor="accent5"/>
        </w:tcBorders>
      </w:tcPr>
    </w:tblStylePr>
    <w:tblStylePr w:type="band1Horz">
      <w:tblPr/>
      <w:tcPr>
        <w:tcBorders>
          <w:top w:val="single" w:sz="4" w:space="0" w:color="4BACC6" w:themeColor="accent5"/>
          <w:bottom w:val="single" w:sz="4" w:space="0" w:color="4BACC6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ACC6" w:themeColor="accent5"/>
          <w:left w:val="nil"/>
        </w:tcBorders>
      </w:tcPr>
    </w:tblStylePr>
    <w:tblStylePr w:type="swCell">
      <w:tblPr/>
      <w:tcPr>
        <w:tcBorders>
          <w:top w:val="double" w:sz="4" w:space="0" w:color="4BACC6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917490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79646" w:themeColor="accent6"/>
          <w:right w:val="single" w:sz="4" w:space="0" w:color="F79646" w:themeColor="accent6"/>
        </w:tcBorders>
      </w:tcPr>
    </w:tblStylePr>
    <w:tblStylePr w:type="band1Horz">
      <w:tblPr/>
      <w:tcPr>
        <w:tcBorders>
          <w:top w:val="single" w:sz="4" w:space="0" w:color="F79646" w:themeColor="accent6"/>
          <w:bottom w:val="single" w:sz="4" w:space="0" w:color="F79646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79646" w:themeColor="accent6"/>
          <w:left w:val="nil"/>
        </w:tcBorders>
      </w:tcPr>
    </w:tblStylePr>
    <w:tblStylePr w:type="swCell">
      <w:tblPr/>
      <w:tcPr>
        <w:tcBorders>
          <w:top w:val="double" w:sz="4" w:space="0" w:color="F79646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917490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917490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917490"/>
    <w:pPr>
      <w:spacing w:after="0"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917490"/>
    <w:pPr>
      <w:spacing w:after="0"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917490"/>
    <w:pPr>
      <w:spacing w:after="0"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917490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917490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91749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91749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tblBorders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91749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0504D" w:themeColor="accent2"/>
        <w:left w:val="single" w:sz="24" w:space="0" w:color="C0504D" w:themeColor="accent2"/>
        <w:bottom w:val="single" w:sz="24" w:space="0" w:color="C0504D" w:themeColor="accent2"/>
        <w:right w:val="single" w:sz="24" w:space="0" w:color="C0504D" w:themeColor="accent2"/>
      </w:tblBorders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91749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BBB59" w:themeColor="accent3"/>
        <w:left w:val="single" w:sz="24" w:space="0" w:color="9BBB59" w:themeColor="accent3"/>
        <w:bottom w:val="single" w:sz="24" w:space="0" w:color="9BBB59" w:themeColor="accent3"/>
        <w:right w:val="single" w:sz="24" w:space="0" w:color="9BBB59" w:themeColor="accent3"/>
      </w:tblBorders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91749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064A2" w:themeColor="accent4"/>
        <w:left w:val="single" w:sz="24" w:space="0" w:color="8064A2" w:themeColor="accent4"/>
        <w:bottom w:val="single" w:sz="24" w:space="0" w:color="8064A2" w:themeColor="accent4"/>
        <w:right w:val="single" w:sz="24" w:space="0" w:color="8064A2" w:themeColor="accent4"/>
      </w:tblBorders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91749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BACC6" w:themeColor="accent5"/>
        <w:left w:val="single" w:sz="24" w:space="0" w:color="4BACC6" w:themeColor="accent5"/>
        <w:bottom w:val="single" w:sz="24" w:space="0" w:color="4BACC6" w:themeColor="accent5"/>
        <w:right w:val="single" w:sz="24" w:space="0" w:color="4BACC6" w:themeColor="accent5"/>
      </w:tblBorders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91749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79646" w:themeColor="accent6"/>
        <w:left w:val="single" w:sz="24" w:space="0" w:color="F79646" w:themeColor="accent6"/>
        <w:bottom w:val="single" w:sz="24" w:space="0" w:color="F79646" w:themeColor="accent6"/>
        <w:right w:val="single" w:sz="24" w:space="0" w:color="F79646" w:themeColor="accent6"/>
      </w:tblBorders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91749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917490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917490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4" w:space="0" w:color="C0504D" w:themeColor="accent2"/>
        <w:bottom w:val="single" w:sz="4" w:space="0" w:color="C0504D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C0504D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917490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4" w:space="0" w:color="9BBB59" w:themeColor="accent3"/>
        <w:bottom w:val="single" w:sz="4" w:space="0" w:color="9BBB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9BBB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917490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4" w:space="0" w:color="8064A2" w:themeColor="accent4"/>
        <w:bottom w:val="single" w:sz="4" w:space="0" w:color="8064A2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064A2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917490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4" w:space="0" w:color="4BACC6" w:themeColor="accent5"/>
        <w:bottom w:val="single" w:sz="4" w:space="0" w:color="4BACC6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BACC6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917490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4" w:space="0" w:color="F79646" w:themeColor="accent6"/>
        <w:bottom w:val="single" w:sz="4" w:space="0" w:color="F79646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F79646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917490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917490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F81BD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F81BD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F81BD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F81BD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917490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0504D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0504D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0504D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0504D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917490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BBB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BBB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BBB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BBB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917490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64A2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64A2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64A2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64A2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917490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BACC6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BACC6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BACC6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BACC6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917490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79646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79646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79646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79646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91749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240" w:after="0" w:line="260" w:lineRule="atLeast"/>
      <w:jc w:val="both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917490"/>
    <w:rPr>
      <w:rFonts w:ascii="Consolas" w:hAnsi="Consolas"/>
      <w:sz w:val="20"/>
      <w:szCs w:val="20"/>
    </w:rPr>
  </w:style>
  <w:style w:type="table" w:styleId="MediumGrid1">
    <w:name w:val="Medium Grid 1"/>
    <w:basedOn w:val="TableNormal"/>
    <w:uiPriority w:val="67"/>
    <w:semiHidden/>
    <w:unhideWhenUsed/>
    <w:rsid w:val="00917490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917490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917490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917490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917490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917490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917490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91749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91749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91749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91749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91749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91749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91749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917490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917490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917490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917490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917490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917490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917490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91749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91749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91749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91749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91749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91749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91749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91749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91749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91749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91749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91749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91749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91749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917490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917490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917490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917490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917490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917490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917490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917490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917490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917490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917490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917490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917490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917490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917490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917490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39"/>
    <w:semiHidden/>
    <w:qFormat/>
    <w:rsid w:val="00917490"/>
    <w:pPr>
      <w:spacing w:after="0" w:line="240" w:lineRule="auto"/>
      <w:jc w:val="both"/>
    </w:pPr>
    <w:rPr>
      <w:rFonts w:ascii="Arial" w:hAnsi="Arial"/>
      <w:sz w:val="20"/>
    </w:rPr>
  </w:style>
  <w:style w:type="paragraph" w:styleId="NormalWeb">
    <w:name w:val="Normal (Web)"/>
    <w:basedOn w:val="Normal"/>
    <w:uiPriority w:val="99"/>
    <w:semiHidden/>
    <w:unhideWhenUsed/>
    <w:rsid w:val="00917490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917490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917490"/>
    <w:pPr>
      <w:spacing w:before="0"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917490"/>
    <w:rPr>
      <w:rFonts w:ascii="Arial" w:hAnsi="Arial"/>
      <w:sz w:val="20"/>
    </w:rPr>
  </w:style>
  <w:style w:type="table" w:styleId="PlainTable1">
    <w:name w:val="Plain Table 1"/>
    <w:basedOn w:val="TableNormal"/>
    <w:uiPriority w:val="41"/>
    <w:rsid w:val="00917490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917490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91749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5">
    <w:name w:val="Plain Table 5"/>
    <w:basedOn w:val="TableNormal"/>
    <w:uiPriority w:val="45"/>
    <w:rsid w:val="00917490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917490"/>
    <w:pPr>
      <w:spacing w:before="0"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917490"/>
    <w:rPr>
      <w:rFonts w:ascii="Consolas" w:hAnsi="Consolas"/>
      <w:sz w:val="21"/>
      <w:szCs w:val="21"/>
    </w:rPr>
  </w:style>
  <w:style w:type="paragraph" w:styleId="Quote">
    <w:name w:val="Quote"/>
    <w:basedOn w:val="Normal"/>
    <w:next w:val="Normal"/>
    <w:link w:val="QuoteChar"/>
    <w:uiPriority w:val="39"/>
    <w:qFormat/>
    <w:rsid w:val="00917490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39"/>
    <w:rsid w:val="00917490"/>
    <w:rPr>
      <w:rFonts w:ascii="Arial" w:hAnsi="Arial"/>
      <w:i/>
      <w:iCs/>
      <w:color w:val="404040" w:themeColor="text1" w:themeTint="BF"/>
      <w:sz w:val="20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917490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917490"/>
    <w:rPr>
      <w:rFonts w:ascii="Arial" w:hAnsi="Arial"/>
      <w:sz w:val="20"/>
    </w:rPr>
  </w:style>
  <w:style w:type="paragraph" w:styleId="Signature">
    <w:name w:val="Signature"/>
    <w:basedOn w:val="Normal"/>
    <w:link w:val="SignatureChar"/>
    <w:uiPriority w:val="99"/>
    <w:semiHidden/>
    <w:unhideWhenUsed/>
    <w:rsid w:val="00917490"/>
    <w:pPr>
      <w:spacing w:before="0" w:after="0" w:line="240" w:lineRule="auto"/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917490"/>
    <w:rPr>
      <w:rFonts w:ascii="Arial" w:hAnsi="Arial"/>
      <w:sz w:val="20"/>
    </w:rPr>
  </w:style>
  <w:style w:type="paragraph" w:styleId="Subtitle">
    <w:name w:val="Subtitle"/>
    <w:basedOn w:val="Normal"/>
    <w:next w:val="Normal"/>
    <w:link w:val="SubtitleChar"/>
    <w:uiPriority w:val="11"/>
    <w:semiHidden/>
    <w:qFormat/>
    <w:rsid w:val="00917490"/>
    <w:pPr>
      <w:numPr>
        <w:ilvl w:val="1"/>
      </w:numPr>
      <w:spacing w:after="160"/>
    </w:pPr>
    <w:rPr>
      <w:rFonts w:asciiTheme="minorHAnsi" w:eastAsiaTheme="minorEastAsia" w:hAnsiTheme="minorHAnsi"/>
      <w:color w:val="5A5A5A" w:themeColor="text1" w:themeTint="A5"/>
      <w:spacing w:val="15"/>
      <w:sz w:val="22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917490"/>
    <w:rPr>
      <w:rFonts w:eastAsiaTheme="minorEastAsia"/>
      <w:color w:val="5A5A5A" w:themeColor="text1" w:themeTint="A5"/>
      <w:spacing w:val="15"/>
    </w:rPr>
  </w:style>
  <w:style w:type="table" w:styleId="Table3Deffects1">
    <w:name w:val="Table 3D effects 1"/>
    <w:basedOn w:val="TableNormal"/>
    <w:uiPriority w:val="99"/>
    <w:semiHidden/>
    <w:unhideWhenUsed/>
    <w:rsid w:val="00917490"/>
    <w:pPr>
      <w:spacing w:before="240" w:after="120" w:line="260" w:lineRule="atLeast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917490"/>
    <w:pPr>
      <w:spacing w:before="240" w:after="120" w:line="260" w:lineRule="atLeast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917490"/>
    <w:pPr>
      <w:spacing w:before="240" w:after="120" w:line="260" w:lineRule="atLeast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917490"/>
    <w:pPr>
      <w:spacing w:before="240" w:after="120" w:line="260" w:lineRule="atLeast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917490"/>
    <w:pPr>
      <w:spacing w:before="240" w:after="120" w:line="260" w:lineRule="atLeast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917490"/>
    <w:pPr>
      <w:spacing w:before="240" w:after="120" w:line="260" w:lineRule="atLeast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917490"/>
    <w:pPr>
      <w:spacing w:before="240" w:after="120" w:line="260" w:lineRule="atLeast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917490"/>
    <w:pPr>
      <w:spacing w:before="240" w:after="120" w:line="260" w:lineRule="atLeast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917490"/>
    <w:pPr>
      <w:spacing w:before="240" w:after="120" w:line="260" w:lineRule="atLeast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917490"/>
    <w:pPr>
      <w:spacing w:before="240" w:after="120" w:line="260" w:lineRule="atLeast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917490"/>
    <w:pPr>
      <w:spacing w:before="240" w:after="120" w:line="260" w:lineRule="atLeast"/>
      <w:jc w:val="both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917490"/>
    <w:pPr>
      <w:spacing w:before="240" w:after="120" w:line="260" w:lineRule="atLeast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917490"/>
    <w:pPr>
      <w:spacing w:before="240" w:after="120" w:line="260" w:lineRule="atLeast"/>
      <w:jc w:val="both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917490"/>
    <w:pPr>
      <w:spacing w:before="240" w:after="120" w:line="260" w:lineRule="atLeast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917490"/>
    <w:pPr>
      <w:spacing w:before="240" w:after="120" w:line="260" w:lineRule="atLeast"/>
      <w:jc w:val="both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917490"/>
    <w:pPr>
      <w:spacing w:before="240" w:after="120" w:line="260" w:lineRule="atLeast"/>
      <w:jc w:val="both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917490"/>
    <w:pPr>
      <w:spacing w:before="240" w:after="120" w:line="260" w:lineRule="atLeast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917490"/>
    <w:pPr>
      <w:spacing w:before="240" w:after="120" w:line="260" w:lineRule="atLeast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917490"/>
    <w:pPr>
      <w:spacing w:before="240" w:after="120" w:line="260" w:lineRule="atLeast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917490"/>
    <w:pPr>
      <w:spacing w:before="240" w:after="120" w:line="260" w:lineRule="atLeast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917490"/>
    <w:pPr>
      <w:spacing w:before="240" w:after="120" w:line="260" w:lineRule="atLeast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917490"/>
    <w:pPr>
      <w:spacing w:before="240" w:after="120" w:line="260" w:lineRule="atLeast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917490"/>
    <w:pPr>
      <w:spacing w:before="240" w:after="120" w:line="260" w:lineRule="atLeast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917490"/>
    <w:pPr>
      <w:spacing w:before="240" w:after="120" w:line="260" w:lineRule="atLeast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917490"/>
    <w:pPr>
      <w:spacing w:before="240" w:after="120" w:line="260" w:lineRule="atLeast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91749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917490"/>
    <w:pPr>
      <w:spacing w:before="240" w:after="120" w:line="260" w:lineRule="atLeast"/>
      <w:jc w:val="both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917490"/>
    <w:pPr>
      <w:spacing w:before="240" w:after="120" w:line="260" w:lineRule="atLeast"/>
      <w:jc w:val="both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917490"/>
    <w:pPr>
      <w:spacing w:before="240" w:after="120" w:line="260" w:lineRule="atLeast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917490"/>
    <w:pPr>
      <w:spacing w:before="240" w:after="120" w:line="260" w:lineRule="atLeast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917490"/>
    <w:pPr>
      <w:spacing w:before="240" w:after="120" w:line="260" w:lineRule="atLeast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917490"/>
    <w:pPr>
      <w:spacing w:before="240" w:after="120" w:line="260" w:lineRule="atLeast"/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917490"/>
    <w:pPr>
      <w:spacing w:before="240" w:after="120" w:line="260" w:lineRule="atLeast"/>
      <w:jc w:val="both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917490"/>
    <w:pPr>
      <w:spacing w:before="240" w:after="120" w:line="260" w:lineRule="atLeast"/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917490"/>
    <w:pPr>
      <w:spacing w:after="0"/>
      <w:ind w:left="200" w:hanging="20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917490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917490"/>
    <w:pPr>
      <w:spacing w:before="240" w:after="120" w:line="260" w:lineRule="atLeast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917490"/>
    <w:pPr>
      <w:spacing w:before="240" w:after="120" w:line="260" w:lineRule="atLeast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917490"/>
    <w:pPr>
      <w:spacing w:before="240" w:after="120" w:line="260" w:lineRule="atLeast"/>
      <w:jc w:val="both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917490"/>
    <w:pPr>
      <w:spacing w:before="240" w:after="120" w:line="260" w:lineRule="atLeast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917490"/>
    <w:pPr>
      <w:spacing w:before="240" w:after="120" w:line="260" w:lineRule="atLeast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917490"/>
    <w:pPr>
      <w:spacing w:before="240" w:after="120" w:line="260" w:lineRule="atLeast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917490"/>
    <w:pPr>
      <w:spacing w:before="240" w:after="120" w:line="260" w:lineRule="atLeast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917490"/>
    <w:pPr>
      <w:spacing w:before="240" w:after="120" w:line="260" w:lineRule="atLeast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917490"/>
    <w:pPr>
      <w:spacing w:before="240" w:after="120" w:line="260" w:lineRule="atLeast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917490"/>
    <w:pPr>
      <w:spacing w:before="240" w:after="120" w:line="260" w:lineRule="atLeast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le">
    <w:name w:val="Title"/>
    <w:basedOn w:val="Normal"/>
    <w:next w:val="Normal"/>
    <w:link w:val="TitleChar"/>
    <w:uiPriority w:val="39"/>
    <w:qFormat/>
    <w:rsid w:val="00917490"/>
    <w:pPr>
      <w:spacing w:before="0"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39"/>
    <w:rsid w:val="009174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AHeading">
    <w:name w:val="toa heading"/>
    <w:basedOn w:val="Normal"/>
    <w:next w:val="Normal"/>
    <w:uiPriority w:val="99"/>
    <w:semiHidden/>
    <w:unhideWhenUsed/>
    <w:rsid w:val="00917490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5">
    <w:name w:val="toc 5"/>
    <w:basedOn w:val="Normal"/>
    <w:next w:val="Normal"/>
    <w:autoRedefine/>
    <w:uiPriority w:val="39"/>
    <w:semiHidden/>
    <w:rsid w:val="00917490"/>
    <w:pPr>
      <w:spacing w:after="100"/>
      <w:ind w:left="800"/>
    </w:pPr>
  </w:style>
  <w:style w:type="paragraph" w:styleId="TOC6">
    <w:name w:val="toc 6"/>
    <w:basedOn w:val="Normal"/>
    <w:next w:val="Normal"/>
    <w:autoRedefine/>
    <w:uiPriority w:val="39"/>
    <w:semiHidden/>
    <w:rsid w:val="00917490"/>
    <w:pPr>
      <w:spacing w:after="100"/>
      <w:ind w:left="1000"/>
    </w:pPr>
  </w:style>
  <w:style w:type="paragraph" w:styleId="TOC8">
    <w:name w:val="toc 8"/>
    <w:basedOn w:val="Normal"/>
    <w:next w:val="Normal"/>
    <w:autoRedefine/>
    <w:uiPriority w:val="39"/>
    <w:semiHidden/>
    <w:rsid w:val="00917490"/>
    <w:pPr>
      <w:spacing w:after="100"/>
      <w:ind w:left="1400"/>
    </w:pPr>
  </w:style>
  <w:style w:type="paragraph" w:styleId="TOC9">
    <w:name w:val="toc 9"/>
    <w:basedOn w:val="Normal"/>
    <w:next w:val="Normal"/>
    <w:autoRedefine/>
    <w:uiPriority w:val="39"/>
    <w:semiHidden/>
    <w:rsid w:val="00917490"/>
    <w:pPr>
      <w:spacing w:after="100"/>
      <w:ind w:left="1600"/>
    </w:pPr>
  </w:style>
  <w:style w:type="character" w:styleId="FollowedHyperlink">
    <w:name w:val="FollowedHyperlink"/>
    <w:basedOn w:val="DefaultParagraphFont"/>
    <w:uiPriority w:val="99"/>
    <w:semiHidden/>
    <w:unhideWhenUsed/>
    <w:rsid w:val="00AA424C"/>
    <w:rPr>
      <w:color w:val="800080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DC2E35"/>
    <w:rPr>
      <w:b/>
      <w:bCs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F188B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D205B3"/>
    <w:pPr>
      <w:spacing w:after="0" w:line="240" w:lineRule="auto"/>
    </w:pPr>
    <w:rPr>
      <w:rFonts w:ascii="Arial" w:hAnsi="Arial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547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76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2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templates\fieldfisher\FF%20Doc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FF Doc</Template>
  <TotalTime>32</TotalTime>
  <Pages>1</Pages>
  <Words>248</Words>
  <Characters>1414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/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Sowmyashree Bhat</cp:lastModifiedBy>
  <cp:revision>7</cp:revision>
  <dcterms:created xsi:type="dcterms:W3CDTF">2023-09-27T17:14:00Z</dcterms:created>
  <dcterms:modified xsi:type="dcterms:W3CDTF">2025-09-10T12:55:00Z</dcterms:modified>
</cp:coreProperties>
</file>