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C2F6A" w14:textId="310B244A" w:rsidR="00FA5039" w:rsidRPr="00FA5039" w:rsidRDefault="00FA5039" w:rsidP="00E71B21">
      <w:pPr>
        <w:pStyle w:val="Heading1"/>
        <w:rPr>
          <w:lang w:val="en-US"/>
        </w:rPr>
      </w:pPr>
      <w:r w:rsidRPr="271033FF">
        <w:rPr>
          <w:lang w:val="en-US"/>
        </w:rPr>
        <w:t>Background</w:t>
      </w:r>
    </w:p>
    <w:p w14:paraId="15F446DE" w14:textId="3479FEC3" w:rsidR="00FA5039" w:rsidRDefault="3341CA9D" w:rsidP="271033FF">
      <w:pPr>
        <w:jc w:val="both"/>
        <w:rPr>
          <w:sz w:val="24"/>
          <w:szCs w:val="24"/>
          <w:lang w:val="en-US"/>
        </w:rPr>
      </w:pPr>
      <w:r w:rsidRPr="271033FF">
        <w:rPr>
          <w:sz w:val="24"/>
          <w:szCs w:val="24"/>
          <w:lang w:val="en-US"/>
        </w:rPr>
        <w:t xml:space="preserve">GMR </w:t>
      </w:r>
      <w:r w:rsidR="4B3E8916" w:rsidRPr="271033FF">
        <w:rPr>
          <w:sz w:val="24"/>
          <w:szCs w:val="24"/>
          <w:lang w:val="en-US"/>
        </w:rPr>
        <w:t xml:space="preserve">Group </w:t>
      </w:r>
      <w:r w:rsidRPr="271033FF">
        <w:rPr>
          <w:sz w:val="24"/>
          <w:szCs w:val="24"/>
          <w:lang w:val="en-US"/>
        </w:rPr>
        <w:t xml:space="preserve">is a diverse infrastructure conglomerate </w:t>
      </w:r>
      <w:r w:rsidR="240B0B3D" w:rsidRPr="271033FF">
        <w:rPr>
          <w:sz w:val="24"/>
          <w:szCs w:val="24"/>
          <w:lang w:val="en-US"/>
        </w:rPr>
        <w:t xml:space="preserve">headquartered in New Delhi, India </w:t>
      </w:r>
      <w:r w:rsidRPr="271033FF">
        <w:rPr>
          <w:sz w:val="24"/>
          <w:szCs w:val="24"/>
          <w:lang w:val="en-US"/>
        </w:rPr>
        <w:t>with dominant business interests across Airports, Energy and Sports.  We are about</w:t>
      </w:r>
      <w:r w:rsidR="07242AFC" w:rsidRPr="271033FF">
        <w:rPr>
          <w:sz w:val="24"/>
          <w:szCs w:val="24"/>
          <w:lang w:val="en-US"/>
        </w:rPr>
        <w:t xml:space="preserve"> 7000 employees spread across India and the globe. </w:t>
      </w:r>
    </w:p>
    <w:p w14:paraId="39CADAD0" w14:textId="5385DE4F" w:rsidR="00FA5039" w:rsidRDefault="02555E9E" w:rsidP="00E12C1F">
      <w:pPr>
        <w:jc w:val="both"/>
        <w:rPr>
          <w:sz w:val="24"/>
          <w:szCs w:val="24"/>
          <w:lang w:val="en-US"/>
        </w:rPr>
      </w:pPr>
      <w:r w:rsidRPr="271033FF">
        <w:rPr>
          <w:sz w:val="24"/>
          <w:szCs w:val="24"/>
          <w:lang w:val="en-US"/>
        </w:rPr>
        <w:t>One of</w:t>
      </w:r>
      <w:r w:rsidR="004E6A71" w:rsidRPr="271033FF">
        <w:rPr>
          <w:sz w:val="24"/>
          <w:szCs w:val="24"/>
          <w:lang w:val="en-US"/>
        </w:rPr>
        <w:t xml:space="preserve"> </w:t>
      </w:r>
      <w:r w:rsidRPr="271033FF">
        <w:rPr>
          <w:sz w:val="24"/>
          <w:szCs w:val="24"/>
          <w:lang w:val="en-US"/>
        </w:rPr>
        <w:t xml:space="preserve">our </w:t>
      </w:r>
      <w:r w:rsidR="26451333" w:rsidRPr="271033FF">
        <w:rPr>
          <w:sz w:val="24"/>
          <w:szCs w:val="24"/>
          <w:lang w:val="en-US"/>
        </w:rPr>
        <w:t xml:space="preserve">key </w:t>
      </w:r>
      <w:r w:rsidRPr="271033FF">
        <w:rPr>
          <w:sz w:val="24"/>
          <w:szCs w:val="24"/>
          <w:lang w:val="en-US"/>
        </w:rPr>
        <w:t xml:space="preserve">strategic </w:t>
      </w:r>
      <w:r w:rsidR="004E6A71" w:rsidRPr="271033FF">
        <w:rPr>
          <w:sz w:val="24"/>
          <w:szCs w:val="24"/>
          <w:lang w:val="en-US"/>
        </w:rPr>
        <w:t>initiative</w:t>
      </w:r>
      <w:r w:rsidR="13578CA5" w:rsidRPr="271033FF">
        <w:rPr>
          <w:sz w:val="24"/>
          <w:szCs w:val="24"/>
          <w:lang w:val="en-US"/>
        </w:rPr>
        <w:t>s</w:t>
      </w:r>
      <w:r w:rsidR="004E6A71" w:rsidRPr="271033FF">
        <w:rPr>
          <w:sz w:val="24"/>
          <w:szCs w:val="24"/>
          <w:lang w:val="en-US"/>
        </w:rPr>
        <w:t xml:space="preserve"> </w:t>
      </w:r>
      <w:r w:rsidR="27B9D896" w:rsidRPr="271033FF">
        <w:rPr>
          <w:sz w:val="24"/>
          <w:szCs w:val="24"/>
          <w:lang w:val="en-US"/>
        </w:rPr>
        <w:t xml:space="preserve">is </w:t>
      </w:r>
      <w:r w:rsidR="004E6A71" w:rsidRPr="271033FF">
        <w:rPr>
          <w:sz w:val="24"/>
          <w:szCs w:val="24"/>
          <w:lang w:val="en-US"/>
        </w:rPr>
        <w:t>to enhance skill-based learning and facilitate career mobility across the organization</w:t>
      </w:r>
      <w:r w:rsidR="54314486" w:rsidRPr="271033FF">
        <w:rPr>
          <w:sz w:val="24"/>
          <w:szCs w:val="24"/>
          <w:lang w:val="en-US"/>
        </w:rPr>
        <w:t xml:space="preserve"> and we </w:t>
      </w:r>
      <w:r w:rsidR="004E6A71" w:rsidRPr="271033FF">
        <w:rPr>
          <w:sz w:val="24"/>
          <w:szCs w:val="24"/>
          <w:lang w:val="en-US"/>
        </w:rPr>
        <w:t xml:space="preserve">are </w:t>
      </w:r>
      <w:r w:rsidR="1C1454B2" w:rsidRPr="271033FF">
        <w:rPr>
          <w:sz w:val="24"/>
          <w:szCs w:val="24"/>
          <w:lang w:val="en-US"/>
        </w:rPr>
        <w:t xml:space="preserve">now </w:t>
      </w:r>
      <w:r w:rsidR="004E6A71" w:rsidRPr="271033FF">
        <w:rPr>
          <w:sz w:val="24"/>
          <w:szCs w:val="24"/>
          <w:lang w:val="en-US"/>
        </w:rPr>
        <w:t xml:space="preserve">undertaking a comprehensive modernization of our learning </w:t>
      </w:r>
      <w:r w:rsidR="15A3A778" w:rsidRPr="271033FF">
        <w:rPr>
          <w:sz w:val="24"/>
          <w:szCs w:val="24"/>
          <w:lang w:val="en-US"/>
        </w:rPr>
        <w:t xml:space="preserve">&amp; talent </w:t>
      </w:r>
      <w:r w:rsidR="004E6A71" w:rsidRPr="271033FF">
        <w:rPr>
          <w:sz w:val="24"/>
          <w:szCs w:val="24"/>
          <w:lang w:val="en-US"/>
        </w:rPr>
        <w:t>technology ecosystem.</w:t>
      </w:r>
    </w:p>
    <w:p w14:paraId="5DC7C26A" w14:textId="582F5BCB" w:rsidR="00FA5039" w:rsidRPr="00E71B21" w:rsidRDefault="00FA5039" w:rsidP="00E71B21">
      <w:pPr>
        <w:pStyle w:val="Heading1"/>
        <w:rPr>
          <w:lang w:val="en-US"/>
        </w:rPr>
      </w:pPr>
      <w:r w:rsidRPr="00E71B21">
        <w:rPr>
          <w:lang w:val="en-US"/>
        </w:rPr>
        <w:t>Purpose</w:t>
      </w:r>
    </w:p>
    <w:p w14:paraId="48EFB3C1" w14:textId="498DD1C7" w:rsidR="00FA5039" w:rsidRDefault="004E6A71" w:rsidP="00E12C1F">
      <w:pPr>
        <w:jc w:val="both"/>
        <w:rPr>
          <w:sz w:val="24"/>
          <w:szCs w:val="24"/>
          <w:lang w:val="en-US"/>
        </w:rPr>
      </w:pPr>
      <w:r w:rsidRPr="271033FF">
        <w:rPr>
          <w:sz w:val="24"/>
          <w:szCs w:val="24"/>
          <w:lang w:val="en-US"/>
        </w:rPr>
        <w:t>This Request for Proposal (RFP) seeks to identify and evaluate qualified vendors capable of implementing a next generation Learning Management &amp; Experience Platform (LMXP), Autonomous Skills Engine and Skills Assessment Engine that align with the workforce development objectives and overarching digital transformation strategy of GMR Group.</w:t>
      </w:r>
      <w:r w:rsidR="4248DF54" w:rsidRPr="271033FF">
        <w:rPr>
          <w:sz w:val="24"/>
          <w:szCs w:val="24"/>
          <w:lang w:val="en-US"/>
        </w:rPr>
        <w:t xml:space="preserve"> We aim to deploy &amp; implement the solution in phases across 2025 – 26. </w:t>
      </w:r>
    </w:p>
    <w:p w14:paraId="4F34339C" w14:textId="40E1D659" w:rsidR="00E12C1F" w:rsidRPr="00E71B21" w:rsidRDefault="00E71B21" w:rsidP="00E71B21">
      <w:pPr>
        <w:pStyle w:val="Heading1"/>
        <w:rPr>
          <w:lang w:val="en-US"/>
        </w:rPr>
      </w:pPr>
      <w:r>
        <w:rPr>
          <w:lang w:val="en-US"/>
        </w:rPr>
        <w:t>Key steps &amp; timelines</w:t>
      </w:r>
    </w:p>
    <w:p w14:paraId="0A7B3986" w14:textId="1A675C52" w:rsidR="00E12C1F" w:rsidRDefault="00EB275F" w:rsidP="004E6A71">
      <w:pPr>
        <w:pStyle w:val="ListParagraph"/>
        <w:numPr>
          <w:ilvl w:val="0"/>
          <w:numId w:val="2"/>
        </w:numPr>
        <w:jc w:val="both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Response </w:t>
      </w:r>
      <w:r w:rsidR="0055492B">
        <w:rPr>
          <w:b/>
          <w:bCs/>
          <w:sz w:val="24"/>
          <w:szCs w:val="24"/>
          <w:lang w:val="en-US"/>
        </w:rPr>
        <w:t>submission</w:t>
      </w:r>
      <w:r w:rsidR="00E12C1F">
        <w:rPr>
          <w:sz w:val="24"/>
          <w:szCs w:val="24"/>
          <w:lang w:val="en-US"/>
        </w:rPr>
        <w:t xml:space="preserve">: </w:t>
      </w:r>
      <w:r w:rsidR="004E6A71" w:rsidRPr="004E6A71">
        <w:rPr>
          <w:sz w:val="24"/>
          <w:szCs w:val="24"/>
          <w:lang w:val="en-US"/>
        </w:rPr>
        <w:t>Interested vendors are required to submit responses to the relevant questionnaire</w:t>
      </w:r>
      <w:r w:rsidR="004E6A71">
        <w:rPr>
          <w:sz w:val="24"/>
          <w:szCs w:val="24"/>
          <w:lang w:val="en-US"/>
        </w:rPr>
        <w:t xml:space="preserve"> </w:t>
      </w:r>
      <w:r w:rsidR="004E6A71" w:rsidRPr="004E6A71">
        <w:rPr>
          <w:sz w:val="24"/>
          <w:szCs w:val="24"/>
          <w:lang w:val="en-US"/>
        </w:rPr>
        <w:t xml:space="preserve">pertaining to either the </w:t>
      </w:r>
      <w:r w:rsidR="004E6A71" w:rsidRPr="00587865">
        <w:rPr>
          <w:b/>
          <w:bCs/>
          <w:sz w:val="24"/>
          <w:szCs w:val="24"/>
          <w:lang w:val="en-US"/>
        </w:rPr>
        <w:t>Learning Management Experience Platform (LMXP), Autonomous Skills Engine or Skills Assessment Engine</w:t>
      </w:r>
      <w:r w:rsidR="004E6A71">
        <w:rPr>
          <w:sz w:val="24"/>
          <w:szCs w:val="24"/>
          <w:lang w:val="en-US"/>
        </w:rPr>
        <w:t xml:space="preserve"> </w:t>
      </w:r>
      <w:r w:rsidR="004E6A71" w:rsidRPr="004E6A71">
        <w:rPr>
          <w:sz w:val="24"/>
          <w:szCs w:val="24"/>
          <w:lang w:val="en-US"/>
        </w:rPr>
        <w:t>based on the capabilities and features of their respective platforms or solutions</w:t>
      </w:r>
      <w:r w:rsidR="00587865">
        <w:rPr>
          <w:sz w:val="24"/>
          <w:szCs w:val="24"/>
          <w:lang w:val="en-US"/>
        </w:rPr>
        <w:t xml:space="preserve"> as per the timelines mentioned in </w:t>
      </w:r>
      <w:r w:rsidR="00026012">
        <w:rPr>
          <w:sz w:val="24"/>
          <w:szCs w:val="24"/>
          <w:lang w:val="en-US"/>
        </w:rPr>
        <w:t>RFP document</w:t>
      </w:r>
      <w:r w:rsidR="00587865">
        <w:rPr>
          <w:sz w:val="24"/>
          <w:szCs w:val="24"/>
          <w:lang w:val="en-US"/>
        </w:rPr>
        <w:t>.</w:t>
      </w:r>
    </w:p>
    <w:p w14:paraId="0512B424" w14:textId="77777777" w:rsidR="00587865" w:rsidRDefault="00587865" w:rsidP="00587865">
      <w:pPr>
        <w:pStyle w:val="ListParagraph"/>
        <w:jc w:val="both"/>
        <w:rPr>
          <w:sz w:val="24"/>
          <w:szCs w:val="24"/>
          <w:lang w:val="en-US"/>
        </w:rPr>
      </w:pPr>
    </w:p>
    <w:p w14:paraId="44BFFDE3" w14:textId="17DC50C4" w:rsidR="004E6A71" w:rsidRDefault="00EB275F" w:rsidP="004E6A71">
      <w:pPr>
        <w:pStyle w:val="ListParagraph"/>
        <w:numPr>
          <w:ilvl w:val="0"/>
          <w:numId w:val="2"/>
        </w:numPr>
        <w:jc w:val="both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C</w:t>
      </w:r>
      <w:r w:rsidR="00E12C1F" w:rsidRPr="004E6A71">
        <w:rPr>
          <w:b/>
          <w:bCs/>
          <w:sz w:val="24"/>
          <w:szCs w:val="24"/>
          <w:lang w:val="en-US"/>
        </w:rPr>
        <w:t>larification &amp; conclusion</w:t>
      </w:r>
      <w:r w:rsidR="00E12C1F" w:rsidRPr="004E6A71">
        <w:rPr>
          <w:sz w:val="24"/>
          <w:szCs w:val="24"/>
          <w:lang w:val="en-US"/>
        </w:rPr>
        <w:t xml:space="preserve">: </w:t>
      </w:r>
      <w:r w:rsidR="004E6A71" w:rsidRPr="004E6A71">
        <w:rPr>
          <w:sz w:val="24"/>
          <w:szCs w:val="24"/>
          <w:lang w:val="en-US"/>
        </w:rPr>
        <w:t xml:space="preserve">A designated team representing the GMR Group will reach out to vendors for any necessary clarifications </w:t>
      </w:r>
      <w:r w:rsidR="00587865">
        <w:rPr>
          <w:sz w:val="24"/>
          <w:szCs w:val="24"/>
          <w:lang w:val="en-US"/>
        </w:rPr>
        <w:t xml:space="preserve">through a pre-bid meeting </w:t>
      </w:r>
      <w:r w:rsidR="004E6A71" w:rsidRPr="004E6A71">
        <w:rPr>
          <w:sz w:val="24"/>
          <w:szCs w:val="24"/>
          <w:lang w:val="en-US"/>
        </w:rPr>
        <w:t>based on the information provided in their respective questionnaires</w:t>
      </w:r>
      <w:r w:rsidR="00587865">
        <w:rPr>
          <w:sz w:val="24"/>
          <w:szCs w:val="24"/>
          <w:lang w:val="en-US"/>
        </w:rPr>
        <w:t xml:space="preserve"> and queries as per the timelines mentioned i</w:t>
      </w:r>
      <w:r w:rsidR="00026012">
        <w:rPr>
          <w:sz w:val="24"/>
          <w:szCs w:val="24"/>
          <w:lang w:val="en-US"/>
        </w:rPr>
        <w:t>n RFP document.</w:t>
      </w:r>
    </w:p>
    <w:p w14:paraId="625FF100" w14:textId="77777777" w:rsidR="00587865" w:rsidRPr="00587865" w:rsidRDefault="00587865" w:rsidP="00587865">
      <w:pPr>
        <w:pStyle w:val="ListParagraph"/>
        <w:rPr>
          <w:sz w:val="24"/>
          <w:szCs w:val="24"/>
          <w:lang w:val="en-US"/>
        </w:rPr>
      </w:pPr>
    </w:p>
    <w:p w14:paraId="71313CA2" w14:textId="5DBA1DCF" w:rsidR="00257C92" w:rsidRPr="00257C92" w:rsidRDefault="00257C92" w:rsidP="34AFC169">
      <w:pPr>
        <w:pStyle w:val="ListParagraph"/>
        <w:ind w:left="0"/>
        <w:jc w:val="both"/>
        <w:rPr>
          <w:i/>
          <w:iCs/>
          <w:lang w:val="en-US"/>
        </w:rPr>
      </w:pPr>
      <w:r w:rsidRPr="007C29BC">
        <w:rPr>
          <w:i/>
          <w:iCs/>
          <w:highlight w:val="yellow"/>
          <w:lang w:val="en-US"/>
        </w:rPr>
        <w:t>Note</w:t>
      </w:r>
      <w:r w:rsidRPr="007C29BC">
        <w:rPr>
          <w:b/>
          <w:bCs/>
          <w:i/>
          <w:iCs/>
          <w:highlight w:val="yellow"/>
          <w:lang w:val="en-US"/>
        </w:rPr>
        <w:t xml:space="preserve">: </w:t>
      </w:r>
      <w:r w:rsidRPr="007C29BC">
        <w:rPr>
          <w:i/>
          <w:iCs/>
          <w:highlight w:val="yellow"/>
          <w:lang w:val="en-US"/>
        </w:rPr>
        <w:t>Vendors must refer to the respective Excel-based questionnaires provided as part of this RFP package. Each questionnaire corresponds to one of the three solution areas: LMXP, Autonomous Skills Engine</w:t>
      </w:r>
      <w:r w:rsidR="6BC82429" w:rsidRPr="007C29BC">
        <w:rPr>
          <w:i/>
          <w:iCs/>
          <w:highlight w:val="yellow"/>
          <w:lang w:val="en-US"/>
        </w:rPr>
        <w:t xml:space="preserve"> </w:t>
      </w:r>
      <w:r w:rsidRPr="007C29BC">
        <w:rPr>
          <w:i/>
          <w:iCs/>
          <w:highlight w:val="yellow"/>
          <w:lang w:val="en-US"/>
        </w:rPr>
        <w:t>and Skills Assessment Engine.</w:t>
      </w:r>
    </w:p>
    <w:p w14:paraId="43FFDBBC" w14:textId="4A28E82F" w:rsidR="00590819" w:rsidRPr="00590819" w:rsidRDefault="00E808FA" w:rsidP="00590819">
      <w:pPr>
        <w:pStyle w:val="Heading1"/>
        <w:rPr>
          <w:lang w:val="en-US"/>
        </w:rPr>
      </w:pPr>
      <w:r>
        <w:rPr>
          <w:lang w:val="en-US"/>
        </w:rPr>
        <w:t>Partner</w:t>
      </w:r>
      <w:r w:rsidR="00590819" w:rsidRPr="00590819">
        <w:rPr>
          <w:lang w:val="en-US"/>
        </w:rPr>
        <w:t xml:space="preserve"> evaluation criteria</w:t>
      </w:r>
    </w:p>
    <w:p w14:paraId="476F214D" w14:textId="523E23DC" w:rsidR="00590819" w:rsidRDefault="00590819" w:rsidP="00590819">
      <w:pPr>
        <w:pStyle w:val="ListParagraph"/>
        <w:numPr>
          <w:ilvl w:val="0"/>
          <w:numId w:val="5"/>
        </w:numPr>
        <w:rPr>
          <w:sz w:val="24"/>
          <w:szCs w:val="24"/>
          <w:lang w:val="en-US"/>
        </w:rPr>
      </w:pPr>
      <w:r w:rsidRPr="00590819">
        <w:rPr>
          <w:sz w:val="24"/>
          <w:szCs w:val="24"/>
          <w:lang w:val="en-US"/>
        </w:rPr>
        <w:t>Collaborative approach &amp; methodology alignment to</w:t>
      </w:r>
      <w:r>
        <w:rPr>
          <w:sz w:val="24"/>
          <w:szCs w:val="24"/>
          <w:lang w:val="en-US"/>
        </w:rPr>
        <w:t xml:space="preserve"> the needs of GMR Group.</w:t>
      </w:r>
    </w:p>
    <w:p w14:paraId="574494B6" w14:textId="2219E915" w:rsidR="00590819" w:rsidRDefault="00590819" w:rsidP="00590819">
      <w:pPr>
        <w:pStyle w:val="ListParagraph"/>
        <w:numPr>
          <w:ilvl w:val="0"/>
          <w:numId w:val="5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Solution deployment methodology, tools &amp; technology expertise.</w:t>
      </w:r>
    </w:p>
    <w:p w14:paraId="7D8F9947" w14:textId="04AF3B3B" w:rsidR="00590819" w:rsidRDefault="00590819" w:rsidP="00590819">
      <w:pPr>
        <w:pStyle w:val="ListParagraph"/>
        <w:numPr>
          <w:ilvl w:val="0"/>
          <w:numId w:val="5"/>
        </w:numPr>
        <w:rPr>
          <w:sz w:val="24"/>
          <w:szCs w:val="24"/>
          <w:lang w:val="en-US"/>
        </w:rPr>
      </w:pPr>
      <w:r w:rsidRPr="00590819">
        <w:rPr>
          <w:sz w:val="24"/>
          <w:szCs w:val="24"/>
          <w:lang w:val="en-US"/>
        </w:rPr>
        <w:t>Credentials &amp; experience (</w:t>
      </w:r>
      <w:r>
        <w:rPr>
          <w:sz w:val="24"/>
          <w:szCs w:val="24"/>
          <w:lang w:val="en-US"/>
        </w:rPr>
        <w:t xml:space="preserve">industries &amp; </w:t>
      </w:r>
      <w:r w:rsidRPr="00590819">
        <w:rPr>
          <w:sz w:val="24"/>
          <w:szCs w:val="24"/>
          <w:lang w:val="en-US"/>
        </w:rPr>
        <w:t>enterprise)</w:t>
      </w:r>
      <w:r>
        <w:rPr>
          <w:sz w:val="24"/>
          <w:szCs w:val="24"/>
          <w:lang w:val="en-US"/>
        </w:rPr>
        <w:t>.</w:t>
      </w:r>
    </w:p>
    <w:p w14:paraId="452A350C" w14:textId="570F987A" w:rsidR="00590819" w:rsidRPr="00590819" w:rsidRDefault="00590819" w:rsidP="00590819">
      <w:pPr>
        <w:pStyle w:val="ListParagraph"/>
        <w:numPr>
          <w:ilvl w:val="0"/>
          <w:numId w:val="5"/>
        </w:numPr>
        <w:rPr>
          <w:sz w:val="24"/>
          <w:szCs w:val="24"/>
          <w:lang w:val="en-US"/>
        </w:rPr>
      </w:pPr>
      <w:r w:rsidRPr="00590819">
        <w:rPr>
          <w:sz w:val="24"/>
          <w:szCs w:val="24"/>
          <w:lang w:val="en-US"/>
        </w:rPr>
        <w:t>Team &amp; resources deployed including skillsets</w:t>
      </w:r>
      <w:r>
        <w:rPr>
          <w:sz w:val="24"/>
          <w:szCs w:val="24"/>
          <w:lang w:val="en-US"/>
        </w:rPr>
        <w:t>.</w:t>
      </w:r>
    </w:p>
    <w:p w14:paraId="33E5A55D" w14:textId="32ECD40E" w:rsidR="00590819" w:rsidRDefault="00590819" w:rsidP="00590819">
      <w:pPr>
        <w:pStyle w:val="ListParagraph"/>
        <w:numPr>
          <w:ilvl w:val="0"/>
          <w:numId w:val="5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Proposed deployment timelines.</w:t>
      </w:r>
    </w:p>
    <w:p w14:paraId="1DFF22F7" w14:textId="05183545" w:rsidR="00FA5039" w:rsidRPr="00E71B21" w:rsidRDefault="00FA5039" w:rsidP="00E71B21">
      <w:pPr>
        <w:pStyle w:val="Heading1"/>
        <w:rPr>
          <w:lang w:val="en-US"/>
        </w:rPr>
      </w:pPr>
      <w:r w:rsidRPr="00E71B21">
        <w:rPr>
          <w:lang w:val="en-US"/>
        </w:rPr>
        <w:lastRenderedPageBreak/>
        <w:t>Scope of work</w:t>
      </w:r>
    </w:p>
    <w:p w14:paraId="27FE02A5" w14:textId="2617463D" w:rsidR="00E71B21" w:rsidRDefault="004E6A71" w:rsidP="00E12C1F">
      <w:pPr>
        <w:jc w:val="both"/>
        <w:rPr>
          <w:sz w:val="24"/>
          <w:szCs w:val="24"/>
          <w:lang w:val="en-US"/>
        </w:rPr>
      </w:pPr>
      <w:r w:rsidRPr="004E6A71">
        <w:rPr>
          <w:sz w:val="24"/>
          <w:szCs w:val="24"/>
          <w:lang w:val="en-US"/>
        </w:rPr>
        <w:t>The selected implementation partner will be responsible for delivering a comprehensive platform or solution in accordance with the requirements detailed in the mutually agreed and signed Statement of Work (SOW). This responsibility includes, but is not limited to</w:t>
      </w:r>
      <w:r>
        <w:rPr>
          <w:sz w:val="24"/>
          <w:szCs w:val="24"/>
          <w:lang w:val="en-US"/>
        </w:rPr>
        <w:t>:</w:t>
      </w:r>
    </w:p>
    <w:p w14:paraId="0E72ED6B" w14:textId="489CA111" w:rsidR="00E71B21" w:rsidRDefault="00E71B21" w:rsidP="00E71B21">
      <w:pPr>
        <w:pStyle w:val="ListParagraph"/>
        <w:numPr>
          <w:ilvl w:val="0"/>
          <w:numId w:val="3"/>
        </w:num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Project kickoff &amp; discovery.</w:t>
      </w:r>
    </w:p>
    <w:p w14:paraId="2106BC46" w14:textId="1B11A1A5" w:rsidR="00E71B21" w:rsidRDefault="00E71B21" w:rsidP="00E71B21">
      <w:pPr>
        <w:pStyle w:val="ListParagraph"/>
        <w:numPr>
          <w:ilvl w:val="0"/>
          <w:numId w:val="3"/>
        </w:num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P</w:t>
      </w:r>
      <w:r w:rsidR="00E12C1F" w:rsidRPr="00E71B21">
        <w:rPr>
          <w:sz w:val="24"/>
          <w:szCs w:val="24"/>
          <w:lang w:val="en-US"/>
        </w:rPr>
        <w:t>latform configuration</w:t>
      </w:r>
      <w:r>
        <w:rPr>
          <w:sz w:val="24"/>
          <w:szCs w:val="24"/>
          <w:lang w:val="en-US"/>
        </w:rPr>
        <w:t>.</w:t>
      </w:r>
    </w:p>
    <w:p w14:paraId="63A66020" w14:textId="2C40164F" w:rsidR="00E71B21" w:rsidRDefault="00E71B21" w:rsidP="00E71B21">
      <w:pPr>
        <w:pStyle w:val="ListParagraph"/>
        <w:numPr>
          <w:ilvl w:val="0"/>
          <w:numId w:val="3"/>
        </w:num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</w:t>
      </w:r>
      <w:r w:rsidR="00E12C1F" w:rsidRPr="00E71B21">
        <w:rPr>
          <w:sz w:val="24"/>
          <w:szCs w:val="24"/>
          <w:lang w:val="en-US"/>
        </w:rPr>
        <w:t>ntegration with existing system</w:t>
      </w:r>
      <w:r>
        <w:rPr>
          <w:sz w:val="24"/>
          <w:szCs w:val="24"/>
          <w:lang w:val="en-US"/>
        </w:rPr>
        <w:t>(s).</w:t>
      </w:r>
    </w:p>
    <w:p w14:paraId="5E60960F" w14:textId="31A4A7A5" w:rsidR="00E71B21" w:rsidRDefault="00E71B21" w:rsidP="00E71B21">
      <w:pPr>
        <w:pStyle w:val="ListParagraph"/>
        <w:numPr>
          <w:ilvl w:val="0"/>
          <w:numId w:val="3"/>
        </w:num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</w:t>
      </w:r>
      <w:r w:rsidR="00E12C1F" w:rsidRPr="00E71B21">
        <w:rPr>
          <w:sz w:val="24"/>
          <w:szCs w:val="24"/>
          <w:lang w:val="en-US"/>
        </w:rPr>
        <w:t>ata migration</w:t>
      </w:r>
      <w:r>
        <w:rPr>
          <w:sz w:val="24"/>
          <w:szCs w:val="24"/>
          <w:lang w:val="en-US"/>
        </w:rPr>
        <w:t>.</w:t>
      </w:r>
    </w:p>
    <w:p w14:paraId="6BC36FAA" w14:textId="14C041B5" w:rsidR="00E71B21" w:rsidRDefault="00E71B21" w:rsidP="00E71B21">
      <w:pPr>
        <w:pStyle w:val="ListParagraph"/>
        <w:numPr>
          <w:ilvl w:val="0"/>
          <w:numId w:val="3"/>
        </w:num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U</w:t>
      </w:r>
      <w:r w:rsidR="00E12C1F" w:rsidRPr="00E71B21">
        <w:rPr>
          <w:sz w:val="24"/>
          <w:szCs w:val="24"/>
          <w:lang w:val="en-US"/>
        </w:rPr>
        <w:t>ser onboarding</w:t>
      </w:r>
      <w:r>
        <w:rPr>
          <w:sz w:val="24"/>
          <w:szCs w:val="24"/>
          <w:lang w:val="en-US"/>
        </w:rPr>
        <w:t>.</w:t>
      </w:r>
    </w:p>
    <w:p w14:paraId="3729666E" w14:textId="74799238" w:rsidR="00E71B21" w:rsidRDefault="00E71B21" w:rsidP="00E71B21">
      <w:pPr>
        <w:pStyle w:val="ListParagraph"/>
        <w:numPr>
          <w:ilvl w:val="0"/>
          <w:numId w:val="3"/>
        </w:num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Dashboard configuration.</w:t>
      </w:r>
    </w:p>
    <w:p w14:paraId="7D6D2473" w14:textId="44FF174B" w:rsidR="00E71B21" w:rsidRDefault="00E71B21" w:rsidP="00E71B21">
      <w:pPr>
        <w:pStyle w:val="ListParagraph"/>
        <w:numPr>
          <w:ilvl w:val="0"/>
          <w:numId w:val="3"/>
        </w:num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Pilot / soft launch.</w:t>
      </w:r>
    </w:p>
    <w:p w14:paraId="2D9B9D64" w14:textId="6FEC617C" w:rsidR="00E71B21" w:rsidRDefault="00E71B21" w:rsidP="00E71B21">
      <w:pPr>
        <w:pStyle w:val="ListParagraph"/>
        <w:numPr>
          <w:ilvl w:val="0"/>
          <w:numId w:val="3"/>
        </w:num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Full scale launch.</w:t>
      </w:r>
    </w:p>
    <w:p w14:paraId="64288984" w14:textId="2FFF10D3" w:rsidR="00E71B21" w:rsidRDefault="00E71B21" w:rsidP="00E71B21">
      <w:pPr>
        <w:pStyle w:val="ListParagraph"/>
        <w:numPr>
          <w:ilvl w:val="0"/>
          <w:numId w:val="3"/>
        </w:num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Change management &amp; training.</w:t>
      </w:r>
    </w:p>
    <w:p w14:paraId="76C237C1" w14:textId="274F2760" w:rsidR="00FA5039" w:rsidRPr="004E6A71" w:rsidRDefault="00E71B21" w:rsidP="004E6A71">
      <w:pPr>
        <w:pStyle w:val="ListParagraph"/>
        <w:numPr>
          <w:ilvl w:val="0"/>
          <w:numId w:val="3"/>
        </w:num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P</w:t>
      </w:r>
      <w:r w:rsidR="00E12C1F" w:rsidRPr="00E71B21">
        <w:rPr>
          <w:sz w:val="24"/>
          <w:szCs w:val="24"/>
          <w:lang w:val="en-US"/>
        </w:rPr>
        <w:t>ost-deployment support</w:t>
      </w:r>
      <w:r>
        <w:rPr>
          <w:sz w:val="24"/>
          <w:szCs w:val="24"/>
          <w:lang w:val="en-US"/>
        </w:rPr>
        <w:t xml:space="preserve"> / hyper care.</w:t>
      </w:r>
    </w:p>
    <w:p w14:paraId="2D3A14B3" w14:textId="77777777" w:rsidR="00AA70E3" w:rsidRPr="00AA70E3" w:rsidRDefault="00AA70E3" w:rsidP="00AA70E3">
      <w:pPr>
        <w:jc w:val="both"/>
        <w:rPr>
          <w:sz w:val="24"/>
          <w:szCs w:val="24"/>
          <w:lang w:val="en-US"/>
        </w:rPr>
      </w:pPr>
      <w:r w:rsidRPr="00AA70E3">
        <w:rPr>
          <w:sz w:val="24"/>
          <w:szCs w:val="24"/>
          <w:lang w:val="en-US"/>
        </w:rPr>
        <w:t>The proposed solution must be scalable, user-centric and capable of supporting the long-term learning and development objectives of GMR Group.</w:t>
      </w:r>
    </w:p>
    <w:p w14:paraId="692FC61E" w14:textId="77777777" w:rsidR="00AA70E3" w:rsidRDefault="00AA70E3">
      <w:pPr>
        <w:rPr>
          <w:b/>
          <w:bCs/>
          <w:sz w:val="24"/>
          <w:szCs w:val="24"/>
          <w:lang w:val="en-US"/>
        </w:rPr>
      </w:pPr>
    </w:p>
    <w:p w14:paraId="08A76227" w14:textId="3F6A3994" w:rsidR="00F12179" w:rsidRPr="00F12179" w:rsidRDefault="00F12179">
      <w:pPr>
        <w:rPr>
          <w:b/>
          <w:bCs/>
          <w:sz w:val="24"/>
          <w:szCs w:val="24"/>
          <w:lang w:val="en-US"/>
        </w:rPr>
      </w:pPr>
      <w:r w:rsidRPr="00F12179">
        <w:rPr>
          <w:b/>
          <w:bCs/>
          <w:sz w:val="24"/>
          <w:szCs w:val="24"/>
          <w:lang w:val="en-US"/>
        </w:rPr>
        <w:t>Important</w:t>
      </w:r>
    </w:p>
    <w:p w14:paraId="16B09D23" w14:textId="33D2A21B" w:rsidR="00FA5039" w:rsidRPr="00F12179" w:rsidRDefault="00D96CCC" w:rsidP="34AFC169">
      <w:pPr>
        <w:pStyle w:val="ListParagraph"/>
        <w:ind w:left="0"/>
        <w:jc w:val="both"/>
        <w:rPr>
          <w:i/>
          <w:iCs/>
          <w:lang w:val="en-US"/>
        </w:rPr>
      </w:pPr>
      <w:r w:rsidRPr="34AFC169">
        <w:rPr>
          <w:i/>
          <w:iCs/>
          <w:lang w:val="en-US"/>
        </w:rPr>
        <w:t xml:space="preserve">You can send your queries </w:t>
      </w:r>
      <w:r w:rsidR="00A7652D" w:rsidRPr="34AFC169">
        <w:rPr>
          <w:i/>
          <w:iCs/>
          <w:lang w:val="en-US"/>
        </w:rPr>
        <w:t>to</w:t>
      </w:r>
      <w:r w:rsidR="00587865">
        <w:rPr>
          <w:i/>
          <w:iCs/>
          <w:lang w:val="en-US"/>
        </w:rPr>
        <w:t xml:space="preserve"> </w:t>
      </w:r>
      <w:hyperlink r:id="rId7" w:history="1">
        <w:r w:rsidR="00587865" w:rsidRPr="00F80322">
          <w:rPr>
            <w:rStyle w:val="Hyperlink"/>
            <w:i/>
            <w:iCs/>
            <w:lang w:val="en-US"/>
          </w:rPr>
          <w:t>Savita.chaturvedi@gmrgroup.in</w:t>
        </w:r>
      </w:hyperlink>
      <w:r w:rsidR="00587865">
        <w:rPr>
          <w:i/>
          <w:iCs/>
          <w:lang w:val="en-US"/>
        </w:rPr>
        <w:t xml:space="preserve"> as per the timelines mentioned under </w:t>
      </w:r>
      <w:r w:rsidR="007C29BC">
        <w:rPr>
          <w:i/>
          <w:iCs/>
          <w:lang w:val="en-US"/>
        </w:rPr>
        <w:t>RFP document.</w:t>
      </w:r>
    </w:p>
    <w:p w14:paraId="7CC47725" w14:textId="2DC4E980" w:rsidR="00FA5039" w:rsidRPr="00587865" w:rsidRDefault="005C694D" w:rsidP="00587865">
      <w:pPr>
        <w:pStyle w:val="ListParagraph"/>
        <w:ind w:left="0"/>
        <w:jc w:val="both"/>
        <w:rPr>
          <w:i/>
          <w:iCs/>
          <w:lang w:val="en-US"/>
        </w:rPr>
      </w:pPr>
      <w:r w:rsidRPr="34AFC169">
        <w:rPr>
          <w:i/>
          <w:iCs/>
          <w:lang w:val="en-US"/>
        </w:rPr>
        <w:t xml:space="preserve">Final </w:t>
      </w:r>
      <w:r w:rsidR="00F12179" w:rsidRPr="34AFC169">
        <w:rPr>
          <w:i/>
          <w:iCs/>
          <w:lang w:val="en-US"/>
        </w:rPr>
        <w:t>proposals</w:t>
      </w:r>
      <w:r w:rsidRPr="34AFC169">
        <w:rPr>
          <w:i/>
          <w:iCs/>
          <w:lang w:val="en-US"/>
        </w:rPr>
        <w:t xml:space="preserve"> and questionnaires should be submitted by sending an email to </w:t>
      </w:r>
      <w:hyperlink r:id="rId8" w:history="1">
        <w:r w:rsidR="00587865" w:rsidRPr="00F80322">
          <w:rPr>
            <w:rStyle w:val="Hyperlink"/>
            <w:i/>
            <w:iCs/>
            <w:lang w:val="en-US"/>
          </w:rPr>
          <w:t>Savita.chaturvedi@gmrgroup.in</w:t>
        </w:r>
      </w:hyperlink>
      <w:r w:rsidR="00587865">
        <w:rPr>
          <w:i/>
          <w:iCs/>
          <w:lang w:val="en-US"/>
        </w:rPr>
        <w:t xml:space="preserve"> </w:t>
      </w:r>
      <w:r w:rsidR="007C29BC">
        <w:rPr>
          <w:i/>
          <w:iCs/>
          <w:lang w:val="en-US"/>
        </w:rPr>
        <w:t>as per the timelines mentioned under RFP document.</w:t>
      </w:r>
    </w:p>
    <w:sectPr w:rsidR="00FA5039" w:rsidRPr="00587865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9FFE46" w14:textId="77777777" w:rsidR="00F92771" w:rsidRDefault="00F92771" w:rsidP="00FA5039">
      <w:pPr>
        <w:spacing w:after="0" w:line="240" w:lineRule="auto"/>
      </w:pPr>
      <w:r>
        <w:separator/>
      </w:r>
    </w:p>
  </w:endnote>
  <w:endnote w:type="continuationSeparator" w:id="0">
    <w:p w14:paraId="23DF4363" w14:textId="77777777" w:rsidR="00F92771" w:rsidRDefault="00F92771" w:rsidP="00FA50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7430529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D446209" w14:textId="19E5E142" w:rsidR="00FA5039" w:rsidRDefault="00FA503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7FECA01" w14:textId="4F03DAD7" w:rsidR="00FA5039" w:rsidRPr="00FA5039" w:rsidRDefault="00FA5039" w:rsidP="00FA5039">
    <w:pPr>
      <w:spacing w:before="243"/>
      <w:ind w:left="23"/>
      <w:jc w:val="center"/>
      <w:rPr>
        <w:sz w:val="16"/>
        <w:szCs w:val="14"/>
      </w:rPr>
    </w:pPr>
    <w:r w:rsidRPr="00FA5039">
      <w:rPr>
        <w:spacing w:val="6"/>
        <w:sz w:val="16"/>
        <w:szCs w:val="14"/>
      </w:rPr>
      <w:t>CONFIDENTIAL:</w:t>
    </w:r>
    <w:r w:rsidRPr="00FA5039">
      <w:rPr>
        <w:spacing w:val="26"/>
        <w:sz w:val="16"/>
        <w:szCs w:val="14"/>
      </w:rPr>
      <w:t xml:space="preserve"> </w:t>
    </w:r>
    <w:r w:rsidRPr="00FA5039">
      <w:rPr>
        <w:spacing w:val="6"/>
        <w:sz w:val="16"/>
        <w:szCs w:val="14"/>
      </w:rPr>
      <w:t>Restricted</w:t>
    </w:r>
    <w:r w:rsidRPr="00FA5039">
      <w:rPr>
        <w:spacing w:val="24"/>
        <w:sz w:val="16"/>
        <w:szCs w:val="14"/>
      </w:rPr>
      <w:t xml:space="preserve"> </w:t>
    </w:r>
    <w:r w:rsidRPr="00FA5039">
      <w:rPr>
        <w:spacing w:val="6"/>
        <w:sz w:val="16"/>
        <w:szCs w:val="14"/>
      </w:rPr>
      <w:t>Circulation</w:t>
    </w:r>
    <w:r w:rsidRPr="00FA5039">
      <w:rPr>
        <w:spacing w:val="27"/>
        <w:sz w:val="16"/>
        <w:szCs w:val="14"/>
      </w:rPr>
      <w:t xml:space="preserve"> </w:t>
    </w:r>
    <w:r w:rsidRPr="00FA5039">
      <w:rPr>
        <w:spacing w:val="-4"/>
        <w:sz w:val="16"/>
        <w:szCs w:val="14"/>
      </w:rPr>
      <w:t>Only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6AE831" w14:textId="77777777" w:rsidR="00F92771" w:rsidRDefault="00F92771" w:rsidP="00FA5039">
      <w:pPr>
        <w:spacing w:after="0" w:line="240" w:lineRule="auto"/>
      </w:pPr>
      <w:r>
        <w:separator/>
      </w:r>
    </w:p>
  </w:footnote>
  <w:footnote w:type="continuationSeparator" w:id="0">
    <w:p w14:paraId="7455AD21" w14:textId="77777777" w:rsidR="00F92771" w:rsidRDefault="00F92771" w:rsidP="00FA50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9E7130" w14:textId="123B1C89" w:rsidR="00FA5039" w:rsidRDefault="00FA5039">
    <w:pPr>
      <w:pStyle w:val="Header"/>
    </w:pPr>
    <w:r>
      <w:t>Workforce Skilling | GMR Group</w:t>
    </w:r>
  </w:p>
  <w:p w14:paraId="30567237" w14:textId="77777777" w:rsidR="00FA5039" w:rsidRDefault="00FA503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44508"/>
    <w:multiLevelType w:val="hybridMultilevel"/>
    <w:tmpl w:val="0E1EE12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C07CB6"/>
    <w:multiLevelType w:val="hybridMultilevel"/>
    <w:tmpl w:val="2DFECA8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712913"/>
    <w:multiLevelType w:val="hybridMultilevel"/>
    <w:tmpl w:val="E6D04430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6F098B"/>
    <w:multiLevelType w:val="hybridMultilevel"/>
    <w:tmpl w:val="8AF4203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4F76C60"/>
    <w:multiLevelType w:val="hybridMultilevel"/>
    <w:tmpl w:val="E2567E7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1566893">
    <w:abstractNumId w:val="0"/>
  </w:num>
  <w:num w:numId="2" w16cid:durableId="1251692643">
    <w:abstractNumId w:val="1"/>
  </w:num>
  <w:num w:numId="3" w16cid:durableId="1122117735">
    <w:abstractNumId w:val="2"/>
  </w:num>
  <w:num w:numId="4" w16cid:durableId="1707025835">
    <w:abstractNumId w:val="3"/>
  </w:num>
  <w:num w:numId="5" w16cid:durableId="13805480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039"/>
    <w:rsid w:val="00026012"/>
    <w:rsid w:val="001B0772"/>
    <w:rsid w:val="001F503D"/>
    <w:rsid w:val="00257C92"/>
    <w:rsid w:val="002A182B"/>
    <w:rsid w:val="00441A1D"/>
    <w:rsid w:val="004A05E2"/>
    <w:rsid w:val="004D4C46"/>
    <w:rsid w:val="004E6A71"/>
    <w:rsid w:val="004F51F3"/>
    <w:rsid w:val="0055492B"/>
    <w:rsid w:val="00584708"/>
    <w:rsid w:val="00587865"/>
    <w:rsid w:val="00590819"/>
    <w:rsid w:val="00592BB3"/>
    <w:rsid w:val="005C694D"/>
    <w:rsid w:val="00600735"/>
    <w:rsid w:val="00662E99"/>
    <w:rsid w:val="006C0F8A"/>
    <w:rsid w:val="006E1893"/>
    <w:rsid w:val="006F0E0E"/>
    <w:rsid w:val="00715F3C"/>
    <w:rsid w:val="00795B23"/>
    <w:rsid w:val="007C00DF"/>
    <w:rsid w:val="007C29BC"/>
    <w:rsid w:val="007D507A"/>
    <w:rsid w:val="008B1CD3"/>
    <w:rsid w:val="008D06CB"/>
    <w:rsid w:val="00A7652D"/>
    <w:rsid w:val="00AA70E3"/>
    <w:rsid w:val="00AF2FC8"/>
    <w:rsid w:val="00C117CE"/>
    <w:rsid w:val="00CD7A49"/>
    <w:rsid w:val="00D96CCC"/>
    <w:rsid w:val="00DF7454"/>
    <w:rsid w:val="00E12C1F"/>
    <w:rsid w:val="00E71B21"/>
    <w:rsid w:val="00E808FA"/>
    <w:rsid w:val="00EB275F"/>
    <w:rsid w:val="00ED0E7E"/>
    <w:rsid w:val="00F12179"/>
    <w:rsid w:val="00F67823"/>
    <w:rsid w:val="00F92771"/>
    <w:rsid w:val="00FA5039"/>
    <w:rsid w:val="02555E9E"/>
    <w:rsid w:val="07242AFC"/>
    <w:rsid w:val="0B89CECC"/>
    <w:rsid w:val="13578CA5"/>
    <w:rsid w:val="15A3A778"/>
    <w:rsid w:val="1C1454B2"/>
    <w:rsid w:val="240B0B3D"/>
    <w:rsid w:val="26451333"/>
    <w:rsid w:val="271033FF"/>
    <w:rsid w:val="27B9D896"/>
    <w:rsid w:val="29DE04A5"/>
    <w:rsid w:val="2D7FAB67"/>
    <w:rsid w:val="3341CA9D"/>
    <w:rsid w:val="33DA282D"/>
    <w:rsid w:val="34AFC169"/>
    <w:rsid w:val="3F631CB1"/>
    <w:rsid w:val="4248DF54"/>
    <w:rsid w:val="4987484B"/>
    <w:rsid w:val="4B3E8916"/>
    <w:rsid w:val="4BBDADCF"/>
    <w:rsid w:val="54314486"/>
    <w:rsid w:val="6BC82429"/>
    <w:rsid w:val="71D91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A7B6F"/>
  <w15:chartTrackingRefBased/>
  <w15:docId w15:val="{8147B783-5492-45C0-82B4-2F38F6603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50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50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503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50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503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50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50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50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50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503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503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503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5039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5039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50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50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50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50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50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50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50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50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50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50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50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503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503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503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5039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A50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5039"/>
  </w:style>
  <w:style w:type="paragraph" w:styleId="Footer">
    <w:name w:val="footer"/>
    <w:basedOn w:val="Normal"/>
    <w:link w:val="FooterChar"/>
    <w:uiPriority w:val="99"/>
    <w:unhideWhenUsed/>
    <w:rsid w:val="00FA50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5039"/>
  </w:style>
  <w:style w:type="character" w:styleId="Hyperlink">
    <w:name w:val="Hyperlink"/>
    <w:basedOn w:val="DefaultParagraphFont"/>
    <w:uiPriority w:val="99"/>
    <w:unhideWhenUsed/>
    <w:rsid w:val="0058786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7865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8D06C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D06C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D06C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D06C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D06C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avita.chaturvedi@gmrgroup.in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Savita.chaturvedi@gmrgroup.in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469</Words>
  <Characters>2676</Characters>
  <Application>Microsoft Office Word</Application>
  <DocSecurity>0</DocSecurity>
  <Lines>22</Lines>
  <Paragraphs>6</Paragraphs>
  <ScaleCrop>false</ScaleCrop>
  <Company/>
  <LinksUpToDate>false</LinksUpToDate>
  <CharactersWithSpaces>3139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Bhavin Dinesh Mehta</dc:creator>
  <cp:keywords/>
  <dc:description/>
  <cp:lastModifiedBy>Sowmyashree Bhat</cp:lastModifiedBy>
  <cp:revision>9</cp:revision>
  <dcterms:created xsi:type="dcterms:W3CDTF">2025-09-01T12:26:00Z</dcterms:created>
  <dcterms:modified xsi:type="dcterms:W3CDTF">2025-09-05T16:54:00Z</dcterms:modified>
</cp:coreProperties>
</file>