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A01" w:rsidRDefault="00CD7A4C">
      <w:r>
        <w:t>Docker Notes:</w:t>
      </w:r>
    </w:p>
    <w:p w:rsidR="00CD7A4C" w:rsidRDefault="00CD7A4C">
      <w:r>
        <w:t>How Docker works:</w:t>
      </w:r>
    </w:p>
    <w:p w:rsidR="00CD7A4C" w:rsidRDefault="00CD7A4C" w:rsidP="00CD7A4C">
      <w:pPr>
        <w:pStyle w:val="NoSpacing"/>
      </w:pPr>
      <w:r>
        <w:t>Developer Designs:</w:t>
      </w:r>
    </w:p>
    <w:p w:rsidR="00CD7A4C" w:rsidRDefault="00CD7A4C" w:rsidP="00CD7A4C">
      <w:pPr>
        <w:pStyle w:val="NoSpacing"/>
      </w:pPr>
      <w:r>
        <w:t xml:space="preserve">Docker File – describes steps to create a Docker image. </w:t>
      </w:r>
    </w:p>
    <w:p w:rsidR="00CD7A4C" w:rsidRDefault="00CD7A4C" w:rsidP="00CD7A4C">
      <w:pPr>
        <w:pStyle w:val="NoSpacing"/>
      </w:pPr>
      <w:r>
        <w:t>Docker Image -all application and its dependencies</w:t>
      </w:r>
    </w:p>
    <w:p w:rsidR="00CD7A4C" w:rsidRDefault="00CD7A4C" w:rsidP="00CD7A4C">
      <w:pPr>
        <w:pStyle w:val="NoSpacing"/>
      </w:pPr>
      <w:r>
        <w:t>Docker Container- is what you get when you run the Docker Image</w:t>
      </w:r>
    </w:p>
    <w:p w:rsidR="00CD7A4C" w:rsidRDefault="00CD7A4C" w:rsidP="00CD7A4C">
      <w:pPr>
        <w:pStyle w:val="NoSpacing"/>
      </w:pPr>
      <w:r>
        <w:t>Docker Hub -Has a lot of publicly available images.</w:t>
      </w:r>
    </w:p>
    <w:p w:rsidR="00CD7A4C" w:rsidRDefault="00CD7A4C" w:rsidP="00CD7A4C">
      <w:pPr>
        <w:pStyle w:val="NoSpacing"/>
      </w:pPr>
      <w:r>
        <w:rPr>
          <w:noProof/>
        </w:rPr>
        <w:drawing>
          <wp:inline distT="0" distB="0" distL="0" distR="0" wp14:anchorId="463F969E" wp14:editId="53CB3CF1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4C" w:rsidRDefault="00CD7A4C" w:rsidP="00CD7A4C">
      <w:pPr>
        <w:pStyle w:val="NoSpacing"/>
      </w:pPr>
    </w:p>
    <w:p w:rsidR="00CD7A4C" w:rsidRDefault="00CD7A4C" w:rsidP="00CD7A4C">
      <w:pPr>
        <w:pStyle w:val="NoSpacing"/>
      </w:pPr>
      <w:r>
        <w:t>Virtualization vs Containerization</w:t>
      </w:r>
    </w:p>
    <w:p w:rsidR="00CD7A4C" w:rsidRDefault="00CD7A4C" w:rsidP="00CD7A4C">
      <w:pPr>
        <w:pStyle w:val="NoSpacing"/>
      </w:pPr>
      <w:r>
        <w:t>Docker has a client-server architecture</w:t>
      </w:r>
    </w:p>
    <w:p w:rsidR="00CD7A4C" w:rsidRDefault="00CD7A4C" w:rsidP="00CD7A4C">
      <w:pPr>
        <w:pStyle w:val="NoSpacing"/>
      </w:pPr>
      <w:r>
        <w:rPr>
          <w:noProof/>
        </w:rPr>
        <w:drawing>
          <wp:inline distT="0" distB="0" distL="0" distR="0" wp14:anchorId="37CD00DE" wp14:editId="75AA04DC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D5" w:rsidRDefault="00892DD5" w:rsidP="00CD7A4C">
      <w:pPr>
        <w:pStyle w:val="NoSpacing"/>
      </w:pPr>
    </w:p>
    <w:p w:rsidR="00892DD5" w:rsidRDefault="00892DD5" w:rsidP="00CD7A4C">
      <w:pPr>
        <w:pStyle w:val="NoSpacing"/>
      </w:pPr>
      <w:r>
        <w:t>The daemon(sever) receives the commands from the Docker client through CLI or REST API’s</w:t>
      </w:r>
    </w:p>
    <w:p w:rsidR="00892DD5" w:rsidRDefault="00892DD5" w:rsidP="00CD7A4C">
      <w:pPr>
        <w:pStyle w:val="NoSpacing"/>
      </w:pPr>
      <w:r>
        <w:t>Docker client and daemon can be present on the same host(machine) or different hosts</w:t>
      </w:r>
      <w:r w:rsidR="00520752">
        <w:t>.</w:t>
      </w:r>
    </w:p>
    <w:p w:rsidR="00520752" w:rsidRDefault="00520752" w:rsidP="00CD7A4C">
      <w:pPr>
        <w:pStyle w:val="NoSpacing"/>
      </w:pPr>
    </w:p>
    <w:p w:rsidR="00520752" w:rsidRDefault="00520752" w:rsidP="00CD7A4C">
      <w:pPr>
        <w:pStyle w:val="NoSpacing"/>
      </w:pPr>
      <w:r>
        <w:t>To install docker:</w:t>
      </w:r>
    </w:p>
    <w:p w:rsidR="00520752" w:rsidRDefault="00520752" w:rsidP="00CD7A4C">
      <w:pPr>
        <w:pStyle w:val="NoSpacing"/>
      </w:pPr>
      <w:hyperlink r:id="rId7" w:history="1">
        <w:r w:rsidRPr="005F0491">
          <w:rPr>
            <w:rStyle w:val="Hyperlink"/>
          </w:rPr>
          <w:t>https://docs.docker.com/v17.12/toolbox/toolbox_install_windows/</w:t>
        </w:r>
      </w:hyperlink>
    </w:p>
    <w:p w:rsidR="00520752" w:rsidRDefault="00520752" w:rsidP="00CD7A4C">
      <w:pPr>
        <w:pStyle w:val="NoSpacing"/>
      </w:pPr>
    </w:p>
    <w:p w:rsidR="00520752" w:rsidRDefault="00520752" w:rsidP="00CD7A4C">
      <w:pPr>
        <w:pStyle w:val="NoSpacing"/>
      </w:pPr>
    </w:p>
    <w:p w:rsidR="00520752" w:rsidRDefault="00520752" w:rsidP="00CD7A4C">
      <w:pPr>
        <w:pStyle w:val="NoSpacing"/>
      </w:pPr>
      <w:proofErr w:type="gramStart"/>
      <w:r>
        <w:t>Basic :</w:t>
      </w:r>
      <w:proofErr w:type="gramEnd"/>
      <w:r>
        <w:t xml:space="preserve"> </w:t>
      </w:r>
    </w:p>
    <w:p w:rsidR="00520752" w:rsidRDefault="00520752" w:rsidP="00CD7A4C">
      <w:pPr>
        <w:pStyle w:val="NoSpacing"/>
      </w:pPr>
      <w:r>
        <w:t>docker version</w:t>
      </w:r>
    </w:p>
    <w:p w:rsidR="00520752" w:rsidRDefault="00520752" w:rsidP="00CD7A4C">
      <w:pPr>
        <w:pStyle w:val="NoSpacing"/>
      </w:pPr>
      <w:r>
        <w:t>docker -v || docker -</w:t>
      </w:r>
      <w:proofErr w:type="gramStart"/>
      <w:r>
        <w:t>version :</w:t>
      </w:r>
      <w:proofErr w:type="gramEnd"/>
      <w:r>
        <w:t xml:space="preserve"> docker version number</w:t>
      </w:r>
    </w:p>
    <w:p w:rsidR="00520752" w:rsidRDefault="00520752" w:rsidP="00CD7A4C">
      <w:pPr>
        <w:pStyle w:val="NoSpacing"/>
      </w:pPr>
      <w:r>
        <w:t xml:space="preserve">docker </w:t>
      </w:r>
      <w:proofErr w:type="gramStart"/>
      <w:r>
        <w:t>info :</w:t>
      </w:r>
      <w:proofErr w:type="gramEnd"/>
      <w:r>
        <w:t xml:space="preserve"> will give information about the number of container/running/paused/stopped etc.</w:t>
      </w:r>
    </w:p>
    <w:p w:rsidR="00520752" w:rsidRDefault="00520752" w:rsidP="00CD7A4C">
      <w:pPr>
        <w:pStyle w:val="NoSpacing"/>
      </w:pPr>
      <w:r>
        <w:t xml:space="preserve">docker --help: </w:t>
      </w:r>
      <w:proofErr w:type="spellStart"/>
      <w:r>
        <w:t>eg.</w:t>
      </w:r>
      <w:proofErr w:type="spellEnd"/>
      <w:r>
        <w:t xml:space="preserve"> docker images[command] --help</w:t>
      </w:r>
    </w:p>
    <w:p w:rsidR="00520752" w:rsidRDefault="00520752" w:rsidP="00CD7A4C">
      <w:pPr>
        <w:pStyle w:val="NoSpacing"/>
      </w:pPr>
      <w:r>
        <w:t xml:space="preserve">docker login: </w:t>
      </w:r>
      <w:r w:rsidR="007D3CC4">
        <w:t xml:space="preserve">use it to login into Docker </w:t>
      </w:r>
      <w:proofErr w:type="gramStart"/>
      <w:r w:rsidR="007D3CC4">
        <w:t>Hub(</w:t>
      </w:r>
      <w:proofErr w:type="gramEnd"/>
      <w:r w:rsidR="007D3CC4">
        <w:t>need to create an account, similar to GIT)</w:t>
      </w:r>
    </w:p>
    <w:p w:rsidR="00520752" w:rsidRDefault="00520752" w:rsidP="00CD7A4C">
      <w:pPr>
        <w:pStyle w:val="NoSpacing"/>
      </w:pPr>
      <w:r>
        <w:t xml:space="preserve"> ———————————— Images </w:t>
      </w:r>
    </w:p>
    <w:p w:rsidR="00520752" w:rsidRDefault="00520752" w:rsidP="00CD7A4C">
      <w:pPr>
        <w:pStyle w:val="NoSpacing"/>
      </w:pPr>
      <w:r>
        <w:t>docker images</w:t>
      </w:r>
    </w:p>
    <w:p w:rsidR="00520752" w:rsidRDefault="00520752" w:rsidP="00CD7A4C">
      <w:pPr>
        <w:pStyle w:val="NoSpacing"/>
      </w:pPr>
      <w:r>
        <w:t xml:space="preserve">docker </w:t>
      </w:r>
      <w:proofErr w:type="gramStart"/>
      <w:r>
        <w:t>pull :</w:t>
      </w:r>
      <w:proofErr w:type="gramEnd"/>
      <w:r>
        <w:t xml:space="preserve"> </w:t>
      </w:r>
      <w:r w:rsidR="007D3CC4">
        <w:t>you can use this to pull an image from Docker Hub</w:t>
      </w:r>
    </w:p>
    <w:p w:rsidR="00520752" w:rsidRDefault="00520752" w:rsidP="00CD7A4C">
      <w:pPr>
        <w:pStyle w:val="NoSpacing"/>
      </w:pPr>
      <w:r>
        <w:t xml:space="preserve">docker </w:t>
      </w:r>
      <w:proofErr w:type="spellStart"/>
      <w:r>
        <w:t>rmi</w:t>
      </w:r>
      <w:proofErr w:type="spellEnd"/>
      <w:r>
        <w:t xml:space="preserve">: </w:t>
      </w:r>
      <w:r w:rsidR="007D3CC4">
        <w:t xml:space="preserve">remove one or more images [use docker images -q to get the image </w:t>
      </w:r>
      <w:proofErr w:type="spellStart"/>
      <w:r w:rsidR="007D3CC4">
        <w:t>id</w:t>
      </w:r>
      <w:proofErr w:type="spellEnd"/>
      <w:r w:rsidR="007D3CC4">
        <w:t xml:space="preserve"> you want to remove and then use docker </w:t>
      </w:r>
      <w:proofErr w:type="spellStart"/>
      <w:r w:rsidR="007D3CC4">
        <w:t>rmi</w:t>
      </w:r>
      <w:proofErr w:type="spellEnd"/>
      <w:r w:rsidR="007D3CC4">
        <w:t xml:space="preserve"> ‘</w:t>
      </w:r>
      <w:proofErr w:type="spellStart"/>
      <w:r w:rsidR="007D3CC4">
        <w:t>imageid</w:t>
      </w:r>
      <w:proofErr w:type="spellEnd"/>
      <w:r w:rsidR="007D3CC4">
        <w:t>’]</w:t>
      </w:r>
    </w:p>
    <w:p w:rsidR="00520752" w:rsidRDefault="00520752" w:rsidP="00CD7A4C">
      <w:pPr>
        <w:pStyle w:val="NoSpacing"/>
      </w:pPr>
    </w:p>
    <w:p w:rsidR="00520752" w:rsidRDefault="00520752" w:rsidP="00CD7A4C">
      <w:pPr>
        <w:pStyle w:val="NoSpacing"/>
      </w:pPr>
      <w:r>
        <w:t xml:space="preserve">———————————— </w:t>
      </w:r>
    </w:p>
    <w:p w:rsidR="00520752" w:rsidRDefault="00520752" w:rsidP="00CD7A4C">
      <w:pPr>
        <w:pStyle w:val="NoSpacing"/>
      </w:pPr>
      <w:proofErr w:type="gramStart"/>
      <w:r>
        <w:t>Containers :</w:t>
      </w:r>
      <w:proofErr w:type="gramEnd"/>
      <w:r>
        <w:t xml:space="preserve"> </w:t>
      </w:r>
    </w:p>
    <w:p w:rsidR="007D3CC4" w:rsidRDefault="00520752" w:rsidP="00CD7A4C">
      <w:pPr>
        <w:pStyle w:val="NoSpacing"/>
      </w:pPr>
      <w:r>
        <w:t xml:space="preserve">docker </w:t>
      </w:r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 w:rsidR="007D3CC4">
        <w:t xml:space="preserve"> show information about the container</w:t>
      </w:r>
      <w:r>
        <w:t xml:space="preserve"> </w:t>
      </w:r>
    </w:p>
    <w:p w:rsidR="007D3CC4" w:rsidRDefault="00520752" w:rsidP="00CD7A4C">
      <w:pPr>
        <w:pStyle w:val="NoSpacing"/>
      </w:pPr>
      <w:r>
        <w:t xml:space="preserve">docker </w:t>
      </w:r>
      <w:proofErr w:type="gramStart"/>
      <w:r>
        <w:t>run :</w:t>
      </w:r>
      <w:proofErr w:type="gramEnd"/>
      <w:r>
        <w:t xml:space="preserve"> </w:t>
      </w:r>
      <w:r w:rsidR="007D3CC4">
        <w:t xml:space="preserve"> run a container [</w:t>
      </w:r>
      <w:proofErr w:type="spellStart"/>
      <w:r w:rsidR="007D3CC4">
        <w:t>eg</w:t>
      </w:r>
      <w:proofErr w:type="spellEnd"/>
      <w:r w:rsidR="007D3CC4">
        <w:t xml:space="preserve"> docker run </w:t>
      </w:r>
      <w:proofErr w:type="spellStart"/>
      <w:r w:rsidR="007D3CC4">
        <w:t>imagename</w:t>
      </w:r>
      <w:proofErr w:type="spellEnd"/>
      <w:r w:rsidR="007D3CC4">
        <w:t xml:space="preserve">, if you don’t have the </w:t>
      </w:r>
      <w:proofErr w:type="spellStart"/>
      <w:r w:rsidR="007D3CC4">
        <w:t>the</w:t>
      </w:r>
      <w:proofErr w:type="spellEnd"/>
      <w:r w:rsidR="007D3CC4">
        <w:t xml:space="preserve"> image then it will down load from docker hub ]</w:t>
      </w:r>
    </w:p>
    <w:p w:rsidR="007D3CC4" w:rsidRDefault="007D3CC4" w:rsidP="00CD7A4C">
      <w:pPr>
        <w:pStyle w:val="NoSpacing"/>
      </w:pPr>
      <w:r>
        <w:t xml:space="preserve">docker run -it </w:t>
      </w:r>
      <w:proofErr w:type="spellStart"/>
      <w:r>
        <w:t>unbuntu</w:t>
      </w:r>
      <w:proofErr w:type="spellEnd"/>
      <w:r>
        <w:t xml:space="preserve"> [this will take us inside ubuntu]</w:t>
      </w:r>
    </w:p>
    <w:p w:rsidR="007D3CC4" w:rsidRDefault="00520752" w:rsidP="00CD7A4C">
      <w:pPr>
        <w:pStyle w:val="NoSpacing"/>
      </w:pPr>
      <w:r>
        <w:t xml:space="preserve">docker </w:t>
      </w:r>
      <w:proofErr w:type="gramStart"/>
      <w:r>
        <w:t>start :</w:t>
      </w:r>
      <w:proofErr w:type="gramEnd"/>
      <w:r w:rsidR="007D3CC4">
        <w:t xml:space="preserve"> start container</w:t>
      </w:r>
    </w:p>
    <w:p w:rsidR="007D3CC4" w:rsidRDefault="00520752" w:rsidP="00CD7A4C">
      <w:pPr>
        <w:pStyle w:val="NoSpacing"/>
      </w:pPr>
      <w:r>
        <w:t xml:space="preserve"> docker stop</w:t>
      </w:r>
      <w:r w:rsidR="007D3CC4">
        <w:t>: stop the container</w:t>
      </w:r>
    </w:p>
    <w:p w:rsidR="007D3CC4" w:rsidRDefault="00520752" w:rsidP="00CD7A4C">
      <w:pPr>
        <w:pStyle w:val="NoSpacing"/>
      </w:pPr>
      <w:r>
        <w:t xml:space="preserve"> ———————————— </w:t>
      </w:r>
    </w:p>
    <w:p w:rsidR="007D3CC4" w:rsidRDefault="00520752" w:rsidP="00CD7A4C">
      <w:pPr>
        <w:pStyle w:val="NoSpacing"/>
      </w:pPr>
      <w:proofErr w:type="gramStart"/>
      <w:r>
        <w:t>System :</w:t>
      </w:r>
      <w:proofErr w:type="gramEnd"/>
      <w:r>
        <w:t xml:space="preserve"> </w:t>
      </w:r>
    </w:p>
    <w:p w:rsidR="007D3CC4" w:rsidRDefault="00520752" w:rsidP="00CD7A4C">
      <w:pPr>
        <w:pStyle w:val="NoSpacing"/>
      </w:pPr>
      <w:r>
        <w:t xml:space="preserve">docker </w:t>
      </w:r>
      <w:proofErr w:type="gramStart"/>
      <w:r>
        <w:t>stats :</w:t>
      </w:r>
      <w:proofErr w:type="gramEnd"/>
      <w:r>
        <w:t xml:space="preserve"> </w:t>
      </w:r>
      <w:r w:rsidR="007D3CC4">
        <w:t>memory usage, containers running etc.</w:t>
      </w:r>
    </w:p>
    <w:p w:rsidR="007D3CC4" w:rsidRDefault="00520752" w:rsidP="00CD7A4C">
      <w:pPr>
        <w:pStyle w:val="NoSpacing"/>
      </w:pPr>
      <w:r>
        <w:t xml:space="preserve">docker system </w:t>
      </w:r>
      <w:proofErr w:type="gramStart"/>
      <w:r>
        <w:t>df :</w:t>
      </w:r>
      <w:proofErr w:type="gramEnd"/>
      <w:r>
        <w:t xml:space="preserve"> </w:t>
      </w:r>
    </w:p>
    <w:p w:rsidR="00520752" w:rsidRDefault="00520752" w:rsidP="00CD7A4C">
      <w:pPr>
        <w:pStyle w:val="NoSpacing"/>
      </w:pPr>
      <w:r>
        <w:t>docker system prune</w:t>
      </w:r>
      <w:r w:rsidR="007D3CC4">
        <w:t xml:space="preserve">: remove unused </w:t>
      </w:r>
      <w:proofErr w:type="gramStart"/>
      <w:r w:rsidR="007D3CC4">
        <w:t>data(</w:t>
      </w:r>
      <w:proofErr w:type="gramEnd"/>
      <w:r w:rsidR="007D3CC4">
        <w:t>anything that is stopped)</w:t>
      </w:r>
      <w:r w:rsidR="000B6A30">
        <w:t xml:space="preserve"> You will be able to reclaim space.</w:t>
      </w:r>
    </w:p>
    <w:p w:rsidR="000B6A30" w:rsidRDefault="000B6A30" w:rsidP="00CD7A4C">
      <w:pPr>
        <w:pStyle w:val="NoSpacing"/>
      </w:pPr>
    </w:p>
    <w:p w:rsidR="000B6A30" w:rsidRDefault="000B6A30" w:rsidP="00CD7A4C">
      <w:pPr>
        <w:pStyle w:val="NoSpacing"/>
      </w:pPr>
    </w:p>
    <w:p w:rsidR="000B6A30" w:rsidRPr="000B3F4C" w:rsidRDefault="000B6A30" w:rsidP="00CD7A4C">
      <w:pPr>
        <w:pStyle w:val="NoSpacing"/>
        <w:rPr>
          <w:b/>
          <w:sz w:val="24"/>
          <w:szCs w:val="24"/>
        </w:rPr>
      </w:pPr>
      <w:r w:rsidRPr="000B3F4C">
        <w:rPr>
          <w:b/>
          <w:sz w:val="24"/>
          <w:szCs w:val="24"/>
        </w:rPr>
        <w:t xml:space="preserve">Cassandra on </w:t>
      </w:r>
      <w:proofErr w:type="gramStart"/>
      <w:r w:rsidRPr="000B3F4C">
        <w:rPr>
          <w:b/>
          <w:sz w:val="24"/>
          <w:szCs w:val="24"/>
        </w:rPr>
        <w:t>Docker :</w:t>
      </w:r>
      <w:proofErr w:type="gramEnd"/>
      <w:r w:rsidRPr="000B3F4C">
        <w:rPr>
          <w:b/>
          <w:sz w:val="24"/>
          <w:szCs w:val="24"/>
        </w:rPr>
        <w:t xml:space="preserve"> Do this by pulling the Docker Images from Docker Hub</w:t>
      </w:r>
    </w:p>
    <w:p w:rsidR="000B6A30" w:rsidRPr="00311EC5" w:rsidRDefault="000B6A30" w:rsidP="00CD7A4C">
      <w:pPr>
        <w:pStyle w:val="NoSpacing"/>
        <w:rPr>
          <w:b/>
          <w:i/>
        </w:rPr>
      </w:pPr>
      <w:r w:rsidRPr="00311EC5">
        <w:rPr>
          <w:b/>
          <w:i/>
        </w:rPr>
        <w:t>Step 1. Docker login</w:t>
      </w:r>
    </w:p>
    <w:p w:rsidR="000B6A30" w:rsidRDefault="000B6A30" w:rsidP="00CD7A4C">
      <w:pPr>
        <w:pStyle w:val="NoSpacing"/>
      </w:pPr>
      <w:r w:rsidRPr="00311EC5">
        <w:rPr>
          <w:b/>
          <w:i/>
        </w:rPr>
        <w:t>Step 2. Pull the DataStax Server image</w:t>
      </w:r>
      <w:r>
        <w:t>- this has Apache Cassandra with additional capabilities of Search engine, Spark Analytics and Graph components (configurable at docker run)</w:t>
      </w:r>
    </w:p>
    <w:p w:rsidR="000B6A30" w:rsidRPr="000B6A30" w:rsidRDefault="000B6A30" w:rsidP="000B6A30">
      <w:pPr>
        <w:pStyle w:val="HTMLPreformatted"/>
      </w:pPr>
      <w:r>
        <w:tab/>
      </w:r>
      <w:r w:rsidRPr="000B6A30">
        <w:t xml:space="preserve">docker pull </w:t>
      </w:r>
      <w:proofErr w:type="spellStart"/>
      <w:r w:rsidRPr="000B6A30">
        <w:t>datastax</w:t>
      </w:r>
      <w:proofErr w:type="spellEnd"/>
      <w:r w:rsidRPr="000B6A30">
        <w:t>/</w:t>
      </w:r>
      <w:proofErr w:type="spellStart"/>
      <w:r w:rsidRPr="000B6A30">
        <w:t>dse-</w:t>
      </w:r>
      <w:proofErr w:type="gramStart"/>
      <w:r w:rsidRPr="000B6A30">
        <w:t>server:latest</w:t>
      </w:r>
      <w:proofErr w:type="spellEnd"/>
      <w:proofErr w:type="gramEnd"/>
    </w:p>
    <w:p w:rsidR="000B6A30" w:rsidRDefault="000B6A30" w:rsidP="00CD7A4C">
      <w:pPr>
        <w:pStyle w:val="NoSpacing"/>
      </w:pPr>
      <w:r w:rsidRPr="00311EC5">
        <w:rPr>
          <w:b/>
          <w:i/>
        </w:rPr>
        <w:t>Step 3. Pull DataStax Studio Image</w:t>
      </w:r>
      <w:r>
        <w:t xml:space="preserve">- notebook based development tool for data exploration, data modeling, data visualization, and query profiling. Studio also </w:t>
      </w:r>
      <w:proofErr w:type="gramStart"/>
      <w:r>
        <w:t>has the ability to</w:t>
      </w:r>
      <w:proofErr w:type="gramEnd"/>
      <w:r>
        <w:t xml:space="preserve"> save, import and export notebooks</w:t>
      </w:r>
    </w:p>
    <w:p w:rsidR="000B6A30" w:rsidRDefault="000B6A30" w:rsidP="000B6A30">
      <w:pPr>
        <w:pStyle w:val="HTMLPreformatted"/>
      </w:pPr>
      <w:r>
        <w:tab/>
        <w:t xml:space="preserve">docker pull </w:t>
      </w:r>
      <w:proofErr w:type="spellStart"/>
      <w:r>
        <w:t>datastax</w:t>
      </w:r>
      <w:proofErr w:type="spellEnd"/>
      <w:r>
        <w:t>/</w:t>
      </w:r>
      <w:proofErr w:type="spellStart"/>
      <w:r>
        <w:t>dse-</w:t>
      </w:r>
      <w:proofErr w:type="gramStart"/>
      <w:r>
        <w:t>studio:latest</w:t>
      </w:r>
      <w:proofErr w:type="spellEnd"/>
      <w:proofErr w:type="gramEnd"/>
    </w:p>
    <w:p w:rsidR="000B6A30" w:rsidRPr="00311EC5" w:rsidRDefault="000B6A30" w:rsidP="00CD7A4C">
      <w:pPr>
        <w:pStyle w:val="NoSpacing"/>
        <w:rPr>
          <w:b/>
          <w:i/>
        </w:rPr>
      </w:pPr>
      <w:r w:rsidRPr="00311EC5">
        <w:rPr>
          <w:b/>
          <w:i/>
        </w:rPr>
        <w:t>Step 4. Run container</w:t>
      </w:r>
    </w:p>
    <w:p w:rsidR="000B6A30" w:rsidRDefault="00311EC5" w:rsidP="00CD7A4C">
      <w:pPr>
        <w:pStyle w:val="NoSpacing"/>
        <w:rPr>
          <w:rStyle w:val="Emphasis"/>
        </w:rPr>
      </w:pPr>
      <w:r>
        <w:rPr>
          <w:rStyle w:val="Emphasis"/>
        </w:rPr>
        <w:t>docker run</w:t>
      </w:r>
      <w:r>
        <w:t xml:space="preserve"> command to create new containers from pulled images. Once the container is created you won’t have to perform the </w:t>
      </w:r>
      <w:r>
        <w:rPr>
          <w:rStyle w:val="Emphasis"/>
        </w:rPr>
        <w:t>run</w:t>
      </w:r>
      <w:r>
        <w:t xml:space="preserve"> command again </w:t>
      </w:r>
      <w:r>
        <w:rPr>
          <w:rStyle w:val="Emphasis"/>
        </w:rPr>
        <w:t>(i.e. use docker start/stop container)</w:t>
      </w:r>
    </w:p>
    <w:p w:rsidR="00311EC5" w:rsidRPr="00311EC5" w:rsidRDefault="00311EC5" w:rsidP="00CD7A4C">
      <w:pPr>
        <w:pStyle w:val="NoSpacing"/>
        <w:rPr>
          <w:b/>
          <w:i/>
        </w:rPr>
      </w:pPr>
      <w:r w:rsidRPr="00311EC5">
        <w:rPr>
          <w:b/>
          <w:i/>
        </w:rPr>
        <w:t>Step 5. Start the DataStax Server Container</w:t>
      </w:r>
    </w:p>
    <w:p w:rsidR="00311EC5" w:rsidRDefault="00311EC5" w:rsidP="00311EC5">
      <w:pPr>
        <w:pStyle w:val="NoSpacing"/>
      </w:pPr>
      <w:r>
        <w:t xml:space="preserve">As stated before, the DataStax distribution comes with some </w:t>
      </w:r>
      <w:proofErr w:type="spellStart"/>
      <w:r>
        <w:t>additonal</w:t>
      </w:r>
      <w:proofErr w:type="spellEnd"/>
      <w:r>
        <w:t xml:space="preserve"> integrations for building different models, making it highly sought after for implementing domain driven design patterns.</w:t>
      </w:r>
    </w:p>
    <w:p w:rsidR="00311EC5" w:rsidRDefault="00311EC5" w:rsidP="00311EC5">
      <w:pPr>
        <w:pStyle w:val="NoSpacing"/>
        <w:numPr>
          <w:ilvl w:val="0"/>
          <w:numId w:val="2"/>
        </w:numPr>
      </w:pPr>
      <w:r>
        <w:t>The -g flag starts a Node with Graph Model enabled</w:t>
      </w:r>
    </w:p>
    <w:p w:rsidR="00311EC5" w:rsidRDefault="00311EC5" w:rsidP="00311EC5">
      <w:pPr>
        <w:pStyle w:val="NoSpacing"/>
        <w:numPr>
          <w:ilvl w:val="0"/>
          <w:numId w:val="2"/>
        </w:numPr>
      </w:pPr>
      <w:r>
        <w:t>The -s flag starts a Node with Search Engine enabled</w:t>
      </w:r>
    </w:p>
    <w:p w:rsidR="00311EC5" w:rsidRDefault="00311EC5" w:rsidP="00311EC5">
      <w:pPr>
        <w:pStyle w:val="NoSpacing"/>
        <w:numPr>
          <w:ilvl w:val="0"/>
          <w:numId w:val="2"/>
        </w:numPr>
      </w:pPr>
      <w:r>
        <w:t>The -k flag starts a Node with Spark Analytics enabled</w:t>
      </w:r>
    </w:p>
    <w:p w:rsidR="00311EC5" w:rsidRDefault="00311EC5" w:rsidP="00311EC5">
      <w:pPr>
        <w:pStyle w:val="HTMLPreformatted"/>
      </w:pPr>
      <w:r>
        <w:t>docker run -e DS_LICENSE=accept --memory 4g --name my-</w:t>
      </w:r>
      <w:proofErr w:type="spellStart"/>
      <w:r>
        <w:t>dse</w:t>
      </w:r>
      <w:proofErr w:type="spellEnd"/>
      <w:r>
        <w:t xml:space="preserve"> -d </w:t>
      </w:r>
      <w:proofErr w:type="spellStart"/>
      <w:r>
        <w:t>datastax</w:t>
      </w:r>
      <w:proofErr w:type="spellEnd"/>
      <w:r>
        <w:t>/</w:t>
      </w:r>
      <w:proofErr w:type="spellStart"/>
      <w:r>
        <w:t>dse</w:t>
      </w:r>
      <w:proofErr w:type="spellEnd"/>
      <w:r>
        <w:t>-server -g -s -k</w:t>
      </w:r>
    </w:p>
    <w:p w:rsidR="00311EC5" w:rsidRPr="00311EC5" w:rsidRDefault="00311EC5" w:rsidP="00311EC5">
      <w:pPr>
        <w:pStyle w:val="HTMLPreformatted"/>
        <w:rPr>
          <w:rFonts w:asciiTheme="minorHAnsi" w:eastAsiaTheme="minorHAnsi" w:hAnsiTheme="minorHAnsi" w:cstheme="minorBidi"/>
          <w:b/>
          <w:i/>
          <w:sz w:val="22"/>
          <w:szCs w:val="22"/>
        </w:rPr>
      </w:pPr>
      <w:r w:rsidRPr="00311EC5">
        <w:rPr>
          <w:rFonts w:asciiTheme="minorHAnsi" w:eastAsiaTheme="minorHAnsi" w:hAnsiTheme="minorHAnsi" w:cstheme="minorBidi"/>
          <w:b/>
          <w:i/>
          <w:sz w:val="22"/>
          <w:szCs w:val="22"/>
        </w:rPr>
        <w:lastRenderedPageBreak/>
        <w:t>Step 6. Start DataStax Studio Container</w:t>
      </w:r>
    </w:p>
    <w:p w:rsidR="00311EC5" w:rsidRDefault="00311EC5" w:rsidP="00311EC5">
      <w:pPr>
        <w:pStyle w:val="NoSpacing"/>
      </w:pPr>
      <w:r>
        <w:t xml:space="preserve"> The -</w:t>
      </w:r>
      <w:r>
        <w:rPr>
          <w:rStyle w:val="Emphasis"/>
        </w:rPr>
        <w:t>link</w:t>
      </w:r>
      <w:r>
        <w:t xml:space="preserve"> parameter provides a way to map a hostname to a container IP address. In this example, we map the database container to Studio container by providing its name, </w:t>
      </w:r>
      <w:r>
        <w:rPr>
          <w:rStyle w:val="Emphasis"/>
        </w:rPr>
        <w:t>‘my-</w:t>
      </w:r>
      <w:proofErr w:type="spellStart"/>
      <w:r>
        <w:rPr>
          <w:rStyle w:val="Emphasis"/>
        </w:rPr>
        <w:t>dse</w:t>
      </w:r>
      <w:proofErr w:type="spellEnd"/>
      <w:r>
        <w:rPr>
          <w:rStyle w:val="Emphasis"/>
        </w:rPr>
        <w:t xml:space="preserve">’. </w:t>
      </w:r>
      <w:r>
        <w:t xml:space="preserve">Now Studio can connect to the database using the container name instead of an IP address. </w:t>
      </w:r>
      <w:r>
        <w:rPr>
          <w:rStyle w:val="Emphasis"/>
        </w:rPr>
        <w:t>(can also do user-defined bridge)</w:t>
      </w:r>
    </w:p>
    <w:p w:rsidR="00311EC5" w:rsidRDefault="00311EC5" w:rsidP="00311EC5">
      <w:pPr>
        <w:pStyle w:val="NoSpacing"/>
      </w:pPr>
      <w:r>
        <w:t xml:space="preserve">The </w:t>
      </w:r>
      <w:r>
        <w:rPr>
          <w:rStyle w:val="Emphasis"/>
        </w:rPr>
        <w:t xml:space="preserve">-p </w:t>
      </w:r>
      <w:r>
        <w:t>flag is for mapping ports between container and host. The 9091 port is the default address for Studio</w:t>
      </w:r>
    </w:p>
    <w:p w:rsidR="00311EC5" w:rsidRDefault="00311EC5" w:rsidP="00311EC5">
      <w:pPr>
        <w:pStyle w:val="HTMLPreformatted"/>
        <w:rPr>
          <w:rStyle w:val="markup--quote"/>
        </w:rPr>
      </w:pPr>
      <w:r>
        <w:rPr>
          <w:rStyle w:val="markup--quote"/>
        </w:rPr>
        <w:t>docker run -e DS_LICENSE=accept --link my-</w:t>
      </w:r>
      <w:proofErr w:type="spellStart"/>
      <w:r>
        <w:rPr>
          <w:rStyle w:val="markup--quote"/>
        </w:rPr>
        <w:t>dse</w:t>
      </w:r>
      <w:proofErr w:type="spellEnd"/>
      <w:r>
        <w:rPr>
          <w:rStyle w:val="markup--quote"/>
        </w:rPr>
        <w:t xml:space="preserve"> -p 9091:9091 --memory 1g --name my-studio -d </w:t>
      </w:r>
      <w:proofErr w:type="spellStart"/>
      <w:r>
        <w:rPr>
          <w:rStyle w:val="markup--quote"/>
        </w:rPr>
        <w:t>datastax</w:t>
      </w:r>
      <w:proofErr w:type="spellEnd"/>
      <w:r>
        <w:rPr>
          <w:rStyle w:val="markup--quote"/>
        </w:rPr>
        <w:t>/</w:t>
      </w:r>
      <w:proofErr w:type="spellStart"/>
      <w:r>
        <w:rPr>
          <w:rStyle w:val="markup--quote"/>
        </w:rPr>
        <w:t>dse</w:t>
      </w:r>
      <w:proofErr w:type="spellEnd"/>
      <w:r>
        <w:rPr>
          <w:rStyle w:val="markup--quote"/>
        </w:rPr>
        <w:t>-studio</w:t>
      </w:r>
    </w:p>
    <w:p w:rsidR="00311EC5" w:rsidRDefault="00311EC5" w:rsidP="00311EC5">
      <w:pPr>
        <w:pStyle w:val="HTMLPreformatted"/>
      </w:pPr>
    </w:p>
    <w:p w:rsidR="00311EC5" w:rsidRPr="000B3F4C" w:rsidRDefault="00311EC5" w:rsidP="00311EC5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</w:rPr>
      </w:pPr>
      <w:r w:rsidRPr="000B3F4C">
        <w:rPr>
          <w:rFonts w:asciiTheme="minorHAnsi" w:eastAsiaTheme="minorHAnsi" w:hAnsiTheme="minorHAnsi" w:cstheme="minorBidi"/>
          <w:b/>
          <w:sz w:val="22"/>
          <w:szCs w:val="22"/>
        </w:rPr>
        <w:t>Step 5. Connecting Studio</w:t>
      </w:r>
    </w:p>
    <w:p w:rsidR="00311EC5" w:rsidRPr="00311EC5" w:rsidRDefault="00311EC5" w:rsidP="00311EC5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11EC5">
        <w:rPr>
          <w:rFonts w:asciiTheme="minorHAnsi" w:eastAsiaTheme="minorHAnsi" w:hAnsiTheme="minorHAnsi" w:cstheme="minorBidi"/>
          <w:sz w:val="22"/>
          <w:szCs w:val="22"/>
        </w:rPr>
        <w:t>Visit the Studio page that is now hosted on your docker container by entering http://localhost:9091 in your browser.</w:t>
      </w:r>
    </w:p>
    <w:p w:rsidR="00311EC5" w:rsidRDefault="00311EC5" w:rsidP="00311EC5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11EC5">
        <w:rPr>
          <w:rFonts w:asciiTheme="minorHAnsi" w:eastAsiaTheme="minorHAnsi" w:hAnsiTheme="minorHAnsi" w:cstheme="minorBidi"/>
          <w:sz w:val="22"/>
          <w:szCs w:val="22"/>
        </w:rPr>
        <w:t>Select the “Working with CQL” notebook</w:t>
      </w:r>
    </w:p>
    <w:p w:rsidR="00311EC5" w:rsidRDefault="00311EC5" w:rsidP="00311EC5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11EC5">
        <w:rPr>
          <w:rFonts w:asciiTheme="minorHAnsi" w:eastAsiaTheme="minorHAnsi" w:hAnsiTheme="minorHAnsi" w:cstheme="minorBidi"/>
          <w:sz w:val="22"/>
          <w:szCs w:val="22"/>
        </w:rPr>
        <w:t xml:space="preserve">When opening the </w:t>
      </w:r>
      <w:proofErr w:type="gramStart"/>
      <w:r w:rsidRPr="00311EC5">
        <w:rPr>
          <w:rFonts w:asciiTheme="minorHAnsi" w:eastAsiaTheme="minorHAnsi" w:hAnsiTheme="minorHAnsi" w:cstheme="minorBidi"/>
          <w:sz w:val="22"/>
          <w:szCs w:val="22"/>
        </w:rPr>
        <w:t>notebook</w:t>
      </w:r>
      <w:proofErr w:type="gramEnd"/>
      <w:r w:rsidRPr="00311EC5">
        <w:rPr>
          <w:rFonts w:asciiTheme="minorHAnsi" w:eastAsiaTheme="minorHAnsi" w:hAnsiTheme="minorHAnsi" w:cstheme="minorBidi"/>
          <w:sz w:val="22"/>
          <w:szCs w:val="22"/>
        </w:rPr>
        <w:t xml:space="preserve"> you will see a connection exception. This is because the default connection in studio uses localhost. You will need to change localhost to the DataStax Server Container name ‘</w:t>
      </w:r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>my-</w:t>
      </w:r>
      <w:proofErr w:type="spellStart"/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>dse</w:t>
      </w:r>
      <w:proofErr w:type="spellEnd"/>
      <w:r w:rsidRPr="00311EC5">
        <w:rPr>
          <w:rFonts w:asciiTheme="minorHAnsi" w:eastAsiaTheme="minorHAnsi" w:hAnsiTheme="minorHAnsi" w:cstheme="minorBidi"/>
          <w:sz w:val="22"/>
          <w:szCs w:val="22"/>
        </w:rPr>
        <w:t>’.</w:t>
      </w:r>
    </w:p>
    <w:p w:rsidR="00311EC5" w:rsidRPr="00311EC5" w:rsidRDefault="00311EC5" w:rsidP="00311EC5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11EC5">
        <w:rPr>
          <w:rFonts w:asciiTheme="minorHAnsi" w:eastAsiaTheme="minorHAnsi" w:hAnsiTheme="minorHAnsi" w:cstheme="minorBidi"/>
          <w:sz w:val="22"/>
          <w:szCs w:val="22"/>
        </w:rPr>
        <w:t>Select the “</w:t>
      </w:r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>Edit Connection</w:t>
      </w:r>
      <w:r w:rsidRPr="00311EC5">
        <w:rPr>
          <w:rFonts w:asciiTheme="minorHAnsi" w:eastAsiaTheme="minorHAnsi" w:hAnsiTheme="minorHAnsi" w:cstheme="minorBidi"/>
          <w:sz w:val="22"/>
          <w:szCs w:val="22"/>
        </w:rPr>
        <w:t xml:space="preserve">” button to modify the Host/IP connection field from localhost to the DSE Server </w:t>
      </w:r>
      <w:proofErr w:type="gramStart"/>
      <w:r w:rsidRPr="00311EC5">
        <w:rPr>
          <w:rFonts w:asciiTheme="minorHAnsi" w:eastAsiaTheme="minorHAnsi" w:hAnsiTheme="minorHAnsi" w:cstheme="minorBidi"/>
          <w:sz w:val="22"/>
          <w:szCs w:val="22"/>
        </w:rPr>
        <w:t>Container‘</w:t>
      </w:r>
      <w:proofErr w:type="gramEnd"/>
      <w:r w:rsidRPr="00311EC5">
        <w:rPr>
          <w:rFonts w:asciiTheme="minorHAnsi" w:eastAsiaTheme="minorHAnsi" w:hAnsiTheme="minorHAnsi" w:cstheme="minorBidi"/>
          <w:sz w:val="22"/>
          <w:szCs w:val="22"/>
        </w:rPr>
        <w:t xml:space="preserve">s name, </w:t>
      </w:r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>’my-</w:t>
      </w:r>
      <w:proofErr w:type="spellStart"/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>dse</w:t>
      </w:r>
      <w:proofErr w:type="spellEnd"/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>’</w:t>
      </w:r>
      <w:r w:rsidRPr="00311EC5">
        <w:rPr>
          <w:rFonts w:asciiTheme="minorHAnsi" w:eastAsiaTheme="minorHAnsi" w:hAnsiTheme="minorHAnsi" w:cstheme="minorBidi"/>
          <w:sz w:val="22"/>
          <w:szCs w:val="22"/>
        </w:rPr>
        <w:t xml:space="preserve">. Finish by performing a </w:t>
      </w:r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 xml:space="preserve">Test. </w:t>
      </w:r>
      <w:r w:rsidRPr="00311EC5">
        <w:rPr>
          <w:rFonts w:asciiTheme="minorHAnsi" w:eastAsiaTheme="minorHAnsi" w:hAnsiTheme="minorHAnsi" w:cstheme="minorBidi"/>
          <w:sz w:val="22"/>
          <w:szCs w:val="22"/>
        </w:rPr>
        <w:t xml:space="preserve">If successful, </w:t>
      </w:r>
      <w:r w:rsidRPr="00311EC5">
        <w:rPr>
          <w:rFonts w:asciiTheme="minorHAnsi" w:eastAsiaTheme="minorHAnsi" w:hAnsiTheme="minorHAnsi" w:cstheme="minorBidi"/>
          <w:i/>
          <w:iCs/>
          <w:sz w:val="22"/>
          <w:szCs w:val="22"/>
        </w:rPr>
        <w:t>s</w:t>
      </w:r>
      <w:r w:rsidRPr="00311EC5">
        <w:rPr>
          <w:rFonts w:asciiTheme="minorHAnsi" w:eastAsiaTheme="minorHAnsi" w:hAnsiTheme="minorHAnsi" w:cstheme="minorBidi"/>
          <w:sz w:val="22"/>
          <w:szCs w:val="22"/>
        </w:rPr>
        <w:t>ave the new connection settings.</w:t>
      </w:r>
    </w:p>
    <w:p w:rsidR="00311EC5" w:rsidRPr="000B3F4C" w:rsidRDefault="00311EC5" w:rsidP="00311EC5">
      <w:pPr>
        <w:pStyle w:val="NoSpacing"/>
        <w:rPr>
          <w:b/>
          <w:sz w:val="24"/>
          <w:szCs w:val="24"/>
        </w:rPr>
      </w:pPr>
    </w:p>
    <w:p w:rsidR="00311EC5" w:rsidRPr="000B3F4C" w:rsidRDefault="000B3F4C" w:rsidP="00311EC5">
      <w:pPr>
        <w:pStyle w:val="NoSpacing"/>
        <w:rPr>
          <w:b/>
          <w:sz w:val="24"/>
          <w:szCs w:val="24"/>
        </w:rPr>
      </w:pPr>
      <w:r w:rsidRPr="000B3F4C">
        <w:rPr>
          <w:b/>
          <w:sz w:val="24"/>
          <w:szCs w:val="24"/>
        </w:rPr>
        <w:t>Cassandra Docker Cheat Sheet</w:t>
      </w:r>
    </w:p>
    <w:p w:rsidR="00311EC5" w:rsidRDefault="00311EC5" w:rsidP="00311EC5">
      <w:pPr>
        <w:pStyle w:val="NoSpacing"/>
      </w:pPr>
    </w:p>
    <w:p w:rsidR="000B3F4C" w:rsidRDefault="000B3F4C" w:rsidP="000B3F4C">
      <w:pPr>
        <w:pStyle w:val="HTMLPreformatted"/>
      </w:pPr>
      <w:r>
        <w:rPr>
          <w:rStyle w:val="Strong"/>
        </w:rPr>
        <w:t>========= Status =========</w:t>
      </w:r>
      <w:r>
        <w:rPr>
          <w:b/>
          <w:bCs/>
        </w:rPr>
        <w:br/>
      </w:r>
      <w:r>
        <w:t>#Active containers</w:t>
      </w:r>
      <w:r>
        <w:br/>
      </w:r>
      <w:r>
        <w:rPr>
          <w:rStyle w:val="Emphasis"/>
        </w:rPr>
        <w:t xml:space="preserve">$&gt; docker </w:t>
      </w:r>
      <w:proofErr w:type="spellStart"/>
      <w:r>
        <w:rPr>
          <w:rStyle w:val="Emphasis"/>
        </w:rPr>
        <w:t>ps</w:t>
      </w:r>
      <w:proofErr w:type="spellEnd"/>
    </w:p>
    <w:p w:rsidR="000B3F4C" w:rsidRDefault="000B3F4C" w:rsidP="000B3F4C">
      <w:pPr>
        <w:pStyle w:val="HTMLPreformatted"/>
      </w:pPr>
      <w:r>
        <w:t>#Container Utilization</w:t>
      </w:r>
      <w:r>
        <w:br/>
      </w:r>
      <w:r>
        <w:rPr>
          <w:rStyle w:val="Emphasis"/>
        </w:rPr>
        <w:t>$&gt; docker stats</w:t>
      </w:r>
    </w:p>
    <w:p w:rsidR="000B3F4C" w:rsidRDefault="000B3F4C" w:rsidP="000B3F4C">
      <w:pPr>
        <w:pStyle w:val="HTMLPreformatted"/>
      </w:pPr>
      <w:r>
        <w:t>#Container Details</w:t>
      </w:r>
      <w:r>
        <w:br/>
      </w:r>
      <w:r>
        <w:rPr>
          <w:rStyle w:val="Emphasis"/>
        </w:rPr>
        <w:t>$&gt; docker inspect my-</w:t>
      </w:r>
      <w:proofErr w:type="spellStart"/>
      <w:r>
        <w:rPr>
          <w:rStyle w:val="Emphasis"/>
        </w:rPr>
        <w:t>dse</w:t>
      </w:r>
      <w:proofErr w:type="spellEnd"/>
    </w:p>
    <w:p w:rsidR="000B3F4C" w:rsidRDefault="000B3F4C" w:rsidP="000B3F4C">
      <w:pPr>
        <w:pStyle w:val="HTMLPreformatted"/>
        <w:spacing w:after="240"/>
      </w:pPr>
      <w:r>
        <w:t>#</w:t>
      </w:r>
      <w:proofErr w:type="spellStart"/>
      <w:r>
        <w:t>NodeTool</w:t>
      </w:r>
      <w:proofErr w:type="spellEnd"/>
      <w:r>
        <w:t xml:space="preserve"> Status</w:t>
      </w:r>
      <w:r>
        <w:br/>
      </w:r>
      <w:r>
        <w:rPr>
          <w:rStyle w:val="Emphasis"/>
        </w:rPr>
        <w:t>$&gt; docker exec -it my-</w:t>
      </w:r>
      <w:proofErr w:type="spellStart"/>
      <w:r>
        <w:rPr>
          <w:rStyle w:val="Emphasis"/>
        </w:rPr>
        <w:t>dse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nodetool</w:t>
      </w:r>
      <w:proofErr w:type="spellEnd"/>
      <w:r>
        <w:rPr>
          <w:rStyle w:val="Emphasis"/>
        </w:rPr>
        <w:t xml:space="preserve"> status</w:t>
      </w:r>
    </w:p>
    <w:p w:rsidR="000B3F4C" w:rsidRDefault="000B3F4C" w:rsidP="000B3F4C">
      <w:pPr>
        <w:pStyle w:val="HTMLPreformatted"/>
      </w:pPr>
      <w:r>
        <w:rPr>
          <w:rStyle w:val="Strong"/>
        </w:rPr>
        <w:t>========== Logs ==========</w:t>
      </w:r>
      <w:r>
        <w:rPr>
          <w:b/>
          <w:bCs/>
        </w:rPr>
        <w:br/>
      </w:r>
      <w:r>
        <w:t>#Server Logs</w:t>
      </w:r>
      <w:r>
        <w:br/>
      </w:r>
      <w:r>
        <w:rPr>
          <w:rStyle w:val="Emphasis"/>
        </w:rPr>
        <w:t>$&gt; docker logs my-</w:t>
      </w:r>
      <w:proofErr w:type="spellStart"/>
      <w:r>
        <w:rPr>
          <w:rStyle w:val="Emphasis"/>
        </w:rPr>
        <w:t>dse</w:t>
      </w:r>
      <w:proofErr w:type="spellEnd"/>
    </w:p>
    <w:p w:rsidR="000B3F4C" w:rsidRDefault="000B3F4C" w:rsidP="000B3F4C">
      <w:pPr>
        <w:pStyle w:val="HTMLPreformatted"/>
      </w:pPr>
      <w:r>
        <w:t>#System Out</w:t>
      </w:r>
      <w:r>
        <w:br/>
      </w:r>
      <w:r>
        <w:rPr>
          <w:rStyle w:val="Emphasis"/>
        </w:rPr>
        <w:t>$&gt; docker exec -it my-</w:t>
      </w:r>
      <w:proofErr w:type="spellStart"/>
      <w:r>
        <w:rPr>
          <w:rStyle w:val="Emphasis"/>
        </w:rPr>
        <w:t>dse</w:t>
      </w:r>
      <w:proofErr w:type="spellEnd"/>
      <w:r>
        <w:rPr>
          <w:rStyle w:val="Emphasis"/>
        </w:rPr>
        <w:t xml:space="preserve"> cat /var/log/</w:t>
      </w:r>
      <w:proofErr w:type="spellStart"/>
      <w:r>
        <w:rPr>
          <w:rStyle w:val="Emphasis"/>
        </w:rPr>
        <w:t>cassandra</w:t>
      </w:r>
      <w:proofErr w:type="spellEnd"/>
      <w:r>
        <w:rPr>
          <w:rStyle w:val="Emphasis"/>
        </w:rPr>
        <w:t>/system.log</w:t>
      </w:r>
    </w:p>
    <w:p w:rsidR="000B3F4C" w:rsidRDefault="000B3F4C" w:rsidP="000B3F4C">
      <w:pPr>
        <w:pStyle w:val="HTMLPreformatted"/>
        <w:spacing w:after="240"/>
      </w:pPr>
      <w:r>
        <w:t>#Studio Logs</w:t>
      </w:r>
      <w:r>
        <w:br/>
      </w:r>
      <w:r>
        <w:rPr>
          <w:rStyle w:val="Emphasis"/>
        </w:rPr>
        <w:t>$&gt; docker logs my-studio</w:t>
      </w:r>
    </w:p>
    <w:p w:rsidR="000B3F4C" w:rsidRDefault="000B3F4C" w:rsidP="000B3F4C">
      <w:pPr>
        <w:pStyle w:val="HTMLPreformatted"/>
      </w:pPr>
      <w:r>
        <w:rPr>
          <w:rStyle w:val="Strong"/>
        </w:rPr>
        <w:t>==== Start/Stop/Remove ====</w:t>
      </w:r>
      <w:r>
        <w:rPr>
          <w:b/>
          <w:bCs/>
        </w:rPr>
        <w:br/>
      </w:r>
      <w:r>
        <w:t>#Start Container</w:t>
      </w:r>
      <w:r>
        <w:br/>
      </w:r>
      <w:r>
        <w:rPr>
          <w:rStyle w:val="Emphasis"/>
        </w:rPr>
        <w:t>$&gt; docker start my-</w:t>
      </w:r>
      <w:proofErr w:type="spellStart"/>
      <w:r>
        <w:rPr>
          <w:rStyle w:val="Emphasis"/>
        </w:rPr>
        <w:t>dse</w:t>
      </w:r>
      <w:proofErr w:type="spellEnd"/>
    </w:p>
    <w:p w:rsidR="000B3F4C" w:rsidRDefault="000B3F4C" w:rsidP="000B3F4C">
      <w:pPr>
        <w:pStyle w:val="HTMLPreformatted"/>
      </w:pPr>
      <w:r>
        <w:t>#Stop Container</w:t>
      </w:r>
      <w:r>
        <w:br/>
      </w:r>
      <w:r>
        <w:rPr>
          <w:rStyle w:val="Emphasis"/>
        </w:rPr>
        <w:t>$&gt; docker stop my-</w:t>
      </w:r>
      <w:proofErr w:type="spellStart"/>
      <w:r>
        <w:rPr>
          <w:rStyle w:val="Emphasis"/>
        </w:rPr>
        <w:t>dse</w:t>
      </w:r>
      <w:proofErr w:type="spellEnd"/>
    </w:p>
    <w:p w:rsidR="000B3F4C" w:rsidRDefault="000B3F4C" w:rsidP="000B3F4C">
      <w:pPr>
        <w:pStyle w:val="HTMLPreformatted"/>
        <w:spacing w:after="240"/>
      </w:pPr>
      <w:r>
        <w:t>#Remove Container</w:t>
      </w:r>
      <w:r>
        <w:br/>
      </w:r>
      <w:r>
        <w:rPr>
          <w:rStyle w:val="Emphasis"/>
        </w:rPr>
        <w:t>$&gt; docker remove my-</w:t>
      </w:r>
      <w:proofErr w:type="spellStart"/>
      <w:r>
        <w:rPr>
          <w:rStyle w:val="Emphasis"/>
        </w:rPr>
        <w:t>dse</w:t>
      </w:r>
      <w:proofErr w:type="spellEnd"/>
    </w:p>
    <w:p w:rsidR="000B3F4C" w:rsidRDefault="000B3F4C" w:rsidP="000B3F4C">
      <w:pPr>
        <w:pStyle w:val="HTMLPreformatted"/>
      </w:pPr>
      <w:r>
        <w:rPr>
          <w:rStyle w:val="Strong"/>
        </w:rPr>
        <w:t>======= Additional =======</w:t>
      </w:r>
      <w:r>
        <w:rPr>
          <w:b/>
          <w:bCs/>
        </w:rPr>
        <w:br/>
      </w:r>
      <w:r>
        <w:t>#</w:t>
      </w:r>
      <w:proofErr w:type="spellStart"/>
      <w:r>
        <w:t>Contaier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br/>
      </w:r>
      <w:r>
        <w:rPr>
          <w:rStyle w:val="Emphasis"/>
        </w:rPr>
        <w:t>&amp;&gt; docker inspect my-</w:t>
      </w:r>
      <w:proofErr w:type="spellStart"/>
      <w:r>
        <w:rPr>
          <w:rStyle w:val="Emphasis"/>
        </w:rPr>
        <w:t>dse</w:t>
      </w:r>
      <w:proofErr w:type="spellEnd"/>
      <w:r>
        <w:rPr>
          <w:rStyle w:val="Emphasis"/>
        </w:rPr>
        <w:t xml:space="preserve"> | grep </w:t>
      </w:r>
      <w:proofErr w:type="spellStart"/>
      <w:r>
        <w:rPr>
          <w:rStyle w:val="Emphasis"/>
        </w:rPr>
        <w:t>IPAddress</w:t>
      </w:r>
      <w:proofErr w:type="spellEnd"/>
    </w:p>
    <w:p w:rsidR="000B3F4C" w:rsidRDefault="000B3F4C" w:rsidP="000B3F4C">
      <w:pPr>
        <w:pStyle w:val="HTMLPreformatted"/>
      </w:pPr>
      <w:r>
        <w:lastRenderedPageBreak/>
        <w:t xml:space="preserve">#CQL (Requires </w:t>
      </w:r>
      <w:proofErr w:type="spellStart"/>
      <w:r>
        <w:t>IPAddress</w:t>
      </w:r>
      <w:proofErr w:type="spellEnd"/>
      <w:r>
        <w:t xml:space="preserve"> from above)</w:t>
      </w:r>
      <w:r>
        <w:br/>
      </w:r>
      <w:r>
        <w:rPr>
          <w:rStyle w:val="Emphasis"/>
        </w:rPr>
        <w:t>$&gt; docker exec -it my-</w:t>
      </w:r>
      <w:proofErr w:type="spellStart"/>
      <w:r>
        <w:rPr>
          <w:rStyle w:val="Emphasis"/>
        </w:rPr>
        <w:t>dse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cqlsh</w:t>
      </w:r>
      <w:proofErr w:type="spellEnd"/>
      <w:r>
        <w:rPr>
          <w:rStyle w:val="Emphasis"/>
        </w:rPr>
        <w:t xml:space="preserve"> [</w:t>
      </w:r>
      <w:proofErr w:type="spellStart"/>
      <w:r>
        <w:rPr>
          <w:rStyle w:val="Emphasis"/>
        </w:rPr>
        <w:t>IPAddress</w:t>
      </w:r>
      <w:proofErr w:type="spellEnd"/>
      <w:r>
        <w:rPr>
          <w:rStyle w:val="Emphasis"/>
        </w:rPr>
        <w:t>]</w:t>
      </w:r>
    </w:p>
    <w:p w:rsidR="000B3F4C" w:rsidRDefault="000B3F4C" w:rsidP="000B3F4C">
      <w:pPr>
        <w:pStyle w:val="HTMLPreformatted"/>
      </w:pPr>
      <w:r>
        <w:t>#Bash</w:t>
      </w:r>
      <w:r>
        <w:br/>
      </w:r>
      <w:r>
        <w:rPr>
          <w:rStyle w:val="Emphasis"/>
        </w:rPr>
        <w:t>$&gt; docker exec -it my-</w:t>
      </w:r>
      <w:proofErr w:type="spellStart"/>
      <w:r>
        <w:rPr>
          <w:rStyle w:val="Emphasis"/>
        </w:rPr>
        <w:t>dse</w:t>
      </w:r>
      <w:proofErr w:type="spellEnd"/>
      <w:r>
        <w:rPr>
          <w:rStyle w:val="Emphasis"/>
        </w:rPr>
        <w:t xml:space="preserve"> bash</w:t>
      </w:r>
    </w:p>
    <w:p w:rsidR="000B6A30" w:rsidRDefault="000B6A30" w:rsidP="00311EC5">
      <w:pPr>
        <w:pStyle w:val="NoSpacing"/>
      </w:pPr>
    </w:p>
    <w:p w:rsidR="00311EC5" w:rsidRDefault="00311EC5" w:rsidP="00311EC5">
      <w:pPr>
        <w:pStyle w:val="NoSpacing"/>
      </w:pPr>
    </w:p>
    <w:p w:rsidR="00311EC5" w:rsidRDefault="00311EC5" w:rsidP="00311EC5">
      <w:pPr>
        <w:pStyle w:val="NoSpacing"/>
      </w:pPr>
    </w:p>
    <w:p w:rsidR="00311EC5" w:rsidRDefault="00311EC5" w:rsidP="00311EC5">
      <w:pPr>
        <w:pStyle w:val="NoSpacing"/>
      </w:pPr>
    </w:p>
    <w:p w:rsidR="00311EC5" w:rsidRDefault="000B3F4C" w:rsidP="00311EC5">
      <w:pPr>
        <w:pStyle w:val="NoSpacing"/>
      </w:pPr>
      <w:r>
        <w:t>Json file to Cassandra:</w:t>
      </w:r>
    </w:p>
    <w:p w:rsidR="000B3F4C" w:rsidRDefault="000B3F4C" w:rsidP="00311EC5">
      <w:pPr>
        <w:pStyle w:val="NoSpacing"/>
      </w:pPr>
      <w:hyperlink r:id="rId8" w:history="1">
        <w:r w:rsidRPr="005F0491">
          <w:rPr>
            <w:rStyle w:val="Hyperlink"/>
          </w:rPr>
          <w:t>https://docs.datastax.com/en/datastax_enterprise/5.0/datastax_enterprise/graph/dgl/dglJSON.html</w:t>
        </w:r>
      </w:hyperlink>
    </w:p>
    <w:p w:rsidR="00DE0392" w:rsidRDefault="00DE0392" w:rsidP="00311EC5">
      <w:pPr>
        <w:pStyle w:val="NoSpacing"/>
      </w:pPr>
    </w:p>
    <w:p w:rsidR="00DE0392" w:rsidRDefault="00DE0392" w:rsidP="00311EC5">
      <w:pPr>
        <w:pStyle w:val="NoSpacing"/>
      </w:pPr>
      <w:r>
        <w:t xml:space="preserve">Very </w:t>
      </w:r>
      <w:proofErr w:type="spellStart"/>
      <w:r>
        <w:t>Very</w:t>
      </w:r>
      <w:proofErr w:type="spellEnd"/>
      <w:r>
        <w:t xml:space="preserve"> Important:</w:t>
      </w:r>
    </w:p>
    <w:p w:rsidR="00DE0392" w:rsidRDefault="00DE0392" w:rsidP="00311EC5">
      <w:pPr>
        <w:pStyle w:val="NoSpacing"/>
      </w:pPr>
      <w:hyperlink r:id="rId9" w:history="1">
        <w:r w:rsidRPr="005F0491">
          <w:rPr>
            <w:rStyle w:val="Hyperlink"/>
          </w:rPr>
          <w:t>https://academy.datastax.com/content/docker-tutorial</w:t>
        </w:r>
      </w:hyperlink>
    </w:p>
    <w:p w:rsidR="00DE0392" w:rsidRDefault="00DE0392" w:rsidP="00311EC5">
      <w:pPr>
        <w:pStyle w:val="NoSpacing"/>
      </w:pPr>
    </w:p>
    <w:p w:rsidR="00311EC5" w:rsidRDefault="000B3F4C" w:rsidP="00311EC5">
      <w:pPr>
        <w:pStyle w:val="NoSpacing"/>
      </w:pPr>
      <w:r>
        <w:t>Video on Setting an using Cassandra</w:t>
      </w:r>
    </w:p>
    <w:p w:rsidR="008D7B37" w:rsidRDefault="008D7B37" w:rsidP="00311EC5">
      <w:pPr>
        <w:pStyle w:val="NoSpacing"/>
      </w:pPr>
      <w:hyperlink r:id="rId10" w:history="1">
        <w:r w:rsidRPr="005F0491">
          <w:rPr>
            <w:rStyle w:val="Hyperlink"/>
          </w:rPr>
          <w:t>https://www.youtube.com/watch?v=-kzbMbFzQZw</w:t>
        </w:r>
      </w:hyperlink>
    </w:p>
    <w:p w:rsidR="008D7B37" w:rsidRDefault="008D7B37" w:rsidP="00311EC5">
      <w:pPr>
        <w:pStyle w:val="NoSpacing"/>
      </w:pPr>
      <w:r>
        <w:t>Not very useful</w:t>
      </w:r>
    </w:p>
    <w:p w:rsidR="00311EC5" w:rsidRDefault="000B3F4C" w:rsidP="00311EC5">
      <w:pPr>
        <w:pStyle w:val="NoSpacing"/>
      </w:pPr>
      <w:hyperlink r:id="rId11" w:history="1">
        <w:r w:rsidRPr="005F0491">
          <w:rPr>
            <w:rStyle w:val="Hyperlink"/>
          </w:rPr>
          <w:t>https://www.youtube.com/watch?v=N9QllqXI1sE</w:t>
        </w:r>
      </w:hyperlink>
    </w:p>
    <w:p w:rsidR="000B3F4C" w:rsidRDefault="000B3F4C" w:rsidP="00311EC5">
      <w:pPr>
        <w:pStyle w:val="NoSpacing"/>
      </w:pPr>
    </w:p>
    <w:p w:rsidR="00C93A01" w:rsidRDefault="00C93A01" w:rsidP="00311EC5">
      <w:pPr>
        <w:pStyle w:val="NoSpacing"/>
      </w:pPr>
    </w:p>
    <w:p w:rsidR="00C93A01" w:rsidRDefault="00C93A01" w:rsidP="00311EC5">
      <w:pPr>
        <w:pStyle w:val="NoSpacing"/>
      </w:pPr>
    </w:p>
    <w:p w:rsidR="00C93A01" w:rsidRDefault="00C93A01" w:rsidP="00311EC5">
      <w:pPr>
        <w:pStyle w:val="NoSpacing"/>
      </w:pPr>
      <w:r>
        <w:t>MongoDB better?</w:t>
      </w:r>
    </w:p>
    <w:p w:rsidR="00C93A01" w:rsidRDefault="00C93A01" w:rsidP="00311EC5">
      <w:pPr>
        <w:pStyle w:val="NoSpacing"/>
      </w:pPr>
      <w:hyperlink r:id="rId12" w:history="1">
        <w:r w:rsidRPr="005F0491">
          <w:rPr>
            <w:rStyle w:val="Hyperlink"/>
          </w:rPr>
          <w:t>https://realpython.com/introduction-to-mongodb-and-python/</w:t>
        </w:r>
      </w:hyperlink>
    </w:p>
    <w:p w:rsidR="00C93A01" w:rsidRDefault="00C93A01" w:rsidP="00311EC5">
      <w:pPr>
        <w:pStyle w:val="NoSpacing"/>
      </w:pPr>
      <w:bookmarkStart w:id="0" w:name="_GoBack"/>
      <w:bookmarkEnd w:id="0"/>
    </w:p>
    <w:p w:rsidR="000B6A30" w:rsidRDefault="000B6A30" w:rsidP="00311EC5">
      <w:pPr>
        <w:pStyle w:val="NoSpacing"/>
      </w:pPr>
    </w:p>
    <w:p w:rsidR="000B6A30" w:rsidRDefault="000B6A30" w:rsidP="00311EC5">
      <w:pPr>
        <w:pStyle w:val="NoSpacing"/>
      </w:pPr>
    </w:p>
    <w:sectPr w:rsidR="000B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14DC"/>
    <w:multiLevelType w:val="hybridMultilevel"/>
    <w:tmpl w:val="FB0A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32BFF"/>
    <w:multiLevelType w:val="multilevel"/>
    <w:tmpl w:val="2EF2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83C44"/>
    <w:multiLevelType w:val="hybridMultilevel"/>
    <w:tmpl w:val="88EAD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4C"/>
    <w:rsid w:val="00094CCA"/>
    <w:rsid w:val="000B3F4C"/>
    <w:rsid w:val="000B6A30"/>
    <w:rsid w:val="00311EC5"/>
    <w:rsid w:val="00520752"/>
    <w:rsid w:val="007D3CC4"/>
    <w:rsid w:val="00892DD5"/>
    <w:rsid w:val="008D7B37"/>
    <w:rsid w:val="00C93A01"/>
    <w:rsid w:val="00CD7A4C"/>
    <w:rsid w:val="00DD50A4"/>
    <w:rsid w:val="00DE0392"/>
    <w:rsid w:val="00F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E90"/>
  <w15:chartTrackingRefBased/>
  <w15:docId w15:val="{B1F76408-FD7D-49F3-AECA-CB51CED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0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7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A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1EC5"/>
    <w:rPr>
      <w:i/>
      <w:iCs/>
    </w:rPr>
  </w:style>
  <w:style w:type="paragraph" w:customStyle="1" w:styleId="graf">
    <w:name w:val="graf"/>
    <w:basedOn w:val="Normal"/>
    <w:rsid w:val="0031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up--quote">
    <w:name w:val="markup--quote"/>
    <w:basedOn w:val="DefaultParagraphFont"/>
    <w:rsid w:val="00311EC5"/>
  </w:style>
  <w:style w:type="character" w:styleId="Strong">
    <w:name w:val="Strong"/>
    <w:basedOn w:val="DefaultParagraphFont"/>
    <w:uiPriority w:val="22"/>
    <w:qFormat/>
    <w:rsid w:val="000B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stax.com/en/datastax_enterprise/5.0/datastax_enterprise/graph/dgl/dglJS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v17.12/toolbox/toolbox_install_windows/" TargetMode="External"/><Relationship Id="rId12" Type="http://schemas.openxmlformats.org/officeDocument/2006/relationships/hyperlink" Target="https://realpython.com/introduction-to-mongodb-and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N9QllqXI1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-kzbMbFzQ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datastax.com/content/docker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james</dc:creator>
  <cp:keywords/>
  <dc:description/>
  <cp:lastModifiedBy>divya james</cp:lastModifiedBy>
  <cp:revision>3</cp:revision>
  <dcterms:created xsi:type="dcterms:W3CDTF">2019-04-01T09:18:00Z</dcterms:created>
  <dcterms:modified xsi:type="dcterms:W3CDTF">2019-04-02T00:12:00Z</dcterms:modified>
</cp:coreProperties>
</file>