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402" w:rsidRPr="00316F2D" w:rsidRDefault="00E97402">
      <w:pPr>
        <w:pStyle w:val="Text"/>
        <w:ind w:firstLine="0"/>
        <w:rPr>
          <w:sz w:val="18"/>
          <w:szCs w:val="18"/>
        </w:rPr>
      </w:pPr>
      <w:r w:rsidRPr="00316F2D">
        <w:rPr>
          <w:sz w:val="18"/>
          <w:szCs w:val="18"/>
        </w:rPr>
        <w:footnoteReference w:customMarkFollows="1" w:id="2"/>
        <w:sym w:font="Symbol" w:char="F020"/>
      </w:r>
    </w:p>
    <w:p w:rsidR="00E97402" w:rsidRPr="00316F2D" w:rsidRDefault="00CD0D03" w:rsidP="00CD0D03">
      <w:pPr>
        <w:pStyle w:val="Title"/>
        <w:framePr w:wrap="notBeside"/>
        <w:rPr>
          <w:szCs w:val="20"/>
          <w:lang w:val="en-US"/>
        </w:rPr>
      </w:pPr>
      <w:r>
        <w:rPr>
          <w:szCs w:val="20"/>
          <w:lang w:val="en-US"/>
        </w:rPr>
        <w:t>Prediction and Control of Transient Stability U</w:t>
      </w:r>
      <w:r>
        <w:rPr>
          <w:szCs w:val="20"/>
          <w:lang w:val="en-US"/>
        </w:rPr>
        <w:t>s</w:t>
      </w:r>
      <w:r>
        <w:rPr>
          <w:szCs w:val="20"/>
          <w:lang w:val="en-US"/>
        </w:rPr>
        <w:t>ing T</w:t>
      </w:r>
      <w:r w:rsidR="00FA653D">
        <w:rPr>
          <w:szCs w:val="20"/>
          <w:lang w:val="en-US"/>
        </w:rPr>
        <w:t>ransient Energy Function</w:t>
      </w:r>
      <w:r>
        <w:rPr>
          <w:szCs w:val="20"/>
          <w:lang w:val="en-US"/>
        </w:rPr>
        <w:t xml:space="preserve"> in Real Time</w:t>
      </w:r>
    </w:p>
    <w:p w:rsidR="00E97402" w:rsidRPr="00316F2D" w:rsidRDefault="00771ED4">
      <w:pPr>
        <w:pStyle w:val="Authors"/>
        <w:framePr w:wrap="notBeside"/>
      </w:pPr>
      <w:r w:rsidRPr="00316F2D">
        <w:t xml:space="preserve">Pratyasa Bhui, and Nilanjan Senroy, </w:t>
      </w:r>
      <w:r w:rsidRPr="00316F2D">
        <w:rPr>
          <w:i/>
        </w:rPr>
        <w:t>Member,</w:t>
      </w:r>
      <w:r w:rsidRPr="00316F2D">
        <w:t xml:space="preserve"> IEEE</w:t>
      </w:r>
    </w:p>
    <w:p w:rsidR="00E97402" w:rsidRPr="00316F2D" w:rsidRDefault="00E97402" w:rsidP="00B90429">
      <w:pPr>
        <w:pStyle w:val="Abstract"/>
        <w:ind w:firstLine="245"/>
      </w:pPr>
      <w:r w:rsidRPr="00316F2D">
        <w:rPr>
          <w:i/>
          <w:iCs/>
        </w:rPr>
        <w:t>Abstract</w:t>
      </w:r>
      <w:r w:rsidRPr="00316F2D">
        <w:t>—</w:t>
      </w:r>
      <w:r w:rsidR="00025D3C" w:rsidRPr="00316F2D">
        <w:t xml:space="preserve"> </w:t>
      </w:r>
      <w:r w:rsidR="001627B5">
        <w:t>Real time p</w:t>
      </w:r>
      <w:r w:rsidR="00CD0D03">
        <w:t xml:space="preserve">rediction of </w:t>
      </w:r>
      <w:r w:rsidR="001627B5">
        <w:t xml:space="preserve">generator </w:t>
      </w:r>
      <w:r w:rsidR="00CD0D03">
        <w:t>transient stabi</w:t>
      </w:r>
      <w:r w:rsidR="00CD0D03">
        <w:t>l</w:t>
      </w:r>
      <w:r w:rsidR="00CD0D03">
        <w:t xml:space="preserve">ity </w:t>
      </w:r>
      <w:r w:rsidR="001627B5">
        <w:t xml:space="preserve">after a fault </w:t>
      </w:r>
      <w:r w:rsidR="00CD0D03">
        <w:t xml:space="preserve">can </w:t>
      </w:r>
      <w:r w:rsidR="001627B5">
        <w:t xml:space="preserve">potentially </w:t>
      </w:r>
      <w:r w:rsidR="00CD0D03">
        <w:t xml:space="preserve">prevent </w:t>
      </w:r>
      <w:r w:rsidR="001627B5">
        <w:t>occurrence of</w:t>
      </w:r>
      <w:r w:rsidR="00CD0D03">
        <w:t xml:space="preserve"> </w:t>
      </w:r>
      <w:r w:rsidR="001627B5">
        <w:t xml:space="preserve">system </w:t>
      </w:r>
      <w:r w:rsidR="00CD0D03">
        <w:t>blackout</w:t>
      </w:r>
      <w:r w:rsidR="001627B5">
        <w:t>s</w:t>
      </w:r>
      <w:r w:rsidR="00BD0887" w:rsidRPr="00316F2D">
        <w:t xml:space="preserve">. </w:t>
      </w:r>
      <w:r w:rsidR="001627B5">
        <w:t xml:space="preserve">In this work, the measurement data obtained from </w:t>
      </w:r>
      <w:r w:rsidR="00085899">
        <w:t>phasor measurement unit (PMU)</w:t>
      </w:r>
      <w:r w:rsidR="001627B5">
        <w:t xml:space="preserve"> located at generator buses are used to compute the t</w:t>
      </w:r>
      <w:r w:rsidR="006A7524">
        <w:t xml:space="preserve">ransient </w:t>
      </w:r>
      <w:r w:rsidR="001627B5">
        <w:t>stability margin after a fault has occurred. For evaluating various control actions to be taken to stabilize severely di</w:t>
      </w:r>
      <w:r w:rsidR="001627B5">
        <w:t>s</w:t>
      </w:r>
      <w:r w:rsidR="001627B5">
        <w:t xml:space="preserve">turbed and unstable generators, the stability margin is estimated using the transient energy function </w:t>
      </w:r>
      <w:r w:rsidR="001F6C76">
        <w:t xml:space="preserve">(TEF) </w:t>
      </w:r>
      <w:r w:rsidR="001627B5">
        <w:t xml:space="preserve">technique. </w:t>
      </w:r>
      <w:r w:rsidR="001F6C76">
        <w:t>Previous appl</w:t>
      </w:r>
      <w:r w:rsidR="001F6C76">
        <w:t>i</w:t>
      </w:r>
      <w:r w:rsidR="001F6C76">
        <w:t xml:space="preserve">cations of TEF have reported </w:t>
      </w:r>
      <w:r w:rsidR="006A7524">
        <w:t>problems in finding the controlling unstable equilibrium point (CUEP)</w:t>
      </w:r>
      <w:r w:rsidR="00F857E4">
        <w:t xml:space="preserve"> in real time</w:t>
      </w:r>
      <w:r w:rsidR="006A7524">
        <w:t xml:space="preserve">. While </w:t>
      </w:r>
      <w:r w:rsidR="001F6C76">
        <w:t xml:space="preserve">the </w:t>
      </w:r>
      <w:r w:rsidR="006A7524">
        <w:t xml:space="preserve">Mode of Disturbance (MOD) method can be applied in real time, it </w:t>
      </w:r>
      <w:r w:rsidR="001F6C76">
        <w:t>suffers from</w:t>
      </w:r>
      <w:r w:rsidR="006A7524">
        <w:t xml:space="preserve"> convergence </w:t>
      </w:r>
      <w:r w:rsidR="001F6C76">
        <w:t>issues</w:t>
      </w:r>
      <w:r w:rsidR="006A7524">
        <w:t xml:space="preserve">. </w:t>
      </w:r>
      <w:r w:rsidR="001F6C76">
        <w:t>On the other hand, the boundary contro</w:t>
      </w:r>
      <w:r w:rsidR="001F6C76">
        <w:t>l</w:t>
      </w:r>
      <w:r w:rsidR="001F6C76">
        <w:t>ling unstable equilibrium point (</w:t>
      </w:r>
      <w:r w:rsidR="006A7524">
        <w:t>BCU</w:t>
      </w:r>
      <w:r w:rsidR="001F6C76">
        <w:t>)</w:t>
      </w:r>
      <w:r w:rsidR="006A7524">
        <w:t xml:space="preserve"> method can provide </w:t>
      </w:r>
      <w:r w:rsidR="001F6C76">
        <w:t xml:space="preserve">the </w:t>
      </w:r>
      <w:r w:rsidR="006A7524">
        <w:t>CUEP in a unified manner</w:t>
      </w:r>
      <w:r w:rsidR="0095151C">
        <w:t xml:space="preserve">, but it </w:t>
      </w:r>
      <w:r w:rsidR="001F6C76">
        <w:t>requires</w:t>
      </w:r>
      <w:r w:rsidR="0095151C">
        <w:t xml:space="preserve"> time domain simulation of </w:t>
      </w:r>
      <w:r w:rsidR="001F6C76">
        <w:t xml:space="preserve">the </w:t>
      </w:r>
      <w:r w:rsidR="0095151C">
        <w:t>fault</w:t>
      </w:r>
      <w:r w:rsidR="001F6C76">
        <w:t>ed</w:t>
      </w:r>
      <w:r w:rsidR="0095151C">
        <w:t xml:space="preserve"> network that </w:t>
      </w:r>
      <w:r w:rsidR="001F6C76">
        <w:t xml:space="preserve">again </w:t>
      </w:r>
      <w:r w:rsidR="0033554B">
        <w:t>restricts</w:t>
      </w:r>
      <w:r w:rsidR="0095151C">
        <w:t xml:space="preserve"> it</w:t>
      </w:r>
      <w:r w:rsidR="0033554B">
        <w:t>s</w:t>
      </w:r>
      <w:r w:rsidR="0095151C">
        <w:t xml:space="preserve"> </w:t>
      </w:r>
      <w:r w:rsidR="0033554B">
        <w:t>application</w:t>
      </w:r>
      <w:r w:rsidR="0095151C">
        <w:t xml:space="preserve"> in real time. In this work, </w:t>
      </w:r>
      <w:r w:rsidR="001F6C76">
        <w:t xml:space="preserve">a training database of various </w:t>
      </w:r>
      <w:r w:rsidR="0095151C">
        <w:t xml:space="preserve">MOD </w:t>
      </w:r>
      <w:r w:rsidR="001F6C76">
        <w:t>(</w:t>
      </w:r>
      <w:r w:rsidR="0095151C">
        <w:t>detected</w:t>
      </w:r>
      <w:r w:rsidR="00572FC1">
        <w:t xml:space="preserve"> using BCU method</w:t>
      </w:r>
      <w:r w:rsidR="001F6C76">
        <w:t>)</w:t>
      </w:r>
      <w:r w:rsidR="0095151C">
        <w:t xml:space="preserve"> </w:t>
      </w:r>
      <w:r w:rsidR="001F6C76">
        <w:t>is built offline for</w:t>
      </w:r>
      <w:r w:rsidR="0095151C">
        <w:t xml:space="preserve"> different fault location</w:t>
      </w:r>
      <w:r w:rsidR="001F6C76">
        <w:t>s</w:t>
      </w:r>
      <w:r w:rsidR="0095151C">
        <w:t xml:space="preserve"> and post fault topology. </w:t>
      </w:r>
      <w:r w:rsidR="001F6C76">
        <w:t>Fo</w:t>
      </w:r>
      <w:r w:rsidR="001F6C76">
        <w:t>l</w:t>
      </w:r>
      <w:r w:rsidR="001F6C76">
        <w:t xml:space="preserve">lowing an actual </w:t>
      </w:r>
      <w:r w:rsidR="0095151C">
        <w:t xml:space="preserve">fault, </w:t>
      </w:r>
      <w:r w:rsidR="001F6C76">
        <w:t xml:space="preserve">the </w:t>
      </w:r>
      <w:r w:rsidR="0095151C">
        <w:t xml:space="preserve">most probable MODs are </w:t>
      </w:r>
      <w:r w:rsidR="001F6C76">
        <w:t>ranked u</w:t>
      </w:r>
      <w:r w:rsidR="001F6C76">
        <w:t>s</w:t>
      </w:r>
      <w:r w:rsidR="001F6C76">
        <w:t>ing the matching of the normalised kinetic energy with the trai</w:t>
      </w:r>
      <w:r w:rsidR="001F6C76">
        <w:t>n</w:t>
      </w:r>
      <w:r w:rsidR="001F6C76">
        <w:t>ing data</w:t>
      </w:r>
      <w:r w:rsidR="00035AC9">
        <w:t>base</w:t>
      </w:r>
      <w:r w:rsidR="001F6C76">
        <w:t>. T</w:t>
      </w:r>
      <w:r w:rsidR="00C54FB8">
        <w:t xml:space="preserve">he correct MOD is </w:t>
      </w:r>
      <w:r w:rsidR="001F6C76">
        <w:t xml:space="preserve">then </w:t>
      </w:r>
      <w:r w:rsidR="00C54FB8">
        <w:t xml:space="preserve">chosen </w:t>
      </w:r>
      <w:r w:rsidR="001F6C76">
        <w:t xml:space="preserve">based on the </w:t>
      </w:r>
      <w:r w:rsidR="000018A2">
        <w:t>lo</w:t>
      </w:r>
      <w:r w:rsidR="000018A2">
        <w:t>w</w:t>
      </w:r>
      <w:r w:rsidR="000018A2">
        <w:t>est normalized potential energy margin</w:t>
      </w:r>
      <w:r w:rsidR="001F6C76">
        <w:t xml:space="preserve"> and the </w:t>
      </w:r>
      <w:r w:rsidR="0095151C">
        <w:t>CUEP</w:t>
      </w:r>
      <w:r w:rsidR="001F6C76">
        <w:t xml:space="preserve"> </w:t>
      </w:r>
      <w:r w:rsidR="000018A2">
        <w:t xml:space="preserve">is </w:t>
      </w:r>
      <w:r w:rsidR="001F6C76">
        <w:t>calc</w:t>
      </w:r>
      <w:r w:rsidR="001F6C76">
        <w:t>u</w:t>
      </w:r>
      <w:r w:rsidR="001F6C76">
        <w:t>lated</w:t>
      </w:r>
      <w:r w:rsidR="0095151C">
        <w:t xml:space="preserve">. With knowledge of pre-fault </w:t>
      </w:r>
      <w:r w:rsidR="000018A2">
        <w:t>operating condition</w:t>
      </w:r>
      <w:r w:rsidR="0095151C">
        <w:t xml:space="preserve"> obtained from SCADA and the information of </w:t>
      </w:r>
      <w:r w:rsidR="001F6C76">
        <w:t xml:space="preserve">the </w:t>
      </w:r>
      <w:r w:rsidR="0095151C">
        <w:t xml:space="preserve">tripped line </w:t>
      </w:r>
      <w:r w:rsidR="00D41618">
        <w:t>by analy</w:t>
      </w:r>
      <w:r w:rsidR="001F6C76">
        <w:t>s</w:t>
      </w:r>
      <w:r w:rsidR="00D41618">
        <w:t>ing the</w:t>
      </w:r>
      <w:r w:rsidR="0095151C">
        <w:t xml:space="preserve"> PMU</w:t>
      </w:r>
      <w:r w:rsidR="00D41618">
        <w:t xml:space="preserve"> data</w:t>
      </w:r>
      <w:r w:rsidR="0095151C">
        <w:t xml:space="preserve">, </w:t>
      </w:r>
      <w:r w:rsidR="001F6C76">
        <w:t xml:space="preserve">the </w:t>
      </w:r>
      <w:r w:rsidR="0095151C">
        <w:t xml:space="preserve">first swing transient stability margin </w:t>
      </w:r>
      <w:r w:rsidR="00572FC1">
        <w:t xml:space="preserve">is </w:t>
      </w:r>
      <w:r w:rsidR="001F6C76">
        <w:t>co</w:t>
      </w:r>
      <w:r w:rsidR="001F6C76">
        <w:t>m</w:t>
      </w:r>
      <w:r w:rsidR="001F6C76">
        <w:t>puted</w:t>
      </w:r>
      <w:r w:rsidR="00572FC1">
        <w:t xml:space="preserve">. </w:t>
      </w:r>
      <w:r w:rsidR="001F6C76">
        <w:t>The a</w:t>
      </w:r>
      <w:r w:rsidR="00572FC1">
        <w:t xml:space="preserve">mount of control action needed </w:t>
      </w:r>
      <w:r w:rsidR="001F6C76">
        <w:t xml:space="preserve">is subsequently </w:t>
      </w:r>
      <w:r w:rsidR="00572FC1">
        <w:t xml:space="preserve">calculated. </w:t>
      </w:r>
      <w:r w:rsidR="006A63C8">
        <w:t>The p</w:t>
      </w:r>
      <w:r w:rsidR="00572FC1">
        <w:t>roposed method has been tes</w:t>
      </w:r>
      <w:r w:rsidR="0033554B">
        <w:t xml:space="preserve">ted on </w:t>
      </w:r>
      <w:r w:rsidR="006A63C8">
        <w:t xml:space="preserve">the </w:t>
      </w:r>
      <w:r w:rsidR="0033554B">
        <w:t>IEEE 39 Bus Test System.</w:t>
      </w:r>
    </w:p>
    <w:p w:rsidR="00E97402" w:rsidRPr="00316F2D" w:rsidRDefault="00E97402"/>
    <w:p w:rsidR="00E97402" w:rsidRPr="00316F2D" w:rsidRDefault="00E97402" w:rsidP="00677901">
      <w:pPr>
        <w:pStyle w:val="IndexTerms"/>
      </w:pPr>
      <w:bookmarkStart w:id="0" w:name="PointTmp"/>
      <w:r w:rsidRPr="00316F2D">
        <w:rPr>
          <w:i/>
          <w:iCs/>
        </w:rPr>
        <w:t>Index Terms</w:t>
      </w:r>
      <w:r w:rsidRPr="00316F2D">
        <w:t>—</w:t>
      </w:r>
      <w:r w:rsidR="00BD0887" w:rsidRPr="00316F2D">
        <w:t xml:space="preserve"> </w:t>
      </w:r>
      <w:r w:rsidR="00572FC1">
        <w:t>Transient Stability, Transient Energy Function (TEF), Transient Stability Control</w:t>
      </w:r>
      <w:r w:rsidR="00514233">
        <w:t>, Generation Shedding, D</w:t>
      </w:r>
      <w:r w:rsidR="00514233">
        <w:t>y</w:t>
      </w:r>
      <w:r w:rsidR="00514233">
        <w:t>namic Braking, Fast Valving.</w:t>
      </w:r>
    </w:p>
    <w:bookmarkEnd w:id="0"/>
    <w:p w:rsidR="003A05B8" w:rsidRPr="00316F2D" w:rsidRDefault="003A05B8" w:rsidP="003A05B8">
      <w:pPr>
        <w:pStyle w:val="Heading1"/>
      </w:pPr>
      <w:r w:rsidRPr="00316F2D">
        <w:t>Introduction</w:t>
      </w:r>
    </w:p>
    <w:p w:rsidR="00E97402" w:rsidRPr="00316F2D" w:rsidRDefault="00C54FB8">
      <w:pPr>
        <w:pStyle w:val="Text"/>
        <w:keepNext/>
        <w:framePr w:dropCap="drop" w:lines="2" w:wrap="auto" w:vAnchor="text" w:hAnchor="text"/>
        <w:spacing w:line="480" w:lineRule="exact"/>
        <w:ind w:firstLine="0"/>
        <w:rPr>
          <w:smallCaps/>
          <w:position w:val="-3"/>
          <w:sz w:val="56"/>
          <w:szCs w:val="56"/>
        </w:rPr>
      </w:pPr>
      <w:r>
        <w:rPr>
          <w:smallCaps/>
          <w:position w:val="-3"/>
          <w:sz w:val="56"/>
          <w:szCs w:val="56"/>
        </w:rPr>
        <w:t>T</w:t>
      </w:r>
    </w:p>
    <w:p w:rsidR="00A00F9D" w:rsidRDefault="00C54FB8" w:rsidP="00292254">
      <w:pPr>
        <w:pStyle w:val="Text"/>
        <w:ind w:firstLine="0"/>
      </w:pPr>
      <w:r>
        <w:rPr>
          <w:smallCaps/>
        </w:rPr>
        <w:t xml:space="preserve">ransient </w:t>
      </w:r>
      <w:r>
        <w:t xml:space="preserve">instability is one of the less probable but most severe events that power systems encounter </w:t>
      </w:r>
      <w:r w:rsidR="006A63C8">
        <w:t>in daily o</w:t>
      </w:r>
      <w:r w:rsidR="006A63C8">
        <w:t>p</w:t>
      </w:r>
      <w:r w:rsidR="006A63C8">
        <w:t>eration</w:t>
      </w:r>
      <w:r>
        <w:t>. A</w:t>
      </w:r>
      <w:r>
        <w:t>f</w:t>
      </w:r>
      <w:r>
        <w:t>ter a severe disturbance like fault, if proper control action is not taken, then one or more generators may lose sy</w:t>
      </w:r>
      <w:r>
        <w:t>n</w:t>
      </w:r>
      <w:r>
        <w:t>chronism with the rest.</w:t>
      </w:r>
      <w:r w:rsidR="00363B97">
        <w:t xml:space="preserve"> Transient instability may cause uni</w:t>
      </w:r>
      <w:r w:rsidR="00363B97">
        <w:t>n</w:t>
      </w:r>
      <w:r w:rsidR="00363B97">
        <w:t>tentional islanding, cascaded outages and even wide spread blackout</w:t>
      </w:r>
      <w:r w:rsidR="006A63C8">
        <w:t>s</w:t>
      </w:r>
      <w:r w:rsidR="00363B97">
        <w:t xml:space="preserve">. </w:t>
      </w:r>
      <w:r w:rsidR="006A63C8">
        <w:t>Ther</w:t>
      </w:r>
      <w:r w:rsidR="006A63C8">
        <w:t>e</w:t>
      </w:r>
      <w:r w:rsidR="006A63C8">
        <w:t>fore, sufficient operating margins must be maintained at every operating point that may have si</w:t>
      </w:r>
      <w:r w:rsidR="006A63C8">
        <w:t>g</w:t>
      </w:r>
      <w:r w:rsidR="006A63C8">
        <w:t>nificant economic impl</w:t>
      </w:r>
      <w:r w:rsidR="006A63C8">
        <w:t>i</w:t>
      </w:r>
      <w:r w:rsidR="006A63C8">
        <w:t>cations.</w:t>
      </w:r>
      <w:r w:rsidR="00363B97">
        <w:t xml:space="preserve"> </w:t>
      </w:r>
      <w:r w:rsidR="0033554B">
        <w:t>The a</w:t>
      </w:r>
      <w:r w:rsidR="00A00F9D">
        <w:t>bility to predict transient stability status and assess the severity of a fault</w:t>
      </w:r>
      <w:r w:rsidR="00363B97">
        <w:t xml:space="preserve"> </w:t>
      </w:r>
      <w:r w:rsidR="00A00F9D">
        <w:t xml:space="preserve">in real time may allow the </w:t>
      </w:r>
      <w:r w:rsidR="006A63C8">
        <w:t>grid</w:t>
      </w:r>
      <w:r w:rsidR="00A00F9D">
        <w:t xml:space="preserve"> to be o</w:t>
      </w:r>
      <w:r w:rsidR="00A00F9D">
        <w:t>p</w:t>
      </w:r>
      <w:r w:rsidR="00A00F9D">
        <w:t>erated with lower transient stability margin</w:t>
      </w:r>
      <w:r w:rsidR="006A63C8">
        <w:t>s</w:t>
      </w:r>
      <w:r w:rsidR="00A00F9D">
        <w:t>.</w:t>
      </w:r>
    </w:p>
    <w:p w:rsidR="001578BB" w:rsidRDefault="00A00F9D" w:rsidP="00B90429">
      <w:pPr>
        <w:pStyle w:val="Text"/>
        <w:ind w:firstLine="245"/>
      </w:pPr>
      <w:r>
        <w:t xml:space="preserve">Presently available methods </w:t>
      </w:r>
      <w:r w:rsidR="00A46FB0">
        <w:t xml:space="preserve">for real time prediction of transient stability after a fault, </w:t>
      </w:r>
      <w:r>
        <w:t xml:space="preserve">are mostly based on </w:t>
      </w:r>
      <w:r w:rsidR="00A46FB0">
        <w:t>ANN</w:t>
      </w:r>
      <w:r w:rsidR="002436B5">
        <w:t xml:space="preserve"> [1]</w:t>
      </w:r>
      <w:r w:rsidR="00A46FB0">
        <w:t>, machine learning methods like decision tree</w:t>
      </w:r>
      <w:r w:rsidR="006A63C8">
        <w:t>s</w:t>
      </w:r>
      <w:r w:rsidR="002436B5">
        <w:t xml:space="preserve"> [2]</w:t>
      </w:r>
      <w:r w:rsidR="006A63C8">
        <w:t xml:space="preserve"> and</w:t>
      </w:r>
      <w:r w:rsidR="00A46FB0">
        <w:t xml:space="preserve"> support vector machines</w:t>
      </w:r>
      <w:r w:rsidR="002436B5">
        <w:t xml:space="preserve"> [3]</w:t>
      </w:r>
      <w:r w:rsidR="00A46FB0">
        <w:t xml:space="preserve"> etc.</w:t>
      </w:r>
      <w:r w:rsidR="00483BFB">
        <w:t xml:space="preserve"> In all thes</w:t>
      </w:r>
      <w:r w:rsidR="006A63C8">
        <w:t>e methods,</w:t>
      </w:r>
      <w:r w:rsidR="00483BFB">
        <w:t xml:space="preserve"> fault</w:t>
      </w:r>
      <w:r w:rsidR="006A63C8">
        <w:t>s</w:t>
      </w:r>
      <w:r w:rsidR="00483BFB">
        <w:t xml:space="preserve"> at diffe</w:t>
      </w:r>
      <w:r w:rsidR="00483BFB">
        <w:t>r</w:t>
      </w:r>
      <w:r w:rsidR="00483BFB">
        <w:t xml:space="preserve">ent locations of the grid </w:t>
      </w:r>
      <w:r w:rsidR="006A63C8">
        <w:t>are</w:t>
      </w:r>
      <w:r w:rsidR="00483BFB">
        <w:t xml:space="preserve"> simulated</w:t>
      </w:r>
      <w:r w:rsidR="006A63C8">
        <w:t xml:space="preserve"> offline and d</w:t>
      </w:r>
      <w:r w:rsidR="00F60187">
        <w:t xml:space="preserve">ifferent </w:t>
      </w:r>
      <w:r w:rsidR="006A63C8">
        <w:t xml:space="preserve">dynamic </w:t>
      </w:r>
      <w:r w:rsidR="00F60187">
        <w:t xml:space="preserve">features of power system </w:t>
      </w:r>
      <w:r w:rsidR="006A63C8">
        <w:t>measurements</w:t>
      </w:r>
      <w:r w:rsidR="00F60187">
        <w:t xml:space="preserve"> used to train </w:t>
      </w:r>
      <w:r w:rsidR="006A63C8">
        <w:t>a</w:t>
      </w:r>
      <w:r w:rsidR="00F60187">
        <w:t xml:space="preserve"> classifier to </w:t>
      </w:r>
      <w:r w:rsidR="006A63C8">
        <w:t>enable it to distinguish between</w:t>
      </w:r>
      <w:r w:rsidR="0033554B">
        <w:t xml:space="preserve"> </w:t>
      </w:r>
      <w:r w:rsidR="00F60187">
        <w:t>stable and u</w:t>
      </w:r>
      <w:r w:rsidR="00F60187">
        <w:t>n</w:t>
      </w:r>
      <w:r w:rsidR="00F60187">
        <w:t xml:space="preserve">stable </w:t>
      </w:r>
      <w:r w:rsidR="006A63C8">
        <w:t>events</w:t>
      </w:r>
      <w:r w:rsidR="0033554B">
        <w:t>.</w:t>
      </w:r>
      <w:r w:rsidR="00F60187">
        <w:t xml:space="preserve"> These methods were shown to provide accep</w:t>
      </w:r>
      <w:r w:rsidR="00F60187">
        <w:t>t</w:t>
      </w:r>
      <w:r w:rsidR="00F60187">
        <w:t>able accuracy in classification in</w:t>
      </w:r>
      <w:r w:rsidR="006A63C8">
        <w:t xml:space="preserve"> a</w:t>
      </w:r>
      <w:r w:rsidR="00F60187">
        <w:t xml:space="preserve"> simulation environment. But issues </w:t>
      </w:r>
      <w:r w:rsidR="006A63C8">
        <w:t>related to the</w:t>
      </w:r>
      <w:r w:rsidR="00F60187">
        <w:t xml:space="preserve"> reliability and </w:t>
      </w:r>
      <w:r w:rsidR="006A63C8">
        <w:t xml:space="preserve">the </w:t>
      </w:r>
      <w:r w:rsidR="00F60187">
        <w:t>practical impleme</w:t>
      </w:r>
      <w:r w:rsidR="00F60187">
        <w:t>n</w:t>
      </w:r>
      <w:r w:rsidR="00F60187">
        <w:t xml:space="preserve">tation </w:t>
      </w:r>
      <w:r w:rsidR="006A63C8">
        <w:t>remain, which are enlisted below.</w:t>
      </w:r>
    </w:p>
    <w:p w:rsidR="001578BB" w:rsidRDefault="001578BB" w:rsidP="00B90429">
      <w:pPr>
        <w:pStyle w:val="Text"/>
        <w:ind w:firstLine="245"/>
      </w:pPr>
      <w:r>
        <w:t xml:space="preserve">1) </w:t>
      </w:r>
      <w:r w:rsidR="00AE1FE6">
        <w:t>For a large grid, considering faults of different types</w:t>
      </w:r>
      <w:r w:rsidR="00DB2569">
        <w:t>,</w:t>
      </w:r>
      <w:r w:rsidR="00AE1FE6">
        <w:t xml:space="preserve"> </w:t>
      </w:r>
      <w:r w:rsidR="007A7495">
        <w:t>d</w:t>
      </w:r>
      <w:r w:rsidR="007A7495">
        <w:t>u</w:t>
      </w:r>
      <w:r w:rsidR="007A7495">
        <w:t>rations</w:t>
      </w:r>
      <w:r w:rsidR="00DB2569">
        <w:t xml:space="preserve"> and fault </w:t>
      </w:r>
      <w:r w:rsidR="006A63C8">
        <w:t>impedances</w:t>
      </w:r>
      <w:r w:rsidR="007A7495">
        <w:t xml:space="preserve"> </w:t>
      </w:r>
      <w:r w:rsidR="00AE1FE6">
        <w:t>at different location</w:t>
      </w:r>
      <w:r w:rsidR="007A7495">
        <w:t>s</w:t>
      </w:r>
      <w:r w:rsidR="00AE1FE6">
        <w:t xml:space="preserve">, </w:t>
      </w:r>
      <w:r w:rsidR="006A63C8">
        <w:t xml:space="preserve">significant </w:t>
      </w:r>
      <w:r w:rsidR="00AE1FE6">
        <w:t xml:space="preserve">time </w:t>
      </w:r>
      <w:r w:rsidR="006A63C8">
        <w:t xml:space="preserve">and resources are </w:t>
      </w:r>
      <w:r w:rsidR="00AE1FE6">
        <w:t xml:space="preserve">required for generating </w:t>
      </w:r>
      <w:r w:rsidR="006A63C8">
        <w:t xml:space="preserve">the </w:t>
      </w:r>
      <w:r w:rsidR="00AE1FE6">
        <w:t xml:space="preserve">data set for training. </w:t>
      </w:r>
      <w:r w:rsidR="007A7495">
        <w:t xml:space="preserve">Considering the </w:t>
      </w:r>
      <w:r w:rsidR="006A63C8">
        <w:t>evolving</w:t>
      </w:r>
      <w:r w:rsidR="007A7495">
        <w:t xml:space="preserve"> behaviour and</w:t>
      </w:r>
      <w:r w:rsidR="0033554B">
        <w:t xml:space="preserve"> </w:t>
      </w:r>
      <w:r w:rsidR="007A7495">
        <w:t>uncertainties assoc</w:t>
      </w:r>
      <w:r w:rsidR="007A7495">
        <w:t>i</w:t>
      </w:r>
      <w:r w:rsidR="007A7495">
        <w:t>ated with power system</w:t>
      </w:r>
      <w:r w:rsidR="006A63C8">
        <w:t xml:space="preserve"> operations</w:t>
      </w:r>
      <w:r w:rsidR="007A7495">
        <w:t xml:space="preserve">, </w:t>
      </w:r>
      <w:r w:rsidR="006A63C8">
        <w:t xml:space="preserve">the </w:t>
      </w:r>
      <w:r>
        <w:t xml:space="preserve">data set </w:t>
      </w:r>
      <w:r w:rsidR="006A63C8">
        <w:t>may need</w:t>
      </w:r>
      <w:r>
        <w:t xml:space="preserve"> to be </w:t>
      </w:r>
      <w:r w:rsidR="006A63C8">
        <w:t>updated regularly, which</w:t>
      </w:r>
      <w:r>
        <w:t xml:space="preserve"> remain</w:t>
      </w:r>
      <w:r w:rsidR="006A63C8">
        <w:t>s</w:t>
      </w:r>
      <w:r>
        <w:t xml:space="preserve"> </w:t>
      </w:r>
      <w:r w:rsidR="008A2279">
        <w:t xml:space="preserve">a </w:t>
      </w:r>
      <w:r>
        <w:t>challeng</w:t>
      </w:r>
      <w:r w:rsidR="008A2279">
        <w:t>e</w:t>
      </w:r>
      <w:r w:rsidR="006A63C8">
        <w:t>.</w:t>
      </w:r>
    </w:p>
    <w:p w:rsidR="001578BB" w:rsidRDefault="001578BB" w:rsidP="00B90429">
      <w:pPr>
        <w:pStyle w:val="Text"/>
        <w:ind w:firstLine="245"/>
      </w:pPr>
      <w:r>
        <w:t>2) Another major disadvantage of the machine learning based methods is that the training data set becomes unreliable with any change in network topology, generators' status,</w:t>
      </w:r>
      <w:r w:rsidR="008A2279">
        <w:t xml:space="preserve"> and</w:t>
      </w:r>
      <w:r>
        <w:t xml:space="preserve"> major load</w:t>
      </w:r>
      <w:r w:rsidR="008A2279">
        <w:t>s</w:t>
      </w:r>
      <w:r>
        <w:t xml:space="preserve"> etc.</w:t>
      </w:r>
    </w:p>
    <w:p w:rsidR="00880E9A" w:rsidRDefault="001578BB" w:rsidP="00B90429">
      <w:pPr>
        <w:pStyle w:val="Text"/>
        <w:ind w:firstLine="245"/>
      </w:pPr>
      <w:r>
        <w:t xml:space="preserve">3) </w:t>
      </w:r>
      <w:r w:rsidR="00A42833">
        <w:t xml:space="preserve">Most </w:t>
      </w:r>
      <w:r w:rsidR="008A2279">
        <w:t>of these</w:t>
      </w:r>
      <w:r>
        <w:t xml:space="preserve"> methods </w:t>
      </w:r>
      <w:r w:rsidR="008A2279">
        <w:t>rely entirely on</w:t>
      </w:r>
      <w:r>
        <w:t xml:space="preserve"> time domain simulation</w:t>
      </w:r>
      <w:r w:rsidR="008A2279">
        <w:t>s</w:t>
      </w:r>
      <w:r>
        <w:t xml:space="preserve"> for </w:t>
      </w:r>
      <w:r w:rsidR="008A2279">
        <w:t xml:space="preserve">building the </w:t>
      </w:r>
      <w:r>
        <w:t xml:space="preserve">training </w:t>
      </w:r>
      <w:r w:rsidR="008A2279">
        <w:t>database . It is already well-known that t</w:t>
      </w:r>
      <w:r>
        <w:t>ime domain simulation</w:t>
      </w:r>
      <w:r w:rsidR="008A2279">
        <w:t>s</w:t>
      </w:r>
      <w:r>
        <w:t xml:space="preserve"> </w:t>
      </w:r>
      <w:r w:rsidR="008A2279">
        <w:t>may not</w:t>
      </w:r>
      <w:r>
        <w:t xml:space="preserve"> </w:t>
      </w:r>
      <w:r w:rsidR="008A2279">
        <w:t xml:space="preserve">always </w:t>
      </w:r>
      <w:r>
        <w:t xml:space="preserve">provide </w:t>
      </w:r>
      <w:r w:rsidR="008A2279">
        <w:t xml:space="preserve">a </w:t>
      </w:r>
      <w:r w:rsidR="00DB2569">
        <w:t>qualitative</w:t>
      </w:r>
      <w:r>
        <w:t xml:space="preserve"> assessment of fault severity. </w:t>
      </w:r>
      <w:r w:rsidR="00880E9A">
        <w:t>Therefore, even if the transient sta</w:t>
      </w:r>
      <w:r w:rsidR="008A2279">
        <w:t xml:space="preserve">bility of a particular disturbance </w:t>
      </w:r>
      <w:r w:rsidR="00880E9A">
        <w:t>is pr</w:t>
      </w:r>
      <w:r w:rsidR="00880E9A">
        <w:t>e</w:t>
      </w:r>
      <w:r w:rsidR="00880E9A">
        <w:t xml:space="preserve">dicted successfully, </w:t>
      </w:r>
      <w:r w:rsidR="008A2279">
        <w:t xml:space="preserve">it is difficult to decide upon the most </w:t>
      </w:r>
      <w:r w:rsidR="00880E9A">
        <w:t>eff</w:t>
      </w:r>
      <w:r w:rsidR="00880E9A">
        <w:t>i</w:t>
      </w:r>
      <w:r w:rsidR="00880E9A">
        <w:t>cient control a</w:t>
      </w:r>
      <w:r w:rsidR="00880E9A">
        <w:t>c</w:t>
      </w:r>
      <w:r w:rsidR="00880E9A">
        <w:t>tion</w:t>
      </w:r>
      <w:r w:rsidR="008A2279">
        <w:t>s</w:t>
      </w:r>
      <w:r w:rsidR="00880E9A">
        <w:t xml:space="preserve"> </w:t>
      </w:r>
      <w:r w:rsidR="008A2279">
        <w:t>to</w:t>
      </w:r>
      <w:r w:rsidR="00880E9A">
        <w:t xml:space="preserve"> be taken. </w:t>
      </w:r>
      <w:r w:rsidR="008A2279">
        <w:t>For instance, i</w:t>
      </w:r>
      <w:r w:rsidR="00880E9A">
        <w:t>n [</w:t>
      </w:r>
      <w:r w:rsidR="00A42833">
        <w:rPr>
          <w:color w:val="FF0000"/>
        </w:rPr>
        <w:t>4</w:t>
      </w:r>
      <w:r w:rsidR="00880E9A">
        <w:t>]</w:t>
      </w:r>
      <w:r w:rsidR="00DB2569">
        <w:t xml:space="preserve"> </w:t>
      </w:r>
      <w:r w:rsidR="008A2279">
        <w:t xml:space="preserve">a </w:t>
      </w:r>
      <w:r w:rsidR="00880E9A">
        <w:t>fixed amount of load shedding was proposed to stabilize the system</w:t>
      </w:r>
      <w:r w:rsidR="00DB2569">
        <w:t xml:space="preserve"> after an unstable fault </w:t>
      </w:r>
      <w:r w:rsidR="00880E9A">
        <w:t xml:space="preserve">irrespective of </w:t>
      </w:r>
      <w:r w:rsidR="008A2279">
        <w:t xml:space="preserve">the </w:t>
      </w:r>
      <w:r w:rsidR="00880E9A">
        <w:t xml:space="preserve">fault </w:t>
      </w:r>
      <w:r w:rsidR="00DB2569">
        <w:t>severity</w:t>
      </w:r>
      <w:r w:rsidR="00880E9A">
        <w:t>.</w:t>
      </w:r>
    </w:p>
    <w:p w:rsidR="00085899" w:rsidRDefault="00880E9A" w:rsidP="00B90429">
      <w:pPr>
        <w:pStyle w:val="Text"/>
        <w:ind w:firstLine="245"/>
      </w:pPr>
      <w:r>
        <w:t>U</w:t>
      </w:r>
      <w:r w:rsidR="001767E3">
        <w:t xml:space="preserve">pon </w:t>
      </w:r>
      <w:r>
        <w:t xml:space="preserve">successful implementation, transient energy function </w:t>
      </w:r>
      <w:r w:rsidR="008A2279">
        <w:t xml:space="preserve">technique </w:t>
      </w:r>
      <w:r>
        <w:t xml:space="preserve">has </w:t>
      </w:r>
      <w:r w:rsidR="008A2279">
        <w:t xml:space="preserve">the </w:t>
      </w:r>
      <w:r>
        <w:t>potential to solve the</w:t>
      </w:r>
      <w:r w:rsidR="008A2279">
        <w:t xml:space="preserve"> above mentioned</w:t>
      </w:r>
      <w:r>
        <w:t xml:space="preserve"> </w:t>
      </w:r>
      <w:r w:rsidR="008A2279">
        <w:t>cha</w:t>
      </w:r>
      <w:r w:rsidR="008A2279">
        <w:t>l</w:t>
      </w:r>
      <w:r w:rsidR="008A2279">
        <w:t>lenges</w:t>
      </w:r>
      <w:r>
        <w:t xml:space="preserve">. </w:t>
      </w:r>
      <w:r w:rsidR="008A2279">
        <w:t>The central premise of the TEF is that i</w:t>
      </w:r>
      <w:r w:rsidR="0090517A">
        <w:t xml:space="preserve">f the energy of the system at </w:t>
      </w:r>
      <w:r w:rsidR="008A2279">
        <w:t xml:space="preserve">the time of </w:t>
      </w:r>
      <w:r w:rsidR="0090517A">
        <w:t>fault clearing is higher than the e</w:t>
      </w:r>
      <w:r w:rsidR="0090517A">
        <w:t>n</w:t>
      </w:r>
      <w:r w:rsidR="0090517A">
        <w:t>ergy at the controlling unstable equilibrium point</w:t>
      </w:r>
      <w:r w:rsidR="008A2279">
        <w:t xml:space="preserve"> (CUEP)</w:t>
      </w:r>
      <w:r w:rsidR="0090517A">
        <w:t>, the system will lose synchronism</w:t>
      </w:r>
      <w:r w:rsidR="008A2279">
        <w:t xml:space="preserve"> and become unstable [5]</w:t>
      </w:r>
      <w:r w:rsidR="0090517A">
        <w:t xml:space="preserve">. </w:t>
      </w:r>
      <w:r w:rsidR="008A2279">
        <w:t>The original pro</w:t>
      </w:r>
      <w:r w:rsidR="008A2279">
        <w:t>b</w:t>
      </w:r>
      <w:r w:rsidR="008A2279">
        <w:t>lem formulation was relatively unwieldy, and s</w:t>
      </w:r>
      <w:r w:rsidR="0090517A">
        <w:t>ubsequent improve</w:t>
      </w:r>
      <w:r w:rsidR="008A2279">
        <w:t>ments were proposed in t</w:t>
      </w:r>
      <w:r w:rsidR="0090517A">
        <w:t>he calculation of controlling unstable equilibriu</w:t>
      </w:r>
      <w:r w:rsidR="006010DA">
        <w:t>m point [</w:t>
      </w:r>
      <w:r w:rsidR="00A42833">
        <w:rPr>
          <w:color w:val="FF0000"/>
        </w:rPr>
        <w:t>6]-[8</w:t>
      </w:r>
      <w:r w:rsidR="006010DA">
        <w:t xml:space="preserve">]. </w:t>
      </w:r>
      <w:r w:rsidR="00A7496A">
        <w:t>The k</w:t>
      </w:r>
      <w:r w:rsidR="00541BA7">
        <w:t>inetic e</w:t>
      </w:r>
      <w:r w:rsidR="00541BA7">
        <w:t>n</w:t>
      </w:r>
      <w:r w:rsidR="00541BA7">
        <w:t xml:space="preserve">ergy </w:t>
      </w:r>
      <w:r w:rsidR="00A7496A">
        <w:t xml:space="preserve">of the generators </w:t>
      </w:r>
      <w:r w:rsidR="00541BA7">
        <w:t>at</w:t>
      </w:r>
      <w:r w:rsidR="008A2279">
        <w:t xml:space="preserve"> the</w:t>
      </w:r>
      <w:r w:rsidR="00541BA7">
        <w:t xml:space="preserve"> fault clearing instant and the </w:t>
      </w:r>
      <w:r w:rsidR="00A7496A">
        <w:t>d</w:t>
      </w:r>
      <w:r w:rsidR="00A7496A">
        <w:t>e</w:t>
      </w:r>
      <w:r w:rsidR="00541BA7">
        <w:t>celeration after fault clearing were used to identify the gener</w:t>
      </w:r>
      <w:r w:rsidR="00541BA7">
        <w:t>a</w:t>
      </w:r>
      <w:r w:rsidR="00541BA7">
        <w:t xml:space="preserve">tors which </w:t>
      </w:r>
      <w:r w:rsidR="00A7496A">
        <w:t xml:space="preserve">tends to be </w:t>
      </w:r>
      <w:r w:rsidR="00541BA7">
        <w:t>out of step [</w:t>
      </w:r>
      <w:r w:rsidR="00A42833">
        <w:rPr>
          <w:color w:val="FF0000"/>
        </w:rPr>
        <w:t>6</w:t>
      </w:r>
      <w:r w:rsidR="00541BA7">
        <w:t>]</w:t>
      </w:r>
      <w:r w:rsidR="00A42833">
        <w:t>-[7]</w:t>
      </w:r>
      <w:r w:rsidR="00541BA7">
        <w:t xml:space="preserve">. These generators are </w:t>
      </w:r>
      <w:r w:rsidR="008A2279">
        <w:t>referred to as the</w:t>
      </w:r>
      <w:r w:rsidR="00541BA7">
        <w:t xml:space="preserve"> Mode of Distu</w:t>
      </w:r>
      <w:r w:rsidR="00541BA7">
        <w:t>r</w:t>
      </w:r>
      <w:r w:rsidR="00541BA7">
        <w:t>bance</w:t>
      </w:r>
      <w:r w:rsidR="00A42833">
        <w:t xml:space="preserve"> (MOD)</w:t>
      </w:r>
      <w:r w:rsidR="00541BA7">
        <w:t xml:space="preserve">. </w:t>
      </w:r>
      <w:r w:rsidR="00A7496A">
        <w:t>The u</w:t>
      </w:r>
      <w:r w:rsidR="00541BA7">
        <w:t xml:space="preserve">nstable equilibrium points of the generators corresponding to the MOD and the stable equilibrium points of other generators form the Controlling Unstable Equilibrium Point (CUEP). As </w:t>
      </w:r>
      <w:r w:rsidR="00541BA7">
        <w:lastRenderedPageBreak/>
        <w:t>the method is heuristic in nature, it suffers fr</w:t>
      </w:r>
      <w:r w:rsidR="00CC16CF">
        <w:t xml:space="preserve">om convergence </w:t>
      </w:r>
      <w:r w:rsidR="00CC16CF" w:rsidRPr="00A7496A">
        <w:t xml:space="preserve">problems. </w:t>
      </w:r>
      <w:r w:rsidR="00085899">
        <w:t>A</w:t>
      </w:r>
      <w:r w:rsidR="00CC16CF">
        <w:t xml:space="preserve"> unified method </w:t>
      </w:r>
      <w:r w:rsidR="00085899">
        <w:t xml:space="preserve">was introduced </w:t>
      </w:r>
      <w:r w:rsidR="00CC16CF">
        <w:t>to calculate the CUEP [</w:t>
      </w:r>
      <w:r w:rsidR="00A42833">
        <w:t>8</w:t>
      </w:r>
      <w:r w:rsidR="00CC16CF">
        <w:t xml:space="preserve">]. </w:t>
      </w:r>
      <w:r w:rsidR="006010DA">
        <w:t xml:space="preserve">Further research was done to include </w:t>
      </w:r>
      <w:r w:rsidR="00A7496A">
        <w:t xml:space="preserve">the </w:t>
      </w:r>
      <w:r w:rsidR="006010DA">
        <w:t>detailed generator models [</w:t>
      </w:r>
      <w:r w:rsidR="00A42833">
        <w:t>9</w:t>
      </w:r>
      <w:r w:rsidR="00A7496A">
        <w:t>]-[</w:t>
      </w:r>
      <w:r w:rsidR="00A42833">
        <w:t>10</w:t>
      </w:r>
      <w:r w:rsidR="006010DA">
        <w:t xml:space="preserve">], </w:t>
      </w:r>
      <w:r w:rsidR="00085899">
        <w:t>dynamic and</w:t>
      </w:r>
      <w:r w:rsidR="0054271F">
        <w:t xml:space="preserve"> structure preserving </w:t>
      </w:r>
      <w:r w:rsidR="006010DA">
        <w:t>load models [</w:t>
      </w:r>
      <w:r w:rsidR="00A42833">
        <w:t>11</w:t>
      </w:r>
      <w:r w:rsidR="006010DA">
        <w:t>], HVDC models [</w:t>
      </w:r>
      <w:r w:rsidR="00A42833">
        <w:t>12</w:t>
      </w:r>
      <w:r w:rsidR="006010DA">
        <w:t>] etc. Due to comput</w:t>
      </w:r>
      <w:r w:rsidR="006010DA">
        <w:t>a</w:t>
      </w:r>
      <w:r w:rsidR="006010DA">
        <w:t>tional complexity, detailed models are not commonly used</w:t>
      </w:r>
      <w:r w:rsidR="009403DB">
        <w:t xml:space="preserve"> in TEF</w:t>
      </w:r>
      <w:r w:rsidR="006010DA">
        <w:t xml:space="preserve">. </w:t>
      </w:r>
      <w:r w:rsidR="00085899">
        <w:t>It has been shown that c</w:t>
      </w:r>
      <w:r w:rsidR="006010DA">
        <w:t>lassical generator model</w:t>
      </w:r>
      <w:r w:rsidR="00085899">
        <w:t>s</w:t>
      </w:r>
      <w:r w:rsidR="006010DA">
        <w:t xml:space="preserve"> with co</w:t>
      </w:r>
      <w:r w:rsidR="006010DA">
        <w:t>n</w:t>
      </w:r>
      <w:r w:rsidR="006010DA">
        <w:t xml:space="preserve">stant </w:t>
      </w:r>
      <w:r w:rsidR="00085899">
        <w:t xml:space="preserve">load </w:t>
      </w:r>
      <w:r w:rsidR="006010DA">
        <w:t xml:space="preserve">admittance model provide results with sufficient accuracy for first swing transient stability </w:t>
      </w:r>
      <w:r w:rsidR="00085899">
        <w:t xml:space="preserve">assessment </w:t>
      </w:r>
      <w:r w:rsidR="006010DA">
        <w:t>[</w:t>
      </w:r>
      <w:r w:rsidR="00A42833">
        <w:rPr>
          <w:color w:val="FF0000"/>
        </w:rPr>
        <w:t>13]-[14</w:t>
      </w:r>
      <w:r w:rsidR="006010DA">
        <w:t>].</w:t>
      </w:r>
      <w:r w:rsidR="009403DB">
        <w:t xml:space="preserve"> In this work also, classical generator models with co</w:t>
      </w:r>
      <w:r w:rsidR="009403DB">
        <w:t>n</w:t>
      </w:r>
      <w:r w:rsidR="009403DB">
        <w:t xml:space="preserve">stant admittance loads </w:t>
      </w:r>
      <w:r w:rsidR="00A7496A">
        <w:t>have been</w:t>
      </w:r>
      <w:r w:rsidR="00244619">
        <w:t xml:space="preserve"> used.</w:t>
      </w:r>
    </w:p>
    <w:p w:rsidR="009403DB" w:rsidRDefault="009403DB" w:rsidP="00B90429">
      <w:pPr>
        <w:pStyle w:val="Text"/>
        <w:ind w:firstLine="245"/>
      </w:pPr>
      <w:r>
        <w:t xml:space="preserve">Despite several advantages, </w:t>
      </w:r>
      <w:r w:rsidR="00085899">
        <w:t xml:space="preserve">the real-time applications of </w:t>
      </w:r>
      <w:r>
        <w:t xml:space="preserve">TEF </w:t>
      </w:r>
      <w:r w:rsidR="00085899">
        <w:t>remains challenging</w:t>
      </w:r>
      <w:r>
        <w:t xml:space="preserve"> because of </w:t>
      </w:r>
      <w:r w:rsidR="00A7496A">
        <w:t xml:space="preserve">several </w:t>
      </w:r>
      <w:r>
        <w:t>difficul</w:t>
      </w:r>
      <w:r w:rsidR="00085899">
        <w:t>ties, pr</w:t>
      </w:r>
      <w:r w:rsidR="00085899">
        <w:t>i</w:t>
      </w:r>
      <w:r w:rsidR="00085899">
        <w:t xml:space="preserve">marily in the calculation of </w:t>
      </w:r>
      <w:r>
        <w:t xml:space="preserve">the </w:t>
      </w:r>
      <w:r w:rsidR="00085899">
        <w:t>CUEP [15].</w:t>
      </w:r>
    </w:p>
    <w:p w:rsidR="002E2815" w:rsidRDefault="009403DB" w:rsidP="00292254">
      <w:pPr>
        <w:pStyle w:val="Text"/>
        <w:ind w:firstLine="0"/>
      </w:pPr>
      <w:r>
        <w:t xml:space="preserve">1) </w:t>
      </w:r>
      <w:r w:rsidR="00085899">
        <w:t>The MOD</w:t>
      </w:r>
      <w:r>
        <w:t xml:space="preserve"> technique suffers from serious con</w:t>
      </w:r>
      <w:r w:rsidR="00A7496A">
        <w:t>vergence problem.</w:t>
      </w:r>
    </w:p>
    <w:p w:rsidR="00BD098E" w:rsidRDefault="00121A6E" w:rsidP="00292254">
      <w:pPr>
        <w:pStyle w:val="Text"/>
        <w:ind w:firstLine="0"/>
      </w:pPr>
      <w:r>
        <w:t xml:space="preserve">2) </w:t>
      </w:r>
      <w:r w:rsidR="00085899">
        <w:t xml:space="preserve">The </w:t>
      </w:r>
      <w:r>
        <w:t xml:space="preserve">Potential Energy Boundary Surface (PEBS) technique and </w:t>
      </w:r>
      <w:r w:rsidR="00085899">
        <w:t xml:space="preserve">the </w:t>
      </w:r>
      <w:r>
        <w:t>BCU method simulate the faulted network to find the exit point on PEBS</w:t>
      </w:r>
      <w:r w:rsidR="00AA5E25">
        <w:t xml:space="preserve"> [</w:t>
      </w:r>
      <w:r w:rsidR="00A816DB">
        <w:rPr>
          <w:color w:val="FF0000"/>
        </w:rPr>
        <w:t>16</w:t>
      </w:r>
      <w:r w:rsidR="00AA5E25">
        <w:rPr>
          <w:color w:val="FF0000"/>
        </w:rPr>
        <w:t>, 8</w:t>
      </w:r>
      <w:r w:rsidR="00085899">
        <w:t>]</w:t>
      </w:r>
      <w:r>
        <w:t>. Simulating faulted network to d</w:t>
      </w:r>
      <w:r>
        <w:t>e</w:t>
      </w:r>
      <w:r>
        <w:t>tect the exit point needs knowledge of fault resistance, loc</w:t>
      </w:r>
      <w:r>
        <w:t>a</w:t>
      </w:r>
      <w:r>
        <w:t xml:space="preserve">tion, type and post fault topology. Estimating </w:t>
      </w:r>
      <w:r w:rsidR="00A7496A">
        <w:t xml:space="preserve">the </w:t>
      </w:r>
      <w:r>
        <w:t>fault resi</w:t>
      </w:r>
      <w:r>
        <w:t>s</w:t>
      </w:r>
      <w:r>
        <w:t xml:space="preserve">tance and </w:t>
      </w:r>
      <w:r w:rsidR="00A7496A">
        <w:t xml:space="preserve">the </w:t>
      </w:r>
      <w:r>
        <w:t xml:space="preserve">exact </w:t>
      </w:r>
      <w:r w:rsidR="00BD098E">
        <w:t xml:space="preserve">fault </w:t>
      </w:r>
      <w:r>
        <w:t>location in real time is difficult task</w:t>
      </w:r>
      <w:r w:rsidR="00085899">
        <w:t xml:space="preserve"> especially for the </w:t>
      </w:r>
      <w:r w:rsidR="00A7496A">
        <w:t xml:space="preserve">BCU method </w:t>
      </w:r>
      <w:r w:rsidR="00085899">
        <w:t xml:space="preserve">which </w:t>
      </w:r>
      <w:r w:rsidR="00A7496A">
        <w:t>integrates the post fault gradient system starting from the exit point to find the CUEP</w:t>
      </w:r>
      <w:r w:rsidR="00085899">
        <w:t>.</w:t>
      </w:r>
    </w:p>
    <w:p w:rsidR="009457EB" w:rsidRDefault="00085899" w:rsidP="009E6681">
      <w:pPr>
        <w:pStyle w:val="Text"/>
        <w:ind w:firstLine="245"/>
      </w:pPr>
      <w:r>
        <w:t xml:space="preserve">In this </w:t>
      </w:r>
      <w:r w:rsidR="00B0317E">
        <w:t xml:space="preserve">work </w:t>
      </w:r>
      <w:r>
        <w:t>the aim is</w:t>
      </w:r>
      <w:r w:rsidR="00B0317E">
        <w:t xml:space="preserve"> to predict transient stability after a fault using the PMU data. </w:t>
      </w:r>
      <w:r>
        <w:t>B</w:t>
      </w:r>
      <w:r w:rsidR="00B21D85">
        <w:t xml:space="preserve">oth </w:t>
      </w:r>
      <w:r>
        <w:t xml:space="preserve">the </w:t>
      </w:r>
      <w:r w:rsidR="00B21D85">
        <w:t xml:space="preserve">MOD and </w:t>
      </w:r>
      <w:r>
        <w:t xml:space="preserve">the </w:t>
      </w:r>
      <w:r w:rsidR="00B21D85">
        <w:t xml:space="preserve">BCU </w:t>
      </w:r>
      <w:r>
        <w:t>tec</w:t>
      </w:r>
      <w:r>
        <w:t>h</w:t>
      </w:r>
      <w:r>
        <w:t>nique have been used</w:t>
      </w:r>
      <w:r w:rsidR="00B21D85">
        <w:t xml:space="preserve"> to</w:t>
      </w:r>
      <w:r w:rsidR="009E6681">
        <w:t xml:space="preserve"> calculate the CUEP</w:t>
      </w:r>
      <w:r w:rsidR="00B21D85">
        <w:t>.</w:t>
      </w:r>
      <w:r w:rsidR="009E6681">
        <w:t xml:space="preserve"> The</w:t>
      </w:r>
      <w:r w:rsidR="00BD098E">
        <w:t xml:space="preserve"> MOD d</w:t>
      </w:r>
      <w:r w:rsidR="00BD098E">
        <w:t>e</w:t>
      </w:r>
      <w:r w:rsidR="00BD098E">
        <w:t xml:space="preserve">pends on </w:t>
      </w:r>
      <w:r w:rsidR="00B808E2">
        <w:t xml:space="preserve">the distribution of the kinetic energy gained by the generators during fault </w:t>
      </w:r>
      <w:r w:rsidR="00BD098E">
        <w:t xml:space="preserve">and </w:t>
      </w:r>
      <w:r w:rsidR="00B808E2">
        <w:t xml:space="preserve">the </w:t>
      </w:r>
      <w:r w:rsidR="00BD098E">
        <w:t xml:space="preserve">post fault topology. </w:t>
      </w:r>
      <w:r w:rsidR="009E6681">
        <w:t>In the of</w:t>
      </w:r>
      <w:r w:rsidR="009E6681">
        <w:t>f</w:t>
      </w:r>
      <w:r w:rsidR="009E6681">
        <w:t>line stage, th</w:t>
      </w:r>
      <w:r w:rsidR="00B808E2">
        <w:t xml:space="preserve">e </w:t>
      </w:r>
      <w:r w:rsidR="00A342AB">
        <w:t xml:space="preserve">MOD is found out for different fault locations in the grid </w:t>
      </w:r>
      <w:r w:rsidR="009E6681">
        <w:t xml:space="preserve">using the BCU </w:t>
      </w:r>
      <w:r w:rsidR="00A342AB">
        <w:t>(for</w:t>
      </w:r>
      <w:r w:rsidR="00955232">
        <w:t xml:space="preserve"> both</w:t>
      </w:r>
      <w:r w:rsidR="00A342AB">
        <w:t xml:space="preserve"> self clearing faults and faults cleared by breaker operation). After a fault, </w:t>
      </w:r>
      <w:r w:rsidR="009E6681">
        <w:t xml:space="preserve">the </w:t>
      </w:r>
      <w:r w:rsidR="00A342AB">
        <w:t>norma</w:t>
      </w:r>
      <w:r w:rsidR="00A342AB">
        <w:t>l</w:t>
      </w:r>
      <w:r w:rsidR="00A342AB">
        <w:t>ized kinetic energy</w:t>
      </w:r>
      <w:r w:rsidR="00B808E2">
        <w:t xml:space="preserve"> (</w:t>
      </w:r>
      <m:oMath>
        <m:acc>
          <m:accPr>
            <m:chr m:val="̅"/>
            <m:ctrlPr>
              <w:rPr>
                <w:rFonts w:ascii="Cambria Math" w:hAnsi="Cambria Math"/>
                <w:i/>
              </w:rPr>
            </m:ctrlPr>
          </m:accPr>
          <m:e>
            <m:r>
              <w:rPr>
                <w:rFonts w:ascii="Cambria Math" w:hAnsi="Cambria Math"/>
              </w:rPr>
              <m:t>KE</m:t>
            </m:r>
          </m:e>
        </m:acc>
      </m:oMath>
      <w:r w:rsidR="00B808E2">
        <w:t xml:space="preserve">) </w:t>
      </w:r>
      <w:r w:rsidR="00B0317E">
        <w:t>of</w:t>
      </w:r>
      <w:r w:rsidR="00B808E2">
        <w:t xml:space="preserve"> generators is compared with </w:t>
      </w:r>
      <m:oMath>
        <m:acc>
          <m:accPr>
            <m:chr m:val="̅"/>
            <m:ctrlPr>
              <w:rPr>
                <w:rFonts w:ascii="Cambria Math" w:hAnsi="Cambria Math"/>
                <w:i/>
              </w:rPr>
            </m:ctrlPr>
          </m:accPr>
          <m:e>
            <m:r>
              <w:rPr>
                <w:rFonts w:ascii="Cambria Math" w:hAnsi="Cambria Math"/>
              </w:rPr>
              <m:t>KE</m:t>
            </m:r>
          </m:e>
        </m:acc>
      </m:oMath>
      <w:r w:rsidR="00B808E2">
        <w:t xml:space="preserve"> calculated offline for different fault locations to identify the most probable MODs</w:t>
      </w:r>
      <w:r w:rsidR="00A342AB">
        <w:t>. Finally, u</w:t>
      </w:r>
      <w:r w:rsidR="00A342AB">
        <w:t>s</w:t>
      </w:r>
      <w:r w:rsidR="00A342AB">
        <w:t xml:space="preserve">ing </w:t>
      </w:r>
      <w:r w:rsidR="00DC176A">
        <w:t xml:space="preserve">the </w:t>
      </w:r>
      <w:r w:rsidR="00A342AB">
        <w:t>lowest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342AB">
        <w:t xml:space="preserve">), the </w:t>
      </w:r>
      <w:r w:rsidR="00B808E2">
        <w:t>correct MOD</w:t>
      </w:r>
      <w:r w:rsidR="00A342AB">
        <w:t xml:space="preserve"> is identified. </w:t>
      </w:r>
      <w:r w:rsidR="00DC176A">
        <w:t>Once</w:t>
      </w:r>
      <w:r w:rsidR="00B808E2">
        <w:t xml:space="preserve"> the MOD is known, the CUEP and </w:t>
      </w:r>
      <w:r w:rsidR="00AE356E">
        <w:t xml:space="preserve">the </w:t>
      </w:r>
      <w:r w:rsidR="00B808E2">
        <w:t xml:space="preserve">energy margin can be </w:t>
      </w:r>
      <w:r w:rsidR="00DC176A">
        <w:t>co</w:t>
      </w:r>
      <w:r w:rsidR="00DC176A">
        <w:t>m</w:t>
      </w:r>
      <w:r w:rsidR="00DC176A">
        <w:t>puted</w:t>
      </w:r>
      <w:r w:rsidR="00B808E2">
        <w:t xml:space="preserve"> to asses</w:t>
      </w:r>
      <w:r w:rsidR="00AE356E">
        <w:t>s</w:t>
      </w:r>
      <w:r w:rsidR="00B808E2">
        <w:t xml:space="preserve"> the transient stability status</w:t>
      </w:r>
      <w:r w:rsidR="00AE356E">
        <w:t xml:space="preserve"> and estimate the amount of control action required. </w:t>
      </w:r>
      <w:r w:rsidR="00DD4B57">
        <w:t>To identify the tripped line (post fault topo</w:t>
      </w:r>
      <w:r w:rsidR="00DD4B57">
        <w:t>l</w:t>
      </w:r>
      <w:r w:rsidR="00DD4B57">
        <w:t>ogy), sufficient PMUs may be deployed to make the system observable through PMU, else [17, 18] by the same a</w:t>
      </w:r>
      <w:r w:rsidR="00DD4B57">
        <w:t>u</w:t>
      </w:r>
      <w:r w:rsidR="00DD4B57">
        <w:t>thors may be followed which use PMUs at the generator buses only.</w:t>
      </w:r>
    </w:p>
    <w:p w:rsidR="00A94D8A" w:rsidRDefault="00AA7048" w:rsidP="009457EB">
      <w:pPr>
        <w:pStyle w:val="Text"/>
        <w:ind w:firstLine="245"/>
      </w:pPr>
      <w:r w:rsidRPr="00316F2D">
        <w:t xml:space="preserve">The </w:t>
      </w:r>
      <w:r w:rsidR="006500B4" w:rsidRPr="00316F2D">
        <w:t xml:space="preserve">rest of the </w:t>
      </w:r>
      <w:r w:rsidRPr="00316F2D">
        <w:t xml:space="preserve">paper is divided into six sections. </w:t>
      </w:r>
      <w:r w:rsidR="009457EB">
        <w:t>The pr</w:t>
      </w:r>
      <w:r w:rsidR="009457EB">
        <w:t>o</w:t>
      </w:r>
      <w:r w:rsidR="009457EB">
        <w:t>posed method has been explained</w:t>
      </w:r>
      <w:r w:rsidR="00AE356E">
        <w:t xml:space="preserve"> in section II. S</w:t>
      </w:r>
      <w:r w:rsidR="00A94D8A" w:rsidRPr="00316F2D">
        <w:t>ection II</w:t>
      </w:r>
      <w:r w:rsidR="004D6650" w:rsidRPr="00316F2D">
        <w:t>I</w:t>
      </w:r>
      <w:r w:rsidR="00A94D8A" w:rsidRPr="00316F2D">
        <w:t xml:space="preserve"> present</w:t>
      </w:r>
      <w:r w:rsidR="009457EB">
        <w:t>s</w:t>
      </w:r>
      <w:r w:rsidR="00A94D8A" w:rsidRPr="00316F2D">
        <w:t xml:space="preserve"> </w:t>
      </w:r>
      <w:r w:rsidR="006500B4" w:rsidRPr="00316F2D">
        <w:t xml:space="preserve">the </w:t>
      </w:r>
      <w:r w:rsidR="00AE356E">
        <w:t>results obtained</w:t>
      </w:r>
      <w:r w:rsidR="00A94D8A" w:rsidRPr="00316F2D">
        <w:t xml:space="preserve">. </w:t>
      </w:r>
      <w:r w:rsidR="009457EB">
        <w:t xml:space="preserve">The advantages of the proposed method have been explained in section IV. </w:t>
      </w:r>
      <w:r w:rsidR="006500B4" w:rsidRPr="00316F2D">
        <w:t xml:space="preserve">Section </w:t>
      </w:r>
      <w:r w:rsidR="009457EB">
        <w:t>V</w:t>
      </w:r>
      <w:r w:rsidR="006500B4" w:rsidRPr="00316F2D">
        <w:t xml:space="preserve"> is the concluding </w:t>
      </w:r>
      <w:r w:rsidR="005A424D">
        <w:t>se</w:t>
      </w:r>
      <w:r w:rsidR="005A424D">
        <w:t>c</w:t>
      </w:r>
      <w:r w:rsidR="005A424D">
        <w:t>tion.</w:t>
      </w:r>
    </w:p>
    <w:p w:rsidR="009B677A" w:rsidRDefault="00BE1877" w:rsidP="009B677A">
      <w:pPr>
        <w:pStyle w:val="Heading1"/>
      </w:pPr>
      <w:r>
        <w:t>Transient Stability Analysis using TEF</w:t>
      </w:r>
    </w:p>
    <w:p w:rsidR="00866974" w:rsidRPr="00866974" w:rsidRDefault="00BE1877" w:rsidP="008559C8">
      <w:pPr>
        <w:jc w:val="both"/>
      </w:pPr>
      <w:r>
        <w:t>The application of TEF technique to the analysis of transient stability is classified into two approaches</w:t>
      </w:r>
    </w:p>
    <w:p w:rsidR="00BE1877" w:rsidRPr="00BE1877" w:rsidRDefault="00A816DB" w:rsidP="00BE1877">
      <w:pPr>
        <w:pStyle w:val="Heading2"/>
      </w:pPr>
      <w:r>
        <w:t>Mode of Disturbance (MOD) Technique</w:t>
      </w:r>
    </w:p>
    <w:p w:rsidR="00D63DC6" w:rsidRDefault="009B677A" w:rsidP="006E7ADC">
      <w:pPr>
        <w:spacing w:before="120" w:line="252" w:lineRule="auto"/>
        <w:ind w:firstLine="245"/>
        <w:jc w:val="both"/>
      </w:pPr>
      <w:r>
        <w:t xml:space="preserve">After fault clearing, </w:t>
      </w:r>
      <w:r w:rsidR="00D46622">
        <w:t xml:space="preserve">using the kinetic energy gained during the fault and </w:t>
      </w:r>
      <w:r w:rsidR="00BE1877">
        <w:t xml:space="preserve">the post-fault </w:t>
      </w:r>
      <w:r w:rsidR="00D46622">
        <w:t xml:space="preserve">deceleration, </w:t>
      </w:r>
      <w:r w:rsidR="00BE1877">
        <w:t>the group of machines ten</w:t>
      </w:r>
      <w:r w:rsidR="00BE1877">
        <w:t>d</w:t>
      </w:r>
      <w:r w:rsidR="00BE1877">
        <w:t xml:space="preserve">ing to lose synchronism </w:t>
      </w:r>
      <w:r w:rsidR="007952DE">
        <w:t>are</w:t>
      </w:r>
      <w:r w:rsidR="00BE1877">
        <w:t xml:space="preserve"> predicted.</w:t>
      </w:r>
      <w:r>
        <w:t xml:space="preserve"> If machine</w:t>
      </w:r>
      <w:r w:rsidR="007952DE">
        <w:t>s</w:t>
      </w:r>
      <w:r>
        <w:t xml:space="preserve"> </w:t>
      </w:r>
      <w:r w:rsidRPr="009B677A">
        <w:rPr>
          <w:i/>
        </w:rPr>
        <w:t>i</w:t>
      </w:r>
      <w:r>
        <w:t xml:space="preserve"> and </w:t>
      </w:r>
      <w:r w:rsidRPr="009B677A">
        <w:rPr>
          <w:i/>
        </w:rPr>
        <w:t>j</w:t>
      </w:r>
      <w:r>
        <w:t xml:space="preserve"> </w:t>
      </w:r>
      <w:r w:rsidR="007952DE">
        <w:lastRenderedPageBreak/>
        <w:t xml:space="preserve">(in an </w:t>
      </w:r>
      <w:r w:rsidR="007952DE" w:rsidRPr="007952DE">
        <w:rPr>
          <w:i/>
        </w:rPr>
        <w:t>m</w:t>
      </w:r>
      <w:r w:rsidR="007952DE">
        <w:t>-machine system) tend</w:t>
      </w:r>
      <w:r>
        <w:t xml:space="preserve"> to be out of step after fault clearing, MOD</w:t>
      </w:r>
      <w:r w:rsidR="007952DE">
        <w:t xml:space="preserve"> </w:t>
      </w:r>
      <w:r>
        <w:t>=</w:t>
      </w:r>
      <w:r w:rsidR="007952DE">
        <w:t xml:space="preserve"> </w:t>
      </w:r>
      <w:r w:rsidR="00176A8E">
        <w:t>{</w:t>
      </w:r>
      <w:r w:rsidRPr="009B677A">
        <w:rPr>
          <w:i/>
        </w:rPr>
        <w:t>i,j</w:t>
      </w:r>
      <w:r w:rsidR="00176A8E">
        <w:t>}</w:t>
      </w:r>
      <w:r>
        <w:t xml:space="preserve">. </w:t>
      </w:r>
      <w:r w:rsidR="007952DE">
        <w:t xml:space="preserve">The vector of rotor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j</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007952DE">
        <w:t>representing</w:t>
      </w:r>
      <w:r w:rsidR="008559C8" w:rsidRPr="00D46622">
        <w:t xml:space="preserve"> the post fault stable equilibrium point (SEP)</w:t>
      </w:r>
      <w:r w:rsidR="007952DE">
        <w:t xml:space="preserve"> may be computed from the post-fault steady state conditions. For this MOD,</w:t>
      </w:r>
      <w:r w:rsidR="008559C8" w:rsidRPr="00D46622">
        <w:t xml:space="preserve"> </w:t>
      </w:r>
      <w:r w:rsidR="008559C8">
        <w:t xml:space="preserve">the </w:t>
      </w:r>
      <w:r w:rsidR="008559C8" w:rsidRPr="00D46622">
        <w:t>CUEP is</w:t>
      </w:r>
    </w:p>
    <w:tbl>
      <w:tblPr>
        <w:tblW w:w="0" w:type="auto"/>
        <w:jc w:val="center"/>
        <w:tblLook w:val="04A0"/>
      </w:tblPr>
      <w:tblGrid>
        <w:gridCol w:w="4590"/>
        <w:gridCol w:w="450"/>
      </w:tblGrid>
      <w:tr w:rsidR="00A816DB" w:rsidRPr="0037741E" w:rsidTr="00A816DB">
        <w:trPr>
          <w:jc w:val="center"/>
        </w:trPr>
        <w:tc>
          <w:tcPr>
            <w:tcW w:w="4590" w:type="dxa"/>
            <w:vAlign w:val="center"/>
          </w:tcPr>
          <w:p w:rsidR="00A816DB" w:rsidRPr="0037741E" w:rsidRDefault="00121253" w:rsidP="00176A8E">
            <w:pPr>
              <w:pStyle w:val="Text"/>
              <w:ind w:firstLine="0"/>
              <w:jc w:val="center"/>
            </w:pPr>
            <m:oMathPara>
              <m:oMathParaPr>
                <m:jc m:val="center"/>
              </m:oMathParaPr>
              <m:oMath>
                <m:sSub>
                  <m:sSubPr>
                    <m:ctrlPr>
                      <w:rPr>
                        <w:rFonts w:ascii="Cambria Math" w:hAnsi="Cambria Math"/>
                        <w:i/>
                      </w:rPr>
                    </m:ctrlPr>
                  </m:sSubPr>
                  <m:e>
                    <m:r>
                      <w:rPr>
                        <w:rFonts w:ascii="Cambria Math" w:hAnsi="Cambria Math"/>
                      </w:rPr>
                      <m:t>θ</m:t>
                    </m:r>
                  </m:e>
                  <m:sub>
                    <m:r>
                      <w:rPr>
                        <w:rFonts w:ascii="Cambria Math" w:hAnsi="Cambria Math"/>
                      </w:rPr>
                      <m:t>UMOD</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i</m:t>
                        </m:r>
                      </m:sub>
                      <m:sup>
                        <m:r>
                          <w:rPr>
                            <w:rFonts w:ascii="Cambria Math" w:hAnsi="Cambria Math"/>
                          </w:rPr>
                          <m:t>s</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j</m:t>
                        </m:r>
                      </m:sub>
                      <m:sup>
                        <m:r>
                          <w:rPr>
                            <w:rFonts w:ascii="Cambria Math" w:hAnsi="Cambria Math"/>
                          </w:rPr>
                          <m:t>s</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oMath>
            </m:oMathPara>
          </w:p>
        </w:tc>
        <w:tc>
          <w:tcPr>
            <w:tcW w:w="450" w:type="dxa"/>
            <w:vAlign w:val="center"/>
          </w:tcPr>
          <w:p w:rsidR="00A816DB" w:rsidRPr="0037741E" w:rsidRDefault="00A816DB" w:rsidP="00A816DB">
            <w:pPr>
              <w:pStyle w:val="Text"/>
              <w:ind w:firstLine="0"/>
              <w:jc w:val="right"/>
            </w:pPr>
            <w:r>
              <w:t>(1</w:t>
            </w:r>
            <w:r w:rsidRPr="0037741E">
              <w:t>)</w:t>
            </w:r>
          </w:p>
        </w:tc>
      </w:tr>
    </w:tbl>
    <w:p w:rsidR="00D63DC6" w:rsidRPr="00D63DC6" w:rsidRDefault="00A816DB" w:rsidP="006E7ADC">
      <w:pPr>
        <w:spacing w:line="252" w:lineRule="auto"/>
        <w:ind w:firstLine="245"/>
        <w:jc w:val="both"/>
      </w:pPr>
      <w:r>
        <w:t>This angle is to be converted into the COI reference frame. A</w:t>
      </w:r>
      <w:r w:rsidR="00D63DC6">
        <w:t>ll machines are classified in</w:t>
      </w:r>
      <w:r w:rsidR="00D7790B">
        <w:t>to</w:t>
      </w:r>
      <w:r>
        <w:t xml:space="preserve"> two groups-</w:t>
      </w:r>
    </w:p>
    <w:p w:rsidR="00D63DC6" w:rsidRDefault="00D63DC6" w:rsidP="00D63DC6">
      <w:r>
        <w:t>Group I: machines belong to the MOD.</w:t>
      </w:r>
    </w:p>
    <w:p w:rsidR="00D63DC6" w:rsidRDefault="00D63DC6" w:rsidP="00D63DC6">
      <w:r>
        <w:t>Group II: rest of the machines.</w:t>
      </w:r>
    </w:p>
    <w:tbl>
      <w:tblPr>
        <w:tblW w:w="0" w:type="auto"/>
        <w:jc w:val="center"/>
        <w:tblLook w:val="04A0"/>
      </w:tblPr>
      <w:tblGrid>
        <w:gridCol w:w="4590"/>
        <w:gridCol w:w="450"/>
      </w:tblGrid>
      <w:tr w:rsidR="00D63DC6" w:rsidRPr="0037741E" w:rsidTr="000C3BEC">
        <w:trPr>
          <w:jc w:val="center"/>
        </w:trPr>
        <w:tc>
          <w:tcPr>
            <w:tcW w:w="4590" w:type="dxa"/>
            <w:vAlign w:val="center"/>
          </w:tcPr>
          <w:p w:rsidR="00D63DC6" w:rsidRPr="00C53E83" w:rsidRDefault="00121253" w:rsidP="000C3BEC">
            <w:pPr>
              <w:rPr>
                <w:sz w:val="18"/>
                <w:szCs w:val="18"/>
              </w:rPr>
            </w:pPr>
            <m:oMathPara>
              <m:oMathParaPr>
                <m:jc m:val="center"/>
              </m:oMathParaPr>
              <m:oMath>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 xml:space="preserve"> ,  </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oMath>
            </m:oMathPara>
          </w:p>
          <w:p w:rsidR="00D63DC6" w:rsidRPr="0037741E" w:rsidRDefault="00121253" w:rsidP="000C3BEC">
            <w:pPr>
              <w:pStyle w:val="Text"/>
              <w:ind w:firstLine="0"/>
              <w:jc w:val="center"/>
            </w:pPr>
            <m:oMathPara>
              <m:oMathParaPr>
                <m:jc m:val="center"/>
              </m:oMathParaPr>
              <m:oMath>
                <m:sSubSup>
                  <m:sSubSupPr>
                    <m:ctrlPr>
                      <w:rPr>
                        <w:rFonts w:ascii="Cambria Math" w:hAnsi="Cambria Math"/>
                        <w:i/>
                      </w:rPr>
                    </m:ctrlPr>
                  </m:sSubSupPr>
                  <m:e>
                    <m:r>
                      <w:rPr>
                        <w:rFonts w:ascii="Cambria Math" w:hAnsi="Cambria Math"/>
                      </w:rPr>
                      <m:t>θ</m:t>
                    </m:r>
                  </m:e>
                  <m:sub>
                    <m:r>
                      <w:rPr>
                        <w:rFonts w:ascii="Cambria Math" w:hAnsi="Cambria Math"/>
                      </w:rPr>
                      <m:t>I-II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II</m:t>
                    </m:r>
                  </m:sub>
                  <m:sup>
                    <m:r>
                      <w:rPr>
                        <w:rFonts w:ascii="Cambria Math" w:hAnsi="Cambria Math"/>
                      </w:rPr>
                      <m:t>s</m:t>
                    </m:r>
                  </m:sup>
                </m:sSubSup>
              </m:oMath>
            </m:oMathPara>
          </w:p>
        </w:tc>
        <w:tc>
          <w:tcPr>
            <w:tcW w:w="450" w:type="dxa"/>
            <w:vAlign w:val="center"/>
          </w:tcPr>
          <w:p w:rsidR="00D63DC6" w:rsidRPr="0037741E" w:rsidRDefault="00D63DC6" w:rsidP="00D63DC6">
            <w:pPr>
              <w:pStyle w:val="Text"/>
              <w:ind w:firstLine="0"/>
              <w:jc w:val="right"/>
            </w:pPr>
            <w:r>
              <w:t>(2</w:t>
            </w:r>
            <w:r w:rsidRPr="0037741E">
              <w:t>)</w:t>
            </w:r>
          </w:p>
        </w:tc>
      </w:tr>
    </w:tbl>
    <w:p w:rsidR="00D63DC6" w:rsidRDefault="00D63DC6" w:rsidP="00D63DC6"/>
    <w:p w:rsidR="00D63DC6" w:rsidRDefault="00047D15" w:rsidP="00D63DC6">
      <w:pPr>
        <w:rPr>
          <w:sz w:val="18"/>
          <w:szCs w:val="18"/>
        </w:rPr>
      </w:pPr>
      <w:r>
        <w:t xml:space="preserve">where,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oMath>
    </w:p>
    <w:tbl>
      <w:tblPr>
        <w:tblW w:w="0" w:type="auto"/>
        <w:tblInd w:w="108" w:type="dxa"/>
        <w:tblLook w:val="04A0"/>
      </w:tblPr>
      <w:tblGrid>
        <w:gridCol w:w="4482"/>
        <w:gridCol w:w="558"/>
      </w:tblGrid>
      <w:tr w:rsidR="00D63DC6" w:rsidRPr="0037741E" w:rsidTr="000C3BEC">
        <w:tc>
          <w:tcPr>
            <w:tcW w:w="4482" w:type="dxa"/>
            <w:vAlign w:val="center"/>
          </w:tcPr>
          <w:p w:rsidR="00D63DC6" w:rsidRPr="00C53E83"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p w:rsidR="00D63DC6" w:rsidRPr="00D63413"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r>
                      <w:rPr>
                        <w:rFonts w:ascii="Cambria Math" w:hAnsi="Cambria Math"/>
                        <w:sz w:val="18"/>
                        <w:szCs w:val="18"/>
                      </w:rPr>
                      <m:t>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tc>
        <w:tc>
          <w:tcPr>
            <w:tcW w:w="558" w:type="dxa"/>
            <w:vAlign w:val="center"/>
          </w:tcPr>
          <w:p w:rsidR="00D63DC6" w:rsidRPr="0037741E" w:rsidRDefault="00D63DC6" w:rsidP="00D63DC6">
            <w:pPr>
              <w:pStyle w:val="Text"/>
              <w:ind w:firstLine="0"/>
              <w:jc w:val="right"/>
            </w:pPr>
            <w:r>
              <w:t>(3</w:t>
            </w:r>
            <w:r w:rsidRPr="0037741E">
              <w:t>)</w:t>
            </w:r>
          </w:p>
        </w:tc>
      </w:tr>
      <w:tr w:rsidR="00D63DC6" w:rsidRPr="0037741E" w:rsidTr="000C3BEC">
        <w:tc>
          <w:tcPr>
            <w:tcW w:w="4482" w:type="dxa"/>
            <w:vAlign w:val="center"/>
          </w:tcPr>
          <w:p w:rsidR="00D63DC6" w:rsidRDefault="00121253"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 xml:space="preserve"> ,  i∈I</m:t>
                </m:r>
              </m:oMath>
            </m:oMathPara>
          </w:p>
          <w:p w:rsidR="00D63DC6" w:rsidRDefault="00121253"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 xml:space="preserve"> ,  i∈II</m:t>
                </m:r>
              </m:oMath>
            </m:oMathPara>
          </w:p>
        </w:tc>
        <w:tc>
          <w:tcPr>
            <w:tcW w:w="558" w:type="dxa"/>
            <w:vAlign w:val="center"/>
          </w:tcPr>
          <w:p w:rsidR="00D63DC6" w:rsidRDefault="00D63DC6" w:rsidP="00D63DC6">
            <w:pPr>
              <w:pStyle w:val="Text"/>
              <w:ind w:firstLine="0"/>
              <w:jc w:val="right"/>
            </w:pPr>
            <w:r>
              <w:t>(4)</w:t>
            </w:r>
          </w:p>
        </w:tc>
      </w:tr>
    </w:tbl>
    <w:p w:rsidR="00D63DC6" w:rsidRDefault="00D63DC6" w:rsidP="00D63DC6">
      <w:pPr>
        <w:jc w:val="both"/>
      </w:pPr>
      <w:r>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E2542C">
        <w:t>,</w:t>
      </w:r>
      <w:r>
        <w:t>called corner points</w:t>
      </w:r>
      <w:r w:rsidR="00E2542C">
        <w:t xml:space="preserve"> are</w:t>
      </w:r>
      <w:r>
        <w:t xml:space="preserve"> a good </w:t>
      </w:r>
      <w:r w:rsidR="00E2542C">
        <w:t>estimate</w:t>
      </w:r>
      <w:r>
        <w:t xml:space="preserve"> of the CUEP</w:t>
      </w:r>
      <w:r w:rsidR="00A816DB">
        <w:t xml:space="preserve"> in COI reference frame</w:t>
      </w:r>
      <w:r w:rsidR="00625FFC">
        <w:t xml:space="preserve"> and can be made even better using Ray Technique [13]</w:t>
      </w:r>
      <w:r>
        <w:t xml:space="preserve">.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00E2542C">
        <w:t>may</w:t>
      </w:r>
      <w:r>
        <w:t xml:space="preserve"> be obtained by solving a </w:t>
      </w:r>
      <w:r w:rsidR="00E2542C">
        <w:t>optimization</w:t>
      </w:r>
      <w:r>
        <w:t xml:space="preserve"> problem</w:t>
      </w:r>
      <w:r w:rsidRPr="003B2A26">
        <w:t xml:space="preserve"> </w:t>
      </w:r>
      <w:r>
        <w:t xml:space="preserve">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t xml:space="preserve"> </w:t>
      </w:r>
      <w:r w:rsidR="00E2542C">
        <w:t>in the</w:t>
      </w:r>
      <w:r>
        <w:t xml:space="preserve"> post fault system.</w:t>
      </w:r>
    </w:p>
    <w:p w:rsidR="008559C8" w:rsidRDefault="00877A68" w:rsidP="005E0C04">
      <w:pPr>
        <w:spacing w:line="252" w:lineRule="auto"/>
        <w:ind w:firstLine="245"/>
        <w:jc w:val="both"/>
      </w:pPr>
      <w:r>
        <w:t>The convergence problems of the MOD technique arises from the difficulty to determine the group of machines tending to separate after a fault</w:t>
      </w:r>
      <w:r w:rsidR="00A816DB">
        <w:t xml:space="preserve"> with absolute certainty</w:t>
      </w:r>
      <w:r>
        <w:t xml:space="preserve">. </w:t>
      </w:r>
      <w:r w:rsidR="00E2542C">
        <w:t>Once the</w:t>
      </w:r>
      <w:r w:rsidR="008559C8">
        <w:t xml:space="preserve"> MOD </w:t>
      </w:r>
      <w:r w:rsidR="00E2542C">
        <w:t xml:space="preserve">for a fault </w:t>
      </w:r>
      <w:r w:rsidR="008559C8">
        <w:t>is known, the CUEP calculat</w:t>
      </w:r>
      <w:r w:rsidR="00E2542C">
        <w:t>ion is straightforward</w:t>
      </w:r>
      <w:r w:rsidR="008559C8">
        <w:t>.</w:t>
      </w:r>
    </w:p>
    <w:p w:rsidR="00BE1877" w:rsidRDefault="00BE1877" w:rsidP="00BE1877">
      <w:pPr>
        <w:pStyle w:val="Heading2"/>
      </w:pPr>
      <w:r>
        <w:t xml:space="preserve">BCU </w:t>
      </w:r>
      <w:r w:rsidR="00A816DB">
        <w:t>Technique</w:t>
      </w:r>
    </w:p>
    <w:p w:rsidR="005A771E" w:rsidRDefault="005A771E" w:rsidP="005E0C04">
      <w:pPr>
        <w:spacing w:before="120" w:line="252" w:lineRule="auto"/>
        <w:ind w:firstLine="245"/>
        <w:jc w:val="both"/>
      </w:pPr>
      <w:r>
        <w:t>The convergence problem of the MOD method can be overcome by the BCU method that can calculate the CUEP in a unifie</w:t>
      </w:r>
      <w:r w:rsidR="00A816DB">
        <w:t>d manner-</w:t>
      </w:r>
    </w:p>
    <w:p w:rsidR="005A771E" w:rsidRDefault="0005349C" w:rsidP="005A771E">
      <w:pPr>
        <w:spacing w:line="252" w:lineRule="auto"/>
        <w:ind w:firstLine="245"/>
        <w:jc w:val="both"/>
      </w:pPr>
      <w:r>
        <w:t>step 1: O</w:t>
      </w:r>
      <w:r w:rsidR="005A771E">
        <w:t xml:space="preserve">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005A771E">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Tr="00B141F4">
        <w:tc>
          <w:tcPr>
            <w:tcW w:w="4590" w:type="dxa"/>
            <w:vAlign w:val="center"/>
          </w:tcPr>
          <w:p w:rsidR="005A771E" w:rsidRPr="00AD3EEB" w:rsidRDefault="00121253" w:rsidP="00B141F4">
            <w:pPr>
              <w:spacing w:line="252" w:lineRule="auto"/>
              <w:ind w:left="-108" w:right="-10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j=1,≠i</m:t>
                    </m:r>
                  </m:sub>
                  <m:sup>
                    <m:r>
                      <w:rPr>
                        <w:rFonts w:ascii="Cambria Math" w:hAnsi="Cambria Math"/>
                        <w:sz w:val="20"/>
                        <w:szCs w:val="20"/>
                      </w:rPr>
                      <m:t>n</m:t>
                    </m:r>
                  </m:sup>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ij</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num>
                  <m:den>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T</m:t>
                        </m:r>
                      </m:sub>
                    </m:sSub>
                  </m:den>
                </m:f>
                <m:r>
                  <w:rPr>
                    <w:rFonts w:ascii="Cambria Math" w:hAnsi="Cambria Math"/>
                    <w:sz w:val="20"/>
                    <w:szCs w:val="20"/>
                  </w:rPr>
                  <m:t>Pcoi=</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vAlign w:val="center"/>
          </w:tcPr>
          <w:p w:rsidR="005A771E" w:rsidRPr="00AD3EEB" w:rsidRDefault="005A771E" w:rsidP="00D63DC6">
            <w:pPr>
              <w:spacing w:line="252" w:lineRule="auto"/>
              <w:jc w:val="center"/>
              <w:rPr>
                <w:sz w:val="20"/>
                <w:szCs w:val="20"/>
              </w:rPr>
            </w:pPr>
            <w:r w:rsidRPr="00AD3EEB">
              <w:rPr>
                <w:sz w:val="20"/>
                <w:szCs w:val="20"/>
              </w:rPr>
              <w:t>(</w:t>
            </w:r>
            <w:r w:rsidR="00D63DC6">
              <w:rPr>
                <w:sz w:val="20"/>
                <w:szCs w:val="20"/>
              </w:rPr>
              <w:t>5</w:t>
            </w:r>
            <w:r w:rsidRPr="00AD3EEB">
              <w:rPr>
                <w:sz w:val="20"/>
                <w:szCs w:val="20"/>
              </w:rPr>
              <w:t>)</w:t>
            </w:r>
          </w:p>
        </w:tc>
      </w:tr>
    </w:tbl>
    <w:p w:rsidR="005A771E" w:rsidRDefault="005A771E" w:rsidP="005A771E">
      <w:pPr>
        <w:jc w:val="both"/>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sSub>
          <m:sSubPr>
            <m:ctrlPr>
              <w:rPr>
                <w:rFonts w:ascii="Cambria Math" w:hAnsi="Cambria Math"/>
                <w:i/>
              </w:rPr>
            </m:ctrlPr>
          </m:sSubPr>
          <m:e>
            <m:r>
              <w:rPr>
                <w:rFonts w:ascii="Cambria Math" w:hAnsi="Cambria Math"/>
              </w:rPr>
              <m:t>G</m:t>
            </m:r>
          </m:e>
          <m:sub>
            <m:r>
              <w:rPr>
                <w:rFonts w:ascii="Cambria Math" w:hAnsi="Cambria Math"/>
              </w:rPr>
              <m:t>ii</m:t>
            </m:r>
          </m:sub>
        </m:sSub>
      </m:oMath>
    </w:p>
    <w:p w:rsidR="005A771E" w:rsidRPr="004C11C4" w:rsidRDefault="00121253" w:rsidP="005A771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coi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e>
              </m:nary>
            </m:e>
          </m:nary>
        </m:oMath>
      </m:oMathPara>
    </w:p>
    <w:p w:rsidR="005A771E" w:rsidRPr="004C11C4" w:rsidRDefault="005A771E" w:rsidP="005A771E">
      <w:pPr>
        <w:jc w:val="both"/>
      </w:pPr>
    </w:p>
    <w:p w:rsidR="005A771E" w:rsidRDefault="005A771E" w:rsidP="005A771E">
      <w:pPr>
        <w:spacing w:line="252" w:lineRule="auto"/>
        <w:ind w:firstLine="245"/>
        <w:jc w:val="both"/>
      </w:pPr>
      <w:r>
        <w:t xml:space="preserve">step 2: </w:t>
      </w:r>
      <w:r w:rsidR="0005349C">
        <w:t xml:space="preserve">The </w:t>
      </w:r>
      <w:r>
        <w:t>faulted network is simulated to obtain 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Tr="00B141F4">
        <w:trPr>
          <w:jc w:val="center"/>
        </w:trPr>
        <w:tc>
          <w:tcPr>
            <w:tcW w:w="4590" w:type="dxa"/>
          </w:tcPr>
          <w:p w:rsidR="005A771E" w:rsidRPr="00AD3EEB" w:rsidRDefault="00121253" w:rsidP="00B141F4">
            <w:pPr>
              <w:spacing w:line="252" w:lineRule="auto"/>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F</m:t>
                    </m:r>
                  </m:sup>
                </m:sSubSup>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tcPr>
          <w:p w:rsidR="005A771E" w:rsidRPr="0005349C" w:rsidRDefault="005A771E" w:rsidP="00D63DC6">
            <w:pPr>
              <w:spacing w:line="252" w:lineRule="auto"/>
              <w:jc w:val="center"/>
              <w:rPr>
                <w:sz w:val="20"/>
                <w:szCs w:val="20"/>
              </w:rPr>
            </w:pPr>
            <w:r w:rsidRPr="0005349C">
              <w:rPr>
                <w:sz w:val="20"/>
                <w:szCs w:val="20"/>
              </w:rPr>
              <w:t>(</w:t>
            </w:r>
            <w:r w:rsidR="00D63DC6" w:rsidRPr="0005349C">
              <w:rPr>
                <w:sz w:val="20"/>
                <w:szCs w:val="20"/>
              </w:rPr>
              <w:t>6</w:t>
            </w:r>
            <w:r w:rsidRPr="0005349C">
              <w:rPr>
                <w:sz w:val="20"/>
                <w:szCs w:val="20"/>
              </w:rPr>
              <w:t>)</w:t>
            </w:r>
          </w:p>
        </w:tc>
      </w:tr>
    </w:tbl>
    <w:p w:rsidR="005A771E" w:rsidRDefault="00121253" w:rsidP="005A771E">
      <w:pPr>
        <w:spacing w:line="252" w:lineRule="auto"/>
        <w:ind w:firstLine="245"/>
        <w:jc w:val="both"/>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5A771E">
        <w:t>, calculated on post fault network, b</w:t>
      </w:r>
      <w:r w:rsidR="005A771E">
        <w:t>e</w:t>
      </w:r>
      <w:r w:rsidR="005A771E">
        <w:t>comes zero as the system reaches the PEBS boundary. Ge</w:t>
      </w:r>
      <w:r w:rsidR="005A771E">
        <w:t>n</w:t>
      </w:r>
      <w:r w:rsidR="005A771E">
        <w:t>erator a</w:t>
      </w:r>
      <w:r w:rsidR="005A771E">
        <w:t>n</w:t>
      </w:r>
      <w:r w:rsidR="005A771E">
        <w:t xml:space="preserve">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5A771E">
        <w:t>.</w:t>
      </w:r>
    </w:p>
    <w:p w:rsidR="005A771E" w:rsidRDefault="005A771E" w:rsidP="00B0317E">
      <w:pPr>
        <w:spacing w:line="252" w:lineRule="auto"/>
        <w:ind w:firstLine="245"/>
        <w:jc w:val="both"/>
      </w:pPr>
      <w:r>
        <w:t xml:space="preserve">step 3: </w:t>
      </w:r>
      <w:r w:rsidR="0005349C">
        <w:t>The g</w:t>
      </w:r>
      <w:r>
        <w:t>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t xml:space="preserve">) of half the </w:t>
      </w:r>
      <w:r w:rsidR="00B75B5F">
        <w:t>dimensions</w:t>
      </w:r>
      <w:r>
        <w:t xml:space="preserve"> of the original system</w:t>
      </w:r>
      <w:r w:rsidR="00B75B5F">
        <w:t xml:space="preserve"> (</w:t>
      </w:r>
      <w:r w:rsidR="00A816DB">
        <w:t>speed d</w:t>
      </w:r>
      <w:r w:rsidR="00A816DB">
        <w:t>y</w:t>
      </w:r>
      <w:r w:rsidR="00A816DB">
        <w:t>namic</w:t>
      </w:r>
      <w:r w:rsidR="00625FFC">
        <w:t>s</w:t>
      </w:r>
      <w:r w:rsidR="00A816DB">
        <w:t xml:space="preserve"> </w:t>
      </w:r>
      <w:r w:rsidR="00625FFC">
        <w:t>not considered</w:t>
      </w:r>
      <w:r w:rsidR="00B75B5F">
        <w:t>)</w:t>
      </w:r>
      <w:r>
        <w:t xml:space="preserve">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t xml:space="preserve"> becomes minimum. The exact CUEP is calculated </w:t>
      </w:r>
      <w:r>
        <w:lastRenderedPageBreak/>
        <w:t xml:space="preserve">by solving a load flow like minimization problem (step 1) with initial point at </w:t>
      </w:r>
      <w:r w:rsidR="00B75B5F">
        <w:t xml:space="preserve">the </w:t>
      </w:r>
      <w:r>
        <w:t xml:space="preserve">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t>.</w:t>
      </w:r>
    </w:p>
    <w:p w:rsidR="008559C8" w:rsidRDefault="008559C8" w:rsidP="005E0C04">
      <w:pPr>
        <w:spacing w:line="252" w:lineRule="auto"/>
        <w:ind w:firstLine="245"/>
        <w:jc w:val="both"/>
      </w:pPr>
      <w:r>
        <w:t>As the machines belonging to the MOD have higher angles at the CUEP, the MOD can be identified from the angles of the generators at the CUEP.</w:t>
      </w:r>
    </w:p>
    <w:p w:rsidR="005F677B" w:rsidRPr="005A771E" w:rsidRDefault="005F677B" w:rsidP="005E0C04">
      <w:pPr>
        <w:spacing w:line="252" w:lineRule="auto"/>
        <w:ind w:firstLine="245"/>
        <w:jc w:val="both"/>
        <w:rPr>
          <w:i/>
        </w:rPr>
      </w:pPr>
      <w:r>
        <w:t xml:space="preserve">BCU method can't be applied in real time as integration of </w:t>
      </w:r>
      <w:r w:rsidR="008559C8">
        <w:t xml:space="preserve">the </w:t>
      </w:r>
      <w:r>
        <w:t xml:space="preserve">faulted and </w:t>
      </w:r>
      <w:r w:rsidR="008559C8">
        <w:t xml:space="preserve">the </w:t>
      </w:r>
      <w:r>
        <w:t>post fault network in real time is time co</w:t>
      </w:r>
      <w:r>
        <w:t>n</w:t>
      </w:r>
      <w:r>
        <w:t>su</w:t>
      </w:r>
      <w:r>
        <w:t>m</w:t>
      </w:r>
      <w:r>
        <w:t>ing and requires knowledge of the exact fault location, fault resistance etc.</w:t>
      </w:r>
      <w:r w:rsidR="008559C8">
        <w:t xml:space="preserve"> However, </w:t>
      </w:r>
      <w:r w:rsidR="005E0C04">
        <w:t>it</w:t>
      </w:r>
      <w:r w:rsidR="008559C8">
        <w:t xml:space="preserve"> can be used in</w:t>
      </w:r>
      <w:r w:rsidR="005E0C04">
        <w:t xml:space="preserve"> </w:t>
      </w:r>
      <w:r w:rsidR="008559C8">
        <w:t>offline to get the CUEP that can be used for identifying the MOD.</w:t>
      </w:r>
    </w:p>
    <w:p w:rsidR="001F5943" w:rsidRDefault="009457EB" w:rsidP="003A05B8">
      <w:pPr>
        <w:pStyle w:val="Heading1"/>
      </w:pPr>
      <w:r>
        <w:t>Proposed Method</w:t>
      </w:r>
    </w:p>
    <w:p w:rsidR="0044185F" w:rsidRDefault="00396F82" w:rsidP="00FF748C">
      <w:pPr>
        <w:spacing w:line="252" w:lineRule="auto"/>
        <w:ind w:firstLine="245"/>
        <w:jc w:val="both"/>
        <w:rPr>
          <w:iCs/>
        </w:rPr>
      </w:pPr>
      <w:r>
        <w:t xml:space="preserve">The proposed method relies on the fact that PMUs are placed on all the generator buses, and their measurements are available. </w:t>
      </w:r>
      <w:r w:rsidR="00F14388">
        <w:t>A look-up table consisting of the MOD and norma</w:t>
      </w:r>
      <w:r w:rsidR="00F14388">
        <w:t>l</w:t>
      </w:r>
      <w:r w:rsidR="00F14388">
        <w:t>ised kinetic energy for faults at different locations is initially built from of</w:t>
      </w:r>
      <w:r w:rsidR="00F14388">
        <w:t>f</w:t>
      </w:r>
      <w:r w:rsidR="00F14388">
        <w:t>line simulations. Here, the MOD is obtained using the BCU technique for every simulated fault. In real-time, a</w:t>
      </w:r>
      <w:r w:rsidR="005F677B">
        <w:t xml:space="preserve">s explained </w:t>
      </w:r>
      <w:r w:rsidR="00B75B5F">
        <w:t>in Section II</w:t>
      </w:r>
      <w:r w:rsidR="005F677B">
        <w:t>, the CUEP can be calculated</w:t>
      </w:r>
      <w:r w:rsidR="00B141F4">
        <w:t xml:space="preserve"> </w:t>
      </w:r>
      <w:r w:rsidR="005F677B">
        <w:t xml:space="preserve">if the MOD is known. </w:t>
      </w:r>
      <w:r w:rsidR="00F14388">
        <w:t>Therefore, for an actual fault the</w:t>
      </w:r>
      <w:r w:rsidR="005F677B">
        <w:t xml:space="preserve"> </w:t>
      </w:r>
      <w:r w:rsidR="00F14388">
        <w:t>norma</w:t>
      </w:r>
      <w:r w:rsidR="00F14388">
        <w:t>l</w:t>
      </w:r>
      <w:r w:rsidR="00F14388">
        <w:t>ised kinetic energy of all the machines is compared with the look-up table to rank the possible MODs</w:t>
      </w:r>
      <w:r w:rsidR="00047D15">
        <w:t xml:space="preserve"> for that fault</w:t>
      </w:r>
      <w:r w:rsidR="00F14388">
        <w:t xml:space="preserve">. </w:t>
      </w:r>
      <w:r w:rsidR="00FF748C">
        <w:t>T</w:t>
      </w:r>
      <w:r w:rsidR="00B141F4">
        <w:t xml:space="preserve">he </w:t>
      </w:r>
      <w:r w:rsidR="00FF748C">
        <w:t>correct</w:t>
      </w:r>
      <w:r w:rsidR="00B141F4">
        <w:t xml:space="preserve"> MOD is </w:t>
      </w:r>
      <w:r w:rsidR="00FF748C">
        <w:t xml:space="preserve">then </w:t>
      </w:r>
      <w:r w:rsidR="00B141F4">
        <w:t xml:space="preserve">identified </w:t>
      </w:r>
      <w:r w:rsidR="00FF748C">
        <w:t>from</w:t>
      </w:r>
      <w:r w:rsidR="00B141F4">
        <w:t xml:space="preserve"> the ranked MODs</w:t>
      </w:r>
      <w:r w:rsidR="00FF748C">
        <w:t xml:space="preserve"> as the one having the minimum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B141F4">
        <w:t>. After identifying the corre</w:t>
      </w:r>
      <w:r w:rsidR="004B5744">
        <w:t>ct MOD, the CUEP is calcu</w:t>
      </w:r>
      <w:r w:rsidR="00FF748C">
        <w:t xml:space="preserve">lated as mentioned in Section II-A, </w:t>
      </w:r>
      <w:r w:rsidR="004B5744">
        <w:t xml:space="preserve">and </w:t>
      </w:r>
      <w:r w:rsidR="00FF748C">
        <w:t>the transient stability margin computed</w:t>
      </w:r>
      <w:r w:rsidR="004B5744">
        <w:t>.</w:t>
      </w:r>
      <w:r w:rsidR="00FF748C">
        <w:t xml:space="preserve"> </w:t>
      </w:r>
      <w:r w:rsidR="0044185F">
        <w:rPr>
          <w:iCs/>
        </w:rPr>
        <w:t>Th</w:t>
      </w:r>
      <w:r w:rsidR="00047D15">
        <w:rPr>
          <w:iCs/>
        </w:rPr>
        <w:t>e entire exe</w:t>
      </w:r>
      <w:r w:rsidR="00047D15">
        <w:rPr>
          <w:iCs/>
        </w:rPr>
        <w:t>r</w:t>
      </w:r>
      <w:r w:rsidR="00047D15">
        <w:rPr>
          <w:iCs/>
        </w:rPr>
        <w:t>cise may</w:t>
      </w:r>
      <w:r w:rsidR="0044185F">
        <w:rPr>
          <w:iCs/>
        </w:rPr>
        <w:t xml:space="preserve"> be divided into</w:t>
      </w:r>
      <w:r w:rsidR="00047D15">
        <w:rPr>
          <w:iCs/>
        </w:rPr>
        <w:t xml:space="preserve"> two parts</w:t>
      </w:r>
      <w:r w:rsidR="0044185F">
        <w:rPr>
          <w:iCs/>
        </w:rPr>
        <w:t xml:space="preserve"> </w:t>
      </w:r>
      <w:r w:rsidR="00047D15">
        <w:rPr>
          <w:iCs/>
        </w:rPr>
        <w:t xml:space="preserve">– </w:t>
      </w:r>
      <w:r w:rsidR="00FF748C" w:rsidRPr="00FF748C">
        <w:rPr>
          <w:iCs/>
        </w:rPr>
        <w:t>the offline computation</w:t>
      </w:r>
      <w:r w:rsidR="00FF748C">
        <w:rPr>
          <w:iCs/>
        </w:rPr>
        <w:t>, which</w:t>
      </w:r>
      <w:r w:rsidR="00FF748C" w:rsidRPr="00FF748C">
        <w:rPr>
          <w:iCs/>
        </w:rPr>
        <w:t xml:space="preserve"> </w:t>
      </w:r>
      <w:r w:rsidR="00955232">
        <w:rPr>
          <w:iCs/>
        </w:rPr>
        <w:t>has two steps</w:t>
      </w:r>
      <w:r w:rsidR="00FF748C">
        <w:rPr>
          <w:iCs/>
        </w:rPr>
        <w:t xml:space="preserve"> </w:t>
      </w:r>
      <w:r w:rsidR="001B416E" w:rsidRPr="00FF748C">
        <w:rPr>
          <w:i/>
          <w:iCs/>
        </w:rPr>
        <w:t>a</w:t>
      </w:r>
      <w:r w:rsidR="001B416E">
        <w:rPr>
          <w:iCs/>
        </w:rPr>
        <w:t>)</w:t>
      </w:r>
      <w:r w:rsidR="00C34233">
        <w:rPr>
          <w:iCs/>
        </w:rPr>
        <w:t xml:space="preserve"> </w:t>
      </w:r>
      <w:r w:rsidR="00FF748C">
        <w:rPr>
          <w:iCs/>
        </w:rPr>
        <w:t>i</w:t>
      </w:r>
      <w:r w:rsidR="00A14C96">
        <w:rPr>
          <w:iCs/>
        </w:rPr>
        <w:t xml:space="preserve">dentification of </w:t>
      </w:r>
      <w:r w:rsidR="0044185F">
        <w:rPr>
          <w:iCs/>
        </w:rPr>
        <w:t>MOD for different</w:t>
      </w:r>
      <w:r w:rsidR="00A14C96">
        <w:rPr>
          <w:iCs/>
        </w:rPr>
        <w:t xml:space="preserve"> fault</w:t>
      </w:r>
      <w:r w:rsidR="00FF748C">
        <w:rPr>
          <w:iCs/>
        </w:rPr>
        <w:t xml:space="preserve"> locations using BCU method, </w:t>
      </w:r>
      <w:r w:rsidR="00047D15">
        <w:rPr>
          <w:iCs/>
        </w:rPr>
        <w:t xml:space="preserve">and </w:t>
      </w:r>
      <w:r w:rsidR="001B416E" w:rsidRPr="00FF748C">
        <w:rPr>
          <w:i/>
          <w:iCs/>
        </w:rPr>
        <w:t>b</w:t>
      </w:r>
      <w:r w:rsidR="001B416E">
        <w:rPr>
          <w:iCs/>
        </w:rPr>
        <w:t>)</w:t>
      </w:r>
      <w:r w:rsidR="00C34233">
        <w:rPr>
          <w:iCs/>
        </w:rPr>
        <w:t xml:space="preserve"> </w:t>
      </w:r>
      <w:r w:rsidR="00FF748C">
        <w:rPr>
          <w:iCs/>
        </w:rPr>
        <w:t>c</w:t>
      </w:r>
      <w:r w:rsidR="00C34233">
        <w:rPr>
          <w:iCs/>
        </w:rPr>
        <w:t>omputation of normalized KE gained by the generators</w:t>
      </w:r>
      <w:r w:rsidR="00955232">
        <w:rPr>
          <w:iCs/>
        </w:rPr>
        <w:t xml:space="preserve"> for faults at different locations of the grid</w:t>
      </w:r>
      <w:r w:rsidR="00FF748C">
        <w:rPr>
          <w:iCs/>
        </w:rPr>
        <w:t>,</w:t>
      </w:r>
      <w:r w:rsidR="00FF748C">
        <w:rPr>
          <w:i/>
          <w:iCs/>
        </w:rPr>
        <w:t xml:space="preserve"> </w:t>
      </w:r>
      <w:r w:rsidR="00FF748C" w:rsidRPr="00FF748C">
        <w:rPr>
          <w:iCs/>
        </w:rPr>
        <w:t xml:space="preserve">and </w:t>
      </w:r>
      <w:r w:rsidR="00FF748C">
        <w:rPr>
          <w:iCs/>
        </w:rPr>
        <w:t>the o</w:t>
      </w:r>
      <w:r w:rsidR="00C34233" w:rsidRPr="00FF748C">
        <w:rPr>
          <w:iCs/>
        </w:rPr>
        <w:t xml:space="preserve">nline </w:t>
      </w:r>
      <w:r w:rsidR="00FF748C">
        <w:rPr>
          <w:iCs/>
        </w:rPr>
        <w:t>c</w:t>
      </w:r>
      <w:r w:rsidR="00C34233" w:rsidRPr="00FF748C">
        <w:rPr>
          <w:iCs/>
        </w:rPr>
        <w:t>omputation</w:t>
      </w:r>
      <w:r w:rsidR="00FF748C">
        <w:rPr>
          <w:iCs/>
        </w:rPr>
        <w:t xml:space="preserve"> co</w:t>
      </w:r>
      <w:r w:rsidR="00FF748C">
        <w:rPr>
          <w:iCs/>
        </w:rPr>
        <w:t>m</w:t>
      </w:r>
      <w:r w:rsidR="00FF748C">
        <w:rPr>
          <w:iCs/>
        </w:rPr>
        <w:t>prising of t</w:t>
      </w:r>
      <w:r w:rsidR="00C34233">
        <w:rPr>
          <w:iCs/>
        </w:rPr>
        <w:t>hree steps</w:t>
      </w:r>
      <w:r w:rsidR="00FF748C">
        <w:rPr>
          <w:iCs/>
        </w:rPr>
        <w:t xml:space="preserve"> – </w:t>
      </w:r>
      <w:r w:rsidR="001B416E" w:rsidRPr="00FF748C">
        <w:rPr>
          <w:i/>
          <w:iCs/>
        </w:rPr>
        <w:t>a</w:t>
      </w:r>
      <w:r w:rsidR="001B416E">
        <w:rPr>
          <w:iCs/>
        </w:rPr>
        <w:t>)</w:t>
      </w:r>
      <w:r w:rsidR="0044185F">
        <w:rPr>
          <w:iCs/>
        </w:rPr>
        <w:t xml:space="preserve"> correct MOD identification</w:t>
      </w:r>
      <w:r w:rsidR="00FF748C">
        <w:rPr>
          <w:iCs/>
        </w:rPr>
        <w:t xml:space="preserve"> after a fault, </w:t>
      </w:r>
      <w:r w:rsidR="001B416E" w:rsidRPr="00FF748C">
        <w:rPr>
          <w:i/>
          <w:iCs/>
        </w:rPr>
        <w:t>b</w:t>
      </w:r>
      <w:r w:rsidR="001B416E">
        <w:rPr>
          <w:iCs/>
        </w:rPr>
        <w:t>)</w:t>
      </w:r>
      <w:r w:rsidR="0044185F">
        <w:rPr>
          <w:iCs/>
        </w:rPr>
        <w:t xml:space="preserve"> </w:t>
      </w:r>
      <w:r w:rsidR="00FF748C">
        <w:rPr>
          <w:iCs/>
        </w:rPr>
        <w:t>a</w:t>
      </w:r>
      <w:r w:rsidR="0044185F">
        <w:rPr>
          <w:iCs/>
        </w:rPr>
        <w:t xml:space="preserve">ssessment of </w:t>
      </w:r>
      <w:r w:rsidR="00FF748C">
        <w:rPr>
          <w:iCs/>
        </w:rPr>
        <w:t xml:space="preserve">first swing transient stability, and </w:t>
      </w:r>
      <w:r w:rsidR="001B416E" w:rsidRPr="00FF748C">
        <w:rPr>
          <w:i/>
          <w:iCs/>
        </w:rPr>
        <w:t>c</w:t>
      </w:r>
      <w:r w:rsidR="001B416E">
        <w:rPr>
          <w:iCs/>
        </w:rPr>
        <w:t>)</w:t>
      </w:r>
      <w:r w:rsidR="0044185F">
        <w:rPr>
          <w:iCs/>
        </w:rPr>
        <w:t xml:space="preserve"> </w:t>
      </w:r>
      <w:r w:rsidR="00FF748C">
        <w:rPr>
          <w:iCs/>
        </w:rPr>
        <w:t>e</w:t>
      </w:r>
      <w:r w:rsidR="0044185F">
        <w:rPr>
          <w:iCs/>
        </w:rPr>
        <w:t>stim</w:t>
      </w:r>
      <w:r w:rsidR="0044185F">
        <w:rPr>
          <w:iCs/>
        </w:rPr>
        <w:t>a</w:t>
      </w:r>
      <w:r w:rsidR="0044185F">
        <w:rPr>
          <w:iCs/>
        </w:rPr>
        <w:t xml:space="preserve">tion of </w:t>
      </w:r>
      <w:r w:rsidR="004419CE">
        <w:rPr>
          <w:iCs/>
        </w:rPr>
        <w:t xml:space="preserve">the </w:t>
      </w:r>
      <w:r w:rsidR="0044185F">
        <w:rPr>
          <w:iCs/>
        </w:rPr>
        <w:t>amount of control action required.</w:t>
      </w:r>
    </w:p>
    <w:p w:rsidR="009E324B" w:rsidRDefault="009E324B" w:rsidP="0091594E">
      <w:pPr>
        <w:pStyle w:val="Heading2"/>
        <w:rPr>
          <w:iCs w:val="0"/>
        </w:rPr>
      </w:pPr>
      <w:r>
        <w:rPr>
          <w:iCs w:val="0"/>
        </w:rPr>
        <w:t>Offline Computation</w:t>
      </w:r>
      <w:r w:rsidR="00047D15">
        <w:rPr>
          <w:iCs w:val="0"/>
        </w:rPr>
        <w:t xml:space="preserve"> –building the look-up table</w:t>
      </w:r>
    </w:p>
    <w:p w:rsidR="0044185F" w:rsidRDefault="001B416E" w:rsidP="000E72DB">
      <w:pPr>
        <w:pStyle w:val="Heading2"/>
        <w:numPr>
          <w:ilvl w:val="0"/>
          <w:numId w:val="0"/>
        </w:numPr>
        <w:spacing w:before="0" w:after="0"/>
        <w:rPr>
          <w:iCs w:val="0"/>
        </w:rPr>
      </w:pPr>
      <w:r>
        <w:rPr>
          <w:iCs w:val="0"/>
        </w:rPr>
        <w:t>a)</w:t>
      </w:r>
      <w:r w:rsidR="009E324B">
        <w:rPr>
          <w:iCs w:val="0"/>
        </w:rPr>
        <w:t xml:space="preserve"> </w:t>
      </w:r>
      <w:r w:rsidR="0091594E" w:rsidRPr="0091594E">
        <w:rPr>
          <w:iCs w:val="0"/>
        </w:rPr>
        <w:t xml:space="preserve">MOD </w:t>
      </w:r>
      <w:r w:rsidR="00363297">
        <w:rPr>
          <w:iCs w:val="0"/>
        </w:rPr>
        <w:t>identification f</w:t>
      </w:r>
      <w:r w:rsidR="0091594E" w:rsidRPr="0091594E">
        <w:rPr>
          <w:iCs w:val="0"/>
        </w:rPr>
        <w:t>or</w:t>
      </w:r>
      <w:r w:rsidR="00363297">
        <w:rPr>
          <w:iCs w:val="0"/>
        </w:rPr>
        <w:t xml:space="preserve"> d</w:t>
      </w:r>
      <w:r w:rsidR="0091594E" w:rsidRPr="0091594E">
        <w:rPr>
          <w:iCs w:val="0"/>
        </w:rPr>
        <w:t xml:space="preserve">ifferent </w:t>
      </w:r>
      <w:r w:rsidR="00363297">
        <w:rPr>
          <w:iCs w:val="0"/>
        </w:rPr>
        <w:t>f</w:t>
      </w:r>
      <w:r w:rsidR="0091594E" w:rsidRPr="0091594E">
        <w:rPr>
          <w:iCs w:val="0"/>
        </w:rPr>
        <w:t xml:space="preserve">ault </w:t>
      </w:r>
      <w:r w:rsidR="00363297">
        <w:rPr>
          <w:iCs w:val="0"/>
        </w:rPr>
        <w:t>l</w:t>
      </w:r>
      <w:r w:rsidR="0091594E" w:rsidRPr="0091594E">
        <w:rPr>
          <w:iCs w:val="0"/>
        </w:rPr>
        <w:t>ocation:</w:t>
      </w:r>
    </w:p>
    <w:p w:rsidR="0080002D" w:rsidRDefault="00A42D26" w:rsidP="00B83F2B">
      <w:pPr>
        <w:spacing w:after="120" w:line="252" w:lineRule="auto"/>
        <w:ind w:firstLine="245"/>
        <w:jc w:val="both"/>
      </w:pPr>
      <w:r>
        <w:t>For a particular operating condition, the CUEP and the MOD depend on the fault location and the post fault topology. Ther</w:t>
      </w:r>
      <w:r>
        <w:t>e</w:t>
      </w:r>
      <w:r>
        <w:t xml:space="preserve">fore, </w:t>
      </w:r>
      <w:r w:rsidR="00047D15">
        <w:t>for every fault simulated, the CUEP is calculated using the BCU technique. The</w:t>
      </w:r>
      <w:r>
        <w:t xml:space="preserve"> MOD is </w:t>
      </w:r>
      <w:r w:rsidR="00047D15">
        <w:t xml:space="preserve">obtained </w:t>
      </w:r>
      <w:r w:rsidR="002A5F50">
        <w:t>as</w:t>
      </w:r>
      <w:r w:rsidR="0080002D">
        <w:t xml:space="preserve"> the </w:t>
      </w:r>
      <w:r w:rsidR="001D0B36">
        <w:t>gener</w:t>
      </w:r>
      <w:r w:rsidR="001D0B36">
        <w:t>a</w:t>
      </w:r>
      <w:r w:rsidR="001D0B36">
        <w:t>tor</w:t>
      </w:r>
      <w:r w:rsidR="0080002D">
        <w:t>s</w:t>
      </w:r>
      <w:r w:rsidR="001D0B36">
        <w:t xml:space="preserve"> </w:t>
      </w:r>
      <w:r>
        <w:t xml:space="preserve">with advanced angles </w:t>
      </w:r>
      <w:r w:rsidR="001D0B36">
        <w:t xml:space="preserve">at </w:t>
      </w:r>
      <w:r w:rsidR="0080002D">
        <w:t xml:space="preserve">the </w:t>
      </w:r>
      <w:r w:rsidR="001D0B36">
        <w:t>CUEP.</w:t>
      </w:r>
    </w:p>
    <w:p w:rsidR="009E324B" w:rsidRPr="009E324B" w:rsidRDefault="001B416E" w:rsidP="0091594E">
      <w:pPr>
        <w:jc w:val="both"/>
        <w:rPr>
          <w:i/>
        </w:rPr>
      </w:pPr>
      <w:r w:rsidRPr="001B416E">
        <w:rPr>
          <w:i/>
        </w:rPr>
        <w:t>b)</w:t>
      </w:r>
      <w:r w:rsidR="009E324B" w:rsidRPr="001B416E">
        <w:rPr>
          <w:i/>
        </w:rPr>
        <w:t xml:space="preserve"> </w:t>
      </w:r>
      <w:r w:rsidR="009E324B" w:rsidRPr="001B416E">
        <w:rPr>
          <w:i/>
          <w:iCs/>
        </w:rPr>
        <w:t>Computation</w:t>
      </w:r>
      <w:r w:rsidR="009E324B" w:rsidRPr="009E324B">
        <w:rPr>
          <w:i/>
          <w:iCs/>
        </w:rPr>
        <w:t xml:space="preserve"> of normalized KE gained by the generators</w:t>
      </w:r>
      <w:r w:rsidR="009E324B">
        <w:rPr>
          <w:i/>
          <w:iCs/>
        </w:rPr>
        <w:t>:</w:t>
      </w:r>
    </w:p>
    <w:p w:rsidR="001D0B36" w:rsidRDefault="001D0B36" w:rsidP="00323D82">
      <w:pPr>
        <w:spacing w:line="252" w:lineRule="auto"/>
        <w:ind w:firstLine="245"/>
        <w:jc w:val="both"/>
      </w:pPr>
      <w:r>
        <w:t xml:space="preserve">For fault at a particular location </w:t>
      </w:r>
      <w:r w:rsidR="00F41568">
        <w:t>"</w:t>
      </w:r>
      <w:r>
        <w:t>X</w:t>
      </w:r>
      <w:r w:rsidR="00F41568">
        <w:t>"</w:t>
      </w:r>
      <w:r>
        <w:t xml:space="preserve"> in the grid, the kinetic energy gained</w:t>
      </w:r>
      <w:r w:rsidR="00B83F2B">
        <w:t xml:space="preserve"> by </w:t>
      </w:r>
      <w:r w:rsidR="00047D15">
        <w:t xml:space="preserve">all </w:t>
      </w:r>
      <w:r w:rsidR="00047D15" w:rsidRPr="00047D15">
        <w:rPr>
          <w:i/>
        </w:rPr>
        <w:t>m</w:t>
      </w:r>
      <w:r w:rsidR="00047D15">
        <w:t>-</w:t>
      </w:r>
      <w:r w:rsidR="00B83F2B">
        <w:t>generators in first 0.1</w:t>
      </w:r>
      <w:r w:rsidRPr="0080002D">
        <w:rPr>
          <w:i/>
        </w:rPr>
        <w:t>s</w:t>
      </w:r>
      <w:r>
        <w:t xml:space="preserve"> of the fault is calc</w:t>
      </w:r>
      <w:r>
        <w:t>u</w:t>
      </w:r>
      <w:r w:rsidR="00047D15">
        <w:t>lated as</w:t>
      </w:r>
    </w:p>
    <w:tbl>
      <w:tblPr>
        <w:tblW w:w="0" w:type="auto"/>
        <w:tblInd w:w="108" w:type="dxa"/>
        <w:tblLook w:val="04A0"/>
      </w:tblPr>
      <w:tblGrid>
        <w:gridCol w:w="4590"/>
        <w:gridCol w:w="450"/>
      </w:tblGrid>
      <w:tr w:rsidR="00636646" w:rsidRPr="0037741E" w:rsidTr="00636646">
        <w:tc>
          <w:tcPr>
            <w:tcW w:w="4590" w:type="dxa"/>
          </w:tcPr>
          <w:p w:rsidR="00636646" w:rsidRPr="0037741E" w:rsidRDefault="00121253" w:rsidP="00636646">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636646" w:rsidRPr="0037741E" w:rsidRDefault="002A5F50" w:rsidP="000C3BEC">
            <w:pPr>
              <w:pStyle w:val="Text"/>
              <w:ind w:firstLine="0"/>
              <w:jc w:val="right"/>
            </w:pPr>
            <w:r>
              <w:t>(</w:t>
            </w:r>
            <w:r w:rsidR="000C3BEC">
              <w:t>7</w:t>
            </w:r>
            <w:r w:rsidR="00636646" w:rsidRPr="0037741E">
              <w:t>)</w:t>
            </w:r>
          </w:p>
        </w:tc>
      </w:tr>
    </w:tbl>
    <w:p w:rsidR="00636646" w:rsidRPr="0037741E" w:rsidRDefault="00047D15" w:rsidP="00047D15">
      <w:pPr>
        <w:pStyle w:val="Text"/>
        <w:ind w:firstLine="0"/>
      </w:pPr>
      <w:r w:rsidRPr="00047D15">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t xml:space="preserve">denotes the </w:t>
      </w:r>
      <w:r w:rsidRPr="00047D15">
        <w:t xml:space="preserve">kinetic energy gained by </w:t>
      </w:r>
      <w:r w:rsidRPr="00047D15">
        <w:rPr>
          <w:i/>
        </w:rPr>
        <w:t>i</w:t>
      </w:r>
      <w:r>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t xml:space="preserve">, with </w:t>
      </w:r>
      <w:r w:rsidR="00636646" w:rsidRPr="00047D15">
        <w:rPr>
          <w:i/>
        </w:rPr>
        <w:t>M</w:t>
      </w:r>
      <w:r w:rsidR="00636646" w:rsidRPr="00047D15">
        <w:rPr>
          <w:i/>
          <w:vertAlign w:val="subscript"/>
        </w:rPr>
        <w:t>i</w:t>
      </w:r>
      <w:r w:rsidR="00803606">
        <w:t xml:space="preserve">=moment </w:t>
      </w:r>
      <w:r w:rsidR="00636646" w:rsidRPr="0037741E">
        <w:t>of inertia</w:t>
      </w:r>
      <w:r>
        <w:t xml:space="preserve"> and</w:t>
      </w:r>
      <w:r w:rsidR="00636646" w:rsidRPr="0037741E">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00803606">
        <w:t xml:space="preserve">= </w:t>
      </w:r>
      <w:r>
        <w:t xml:space="preserve">dpeed deviation </w:t>
      </w:r>
      <w:r w:rsidR="00636646" w:rsidRPr="0037741E">
        <w:t xml:space="preserve">of </w:t>
      </w:r>
      <w:r w:rsidR="00636646" w:rsidRPr="0037741E">
        <w:rPr>
          <w:i/>
        </w:rPr>
        <w:t>i</w:t>
      </w:r>
      <w:r w:rsidR="00636646" w:rsidRPr="0037741E">
        <w:rPr>
          <w:i/>
          <w:vertAlign w:val="superscript"/>
        </w:rPr>
        <w:t>th</w:t>
      </w:r>
      <w:r w:rsidR="00803606">
        <w:t xml:space="preserve"> generator</w:t>
      </w:r>
      <w:r w:rsidR="00636646" w:rsidRPr="0037741E">
        <w:t>.</w:t>
      </w:r>
      <w:r>
        <w:t xml:space="preserve"> </w:t>
      </w:r>
      <w:r w:rsidR="00636646" w:rsidRPr="0037741E">
        <w:t>The normalized kinetic e</w:t>
      </w:r>
      <w:r w:rsidR="00636646" w:rsidRPr="0037741E">
        <w:t>n</w:t>
      </w:r>
      <w:r w:rsidR="00636646" w:rsidRPr="0037741E">
        <w:t>ergy</w:t>
      </w:r>
      <w:r w:rsidR="00396F82">
        <w:t xml:space="preserve"> </w:t>
      </w:r>
      <w:r w:rsidR="00636646" w:rsidRPr="0037741E">
        <w:t xml:space="preserve">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00636646" w:rsidRPr="0037741E">
        <w:t xml:space="preserve">divided by the sum of </w:t>
      </w:r>
      <w:r w:rsidR="00396F82">
        <w:t xml:space="preserve"> elements of </w:t>
      </w:r>
      <w:r w:rsidR="00396F82" w:rsidRPr="00396F82">
        <w:rPr>
          <w:i/>
        </w:rPr>
        <w:t>KE</w:t>
      </w:r>
      <w:r w:rsidR="00396F82" w:rsidRPr="00396F82">
        <w:rPr>
          <w:i/>
          <w:vertAlign w:val="subscript"/>
        </w:rPr>
        <w:t>X</w:t>
      </w:r>
      <w:r w:rsidR="00803606">
        <w:t>.</w:t>
      </w:r>
    </w:p>
    <w:tbl>
      <w:tblPr>
        <w:tblW w:w="0" w:type="auto"/>
        <w:jc w:val="center"/>
        <w:tblLook w:val="04A0"/>
      </w:tblPr>
      <w:tblGrid>
        <w:gridCol w:w="4590"/>
        <w:gridCol w:w="450"/>
      </w:tblGrid>
      <w:tr w:rsidR="00D63413" w:rsidRPr="0037741E" w:rsidTr="00D107FA">
        <w:trPr>
          <w:jc w:val="center"/>
        </w:trPr>
        <w:tc>
          <w:tcPr>
            <w:tcW w:w="4590" w:type="dxa"/>
            <w:vAlign w:val="center"/>
          </w:tcPr>
          <w:p w:rsidR="00D63413" w:rsidRPr="0037741E" w:rsidRDefault="00121253" w:rsidP="00705A3E">
            <w:pPr>
              <w:pStyle w:val="Text"/>
              <w:ind w:firstLine="0"/>
              <w:jc w:val="center"/>
            </w:pPr>
            <m:oMathPara>
              <m:oMathParaPr>
                <m:jc m:val="center"/>
              </m:oMathParaPr>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m:t>
                        </m:r>
                        <m:r>
                          <w:rPr>
                            <w:rFonts w:ascii="Cambria Math" w:hAnsi="Cambria Math"/>
                          </w:rPr>
                          <m:t>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D63413" w:rsidRPr="0037741E" w:rsidRDefault="00D63413" w:rsidP="000C3BEC">
            <w:pPr>
              <w:pStyle w:val="Text"/>
              <w:ind w:firstLine="0"/>
              <w:jc w:val="right"/>
            </w:pPr>
            <w:r>
              <w:t>(</w:t>
            </w:r>
            <w:r w:rsidR="000C3BEC">
              <w:t>8</w:t>
            </w:r>
            <w:r w:rsidRPr="0037741E">
              <w:t>)</w:t>
            </w:r>
          </w:p>
        </w:tc>
      </w:tr>
    </w:tbl>
    <w:p w:rsidR="00636646" w:rsidRDefault="00636646" w:rsidP="00636646">
      <w:pPr>
        <w:pStyle w:val="Text"/>
        <w:jc w:val="center"/>
      </w:pPr>
      <w:r>
        <w:lastRenderedPageBreak/>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3F6E08" w:rsidRDefault="00FE081E" w:rsidP="00396F82">
      <w:pPr>
        <w:pStyle w:val="Text"/>
        <w:ind w:firstLine="0"/>
      </w:pPr>
      <w:r>
        <w:t xml:space="preserve">For </w:t>
      </w:r>
      <w:r w:rsidR="007B14CA">
        <w:t>a</w:t>
      </w:r>
      <w:r w:rsidR="00B83F2B">
        <w:t xml:space="preserve"> fault at </w:t>
      </w:r>
      <w:r w:rsidR="00396F82">
        <w:t>a</w:t>
      </w:r>
      <w:r w:rsidR="00B83F2B">
        <w:t xml:space="preserve"> location "X", </w:t>
      </w:r>
      <w:r w:rsidR="00404FC9">
        <w:t xml:space="preserve">if generator </w:t>
      </w:r>
      <w:r w:rsidR="00404FC9" w:rsidRPr="002310B4">
        <w:rPr>
          <w:i/>
        </w:rPr>
        <w:t>i</w:t>
      </w:r>
      <w:r w:rsidR="00404FC9">
        <w:t xml:space="preserve"> and </w:t>
      </w:r>
      <w:r w:rsidR="00404FC9" w:rsidRPr="002310B4">
        <w:rPr>
          <w:i/>
        </w:rPr>
        <w:t>j</w:t>
      </w:r>
      <w:r w:rsidR="00404FC9">
        <w:t xml:space="preserve"> go out of step,</w:t>
      </w:r>
      <w:r w:rsidR="00396F82">
        <w:t xml:space="preserve"> the</w:t>
      </w:r>
      <w:r>
        <w:t xml:space="preserve"> MOD</w:t>
      </w:r>
      <w:r w:rsidR="008D2A3C">
        <w:t xml:space="preserve"> </w:t>
      </w:r>
      <w:r w:rsidR="00396F82">
        <w:t xml:space="preserve">is </w:t>
      </w:r>
      <m:oMath>
        <m:r>
          <w:rPr>
            <w:rFonts w:ascii="Cambria Math" w:hAnsi="Cambria Math"/>
          </w:rPr>
          <m:t>M={i, j}</m:t>
        </m:r>
      </m:oMath>
      <w:r w:rsidR="00B83F2B">
        <w:t>.</w:t>
      </w:r>
      <w:r w:rsidR="008D2A3C">
        <w:t xml:space="preserve"> </w:t>
      </w:r>
      <w:r w:rsidR="00117C2E">
        <w:t>For fault at location "Y"</w:t>
      </w:r>
      <w:r w:rsidR="00D63413">
        <w:t xml:space="preserve">, </w:t>
      </w:r>
      <w:r w:rsidR="00404FC9">
        <w:t xml:space="preserve">if </w:t>
      </w:r>
      <w:r w:rsidR="00117C2E">
        <w:t>no gener</w:t>
      </w:r>
      <w:r w:rsidR="00117C2E">
        <w:t>a</w:t>
      </w:r>
      <w:r w:rsidR="00117C2E">
        <w:t xml:space="preserve">tor </w:t>
      </w:r>
      <w:r w:rsidR="00404FC9">
        <w:t>goes</w:t>
      </w:r>
      <w:r w:rsidR="00117C2E">
        <w:t xml:space="preserve"> out of step even with sustained fault</w:t>
      </w:r>
      <w:r w:rsidR="00404FC9">
        <w:t xml:space="preserve">, </w:t>
      </w:r>
      <m:oMath>
        <m:r>
          <w:rPr>
            <w:rFonts w:ascii="Cambria Math" w:hAnsi="Cambria Math"/>
          </w:rPr>
          <m:t>M={0}</m:t>
        </m:r>
      </m:oMath>
      <w:r w:rsidR="002310B4">
        <w:t>.</w:t>
      </w:r>
    </w:p>
    <w:p w:rsidR="00323D82" w:rsidRDefault="00323D82" w:rsidP="00323D82">
      <w:pPr>
        <w:spacing w:line="252" w:lineRule="auto"/>
        <w:ind w:firstLine="245"/>
        <w:jc w:val="both"/>
      </w:pPr>
      <w:r>
        <w:t xml:space="preserve">As MOD may change with large variation in </w:t>
      </w:r>
      <w:r w:rsidR="000E72DB">
        <w:t>operating</w:t>
      </w:r>
      <w:r>
        <w:t xml:space="preserve"> condition, </w:t>
      </w:r>
      <m:oMath>
        <m:acc>
          <m:accPr>
            <m:chr m:val="̅"/>
            <m:ctrlPr>
              <w:rPr>
                <w:rFonts w:ascii="Cambria Math" w:hAnsi="Cambria Math"/>
                <w:i/>
              </w:rPr>
            </m:ctrlPr>
          </m:accPr>
          <m:e>
            <m:r>
              <w:rPr>
                <w:rFonts w:ascii="Cambria Math" w:hAnsi="Cambria Math"/>
              </w:rPr>
              <m:t>KE</m:t>
            </m:r>
          </m:e>
        </m:acc>
      </m:oMath>
      <w:r>
        <w:t xml:space="preserve"> and </w:t>
      </w:r>
      <m:oMath>
        <m:r>
          <w:rPr>
            <w:rFonts w:ascii="Cambria Math" w:hAnsi="Cambria Math"/>
          </w:rPr>
          <m:t>MOD</m:t>
        </m:r>
      </m:oMath>
      <w:r>
        <w:t xml:space="preserve"> </w:t>
      </w:r>
      <w:r w:rsidR="00396F82">
        <w:t>must be regularly</w:t>
      </w:r>
      <w:r>
        <w:t xml:space="preserve"> calculated and stored for </w:t>
      </w:r>
      <w:r w:rsidR="00396F82">
        <w:t>multiple</w:t>
      </w:r>
      <w:r>
        <w:t xml:space="preserve"> operating conditions on the daily load curv</w:t>
      </w:r>
      <w:r w:rsidR="0082483E">
        <w:t xml:space="preserve">e. </w:t>
      </w:r>
    </w:p>
    <w:p w:rsidR="00585A3A" w:rsidRDefault="00585A3A" w:rsidP="00FE081E">
      <w:pPr>
        <w:pStyle w:val="Heading2"/>
      </w:pPr>
      <w:r>
        <w:t>Online Computation</w:t>
      </w:r>
      <w:r w:rsidR="00396F82">
        <w:t xml:space="preserve"> – using PMU data</w:t>
      </w:r>
    </w:p>
    <w:p w:rsidR="00FE081E" w:rsidRPr="00A24413" w:rsidRDefault="001B416E" w:rsidP="008D2A3C">
      <w:pPr>
        <w:pStyle w:val="Heading2"/>
        <w:numPr>
          <w:ilvl w:val="0"/>
          <w:numId w:val="0"/>
        </w:numPr>
        <w:spacing w:before="0"/>
        <w:rPr>
          <w:i w:val="0"/>
        </w:rPr>
      </w:pPr>
      <w:r>
        <w:t>a)</w:t>
      </w:r>
      <w:r w:rsidR="00585A3A">
        <w:t xml:space="preserve"> </w:t>
      </w:r>
      <w:r w:rsidR="00FE081E">
        <w:t>Correct MOD Identification:</w:t>
      </w:r>
    </w:p>
    <w:p w:rsidR="00FE081E" w:rsidRDefault="000D5D57" w:rsidP="00323D82">
      <w:pPr>
        <w:spacing w:line="252" w:lineRule="auto"/>
        <w:ind w:firstLine="245"/>
        <w:jc w:val="both"/>
      </w:pPr>
      <w:r>
        <w:t xml:space="preserve">After a fault, </w:t>
      </w:r>
      <w:r w:rsidR="002E0701">
        <w:t xml:space="preserve">the </w:t>
      </w:r>
      <w:r>
        <w:t xml:space="preserve">correct MOD </w:t>
      </w:r>
      <w:r w:rsidR="00396F82">
        <w:t>may</w:t>
      </w:r>
      <w:r>
        <w:t xml:space="preserve"> be selected from the stored cases</w:t>
      </w:r>
      <w:r w:rsidR="00396F82">
        <w:t xml:space="preserve"> as described below</w:t>
      </w:r>
      <w:r>
        <w:t>.</w:t>
      </w:r>
    </w:p>
    <w:p w:rsidR="00323D82" w:rsidRDefault="000D5D57" w:rsidP="00323D82">
      <w:pPr>
        <w:spacing w:line="252" w:lineRule="auto"/>
        <w:ind w:firstLine="245"/>
        <w:jc w:val="both"/>
      </w:pPr>
      <w:r w:rsidRPr="000C3BEC">
        <w:rPr>
          <w:i/>
        </w:rPr>
        <w:t>step</w:t>
      </w:r>
      <w:r w:rsidR="00176037" w:rsidRPr="000C3BEC">
        <w:rPr>
          <w:i/>
        </w:rPr>
        <w:t xml:space="preserve"> </w:t>
      </w:r>
      <w:r w:rsidR="006647B9" w:rsidRPr="000C3BEC">
        <w:rPr>
          <w:i/>
        </w:rPr>
        <w:t>1:</w:t>
      </w:r>
      <w:r w:rsidRPr="000C3BEC">
        <w:rPr>
          <w:i/>
        </w:rPr>
        <w:t xml:space="preserve"> </w:t>
      </w:r>
      <w:r w:rsidR="006647B9" w:rsidRPr="000C3BEC">
        <w:rPr>
          <w:i/>
        </w:rPr>
        <w:t>Calculation</w:t>
      </w:r>
      <w:r w:rsidR="006647B9" w:rsidRPr="006647B9">
        <w:rPr>
          <w:i/>
        </w:rPr>
        <w:t xml:space="preserve"> of </w:t>
      </w:r>
      <m:oMath>
        <m:acc>
          <m:accPr>
            <m:chr m:val="̅"/>
            <m:ctrlPr>
              <w:rPr>
                <w:rFonts w:ascii="Cambria Math" w:hAnsi="Cambria Math"/>
                <w:i/>
              </w:rPr>
            </m:ctrlPr>
          </m:accPr>
          <m:e>
            <m:r>
              <w:rPr>
                <w:rFonts w:ascii="Cambria Math" w:hAnsi="Cambria Math"/>
              </w:rPr>
              <m:t>KE</m:t>
            </m:r>
          </m:e>
        </m:acc>
      </m:oMath>
      <w:r w:rsidR="006647B9">
        <w:t xml:space="preserve"> - </w:t>
      </w:r>
      <w:r w:rsidR="00323D82">
        <w:t xml:space="preserve">Calculate the </w:t>
      </w:r>
      <m:oMath>
        <m:acc>
          <m:accPr>
            <m:chr m:val="̅"/>
            <m:ctrlPr>
              <w:rPr>
                <w:rFonts w:ascii="Cambria Math" w:hAnsi="Cambria Math"/>
                <w:i/>
              </w:rPr>
            </m:ctrlPr>
          </m:accPr>
          <m:e>
            <m:r>
              <w:rPr>
                <w:rFonts w:ascii="Cambria Math" w:hAnsi="Cambria Math"/>
              </w:rPr>
              <m:t>KE</m:t>
            </m:r>
          </m:e>
        </m:acc>
      </m:oMath>
      <w:r w:rsidR="00323D82">
        <w:t xml:space="preserve"> from the ge</w:t>
      </w:r>
      <w:r w:rsidR="00323D82">
        <w:t>n</w:t>
      </w:r>
      <w:r w:rsidR="00323D82">
        <w:t>erator speeds</w:t>
      </w:r>
      <w:r w:rsidR="00396F82">
        <w:t xml:space="preserve"> obtained from the PMU data</w:t>
      </w:r>
      <w:r w:rsidR="00323D82">
        <w:t>.</w:t>
      </w:r>
    </w:p>
    <w:p w:rsidR="00323D82" w:rsidRDefault="00176037" w:rsidP="00323D82">
      <w:pPr>
        <w:spacing w:line="252" w:lineRule="auto"/>
        <w:ind w:firstLine="245"/>
        <w:jc w:val="both"/>
      </w:pPr>
      <w:r w:rsidRPr="000C3BEC">
        <w:rPr>
          <w:i/>
        </w:rPr>
        <w:t xml:space="preserve">step 2: </w:t>
      </w:r>
      <w:r w:rsidR="006647B9" w:rsidRPr="000C3BEC">
        <w:rPr>
          <w:i/>
        </w:rPr>
        <w:t>Ranking</w:t>
      </w:r>
      <w:r w:rsidR="006647B9" w:rsidRPr="006647B9">
        <w:rPr>
          <w:i/>
        </w:rPr>
        <w:t xml:space="preserve"> of Probable MODs-</w:t>
      </w:r>
      <w:r w:rsidR="006647B9">
        <w:t xml:space="preserve"> </w:t>
      </w:r>
      <w:r w:rsidR="00396F82">
        <w:t xml:space="preserve">The </w:t>
      </w:r>
      <w:r w:rsidR="000B3EF9">
        <w:t xml:space="preserve">MOD depends on </w:t>
      </w:r>
      <w:r w:rsidR="00396F82">
        <w:t xml:space="preserve">the </w:t>
      </w:r>
      <w:r w:rsidR="000B3EF9">
        <w:t>distribution of kinetic energy gained by generators dur</w:t>
      </w:r>
      <w:r w:rsidR="00396F82">
        <w:t xml:space="preserve">ing a </w:t>
      </w:r>
      <w:r w:rsidR="000B3EF9">
        <w:t xml:space="preserve">fault and </w:t>
      </w:r>
      <w:r w:rsidR="00396F82">
        <w:t xml:space="preserve">as well as </w:t>
      </w:r>
      <w:r w:rsidR="000B3EF9">
        <w:t xml:space="preserve">the post fault topology. </w:t>
      </w:r>
      <w:r>
        <w:t xml:space="preserve">Using </w:t>
      </w:r>
      <w:r w:rsidRPr="00163A0E">
        <w:rPr>
          <w:i/>
        </w:rPr>
        <w:t>k</w:t>
      </w:r>
      <w:r w:rsidRPr="00163A0E">
        <w:rPr>
          <w:i/>
          <w:vertAlign w:val="superscript"/>
        </w:rPr>
        <w:t>th</w:t>
      </w:r>
      <w:r w:rsidRPr="00163A0E">
        <w:rPr>
          <w:i/>
        </w:rPr>
        <w:t xml:space="preserve"> Nearest Neighbour</w:t>
      </w:r>
      <w:r>
        <w:t xml:space="preserve"> (k-NN) method</w:t>
      </w:r>
      <w:r w:rsidR="00AA5E25">
        <w:t xml:space="preserve"> [28</w:t>
      </w:r>
      <w:r w:rsidR="00CC21D8">
        <w:t>]</w:t>
      </w:r>
      <w:r>
        <w:t xml:space="preserve">, the </w:t>
      </w:r>
      <w:r w:rsidR="000B3EF9">
        <w:t>stored fault cases</w:t>
      </w:r>
      <w:r w:rsidR="00396F82">
        <w:t xml:space="preserve"> (at all opera</w:t>
      </w:r>
      <w:r w:rsidR="00396F82">
        <w:t>t</w:t>
      </w:r>
      <w:r w:rsidR="00396F82">
        <w:t>ing conditions)</w:t>
      </w:r>
      <w:r>
        <w:t xml:space="preserve"> </w:t>
      </w:r>
      <w:r w:rsidR="000B3EF9">
        <w:t>with similar kinetic energy distribution</w:t>
      </w:r>
      <w:r>
        <w:t xml:space="preserve"> are ranked in ascending order of the Euclidean distance  "D" between </w:t>
      </w:r>
      <w:r w:rsidR="000D5544">
        <w:t xml:space="preserve">the </w:t>
      </w:r>
      <w:r w:rsidR="000B3EF9">
        <w:t>stored</w:t>
      </w:r>
      <w:r>
        <w:t xml:space="preserve"> </w:t>
      </w:r>
      <m:oMath>
        <m:acc>
          <m:accPr>
            <m:chr m:val="̅"/>
            <m:ctrlPr>
              <w:rPr>
                <w:rFonts w:ascii="Cambria Math" w:hAnsi="Cambria Math"/>
                <w:i/>
              </w:rPr>
            </m:ctrlPr>
          </m:accPr>
          <m:e>
            <m:r>
              <w:rPr>
                <w:rFonts w:ascii="Cambria Math" w:hAnsi="Cambria Math"/>
              </w:rPr>
              <m:t>KE</m:t>
            </m:r>
          </m:e>
        </m:acc>
      </m:oMath>
      <w:r>
        <w:t xml:space="preserve"> calculated </w:t>
      </w:r>
      <w:r w:rsidR="000B3EF9">
        <w:t>for faults at different loc</w:t>
      </w:r>
      <w:r w:rsidR="000B3EF9">
        <w:t>a</w:t>
      </w:r>
      <w:r w:rsidR="000B3EF9">
        <w:t>tions and</w:t>
      </w:r>
      <w:r w:rsidR="00E840F8">
        <w:t xml:space="preserve"> measured </w:t>
      </w:r>
      <m:oMath>
        <m:acc>
          <m:accPr>
            <m:chr m:val="̅"/>
            <m:ctrlPr>
              <w:rPr>
                <w:rFonts w:ascii="Cambria Math" w:hAnsi="Cambria Math"/>
                <w:i/>
              </w:rPr>
            </m:ctrlPr>
          </m:accPr>
          <m:e>
            <m:r>
              <w:rPr>
                <w:rFonts w:ascii="Cambria Math" w:hAnsi="Cambria Math"/>
              </w:rPr>
              <m:t>KE</m:t>
            </m:r>
          </m:e>
        </m:acc>
      </m:oMath>
      <w:r w:rsidR="000D5544">
        <w:t>.</w:t>
      </w:r>
      <w:r w:rsidR="00641207">
        <w:t xml:space="preserve"> </w:t>
      </w:r>
    </w:p>
    <w:p w:rsidR="00C3495C" w:rsidRDefault="00176037" w:rsidP="00D63DC6">
      <w:pPr>
        <w:spacing w:line="252" w:lineRule="auto"/>
        <w:ind w:firstLine="245"/>
        <w:jc w:val="both"/>
      </w:pPr>
      <w:r w:rsidRPr="000C3BEC">
        <w:rPr>
          <w:i/>
        </w:rPr>
        <w:t>step 3:</w:t>
      </w:r>
      <w:r w:rsidR="006647B9">
        <w:t xml:space="preserve"> </w:t>
      </w:r>
      <w:r w:rsidR="006647B9" w:rsidRPr="006647B9">
        <w:rPr>
          <w:i/>
        </w:rPr>
        <w:t>Calculation of Post-fault SEP-</w:t>
      </w:r>
      <w:r>
        <w:t xml:space="preserve"> The correct MOD can be chosen </w:t>
      </w:r>
      <w:r w:rsidR="00965EAA">
        <w:t xml:space="preserve">using </w:t>
      </w:r>
      <w:r w:rsidR="003B2A26">
        <w:t xml:space="preserve">minimum </w:t>
      </w:r>
      <w:r w:rsidR="00965EAA">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5EAA">
        <w:t xml:space="preserve">) </w:t>
      </w:r>
      <w:r>
        <w:t>fro</w:t>
      </w:r>
      <w:r w:rsidR="00965EAA">
        <w:t xml:space="preserve">m the most probable MODs ranked using k-NN method. To do so, </w:t>
      </w:r>
      <w:r w:rsidR="003B2A26">
        <w:t xml:space="preserve">the </w:t>
      </w:r>
      <w:r w:rsidR="00965EAA">
        <w:t>post fault SEP and the CUEP for each of the ranked MODs are calc</w:t>
      </w:r>
      <w:r w:rsidR="00965EAA">
        <w:t>u</w:t>
      </w:r>
      <w:r w:rsidR="00965EAA">
        <w:t xml:space="preserve">lated. </w:t>
      </w:r>
      <w:r w:rsidR="000D5D57">
        <w:t xml:space="preserve">Considering the </w:t>
      </w:r>
      <w:r w:rsidR="00AA5E25">
        <w:t>tripped line is known if the system is PMU observable</w:t>
      </w:r>
      <w:r w:rsidR="00641207">
        <w:t xml:space="preserve"> or following [1</w:t>
      </w:r>
      <w:r w:rsidR="00AA5E25">
        <w:t>7</w:t>
      </w:r>
      <w:r w:rsidR="00641207">
        <w:t>]</w:t>
      </w:r>
      <w:r w:rsidR="000D5D57">
        <w:t xml:space="preserve">, </w:t>
      </w:r>
      <w:r w:rsidR="000D5544">
        <w:t xml:space="preserve">the </w:t>
      </w:r>
      <w:r w:rsidR="000D5D57">
        <w:t xml:space="preserve">post fault SEP </w:t>
      </w:r>
      <w:r w:rsidR="00163A0E">
        <w:t>(</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00163A0E">
        <w:t xml:space="preserve">) </w:t>
      </w:r>
      <w:r w:rsidR="000D5D57">
        <w:t>can be calc</w:t>
      </w:r>
      <w:r w:rsidR="000D5D57">
        <w:t>u</w:t>
      </w:r>
      <w:r w:rsidR="000D5D57">
        <w:t xml:space="preserve">lated as </w:t>
      </w:r>
      <w:r w:rsidR="000D5544">
        <w:t>in step 1 of Section II-B</w:t>
      </w:r>
      <w:r w:rsidR="006647B9">
        <w:t>.</w:t>
      </w:r>
    </w:p>
    <w:p w:rsidR="00C3495C" w:rsidRDefault="00D34526" w:rsidP="00B83F2B">
      <w:pPr>
        <w:spacing w:line="252" w:lineRule="auto"/>
        <w:ind w:firstLine="245"/>
        <w:jc w:val="both"/>
      </w:pPr>
      <w:r w:rsidRPr="000C3BEC">
        <w:rPr>
          <w:i/>
        </w:rPr>
        <w:t xml:space="preserve">step </w:t>
      </w:r>
      <w:r w:rsidR="00965EAA" w:rsidRPr="000C3BEC">
        <w:rPr>
          <w:i/>
        </w:rPr>
        <w:t>4</w:t>
      </w:r>
      <w:r w:rsidRPr="000C3BEC">
        <w:rPr>
          <w:i/>
        </w:rPr>
        <w:t>:</w:t>
      </w:r>
      <w:r w:rsidR="000C3BEC" w:rsidRPr="000C3BEC">
        <w:rPr>
          <w:i/>
        </w:rPr>
        <w:t xml:space="preserve"> Calculation of CUEP-</w:t>
      </w:r>
      <w:r>
        <w:t xml:space="preserve"> </w:t>
      </w:r>
      <w:r w:rsidR="00C3495C">
        <w:t>For each ranked MOD, the CUEP is calculated as explained in Sec II</w:t>
      </w:r>
      <w:r w:rsidR="000D5544">
        <w:t>-A</w:t>
      </w:r>
      <w:r w:rsidR="00C3495C">
        <w:t>.</w:t>
      </w:r>
    </w:p>
    <w:p w:rsidR="00D34526" w:rsidRDefault="00C74375" w:rsidP="00B83F2B">
      <w:pPr>
        <w:spacing w:line="252" w:lineRule="auto"/>
        <w:ind w:firstLine="245"/>
        <w:jc w:val="both"/>
      </w:pPr>
      <w:r w:rsidRPr="000C3BEC">
        <w:rPr>
          <w:i/>
        </w:rPr>
        <w:t xml:space="preserve">step </w:t>
      </w:r>
      <w:r w:rsidR="00464589" w:rsidRPr="000C3BEC">
        <w:rPr>
          <w:i/>
        </w:rPr>
        <w:t>5</w:t>
      </w:r>
      <w:r w:rsidRPr="000C3BEC">
        <w:rPr>
          <w:i/>
        </w:rPr>
        <w:t xml:space="preserve">: </w:t>
      </w:r>
      <w:r w:rsidR="000C3BEC" w:rsidRPr="000C3BEC">
        <w:rPr>
          <w:i/>
        </w:rPr>
        <w:t xml:space="preserve">Identification of </w:t>
      </w:r>
      <w:r w:rsidR="000C3BEC">
        <w:rPr>
          <w:i/>
        </w:rPr>
        <w:t xml:space="preserve">the </w:t>
      </w:r>
      <w:r w:rsidR="000C3BEC" w:rsidRPr="000C3BEC">
        <w:rPr>
          <w:i/>
        </w:rPr>
        <w:t xml:space="preserve">Correct MOD- </w:t>
      </w:r>
      <w:r w:rsidR="00107F7F">
        <w:t>Among all the MODs ranked,</w:t>
      </w:r>
      <w:r w:rsidR="000D5544">
        <w:t xml:space="preserve"> the</w:t>
      </w:r>
      <w:r w:rsidR="00107F7F">
        <w:t xml:space="preserve"> first few are teste</w:t>
      </w:r>
      <w:r w:rsidR="000D5544">
        <w:t xml:space="preserve">d to identify the correct MOD. The </w:t>
      </w:r>
      <w:r w:rsidR="00035AC9">
        <w:t>lowest normalized potential energy margin</w:t>
      </w:r>
      <w:r w:rsidR="00FE37D4">
        <w:t xml:space="preserve"> </w:t>
      </w:r>
      <w: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t xml:space="preserve">) </w:t>
      </w:r>
      <w:r w:rsidR="00FE37D4">
        <w:t>identifies</w:t>
      </w:r>
      <w:r>
        <w:t xml:space="preserve"> the cor</w:t>
      </w:r>
      <w:r w:rsidR="00464589">
        <w:t xml:space="preserve">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464589">
        <w:t xml:space="preserve"> is the difference b</w:t>
      </w:r>
      <w:r w:rsidR="00464589">
        <w:t>e</w:t>
      </w:r>
      <w:r w:rsidR="00464589">
        <w:t xml:space="preserve">tween potential energy at fault clearing </w:t>
      </w:r>
      <w:r w:rsidR="002A5F50">
        <w:t xml:space="preserve">instant </w:t>
      </w:r>
      <w:r w:rsidR="00464589">
        <w:t xml:space="preserve">and </w:t>
      </w:r>
      <w:r w:rsidR="000D5544">
        <w:t xml:space="preserve">at </w:t>
      </w:r>
      <w:r w:rsidR="002A5F50">
        <w:t xml:space="preserve">the </w:t>
      </w:r>
      <w:r w:rsidR="00FE37D4">
        <w:t>CUEP</w:t>
      </w:r>
      <w:r w:rsidR="000D5544">
        <w:t>.</w:t>
      </w:r>
      <w:r w:rsidR="00464589">
        <w:t xml:space="preserve"> </w:t>
      </w:r>
      <w:r w:rsidR="000D5544">
        <w:t xml:space="preserve">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464589">
        <w:t xml:space="preserve"> is the </w:t>
      </w:r>
      <w:r w:rsidR="00FE37D4">
        <w:t xml:space="preserve">corrected </w:t>
      </w:r>
      <w:r w:rsidR="00464589">
        <w:t>kinetic energy of two m</w:t>
      </w:r>
      <w:r w:rsidR="00464589">
        <w:t>a</w:t>
      </w:r>
      <w:r w:rsidR="00464589">
        <w:t xml:space="preserve">chine equivalent of the system </w:t>
      </w:r>
      <w:r w:rsidR="00035AC9">
        <w:t>at</w:t>
      </w:r>
      <w:r w:rsidR="00464589">
        <w:t xml:space="preserve"> fault clearing instant</w:t>
      </w:r>
      <w:r w:rsidR="000D5544">
        <w:t xml:space="preserve"> [13]</w:t>
      </w:r>
      <w:r w:rsidR="00464589">
        <w:t>.</w:t>
      </w:r>
    </w:p>
    <w:p w:rsidR="00107F7F" w:rsidRPr="003A042E" w:rsidRDefault="001B416E" w:rsidP="00585A3A">
      <w:pPr>
        <w:pStyle w:val="Heading2"/>
        <w:numPr>
          <w:ilvl w:val="0"/>
          <w:numId w:val="0"/>
        </w:numPr>
        <w:rPr>
          <w:i w:val="0"/>
          <w:iCs w:val="0"/>
        </w:rPr>
      </w:pPr>
      <w:r w:rsidRPr="001B416E">
        <w:rPr>
          <w:iCs w:val="0"/>
        </w:rPr>
        <w:t>b)</w:t>
      </w:r>
      <w:r w:rsidR="00585A3A" w:rsidRPr="001B416E">
        <w:rPr>
          <w:iCs w:val="0"/>
        </w:rPr>
        <w:t xml:space="preserve"> </w:t>
      </w:r>
      <w:r w:rsidR="00107F7F" w:rsidRPr="001B416E">
        <w:rPr>
          <w:iCs w:val="0"/>
        </w:rPr>
        <w:t>Assessment</w:t>
      </w:r>
      <w:r w:rsidR="00107F7F">
        <w:rPr>
          <w:iCs w:val="0"/>
        </w:rPr>
        <w:t xml:space="preserve"> of first swing transient stability:</w:t>
      </w:r>
    </w:p>
    <w:p w:rsidR="00590335" w:rsidRDefault="00035AC9" w:rsidP="00323D82">
      <w:pPr>
        <w:spacing w:line="252" w:lineRule="auto"/>
        <w:ind w:firstLine="245"/>
        <w:jc w:val="both"/>
      </w:pPr>
      <w:r>
        <w:t>The expression of the energy function is well established and it is being used since last three decades.</w:t>
      </w:r>
    </w:p>
    <w:p w:rsidR="00B92E9E" w:rsidRDefault="00E45AD4" w:rsidP="00107F7F">
      <w:pPr>
        <w:jc w:val="both"/>
        <w:rPr>
          <w:sz w:val="18"/>
          <w:szCs w:val="18"/>
        </w:rPr>
      </w:pPr>
      <m:oMath>
        <m:r>
          <w:rPr>
            <w:rFonts w:ascii="Cambria Math" w:hAnsi="Cambria Math"/>
            <w:sz w:val="18"/>
            <w:szCs w:val="18"/>
          </w:rPr>
          <m:t>V</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u</m:t>
                </m:r>
              </m:sup>
            </m:sSubSup>
          </m:e>
        </m:d>
        <m:r>
          <w:rPr>
            <w:rFonts w:ascii="Cambria Math" w:hAnsi="Cambria Math"/>
            <w:sz w:val="18"/>
            <w:szCs w:val="18"/>
          </w:rPr>
          <m:t>=0.5</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i</m:t>
                </m:r>
              </m:sub>
              <m:sup>
                <m:r>
                  <w:rPr>
                    <w:rFonts w:ascii="Cambria Math" w:hAnsi="Cambria Math"/>
                    <w:sz w:val="18"/>
                    <w:szCs w:val="18"/>
                  </w:rPr>
                  <m:t>2</m:t>
                </m:r>
              </m:sup>
            </m:sSubSup>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m</m:t>
                        </m:r>
                      </m:sup>
                      <m:e>
                        <m:r>
                          <w:rPr>
                            <w:rFonts w:ascii="Cambria Math" w:hAnsi="Cambria Math"/>
                            <w:sz w:val="18"/>
                            <w:szCs w:val="18"/>
                          </w:rPr>
                          <m:t>[Cij</m:t>
                        </m:r>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-Dij</m:t>
                        </m:r>
                        <m:f>
                          <m:fPr>
                            <m:ctrlPr>
                              <w:rPr>
                                <w:rFonts w:ascii="Cambria Math" w:hAnsi="Cambria Math"/>
                                <w:i/>
                                <w:sz w:val="18"/>
                                <w:szCs w:val="18"/>
                              </w:rPr>
                            </m:ctrlPr>
                          </m:fPr>
                          <m:num>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r>
                          <w:rPr>
                            <w:rFonts w:ascii="Cambria Math" w:hAnsi="Cambria Math"/>
                            <w:sz w:val="18"/>
                            <w:szCs w:val="18"/>
                          </w:rPr>
                          <m:t>)]</m:t>
                        </m:r>
                      </m:e>
                    </m:nary>
                  </m:e>
                </m:nary>
              </m:e>
            </m:nary>
          </m:e>
        </m:nary>
      </m:oMath>
      <w:r w:rsidRPr="00C9761A">
        <w:rPr>
          <w:sz w:val="18"/>
          <w:szCs w:val="18"/>
        </w:rPr>
        <w:t xml:space="preserve"> </w:t>
      </w:r>
      <w:r w:rsidR="002A5F50">
        <w:rPr>
          <w:sz w:val="18"/>
          <w:szCs w:val="18"/>
        </w:rPr>
        <w:tab/>
      </w:r>
      <w:r w:rsidR="002A5F50">
        <w:rPr>
          <w:sz w:val="18"/>
          <w:szCs w:val="18"/>
        </w:rPr>
        <w:tab/>
      </w:r>
      <w:r w:rsidR="002A5F50">
        <w:rPr>
          <w:sz w:val="18"/>
          <w:szCs w:val="18"/>
        </w:rPr>
        <w:tab/>
      </w:r>
      <w:r w:rsidR="002A5F50">
        <w:rPr>
          <w:sz w:val="18"/>
          <w:szCs w:val="18"/>
        </w:rPr>
        <w:tab/>
      </w:r>
      <w:r w:rsidR="002A5F50">
        <w:rPr>
          <w:sz w:val="18"/>
          <w:szCs w:val="18"/>
        </w:rPr>
        <w:tab/>
      </w:r>
      <w:r w:rsidR="002A5F50">
        <w:rPr>
          <w:sz w:val="18"/>
          <w:szCs w:val="18"/>
        </w:rPr>
        <w:tab/>
      </w:r>
      <w:r w:rsidR="002A5F50">
        <w:rPr>
          <w:sz w:val="18"/>
          <w:szCs w:val="18"/>
        </w:rPr>
        <w:tab/>
        <w:t>(</w:t>
      </w:r>
      <w:r w:rsidR="000C3BEC">
        <w:rPr>
          <w:sz w:val="18"/>
          <w:szCs w:val="18"/>
        </w:rPr>
        <w:t>9</w:t>
      </w:r>
      <w:r w:rsidR="002A5F50">
        <w:rPr>
          <w:sz w:val="18"/>
          <w:szCs w:val="18"/>
        </w:rPr>
        <w:t>)</w:t>
      </w:r>
    </w:p>
    <w:p w:rsidR="001B416E" w:rsidRDefault="002134ED" w:rsidP="00035AC9">
      <w:pPr>
        <w:spacing w:line="252" w:lineRule="auto"/>
        <w:ind w:firstLine="245"/>
        <w:jc w:val="both"/>
      </w:pPr>
      <w:r>
        <w:t>The e</w:t>
      </w:r>
      <w:r w:rsidR="009A34D6">
        <w:t>nergy at the CUEP is called the critical energy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9A34D6">
        <w:t xml:space="preserve">) of the system. </w:t>
      </w:r>
      <w:r w:rsidR="00C9761A">
        <w:t>If the energy of the system at fault clearing</w:t>
      </w:r>
      <w:r>
        <w:t xml:space="preserve"> i</w:t>
      </w:r>
      <w:r>
        <w:t>n</w:t>
      </w:r>
      <w:r>
        <w:t>stant</w:t>
      </w:r>
      <w:r w:rsidR="00C9761A">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C9761A">
        <w:t>) is less than the energy at</w:t>
      </w:r>
      <w:r>
        <w:t xml:space="preserve"> the</w:t>
      </w:r>
      <w:r w:rsidR="00C9761A">
        <w:t xml:space="preserv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C9761A">
        <w:t>), the system will remain stable, otherwise unstable</w:t>
      </w:r>
      <w:r w:rsidR="00AA5E25">
        <w:t>.</w:t>
      </w:r>
    </w:p>
    <w:p w:rsidR="00B92E9E" w:rsidRPr="001B416E" w:rsidRDefault="001B416E" w:rsidP="001B416E">
      <w:pPr>
        <w:spacing w:before="120"/>
        <w:jc w:val="both"/>
        <w:rPr>
          <w:i/>
        </w:rPr>
      </w:pPr>
      <w:r w:rsidRPr="001B416E">
        <w:rPr>
          <w:i/>
        </w:rPr>
        <w:t>c)</w:t>
      </w:r>
      <w:r w:rsidR="00585A3A" w:rsidRPr="001B416E">
        <w:rPr>
          <w:i/>
        </w:rPr>
        <w:t xml:space="preserve"> </w:t>
      </w:r>
      <w:r w:rsidR="00B92E9E" w:rsidRPr="001B416E">
        <w:rPr>
          <w:i/>
        </w:rPr>
        <w:t>Estimation of the Amount of Control Actions Required</w:t>
      </w:r>
      <w:r w:rsidR="001161AB" w:rsidRPr="001B416E">
        <w:rPr>
          <w:i/>
        </w:rPr>
        <w:t xml:space="preserve"> and Monitoring of Stability Status</w:t>
      </w:r>
      <w:r w:rsidR="00035AC9">
        <w:rPr>
          <w:i/>
        </w:rPr>
        <w:t>:</w:t>
      </w:r>
    </w:p>
    <w:p w:rsidR="00EB2335" w:rsidRDefault="008240A2" w:rsidP="008D2A3C">
      <w:pPr>
        <w:spacing w:line="252" w:lineRule="auto"/>
        <w:ind w:firstLine="245"/>
        <w:jc w:val="both"/>
      </w:pPr>
      <w:r w:rsidRPr="008240A2">
        <w:rPr>
          <w:i/>
        </w:rPr>
        <w:t>Prediction of generator speed and angles:</w:t>
      </w:r>
      <w:r>
        <w:t xml:space="preserve"> </w:t>
      </w:r>
      <w:r w:rsidR="000F74C5">
        <w:t xml:space="preserve">If generation shedding is required to stabilize the system after a fault, the </w:t>
      </w:r>
      <w:r w:rsidR="000F74C5">
        <w:lastRenderedPageBreak/>
        <w:t>speed of the generators at the instant of shedding has to be predicted. The minimum amount of data available for this pr</w:t>
      </w:r>
      <w:r w:rsidR="000F74C5">
        <w:t>e</w:t>
      </w:r>
      <w:r w:rsidR="000F74C5">
        <w:t>diction corr</w:t>
      </w:r>
      <w:r w:rsidR="000F74C5">
        <w:t>e</w:t>
      </w:r>
      <w:r w:rsidR="000F74C5">
        <w:t xml:space="preserve">sponds to the computational delay associated with the application of the TEF technique (say </w:t>
      </w:r>
      <w:r w:rsidR="000F74C5" w:rsidRPr="000F74C5">
        <w:rPr>
          <w:i/>
        </w:rPr>
        <w:t>T</w:t>
      </w:r>
      <w:r w:rsidR="000F74C5" w:rsidRPr="000F74C5">
        <w:rPr>
          <w:i/>
          <w:vertAlign w:val="subscript"/>
        </w:rPr>
        <w:softHyphen/>
      </w:r>
      <w:r w:rsidR="000F74C5">
        <w:rPr>
          <w:vertAlign w:val="subscript"/>
        </w:rPr>
        <w:t>1</w:t>
      </w:r>
      <w:r w:rsidR="00ED2AC0">
        <w:t xml:space="preserve"> ~ 0.05 </w:t>
      </w:r>
      <w:r w:rsidR="00ED2AC0">
        <w:rPr>
          <w:i/>
        </w:rPr>
        <w:t>s</w:t>
      </w:r>
      <w:r w:rsidR="000F74C5">
        <w:t>).</w:t>
      </w:r>
      <w:r w:rsidR="00EB2335">
        <w:t xml:space="preserve"> This includes the iter</w:t>
      </w:r>
      <w:r w:rsidR="00EB2335">
        <w:t>a</w:t>
      </w:r>
      <w:r w:rsidR="00EB2335">
        <w:t xml:space="preserve">tive calculation of post fault SEP and the CUEP. </w:t>
      </w:r>
      <w:r w:rsidR="001C6507">
        <w:t>For practical implementation</w:t>
      </w:r>
      <w:r w:rsidR="000358BF">
        <w:t xml:space="preserve"> with online</w:t>
      </w:r>
      <w:r w:rsidR="00EB2335">
        <w:t xml:space="preserve"> </w:t>
      </w:r>
      <w:r w:rsidR="000358BF">
        <w:t>WAMS data</w:t>
      </w:r>
      <w:r w:rsidR="001C6507">
        <w:t xml:space="preserve">, there </w:t>
      </w:r>
      <w:r w:rsidR="002134ED">
        <w:t>are</w:t>
      </w:r>
      <w:r w:rsidR="000F74C5">
        <w:t xml:space="preserve"> other</w:t>
      </w:r>
      <w:r w:rsidR="001C6507">
        <w:t xml:space="preserve"> delay</w:t>
      </w:r>
      <w:r w:rsidR="002134ED">
        <w:t>s</w:t>
      </w:r>
      <w:r w:rsidR="001C6507">
        <w:t xml:space="preserve"> associated </w:t>
      </w:r>
      <w:r w:rsidR="000358BF">
        <w:t>signal latency</w:t>
      </w:r>
      <w:r w:rsidR="000F74C5">
        <w:t xml:space="preserve"> (</w:t>
      </w:r>
      <w:r w:rsidR="000F74C5">
        <w:rPr>
          <w:i/>
        </w:rPr>
        <w:t>T</w:t>
      </w:r>
      <w:r w:rsidR="000F74C5">
        <w:rPr>
          <w:i/>
          <w:vertAlign w:val="subscript"/>
        </w:rPr>
        <w:t>d</w:t>
      </w:r>
      <w:r w:rsidR="00ED2AC0">
        <w:t xml:space="preserve"> ~ 0.05 – 0.1 </w:t>
      </w:r>
      <w:r w:rsidR="00ED2AC0">
        <w:rPr>
          <w:i/>
        </w:rPr>
        <w:t>s</w:t>
      </w:r>
      <w:r w:rsidR="000F74C5">
        <w:t>)</w:t>
      </w:r>
      <w:r w:rsidR="000358BF">
        <w:t xml:space="preserve"> and initiating </w:t>
      </w:r>
      <w:r w:rsidR="001C6507">
        <w:t>control action</w:t>
      </w:r>
      <w:r w:rsidR="000358BF">
        <w:t>s</w:t>
      </w:r>
      <w:r w:rsidR="00EB2335">
        <w:t xml:space="preserve"> (</w:t>
      </w:r>
      <w:r w:rsidR="00EB2335" w:rsidRPr="00EB2335">
        <w:rPr>
          <w:i/>
        </w:rPr>
        <w:t>T</w:t>
      </w:r>
      <w:r w:rsidR="00EB2335" w:rsidRPr="00EB2335">
        <w:rPr>
          <w:i/>
          <w:vertAlign w:val="subscript"/>
        </w:rPr>
        <w:t>c</w:t>
      </w:r>
      <w:r w:rsidR="00ED2AC0">
        <w:t xml:space="preserve"> ~ 0.05 </w:t>
      </w:r>
      <w:r w:rsidR="00ED2AC0" w:rsidRPr="00ED2AC0">
        <w:rPr>
          <w:i/>
        </w:rPr>
        <w:t>s</w:t>
      </w:r>
      <w:r w:rsidR="00EB2335">
        <w:t>)</w:t>
      </w:r>
      <w:r w:rsidR="001C6507">
        <w:t>.</w:t>
      </w:r>
      <w:r w:rsidR="009F793B">
        <w:t xml:space="preserve"> </w:t>
      </w:r>
      <w:r w:rsidR="00A86DF4">
        <w:t xml:space="preserve">Therefore, data of duration </w:t>
      </w:r>
      <w:r w:rsidR="00EB2335">
        <w:t xml:space="preserve">at least </w:t>
      </w:r>
      <w:r w:rsidR="00A86DF4" w:rsidRPr="00EB2335">
        <w:rPr>
          <w:i/>
        </w:rPr>
        <w:t>T</w:t>
      </w:r>
      <w:r w:rsidR="00A86DF4" w:rsidRPr="00C15692">
        <w:rPr>
          <w:vertAlign w:val="subscript"/>
        </w:rPr>
        <w:t>1</w:t>
      </w:r>
      <w:r w:rsidR="00A86DF4">
        <w:t xml:space="preserve"> </w:t>
      </w:r>
      <w:r w:rsidR="00A86DF4" w:rsidRPr="006B42F5">
        <w:rPr>
          <w:i/>
        </w:rPr>
        <w:t>s</w:t>
      </w:r>
      <w:r w:rsidR="004110D4">
        <w:rPr>
          <w:i/>
        </w:rPr>
        <w:t xml:space="preserve"> </w:t>
      </w:r>
      <w:r w:rsidR="00A86DF4">
        <w:t xml:space="preserve">after the fault clearing </w:t>
      </w:r>
      <w:r w:rsidR="00EB2335">
        <w:t>has</w:t>
      </w:r>
      <w:r w:rsidR="00A86DF4">
        <w:t xml:space="preserve"> to be used to predict the generator</w:t>
      </w:r>
      <w:r w:rsidR="006B42F5">
        <w:t>s'</w:t>
      </w:r>
      <w:r w:rsidR="00A86DF4">
        <w:t xml:space="preserve"> speed</w:t>
      </w:r>
      <w:r w:rsidR="006B42F5">
        <w:t>s and angles</w:t>
      </w:r>
      <w:r w:rsidR="00A86DF4">
        <w:t xml:space="preserve"> </w:t>
      </w:r>
      <w:r w:rsidR="00C15692">
        <w:t>(2</w:t>
      </w:r>
      <w:r w:rsidR="00C15692" w:rsidRPr="00EB2335">
        <w:rPr>
          <w:i/>
        </w:rPr>
        <w:t>T</w:t>
      </w:r>
      <w:r w:rsidR="00C15692" w:rsidRPr="00EB2335">
        <w:rPr>
          <w:i/>
          <w:vertAlign w:val="subscript"/>
        </w:rPr>
        <w:t>d</w:t>
      </w:r>
      <w:r w:rsidR="00C15692">
        <w:t>+</w:t>
      </w:r>
      <w:r w:rsidR="00C15692" w:rsidRPr="00EB2335">
        <w:rPr>
          <w:i/>
        </w:rPr>
        <w:t>T</w:t>
      </w:r>
      <w:r w:rsidR="00C15692" w:rsidRPr="00EB2335">
        <w:rPr>
          <w:i/>
          <w:vertAlign w:val="subscript"/>
        </w:rPr>
        <w:t>c</w:t>
      </w:r>
      <w:r w:rsidR="00C15692">
        <w:t>+</w:t>
      </w:r>
      <w:r w:rsidR="00C15692" w:rsidRPr="00EB2335">
        <w:rPr>
          <w:i/>
        </w:rPr>
        <w:t>T</w:t>
      </w:r>
      <w:r w:rsidR="00C15692" w:rsidRPr="00C15692">
        <w:rPr>
          <w:vertAlign w:val="subscript"/>
        </w:rPr>
        <w:t>1</w:t>
      </w:r>
      <w:r w:rsidR="00C15692">
        <w:t xml:space="preserve">) </w:t>
      </w:r>
      <w:r w:rsidR="00A86DF4" w:rsidRPr="006B42F5">
        <w:rPr>
          <w:i/>
        </w:rPr>
        <w:t>s</w:t>
      </w:r>
      <w:r w:rsidR="00A86DF4">
        <w:t xml:space="preserve"> </w:t>
      </w:r>
      <w:r w:rsidR="00EB2335">
        <w:t>after</w:t>
      </w:r>
      <w:r w:rsidR="00A86DF4">
        <w:t xml:space="preserve"> fault clearing. </w:t>
      </w:r>
      <w:r w:rsidR="00EB2335">
        <w:t>The predi</w:t>
      </w:r>
      <w:r w:rsidR="00EB2335">
        <w:t>c</w:t>
      </w:r>
      <w:r w:rsidR="00EB2335">
        <w:t>tion function must be selected to ensure optimal performance with min</w:t>
      </w:r>
      <w:r w:rsidR="00EB2335">
        <w:t>i</w:t>
      </w:r>
      <w:r w:rsidR="00EB2335">
        <w:t xml:space="preserve">mum data. </w:t>
      </w:r>
      <w:r w:rsidR="00A86DF4">
        <w:t xml:space="preserve">If </w:t>
      </w:r>
      <w:r w:rsidR="00EB2335">
        <w:t xml:space="preserve">larger duration </w:t>
      </w:r>
      <w:r w:rsidR="00A86DF4">
        <w:t xml:space="preserve">data </w:t>
      </w:r>
      <w:r w:rsidR="00EB2335">
        <w:t xml:space="preserve">is </w:t>
      </w:r>
      <w:r w:rsidR="00A86DF4">
        <w:t>used for prediction, the control action</w:t>
      </w:r>
      <w:r w:rsidR="00EB2335">
        <w:t>s</w:t>
      </w:r>
      <w:r w:rsidR="00A86DF4">
        <w:t xml:space="preserve"> w</w:t>
      </w:r>
      <w:r w:rsidR="00EB2335">
        <w:t>ould</w:t>
      </w:r>
      <w:r w:rsidR="00A86DF4">
        <w:t xml:space="preserve"> be delayed </w:t>
      </w:r>
      <w:r w:rsidR="00FA653D">
        <w:t xml:space="preserve">which will require </w:t>
      </w:r>
      <w:r w:rsidR="00EB2335">
        <w:t>more s</w:t>
      </w:r>
      <w:r w:rsidR="00EB2335">
        <w:t>e</w:t>
      </w:r>
      <w:r w:rsidR="00EB2335">
        <w:t xml:space="preserve">vere </w:t>
      </w:r>
      <w:r w:rsidR="00FA653D">
        <w:t>control action</w:t>
      </w:r>
      <w:r w:rsidR="00A86DF4">
        <w:t xml:space="preserve">. </w:t>
      </w:r>
    </w:p>
    <w:p w:rsidR="008D2A3C" w:rsidRPr="008D2A3C" w:rsidRDefault="00EB2335" w:rsidP="008D2A3C">
      <w:pPr>
        <w:spacing w:line="252" w:lineRule="auto"/>
        <w:ind w:firstLine="245"/>
        <w:jc w:val="both"/>
      </w:pPr>
      <w:r>
        <w:t xml:space="preserve">For the purpose of testing various prediction functions, data from a 0.05 </w:t>
      </w:r>
      <w:r w:rsidRPr="00EB2335">
        <w:rPr>
          <w:i/>
        </w:rPr>
        <w:t>s</w:t>
      </w:r>
      <w:r>
        <w:t xml:space="preserve"> and 0.1 </w:t>
      </w:r>
      <w:r w:rsidRPr="00EB2335">
        <w:rPr>
          <w:i/>
        </w:rPr>
        <w:t>s</w:t>
      </w:r>
      <w:r>
        <w:t xml:space="preserve"> time window </w:t>
      </w:r>
      <w:r w:rsidR="00A86DF4">
        <w:t>were tested for predi</w:t>
      </w:r>
      <w:r w:rsidR="00A86DF4">
        <w:t>c</w:t>
      </w:r>
      <w:r w:rsidR="00A86DF4">
        <w:t>tion.</w:t>
      </w:r>
      <w:r w:rsidR="006B42F5">
        <w:t xml:space="preserve"> The error in predicting generator angles </w:t>
      </w:r>
      <w:r>
        <w:t>after (2</w:t>
      </w:r>
      <w:r w:rsidRPr="00EB2335">
        <w:rPr>
          <w:i/>
        </w:rPr>
        <w:t>T</w:t>
      </w:r>
      <w:r w:rsidRPr="00EB2335">
        <w:rPr>
          <w:i/>
          <w:vertAlign w:val="subscript"/>
        </w:rPr>
        <w:t>d</w:t>
      </w:r>
      <w:r>
        <w:t>+</w:t>
      </w:r>
      <w:r w:rsidRPr="00EB2335">
        <w:rPr>
          <w:i/>
        </w:rPr>
        <w:t>T</w:t>
      </w:r>
      <w:r w:rsidRPr="00EB2335">
        <w:rPr>
          <w:i/>
          <w:vertAlign w:val="subscript"/>
        </w:rPr>
        <w:t>c</w:t>
      </w:r>
      <w:r>
        <w:t>+</w:t>
      </w:r>
      <w:r w:rsidRPr="00EB2335">
        <w:rPr>
          <w:i/>
        </w:rPr>
        <w:t>T</w:t>
      </w:r>
      <w:r w:rsidRPr="00C15692">
        <w:rPr>
          <w:vertAlign w:val="subscript"/>
        </w:rPr>
        <w:t>1</w:t>
      </w:r>
      <w:r>
        <w:t>) time is</w:t>
      </w:r>
      <w:r w:rsidR="00F46A21">
        <w:t xml:space="preserve"> shown</w:t>
      </w:r>
      <w:r w:rsidR="006B42F5">
        <w:t xml:space="preserve"> in Table </w:t>
      </w:r>
      <w:r w:rsidR="002A5F50">
        <w:t>1</w:t>
      </w:r>
      <w:r>
        <w:t>.</w:t>
      </w:r>
      <w:r w:rsidR="008D2A3C" w:rsidRPr="008D2A3C">
        <w:t xml:space="preserve"> </w:t>
      </w:r>
      <w:r w:rsidR="00ED2AC0">
        <w:t>Combining the Quadratic fit and the Cubic fit yielded the best result with low a</w:t>
      </w:r>
      <w:r w:rsidR="008D2A3C">
        <w:t>verage error in pr</w:t>
      </w:r>
      <w:r w:rsidR="008D2A3C">
        <w:t>e</w:t>
      </w:r>
      <w:r w:rsidR="008D2A3C">
        <w:t xml:space="preserve">dicting generator </w:t>
      </w:r>
      <w:r w:rsidR="00235407">
        <w:t>angles and speeds</w:t>
      </w:r>
      <w:r w:rsidR="008D2A3C">
        <w:t>.</w:t>
      </w:r>
      <w:r w:rsidR="00235407">
        <w:t xml:space="preserve"> The prediction error is much below the permissible error in predicting angles which was taken as 10</w:t>
      </w:r>
      <w:r w:rsidR="00235407" w:rsidRPr="00235407">
        <w:rPr>
          <w:vertAlign w:val="superscript"/>
        </w:rPr>
        <w:t>0</w:t>
      </w:r>
      <w:r w:rsidR="00235407">
        <w:t xml:space="preserve"> in [23].</w:t>
      </w:r>
    </w:p>
    <w:p w:rsidR="005F1C3B" w:rsidRPr="007A6F2B" w:rsidRDefault="005F1C3B" w:rsidP="007A6F2B">
      <w:pPr>
        <w:pStyle w:val="Heading1"/>
        <w:numPr>
          <w:ilvl w:val="0"/>
          <w:numId w:val="0"/>
        </w:numPr>
        <w:spacing w:before="120"/>
        <w:rPr>
          <w:sz w:val="16"/>
          <w:szCs w:val="16"/>
        </w:rPr>
      </w:pPr>
      <w:r w:rsidRPr="007A6F2B">
        <w:rPr>
          <w:sz w:val="16"/>
          <w:szCs w:val="16"/>
        </w:rPr>
        <w:t xml:space="preserve">Table </w:t>
      </w:r>
      <w:r w:rsidR="002A5F50" w:rsidRPr="007A6F2B">
        <w:rPr>
          <w:sz w:val="16"/>
          <w:szCs w:val="16"/>
        </w:rPr>
        <w:t>1</w:t>
      </w:r>
      <w:r w:rsidRPr="007A6F2B">
        <w:rPr>
          <w:sz w:val="16"/>
          <w:szCs w:val="16"/>
        </w:rPr>
        <w:t xml:space="preserve">: </w:t>
      </w:r>
      <w:r w:rsidR="00436E9C" w:rsidRPr="007A6F2B">
        <w:rPr>
          <w:sz w:val="16"/>
          <w:szCs w:val="16"/>
        </w:rPr>
        <w:t xml:space="preserve">Average </w:t>
      </w:r>
      <w:r w:rsidR="007A6F2B">
        <w:rPr>
          <w:sz w:val="16"/>
          <w:szCs w:val="16"/>
        </w:rPr>
        <w:t>E</w:t>
      </w:r>
      <w:r w:rsidR="00436E9C" w:rsidRPr="007A6F2B">
        <w:rPr>
          <w:sz w:val="16"/>
          <w:szCs w:val="16"/>
        </w:rPr>
        <w:t xml:space="preserve">rror in </w:t>
      </w:r>
      <w:r w:rsidR="007A6F2B">
        <w:rPr>
          <w:sz w:val="16"/>
          <w:szCs w:val="16"/>
        </w:rPr>
        <w:t>P</w:t>
      </w:r>
      <w:r w:rsidR="00436E9C" w:rsidRPr="007A6F2B">
        <w:rPr>
          <w:sz w:val="16"/>
          <w:szCs w:val="16"/>
        </w:rPr>
        <w:t xml:space="preserve">redicted </w:t>
      </w:r>
      <w:r w:rsidR="00EE1001">
        <w:rPr>
          <w:sz w:val="16"/>
          <w:szCs w:val="16"/>
        </w:rPr>
        <w:t>G</w:t>
      </w:r>
      <w:r w:rsidR="00436E9C" w:rsidRPr="007A6F2B">
        <w:rPr>
          <w:sz w:val="16"/>
          <w:szCs w:val="16"/>
        </w:rPr>
        <w:t xml:space="preserve">enerator </w:t>
      </w:r>
      <w:r w:rsidR="00EE1001">
        <w:rPr>
          <w:sz w:val="16"/>
          <w:szCs w:val="16"/>
        </w:rPr>
        <w:t>A</w:t>
      </w:r>
      <w:r w:rsidR="00436E9C" w:rsidRPr="007A6F2B">
        <w:rPr>
          <w:sz w:val="16"/>
          <w:szCs w:val="16"/>
        </w:rPr>
        <w:t xml:space="preserve">ngles for </w:t>
      </w:r>
      <w:r w:rsidR="007A6F2B">
        <w:rPr>
          <w:sz w:val="16"/>
          <w:szCs w:val="16"/>
        </w:rPr>
        <w:t>D</w:t>
      </w:r>
      <w:r w:rsidR="00436E9C" w:rsidRPr="007A6F2B">
        <w:rPr>
          <w:sz w:val="16"/>
          <w:szCs w:val="16"/>
        </w:rPr>
        <w:t xml:space="preserve">ifferent </w:t>
      </w:r>
      <w:r w:rsidR="007A6F2B">
        <w:rPr>
          <w:sz w:val="16"/>
          <w:szCs w:val="16"/>
        </w:rPr>
        <w:t>P</w:t>
      </w:r>
      <w:r w:rsidR="00436E9C" w:rsidRPr="007A6F2B">
        <w:rPr>
          <w:sz w:val="16"/>
          <w:szCs w:val="16"/>
        </w:rPr>
        <w:t>redic</w:t>
      </w:r>
      <w:r w:rsidR="007A6F2B">
        <w:rPr>
          <w:sz w:val="16"/>
          <w:szCs w:val="16"/>
        </w:rPr>
        <w:t>tion Functions</w:t>
      </w:r>
    </w:p>
    <w:tbl>
      <w:tblPr>
        <w:tblStyle w:val="TableGrid"/>
        <w:tblW w:w="0" w:type="auto"/>
        <w:tblInd w:w="108" w:type="dxa"/>
        <w:tblLayout w:type="fixed"/>
        <w:tblLook w:val="04A0"/>
      </w:tblPr>
      <w:tblGrid>
        <w:gridCol w:w="1260"/>
        <w:gridCol w:w="1170"/>
        <w:gridCol w:w="1440"/>
        <w:gridCol w:w="1170"/>
      </w:tblGrid>
      <w:tr w:rsidR="005F1C3B" w:rsidRPr="004F089A" w:rsidTr="00B54CD1">
        <w:tc>
          <w:tcPr>
            <w:tcW w:w="126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Prediction Function</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D</w:t>
            </w:r>
            <w:r w:rsidR="004110D4" w:rsidRPr="004F089A">
              <w:rPr>
                <w:rFonts w:ascii="Times New Roman" w:hAnsi="Times New Roman" w:cs="Times New Roman"/>
                <w:sz w:val="16"/>
                <w:szCs w:val="16"/>
              </w:rPr>
              <w:t>uration of d</w:t>
            </w:r>
            <w:r w:rsidRPr="004F089A">
              <w:rPr>
                <w:rFonts w:ascii="Times New Roman" w:hAnsi="Times New Roman" w:cs="Times New Roman"/>
                <w:sz w:val="16"/>
                <w:szCs w:val="16"/>
              </w:rPr>
              <w:t>ata used for prediction</w:t>
            </w:r>
            <w:r w:rsidR="00A47473" w:rsidRPr="004F089A">
              <w:rPr>
                <w:rFonts w:ascii="Times New Roman" w:hAnsi="Times New Roman" w:cs="Times New Roman"/>
                <w:sz w:val="16"/>
                <w:szCs w:val="16"/>
              </w:rPr>
              <w:t xml:space="preserve"> (</w:t>
            </w:r>
            <w:r w:rsidR="00A47473" w:rsidRPr="004F089A">
              <w:rPr>
                <w:rFonts w:ascii="Times New Roman" w:hAnsi="Times New Roman" w:cs="Times New Roman"/>
                <w:i/>
                <w:sz w:val="16"/>
                <w:szCs w:val="16"/>
              </w:rPr>
              <w:t>s</w:t>
            </w:r>
            <w:r w:rsidR="00A47473" w:rsidRPr="004F089A">
              <w:rPr>
                <w:rFonts w:ascii="Times New Roman" w:hAnsi="Times New Roman" w:cs="Times New Roman"/>
                <w:sz w:val="16"/>
                <w:szCs w:val="16"/>
              </w:rPr>
              <w:t>)</w:t>
            </w: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Instant at which data is to be pr</w:t>
            </w:r>
            <w:r w:rsidRPr="004F089A">
              <w:rPr>
                <w:rFonts w:ascii="Times New Roman" w:hAnsi="Times New Roman" w:cs="Times New Roman"/>
                <w:sz w:val="16"/>
                <w:szCs w:val="16"/>
              </w:rPr>
              <w:t>e</w:t>
            </w:r>
            <w:r w:rsidRPr="004F089A">
              <w:rPr>
                <w:rFonts w:ascii="Times New Roman" w:hAnsi="Times New Roman" w:cs="Times New Roman"/>
                <w:sz w:val="16"/>
                <w:szCs w:val="16"/>
              </w:rPr>
              <w:t>dicted</w:t>
            </w:r>
            <w:r w:rsidR="004110D4" w:rsidRPr="004F089A">
              <w:rPr>
                <w:rFonts w:ascii="Times New Roman" w:hAnsi="Times New Roman" w:cs="Times New Roman"/>
                <w:sz w:val="16"/>
                <w:szCs w:val="16"/>
              </w:rPr>
              <w:t xml:space="preserve"> (</w:t>
            </w:r>
            <w:r w:rsidR="004110D4" w:rsidRPr="004F089A">
              <w:rPr>
                <w:rFonts w:ascii="Times New Roman" w:hAnsi="Times New Roman" w:cs="Times New Roman"/>
                <w:i/>
                <w:sz w:val="16"/>
                <w:szCs w:val="16"/>
              </w:rPr>
              <w:t>s</w:t>
            </w:r>
            <w:r w:rsidR="004110D4" w:rsidRPr="004F089A">
              <w:rPr>
                <w:rFonts w:ascii="Times New Roman" w:hAnsi="Times New Roman" w:cs="Times New Roman"/>
                <w:sz w:val="16"/>
                <w:szCs w:val="16"/>
              </w:rPr>
              <w:t>)</w:t>
            </w:r>
          </w:p>
        </w:tc>
        <w:tc>
          <w:tcPr>
            <w:tcW w:w="1170" w:type="dxa"/>
            <w:vAlign w:val="center"/>
          </w:tcPr>
          <w:p w:rsidR="00B7105F"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 xml:space="preserve">Average </w:t>
            </w:r>
            <w:r w:rsidR="00B7105F" w:rsidRPr="004F089A">
              <w:rPr>
                <w:rFonts w:ascii="Times New Roman" w:hAnsi="Times New Roman" w:cs="Times New Roman"/>
                <w:sz w:val="16"/>
                <w:szCs w:val="16"/>
              </w:rPr>
              <w:t>Pr</w:t>
            </w:r>
            <w:r w:rsidR="00B7105F" w:rsidRPr="004F089A">
              <w:rPr>
                <w:rFonts w:ascii="Times New Roman" w:hAnsi="Times New Roman" w:cs="Times New Roman"/>
                <w:sz w:val="16"/>
                <w:szCs w:val="16"/>
              </w:rPr>
              <w:t>e</w:t>
            </w:r>
            <w:r w:rsidR="00B7105F" w:rsidRPr="004F089A">
              <w:rPr>
                <w:rFonts w:ascii="Times New Roman" w:hAnsi="Times New Roman" w:cs="Times New Roman"/>
                <w:sz w:val="16"/>
                <w:szCs w:val="16"/>
              </w:rPr>
              <w:t>diction Error (Degree)</w:t>
            </w:r>
          </w:p>
        </w:tc>
      </w:tr>
      <w:tr w:rsidR="00B7105F" w:rsidRPr="004F089A" w:rsidTr="00B54CD1">
        <w:trPr>
          <w:trHeight w:val="50"/>
        </w:trPr>
        <w:tc>
          <w:tcPr>
            <w:tcW w:w="126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Quadratic</w:t>
            </w:r>
          </w:p>
        </w:tc>
        <w:tc>
          <w:tcPr>
            <w:tcW w:w="117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0-0.05 s</w:t>
            </w: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11</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21</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35</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0-0.1 s</w:t>
            </w: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11.9</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20.9</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30</w:t>
            </w:r>
          </w:p>
        </w:tc>
      </w:tr>
      <w:tr w:rsidR="00B7105F" w:rsidRPr="004F089A" w:rsidTr="00B54CD1">
        <w:trPr>
          <w:trHeight w:val="50"/>
        </w:trPr>
        <w:tc>
          <w:tcPr>
            <w:tcW w:w="126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Cubic</w:t>
            </w:r>
          </w:p>
        </w:tc>
        <w:tc>
          <w:tcPr>
            <w:tcW w:w="117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0-0.05 s</w:t>
            </w: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highlight w:val="lightGray"/>
              </w:rPr>
              <w:t>3.05</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9</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21</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0-0.1 s</w:t>
            </w: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6.7</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16.4</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29.4</w:t>
            </w:r>
          </w:p>
        </w:tc>
      </w:tr>
      <w:tr w:rsidR="005F1C3B" w:rsidRPr="004F089A" w:rsidTr="00B54CD1">
        <w:trPr>
          <w:trHeight w:val="50"/>
        </w:trPr>
        <w:tc>
          <w:tcPr>
            <w:tcW w:w="1260" w:type="dxa"/>
            <w:vMerge w:val="restart"/>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 xml:space="preserve">(Quadratic </w:t>
            </w:r>
            <w:r w:rsidR="00A47473" w:rsidRPr="004F089A">
              <w:rPr>
                <w:rFonts w:ascii="Times New Roman" w:hAnsi="Times New Roman" w:cs="Times New Roman"/>
                <w:sz w:val="16"/>
                <w:szCs w:val="16"/>
              </w:rPr>
              <w:t xml:space="preserve">fit </w:t>
            </w:r>
            <w:r w:rsidRPr="004F089A">
              <w:rPr>
                <w:rFonts w:ascii="Times New Roman" w:hAnsi="Times New Roman" w:cs="Times New Roman"/>
                <w:sz w:val="16"/>
                <w:szCs w:val="16"/>
              </w:rPr>
              <w:t>+</w:t>
            </w:r>
            <w:r w:rsidR="00A47473" w:rsidRPr="004F089A">
              <w:rPr>
                <w:rFonts w:ascii="Times New Roman" w:hAnsi="Times New Roman" w:cs="Times New Roman"/>
                <w:sz w:val="16"/>
                <w:szCs w:val="16"/>
              </w:rPr>
              <w:t xml:space="preserve"> </w:t>
            </w:r>
            <w:r w:rsidRPr="004F089A">
              <w:rPr>
                <w:rFonts w:ascii="Times New Roman" w:hAnsi="Times New Roman" w:cs="Times New Roman"/>
                <w:sz w:val="16"/>
                <w:szCs w:val="16"/>
              </w:rPr>
              <w:t>Cubic</w:t>
            </w:r>
            <w:r w:rsidR="00A47473" w:rsidRPr="004F089A">
              <w:rPr>
                <w:rFonts w:ascii="Times New Roman" w:hAnsi="Times New Roman" w:cs="Times New Roman"/>
                <w:sz w:val="16"/>
                <w:szCs w:val="16"/>
              </w:rPr>
              <w:t xml:space="preserve"> fit</w:t>
            </w:r>
            <w:r w:rsidRPr="004F089A">
              <w:rPr>
                <w:rFonts w:ascii="Times New Roman" w:hAnsi="Times New Roman" w:cs="Times New Roman"/>
                <w:sz w:val="16"/>
                <w:szCs w:val="16"/>
              </w:rPr>
              <w:t>)/2</w:t>
            </w:r>
          </w:p>
        </w:tc>
        <w:tc>
          <w:tcPr>
            <w:tcW w:w="1170" w:type="dxa"/>
            <w:vMerge w:val="restart"/>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0-0.05 s</w:t>
            </w: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highlight w:val="lightGray"/>
              </w:rPr>
              <w:t>2.55</w:t>
            </w:r>
          </w:p>
        </w:tc>
      </w:tr>
      <w:tr w:rsidR="005F1C3B" w:rsidRPr="004F089A" w:rsidTr="00B54CD1">
        <w:trPr>
          <w:trHeight w:val="50"/>
        </w:trPr>
        <w:tc>
          <w:tcPr>
            <w:tcW w:w="126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7</w:t>
            </w:r>
          </w:p>
        </w:tc>
      </w:tr>
      <w:tr w:rsidR="005F1C3B" w:rsidRPr="004F089A" w:rsidTr="00B54CD1">
        <w:trPr>
          <w:trHeight w:val="50"/>
        </w:trPr>
        <w:tc>
          <w:tcPr>
            <w:tcW w:w="126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9.8</w:t>
            </w:r>
          </w:p>
        </w:tc>
      </w:tr>
      <w:tr w:rsidR="005F1C3B" w:rsidRPr="004F089A" w:rsidTr="00B54CD1">
        <w:trPr>
          <w:trHeight w:val="50"/>
        </w:trPr>
        <w:tc>
          <w:tcPr>
            <w:tcW w:w="126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170" w:type="dxa"/>
            <w:vMerge w:val="restart"/>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0-0.1 s</w:t>
            </w: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highlight w:val="lightGray"/>
              </w:rPr>
            </w:pPr>
            <w:r w:rsidRPr="004F089A">
              <w:rPr>
                <w:rFonts w:ascii="Times New Roman" w:hAnsi="Times New Roman" w:cs="Times New Roman"/>
                <w:sz w:val="16"/>
                <w:szCs w:val="16"/>
                <w:highlight w:val="lightGray"/>
              </w:rPr>
              <w:t>3.2</w:t>
            </w:r>
          </w:p>
        </w:tc>
      </w:tr>
      <w:tr w:rsidR="005F1C3B" w:rsidRPr="004F089A" w:rsidTr="00B54CD1">
        <w:trPr>
          <w:trHeight w:val="50"/>
        </w:trPr>
        <w:tc>
          <w:tcPr>
            <w:tcW w:w="126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highlight w:val="lightGray"/>
              </w:rPr>
            </w:pPr>
            <w:r w:rsidRPr="004F089A">
              <w:rPr>
                <w:rFonts w:ascii="Times New Roman" w:hAnsi="Times New Roman" w:cs="Times New Roman"/>
                <w:sz w:val="16"/>
                <w:szCs w:val="16"/>
                <w:highlight w:val="lightGray"/>
              </w:rPr>
              <w:t>4.3</w:t>
            </w:r>
          </w:p>
        </w:tc>
      </w:tr>
      <w:tr w:rsidR="005F1C3B" w:rsidRPr="004F089A" w:rsidTr="00B54CD1">
        <w:trPr>
          <w:trHeight w:val="50"/>
        </w:trPr>
        <w:tc>
          <w:tcPr>
            <w:tcW w:w="126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0.35</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6.3</w:t>
            </w:r>
          </w:p>
        </w:tc>
      </w:tr>
      <w:tr w:rsidR="005F1C3B" w:rsidRPr="004F089A" w:rsidTr="00B54CD1">
        <w:trPr>
          <w:trHeight w:val="197"/>
        </w:trPr>
        <w:tc>
          <w:tcPr>
            <w:tcW w:w="1260" w:type="dxa"/>
            <w:vMerge w:val="restart"/>
            <w:vAlign w:val="center"/>
          </w:tcPr>
          <w:p w:rsidR="005F1C3B" w:rsidRPr="00B54CD1" w:rsidRDefault="00176A8E" w:rsidP="00B54CD1">
            <w:pPr>
              <w:spacing w:line="252" w:lineRule="auto"/>
              <w:jc w:val="center"/>
              <w:rPr>
                <w:rFonts w:ascii="Times New Roman" w:hAnsi="Times New Roman" w:cs="Times New Roman"/>
                <w:sz w:val="16"/>
                <w:szCs w:val="16"/>
              </w:rPr>
            </w:pPr>
            <w:r>
              <w:rPr>
                <w:rFonts w:ascii="Times New Roman" w:hAnsi="Times New Roman" w:cs="Times New Roman"/>
                <w:sz w:val="16"/>
                <w:szCs w:val="16"/>
              </w:rPr>
              <w:t>Fast Generation Shedding Equipment [19]</w:t>
            </w:r>
          </w:p>
        </w:tc>
        <w:tc>
          <w:tcPr>
            <w:tcW w:w="1170" w:type="dxa"/>
            <w:vMerge w:val="restart"/>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0-0.05 s</w:t>
            </w: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w:t>
            </w:r>
          </w:p>
        </w:tc>
        <w:tc>
          <w:tcPr>
            <w:tcW w:w="1170" w:type="dxa"/>
            <w:vAlign w:val="center"/>
          </w:tcPr>
          <w:p w:rsidR="005F1C3B" w:rsidRPr="004F089A" w:rsidRDefault="00B54CD1" w:rsidP="00B54CD1">
            <w:pPr>
              <w:spacing w:line="252" w:lineRule="auto"/>
              <w:jc w:val="center"/>
              <w:rPr>
                <w:rFonts w:ascii="Times New Roman" w:hAnsi="Times New Roman" w:cs="Times New Roman"/>
                <w:sz w:val="16"/>
                <w:szCs w:val="16"/>
              </w:rPr>
            </w:pPr>
            <w:r>
              <w:rPr>
                <w:rFonts w:ascii="Times New Roman" w:hAnsi="Times New Roman" w:cs="Times New Roman"/>
                <w:sz w:val="16"/>
                <w:szCs w:val="16"/>
              </w:rPr>
              <w:t>23</w:t>
            </w:r>
          </w:p>
        </w:tc>
      </w:tr>
      <w:tr w:rsidR="005F1C3B" w:rsidRPr="004F089A" w:rsidTr="00B54CD1">
        <w:trPr>
          <w:trHeight w:val="197"/>
        </w:trPr>
        <w:tc>
          <w:tcPr>
            <w:tcW w:w="1260" w:type="dxa"/>
            <w:vMerge/>
            <w:vAlign w:val="center"/>
          </w:tcPr>
          <w:p w:rsidR="005F1C3B" w:rsidRPr="004F089A" w:rsidRDefault="005F1C3B" w:rsidP="00B54CD1">
            <w:pPr>
              <w:spacing w:line="252" w:lineRule="auto"/>
              <w:jc w:val="center"/>
              <w:rPr>
                <w:rFonts w:ascii="Times New Roman" w:hAnsi="Times New Roman" w:cs="Times New Roman"/>
                <w:color w:val="FF0000"/>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5F1C3B" w:rsidRPr="004F089A" w:rsidRDefault="00B54CD1" w:rsidP="00B54CD1">
            <w:pPr>
              <w:spacing w:line="252" w:lineRule="auto"/>
              <w:jc w:val="center"/>
              <w:rPr>
                <w:rFonts w:ascii="Times New Roman" w:hAnsi="Times New Roman" w:cs="Times New Roman"/>
                <w:sz w:val="16"/>
                <w:szCs w:val="16"/>
              </w:rPr>
            </w:pPr>
            <w:r>
              <w:rPr>
                <w:rFonts w:ascii="Times New Roman" w:hAnsi="Times New Roman" w:cs="Times New Roman"/>
                <w:sz w:val="16"/>
                <w:szCs w:val="16"/>
              </w:rPr>
              <w:t>28</w:t>
            </w:r>
          </w:p>
        </w:tc>
      </w:tr>
      <w:tr w:rsidR="005F1C3B" w:rsidRPr="004F089A" w:rsidTr="00B54CD1">
        <w:trPr>
          <w:trHeight w:val="197"/>
        </w:trPr>
        <w:tc>
          <w:tcPr>
            <w:tcW w:w="1260" w:type="dxa"/>
            <w:vMerge/>
            <w:vAlign w:val="center"/>
          </w:tcPr>
          <w:p w:rsidR="005F1C3B" w:rsidRPr="004F089A" w:rsidRDefault="005F1C3B" w:rsidP="00B54CD1">
            <w:pPr>
              <w:spacing w:line="252" w:lineRule="auto"/>
              <w:jc w:val="center"/>
              <w:rPr>
                <w:rFonts w:ascii="Times New Roman" w:hAnsi="Times New Roman" w:cs="Times New Roman"/>
                <w:color w:val="FF0000"/>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5F1C3B" w:rsidRPr="004F089A" w:rsidRDefault="00B54CD1" w:rsidP="00B54CD1">
            <w:pPr>
              <w:spacing w:line="252" w:lineRule="auto"/>
              <w:jc w:val="center"/>
              <w:rPr>
                <w:rFonts w:ascii="Times New Roman" w:hAnsi="Times New Roman" w:cs="Times New Roman"/>
                <w:sz w:val="16"/>
                <w:szCs w:val="16"/>
              </w:rPr>
            </w:pPr>
            <w:r>
              <w:rPr>
                <w:rFonts w:ascii="Times New Roman" w:hAnsi="Times New Roman" w:cs="Times New Roman"/>
                <w:sz w:val="16"/>
                <w:szCs w:val="16"/>
              </w:rPr>
              <w:t>35</w:t>
            </w:r>
          </w:p>
        </w:tc>
      </w:tr>
    </w:tbl>
    <w:p w:rsidR="008240A2" w:rsidRDefault="008240A2" w:rsidP="00DD50C9">
      <w:pPr>
        <w:spacing w:before="120" w:line="252" w:lineRule="auto"/>
        <w:ind w:firstLine="245"/>
        <w:jc w:val="both"/>
      </w:pPr>
      <w:r>
        <w:rPr>
          <w:i/>
        </w:rPr>
        <w:t>Modification in Energy Function for Generation Shedding</w:t>
      </w:r>
      <w:r w:rsidRPr="008240A2">
        <w:rPr>
          <w:i/>
        </w:rPr>
        <w:t>:</w:t>
      </w:r>
      <w:r>
        <w:t xml:space="preserve"> If generation shedding is assumed in a plant</w:t>
      </w:r>
      <w:r w:rsidR="00ED2AC0">
        <w:t xml:space="preserve"> the</w:t>
      </w:r>
      <w:r>
        <w:t xml:space="preserve"> generator i</w:t>
      </w:r>
      <w:r>
        <w:t>n</w:t>
      </w:r>
      <w:r>
        <w:t>ertia, input power,</w:t>
      </w:r>
      <w:r w:rsidR="00ED2AC0">
        <w:t xml:space="preserve"> and</w:t>
      </w:r>
      <w:r>
        <w:t xml:space="preserve"> transient reactance </w:t>
      </w:r>
      <w:r w:rsidR="00ED2AC0">
        <w:t>change for the pu</w:t>
      </w:r>
      <w:r w:rsidR="00ED2AC0">
        <w:t>r</w:t>
      </w:r>
      <w:r w:rsidR="00ED2AC0">
        <w:t>pose of TEF technique</w:t>
      </w:r>
      <w:r>
        <w:t xml:space="preserve">.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t xml:space="preserve"> power </w:t>
      </w:r>
      <w:r w:rsidR="00ED2AC0">
        <w:t>(</w:t>
      </w:r>
      <w:r w:rsidR="00ED2AC0">
        <w:rPr>
          <w:i/>
        </w:rPr>
        <w:t>pu</w:t>
      </w:r>
      <w:r w:rsidR="00ED2AC0" w:rsidRPr="00ED2AC0">
        <w:t xml:space="preserve"> value</w:t>
      </w:r>
      <w:r w:rsidR="00ED2AC0">
        <w:t xml:space="preserve">) </w:t>
      </w:r>
      <w:r>
        <w:t xml:space="preserve">is shed from </w:t>
      </w:r>
      <w:r w:rsidRPr="008240A2">
        <w:rPr>
          <w:i/>
        </w:rPr>
        <w:t>i</w:t>
      </w:r>
      <w:r w:rsidRPr="008240A2">
        <w:rPr>
          <w:i/>
          <w:vertAlign w:val="superscript"/>
        </w:rPr>
        <w:t>th</w:t>
      </w:r>
      <w:r>
        <w:t xml:space="preserve"> generator, then </w:t>
      </w:r>
      <w:r w:rsidR="00ED2AC0">
        <w:t xml:space="preserve">the </w:t>
      </w:r>
      <w:r>
        <w:t>new value</w:t>
      </w:r>
      <w:r w:rsidR="00ED2AC0">
        <w:t>s are</w:t>
      </w:r>
    </w:p>
    <w:p w:rsidR="008240A2" w:rsidRPr="008240A2" w:rsidRDefault="00121253" w:rsidP="00436E9C">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8240A2" w:rsidRPr="00DF1273" w:rsidRDefault="00121253" w:rsidP="00436E9C">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DF1273" w:rsidRPr="00DF1273" w:rsidRDefault="00121253" w:rsidP="00436E9C">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6A0C1A" w:rsidRPr="003B03D7" w:rsidRDefault="005C4738" w:rsidP="00436E9C">
      <w:pPr>
        <w:spacing w:line="252" w:lineRule="auto"/>
        <w:ind w:firstLine="245"/>
        <w:jc w:val="both"/>
        <w:rPr>
          <w:i/>
        </w:rPr>
      </w:pPr>
      <w:r w:rsidRPr="00DF1273">
        <w:rPr>
          <w:i/>
        </w:rPr>
        <w:t xml:space="preserve">Estimation of </w:t>
      </w:r>
      <w:r w:rsidR="00A47473" w:rsidRPr="00DF1273">
        <w:rPr>
          <w:i/>
        </w:rPr>
        <w:t xml:space="preserve">the </w:t>
      </w:r>
      <w:r w:rsidRPr="00DF1273">
        <w:rPr>
          <w:i/>
        </w:rPr>
        <w:t>amount of control actions required</w:t>
      </w:r>
      <w:r w:rsidR="00DF1273">
        <w:rPr>
          <w:i/>
        </w:rPr>
        <w:t>:</w:t>
      </w:r>
      <w:r w:rsidR="003B03D7">
        <w:rPr>
          <w:i/>
        </w:rPr>
        <w:t xml:space="preserve"> </w:t>
      </w:r>
      <w:r w:rsidR="00065EEB">
        <w:t xml:space="preserve">A flowchart to estimate </w:t>
      </w:r>
      <w:r w:rsidR="006A0C1A">
        <w:t xml:space="preserve">the control </w:t>
      </w:r>
      <w:r w:rsidR="00065EEB">
        <w:t xml:space="preserve">action </w:t>
      </w:r>
      <w:r w:rsidR="006A0C1A">
        <w:t>required to stabilize the sy</w:t>
      </w:r>
      <w:r w:rsidR="006A0C1A">
        <w:t>s</w:t>
      </w:r>
      <w:r w:rsidR="006A0C1A">
        <w:t xml:space="preserve">tem </w:t>
      </w:r>
      <w:r w:rsidR="00065EEB">
        <w:t>is</w:t>
      </w:r>
      <w:r w:rsidR="006A0C1A">
        <w:t xml:space="preserve"> shown </w:t>
      </w:r>
      <w:r w:rsidR="006A0C1A" w:rsidRPr="00EE1001">
        <w:t xml:space="preserve">in Fig. </w:t>
      </w:r>
      <w:r w:rsidR="006C30A1" w:rsidRPr="00EE1001">
        <w:t>1</w:t>
      </w:r>
      <w:r w:rsidR="006A0C1A" w:rsidRPr="00EE1001">
        <w:t xml:space="preserve">. </w:t>
      </w:r>
      <w:r w:rsidR="00065EEB">
        <w:t xml:space="preserve">The selection of the plant for </w:t>
      </w:r>
      <w:r w:rsidR="00065EEB">
        <w:lastRenderedPageBreak/>
        <w:t>generation shedding is done on the basis of maximum s</w:t>
      </w:r>
      <w:r w:rsidR="006A0C1A" w:rsidRPr="00EE1001">
        <w:t>ensiti</w:t>
      </w:r>
      <w:r w:rsidR="006A0C1A" w:rsidRPr="00EE1001">
        <w:t>v</w:t>
      </w:r>
      <w:r w:rsidR="006A0C1A" w:rsidRPr="00EE1001">
        <w:t>ity</w:t>
      </w:r>
      <w:r w:rsidR="006A0C1A">
        <w:t xml:space="preserve"> of </w:t>
      </w:r>
      <w:r w:rsidR="00065EEB">
        <w:t xml:space="preserve">the energy margin </w:t>
      </w:r>
      <w:r w:rsidR="006A0C1A">
        <w:t>to generation shedding in diffe</w:t>
      </w:r>
      <w:r w:rsidR="006A0C1A">
        <w:t>r</w:t>
      </w:r>
      <w:r w:rsidR="006A0C1A">
        <w:t xml:space="preserve">ent plants. </w:t>
      </w:r>
      <w:r w:rsidR="00065EEB">
        <w:t xml:space="preserve">To simplify the selection process, </w:t>
      </w:r>
      <w:r w:rsidR="006C30A1">
        <w:t xml:space="preserve">the generator having highest ratio of kinetic energy to output power </w:t>
      </w:r>
      <w:r w:rsidR="00065EEB">
        <w:t>may also</w:t>
      </w:r>
      <w:r w:rsidR="006C30A1">
        <w:t xml:space="preserve"> be chosen. </w:t>
      </w:r>
      <w:r w:rsidR="00065EEB">
        <w:t>The m</w:t>
      </w:r>
      <w:r w:rsidR="006C30A1">
        <w:t xml:space="preserve">inimum amount </w:t>
      </w:r>
      <w:r w:rsidR="00065EEB">
        <w:t>to</w:t>
      </w:r>
      <w:r w:rsidR="006C30A1">
        <w:t xml:space="preserve"> be shed </w:t>
      </w:r>
      <w:r w:rsidR="00065EEB">
        <w:t>would be</w:t>
      </w:r>
      <w:r w:rsidR="006C30A1">
        <w:t xml:space="preserve"> the unit having</w:t>
      </w:r>
      <w:r w:rsidR="00065EEB">
        <w:t xml:space="preserve"> the</w:t>
      </w:r>
      <w:r w:rsidR="006C30A1">
        <w:t xml:space="preserve"> minimum output among all the units in the plant chosen for shedding. </w:t>
      </w:r>
      <w:r w:rsidR="00065EEB">
        <w:t>The e</w:t>
      </w:r>
      <w:r w:rsidR="006C30A1">
        <w:t>nergy is calculated for diffe</w:t>
      </w:r>
      <w:r w:rsidR="006C30A1">
        <w:t>r</w:t>
      </w:r>
      <w:r w:rsidR="006C30A1">
        <w:t>ent amount</w:t>
      </w:r>
      <w:r w:rsidR="00065EEB">
        <w:t>s</w:t>
      </w:r>
      <w:r w:rsidR="006C30A1">
        <w:t xml:space="preserve"> of shedding as </w:t>
      </w:r>
      <w:r w:rsidR="00065EEB">
        <w:t>shown in Fig. 1</w:t>
      </w:r>
      <w:r w:rsidR="006C30A1">
        <w:t xml:space="preserve">. </w:t>
      </w:r>
    </w:p>
    <w:p w:rsidR="00AA478E" w:rsidRDefault="00E25535" w:rsidP="00AA478E">
      <w:pPr>
        <w:jc w:val="center"/>
        <w:rPr>
          <w:sz w:val="16"/>
          <w:szCs w:val="16"/>
        </w:rPr>
      </w:pPr>
      <w:r>
        <w:object w:dxaOrig="9717" w:dyaOrig="1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pt;height:298pt" o:ole="">
            <v:imagedata r:id="rId8" o:title=""/>
          </v:shape>
          <o:OLEObject Type="Embed" ProgID="SmartDraw.2" ShapeID="_x0000_i1025" DrawAspect="Content" ObjectID="_1497458308" r:id="rId9"/>
        </w:object>
      </w:r>
      <w:r w:rsidR="00AA478E" w:rsidRPr="00033C9C">
        <w:rPr>
          <w:sz w:val="16"/>
          <w:szCs w:val="16"/>
        </w:rPr>
        <w:t xml:space="preserve">Fig. </w:t>
      </w:r>
      <w:r w:rsidR="006C30A1">
        <w:rPr>
          <w:sz w:val="16"/>
          <w:szCs w:val="16"/>
        </w:rPr>
        <w:t>1</w:t>
      </w:r>
      <w:r w:rsidR="00AA478E" w:rsidRPr="00033C9C">
        <w:rPr>
          <w:sz w:val="16"/>
          <w:szCs w:val="16"/>
        </w:rPr>
        <w:t>: Flowchart for generation shedding</w:t>
      </w:r>
    </w:p>
    <w:p w:rsidR="00BF0BFD" w:rsidRDefault="00351695" w:rsidP="00065EEB">
      <w:pPr>
        <w:spacing w:before="120" w:line="252" w:lineRule="auto"/>
        <w:ind w:firstLine="245"/>
        <w:jc w:val="both"/>
      </w:pPr>
      <w:r>
        <w:t xml:space="preserve">After </w:t>
      </w:r>
      <w:r w:rsidR="00A47473">
        <w:t xml:space="preserve">completion of </w:t>
      </w:r>
      <w:r>
        <w:t xml:space="preserve">the control action, </w:t>
      </w:r>
      <w:r w:rsidR="00065EEB">
        <w:t xml:space="preserve">the </w:t>
      </w:r>
      <w:r>
        <w:t>energy margin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t>)</w:t>
      </w:r>
      <w:r w:rsidR="00065EEB">
        <w:t xml:space="preserve"> is re-calculated</w:t>
      </w:r>
      <w:r w:rsidR="001161AB">
        <w:t xml:space="preserve">. If it is unstable, </w:t>
      </w:r>
      <w:r w:rsidR="00065EEB">
        <w:t xml:space="preserve">further </w:t>
      </w:r>
      <w:r w:rsidR="001161AB">
        <w:t>control action</w:t>
      </w:r>
      <w:r w:rsidR="00C15692">
        <w:t xml:space="preserve"> is </w:t>
      </w:r>
      <w:r w:rsidR="00065EEB">
        <w:t>required</w:t>
      </w:r>
      <w:r w:rsidR="001161AB">
        <w:t xml:space="preserve">. </w:t>
      </w:r>
      <w:r w:rsidR="00BF0BFD">
        <w:t>I</w:t>
      </w:r>
      <w:r w:rsidR="00065EEB">
        <w:t>n case</w:t>
      </w:r>
      <w:r w:rsidR="00BF0BFD">
        <w:t xml:space="preserve"> very high amount</w:t>
      </w:r>
      <w:r w:rsidR="00065EEB">
        <w:t>s</w:t>
      </w:r>
      <w:r w:rsidR="00BF0BFD">
        <w:t xml:space="preserve"> of generation </w:t>
      </w:r>
      <w:r w:rsidR="00065EEB">
        <w:t>are required to be shed</w:t>
      </w:r>
      <w:r w:rsidR="00BF0BFD">
        <w:t xml:space="preserve"> to stabilize the system, the</w:t>
      </w:r>
      <w:r w:rsidR="00065EEB">
        <w:t>re may be alte</w:t>
      </w:r>
      <w:r w:rsidR="00065EEB">
        <w:t>r</w:t>
      </w:r>
      <w:r w:rsidR="00065EEB">
        <w:t xml:space="preserve">native emergency control strategies such as </w:t>
      </w:r>
      <w:r w:rsidR="00BF0BFD">
        <w:t xml:space="preserve">controlled </w:t>
      </w:r>
      <w:r w:rsidR="00065EEB">
        <w:t>islan</w:t>
      </w:r>
      <w:r w:rsidR="00065EEB">
        <w:t>d</w:t>
      </w:r>
      <w:r w:rsidR="00065EEB">
        <w:t>ing that may be more appropriate [</w:t>
      </w:r>
      <w:r w:rsidR="00176A8E">
        <w:rPr>
          <w:color w:val="FF0000"/>
        </w:rPr>
        <w:t>20</w:t>
      </w:r>
      <w:r w:rsidR="00065EEB">
        <w:t>]</w:t>
      </w:r>
      <w:r w:rsidR="009A34D6">
        <w:t>.</w:t>
      </w:r>
    </w:p>
    <w:p w:rsidR="001161AB" w:rsidRDefault="001161AB" w:rsidP="001161AB">
      <w:pPr>
        <w:pStyle w:val="Heading1"/>
      </w:pPr>
      <w:r>
        <w:t>Result</w:t>
      </w:r>
    </w:p>
    <w:p w:rsidR="00A75BF5" w:rsidRDefault="00684FA5" w:rsidP="00082AFF">
      <w:pPr>
        <w:spacing w:line="252" w:lineRule="auto"/>
        <w:ind w:firstLine="245"/>
        <w:jc w:val="both"/>
      </w:pPr>
      <w:r>
        <w:t xml:space="preserve">As </w:t>
      </w:r>
      <w:r w:rsidR="00D107FA">
        <w:t xml:space="preserve">the </w:t>
      </w:r>
      <w:r>
        <w:t xml:space="preserve">MOD of </w:t>
      </w:r>
      <w:r w:rsidR="00D107FA">
        <w:t xml:space="preserve">a </w:t>
      </w:r>
      <w:r>
        <w:t xml:space="preserve">particular fault location may change with change in operating condition, </w:t>
      </w:r>
      <w:r w:rsidR="007C4F3A">
        <w:t xml:space="preserve">both </w:t>
      </w:r>
      <w:r>
        <w:t xml:space="preserve">MOD and </w:t>
      </w:r>
      <m:oMath>
        <m:acc>
          <m:accPr>
            <m:chr m:val="̅"/>
            <m:ctrlPr>
              <w:rPr>
                <w:rFonts w:ascii="Cambria Math" w:hAnsi="Cambria Math"/>
                <w:i/>
              </w:rPr>
            </m:ctrlPr>
          </m:accPr>
          <m:e>
            <m:r>
              <w:rPr>
                <w:rFonts w:ascii="Cambria Math" w:hAnsi="Cambria Math"/>
              </w:rPr>
              <m:t>KE</m:t>
            </m:r>
          </m:e>
        </m:acc>
      </m:oMath>
      <w:r>
        <w:t xml:space="preserve"> are calc</w:t>
      </w:r>
      <w:r>
        <w:t>u</w:t>
      </w:r>
      <w:r>
        <w:t xml:space="preserve">lated for two </w:t>
      </w:r>
      <w:r w:rsidR="007C4F3A">
        <w:t xml:space="preserve">different </w:t>
      </w:r>
      <w:r>
        <w:t xml:space="preserve">operating conditions </w:t>
      </w:r>
      <w:r w:rsidR="007C4F3A">
        <w:t xml:space="preserve">(say at </w:t>
      </w:r>
      <w:r>
        <w:t>10:00 AM and 10:30 AM</w:t>
      </w:r>
      <w:r w:rsidR="007C4F3A">
        <w:t>)</w:t>
      </w:r>
      <w:r>
        <w:t xml:space="preserve">. </w:t>
      </w:r>
      <w:r w:rsidR="007C4F3A">
        <w:t>The method was tested on the IEEE 39 bus test system [</w:t>
      </w:r>
      <w:r w:rsidR="00FC6258">
        <w:rPr>
          <w:color w:val="FF0000"/>
        </w:rPr>
        <w:t>21</w:t>
      </w:r>
      <w:r w:rsidR="007C4F3A">
        <w:t>] shown in Fig. 2, wherein the variation in o</w:t>
      </w:r>
      <w:r w:rsidR="007C4F3A">
        <w:t>p</w:t>
      </w:r>
      <w:r w:rsidR="007C4F3A">
        <w:t>erating cond</w:t>
      </w:r>
      <w:r w:rsidR="007C4F3A">
        <w:t>i</w:t>
      </w:r>
      <w:r w:rsidR="007C4F3A">
        <w:t>tion was obtained by adding a load of 400 MW at bus 22 and su</w:t>
      </w:r>
      <w:r w:rsidR="007C4F3A">
        <w:t>p</w:t>
      </w:r>
      <w:r w:rsidR="007C4F3A">
        <w:t xml:space="preserve">ported by generator 7. </w:t>
      </w:r>
      <w:r w:rsidR="00FC6258">
        <w:t>This is just to show how the method works, otherwise all the loads may vary with time in real sy</w:t>
      </w:r>
      <w:r w:rsidR="00FC6258">
        <w:t>s</w:t>
      </w:r>
      <w:r w:rsidR="00FC6258">
        <w:t xml:space="preserve">tem. </w:t>
      </w:r>
      <w:r w:rsidR="007C4F3A">
        <w:t xml:space="preserve">The fault is considered to occur between </w:t>
      </w:r>
      <w:r>
        <w:t>10:00-10:30 AM</w:t>
      </w:r>
      <w:r w:rsidR="0017295D">
        <w:t>.</w:t>
      </w:r>
    </w:p>
    <w:p w:rsidR="003B03D7" w:rsidRDefault="003B03D7" w:rsidP="003B03D7">
      <w:pPr>
        <w:spacing w:line="252" w:lineRule="auto"/>
        <w:ind w:firstLine="245"/>
        <w:jc w:val="both"/>
      </w:pPr>
      <w:r>
        <w:t>There are total fifteen MODs in the system for the two o</w:t>
      </w:r>
      <w:r>
        <w:t>p</w:t>
      </w:r>
      <w:r>
        <w:t xml:space="preserve">erating conditions. For example, for a fault on Line 1-2, the MOD is M1 = {1, 2, 3, 4, 5, 6, 7, 8, 9}, and for a fault at bus 16, the MOD is M2 = {3, 4, 5, 6, 7, 8, 9}. For line faults, a single circuit line was replaced with a double circuit line of </w:t>
      </w:r>
      <w:r>
        <w:lastRenderedPageBreak/>
        <w:t>same equivalent impedance and the fault was cleared by r</w:t>
      </w:r>
      <w:r>
        <w:t>e</w:t>
      </w:r>
      <w:r>
        <w:t>moving the faulted circuit. For this system, all possible MODs at two operating conditions are shown in Table 2 along with the corresponding fault loc</w:t>
      </w:r>
      <w:r>
        <w:t>a</w:t>
      </w:r>
      <w:r>
        <w:t>tions.</w:t>
      </w:r>
    </w:p>
    <w:p w:rsidR="00492EE4" w:rsidRPr="006B504E" w:rsidRDefault="00DD50C9" w:rsidP="00082AFF">
      <w:pPr>
        <w:spacing w:line="252" w:lineRule="auto"/>
        <w:jc w:val="center"/>
        <w:rPr>
          <w:sz w:val="16"/>
          <w:szCs w:val="16"/>
        </w:rPr>
      </w:pPr>
      <w:r w:rsidRPr="006B504E">
        <w:rPr>
          <w:sz w:val="16"/>
          <w:szCs w:val="16"/>
        </w:rPr>
        <w:object w:dxaOrig="11649" w:dyaOrig="9936">
          <v:shape id="_x0000_i1026" type="#_x0000_t75" style="width:236.5pt;height:154.5pt" o:ole="">
            <v:imagedata r:id="rId10" o:title=""/>
          </v:shape>
          <o:OLEObject Type="Embed" ProgID="SmartDraw.2" ShapeID="_x0000_i1026" DrawAspect="Content" ObjectID="_1497458309" r:id="rId11"/>
        </w:object>
      </w:r>
    </w:p>
    <w:p w:rsidR="006843B7" w:rsidRPr="006B504E" w:rsidRDefault="006843B7" w:rsidP="00082AFF">
      <w:pPr>
        <w:spacing w:line="252" w:lineRule="auto"/>
        <w:jc w:val="center"/>
        <w:rPr>
          <w:sz w:val="16"/>
          <w:szCs w:val="16"/>
        </w:rPr>
      </w:pPr>
      <w:r w:rsidRPr="006B504E">
        <w:rPr>
          <w:sz w:val="16"/>
          <w:szCs w:val="16"/>
        </w:rPr>
        <w:t>Fig.</w:t>
      </w:r>
      <w:r w:rsidR="002A48BD">
        <w:rPr>
          <w:sz w:val="16"/>
          <w:szCs w:val="16"/>
        </w:rPr>
        <w:t>2</w:t>
      </w:r>
      <w:r w:rsidR="009807CD" w:rsidRPr="006B504E">
        <w:rPr>
          <w:sz w:val="16"/>
          <w:szCs w:val="16"/>
        </w:rPr>
        <w:t xml:space="preserve">: </w:t>
      </w:r>
      <w:r w:rsidRPr="006B504E">
        <w:rPr>
          <w:sz w:val="16"/>
          <w:szCs w:val="16"/>
        </w:rPr>
        <w:t>IEEE 39 bus test system</w:t>
      </w:r>
    </w:p>
    <w:p w:rsidR="00CC7414" w:rsidRPr="007A6F2B" w:rsidRDefault="00CC7414" w:rsidP="007A6F2B">
      <w:pPr>
        <w:pStyle w:val="Heading1"/>
        <w:numPr>
          <w:ilvl w:val="0"/>
          <w:numId w:val="0"/>
        </w:numPr>
        <w:spacing w:before="120"/>
        <w:rPr>
          <w:sz w:val="16"/>
          <w:szCs w:val="16"/>
        </w:rPr>
      </w:pPr>
      <w:r w:rsidRPr="007A6F2B">
        <w:rPr>
          <w:sz w:val="16"/>
          <w:szCs w:val="16"/>
        </w:rPr>
        <w:t xml:space="preserve">Table </w:t>
      </w:r>
      <w:r w:rsidR="009807CD" w:rsidRPr="007A6F2B">
        <w:rPr>
          <w:sz w:val="16"/>
          <w:szCs w:val="16"/>
        </w:rPr>
        <w:t>2</w:t>
      </w:r>
      <w:r w:rsidRPr="007A6F2B">
        <w:rPr>
          <w:sz w:val="16"/>
          <w:szCs w:val="16"/>
        </w:rPr>
        <w:t xml:space="preserve">: MODs and </w:t>
      </w:r>
      <w:r w:rsidR="00B21D85">
        <w:rPr>
          <w:sz w:val="16"/>
          <w:szCs w:val="16"/>
        </w:rPr>
        <w:t>C</w:t>
      </w:r>
      <w:r w:rsidRPr="007A6F2B">
        <w:rPr>
          <w:sz w:val="16"/>
          <w:szCs w:val="16"/>
        </w:rPr>
        <w:t xml:space="preserve">orresponding </w:t>
      </w:r>
      <w:r w:rsidR="00B21D85">
        <w:rPr>
          <w:sz w:val="16"/>
          <w:szCs w:val="16"/>
        </w:rPr>
        <w:t>F</w:t>
      </w:r>
      <w:r w:rsidRPr="007A6F2B">
        <w:rPr>
          <w:sz w:val="16"/>
          <w:szCs w:val="16"/>
        </w:rPr>
        <w:t xml:space="preserve">ault </w:t>
      </w:r>
      <w:r w:rsidR="00B21D85">
        <w:rPr>
          <w:sz w:val="16"/>
          <w:szCs w:val="16"/>
        </w:rPr>
        <w:t>L</w:t>
      </w:r>
      <w:r w:rsidRPr="007A6F2B">
        <w:rPr>
          <w:sz w:val="16"/>
          <w:szCs w:val="16"/>
        </w:rPr>
        <w:t>ocations</w:t>
      </w:r>
    </w:p>
    <w:tbl>
      <w:tblPr>
        <w:tblStyle w:val="TableGrid"/>
        <w:tblW w:w="0" w:type="auto"/>
        <w:tblInd w:w="108" w:type="dxa"/>
        <w:tblLook w:val="04A0"/>
      </w:tblPr>
      <w:tblGrid>
        <w:gridCol w:w="1260"/>
        <w:gridCol w:w="1890"/>
        <w:gridCol w:w="1890"/>
      </w:tblGrid>
      <w:tr w:rsidR="00CC7414" w:rsidRPr="004F089A" w:rsidTr="003B03D7">
        <w:trPr>
          <w:trHeight w:val="102"/>
        </w:trPr>
        <w:tc>
          <w:tcPr>
            <w:tcW w:w="1260" w:type="dxa"/>
            <w:vMerge w:val="restart"/>
            <w:vAlign w:val="center"/>
          </w:tcPr>
          <w:p w:rsidR="00CC7414" w:rsidRPr="004F089A" w:rsidRDefault="00CC7414" w:rsidP="00CC7414">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MOD</w:t>
            </w:r>
          </w:p>
        </w:tc>
        <w:tc>
          <w:tcPr>
            <w:tcW w:w="3780" w:type="dxa"/>
            <w:gridSpan w:val="2"/>
            <w:vAlign w:val="center"/>
          </w:tcPr>
          <w:p w:rsidR="00CC7414" w:rsidRPr="004F089A" w:rsidRDefault="00CC7414" w:rsidP="00CC7414">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Fault Locations</w:t>
            </w:r>
          </w:p>
        </w:tc>
      </w:tr>
      <w:tr w:rsidR="00CC7414" w:rsidRPr="004F089A" w:rsidTr="003B03D7">
        <w:trPr>
          <w:trHeight w:val="102"/>
        </w:trPr>
        <w:tc>
          <w:tcPr>
            <w:tcW w:w="1260" w:type="dxa"/>
            <w:vMerge/>
            <w:vAlign w:val="center"/>
          </w:tcPr>
          <w:p w:rsidR="00CC7414" w:rsidRPr="004F089A" w:rsidRDefault="00CC7414" w:rsidP="00CC7414">
            <w:pPr>
              <w:spacing w:line="252" w:lineRule="auto"/>
              <w:jc w:val="both"/>
              <w:rPr>
                <w:rFonts w:ascii="Times New Roman" w:hAnsi="Times New Roman" w:cs="Times New Roman"/>
                <w:sz w:val="16"/>
                <w:szCs w:val="16"/>
              </w:rPr>
            </w:pPr>
          </w:p>
        </w:tc>
        <w:tc>
          <w:tcPr>
            <w:tcW w:w="1890" w:type="dxa"/>
            <w:vAlign w:val="center"/>
          </w:tcPr>
          <w:p w:rsidR="00CC7414" w:rsidRPr="004F089A" w:rsidRDefault="00CC7414" w:rsidP="00CC7414">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Operating Condition 1</w:t>
            </w:r>
          </w:p>
        </w:tc>
        <w:tc>
          <w:tcPr>
            <w:tcW w:w="1890" w:type="dxa"/>
            <w:vAlign w:val="center"/>
          </w:tcPr>
          <w:p w:rsidR="00CC7414" w:rsidRPr="004F089A" w:rsidRDefault="00CC7414" w:rsidP="00CC7414">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Operating Condition 2</w:t>
            </w:r>
          </w:p>
        </w:tc>
      </w:tr>
      <w:tr w:rsidR="00E32A85" w:rsidRPr="004F089A" w:rsidTr="003B03D7">
        <w:tc>
          <w:tcPr>
            <w:tcW w:w="1260" w:type="dxa"/>
            <w:vAlign w:val="center"/>
          </w:tcPr>
          <w:p w:rsidR="00E32A85" w:rsidRPr="004F089A" w:rsidRDefault="00FC6258" w:rsidP="007D1BEA">
            <w:pPr>
              <w:spacing w:line="252" w:lineRule="auto"/>
              <w:jc w:val="both"/>
              <w:rPr>
                <w:rFonts w:ascii="Times New Roman" w:hAnsi="Times New Roman" w:cs="Times New Roman"/>
                <w:sz w:val="16"/>
                <w:szCs w:val="16"/>
              </w:rPr>
            </w:pPr>
            <w:r>
              <w:rPr>
                <w:rFonts w:ascii="Times New Roman" w:hAnsi="Times New Roman" w:cs="Times New Roman"/>
                <w:sz w:val="16"/>
                <w:szCs w:val="16"/>
              </w:rPr>
              <w:t>M1={</w:t>
            </w:r>
            <w:r w:rsidR="007D1BEA" w:rsidRPr="004F089A">
              <w:rPr>
                <w:rFonts w:ascii="Times New Roman" w:hAnsi="Times New Roman" w:cs="Times New Roman"/>
                <w:sz w:val="16"/>
                <w:szCs w:val="16"/>
              </w:rPr>
              <w:t>1 2 3 4 5 6 7 8 9</w:t>
            </w:r>
            <w:r>
              <w:rPr>
                <w:rFonts w:ascii="Times New Roman" w:hAnsi="Times New Roman" w:cs="Times New Roman"/>
                <w:sz w:val="16"/>
                <w:szCs w:val="16"/>
              </w:rPr>
              <w:t>}</w:t>
            </w:r>
          </w:p>
        </w:tc>
        <w:tc>
          <w:tcPr>
            <w:tcW w:w="1890" w:type="dxa"/>
            <w:vAlign w:val="center"/>
          </w:tcPr>
          <w:p w:rsidR="00E32A85" w:rsidRPr="004F089A" w:rsidRDefault="00E32A85" w:rsidP="00CC7414">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1-2, 2-3</w:t>
            </w:r>
          </w:p>
        </w:tc>
        <w:tc>
          <w:tcPr>
            <w:tcW w:w="1890" w:type="dxa"/>
            <w:vAlign w:val="center"/>
          </w:tcPr>
          <w:p w:rsidR="00E32A85" w:rsidRPr="004F089A" w:rsidRDefault="00E32A85"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1-2, 2-3</w:t>
            </w:r>
          </w:p>
        </w:tc>
      </w:tr>
      <w:tr w:rsidR="00E32A85" w:rsidRPr="004F089A" w:rsidTr="003B03D7">
        <w:tc>
          <w:tcPr>
            <w:tcW w:w="1260" w:type="dxa"/>
            <w:vAlign w:val="center"/>
          </w:tcPr>
          <w:p w:rsidR="00E32A85" w:rsidRPr="004F089A" w:rsidRDefault="00FC6258" w:rsidP="00CC7414">
            <w:pPr>
              <w:spacing w:line="252" w:lineRule="auto"/>
              <w:jc w:val="both"/>
              <w:rPr>
                <w:rFonts w:ascii="Times New Roman" w:hAnsi="Times New Roman" w:cs="Times New Roman"/>
                <w:sz w:val="16"/>
                <w:szCs w:val="16"/>
              </w:rPr>
            </w:pPr>
            <w:r>
              <w:rPr>
                <w:rFonts w:ascii="Times New Roman" w:hAnsi="Times New Roman" w:cs="Times New Roman"/>
                <w:sz w:val="16"/>
                <w:szCs w:val="16"/>
              </w:rPr>
              <w:t>M2={</w:t>
            </w:r>
            <w:r w:rsidR="005A71BF" w:rsidRPr="004F089A">
              <w:rPr>
                <w:rFonts w:ascii="Times New Roman" w:hAnsi="Times New Roman" w:cs="Times New Roman"/>
                <w:sz w:val="16"/>
                <w:szCs w:val="16"/>
              </w:rPr>
              <w:t xml:space="preserve">3 4 5 6 7 8 </w:t>
            </w:r>
            <w:r>
              <w:rPr>
                <w:rFonts w:ascii="Times New Roman" w:hAnsi="Times New Roman" w:cs="Times New Roman"/>
                <w:sz w:val="16"/>
                <w:szCs w:val="16"/>
              </w:rPr>
              <w:t>9}</w:t>
            </w:r>
          </w:p>
        </w:tc>
        <w:tc>
          <w:tcPr>
            <w:tcW w:w="1890" w:type="dxa"/>
            <w:vAlign w:val="center"/>
          </w:tcPr>
          <w:p w:rsidR="00E32A85" w:rsidRPr="004F089A" w:rsidRDefault="00E32A85"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w:t>
            </w:r>
            <w:r w:rsidR="007D1BEA" w:rsidRPr="004F089A">
              <w:rPr>
                <w:rFonts w:ascii="Times New Roman" w:hAnsi="Times New Roman" w:cs="Times New Roman"/>
                <w:sz w:val="16"/>
                <w:szCs w:val="16"/>
              </w:rPr>
              <w:t xml:space="preserve"> 2, 16, 17, 18, 21, 24, 25, 30</w:t>
            </w:r>
          </w:p>
          <w:p w:rsidR="00E32A85" w:rsidRPr="004F089A" w:rsidRDefault="00E32A85"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3-18, 15-16, 17-18</w:t>
            </w:r>
          </w:p>
        </w:tc>
        <w:tc>
          <w:tcPr>
            <w:tcW w:w="1890" w:type="dxa"/>
            <w:vAlign w:val="center"/>
          </w:tcPr>
          <w:p w:rsidR="00E32A85" w:rsidRPr="004F089A" w:rsidRDefault="00E32A85"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w:t>
            </w:r>
            <w:r w:rsidR="007D1BEA" w:rsidRPr="004F089A">
              <w:rPr>
                <w:rFonts w:ascii="Times New Roman" w:hAnsi="Times New Roman" w:cs="Times New Roman"/>
                <w:sz w:val="16"/>
                <w:szCs w:val="16"/>
              </w:rPr>
              <w:t xml:space="preserve"> 2, 16, 17, 18, 21, 24, 25, 30</w:t>
            </w:r>
          </w:p>
          <w:p w:rsidR="00E32A85" w:rsidRPr="004F089A" w:rsidRDefault="003B03D7" w:rsidP="003B03D7">
            <w:pPr>
              <w:spacing w:line="252" w:lineRule="auto"/>
              <w:jc w:val="both"/>
              <w:rPr>
                <w:rFonts w:ascii="Times New Roman" w:hAnsi="Times New Roman" w:cs="Times New Roman"/>
                <w:sz w:val="16"/>
                <w:szCs w:val="16"/>
              </w:rPr>
            </w:pPr>
            <w:r>
              <w:rPr>
                <w:rFonts w:ascii="Times New Roman" w:hAnsi="Times New Roman" w:cs="Times New Roman"/>
                <w:sz w:val="16"/>
                <w:szCs w:val="16"/>
              </w:rPr>
              <w:t>Line:</w:t>
            </w:r>
            <w:r w:rsidR="00E32A85" w:rsidRPr="004F089A">
              <w:rPr>
                <w:rFonts w:ascii="Times New Roman" w:hAnsi="Times New Roman" w:cs="Times New Roman"/>
                <w:sz w:val="16"/>
                <w:szCs w:val="16"/>
              </w:rPr>
              <w:t>3-18, 17-18</w:t>
            </w:r>
            <w:r w:rsidR="00FC6258">
              <w:rPr>
                <w:rFonts w:ascii="Times New Roman" w:hAnsi="Times New Roman" w:cs="Times New Roman"/>
                <w:sz w:val="16"/>
                <w:szCs w:val="16"/>
              </w:rPr>
              <w:t xml:space="preserve">, </w:t>
            </w:r>
            <w:r w:rsidR="00FD550B" w:rsidRPr="004F089A">
              <w:rPr>
                <w:rFonts w:ascii="Times New Roman" w:hAnsi="Times New Roman" w:cs="Times New Roman"/>
                <w:sz w:val="16"/>
                <w:szCs w:val="16"/>
              </w:rPr>
              <w:t>17-</w:t>
            </w:r>
            <w:r>
              <w:rPr>
                <w:rFonts w:ascii="Times New Roman" w:hAnsi="Times New Roman" w:cs="Times New Roman"/>
                <w:sz w:val="16"/>
                <w:szCs w:val="16"/>
              </w:rPr>
              <w:t>2</w:t>
            </w:r>
            <w:r w:rsidR="00FD550B" w:rsidRPr="004F089A">
              <w:rPr>
                <w:rFonts w:ascii="Times New Roman" w:hAnsi="Times New Roman" w:cs="Times New Roman"/>
                <w:sz w:val="16"/>
                <w:szCs w:val="16"/>
              </w:rPr>
              <w:t>7</w:t>
            </w:r>
          </w:p>
        </w:tc>
      </w:tr>
      <w:tr w:rsidR="00E32A85" w:rsidRPr="004F089A" w:rsidTr="003B03D7">
        <w:tc>
          <w:tcPr>
            <w:tcW w:w="1260" w:type="dxa"/>
            <w:vAlign w:val="center"/>
          </w:tcPr>
          <w:p w:rsidR="00E32A85" w:rsidRPr="004F089A" w:rsidRDefault="00FC6258" w:rsidP="00CC7414">
            <w:pPr>
              <w:spacing w:line="252" w:lineRule="auto"/>
              <w:jc w:val="both"/>
              <w:rPr>
                <w:rFonts w:ascii="Times New Roman" w:hAnsi="Times New Roman" w:cs="Times New Roman"/>
                <w:sz w:val="16"/>
                <w:szCs w:val="16"/>
              </w:rPr>
            </w:pPr>
            <w:r>
              <w:rPr>
                <w:rFonts w:ascii="Times New Roman" w:hAnsi="Times New Roman" w:cs="Times New Roman"/>
                <w:sz w:val="16"/>
                <w:szCs w:val="16"/>
              </w:rPr>
              <w:t>M3={2 3 4 5 6 7 9}</w:t>
            </w:r>
          </w:p>
        </w:tc>
        <w:tc>
          <w:tcPr>
            <w:tcW w:w="1890" w:type="dxa"/>
            <w:vAlign w:val="center"/>
          </w:tcPr>
          <w:p w:rsidR="00E32A85" w:rsidRPr="004F089A" w:rsidRDefault="00E32A85"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1, 3, 4, 5, 6, 7, 8, 9, 10, 11, 12, 13, 14, 15, 39</w:t>
            </w:r>
          </w:p>
          <w:p w:rsidR="00E32A85" w:rsidRPr="004F089A" w:rsidRDefault="00E32A85"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3-4, 4-5, 4-14, 5-6, 5-8, 6-7, 6-11, 7-8, 8-9, 10-13, 13-14, 14-15, 16-17, 17-27</w:t>
            </w:r>
            <w:r w:rsidR="00ED1F28">
              <w:rPr>
                <w:rFonts w:ascii="Times New Roman" w:hAnsi="Times New Roman" w:cs="Times New Roman"/>
                <w:sz w:val="16"/>
                <w:szCs w:val="16"/>
              </w:rPr>
              <w:t xml:space="preserve">, </w:t>
            </w:r>
            <w:r w:rsidR="00ED1F28" w:rsidRPr="004F089A">
              <w:rPr>
                <w:rFonts w:ascii="Times New Roman" w:hAnsi="Times New Roman" w:cs="Times New Roman"/>
                <w:sz w:val="16"/>
                <w:szCs w:val="16"/>
              </w:rPr>
              <w:t>10-11</w:t>
            </w:r>
          </w:p>
        </w:tc>
        <w:tc>
          <w:tcPr>
            <w:tcW w:w="1890" w:type="dxa"/>
            <w:vAlign w:val="center"/>
          </w:tcPr>
          <w:p w:rsidR="00E32A85" w:rsidRPr="004F089A" w:rsidRDefault="00E32A85"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1, 3, 4, 5, 6, 7, 8, 9, 10, 11, 12, 13, 14, 15, 39</w:t>
            </w:r>
          </w:p>
          <w:p w:rsidR="00E32A85" w:rsidRPr="004F089A" w:rsidRDefault="00E32A85"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3-4, 4-5, 4-14, 5-6, 5-8, 6-7, 6-11, 7-8, 8-9, 10-13, 13-14, 14-15</w:t>
            </w:r>
            <w:r w:rsidR="00ED1F28">
              <w:rPr>
                <w:rFonts w:ascii="Times New Roman" w:hAnsi="Times New Roman" w:cs="Times New Roman"/>
                <w:sz w:val="16"/>
                <w:szCs w:val="16"/>
              </w:rPr>
              <w:t xml:space="preserve">, </w:t>
            </w:r>
            <w:r w:rsidR="00ED1F28" w:rsidRPr="004F089A">
              <w:rPr>
                <w:rFonts w:ascii="Times New Roman" w:hAnsi="Times New Roman" w:cs="Times New Roman"/>
                <w:sz w:val="16"/>
                <w:szCs w:val="16"/>
              </w:rPr>
              <w:t>10-11</w:t>
            </w:r>
          </w:p>
        </w:tc>
      </w:tr>
      <w:tr w:rsidR="00E32A85" w:rsidRPr="004F089A" w:rsidTr="003B03D7">
        <w:tc>
          <w:tcPr>
            <w:tcW w:w="1260" w:type="dxa"/>
            <w:vAlign w:val="center"/>
          </w:tcPr>
          <w:p w:rsidR="00E32A85"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M4</w:t>
            </w:r>
            <w:r w:rsidR="001906DE" w:rsidRPr="004F089A">
              <w:rPr>
                <w:rFonts w:ascii="Times New Roman" w:hAnsi="Times New Roman" w:cs="Times New Roman"/>
                <w:sz w:val="16"/>
                <w:szCs w:val="16"/>
              </w:rPr>
              <w:t>=</w:t>
            </w:r>
            <w:r w:rsidR="00FC6258">
              <w:rPr>
                <w:rFonts w:ascii="Times New Roman" w:hAnsi="Times New Roman" w:cs="Times New Roman"/>
                <w:sz w:val="16"/>
                <w:szCs w:val="16"/>
              </w:rPr>
              <w:t>{</w:t>
            </w:r>
            <w:r w:rsidR="001906DE" w:rsidRPr="004F089A">
              <w:rPr>
                <w:rFonts w:ascii="Times New Roman" w:hAnsi="Times New Roman" w:cs="Times New Roman"/>
                <w:sz w:val="16"/>
                <w:szCs w:val="16"/>
              </w:rPr>
              <w:t>4 5 6 7</w:t>
            </w:r>
            <w:r w:rsidR="00FC6258">
              <w:rPr>
                <w:rFonts w:ascii="Times New Roman" w:hAnsi="Times New Roman" w:cs="Times New Roman"/>
                <w:sz w:val="16"/>
                <w:szCs w:val="16"/>
              </w:rPr>
              <w:t>}</w:t>
            </w:r>
          </w:p>
        </w:tc>
        <w:tc>
          <w:tcPr>
            <w:tcW w:w="1890" w:type="dxa"/>
            <w:vAlign w:val="center"/>
          </w:tcPr>
          <w:p w:rsidR="00E32A85" w:rsidRPr="004F089A" w:rsidRDefault="00E32A85"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Line:16-19, 16-24</w:t>
            </w:r>
          </w:p>
        </w:tc>
        <w:tc>
          <w:tcPr>
            <w:tcW w:w="1890" w:type="dxa"/>
            <w:vAlign w:val="center"/>
          </w:tcPr>
          <w:p w:rsidR="00E32A85" w:rsidRPr="004F089A" w:rsidRDefault="00E32A85"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w:t>
            </w:r>
            <w:r w:rsidR="00FD550B" w:rsidRPr="004F089A">
              <w:rPr>
                <w:rFonts w:ascii="Times New Roman" w:hAnsi="Times New Roman" w:cs="Times New Roman"/>
                <w:sz w:val="16"/>
                <w:szCs w:val="16"/>
              </w:rPr>
              <w:t xml:space="preserve"> 16-19</w:t>
            </w:r>
          </w:p>
        </w:tc>
      </w:tr>
      <w:tr w:rsidR="0017295D" w:rsidRPr="004F089A" w:rsidTr="003B03D7">
        <w:tc>
          <w:tcPr>
            <w:tcW w:w="1260" w:type="dxa"/>
            <w:vAlign w:val="center"/>
          </w:tcPr>
          <w:p w:rsidR="0017295D" w:rsidRPr="004F089A" w:rsidRDefault="003A08F0" w:rsidP="00CC7414">
            <w:pPr>
              <w:spacing w:line="252" w:lineRule="auto"/>
              <w:jc w:val="both"/>
              <w:rPr>
                <w:rFonts w:ascii="Times New Roman" w:hAnsi="Times New Roman" w:cs="Times New Roman"/>
                <w:sz w:val="16"/>
                <w:szCs w:val="16"/>
              </w:rPr>
            </w:pPr>
            <w:r>
              <w:rPr>
                <w:rFonts w:ascii="Times New Roman" w:hAnsi="Times New Roman" w:cs="Times New Roman"/>
                <w:sz w:val="16"/>
                <w:szCs w:val="16"/>
              </w:rPr>
              <w:t>M5</w:t>
            </w:r>
            <w:r w:rsidR="00FC6258">
              <w:rPr>
                <w:rFonts w:ascii="Times New Roman" w:hAnsi="Times New Roman" w:cs="Times New Roman"/>
                <w:sz w:val="16"/>
                <w:szCs w:val="16"/>
              </w:rPr>
              <w:t>={4 5}</w:t>
            </w:r>
          </w:p>
        </w:tc>
        <w:tc>
          <w:tcPr>
            <w:tcW w:w="1890" w:type="dxa"/>
            <w:vAlign w:val="center"/>
          </w:tcPr>
          <w:p w:rsidR="0017295D" w:rsidRPr="004F089A" w:rsidRDefault="0017295D"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19, 33</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19, 33</w:t>
            </w:r>
          </w:p>
        </w:tc>
      </w:tr>
      <w:tr w:rsidR="0017295D" w:rsidRPr="004F089A" w:rsidTr="003B03D7">
        <w:tc>
          <w:tcPr>
            <w:tcW w:w="1260" w:type="dxa"/>
            <w:vAlign w:val="center"/>
          </w:tcPr>
          <w:p w:rsidR="0017295D" w:rsidRPr="00357FCE" w:rsidRDefault="003A08F0" w:rsidP="00CC7414">
            <w:pPr>
              <w:spacing w:line="252" w:lineRule="auto"/>
              <w:jc w:val="both"/>
              <w:rPr>
                <w:rFonts w:ascii="Times New Roman" w:hAnsi="Times New Roman" w:cs="Times New Roman"/>
                <w:color w:val="FF0000"/>
                <w:sz w:val="16"/>
                <w:szCs w:val="16"/>
              </w:rPr>
            </w:pPr>
            <w:r>
              <w:rPr>
                <w:rFonts w:ascii="Times New Roman" w:hAnsi="Times New Roman" w:cs="Times New Roman"/>
                <w:color w:val="FF0000"/>
                <w:sz w:val="16"/>
                <w:szCs w:val="16"/>
              </w:rPr>
              <w:t>M6</w:t>
            </w:r>
            <w:r w:rsidR="00FC6258">
              <w:rPr>
                <w:rFonts w:ascii="Times New Roman" w:hAnsi="Times New Roman" w:cs="Times New Roman"/>
                <w:color w:val="FF0000"/>
                <w:sz w:val="16"/>
                <w:szCs w:val="16"/>
              </w:rPr>
              <w:t>={6 7}</w:t>
            </w:r>
          </w:p>
        </w:tc>
        <w:tc>
          <w:tcPr>
            <w:tcW w:w="1890" w:type="dxa"/>
            <w:vAlign w:val="center"/>
          </w:tcPr>
          <w:p w:rsidR="0017295D" w:rsidRPr="00357FCE" w:rsidRDefault="0017295D" w:rsidP="00B064E6">
            <w:pPr>
              <w:spacing w:line="252" w:lineRule="auto"/>
              <w:jc w:val="both"/>
              <w:rPr>
                <w:rFonts w:ascii="Times New Roman" w:hAnsi="Times New Roman" w:cs="Times New Roman"/>
                <w:color w:val="FF0000"/>
                <w:sz w:val="16"/>
                <w:szCs w:val="16"/>
              </w:rPr>
            </w:pPr>
            <w:r w:rsidRPr="00357FCE">
              <w:rPr>
                <w:rFonts w:ascii="Times New Roman" w:hAnsi="Times New Roman" w:cs="Times New Roman"/>
                <w:color w:val="FF0000"/>
                <w:sz w:val="16"/>
                <w:szCs w:val="16"/>
              </w:rPr>
              <w:t>Bus: 22, 23, 35</w:t>
            </w:r>
          </w:p>
        </w:tc>
        <w:tc>
          <w:tcPr>
            <w:tcW w:w="1890" w:type="dxa"/>
            <w:vAlign w:val="center"/>
          </w:tcPr>
          <w:p w:rsidR="0017295D" w:rsidRPr="00357FCE" w:rsidRDefault="0017295D" w:rsidP="00FD550B">
            <w:pPr>
              <w:spacing w:line="252" w:lineRule="auto"/>
              <w:jc w:val="both"/>
              <w:rPr>
                <w:rFonts w:ascii="Times New Roman" w:hAnsi="Times New Roman" w:cs="Times New Roman"/>
                <w:color w:val="FF0000"/>
                <w:sz w:val="16"/>
                <w:szCs w:val="16"/>
              </w:rPr>
            </w:pPr>
            <w:r w:rsidRPr="00357FCE">
              <w:rPr>
                <w:rFonts w:ascii="Times New Roman" w:hAnsi="Times New Roman" w:cs="Times New Roman"/>
                <w:color w:val="FF0000"/>
                <w:sz w:val="16"/>
                <w:szCs w:val="16"/>
              </w:rPr>
              <w:t>Bus: 22, 23, 35</w:t>
            </w:r>
          </w:p>
        </w:tc>
      </w:tr>
      <w:tr w:rsidR="0017295D" w:rsidRPr="004F089A" w:rsidTr="003B03D7">
        <w:tc>
          <w:tcPr>
            <w:tcW w:w="1260" w:type="dxa"/>
            <w:vAlign w:val="center"/>
          </w:tcPr>
          <w:p w:rsidR="0017295D" w:rsidRPr="004F089A" w:rsidRDefault="003A08F0" w:rsidP="00CC7414">
            <w:pPr>
              <w:spacing w:line="252" w:lineRule="auto"/>
              <w:jc w:val="both"/>
              <w:rPr>
                <w:rFonts w:ascii="Times New Roman" w:hAnsi="Times New Roman" w:cs="Times New Roman"/>
                <w:sz w:val="16"/>
                <w:szCs w:val="16"/>
              </w:rPr>
            </w:pPr>
            <w:r>
              <w:rPr>
                <w:rFonts w:ascii="Times New Roman" w:hAnsi="Times New Roman" w:cs="Times New Roman"/>
                <w:sz w:val="16"/>
                <w:szCs w:val="16"/>
              </w:rPr>
              <w:t>M7</w:t>
            </w:r>
            <w:r w:rsidR="00FC6258">
              <w:rPr>
                <w:rFonts w:ascii="Times New Roman" w:hAnsi="Times New Roman" w:cs="Times New Roman"/>
                <w:sz w:val="16"/>
                <w:szCs w:val="16"/>
              </w:rPr>
              <w:t>={</w:t>
            </w:r>
            <w:r w:rsidR="00C030FD">
              <w:rPr>
                <w:rFonts w:ascii="Times New Roman" w:hAnsi="Times New Roman" w:cs="Times New Roman"/>
                <w:sz w:val="16"/>
                <w:szCs w:val="16"/>
              </w:rPr>
              <w:t xml:space="preserve">1 </w:t>
            </w:r>
            <w:r w:rsidR="00FC6258">
              <w:rPr>
                <w:rFonts w:ascii="Times New Roman" w:hAnsi="Times New Roman" w:cs="Times New Roman"/>
                <w:sz w:val="16"/>
                <w:szCs w:val="16"/>
              </w:rPr>
              <w:t>8 9}</w:t>
            </w:r>
          </w:p>
        </w:tc>
        <w:tc>
          <w:tcPr>
            <w:tcW w:w="1890" w:type="dxa"/>
            <w:vAlign w:val="center"/>
          </w:tcPr>
          <w:p w:rsidR="0017295D" w:rsidRPr="004F089A" w:rsidRDefault="0017295D"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2-25</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2-25</w:t>
            </w: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M8</w:t>
            </w:r>
            <w:r w:rsidR="00FC6258">
              <w:rPr>
                <w:rFonts w:ascii="Times New Roman" w:hAnsi="Times New Roman" w:cs="Times New Roman"/>
                <w:sz w:val="16"/>
                <w:szCs w:val="16"/>
              </w:rPr>
              <w:t>={</w:t>
            </w:r>
            <w:r w:rsidR="0017295D" w:rsidRPr="004F089A">
              <w:rPr>
                <w:rFonts w:ascii="Times New Roman" w:hAnsi="Times New Roman" w:cs="Times New Roman"/>
                <w:sz w:val="16"/>
                <w:szCs w:val="16"/>
              </w:rPr>
              <w:t>0</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1-39, 9-39</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1-39, 9-39</w:t>
            </w:r>
          </w:p>
        </w:tc>
      </w:tr>
      <w:tr w:rsidR="0017295D" w:rsidRPr="004F089A" w:rsidTr="003B03D7">
        <w:tc>
          <w:tcPr>
            <w:tcW w:w="1260" w:type="dxa"/>
            <w:vAlign w:val="center"/>
          </w:tcPr>
          <w:p w:rsidR="0017295D" w:rsidRPr="004F089A" w:rsidRDefault="003A08F0" w:rsidP="00CC7414">
            <w:pPr>
              <w:spacing w:line="252" w:lineRule="auto"/>
              <w:jc w:val="both"/>
              <w:rPr>
                <w:rFonts w:ascii="Times New Roman" w:hAnsi="Times New Roman" w:cs="Times New Roman"/>
                <w:sz w:val="16"/>
                <w:szCs w:val="16"/>
              </w:rPr>
            </w:pPr>
            <w:r>
              <w:rPr>
                <w:rFonts w:ascii="Times New Roman" w:hAnsi="Times New Roman" w:cs="Times New Roman"/>
                <w:sz w:val="16"/>
                <w:szCs w:val="16"/>
              </w:rPr>
              <w:t>M9</w:t>
            </w:r>
            <w:r w:rsidR="00FC6258">
              <w:rPr>
                <w:rFonts w:ascii="Times New Roman" w:hAnsi="Times New Roman" w:cs="Times New Roman"/>
                <w:sz w:val="16"/>
                <w:szCs w:val="16"/>
              </w:rPr>
              <w:t>={</w:t>
            </w:r>
            <w:r w:rsidR="0017295D" w:rsidRPr="004F089A">
              <w:rPr>
                <w:rFonts w:ascii="Times New Roman" w:hAnsi="Times New Roman" w:cs="Times New Roman"/>
                <w:sz w:val="16"/>
                <w:szCs w:val="16"/>
              </w:rPr>
              <w:t>3</w:t>
            </w:r>
            <w:r w:rsidR="00FC6258">
              <w:rPr>
                <w:rFonts w:ascii="Times New Roman" w:hAnsi="Times New Roman" w:cs="Times New Roman"/>
                <w:sz w:val="16"/>
                <w:szCs w:val="16"/>
              </w:rPr>
              <w:t>}</w:t>
            </w:r>
          </w:p>
        </w:tc>
        <w:tc>
          <w:tcPr>
            <w:tcW w:w="1890" w:type="dxa"/>
            <w:vAlign w:val="center"/>
          </w:tcPr>
          <w:p w:rsidR="0017295D" w:rsidRPr="004F089A" w:rsidRDefault="0017295D" w:rsidP="00ED1F28">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32</w:t>
            </w:r>
          </w:p>
        </w:tc>
        <w:tc>
          <w:tcPr>
            <w:tcW w:w="1890" w:type="dxa"/>
            <w:vAlign w:val="center"/>
          </w:tcPr>
          <w:p w:rsidR="0017295D" w:rsidRPr="004F089A" w:rsidRDefault="0017295D" w:rsidP="00ED1F28">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32</w:t>
            </w: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M10</w:t>
            </w:r>
            <w:r w:rsidR="00FC6258">
              <w:rPr>
                <w:rFonts w:ascii="Times New Roman" w:hAnsi="Times New Roman" w:cs="Times New Roman"/>
                <w:sz w:val="16"/>
                <w:szCs w:val="16"/>
              </w:rPr>
              <w:t>={</w:t>
            </w:r>
            <w:r w:rsidR="0017295D" w:rsidRPr="004F089A">
              <w:rPr>
                <w:rFonts w:ascii="Times New Roman" w:hAnsi="Times New Roman" w:cs="Times New Roman"/>
                <w:sz w:val="16"/>
                <w:szCs w:val="16"/>
              </w:rPr>
              <w:t>5</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20, 34</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20, 34</w:t>
            </w:r>
          </w:p>
        </w:tc>
      </w:tr>
      <w:tr w:rsidR="0017295D" w:rsidRPr="004F089A" w:rsidTr="003B03D7">
        <w:tc>
          <w:tcPr>
            <w:tcW w:w="1260" w:type="dxa"/>
            <w:vAlign w:val="center"/>
          </w:tcPr>
          <w:p w:rsidR="0017295D" w:rsidRPr="00357FCE" w:rsidRDefault="003A08F0" w:rsidP="00FC6258">
            <w:pPr>
              <w:spacing w:line="252" w:lineRule="auto"/>
              <w:jc w:val="both"/>
              <w:rPr>
                <w:rFonts w:ascii="Times New Roman" w:hAnsi="Times New Roman" w:cs="Times New Roman"/>
                <w:color w:val="FF0000"/>
                <w:sz w:val="16"/>
                <w:szCs w:val="16"/>
              </w:rPr>
            </w:pPr>
            <w:r>
              <w:rPr>
                <w:rFonts w:ascii="Times New Roman" w:hAnsi="Times New Roman" w:cs="Times New Roman"/>
                <w:color w:val="FF0000"/>
                <w:sz w:val="16"/>
                <w:szCs w:val="16"/>
              </w:rPr>
              <w:t>M11</w:t>
            </w:r>
            <w:r w:rsidR="00FC6258">
              <w:rPr>
                <w:rFonts w:ascii="Times New Roman" w:hAnsi="Times New Roman" w:cs="Times New Roman"/>
                <w:color w:val="FF0000"/>
                <w:sz w:val="16"/>
                <w:szCs w:val="16"/>
              </w:rPr>
              <w:t>={</w:t>
            </w:r>
            <w:r w:rsidR="0017295D" w:rsidRPr="00357FCE">
              <w:rPr>
                <w:rFonts w:ascii="Times New Roman" w:hAnsi="Times New Roman" w:cs="Times New Roman"/>
                <w:color w:val="FF0000"/>
                <w:sz w:val="16"/>
                <w:szCs w:val="16"/>
              </w:rPr>
              <w:t>7</w:t>
            </w:r>
            <w:r w:rsidR="00FC6258">
              <w:rPr>
                <w:rFonts w:ascii="Times New Roman" w:hAnsi="Times New Roman" w:cs="Times New Roman"/>
                <w:color w:val="FF0000"/>
                <w:sz w:val="16"/>
                <w:szCs w:val="16"/>
              </w:rPr>
              <w:t>}</w:t>
            </w:r>
          </w:p>
        </w:tc>
        <w:tc>
          <w:tcPr>
            <w:tcW w:w="1890" w:type="dxa"/>
            <w:vAlign w:val="center"/>
          </w:tcPr>
          <w:p w:rsidR="0017295D" w:rsidRPr="00357FCE" w:rsidRDefault="0017295D" w:rsidP="00DC1271">
            <w:pPr>
              <w:spacing w:line="252" w:lineRule="auto"/>
              <w:jc w:val="both"/>
              <w:rPr>
                <w:rFonts w:ascii="Times New Roman" w:hAnsi="Times New Roman" w:cs="Times New Roman"/>
                <w:color w:val="FF0000"/>
                <w:sz w:val="16"/>
                <w:szCs w:val="16"/>
              </w:rPr>
            </w:pPr>
            <w:r w:rsidRPr="00357FCE">
              <w:rPr>
                <w:rFonts w:ascii="Times New Roman" w:hAnsi="Times New Roman" w:cs="Times New Roman"/>
                <w:color w:val="FF0000"/>
                <w:sz w:val="16"/>
                <w:szCs w:val="16"/>
              </w:rPr>
              <w:t>Bus: 36</w:t>
            </w:r>
          </w:p>
        </w:tc>
        <w:tc>
          <w:tcPr>
            <w:tcW w:w="1890" w:type="dxa"/>
            <w:vAlign w:val="center"/>
          </w:tcPr>
          <w:p w:rsidR="0017295D" w:rsidRPr="00357FCE" w:rsidRDefault="003B03D7" w:rsidP="00FD550B">
            <w:pPr>
              <w:spacing w:line="252" w:lineRule="auto"/>
              <w:jc w:val="both"/>
              <w:rPr>
                <w:rFonts w:ascii="Times New Roman" w:hAnsi="Times New Roman" w:cs="Times New Roman"/>
                <w:color w:val="FF0000"/>
                <w:sz w:val="16"/>
                <w:szCs w:val="16"/>
              </w:rPr>
            </w:pPr>
            <w:r>
              <w:rPr>
                <w:rFonts w:ascii="Times New Roman" w:hAnsi="Times New Roman" w:cs="Times New Roman"/>
                <w:color w:val="FF0000"/>
                <w:sz w:val="16"/>
                <w:szCs w:val="16"/>
              </w:rPr>
              <w:t>Bus: 36</w:t>
            </w:r>
          </w:p>
          <w:p w:rsidR="0017295D" w:rsidRPr="00357FCE" w:rsidRDefault="0017295D" w:rsidP="00FD550B">
            <w:pPr>
              <w:spacing w:line="252" w:lineRule="auto"/>
              <w:jc w:val="both"/>
              <w:rPr>
                <w:rFonts w:ascii="Times New Roman" w:hAnsi="Times New Roman" w:cs="Times New Roman"/>
                <w:color w:val="FF0000"/>
                <w:sz w:val="16"/>
                <w:szCs w:val="16"/>
              </w:rPr>
            </w:pPr>
            <w:r w:rsidRPr="00357FCE">
              <w:rPr>
                <w:rFonts w:ascii="Times New Roman" w:hAnsi="Times New Roman" w:cs="Times New Roman"/>
                <w:color w:val="FF0000"/>
                <w:sz w:val="16"/>
                <w:szCs w:val="16"/>
              </w:rPr>
              <w:t>Line: 23-24, 22-23, 21-22, 16-24, 16-21, 16-17, 15-16</w:t>
            </w: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M12</w:t>
            </w:r>
            <w:r w:rsidR="00FC6258">
              <w:rPr>
                <w:rFonts w:ascii="Times New Roman" w:hAnsi="Times New Roman" w:cs="Times New Roman"/>
                <w:sz w:val="16"/>
                <w:szCs w:val="16"/>
              </w:rPr>
              <w:t>={</w:t>
            </w:r>
            <w:r w:rsidR="0017295D" w:rsidRPr="004F089A">
              <w:rPr>
                <w:rFonts w:ascii="Times New Roman" w:hAnsi="Times New Roman" w:cs="Times New Roman"/>
                <w:sz w:val="16"/>
                <w:szCs w:val="16"/>
              </w:rPr>
              <w:t>8</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37</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37</w:t>
            </w: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M13</w:t>
            </w:r>
            <w:r w:rsidR="00FC6258">
              <w:rPr>
                <w:rFonts w:ascii="Times New Roman" w:hAnsi="Times New Roman" w:cs="Times New Roman"/>
                <w:sz w:val="16"/>
                <w:szCs w:val="16"/>
              </w:rPr>
              <w:t>={</w:t>
            </w:r>
            <w:r w:rsidR="0017295D" w:rsidRPr="004F089A">
              <w:rPr>
                <w:rFonts w:ascii="Times New Roman" w:hAnsi="Times New Roman" w:cs="Times New Roman"/>
                <w:sz w:val="16"/>
                <w:szCs w:val="16"/>
              </w:rPr>
              <w:t>9</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26, 27, 28, 29, 38</w:t>
            </w:r>
          </w:p>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25-26, 26-27, 26-28, 26-29, 28-29</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26, 27, 28, 29, 38</w:t>
            </w:r>
          </w:p>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25-26, 26-27, 26-28, 26-29, 28-29</w:t>
            </w: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M14</w:t>
            </w:r>
            <w:r w:rsidR="0017295D" w:rsidRPr="004F089A">
              <w:rPr>
                <w:rFonts w:ascii="Times New Roman" w:hAnsi="Times New Roman" w:cs="Times New Roman"/>
                <w:sz w:val="16"/>
                <w:szCs w:val="16"/>
              </w:rPr>
              <w:t>=</w:t>
            </w:r>
            <w:r w:rsidR="00FC6258">
              <w:rPr>
                <w:rFonts w:ascii="Times New Roman" w:hAnsi="Times New Roman" w:cs="Times New Roman"/>
                <w:sz w:val="16"/>
                <w:szCs w:val="16"/>
              </w:rPr>
              <w:t>{</w:t>
            </w:r>
            <w:r w:rsidR="0017295D" w:rsidRPr="004F089A">
              <w:rPr>
                <w:rFonts w:ascii="Times New Roman" w:hAnsi="Times New Roman" w:cs="Times New Roman"/>
                <w:sz w:val="16"/>
                <w:szCs w:val="16"/>
              </w:rPr>
              <w:t>4 5 6 7</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16-21, 21-22, 23-24</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M15</w:t>
            </w:r>
            <w:r w:rsidR="00FC6258">
              <w:rPr>
                <w:rFonts w:ascii="Times New Roman" w:hAnsi="Times New Roman" w:cs="Times New Roman"/>
                <w:sz w:val="16"/>
                <w:szCs w:val="16"/>
              </w:rPr>
              <w:t>={</w:t>
            </w:r>
            <w:r w:rsidR="0017295D" w:rsidRPr="004F089A">
              <w:rPr>
                <w:rFonts w:ascii="Times New Roman" w:hAnsi="Times New Roman" w:cs="Times New Roman"/>
                <w:sz w:val="16"/>
                <w:szCs w:val="16"/>
              </w:rPr>
              <w:t>2</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31</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31</w:t>
            </w:r>
          </w:p>
        </w:tc>
      </w:tr>
    </w:tbl>
    <w:p w:rsidR="00327B0B" w:rsidRDefault="004242F3" w:rsidP="00913F32">
      <w:pPr>
        <w:spacing w:before="120" w:line="252" w:lineRule="auto"/>
        <w:ind w:firstLine="245"/>
        <w:jc w:val="both"/>
      </w:pPr>
      <w:r>
        <w:t>For every fault location</w:t>
      </w:r>
      <w:r w:rsidR="00C31BB6">
        <w:t>, MOD is identified</w:t>
      </w:r>
      <w:r w:rsidR="00327B0B">
        <w:t xml:space="preserve"> and</w:t>
      </w:r>
      <w:r w:rsidR="007C4F3A">
        <w:t xml:space="preserve"> the</w:t>
      </w:r>
      <w:r w:rsidR="00327B0B">
        <w:t xml:space="preserve"> </w:t>
      </w:r>
      <m:oMath>
        <m:acc>
          <m:accPr>
            <m:chr m:val="̅"/>
            <m:ctrlPr>
              <w:rPr>
                <w:rFonts w:ascii="Cambria Math" w:hAnsi="Cambria Math"/>
                <w:i/>
              </w:rPr>
            </m:ctrlPr>
          </m:accPr>
          <m:e>
            <m:r>
              <w:rPr>
                <w:rFonts w:ascii="Cambria Math" w:hAnsi="Cambria Math"/>
              </w:rPr>
              <m:t>KE</m:t>
            </m:r>
          </m:e>
        </m:acc>
      </m:oMath>
      <w:r w:rsidR="00327B0B">
        <w:t xml:space="preserve"> ca</w:t>
      </w:r>
      <w:r w:rsidR="00327B0B">
        <w:t>l</w:t>
      </w:r>
      <w:r w:rsidR="00327B0B">
        <w:t>culated</w:t>
      </w:r>
      <w:r w:rsidR="00702E32">
        <w:t xml:space="preserve"> offline</w:t>
      </w:r>
      <w:r w:rsidR="00327B0B">
        <w:t xml:space="preserve"> for two operating conditions and stored.</w:t>
      </w:r>
      <w:r w:rsidR="00FC4E6E">
        <w:t xml:space="preserve"> </w:t>
      </w:r>
      <w:r w:rsidR="00913F32">
        <w:t>It may be noted that for changes in fault location and post-fault t</w:t>
      </w:r>
      <w:r w:rsidR="00913F32">
        <w:t>o</w:t>
      </w:r>
      <w:r w:rsidR="00913F32">
        <w:t xml:space="preserve">pology, the MODs may or may not change, but the </w:t>
      </w:r>
      <m:oMath>
        <m:acc>
          <m:accPr>
            <m:chr m:val="̅"/>
            <m:ctrlPr>
              <w:rPr>
                <w:rFonts w:ascii="Cambria Math" w:hAnsi="Cambria Math"/>
                <w:i/>
              </w:rPr>
            </m:ctrlPr>
          </m:accPr>
          <m:e>
            <m:r>
              <w:rPr>
                <w:rFonts w:ascii="Cambria Math" w:hAnsi="Cambria Math"/>
              </w:rPr>
              <m:t>KE</m:t>
            </m:r>
          </m:e>
        </m:acc>
      </m:oMath>
      <w:r w:rsidR="00913F32">
        <w:t xml:space="preserve"> must always change. </w:t>
      </w:r>
      <w:r w:rsidR="00FC4E6E">
        <w:t xml:space="preserve">MODs and </w:t>
      </w:r>
      <m:oMath>
        <m:acc>
          <m:accPr>
            <m:chr m:val="̅"/>
            <m:ctrlPr>
              <w:rPr>
                <w:rFonts w:ascii="Cambria Math" w:hAnsi="Cambria Math"/>
                <w:i/>
              </w:rPr>
            </m:ctrlPr>
          </m:accPr>
          <m:e>
            <m:r>
              <w:rPr>
                <w:rFonts w:ascii="Cambria Math" w:hAnsi="Cambria Math"/>
              </w:rPr>
              <m:t>KE</m:t>
            </m:r>
          </m:e>
        </m:acc>
      </m:oMath>
      <w:r w:rsidR="00FC4E6E">
        <w:t xml:space="preserve"> for two fault locations</w:t>
      </w:r>
      <w:r w:rsidR="00DD005D">
        <w:t xml:space="preserve"> and operating conditions</w:t>
      </w:r>
      <w:r w:rsidR="00FC4E6E">
        <w:t xml:space="preserve"> have been given in </w:t>
      </w:r>
      <w:r w:rsidR="00913F32">
        <w:t>T</w:t>
      </w:r>
      <w:r w:rsidR="00FC4E6E">
        <w:t xml:space="preserve">able </w:t>
      </w:r>
      <w:r w:rsidR="00E0376A">
        <w:t>3</w:t>
      </w:r>
      <w:r w:rsidR="00FC4E6E">
        <w:t>.</w:t>
      </w:r>
      <w:r w:rsidR="00823427" w:rsidRPr="00823427">
        <w:t xml:space="preserve"> </w:t>
      </w:r>
      <w:r w:rsidR="00823427">
        <w:t xml:space="preserve">Total number </w:t>
      </w:r>
      <w:r w:rsidR="00823427">
        <w:lastRenderedPageBreak/>
        <w:t xml:space="preserve">of stored fault cases was 146 i.e. 39 bus fault and 34 line fault for </w:t>
      </w:r>
      <w:r w:rsidR="00FC6258">
        <w:t>each of the two</w:t>
      </w:r>
      <w:r w:rsidR="00823427">
        <w:t xml:space="preserve"> operating conditions.</w:t>
      </w:r>
    </w:p>
    <w:p w:rsidR="00FC4E6E" w:rsidRPr="007A6F2B" w:rsidRDefault="00E0376A" w:rsidP="007A6F2B">
      <w:pPr>
        <w:pStyle w:val="Heading1"/>
        <w:numPr>
          <w:ilvl w:val="0"/>
          <w:numId w:val="0"/>
        </w:numPr>
        <w:spacing w:before="120"/>
        <w:rPr>
          <w:sz w:val="16"/>
          <w:szCs w:val="16"/>
        </w:rPr>
      </w:pPr>
      <w:r w:rsidRPr="007A6F2B">
        <w:rPr>
          <w:sz w:val="16"/>
          <w:szCs w:val="16"/>
        </w:rPr>
        <w:t>Table</w:t>
      </w:r>
      <w:r w:rsidR="00FC4E6E" w:rsidRPr="007A6F2B">
        <w:rPr>
          <w:sz w:val="16"/>
          <w:szCs w:val="16"/>
        </w:rPr>
        <w:t xml:space="preserve"> </w:t>
      </w:r>
      <w:r w:rsidRPr="007A6F2B">
        <w:rPr>
          <w:sz w:val="16"/>
          <w:szCs w:val="16"/>
        </w:rPr>
        <w:t>3</w:t>
      </w:r>
      <w:r w:rsidR="00FC4E6E" w:rsidRPr="007A6F2B">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007A6F2B">
        <w:rPr>
          <w:sz w:val="16"/>
          <w:szCs w:val="16"/>
        </w:rPr>
        <w:t xml:space="preserve"> and MOD for Different Fault L</w:t>
      </w:r>
      <w:r w:rsidR="00FC4E6E" w:rsidRPr="007A6F2B">
        <w:rPr>
          <w:sz w:val="16"/>
          <w:szCs w:val="16"/>
        </w:rPr>
        <w:t>ocations</w:t>
      </w:r>
      <w:r w:rsidR="0014525A">
        <w:rPr>
          <w:sz w:val="16"/>
          <w:szCs w:val="16"/>
        </w:rPr>
        <w:t>, Calculated Offline Using Simulation Data</w:t>
      </w:r>
    </w:p>
    <w:tbl>
      <w:tblPr>
        <w:tblStyle w:val="TableGrid"/>
        <w:tblW w:w="0" w:type="auto"/>
        <w:tblInd w:w="108" w:type="dxa"/>
        <w:tblLayout w:type="fixed"/>
        <w:tblLook w:val="04A0"/>
      </w:tblPr>
      <w:tblGrid>
        <w:gridCol w:w="810"/>
        <w:gridCol w:w="900"/>
        <w:gridCol w:w="2430"/>
        <w:gridCol w:w="900"/>
      </w:tblGrid>
      <w:tr w:rsidR="00D37440" w:rsidRPr="00311D27" w:rsidTr="003141D4">
        <w:tc>
          <w:tcPr>
            <w:tcW w:w="810" w:type="dxa"/>
            <w:vAlign w:val="center"/>
          </w:tcPr>
          <w:p w:rsidR="00D37440"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Fault location</w:t>
            </w:r>
          </w:p>
        </w:tc>
        <w:tc>
          <w:tcPr>
            <w:tcW w:w="900" w:type="dxa"/>
            <w:vAlign w:val="center"/>
          </w:tcPr>
          <w:p w:rsidR="00D37440"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Operating Condition</w:t>
            </w:r>
          </w:p>
        </w:tc>
        <w:tc>
          <w:tcPr>
            <w:tcW w:w="2430" w:type="dxa"/>
            <w:vAlign w:val="center"/>
          </w:tcPr>
          <w:p w:rsidR="00D37440" w:rsidRPr="00311D27" w:rsidRDefault="00121253" w:rsidP="00FD6714">
            <w:pPr>
              <w:jc w:val="center"/>
              <w:rPr>
                <w:rFonts w:ascii="Times New Roman" w:hAnsi="Times New Roman" w:cs="Times New Roman"/>
                <w:sz w:val="16"/>
                <w:szCs w:val="16"/>
              </w:rPr>
            </w:pPr>
            <m:oMathPara>
              <m:oMath>
                <m:acc>
                  <m:accPr>
                    <m:chr m:val="̅"/>
                    <m:ctrlPr>
                      <w:rPr>
                        <w:rFonts w:ascii="Cambria Math" w:hAnsi="Times New Roman" w:cs="Times New Roman"/>
                        <w:i/>
                        <w:sz w:val="16"/>
                        <w:szCs w:val="16"/>
                      </w:rPr>
                    </m:ctrlPr>
                  </m:accPr>
                  <m:e>
                    <m:r>
                      <w:rPr>
                        <w:rFonts w:ascii="Cambria Math" w:hAnsi="Cambria Math" w:cs="Times New Roman"/>
                        <w:sz w:val="16"/>
                        <w:szCs w:val="16"/>
                      </w:rPr>
                      <m:t>KE</m:t>
                    </m:r>
                  </m:e>
                </m:acc>
              </m:oMath>
            </m:oMathPara>
          </w:p>
        </w:tc>
        <w:tc>
          <w:tcPr>
            <w:tcW w:w="900" w:type="dxa"/>
            <w:vAlign w:val="center"/>
          </w:tcPr>
          <w:p w:rsidR="00D37440"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MOD</w:t>
            </w:r>
          </w:p>
        </w:tc>
      </w:tr>
      <w:tr w:rsidR="006614E7" w:rsidRPr="00311D27" w:rsidTr="003141D4">
        <w:trPr>
          <w:trHeight w:val="140"/>
        </w:trPr>
        <w:tc>
          <w:tcPr>
            <w:tcW w:w="810" w:type="dxa"/>
            <w:vMerge w:val="restart"/>
            <w:vAlign w:val="center"/>
          </w:tcPr>
          <w:p w:rsidR="006614E7" w:rsidRPr="00311D27" w:rsidRDefault="006614E7" w:rsidP="00FD6714">
            <w:pPr>
              <w:jc w:val="center"/>
              <w:rPr>
                <w:rFonts w:ascii="Times New Roman" w:hAnsi="Times New Roman" w:cs="Times New Roman"/>
                <w:sz w:val="16"/>
                <w:szCs w:val="16"/>
              </w:rPr>
            </w:pPr>
            <w:r w:rsidRPr="00311D27">
              <w:rPr>
                <w:rFonts w:ascii="Times New Roman" w:hAnsi="Times New Roman" w:cs="Times New Roman"/>
                <w:sz w:val="16"/>
                <w:szCs w:val="16"/>
              </w:rPr>
              <w:t xml:space="preserve">Bus </w:t>
            </w:r>
            <w:r w:rsidR="00F8505C">
              <w:rPr>
                <w:rFonts w:ascii="Times New Roman" w:hAnsi="Times New Roman" w:cs="Times New Roman"/>
                <w:sz w:val="16"/>
                <w:szCs w:val="16"/>
              </w:rPr>
              <w:t>29</w:t>
            </w:r>
          </w:p>
        </w:tc>
        <w:tc>
          <w:tcPr>
            <w:tcW w:w="900" w:type="dxa"/>
            <w:vAlign w:val="center"/>
          </w:tcPr>
          <w:p w:rsidR="006614E7"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1</w:t>
            </w:r>
          </w:p>
        </w:tc>
        <w:tc>
          <w:tcPr>
            <w:tcW w:w="2430" w:type="dxa"/>
            <w:vAlign w:val="center"/>
          </w:tcPr>
          <w:p w:rsidR="006614E7" w:rsidRPr="00311D27" w:rsidRDefault="00B54F40" w:rsidP="00A00B18">
            <w:pPr>
              <w:ind w:left="-108" w:right="-79"/>
              <w:jc w:val="center"/>
              <w:rPr>
                <w:rFonts w:ascii="Times New Roman" w:hAnsi="Times New Roman" w:cs="Times New Roman"/>
                <w:sz w:val="16"/>
                <w:szCs w:val="16"/>
              </w:rPr>
            </w:pPr>
            <w:r>
              <w:rPr>
                <w:noProof/>
                <w:sz w:val="16"/>
                <w:szCs w:val="16"/>
                <w:lang w:val="en-US"/>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6614E7" w:rsidRPr="00311D27" w:rsidRDefault="003A08F0" w:rsidP="00035AC9">
            <w:pPr>
              <w:jc w:val="center"/>
              <w:rPr>
                <w:rFonts w:ascii="Times New Roman" w:hAnsi="Times New Roman" w:cs="Times New Roman"/>
                <w:sz w:val="16"/>
                <w:szCs w:val="16"/>
              </w:rPr>
            </w:pPr>
            <w:r>
              <w:rPr>
                <w:rFonts w:ascii="Times New Roman" w:hAnsi="Times New Roman" w:cs="Times New Roman"/>
                <w:sz w:val="16"/>
                <w:szCs w:val="16"/>
              </w:rPr>
              <w:t>M13</w:t>
            </w:r>
            <w:r w:rsidR="00035AC9">
              <w:rPr>
                <w:rFonts w:ascii="Times New Roman" w:hAnsi="Times New Roman" w:cs="Times New Roman"/>
                <w:sz w:val="16"/>
                <w:szCs w:val="16"/>
              </w:rPr>
              <w:t>={</w:t>
            </w:r>
            <w:r w:rsidR="00A00B18" w:rsidRPr="00311D27">
              <w:rPr>
                <w:rFonts w:ascii="Times New Roman" w:hAnsi="Times New Roman" w:cs="Times New Roman"/>
                <w:sz w:val="16"/>
                <w:szCs w:val="16"/>
              </w:rPr>
              <w:t>9</w:t>
            </w:r>
            <w:r w:rsidR="00035AC9">
              <w:rPr>
                <w:rFonts w:ascii="Times New Roman" w:hAnsi="Times New Roman" w:cs="Times New Roman"/>
                <w:sz w:val="16"/>
                <w:szCs w:val="16"/>
              </w:rPr>
              <w:t>}</w:t>
            </w:r>
            <w:r w:rsidR="00A00B18" w:rsidRPr="00311D27">
              <w:rPr>
                <w:rFonts w:ascii="Times New Roman" w:hAnsi="Times New Roman" w:cs="Times New Roman"/>
                <w:sz w:val="16"/>
                <w:szCs w:val="16"/>
              </w:rPr>
              <w:t xml:space="preserve"> </w:t>
            </w:r>
          </w:p>
        </w:tc>
      </w:tr>
      <w:tr w:rsidR="006614E7" w:rsidRPr="00311D27" w:rsidTr="003141D4">
        <w:trPr>
          <w:trHeight w:val="139"/>
        </w:trPr>
        <w:tc>
          <w:tcPr>
            <w:tcW w:w="810" w:type="dxa"/>
            <w:vMerge/>
            <w:vAlign w:val="center"/>
          </w:tcPr>
          <w:p w:rsidR="006614E7" w:rsidRPr="00311D27" w:rsidRDefault="006614E7" w:rsidP="00FD6714">
            <w:pPr>
              <w:jc w:val="center"/>
              <w:rPr>
                <w:rFonts w:ascii="Times New Roman" w:hAnsi="Times New Roman" w:cs="Times New Roman"/>
                <w:sz w:val="16"/>
                <w:szCs w:val="16"/>
              </w:rPr>
            </w:pPr>
          </w:p>
        </w:tc>
        <w:tc>
          <w:tcPr>
            <w:tcW w:w="900" w:type="dxa"/>
            <w:vAlign w:val="center"/>
          </w:tcPr>
          <w:p w:rsidR="006614E7"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2</w:t>
            </w:r>
          </w:p>
        </w:tc>
        <w:tc>
          <w:tcPr>
            <w:tcW w:w="2430" w:type="dxa"/>
            <w:vAlign w:val="center"/>
          </w:tcPr>
          <w:p w:rsidR="006614E7" w:rsidRPr="00311D27" w:rsidRDefault="00B54F40" w:rsidP="00DD005D">
            <w:pPr>
              <w:ind w:left="-108" w:right="-79"/>
              <w:jc w:val="center"/>
              <w:rPr>
                <w:rFonts w:ascii="Times New Roman" w:hAnsi="Times New Roman" w:cs="Times New Roman"/>
                <w:sz w:val="16"/>
                <w:szCs w:val="16"/>
              </w:rPr>
            </w:pPr>
            <w:r>
              <w:rPr>
                <w:noProof/>
                <w:sz w:val="16"/>
                <w:szCs w:val="16"/>
                <w:lang w:val="en-US"/>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6614E7" w:rsidRPr="00311D27" w:rsidRDefault="00DD005D" w:rsidP="00035AC9">
            <w:pPr>
              <w:jc w:val="center"/>
              <w:rPr>
                <w:rFonts w:ascii="Times New Roman" w:hAnsi="Times New Roman" w:cs="Times New Roman"/>
                <w:sz w:val="16"/>
                <w:szCs w:val="16"/>
              </w:rPr>
            </w:pPr>
            <w:r w:rsidRPr="00311D27">
              <w:rPr>
                <w:rFonts w:ascii="Times New Roman" w:hAnsi="Times New Roman" w:cs="Times New Roman"/>
                <w:sz w:val="16"/>
                <w:szCs w:val="16"/>
              </w:rPr>
              <w:t>M</w:t>
            </w:r>
            <w:r w:rsidR="003A08F0">
              <w:rPr>
                <w:rFonts w:ascii="Times New Roman" w:hAnsi="Times New Roman" w:cs="Times New Roman"/>
                <w:sz w:val="16"/>
                <w:szCs w:val="16"/>
              </w:rPr>
              <w:t>13</w:t>
            </w:r>
            <w:r w:rsidR="00035AC9">
              <w:rPr>
                <w:rFonts w:ascii="Times New Roman" w:hAnsi="Times New Roman" w:cs="Times New Roman"/>
                <w:sz w:val="16"/>
                <w:szCs w:val="16"/>
              </w:rPr>
              <w:t>={</w:t>
            </w:r>
            <w:r w:rsidRPr="00311D27">
              <w:rPr>
                <w:rFonts w:ascii="Times New Roman" w:hAnsi="Times New Roman" w:cs="Times New Roman"/>
                <w:sz w:val="16"/>
                <w:szCs w:val="16"/>
              </w:rPr>
              <w:t>9</w:t>
            </w:r>
            <w:r w:rsidR="00035AC9">
              <w:rPr>
                <w:rFonts w:ascii="Times New Roman" w:hAnsi="Times New Roman" w:cs="Times New Roman"/>
                <w:sz w:val="16"/>
                <w:szCs w:val="16"/>
              </w:rPr>
              <w:t>}</w:t>
            </w:r>
          </w:p>
        </w:tc>
      </w:tr>
      <w:tr w:rsidR="00D37440" w:rsidRPr="00311D27" w:rsidTr="003141D4">
        <w:trPr>
          <w:trHeight w:val="70"/>
        </w:trPr>
        <w:tc>
          <w:tcPr>
            <w:tcW w:w="810" w:type="dxa"/>
            <w:vMerge w:val="restart"/>
            <w:vAlign w:val="center"/>
          </w:tcPr>
          <w:p w:rsidR="00D37440" w:rsidRPr="00311D27" w:rsidRDefault="00DD005D" w:rsidP="00FD6714">
            <w:pPr>
              <w:jc w:val="center"/>
              <w:rPr>
                <w:rFonts w:ascii="Times New Roman" w:hAnsi="Times New Roman" w:cs="Times New Roman"/>
                <w:sz w:val="16"/>
                <w:szCs w:val="16"/>
              </w:rPr>
            </w:pPr>
            <w:r w:rsidRPr="00311D27">
              <w:rPr>
                <w:rFonts w:ascii="Times New Roman" w:hAnsi="Times New Roman" w:cs="Times New Roman"/>
                <w:sz w:val="16"/>
                <w:szCs w:val="16"/>
              </w:rPr>
              <w:t xml:space="preserve">At 50% of </w:t>
            </w:r>
            <w:r w:rsidR="00D37440" w:rsidRPr="00311D27">
              <w:rPr>
                <w:rFonts w:ascii="Times New Roman" w:hAnsi="Times New Roman" w:cs="Times New Roman"/>
                <w:sz w:val="16"/>
                <w:szCs w:val="16"/>
              </w:rPr>
              <w:t>Line 1</w:t>
            </w:r>
            <w:r w:rsidR="002524D4" w:rsidRPr="00311D27">
              <w:rPr>
                <w:rFonts w:ascii="Times New Roman" w:hAnsi="Times New Roman" w:cs="Times New Roman"/>
                <w:sz w:val="16"/>
                <w:szCs w:val="16"/>
              </w:rPr>
              <w:t>5-16</w:t>
            </w:r>
            <w:r w:rsidRPr="00311D27">
              <w:rPr>
                <w:rFonts w:ascii="Times New Roman" w:hAnsi="Times New Roman" w:cs="Times New Roman"/>
                <w:sz w:val="16"/>
                <w:szCs w:val="16"/>
              </w:rPr>
              <w:t xml:space="preserve"> </w:t>
            </w:r>
          </w:p>
        </w:tc>
        <w:tc>
          <w:tcPr>
            <w:tcW w:w="900" w:type="dxa"/>
            <w:vAlign w:val="center"/>
          </w:tcPr>
          <w:p w:rsidR="00D37440"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1</w:t>
            </w:r>
          </w:p>
        </w:tc>
        <w:tc>
          <w:tcPr>
            <w:tcW w:w="2430" w:type="dxa"/>
            <w:vAlign w:val="center"/>
          </w:tcPr>
          <w:p w:rsidR="00D37440" w:rsidRPr="00311D27" w:rsidRDefault="00B54F40" w:rsidP="00A00B18">
            <w:pPr>
              <w:ind w:left="-108" w:right="-79"/>
              <w:jc w:val="center"/>
              <w:rPr>
                <w:rFonts w:ascii="Times New Roman" w:hAnsi="Times New Roman" w:cs="Times New Roman"/>
                <w:sz w:val="16"/>
                <w:szCs w:val="16"/>
              </w:rPr>
            </w:pPr>
            <w:r w:rsidRPr="00B54F40">
              <w:rPr>
                <w:noProof/>
                <w:sz w:val="16"/>
                <w:szCs w:val="16"/>
                <w:lang w:val="en-US"/>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D37440" w:rsidRPr="00311D27" w:rsidRDefault="00035AC9" w:rsidP="00035AC9">
            <w:pPr>
              <w:jc w:val="center"/>
              <w:rPr>
                <w:rFonts w:ascii="Times New Roman" w:hAnsi="Times New Roman" w:cs="Times New Roman"/>
                <w:sz w:val="16"/>
                <w:szCs w:val="16"/>
              </w:rPr>
            </w:pPr>
            <w:r>
              <w:rPr>
                <w:rFonts w:ascii="Times New Roman" w:hAnsi="Times New Roman" w:cs="Times New Roman"/>
                <w:sz w:val="16"/>
                <w:szCs w:val="16"/>
              </w:rPr>
              <w:t>M2={</w:t>
            </w:r>
            <w:r w:rsidR="002524D4" w:rsidRPr="00311D27">
              <w:rPr>
                <w:rFonts w:ascii="Times New Roman" w:hAnsi="Times New Roman" w:cs="Times New Roman"/>
                <w:sz w:val="16"/>
                <w:szCs w:val="16"/>
              </w:rPr>
              <w:t>3 4 5 6 7 8 9</w:t>
            </w:r>
            <w:r>
              <w:rPr>
                <w:rFonts w:ascii="Times New Roman" w:hAnsi="Times New Roman" w:cs="Times New Roman"/>
                <w:sz w:val="16"/>
                <w:szCs w:val="16"/>
              </w:rPr>
              <w:t>}</w:t>
            </w:r>
            <w:r w:rsidR="002524D4" w:rsidRPr="00311D27">
              <w:rPr>
                <w:rFonts w:ascii="Times New Roman" w:hAnsi="Times New Roman" w:cs="Times New Roman"/>
                <w:sz w:val="16"/>
                <w:szCs w:val="16"/>
              </w:rPr>
              <w:t xml:space="preserve"> </w:t>
            </w:r>
          </w:p>
        </w:tc>
      </w:tr>
      <w:tr w:rsidR="00D37440" w:rsidRPr="00311D27" w:rsidTr="003141D4">
        <w:trPr>
          <w:trHeight w:val="70"/>
        </w:trPr>
        <w:tc>
          <w:tcPr>
            <w:tcW w:w="810" w:type="dxa"/>
            <w:vMerge/>
            <w:vAlign w:val="center"/>
          </w:tcPr>
          <w:p w:rsidR="00D37440" w:rsidRPr="00311D27" w:rsidRDefault="00D37440" w:rsidP="00FD6714">
            <w:pPr>
              <w:jc w:val="center"/>
              <w:rPr>
                <w:rFonts w:ascii="Times New Roman" w:hAnsi="Times New Roman" w:cs="Times New Roman"/>
                <w:sz w:val="16"/>
                <w:szCs w:val="16"/>
              </w:rPr>
            </w:pPr>
          </w:p>
        </w:tc>
        <w:tc>
          <w:tcPr>
            <w:tcW w:w="900" w:type="dxa"/>
            <w:vAlign w:val="center"/>
          </w:tcPr>
          <w:p w:rsidR="00D37440"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2</w:t>
            </w:r>
          </w:p>
        </w:tc>
        <w:tc>
          <w:tcPr>
            <w:tcW w:w="2430" w:type="dxa"/>
            <w:vAlign w:val="center"/>
          </w:tcPr>
          <w:p w:rsidR="00D37440" w:rsidRPr="00311D27" w:rsidRDefault="00B54F40" w:rsidP="00DD005D">
            <w:pPr>
              <w:ind w:left="-108" w:right="-79"/>
              <w:jc w:val="center"/>
              <w:rPr>
                <w:rFonts w:ascii="Times New Roman" w:hAnsi="Times New Roman" w:cs="Times New Roman"/>
                <w:sz w:val="16"/>
                <w:szCs w:val="16"/>
              </w:rPr>
            </w:pPr>
            <w:r>
              <w:rPr>
                <w:noProof/>
                <w:sz w:val="16"/>
                <w:szCs w:val="16"/>
                <w:lang w:val="en-US"/>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D37440" w:rsidRPr="00311D27" w:rsidRDefault="003A08F0" w:rsidP="00035AC9">
            <w:pPr>
              <w:jc w:val="center"/>
              <w:rPr>
                <w:rFonts w:ascii="Times New Roman" w:hAnsi="Times New Roman" w:cs="Times New Roman"/>
                <w:sz w:val="16"/>
                <w:szCs w:val="16"/>
              </w:rPr>
            </w:pPr>
            <w:r>
              <w:rPr>
                <w:rFonts w:ascii="Times New Roman" w:hAnsi="Times New Roman" w:cs="Times New Roman"/>
                <w:sz w:val="16"/>
                <w:szCs w:val="16"/>
              </w:rPr>
              <w:t>M11</w:t>
            </w:r>
            <w:r w:rsidR="00035AC9">
              <w:rPr>
                <w:rFonts w:ascii="Times New Roman" w:hAnsi="Times New Roman" w:cs="Times New Roman"/>
                <w:sz w:val="16"/>
                <w:szCs w:val="16"/>
              </w:rPr>
              <w:t>={</w:t>
            </w:r>
            <w:r w:rsidR="00DD005D" w:rsidRPr="00311D27">
              <w:rPr>
                <w:rFonts w:ascii="Times New Roman" w:hAnsi="Times New Roman" w:cs="Times New Roman"/>
                <w:sz w:val="16"/>
                <w:szCs w:val="16"/>
              </w:rPr>
              <w:t>7</w:t>
            </w:r>
            <w:r w:rsidR="00035AC9">
              <w:rPr>
                <w:rFonts w:ascii="Times New Roman" w:hAnsi="Times New Roman" w:cs="Times New Roman"/>
                <w:sz w:val="16"/>
                <w:szCs w:val="16"/>
              </w:rPr>
              <w:t>}</w:t>
            </w:r>
            <w:r w:rsidR="00DD005D" w:rsidRPr="00311D27">
              <w:rPr>
                <w:rFonts w:ascii="Times New Roman" w:hAnsi="Times New Roman" w:cs="Times New Roman"/>
                <w:sz w:val="16"/>
                <w:szCs w:val="16"/>
              </w:rPr>
              <w:t xml:space="preserve"> </w:t>
            </w:r>
          </w:p>
        </w:tc>
      </w:tr>
    </w:tbl>
    <w:p w:rsidR="00CC7414" w:rsidRDefault="00913F32" w:rsidP="009F2F1E">
      <w:pPr>
        <w:spacing w:before="120" w:line="252" w:lineRule="auto"/>
        <w:ind w:firstLine="245"/>
        <w:jc w:val="both"/>
      </w:pPr>
      <w:r>
        <w:t>With the offline look-up table built as described before, t</w:t>
      </w:r>
      <w:r w:rsidR="00CC7414">
        <w:t xml:space="preserve">hree test cases </w:t>
      </w:r>
      <w:r>
        <w:t>are simulated to represent scenarios where WAMS data for actual faults are used for transient stability assessment and control</w:t>
      </w:r>
      <w:r w:rsidR="003074ED">
        <w:t>.</w:t>
      </w:r>
    </w:p>
    <w:p w:rsidR="00D706D5" w:rsidRPr="007A6F2B" w:rsidRDefault="00D706D5" w:rsidP="007A6F2B">
      <w:pPr>
        <w:spacing w:before="120" w:line="252" w:lineRule="auto"/>
        <w:ind w:firstLine="245"/>
        <w:jc w:val="both"/>
        <w:rPr>
          <w:i/>
        </w:rPr>
      </w:pPr>
      <w:r w:rsidRPr="007A6F2B">
        <w:rPr>
          <w:i/>
        </w:rPr>
        <w:t xml:space="preserve">A. </w:t>
      </w:r>
      <w:r w:rsidR="006555E6" w:rsidRPr="007A6F2B">
        <w:rPr>
          <w:i/>
        </w:rPr>
        <w:t>Fault on bus 2</w:t>
      </w:r>
      <w:r w:rsidR="00DE7BD8" w:rsidRPr="007A6F2B">
        <w:rPr>
          <w:i/>
        </w:rPr>
        <w:t>9</w:t>
      </w:r>
      <w:r w:rsidR="009F1851">
        <w:rPr>
          <w:i/>
        </w:rPr>
        <w:t xml:space="preserve">, MOD </w:t>
      </w:r>
      <w:r w:rsidR="003A08F0">
        <w:rPr>
          <w:i/>
        </w:rPr>
        <w:t xml:space="preserve"> is M13</w:t>
      </w:r>
      <w:r w:rsidR="008829F0">
        <w:rPr>
          <w:i/>
        </w:rPr>
        <w:t xml:space="preserve"> =</w:t>
      </w:r>
      <w:r w:rsidR="009F1851">
        <w:rPr>
          <w:i/>
        </w:rPr>
        <w:t xml:space="preserve"> </w:t>
      </w:r>
      <w:r w:rsidR="00035AC9">
        <w:rPr>
          <w:i/>
        </w:rPr>
        <w:t>{9}</w:t>
      </w:r>
    </w:p>
    <w:p w:rsidR="00211412" w:rsidRPr="004C5E7E" w:rsidRDefault="00913F32" w:rsidP="00AF40D9">
      <w:pPr>
        <w:spacing w:before="120" w:line="252" w:lineRule="auto"/>
        <w:ind w:firstLine="245"/>
        <w:jc w:val="both"/>
        <w:rPr>
          <w:i/>
        </w:rPr>
      </w:pPr>
      <w:r w:rsidRPr="004C5E7E">
        <w:rPr>
          <w:i/>
        </w:rPr>
        <w:t>Offline Computation</w:t>
      </w:r>
      <w:r w:rsidR="004C5E7E">
        <w:rPr>
          <w:i/>
        </w:rPr>
        <w:t>:</w:t>
      </w:r>
    </w:p>
    <w:p w:rsidR="00057D0D" w:rsidRDefault="00A30DF8" w:rsidP="005769D2">
      <w:pPr>
        <w:spacing w:line="252" w:lineRule="auto"/>
        <w:ind w:firstLine="245"/>
        <w:jc w:val="both"/>
      </w:pPr>
      <w:r>
        <w:t xml:space="preserve">MODs and </w:t>
      </w:r>
      <m:oMath>
        <m:acc>
          <m:accPr>
            <m:chr m:val="̅"/>
            <m:ctrlPr>
              <w:rPr>
                <w:rFonts w:ascii="Cambria Math" w:hAnsi="Cambria Math"/>
                <w:i/>
              </w:rPr>
            </m:ctrlPr>
          </m:accPr>
          <m:e>
            <m:r>
              <w:rPr>
                <w:rFonts w:ascii="Cambria Math" w:hAnsi="Cambria Math"/>
              </w:rPr>
              <m:t>KE</m:t>
            </m:r>
          </m:e>
        </m:acc>
      </m:oMath>
      <w:r>
        <w:t xml:space="preserve"> for faults at different buses and lines are calculated </w:t>
      </w:r>
      <w:r w:rsidR="00DE7BD8">
        <w:t xml:space="preserve">offline </w:t>
      </w:r>
      <w:r>
        <w:t xml:space="preserve">and stored for two operating conditions along the daily load curve as explained </w:t>
      </w:r>
      <w:r w:rsidR="00913F32">
        <w:t>before</w:t>
      </w:r>
      <w:r>
        <w:t>.</w:t>
      </w:r>
    </w:p>
    <w:p w:rsidR="00F61044" w:rsidRPr="004C5E7E" w:rsidRDefault="003B03D7" w:rsidP="008D2A3C">
      <w:pPr>
        <w:spacing w:line="252" w:lineRule="auto"/>
        <w:ind w:firstLine="245"/>
        <w:jc w:val="both"/>
        <w:rPr>
          <w:i/>
        </w:rPr>
      </w:pPr>
      <w:r>
        <w:rPr>
          <w:i/>
        </w:rPr>
        <w:t>Online Computation:</w:t>
      </w:r>
    </w:p>
    <w:p w:rsidR="00FD6714" w:rsidRDefault="00BB2523" w:rsidP="005769D2">
      <w:pPr>
        <w:spacing w:line="252" w:lineRule="auto"/>
        <w:ind w:firstLine="245"/>
        <w:jc w:val="both"/>
      </w:pPr>
      <w:r>
        <w:t>If a fault occurs in</w:t>
      </w:r>
      <w:r w:rsidR="00867FC6">
        <w:t xml:space="preserve"> the period</w:t>
      </w:r>
      <w:r>
        <w:t xml:space="preserve"> between the two operating points, for which MODs were identified and stored, the correct MOD will be identified from the stored ones. Therefore, the method has to be tested for a </w:t>
      </w:r>
      <w:r w:rsidR="00913F32">
        <w:t>new</w:t>
      </w:r>
      <w:r>
        <w:t xml:space="preserve"> operating condition, </w:t>
      </w:r>
      <w:r w:rsidR="00FD54E2">
        <w:t>that</w:t>
      </w:r>
      <w:r>
        <w:t xml:space="preserve"> lie</w:t>
      </w:r>
      <w:r w:rsidR="00FD54E2">
        <w:t>s</w:t>
      </w:r>
      <w:r>
        <w:t xml:space="preserve"> in between the two. </w:t>
      </w:r>
      <w:r w:rsidR="00FD6714">
        <w:t xml:space="preserve">Load at bus 22 </w:t>
      </w:r>
      <w:r w:rsidR="00913F32">
        <w:t>wa</w:t>
      </w:r>
      <w:r w:rsidR="00FD6714">
        <w:t xml:space="preserve">s taken as 200 MW and </w:t>
      </w:r>
      <w:r w:rsidR="00A91CB5">
        <w:t>this</w:t>
      </w:r>
      <w:r w:rsidR="00FD6714">
        <w:t xml:space="preserve"> is considered </w:t>
      </w:r>
      <w:r w:rsidR="00913F32">
        <w:t>to be the</w:t>
      </w:r>
      <w:r w:rsidR="00FD6714">
        <w:t xml:space="preserve"> third oper</w:t>
      </w:r>
      <w:r w:rsidR="00A91CB5">
        <w:t>ating condition</w:t>
      </w:r>
      <w:r w:rsidR="00FD54E2">
        <w:t>.</w:t>
      </w:r>
    </w:p>
    <w:p w:rsidR="00E972A9" w:rsidRDefault="003B5F98" w:rsidP="005769D2">
      <w:pPr>
        <w:jc w:val="both"/>
      </w:pPr>
      <w:r w:rsidRPr="008C0C0C">
        <w:rPr>
          <w:i/>
        </w:rPr>
        <w:t>step 1:</w:t>
      </w:r>
      <w:r w:rsidR="008C0C0C" w:rsidRPr="008C0C0C">
        <w:rPr>
          <w:i/>
        </w:rPr>
        <w:t xml:space="preserve"> Calculation of </w:t>
      </w:r>
      <m:oMath>
        <m:acc>
          <m:accPr>
            <m:chr m:val="̅"/>
            <m:ctrlPr>
              <w:rPr>
                <w:rFonts w:ascii="Cambria Math" w:hAnsi="Cambria Math"/>
                <w:i/>
              </w:rPr>
            </m:ctrlPr>
          </m:accPr>
          <m:e>
            <m:r>
              <w:rPr>
                <w:rFonts w:ascii="Cambria Math" w:hAnsi="Cambria Math"/>
              </w:rPr>
              <m:t>KE</m:t>
            </m:r>
          </m:e>
        </m:acc>
      </m:oMath>
      <w:r w:rsidR="008C0C0C" w:rsidRPr="008C0C0C">
        <w:rPr>
          <w:i/>
        </w:rPr>
        <w:t>:</w:t>
      </w:r>
      <w:r>
        <w:t xml:space="preserve"> A balanced fault of duration </w:t>
      </w:r>
      <w:r w:rsidR="00E972A9">
        <w:t>0.18</w:t>
      </w:r>
      <w:r w:rsidR="00E972A9" w:rsidRPr="00E972A9">
        <w:rPr>
          <w:i/>
        </w:rPr>
        <w:t>s</w:t>
      </w:r>
      <w:r>
        <w:t xml:space="preserve"> </w:t>
      </w:r>
      <w:r w:rsidR="001C14A0">
        <w:t>was</w:t>
      </w:r>
      <w:r>
        <w:t xml:space="preserve"> created at bus </w:t>
      </w:r>
      <w:r w:rsidR="00E972A9">
        <w:t>29</w:t>
      </w:r>
      <w:r>
        <w:t xml:space="preserve">. </w:t>
      </w:r>
      <w:r w:rsidR="00823427">
        <w:t xml:space="preserve">The </w:t>
      </w:r>
      <m:oMath>
        <m:acc>
          <m:accPr>
            <m:chr m:val="̅"/>
            <m:ctrlPr>
              <w:rPr>
                <w:rFonts w:ascii="Cambria Math" w:hAnsi="Cambria Math"/>
                <w:i/>
              </w:rPr>
            </m:ctrlPr>
          </m:accPr>
          <m:e>
            <m:r>
              <w:rPr>
                <w:rFonts w:ascii="Cambria Math" w:hAnsi="Cambria Math"/>
              </w:rPr>
              <m:t>KE</m:t>
            </m:r>
          </m:e>
        </m:acc>
      </m:oMath>
      <w:r w:rsidR="009B7D0B">
        <w:t xml:space="preserve"> </w:t>
      </w:r>
      <w:r>
        <w:t>gained</w:t>
      </w:r>
      <w:r w:rsidR="00FD54E2">
        <w:t xml:space="preserve"> by the generators in first 0.1</w:t>
      </w:r>
      <w:r w:rsidR="008C0C0C" w:rsidRPr="008C0C0C">
        <w:rPr>
          <w:i/>
        </w:rPr>
        <w:t>s</w:t>
      </w:r>
      <w:r>
        <w:t xml:space="preserve"> of the fault</w:t>
      </w:r>
      <w:r w:rsidR="00296A67">
        <w:t xml:space="preserve"> </w:t>
      </w:r>
      <w:r w:rsidR="001C14A0">
        <w:t>was</w:t>
      </w:r>
      <w:r w:rsidR="00296A67">
        <w:t xml:space="preserve"> calculated from the speeds measure</w:t>
      </w:r>
      <w:r w:rsidR="00E0376A">
        <w:t>d by PMU which has been shown in Table 4.</w:t>
      </w:r>
    </w:p>
    <w:p w:rsidR="00296A67" w:rsidRPr="0002213A" w:rsidRDefault="00E02E34" w:rsidP="00FD54E2">
      <w:pPr>
        <w:pStyle w:val="Heading1"/>
        <w:numPr>
          <w:ilvl w:val="0"/>
          <w:numId w:val="0"/>
        </w:numPr>
        <w:spacing w:before="120" w:after="0"/>
        <w:rPr>
          <w:sz w:val="16"/>
          <w:szCs w:val="16"/>
        </w:rPr>
      </w:pPr>
      <w:r w:rsidRPr="0002213A">
        <w:rPr>
          <w:sz w:val="16"/>
          <w:szCs w:val="16"/>
        </w:rPr>
        <w:t xml:space="preserve">Table </w:t>
      </w:r>
      <w:r w:rsidR="00E0376A" w:rsidRPr="0002213A">
        <w:rPr>
          <w:sz w:val="16"/>
          <w:szCs w:val="16"/>
        </w:rPr>
        <w:t>4</w:t>
      </w:r>
      <w:r w:rsidRPr="0002213A">
        <w:rPr>
          <w:sz w:val="16"/>
          <w:szCs w:val="16"/>
        </w:rPr>
        <w:t>:</w:t>
      </w:r>
      <w:r w:rsidR="0014525A">
        <w:rPr>
          <w:sz w:val="16"/>
          <w:szCs w:val="16"/>
        </w:rPr>
        <w:t xml:space="preserve"> </w:t>
      </w:r>
      <w:r w:rsidR="00E972A9" w:rsidRPr="0002213A">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00E972A9" w:rsidRPr="0002213A">
        <w:rPr>
          <w:sz w:val="16"/>
          <w:szCs w:val="16"/>
        </w:rPr>
        <w:t xml:space="preserve"> </w:t>
      </w:r>
      <w:r w:rsidR="00A07D19">
        <w:rPr>
          <w:sz w:val="16"/>
          <w:szCs w:val="16"/>
        </w:rPr>
        <w:t>Gained by G</w:t>
      </w:r>
      <w:r w:rsidR="00E972A9" w:rsidRPr="0002213A">
        <w:rPr>
          <w:sz w:val="16"/>
          <w:szCs w:val="16"/>
        </w:rPr>
        <w:t xml:space="preserve">enerators in 0.1 s of </w:t>
      </w:r>
      <w:r w:rsidR="00A07D19">
        <w:rPr>
          <w:sz w:val="16"/>
          <w:szCs w:val="16"/>
        </w:rPr>
        <w:t>F</w:t>
      </w:r>
      <w:r w:rsidR="00E972A9" w:rsidRPr="0002213A">
        <w:rPr>
          <w:sz w:val="16"/>
          <w:szCs w:val="16"/>
        </w:rPr>
        <w:t xml:space="preserve">ault at </w:t>
      </w:r>
      <w:r w:rsidR="00A07D19">
        <w:rPr>
          <w:sz w:val="16"/>
          <w:szCs w:val="16"/>
        </w:rPr>
        <w:t>B</w:t>
      </w:r>
      <w:r w:rsidR="00E972A9" w:rsidRPr="0002213A">
        <w:rPr>
          <w:sz w:val="16"/>
          <w:szCs w:val="16"/>
        </w:rPr>
        <w:t>us 29</w:t>
      </w:r>
      <w:r w:rsidR="0014525A">
        <w:rPr>
          <w:sz w:val="16"/>
          <w:szCs w:val="16"/>
        </w:rPr>
        <w:t>, Calculated Using Speed</w:t>
      </w:r>
      <w:r w:rsidR="00823427">
        <w:rPr>
          <w:sz w:val="16"/>
          <w:szCs w:val="16"/>
        </w:rPr>
        <w:t>s</w:t>
      </w:r>
      <w:r w:rsidR="0014525A">
        <w:rPr>
          <w:sz w:val="16"/>
          <w:szCs w:val="16"/>
        </w:rPr>
        <w:t xml:space="preserve"> Measured With PMU</w:t>
      </w:r>
    </w:p>
    <w:tbl>
      <w:tblPr>
        <w:tblStyle w:val="TableGrid"/>
        <w:tblW w:w="0" w:type="auto"/>
        <w:tblInd w:w="108" w:type="dxa"/>
        <w:tblLook w:val="04A0"/>
      </w:tblPr>
      <w:tblGrid>
        <w:gridCol w:w="1170"/>
        <w:gridCol w:w="3870"/>
      </w:tblGrid>
      <w:tr w:rsidR="00296A67" w:rsidRPr="00296A67" w:rsidTr="003735F8">
        <w:tc>
          <w:tcPr>
            <w:tcW w:w="1170" w:type="dxa"/>
            <w:vAlign w:val="center"/>
          </w:tcPr>
          <w:p w:rsidR="00296A67" w:rsidRPr="00296A67" w:rsidRDefault="00296A67" w:rsidP="00296A67">
            <w:pPr>
              <w:jc w:val="center"/>
              <w:rPr>
                <w:sz w:val="16"/>
                <w:szCs w:val="16"/>
              </w:rPr>
            </w:pPr>
            <w:r w:rsidRPr="00296A67">
              <w:rPr>
                <w:sz w:val="16"/>
                <w:szCs w:val="16"/>
              </w:rPr>
              <w:t>Fault location</w:t>
            </w:r>
          </w:p>
        </w:tc>
        <w:tc>
          <w:tcPr>
            <w:tcW w:w="3870" w:type="dxa"/>
            <w:vAlign w:val="center"/>
          </w:tcPr>
          <w:p w:rsidR="00296A67" w:rsidRPr="000C70EC" w:rsidRDefault="00121253" w:rsidP="00296A67">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296A67" w:rsidRPr="00296A67" w:rsidTr="003735F8">
        <w:tc>
          <w:tcPr>
            <w:tcW w:w="1170" w:type="dxa"/>
            <w:vAlign w:val="center"/>
          </w:tcPr>
          <w:p w:rsidR="00296A67" w:rsidRPr="00296A67" w:rsidRDefault="00B9542A" w:rsidP="00296A67">
            <w:pPr>
              <w:jc w:val="center"/>
              <w:rPr>
                <w:sz w:val="16"/>
                <w:szCs w:val="16"/>
              </w:rPr>
            </w:pPr>
            <w:r>
              <w:rPr>
                <w:sz w:val="16"/>
                <w:szCs w:val="16"/>
              </w:rPr>
              <w:t>Bus 29</w:t>
            </w:r>
          </w:p>
        </w:tc>
        <w:tc>
          <w:tcPr>
            <w:tcW w:w="3870" w:type="dxa"/>
            <w:vAlign w:val="center"/>
          </w:tcPr>
          <w:p w:rsidR="00296A67" w:rsidRPr="00296A67" w:rsidRDefault="00913F32" w:rsidP="00296A67">
            <w:pPr>
              <w:jc w:val="center"/>
              <w:rPr>
                <w:sz w:val="16"/>
                <w:szCs w:val="16"/>
              </w:rPr>
            </w:pPr>
            <w:r w:rsidRPr="00913F32">
              <w:rPr>
                <w:noProof/>
                <w:sz w:val="16"/>
                <w:szCs w:val="16"/>
                <w:lang w:val="en-US"/>
              </w:rPr>
              <w:drawing>
                <wp:inline distT="0" distB="0" distL="0" distR="0">
                  <wp:extent cx="2194560" cy="609216"/>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6A67" w:rsidRDefault="00296A67" w:rsidP="00902AD0">
      <w:pPr>
        <w:spacing w:before="120" w:line="252" w:lineRule="auto"/>
        <w:ind w:firstLine="245"/>
        <w:jc w:val="both"/>
      </w:pPr>
      <w:r w:rsidRPr="008C0C0C">
        <w:rPr>
          <w:i/>
        </w:rPr>
        <w:t xml:space="preserve">step 2: </w:t>
      </w:r>
      <w:r w:rsidR="008C0C0C" w:rsidRPr="008C0C0C">
        <w:rPr>
          <w:i/>
        </w:rPr>
        <w:t>Ranking of Probable MODs-</w:t>
      </w:r>
      <w:r w:rsidR="008C0C0C">
        <w:t xml:space="preserve"> </w:t>
      </w:r>
      <w:r>
        <w:t xml:space="preserve">Using </w:t>
      </w:r>
      <w:r w:rsidR="00823427">
        <w:t>k-NN</w:t>
      </w:r>
      <w:r>
        <w:t xml:space="preserve"> method, the MODs for fault </w:t>
      </w:r>
      <w:r w:rsidR="006E782B">
        <w:t>cases similar</w:t>
      </w:r>
      <w:r>
        <w:t xml:space="preserve"> to the actual fault, were d</w:t>
      </w:r>
      <w:r>
        <w:t>e</w:t>
      </w:r>
      <w:r>
        <w:t xml:space="preserve">tected and then ranked in ascending </w:t>
      </w:r>
      <w:r w:rsidR="00E0376A">
        <w:t>order of the Euclidean distance</w:t>
      </w:r>
      <w:r>
        <w:t xml:space="preserve"> </w:t>
      </w:r>
      <w:r w:rsidR="00DD4B57">
        <w:t>"</w:t>
      </w:r>
      <w:r w:rsidR="00DD4B57" w:rsidRPr="00DD4B57">
        <w:rPr>
          <w:i/>
        </w:rPr>
        <w:t>D</w:t>
      </w:r>
      <w:r w:rsidR="00DD4B57">
        <w:t xml:space="preserve">" </w:t>
      </w:r>
      <w:r>
        <w:t xml:space="preserve">from </w:t>
      </w:r>
      <m:oMath>
        <m:acc>
          <m:accPr>
            <m:chr m:val="̅"/>
            <m:ctrlPr>
              <w:rPr>
                <w:rFonts w:ascii="Cambria Math" w:hAnsi="Cambria Math"/>
                <w:i/>
              </w:rPr>
            </m:ctrlPr>
          </m:accPr>
          <m:e>
            <m:r>
              <w:rPr>
                <w:rFonts w:ascii="Cambria Math" w:hAnsi="Cambria Math"/>
              </w:rPr>
              <m:t>KE</m:t>
            </m:r>
          </m:e>
        </m:acc>
      </m:oMath>
      <w:r>
        <w:t xml:space="preserve"> </w:t>
      </w:r>
      <w:r w:rsidR="000C70EC">
        <w:t xml:space="preserve">measured </w:t>
      </w:r>
      <w:r>
        <w:t xml:space="preserve">to </w:t>
      </w:r>
      <m:oMath>
        <m:acc>
          <m:accPr>
            <m:chr m:val="̅"/>
            <m:ctrlPr>
              <w:rPr>
                <w:rFonts w:ascii="Cambria Math" w:hAnsi="Cambria Math"/>
                <w:i/>
              </w:rPr>
            </m:ctrlPr>
          </m:accPr>
          <m:e>
            <m:r>
              <w:rPr>
                <w:rFonts w:ascii="Cambria Math" w:hAnsi="Cambria Math"/>
              </w:rPr>
              <m:t>KE</m:t>
            </m:r>
          </m:e>
        </m:acc>
      </m:oMath>
      <w:r w:rsidR="000C70EC">
        <w:t xml:space="preserve"> stored</w:t>
      </w:r>
      <w:r w:rsidR="00163A0E">
        <w:t xml:space="preserve"> for two opera</w:t>
      </w:r>
      <w:r w:rsidR="00163A0E">
        <w:t>t</w:t>
      </w:r>
      <w:r w:rsidR="00163A0E">
        <w:t>ing conditions</w:t>
      </w:r>
      <w:r>
        <w:t xml:space="preserve">. </w:t>
      </w:r>
      <w:r w:rsidR="003B03D7">
        <w:t>First few</w:t>
      </w:r>
      <w:r w:rsidR="00823427">
        <w:t xml:space="preserve"> ranked MODs are shown in</w:t>
      </w:r>
      <w:r>
        <w:t xml:space="preserve"> Table </w:t>
      </w:r>
      <w:r w:rsidR="00E0376A">
        <w:t>5</w:t>
      </w:r>
      <w:r>
        <w:t>.</w:t>
      </w:r>
    </w:p>
    <w:p w:rsidR="00F13BE6" w:rsidRDefault="00F13BE6" w:rsidP="00F13BE6">
      <w:pPr>
        <w:pStyle w:val="Heading1"/>
        <w:numPr>
          <w:ilvl w:val="0"/>
          <w:numId w:val="0"/>
        </w:numPr>
        <w:spacing w:before="0"/>
        <w:rPr>
          <w:sz w:val="16"/>
          <w:szCs w:val="16"/>
        </w:rPr>
        <w:sectPr w:rsidR="00F13BE6" w:rsidSect="00F538CE">
          <w:headerReference w:type="default" r:id="rId17"/>
          <w:type w:val="continuous"/>
          <w:pgSz w:w="12240" w:h="15840" w:code="1"/>
          <w:pgMar w:top="1008" w:right="936" w:bottom="1008" w:left="936" w:header="432" w:footer="432" w:gutter="0"/>
          <w:cols w:num="2" w:space="288"/>
        </w:sectPr>
      </w:pPr>
    </w:p>
    <w:p w:rsidR="00F13BE6" w:rsidRDefault="00296A67" w:rsidP="00F13BE6">
      <w:pPr>
        <w:pStyle w:val="Heading1"/>
        <w:numPr>
          <w:ilvl w:val="0"/>
          <w:numId w:val="0"/>
        </w:numPr>
        <w:spacing w:before="120"/>
        <w:rPr>
          <w:sz w:val="16"/>
          <w:szCs w:val="16"/>
        </w:rPr>
        <w:sectPr w:rsidR="00F13BE6" w:rsidSect="00F13BE6">
          <w:type w:val="continuous"/>
          <w:pgSz w:w="12240" w:h="15840" w:code="1"/>
          <w:pgMar w:top="1008" w:right="936" w:bottom="1008" w:left="936" w:header="432" w:footer="432" w:gutter="0"/>
          <w:cols w:space="288"/>
        </w:sectPr>
      </w:pPr>
      <w:r w:rsidRPr="0002213A">
        <w:rPr>
          <w:sz w:val="16"/>
          <w:szCs w:val="16"/>
        </w:rPr>
        <w:lastRenderedPageBreak/>
        <w:t xml:space="preserve">Table </w:t>
      </w:r>
      <w:r w:rsidR="00E0376A" w:rsidRPr="0002213A">
        <w:rPr>
          <w:sz w:val="16"/>
          <w:szCs w:val="16"/>
        </w:rPr>
        <w:t>5</w:t>
      </w:r>
      <w:r w:rsidRPr="0002213A">
        <w:rPr>
          <w:sz w:val="16"/>
          <w:szCs w:val="16"/>
        </w:rPr>
        <w:t>:</w:t>
      </w:r>
      <w:r w:rsidR="00163A0E" w:rsidRPr="0002213A">
        <w:rPr>
          <w:sz w:val="16"/>
          <w:szCs w:val="16"/>
        </w:rPr>
        <w:t xml:space="preserve"> Ranking of the MODs in </w:t>
      </w:r>
      <w:r w:rsidR="0002213A">
        <w:rPr>
          <w:sz w:val="16"/>
          <w:szCs w:val="16"/>
        </w:rPr>
        <w:t>A</w:t>
      </w:r>
      <w:r w:rsidR="00163A0E" w:rsidRPr="0002213A">
        <w:rPr>
          <w:sz w:val="16"/>
          <w:szCs w:val="16"/>
        </w:rPr>
        <w:t xml:space="preserve">scending </w:t>
      </w:r>
      <w:r w:rsidR="0002213A">
        <w:rPr>
          <w:sz w:val="16"/>
          <w:szCs w:val="16"/>
        </w:rPr>
        <w:t>O</w:t>
      </w:r>
      <w:r w:rsidR="00163A0E" w:rsidRPr="0002213A">
        <w:rPr>
          <w:sz w:val="16"/>
          <w:szCs w:val="16"/>
        </w:rPr>
        <w:t xml:space="preserve">rder of </w:t>
      </w:r>
      <w:r w:rsidR="003B6312">
        <w:rPr>
          <w:sz w:val="16"/>
          <w:szCs w:val="16"/>
        </w:rPr>
        <w:t xml:space="preserve">Euclidean </w:t>
      </w:r>
      <w:r w:rsidR="0002213A">
        <w:rPr>
          <w:sz w:val="16"/>
          <w:szCs w:val="16"/>
        </w:rPr>
        <w:t>D</w:t>
      </w:r>
      <w:r w:rsidR="00163A0E" w:rsidRPr="0002213A">
        <w:rPr>
          <w:sz w:val="16"/>
          <w:szCs w:val="16"/>
        </w:rPr>
        <w:t>i</w:t>
      </w:r>
      <w:r w:rsidR="00163A0E" w:rsidRPr="0002213A">
        <w:rPr>
          <w:sz w:val="16"/>
          <w:szCs w:val="16"/>
        </w:rPr>
        <w:t>s</w:t>
      </w:r>
      <w:r w:rsidR="00163A0E" w:rsidRPr="0002213A">
        <w:rPr>
          <w:sz w:val="16"/>
          <w:szCs w:val="16"/>
        </w:rPr>
        <w:t>tance</w:t>
      </w:r>
      <w:r w:rsidR="003B6312">
        <w:rPr>
          <w:sz w:val="16"/>
          <w:szCs w:val="16"/>
        </w:rPr>
        <w:t xml:space="preserve"> "</w:t>
      </w:r>
      <w:r w:rsidR="003B6312" w:rsidRPr="003B6312">
        <w:rPr>
          <w:i/>
          <w:sz w:val="16"/>
          <w:szCs w:val="16"/>
        </w:rPr>
        <w:t>D</w:t>
      </w:r>
      <w:r w:rsidR="003B6312">
        <w:rPr>
          <w:sz w:val="16"/>
          <w:szCs w:val="16"/>
        </w:rPr>
        <w:t>"</w:t>
      </w:r>
    </w:p>
    <w:tbl>
      <w:tblPr>
        <w:tblStyle w:val="TableGrid"/>
        <w:tblW w:w="9360" w:type="dxa"/>
        <w:jc w:val="center"/>
        <w:tblLayout w:type="fixed"/>
        <w:tblLook w:val="04A0"/>
      </w:tblPr>
      <w:tblGrid>
        <w:gridCol w:w="760"/>
        <w:gridCol w:w="500"/>
        <w:gridCol w:w="540"/>
        <w:gridCol w:w="540"/>
        <w:gridCol w:w="540"/>
        <w:gridCol w:w="540"/>
        <w:gridCol w:w="540"/>
        <w:gridCol w:w="540"/>
        <w:gridCol w:w="540"/>
        <w:gridCol w:w="540"/>
        <w:gridCol w:w="540"/>
        <w:gridCol w:w="540"/>
        <w:gridCol w:w="540"/>
        <w:gridCol w:w="540"/>
        <w:gridCol w:w="540"/>
        <w:gridCol w:w="540"/>
        <w:gridCol w:w="540"/>
      </w:tblGrid>
      <w:tr w:rsidR="003B6312" w:rsidRPr="003B6312" w:rsidTr="003B6312">
        <w:trPr>
          <w:jc w:val="center"/>
        </w:trPr>
        <w:tc>
          <w:tcPr>
            <w:tcW w:w="760" w:type="dxa"/>
            <w:vAlign w:val="center"/>
          </w:tcPr>
          <w:p w:rsidR="003B6312" w:rsidRPr="003B6312" w:rsidRDefault="003B6312" w:rsidP="00E86C5E">
            <w:pPr>
              <w:tabs>
                <w:tab w:val="left" w:pos="612"/>
              </w:tabs>
              <w:ind w:left="-108"/>
              <w:jc w:val="center"/>
              <w:rPr>
                <w:rFonts w:ascii="Times New Roman" w:hAnsi="Times New Roman" w:cs="Times New Roman"/>
                <w:i/>
                <w:sz w:val="16"/>
                <w:szCs w:val="16"/>
              </w:rPr>
            </w:pPr>
            <w:r w:rsidRPr="003B6312">
              <w:rPr>
                <w:rFonts w:ascii="Times New Roman" w:hAnsi="Times New Roman" w:cs="Times New Roman"/>
                <w:i/>
                <w:sz w:val="16"/>
                <w:szCs w:val="16"/>
              </w:rPr>
              <w:lastRenderedPageBreak/>
              <w:t xml:space="preserve">D </w:t>
            </w:r>
          </w:p>
        </w:tc>
        <w:tc>
          <w:tcPr>
            <w:tcW w:w="50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0.0103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0.0109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0.0149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0.0328</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0.0358</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0.0483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0.0566</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0.0603</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0.11</w:t>
            </w:r>
          </w:p>
        </w:tc>
        <w:tc>
          <w:tcPr>
            <w:tcW w:w="540" w:type="dxa"/>
            <w:vMerge w:val="restart"/>
            <w:vAlign w:val="center"/>
          </w:tcPr>
          <w:p w:rsidR="003B6312" w:rsidRPr="003B6312" w:rsidRDefault="003B6312" w:rsidP="00E86C5E">
            <w:pPr>
              <w:ind w:left="-58" w:right="-108" w:hanging="58"/>
              <w:jc w:val="center"/>
              <w:rPr>
                <w:rFonts w:ascii="Times New Roman" w:hAnsi="Times New Roman" w:cs="Times New Roman"/>
                <w:b/>
                <w:sz w:val="16"/>
                <w:szCs w:val="16"/>
              </w:rPr>
            </w:pPr>
            <w:r w:rsidRPr="003B6312">
              <w:rPr>
                <w:rFonts w:ascii="Times New Roman" w:hAnsi="Times New Roman" w:cs="Times New Roman"/>
                <w:b/>
                <w:sz w:val="16"/>
                <w:szCs w:val="16"/>
              </w:rPr>
              <w:t>.....</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0.651</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0.669</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0.693</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0.7</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0.725</w:t>
            </w:r>
          </w:p>
        </w:tc>
        <w:tc>
          <w:tcPr>
            <w:tcW w:w="540" w:type="dxa"/>
            <w:vMerge w:val="restart"/>
            <w:vAlign w:val="center"/>
          </w:tcPr>
          <w:p w:rsidR="003B6312" w:rsidRPr="003B6312" w:rsidRDefault="003B6312" w:rsidP="00E86C5E">
            <w:pPr>
              <w:ind w:left="-58" w:right="-108" w:hanging="58"/>
              <w:jc w:val="center"/>
              <w:rPr>
                <w:rFonts w:ascii="Times New Roman" w:hAnsi="Times New Roman" w:cs="Times New Roman"/>
                <w:b/>
                <w:sz w:val="16"/>
                <w:szCs w:val="16"/>
              </w:rPr>
            </w:pPr>
            <w:r w:rsidRPr="003B6312">
              <w:rPr>
                <w:rFonts w:ascii="Times New Roman" w:hAnsi="Times New Roman" w:cs="Times New Roman"/>
                <w:b/>
                <w:sz w:val="16"/>
                <w:szCs w:val="16"/>
              </w:rPr>
              <w:t>.....</w:t>
            </w:r>
          </w:p>
        </w:tc>
      </w:tr>
      <w:tr w:rsidR="003B6312" w:rsidRPr="003B6312" w:rsidTr="003B6312">
        <w:trPr>
          <w:jc w:val="center"/>
        </w:trPr>
        <w:tc>
          <w:tcPr>
            <w:tcW w:w="760" w:type="dxa"/>
            <w:vAlign w:val="center"/>
          </w:tcPr>
          <w:p w:rsidR="003B6312" w:rsidRPr="003B6312" w:rsidRDefault="003B6312" w:rsidP="00E86C5E">
            <w:pPr>
              <w:tabs>
                <w:tab w:val="left" w:pos="612"/>
              </w:tabs>
              <w:ind w:left="-108"/>
              <w:jc w:val="center"/>
              <w:rPr>
                <w:rFonts w:ascii="Times New Roman" w:hAnsi="Times New Roman" w:cs="Times New Roman"/>
                <w:sz w:val="16"/>
                <w:szCs w:val="16"/>
              </w:rPr>
            </w:pPr>
            <w:r w:rsidRPr="003B6312">
              <w:rPr>
                <w:rFonts w:ascii="Times New Roman" w:hAnsi="Times New Roman" w:cs="Times New Roman"/>
                <w:sz w:val="16"/>
                <w:szCs w:val="16"/>
              </w:rPr>
              <w:t>Fault location</w:t>
            </w:r>
          </w:p>
        </w:tc>
        <w:tc>
          <w:tcPr>
            <w:tcW w:w="50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29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29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28-29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28-29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28</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38</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28</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38</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26-29</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17-27</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2-25</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2-25</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17-27</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2</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r>
      <w:tr w:rsidR="003B6312" w:rsidRPr="003B6312" w:rsidTr="003B6312">
        <w:trPr>
          <w:jc w:val="center"/>
        </w:trPr>
        <w:tc>
          <w:tcPr>
            <w:tcW w:w="760" w:type="dxa"/>
            <w:vAlign w:val="center"/>
          </w:tcPr>
          <w:p w:rsidR="003B6312" w:rsidRPr="003B6312" w:rsidRDefault="003B6312" w:rsidP="00E86C5E">
            <w:pPr>
              <w:tabs>
                <w:tab w:val="left" w:pos="612"/>
              </w:tabs>
              <w:ind w:left="-108"/>
              <w:jc w:val="center"/>
              <w:rPr>
                <w:rFonts w:ascii="Times New Roman" w:hAnsi="Times New Roman" w:cs="Times New Roman"/>
                <w:sz w:val="16"/>
                <w:szCs w:val="16"/>
              </w:rPr>
            </w:pPr>
            <w:r w:rsidRPr="003B6312">
              <w:rPr>
                <w:rFonts w:ascii="Times New Roman" w:hAnsi="Times New Roman" w:cs="Times New Roman"/>
                <w:sz w:val="16"/>
                <w:szCs w:val="16"/>
              </w:rPr>
              <w:t>Operating condition</w:t>
            </w:r>
          </w:p>
        </w:tc>
        <w:tc>
          <w:tcPr>
            <w:tcW w:w="50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r>
      <w:tr w:rsidR="003B6312" w:rsidRPr="003B6312" w:rsidTr="003B6312">
        <w:trPr>
          <w:jc w:val="center"/>
        </w:trPr>
        <w:tc>
          <w:tcPr>
            <w:tcW w:w="760" w:type="dxa"/>
            <w:vAlign w:val="center"/>
          </w:tcPr>
          <w:p w:rsidR="003B6312" w:rsidRPr="003B6312" w:rsidRDefault="003B6312" w:rsidP="00E86C5E">
            <w:pPr>
              <w:tabs>
                <w:tab w:val="left" w:pos="612"/>
              </w:tabs>
              <w:ind w:left="-108"/>
              <w:jc w:val="center"/>
              <w:rPr>
                <w:rFonts w:ascii="Times New Roman" w:hAnsi="Times New Roman" w:cs="Times New Roman"/>
                <w:sz w:val="16"/>
                <w:szCs w:val="16"/>
              </w:rPr>
            </w:pPr>
            <w:r w:rsidRPr="003B6312">
              <w:rPr>
                <w:rFonts w:ascii="Times New Roman" w:hAnsi="Times New Roman" w:cs="Times New Roman"/>
                <w:sz w:val="16"/>
                <w:szCs w:val="16"/>
              </w:rPr>
              <w:t>MOD</w:t>
            </w:r>
          </w:p>
        </w:tc>
        <w:tc>
          <w:tcPr>
            <w:tcW w:w="50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M3</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w:t>
            </w:r>
            <w:r w:rsidR="003A08F0">
              <w:rPr>
                <w:rFonts w:ascii="Times New Roman" w:hAnsi="Times New Roman" w:cs="Times New Roman"/>
                <w:sz w:val="16"/>
                <w:szCs w:val="16"/>
              </w:rPr>
              <w:t>7</w:t>
            </w:r>
          </w:p>
        </w:tc>
        <w:tc>
          <w:tcPr>
            <w:tcW w:w="540" w:type="dxa"/>
            <w:vAlign w:val="center"/>
          </w:tcPr>
          <w:p w:rsidR="003B6312" w:rsidRPr="003B6312" w:rsidRDefault="003A08F0" w:rsidP="009B41B3">
            <w:pPr>
              <w:ind w:left="-58" w:right="-108" w:hanging="58"/>
              <w:jc w:val="center"/>
              <w:rPr>
                <w:rFonts w:ascii="Times New Roman" w:hAnsi="Times New Roman" w:cs="Times New Roman"/>
                <w:sz w:val="16"/>
                <w:szCs w:val="16"/>
              </w:rPr>
            </w:pPr>
            <w:r>
              <w:rPr>
                <w:rFonts w:ascii="Times New Roman" w:hAnsi="Times New Roman" w:cs="Times New Roman"/>
                <w:sz w:val="16"/>
                <w:szCs w:val="16"/>
              </w:rPr>
              <w:t>M7</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M2</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M2</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r>
    </w:tbl>
    <w:p w:rsidR="00F13BE6" w:rsidRDefault="00F13BE6" w:rsidP="00FD54E2">
      <w:pPr>
        <w:spacing w:line="252" w:lineRule="auto"/>
        <w:ind w:firstLine="245"/>
        <w:jc w:val="both"/>
        <w:sectPr w:rsidR="00F13BE6" w:rsidSect="00F13BE6">
          <w:type w:val="continuous"/>
          <w:pgSz w:w="12240" w:h="15840" w:code="1"/>
          <w:pgMar w:top="1008" w:right="936" w:bottom="1008" w:left="936" w:header="432" w:footer="432" w:gutter="0"/>
          <w:cols w:space="288"/>
        </w:sectPr>
      </w:pPr>
    </w:p>
    <w:p w:rsidR="001A1AAF" w:rsidRDefault="00BB3B27" w:rsidP="00FD54E2">
      <w:pPr>
        <w:spacing w:line="252" w:lineRule="auto"/>
        <w:ind w:firstLine="245"/>
        <w:jc w:val="both"/>
      </w:pPr>
      <w:r>
        <w:lastRenderedPageBreak/>
        <w:t>A</w:t>
      </w:r>
      <w:r w:rsidR="003A08F0">
        <w:t xml:space="preserve">fter </w:t>
      </w:r>
      <w:r w:rsidR="003A08F0" w:rsidRPr="00F43829">
        <w:t>M13</w:t>
      </w:r>
      <w:r w:rsidRPr="00F43829">
        <w:t>,</w:t>
      </w:r>
      <w:r w:rsidR="00EF1668" w:rsidRPr="00F43829">
        <w:t xml:space="preserve"> </w:t>
      </w:r>
      <w:r w:rsidRPr="00F43829">
        <w:t>the</w:t>
      </w:r>
      <w:r w:rsidR="00EF1668" w:rsidRPr="00F43829">
        <w:t xml:space="preserve"> next closer MODs </w:t>
      </w:r>
      <w:r w:rsidRPr="00F43829">
        <w:t>are</w:t>
      </w:r>
      <w:r w:rsidR="00EF1668" w:rsidRPr="00F43829">
        <w:t xml:space="preserve"> M3</w:t>
      </w:r>
      <w:r w:rsidR="003A08F0" w:rsidRPr="00F43829">
        <w:t>, M7</w:t>
      </w:r>
      <w:r w:rsidR="003B6312" w:rsidRPr="00F43829">
        <w:t>,</w:t>
      </w:r>
      <w:r w:rsidR="003B03D7" w:rsidRPr="00F43829">
        <w:t xml:space="preserve"> </w:t>
      </w:r>
      <w:r w:rsidR="00EF1668" w:rsidRPr="00F43829">
        <w:t>M2</w:t>
      </w:r>
      <w:r w:rsidR="003B03D7" w:rsidRPr="00F43829">
        <w:t xml:space="preserve"> </w:t>
      </w:r>
      <w:r w:rsidR="00EF1668" w:rsidRPr="00F43829">
        <w:t>etc.</w:t>
      </w:r>
      <w:r w:rsidR="00EF1668">
        <w:t xml:space="preserve"> </w:t>
      </w:r>
    </w:p>
    <w:p w:rsidR="00296A67" w:rsidRDefault="00851E48" w:rsidP="005769D2">
      <w:pPr>
        <w:jc w:val="both"/>
      </w:pPr>
      <w:r w:rsidRPr="008C0C0C">
        <w:rPr>
          <w:i/>
        </w:rPr>
        <w:t xml:space="preserve">step 3: </w:t>
      </w:r>
      <w:r w:rsidR="008C0C0C" w:rsidRPr="008C0C0C">
        <w:rPr>
          <w:i/>
        </w:rPr>
        <w:t xml:space="preserve">Calculation of </w:t>
      </w:r>
      <w:r w:rsidR="008C0C0C">
        <w:rPr>
          <w:i/>
        </w:rPr>
        <w:t xml:space="preserve">the </w:t>
      </w:r>
      <w:r w:rsidR="008C0C0C" w:rsidRPr="008C0C0C">
        <w:rPr>
          <w:i/>
        </w:rPr>
        <w:t>Post Fault SEP-</w:t>
      </w:r>
      <w:r w:rsidR="008C0C0C">
        <w:t xml:space="preserve"> </w:t>
      </w:r>
      <w:r w:rsidR="00823427">
        <w:t>The p</w:t>
      </w:r>
      <w:r>
        <w:t>ost fault st</w:t>
      </w:r>
      <w:r>
        <w:t>a</w:t>
      </w:r>
      <w:r>
        <w:t>ble e</w:t>
      </w:r>
      <w:r w:rsidR="00823427">
        <w:t>quilibrium point wa</w:t>
      </w:r>
      <w:r w:rsidR="00FC3035">
        <w:t>s calculated</w:t>
      </w:r>
      <w:r w:rsidR="00823427">
        <w:t xml:space="preserve"> as per Step 1 of Sec</w:t>
      </w:r>
      <w:r w:rsidR="00FC6258">
        <w:t>.</w:t>
      </w:r>
      <w:r w:rsidR="00823427">
        <w:t xml:space="preserve"> II-B</w:t>
      </w:r>
      <w:r w:rsidR="00FC3035">
        <w:t>.</w:t>
      </w:r>
    </w:p>
    <w:p w:rsidR="001A1AAF" w:rsidRDefault="00121253" w:rsidP="001A1AAF">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1A1AAF" w:rsidRDefault="00FC6258" w:rsidP="005769D2">
      <w:pPr>
        <w:jc w:val="both"/>
      </w:pPr>
      <w:r>
        <w:rPr>
          <w:i/>
        </w:rPr>
        <w:t xml:space="preserve">step 4: </w:t>
      </w:r>
      <w:r w:rsidR="009268DA" w:rsidRPr="009268DA">
        <w:rPr>
          <w:i/>
        </w:rPr>
        <w:t>Calculation of the CUEP</w:t>
      </w:r>
      <w:r w:rsidR="009268DA">
        <w:rPr>
          <w:i/>
        </w:rPr>
        <w:t xml:space="preserve"> for Each MOD</w:t>
      </w:r>
      <w:r w:rsidR="009268DA" w:rsidRPr="009268DA">
        <w:rPr>
          <w:i/>
        </w:rPr>
        <w:t>-</w:t>
      </w:r>
      <w:r w:rsidR="009268DA">
        <w:t xml:space="preserve"> </w:t>
      </w:r>
      <w:r w:rsidR="00851E48">
        <w:t>For each MOD, corresponding CUEP was calc</w:t>
      </w:r>
      <w:r w:rsidR="001A1AAF">
        <w:t>u</w:t>
      </w:r>
      <w:r w:rsidR="00851E48">
        <w:t xml:space="preserve">lated </w:t>
      </w:r>
      <w:r w:rsidR="00920AE4">
        <w:t>as per</w:t>
      </w:r>
      <w:r w:rsidR="00823427">
        <w:t xml:space="preserve"> Sec</w:t>
      </w:r>
      <w:r>
        <w:t>.</w:t>
      </w:r>
      <w:r w:rsidR="00823427">
        <w:t xml:space="preserve"> II-A.</w:t>
      </w:r>
      <w:r w:rsidR="008C5375">
        <w:t xml:space="preserve"> As an example, the </w:t>
      </w:r>
      <w:r w:rsidR="003A08F0">
        <w:t>CUEP for Mod M13</w:t>
      </w:r>
      <w:r w:rsidR="008C5375">
        <w:t xml:space="preserve"> is given below-</w:t>
      </w:r>
    </w:p>
    <w:p w:rsidR="008C5375" w:rsidRDefault="008C5375" w:rsidP="008C537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m:t>
          </m:r>
          <m:r>
            <w:rPr>
              <w:rFonts w:ascii="Cambria Math" w:hAnsi="Cambria Math"/>
              <w:sz w:val="16"/>
              <w:szCs w:val="16"/>
            </w:rPr>
            <m:t xml:space="preserve">0.317 </m:t>
          </m:r>
          <m:r>
            <w:rPr>
              <w:rFonts w:ascii="Cambria Math" w:hAnsi="Cambria Math"/>
              <w:sz w:val="16"/>
              <w:szCs w:val="16"/>
            </w:rPr>
            <m:t xml:space="preserve">0.475 </m:t>
          </m:r>
          <m:r>
            <w:rPr>
              <w:rFonts w:ascii="Cambria Math" w:hAnsi="Cambria Math"/>
              <w:sz w:val="16"/>
              <w:szCs w:val="16"/>
            </w:rPr>
            <m:t xml:space="preserve">0.549 0.667 0.593 </m:t>
          </m:r>
          <m:r>
            <w:rPr>
              <w:rFonts w:ascii="Cambria Math" w:hAnsi="Cambria Math"/>
              <w:sz w:val="16"/>
              <w:szCs w:val="16"/>
            </w:rPr>
            <m:t>0.88</m:t>
          </m:r>
          <m:r>
            <w:rPr>
              <w:rFonts w:ascii="Cambria Math" w:hAnsi="Cambria Math"/>
              <w:sz w:val="16"/>
              <w:szCs w:val="16"/>
            </w:rPr>
            <m:t xml:space="preserve"> 0.5</m:t>
          </m:r>
          <m:r>
            <w:rPr>
              <w:rFonts w:ascii="Cambria Math" w:hAnsi="Cambria Math"/>
              <w:sz w:val="16"/>
              <w:szCs w:val="16"/>
            </w:rPr>
            <m:t xml:space="preserve">2 </m:t>
          </m:r>
          <m:r>
            <w:rPr>
              <w:rFonts w:ascii="Cambria Math" w:hAnsi="Cambria Math"/>
              <w:sz w:val="16"/>
              <w:szCs w:val="16"/>
              <w:highlight w:val="lightGray"/>
            </w:rPr>
            <m:t>2.372</m:t>
          </m:r>
          <m:r>
            <w:rPr>
              <w:rFonts w:ascii="Cambria Math" w:hAnsi="Cambria Math"/>
              <w:sz w:val="16"/>
              <w:szCs w:val="16"/>
            </w:rPr>
            <m:t xml:space="preserve"> </m:t>
          </m:r>
          <m:r>
            <w:rPr>
              <w:rFonts w:ascii="Cambria Math" w:hAnsi="Cambria Math"/>
              <w:sz w:val="16"/>
              <w:szCs w:val="16"/>
            </w:rPr>
            <m:t>0.0406]</m:t>
          </m:r>
        </m:oMath>
      </m:oMathPara>
    </w:p>
    <w:p w:rsidR="00851E48" w:rsidRPr="001A1AAF" w:rsidRDefault="00851E48" w:rsidP="005769D2">
      <w:pPr>
        <w:jc w:val="both"/>
        <w:rPr>
          <w:sz w:val="16"/>
          <w:szCs w:val="16"/>
        </w:rPr>
      </w:pPr>
      <w:r w:rsidRPr="009268DA">
        <w:rPr>
          <w:i/>
        </w:rPr>
        <w:t xml:space="preserve">step 5: </w:t>
      </w:r>
      <w:r w:rsidR="009268DA" w:rsidRPr="009268DA">
        <w:rPr>
          <w:i/>
        </w:rPr>
        <w:t>Identification of the Correct MOD-</w:t>
      </w:r>
      <w:r w:rsidR="009268DA">
        <w:t xml:space="preserve"> </w:t>
      </w:r>
      <w:r>
        <w:t xml:space="preserve">For each MOD, </w:t>
      </w:r>
      <w:r w:rsidR="00823427">
        <w:t xml:space="preserve">the </w:t>
      </w:r>
      <w: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00823427">
        <w:t>wa</w:t>
      </w:r>
      <w:r>
        <w:t>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t>) indicates the correct MOD.</w:t>
      </w:r>
    </w:p>
    <w:p w:rsidR="00851E48" w:rsidRPr="0002213A" w:rsidRDefault="00851E48" w:rsidP="0002213A">
      <w:pPr>
        <w:pStyle w:val="Heading1"/>
        <w:numPr>
          <w:ilvl w:val="0"/>
          <w:numId w:val="0"/>
        </w:numPr>
        <w:spacing w:before="120"/>
        <w:rPr>
          <w:sz w:val="16"/>
          <w:szCs w:val="16"/>
        </w:rPr>
      </w:pPr>
      <w:r w:rsidRPr="0002213A">
        <w:rPr>
          <w:sz w:val="16"/>
          <w:szCs w:val="16"/>
        </w:rPr>
        <w:t xml:space="preserve">Table </w:t>
      </w:r>
      <w:r w:rsidR="00E0376A" w:rsidRPr="0002213A">
        <w:rPr>
          <w:sz w:val="16"/>
          <w:szCs w:val="16"/>
        </w:rPr>
        <w:t>6</w:t>
      </w:r>
      <w:r w:rsidRPr="0002213A">
        <w:rPr>
          <w:sz w:val="16"/>
          <w:szCs w:val="16"/>
        </w:rPr>
        <w:t>:</w:t>
      </w:r>
      <w:r w:rsidR="00163A0E" w:rsidRPr="0002213A">
        <w:rPr>
          <w:sz w:val="16"/>
          <w:szCs w:val="16"/>
        </w:rPr>
        <w:t xml:space="preserve"> Identification of the </w:t>
      </w:r>
      <w:r w:rsidR="0002213A" w:rsidRPr="0002213A">
        <w:rPr>
          <w:sz w:val="16"/>
          <w:szCs w:val="16"/>
        </w:rPr>
        <w:t>C</w:t>
      </w:r>
      <w:r w:rsidR="00163A0E" w:rsidRPr="0002213A">
        <w:rPr>
          <w:sz w:val="16"/>
          <w:szCs w:val="16"/>
        </w:rPr>
        <w:t xml:space="preserve">orrect MOD from the </w:t>
      </w:r>
      <w:r w:rsidR="0002213A" w:rsidRPr="0002213A">
        <w:rPr>
          <w:sz w:val="16"/>
          <w:szCs w:val="16"/>
        </w:rPr>
        <w:t>R</w:t>
      </w:r>
      <w:r w:rsidR="00163A0E" w:rsidRPr="0002213A">
        <w:rPr>
          <w:sz w:val="16"/>
          <w:szCs w:val="16"/>
        </w:rPr>
        <w:t>anked MODs</w:t>
      </w:r>
    </w:p>
    <w:tbl>
      <w:tblPr>
        <w:tblStyle w:val="TableGrid"/>
        <w:tblW w:w="0" w:type="auto"/>
        <w:jc w:val="center"/>
        <w:tblLook w:val="04A0"/>
      </w:tblPr>
      <w:tblGrid>
        <w:gridCol w:w="768"/>
        <w:gridCol w:w="876"/>
        <w:gridCol w:w="876"/>
        <w:gridCol w:w="876"/>
        <w:gridCol w:w="876"/>
      </w:tblGrid>
      <w:tr w:rsidR="00311D27" w:rsidRPr="001B6A57" w:rsidTr="003735F8">
        <w:trPr>
          <w:jc w:val="center"/>
        </w:trPr>
        <w:tc>
          <w:tcPr>
            <w:tcW w:w="768" w:type="dxa"/>
            <w:vAlign w:val="center"/>
          </w:tcPr>
          <w:p w:rsidR="00311D27" w:rsidRPr="001B6A57" w:rsidRDefault="00311D27" w:rsidP="00311D27">
            <w:pPr>
              <w:jc w:val="center"/>
              <w:rPr>
                <w:sz w:val="16"/>
                <w:szCs w:val="16"/>
              </w:rPr>
            </w:pPr>
            <w:r>
              <w:rPr>
                <w:sz w:val="16"/>
                <w:szCs w:val="16"/>
              </w:rPr>
              <w:t>MOD</w:t>
            </w:r>
          </w:p>
        </w:tc>
        <w:tc>
          <w:tcPr>
            <w:tcW w:w="876" w:type="dxa"/>
            <w:vAlign w:val="center"/>
          </w:tcPr>
          <w:p w:rsidR="00311D27" w:rsidRPr="001B6A57" w:rsidRDefault="00311D27" w:rsidP="00311D27">
            <w:pPr>
              <w:jc w:val="center"/>
              <w:rPr>
                <w:sz w:val="16"/>
                <w:szCs w:val="16"/>
              </w:rPr>
            </w:pPr>
            <w:r>
              <w:rPr>
                <w:sz w:val="16"/>
                <w:szCs w:val="16"/>
              </w:rPr>
              <w:t>M1</w:t>
            </w:r>
            <w:r w:rsidR="003A08F0">
              <w:rPr>
                <w:sz w:val="16"/>
                <w:szCs w:val="16"/>
              </w:rPr>
              <w:t>3</w:t>
            </w:r>
          </w:p>
        </w:tc>
        <w:tc>
          <w:tcPr>
            <w:tcW w:w="876" w:type="dxa"/>
            <w:vAlign w:val="center"/>
          </w:tcPr>
          <w:p w:rsidR="00311D27" w:rsidRPr="001B6A57" w:rsidRDefault="00311D27" w:rsidP="00311D27">
            <w:pPr>
              <w:jc w:val="center"/>
              <w:rPr>
                <w:sz w:val="16"/>
                <w:szCs w:val="16"/>
              </w:rPr>
            </w:pPr>
            <w:r>
              <w:rPr>
                <w:sz w:val="16"/>
                <w:szCs w:val="16"/>
              </w:rPr>
              <w:t>M3</w:t>
            </w:r>
          </w:p>
        </w:tc>
        <w:tc>
          <w:tcPr>
            <w:tcW w:w="876" w:type="dxa"/>
            <w:vAlign w:val="center"/>
          </w:tcPr>
          <w:p w:rsidR="00311D27" w:rsidRPr="001B6A57" w:rsidRDefault="00311D27" w:rsidP="00311D27">
            <w:pPr>
              <w:jc w:val="center"/>
              <w:rPr>
                <w:sz w:val="16"/>
                <w:szCs w:val="16"/>
              </w:rPr>
            </w:pPr>
            <w:r>
              <w:rPr>
                <w:sz w:val="16"/>
                <w:szCs w:val="16"/>
              </w:rPr>
              <w:t>M</w:t>
            </w:r>
            <w:r w:rsidR="003A08F0">
              <w:rPr>
                <w:sz w:val="16"/>
                <w:szCs w:val="16"/>
              </w:rPr>
              <w:t>7</w:t>
            </w:r>
          </w:p>
        </w:tc>
        <w:tc>
          <w:tcPr>
            <w:tcW w:w="876" w:type="dxa"/>
            <w:vAlign w:val="center"/>
          </w:tcPr>
          <w:p w:rsidR="00311D27" w:rsidRPr="001B6A57" w:rsidRDefault="00311D27" w:rsidP="00311D27">
            <w:pPr>
              <w:jc w:val="center"/>
              <w:rPr>
                <w:sz w:val="16"/>
                <w:szCs w:val="16"/>
              </w:rPr>
            </w:pPr>
            <w:r>
              <w:rPr>
                <w:sz w:val="16"/>
                <w:szCs w:val="16"/>
              </w:rPr>
              <w:t>M2</w:t>
            </w:r>
          </w:p>
        </w:tc>
      </w:tr>
      <w:tr w:rsidR="00311D27" w:rsidRPr="001B6A57" w:rsidTr="003735F8">
        <w:trPr>
          <w:jc w:val="center"/>
        </w:trPr>
        <w:tc>
          <w:tcPr>
            <w:tcW w:w="768" w:type="dxa"/>
            <w:vAlign w:val="center"/>
          </w:tcPr>
          <w:p w:rsidR="00311D27" w:rsidRPr="004F089A" w:rsidRDefault="00121253" w:rsidP="00360685">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D5685" w:rsidRPr="001B6A57" w:rsidRDefault="00FD5685" w:rsidP="00311D27">
            <w:pPr>
              <w:jc w:val="center"/>
              <w:rPr>
                <w:sz w:val="16"/>
                <w:szCs w:val="16"/>
              </w:rPr>
            </w:pPr>
            <w:r w:rsidRPr="00FD5685">
              <w:rPr>
                <w:sz w:val="16"/>
                <w:szCs w:val="16"/>
              </w:rPr>
              <w:t>0.8458</w:t>
            </w:r>
          </w:p>
        </w:tc>
        <w:tc>
          <w:tcPr>
            <w:tcW w:w="876" w:type="dxa"/>
            <w:vAlign w:val="center"/>
          </w:tcPr>
          <w:p w:rsidR="00FD5685" w:rsidRPr="001B6A57" w:rsidRDefault="00FD5685" w:rsidP="00311D27">
            <w:pPr>
              <w:jc w:val="center"/>
              <w:rPr>
                <w:sz w:val="16"/>
                <w:szCs w:val="16"/>
              </w:rPr>
            </w:pPr>
            <w:r w:rsidRPr="00FD5685">
              <w:rPr>
                <w:sz w:val="16"/>
                <w:szCs w:val="16"/>
              </w:rPr>
              <w:t>8.852</w:t>
            </w:r>
          </w:p>
        </w:tc>
        <w:tc>
          <w:tcPr>
            <w:tcW w:w="876" w:type="dxa"/>
            <w:vAlign w:val="center"/>
          </w:tcPr>
          <w:p w:rsidR="00FD5685" w:rsidRPr="001B6A57" w:rsidRDefault="00FD5685" w:rsidP="00311D27">
            <w:pPr>
              <w:jc w:val="center"/>
              <w:rPr>
                <w:sz w:val="16"/>
                <w:szCs w:val="16"/>
              </w:rPr>
            </w:pPr>
            <w:r w:rsidRPr="00FD5685">
              <w:rPr>
                <w:sz w:val="16"/>
                <w:szCs w:val="16"/>
              </w:rPr>
              <w:t>4.32</w:t>
            </w:r>
            <w:r>
              <w:rPr>
                <w:sz w:val="16"/>
                <w:szCs w:val="16"/>
              </w:rPr>
              <w:t>3</w:t>
            </w:r>
          </w:p>
        </w:tc>
        <w:tc>
          <w:tcPr>
            <w:tcW w:w="876" w:type="dxa"/>
            <w:vAlign w:val="center"/>
          </w:tcPr>
          <w:p w:rsidR="00FD5685" w:rsidRPr="001B6A57" w:rsidRDefault="00FD5685" w:rsidP="00311D27">
            <w:pPr>
              <w:jc w:val="center"/>
              <w:rPr>
                <w:sz w:val="16"/>
                <w:szCs w:val="16"/>
              </w:rPr>
            </w:pPr>
            <w:r w:rsidRPr="00FD5685">
              <w:rPr>
                <w:sz w:val="16"/>
                <w:szCs w:val="16"/>
              </w:rPr>
              <w:t>7.5</w:t>
            </w:r>
            <w:r>
              <w:rPr>
                <w:sz w:val="16"/>
                <w:szCs w:val="16"/>
              </w:rPr>
              <w:t>6</w:t>
            </w:r>
          </w:p>
        </w:tc>
      </w:tr>
    </w:tbl>
    <w:p w:rsidR="00851E48" w:rsidRDefault="001B6A57" w:rsidP="00360685">
      <w:pPr>
        <w:jc w:val="both"/>
      </w:pPr>
      <w:r>
        <w:t xml:space="preserve">Table </w:t>
      </w:r>
      <w:r w:rsidR="00E0376A">
        <w:t>6</w:t>
      </w:r>
      <w:r>
        <w:t xml:space="preserve"> shows that the correct MOD</w:t>
      </w:r>
      <w:r w:rsidR="00110315">
        <w:t xml:space="preserve"> for a fault on bus </w:t>
      </w:r>
      <w:r w:rsidR="00E0376A">
        <w:t>29</w:t>
      </w:r>
      <w:r w:rsidR="00311D27">
        <w:t xml:space="preserve"> is</w:t>
      </w:r>
      <w:r w:rsidR="00311D27" w:rsidRPr="00823427">
        <w:t xml:space="preserve"> </w:t>
      </w:r>
      <w:r w:rsidR="00386598">
        <w:t>M13</w:t>
      </w:r>
      <w:r w:rsidR="00920AE4">
        <w:t xml:space="preserve"> = {9}</w:t>
      </w:r>
      <w:r w:rsidR="00823427" w:rsidRPr="00823427">
        <w:t>.</w:t>
      </w:r>
    </w:p>
    <w:p w:rsidR="001A7AD3" w:rsidRDefault="001A7AD3" w:rsidP="005769D2">
      <w:pPr>
        <w:spacing w:line="252" w:lineRule="auto"/>
        <w:ind w:firstLine="245"/>
        <w:jc w:val="both"/>
      </w:pPr>
      <w:r w:rsidRPr="009268DA">
        <w:rPr>
          <w:i/>
        </w:rPr>
        <w:t>step 6:</w:t>
      </w:r>
      <w:r w:rsidR="009268DA" w:rsidRPr="009268DA">
        <w:rPr>
          <w:i/>
          <w:iCs/>
        </w:rPr>
        <w:t xml:space="preserve"> Assessment of first swing transient stability:</w:t>
      </w:r>
      <w:r>
        <w:t xml:space="preserve"> Use the CUEP calculated in step 4 for MOD </w:t>
      </w:r>
      <w:r w:rsidR="00386598">
        <w:t>13</w:t>
      </w:r>
      <w:r>
        <w:t>, to calculate the e</w:t>
      </w:r>
      <w:r>
        <w:t>n</w:t>
      </w:r>
      <w:r>
        <w:t>ergy at fault clearing and the CUEP.</w:t>
      </w:r>
      <w:r w:rsidR="009268DA">
        <w:t xml:space="preserve">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t xml:space="preserve"> is </w:t>
      </w:r>
      <w:r w:rsidR="00514233">
        <w:t>4.979</w:t>
      </w:r>
      <w:r>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t xml:space="preserve"> comes out to be </w:t>
      </w:r>
      <w:r w:rsidR="00514233">
        <w:t>4.24</w:t>
      </w:r>
      <w:r>
        <w:t>. As</w:t>
      </w:r>
      <w:r w:rsidR="00163A0E">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63A0E">
        <w:t>,</w:t>
      </w:r>
      <w:r>
        <w:t xml:space="preserve"> the system will become unstable.</w:t>
      </w:r>
    </w:p>
    <w:p w:rsidR="005E7440" w:rsidRDefault="005E7440" w:rsidP="005769D2">
      <w:pPr>
        <w:spacing w:line="252" w:lineRule="auto"/>
        <w:ind w:firstLine="245"/>
        <w:jc w:val="both"/>
      </w:pPr>
      <w:r w:rsidRPr="00D52DD3">
        <w:rPr>
          <w:i/>
        </w:rPr>
        <w:t xml:space="preserve">step 7: </w:t>
      </w:r>
      <w:r w:rsidR="00D52DD3">
        <w:rPr>
          <w:i/>
        </w:rPr>
        <w:t>Prediction of Generator Angles and Speeds</w:t>
      </w:r>
      <w:r w:rsidR="00D52DD3" w:rsidRPr="00D52DD3">
        <w:rPr>
          <w:i/>
        </w:rPr>
        <w:t xml:space="preserve">- </w:t>
      </w:r>
      <w:r w:rsidR="0097075C">
        <w:t>As e</w:t>
      </w:r>
      <w:r w:rsidR="0097075C">
        <w:t>x</w:t>
      </w:r>
      <w:r w:rsidR="00823427">
        <w:t>plained in Section III-B</w:t>
      </w:r>
      <w:r w:rsidR="0097075C">
        <w:t xml:space="preserve">, generator angles and speeds </w:t>
      </w:r>
      <w:r w:rsidR="00823427">
        <w:t>have</w:t>
      </w:r>
      <w:r w:rsidR="0097075C">
        <w:t xml:space="preserve"> to be predicted at the instant of shedding</w:t>
      </w:r>
      <w:r w:rsidR="009F1851">
        <w:t xml:space="preserve"> using 0.05 </w:t>
      </w:r>
      <w:r w:rsidR="009F1851" w:rsidRPr="009F1851">
        <w:rPr>
          <w:i/>
        </w:rPr>
        <w:t>s</w:t>
      </w:r>
      <w:r w:rsidR="009F1851">
        <w:t xml:space="preserve"> data after fault clearing</w:t>
      </w:r>
      <w:r w:rsidR="0097075C">
        <w:t xml:space="preserve">. </w:t>
      </w:r>
      <w:r w:rsidR="00823427">
        <w:t xml:space="preserve">This </w:t>
      </w:r>
      <w:r w:rsidR="009F1851">
        <w:t xml:space="preserve">instant </w:t>
      </w:r>
      <w:r w:rsidR="00823427">
        <w:t xml:space="preserve">is </w:t>
      </w:r>
      <w:r w:rsidR="009F1851">
        <w:t xml:space="preserve">taken </w:t>
      </w:r>
      <w:r w:rsidR="00823427">
        <w:t xml:space="preserve">approximately </w:t>
      </w:r>
      <w:r w:rsidR="009F1851">
        <w:t xml:space="preserve">as </w:t>
      </w:r>
      <w:r w:rsidR="0097075C">
        <w:t xml:space="preserve">0.2-0.3 </w:t>
      </w:r>
      <w:r w:rsidR="0097075C" w:rsidRPr="003735F8">
        <w:rPr>
          <w:i/>
        </w:rPr>
        <w:t>s</w:t>
      </w:r>
      <w:r w:rsidR="009F1851">
        <w:t xml:space="preserve"> after fault clearing</w:t>
      </w:r>
      <w:r w:rsidR="0097075C">
        <w:t xml:space="preserve">. </w:t>
      </w:r>
      <w:r w:rsidR="009F1851">
        <w:t>The average</w:t>
      </w:r>
      <w:r w:rsidR="00E02E34">
        <w:t xml:space="preserve"> </w:t>
      </w:r>
      <w:r w:rsidR="00E02E34" w:rsidRPr="009F1851">
        <w:t>of quadratic and cubic pol</w:t>
      </w:r>
      <w:r w:rsidR="00E02E34" w:rsidRPr="009F1851">
        <w:t>y</w:t>
      </w:r>
      <w:r w:rsidR="00E02E34" w:rsidRPr="009F1851">
        <w:t>nomial f</w:t>
      </w:r>
      <w:r w:rsidR="00E02E34">
        <w:t xml:space="preserve">it </w:t>
      </w:r>
      <w:r w:rsidR="009F1851">
        <w:t>was selected</w:t>
      </w:r>
      <w:r w:rsidR="00E02E34">
        <w:t xml:space="preserve"> </w:t>
      </w:r>
      <w:r w:rsidR="009F1851">
        <w:t>as the prediction function</w:t>
      </w:r>
      <w:r w:rsidR="00E02E34">
        <w:t xml:space="preserve">. </w:t>
      </w:r>
      <w:r w:rsidR="009F1851">
        <w:t>The e</w:t>
      </w:r>
      <w:r w:rsidR="00224706">
        <w:t xml:space="preserve">rror between </w:t>
      </w:r>
      <w:r w:rsidR="009F1851">
        <w:t>the p</w:t>
      </w:r>
      <w:r w:rsidR="00E02E34">
        <w:t xml:space="preserve">redicted and actual values of angle and speed </w:t>
      </w:r>
      <w:r w:rsidR="004D0EED">
        <w:t>after 0.2</w:t>
      </w:r>
      <w:r w:rsidR="000C151E" w:rsidRPr="003E3359">
        <w:rPr>
          <w:i/>
        </w:rPr>
        <w:t>s</w:t>
      </w:r>
      <w:r w:rsidR="000C151E">
        <w:t xml:space="preserve"> of fault clearing </w:t>
      </w:r>
      <w:r w:rsidR="009F1851">
        <w:t>is</w:t>
      </w:r>
      <w:r w:rsidR="004D0EED">
        <w:t xml:space="preserve"> </w:t>
      </w:r>
      <w:r w:rsidR="00224706">
        <w:t xml:space="preserve">shown </w:t>
      </w:r>
      <w:r w:rsidR="004D0EED">
        <w:t>in Table 7</w:t>
      </w:r>
      <w:r w:rsidR="00224706">
        <w:t xml:space="preserve"> and found to be very less</w:t>
      </w:r>
      <w:r w:rsidR="009F1851">
        <w:t xml:space="preserve"> for all ten generators</w:t>
      </w:r>
      <w:r w:rsidR="004D0EED">
        <w:t xml:space="preserve">. </w:t>
      </w:r>
    </w:p>
    <w:p w:rsidR="00E02E34" w:rsidRPr="001041CE" w:rsidRDefault="00E02E34" w:rsidP="00D52DD3">
      <w:pPr>
        <w:pStyle w:val="Heading1"/>
        <w:numPr>
          <w:ilvl w:val="0"/>
          <w:numId w:val="0"/>
        </w:numPr>
        <w:spacing w:before="120"/>
        <w:rPr>
          <w:sz w:val="16"/>
          <w:szCs w:val="16"/>
        </w:rPr>
      </w:pPr>
      <w:r w:rsidRPr="001041CE">
        <w:rPr>
          <w:sz w:val="16"/>
          <w:szCs w:val="16"/>
        </w:rPr>
        <w:t xml:space="preserve">Table </w:t>
      </w:r>
      <w:r w:rsidR="00E0376A" w:rsidRPr="001041CE">
        <w:rPr>
          <w:sz w:val="16"/>
          <w:szCs w:val="16"/>
        </w:rPr>
        <w:t>7</w:t>
      </w:r>
      <w:r w:rsidRPr="001041CE">
        <w:rPr>
          <w:sz w:val="16"/>
          <w:szCs w:val="16"/>
        </w:rPr>
        <w:t>:</w:t>
      </w:r>
      <w:r w:rsidR="00E0376A" w:rsidRPr="001041CE">
        <w:rPr>
          <w:sz w:val="16"/>
          <w:szCs w:val="16"/>
        </w:rPr>
        <w:t xml:space="preserve"> </w:t>
      </w:r>
      <w:r w:rsidR="009F1851">
        <w:rPr>
          <w:sz w:val="16"/>
          <w:szCs w:val="16"/>
        </w:rPr>
        <w:t xml:space="preserve">Error between </w:t>
      </w:r>
      <w:r w:rsidR="00E0376A" w:rsidRPr="001041CE">
        <w:rPr>
          <w:sz w:val="16"/>
          <w:szCs w:val="16"/>
        </w:rPr>
        <w:t xml:space="preserve">Predicted and </w:t>
      </w:r>
      <w:r w:rsidR="001041CE">
        <w:rPr>
          <w:sz w:val="16"/>
          <w:szCs w:val="16"/>
        </w:rPr>
        <w:t>A</w:t>
      </w:r>
      <w:r w:rsidR="00E0376A" w:rsidRPr="001041CE">
        <w:rPr>
          <w:sz w:val="16"/>
          <w:szCs w:val="16"/>
        </w:rPr>
        <w:t xml:space="preserve">ctual </w:t>
      </w:r>
      <w:r w:rsidR="009F1851">
        <w:rPr>
          <w:sz w:val="16"/>
          <w:szCs w:val="16"/>
        </w:rPr>
        <w:t>Values</w:t>
      </w:r>
    </w:p>
    <w:tbl>
      <w:tblPr>
        <w:tblStyle w:val="TableGrid"/>
        <w:tblW w:w="0" w:type="auto"/>
        <w:jc w:val="center"/>
        <w:tblLook w:val="04A0"/>
      </w:tblPr>
      <w:tblGrid>
        <w:gridCol w:w="887"/>
        <w:gridCol w:w="4124"/>
      </w:tblGrid>
      <w:tr w:rsidR="00154FE0" w:rsidRPr="00E02E34" w:rsidTr="00154FE0">
        <w:trPr>
          <w:trHeight w:val="987"/>
          <w:jc w:val="center"/>
        </w:trPr>
        <w:tc>
          <w:tcPr>
            <w:tcW w:w="765" w:type="dxa"/>
            <w:vAlign w:val="center"/>
          </w:tcPr>
          <w:p w:rsidR="00154FE0" w:rsidRPr="00E02E34" w:rsidRDefault="009F1851" w:rsidP="00360685">
            <w:pPr>
              <w:jc w:val="both"/>
              <w:rPr>
                <w:sz w:val="16"/>
                <w:szCs w:val="16"/>
              </w:rPr>
            </w:pPr>
            <w:r>
              <w:rPr>
                <w:sz w:val="16"/>
                <w:szCs w:val="16"/>
              </w:rPr>
              <w:t>Generator angles (degrees)</w:t>
            </w:r>
          </w:p>
        </w:tc>
        <w:tc>
          <w:tcPr>
            <w:tcW w:w="4124" w:type="dxa"/>
            <w:vAlign w:val="center"/>
          </w:tcPr>
          <w:p w:rsidR="00154FE0" w:rsidRPr="00E02E34" w:rsidRDefault="00154FE0" w:rsidP="00DD4B57">
            <w:pPr>
              <w:jc w:val="center"/>
              <w:rPr>
                <w:sz w:val="16"/>
                <w:szCs w:val="16"/>
              </w:rPr>
            </w:pPr>
            <w:r>
              <w:rPr>
                <w:noProof/>
                <w:sz w:val="16"/>
                <w:szCs w:val="16"/>
                <w:lang w:val="en-US"/>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154FE0" w:rsidRPr="00E02E34" w:rsidTr="00154FE0">
        <w:trPr>
          <w:trHeight w:val="791"/>
          <w:jc w:val="center"/>
        </w:trPr>
        <w:tc>
          <w:tcPr>
            <w:tcW w:w="765" w:type="dxa"/>
            <w:vAlign w:val="center"/>
          </w:tcPr>
          <w:p w:rsidR="00154FE0" w:rsidRPr="009F1851" w:rsidRDefault="00DD4B57" w:rsidP="00360685">
            <w:pPr>
              <w:jc w:val="both"/>
              <w:rPr>
                <w:sz w:val="16"/>
                <w:szCs w:val="16"/>
              </w:rPr>
            </w:pPr>
            <w:r>
              <w:rPr>
                <w:sz w:val="16"/>
                <w:szCs w:val="16"/>
              </w:rPr>
              <w:t xml:space="preserve">Generator speeds </w:t>
            </w:r>
            <w:r w:rsidR="009F1851">
              <w:rPr>
                <w:sz w:val="16"/>
                <w:szCs w:val="16"/>
              </w:rPr>
              <w:t>(</w:t>
            </w:r>
            <w:r w:rsidR="009F1851">
              <w:rPr>
                <w:i/>
                <w:sz w:val="16"/>
                <w:szCs w:val="16"/>
              </w:rPr>
              <w:t>p</w:t>
            </w:r>
            <w:r>
              <w:rPr>
                <w:i/>
                <w:sz w:val="16"/>
                <w:szCs w:val="16"/>
              </w:rPr>
              <w:t>.</w:t>
            </w:r>
            <w:r w:rsidR="009F1851">
              <w:rPr>
                <w:i/>
                <w:sz w:val="16"/>
                <w:szCs w:val="16"/>
              </w:rPr>
              <w:t>u</w:t>
            </w:r>
            <w:r>
              <w:rPr>
                <w:i/>
                <w:sz w:val="16"/>
                <w:szCs w:val="16"/>
              </w:rPr>
              <w:t>.</w:t>
            </w:r>
            <w:r w:rsidR="009F1851">
              <w:rPr>
                <w:sz w:val="16"/>
                <w:szCs w:val="16"/>
              </w:rPr>
              <w:t>)</w:t>
            </w:r>
          </w:p>
        </w:tc>
        <w:tc>
          <w:tcPr>
            <w:tcW w:w="4124" w:type="dxa"/>
            <w:vAlign w:val="center"/>
          </w:tcPr>
          <w:p w:rsidR="00154FE0" w:rsidRPr="00E02E34" w:rsidRDefault="00154FE0" w:rsidP="00DD4B57">
            <w:pPr>
              <w:jc w:val="center"/>
              <w:rPr>
                <w:sz w:val="16"/>
                <w:szCs w:val="16"/>
              </w:rPr>
            </w:pPr>
            <w:r>
              <w:rPr>
                <w:noProof/>
                <w:sz w:val="16"/>
                <w:szCs w:val="16"/>
                <w:lang w:val="en-US"/>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5769D2" w:rsidRDefault="00050D22" w:rsidP="001041CE">
      <w:pPr>
        <w:spacing w:before="120" w:line="252" w:lineRule="auto"/>
        <w:ind w:firstLine="245"/>
        <w:jc w:val="both"/>
      </w:pPr>
      <w:r w:rsidRPr="00D52DD3">
        <w:rPr>
          <w:i/>
        </w:rPr>
        <w:t>step 8:</w:t>
      </w:r>
      <w:r w:rsidR="00D52DD3" w:rsidRPr="00D52DD3">
        <w:rPr>
          <w:i/>
        </w:rPr>
        <w:t xml:space="preserve"> Estimation of Control Action Required-</w:t>
      </w:r>
      <w:r w:rsidR="005E7440">
        <w:t xml:space="preserve"> </w:t>
      </w:r>
      <w:r w:rsidR="007E68FA">
        <w:t xml:space="preserve">If energy margin is known, control actions can be taken </w:t>
      </w:r>
      <w:r w:rsidR="00BC30B0">
        <w:t>like</w:t>
      </w:r>
      <w:r w:rsidR="007E68FA">
        <w:t xml:space="preserve"> gener</w:t>
      </w:r>
      <w:r w:rsidR="007E68FA">
        <w:t>a</w:t>
      </w:r>
      <w:r w:rsidR="007E68FA">
        <w:t>tion shedding (amount and location), dynamic braking (resi</w:t>
      </w:r>
      <w:r w:rsidR="007E68FA">
        <w:t>s</w:t>
      </w:r>
      <w:r w:rsidR="007E68FA">
        <w:t xml:space="preserve">tance value, location and </w:t>
      </w:r>
      <w:r w:rsidR="00C8085C">
        <w:t>duration of on time), fast valving (location, duration and percentage of opening) etc. In this work, gener</w:t>
      </w:r>
      <w:r w:rsidR="00C8085C">
        <w:t>a</w:t>
      </w:r>
      <w:r w:rsidR="00C8085C">
        <w:t>tion shedding has been used as transient stability contr</w:t>
      </w:r>
      <w:r>
        <w:t>ol.</w:t>
      </w:r>
      <w:r w:rsidR="002019FB">
        <w:t xml:space="preserve"> </w:t>
      </w:r>
    </w:p>
    <w:p w:rsidR="005C38C6" w:rsidRDefault="00EE05E1" w:rsidP="005769D2">
      <w:pPr>
        <w:spacing w:line="252" w:lineRule="auto"/>
        <w:ind w:firstLine="245"/>
        <w:jc w:val="both"/>
      </w:pPr>
      <w:r>
        <w:t xml:space="preserve">Generation was shed from plant </w:t>
      </w:r>
      <w:r w:rsidR="001C6EBE">
        <w:t>9</w:t>
      </w:r>
      <w:r w:rsidR="001411F1">
        <w:t xml:space="preserve"> after</w:t>
      </w:r>
      <w:r w:rsidR="001411F1" w:rsidRPr="001411F1">
        <w:rPr>
          <w:i/>
        </w:rPr>
        <w:t xml:space="preserve"> </w:t>
      </w:r>
      <w:r w:rsidR="005769D2">
        <w:t>0.2</w:t>
      </w:r>
      <w:r w:rsidR="009F1851">
        <w:t xml:space="preserve"> </w:t>
      </w:r>
      <w:r w:rsidR="001411F1" w:rsidRPr="001411F1">
        <w:rPr>
          <w:i/>
        </w:rPr>
        <w:t>s</w:t>
      </w:r>
      <w:r w:rsidR="001411F1">
        <w:t xml:space="preserve"> of fault clea</w:t>
      </w:r>
      <w:r w:rsidR="001411F1">
        <w:t>r</w:t>
      </w:r>
      <w:r w:rsidR="001411F1">
        <w:t>ing</w:t>
      </w:r>
      <w:r>
        <w:t xml:space="preserve">. </w:t>
      </w:r>
      <w:r w:rsidR="005C38C6">
        <w:t xml:space="preserve">Amount of generation shedding required to stabilize the system was </w:t>
      </w:r>
      <w:r w:rsidR="005769D2">
        <w:t>calculated</w:t>
      </w:r>
      <w:r w:rsidR="005C38C6">
        <w:t xml:space="preserve"> from TEF which was further verified using repeated time domain simulations (TDS). Results are given </w:t>
      </w:r>
      <w:r w:rsidR="003E3359">
        <w:t>in Table 8.</w:t>
      </w:r>
    </w:p>
    <w:p w:rsidR="005C38C6" w:rsidRPr="001041CE" w:rsidRDefault="008F20CF" w:rsidP="001041CE">
      <w:pPr>
        <w:pStyle w:val="Heading1"/>
        <w:numPr>
          <w:ilvl w:val="0"/>
          <w:numId w:val="0"/>
        </w:numPr>
        <w:spacing w:before="120"/>
        <w:rPr>
          <w:sz w:val="16"/>
          <w:szCs w:val="16"/>
        </w:rPr>
      </w:pPr>
      <w:r>
        <w:rPr>
          <w:sz w:val="16"/>
          <w:szCs w:val="16"/>
        </w:rPr>
        <w:t>T</w:t>
      </w:r>
      <w:r w:rsidR="005C38C6" w:rsidRPr="001041CE">
        <w:rPr>
          <w:sz w:val="16"/>
          <w:szCs w:val="16"/>
        </w:rPr>
        <w:t>able</w:t>
      </w:r>
      <w:r w:rsidR="00911BCC" w:rsidRPr="001041CE">
        <w:rPr>
          <w:sz w:val="16"/>
          <w:szCs w:val="16"/>
        </w:rPr>
        <w:t xml:space="preserve"> 8</w:t>
      </w:r>
      <w:r w:rsidR="001041CE">
        <w:rPr>
          <w:sz w:val="16"/>
          <w:szCs w:val="16"/>
        </w:rPr>
        <w:t>: Amount of G</w:t>
      </w:r>
      <w:r w:rsidR="005C38C6" w:rsidRPr="001041CE">
        <w:rPr>
          <w:sz w:val="16"/>
          <w:szCs w:val="16"/>
        </w:rPr>
        <w:t xml:space="preserve">eneration Shedding </w:t>
      </w:r>
      <w:r w:rsidR="001041CE">
        <w:rPr>
          <w:sz w:val="16"/>
          <w:szCs w:val="16"/>
        </w:rPr>
        <w:t>R</w:t>
      </w:r>
      <w:r w:rsidR="005C38C6" w:rsidRPr="001041CE">
        <w:rPr>
          <w:sz w:val="16"/>
          <w:szCs w:val="16"/>
        </w:rPr>
        <w:t>equired</w:t>
      </w:r>
    </w:p>
    <w:tbl>
      <w:tblPr>
        <w:tblStyle w:val="TableGrid"/>
        <w:tblW w:w="0" w:type="auto"/>
        <w:jc w:val="center"/>
        <w:tblLook w:val="04A0"/>
      </w:tblPr>
      <w:tblGrid>
        <w:gridCol w:w="1644"/>
        <w:gridCol w:w="1698"/>
        <w:gridCol w:w="1698"/>
      </w:tblGrid>
      <w:tr w:rsidR="005C38C6" w:rsidRPr="00911BCC" w:rsidTr="003735F8">
        <w:trPr>
          <w:trHeight w:val="102"/>
          <w:jc w:val="center"/>
        </w:trPr>
        <w:tc>
          <w:tcPr>
            <w:tcW w:w="1644" w:type="dxa"/>
            <w:vMerge w:val="restart"/>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Fault Duration (</w:t>
            </w:r>
            <w:r w:rsidRPr="00911BCC">
              <w:rPr>
                <w:rFonts w:ascii="Times New Roman" w:hAnsi="Times New Roman" w:cs="Times New Roman"/>
                <w:i/>
                <w:sz w:val="16"/>
                <w:szCs w:val="16"/>
              </w:rPr>
              <w:t>s</w:t>
            </w:r>
            <w:r w:rsidRPr="00911BCC">
              <w:rPr>
                <w:rFonts w:ascii="Times New Roman" w:hAnsi="Times New Roman" w:cs="Times New Roman"/>
                <w:sz w:val="16"/>
                <w:szCs w:val="16"/>
              </w:rPr>
              <w:t>)</w:t>
            </w:r>
          </w:p>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(CCT=0.173)</w:t>
            </w:r>
          </w:p>
        </w:tc>
        <w:tc>
          <w:tcPr>
            <w:tcW w:w="3396" w:type="dxa"/>
            <w:gridSpan w:val="2"/>
            <w:vAlign w:val="center"/>
          </w:tcPr>
          <w:p w:rsidR="005C38C6" w:rsidRPr="00911BCC" w:rsidRDefault="005C38C6" w:rsidP="003E3359">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Amount of Shedding Required</w:t>
            </w:r>
            <w:r w:rsidR="003E3359">
              <w:rPr>
                <w:rFonts w:ascii="Times New Roman" w:hAnsi="Times New Roman" w:cs="Times New Roman"/>
                <w:sz w:val="16"/>
                <w:szCs w:val="16"/>
              </w:rPr>
              <w:t xml:space="preserve"> (in percentage of 9</w:t>
            </w:r>
            <w:r w:rsidR="003E3359" w:rsidRPr="003E3359">
              <w:rPr>
                <w:rFonts w:ascii="Times New Roman" w:hAnsi="Times New Roman" w:cs="Times New Roman"/>
                <w:sz w:val="16"/>
                <w:szCs w:val="16"/>
                <w:vertAlign w:val="superscript"/>
              </w:rPr>
              <w:t>th</w:t>
            </w:r>
            <w:r w:rsidR="003E3359">
              <w:rPr>
                <w:rFonts w:ascii="Times New Roman" w:hAnsi="Times New Roman" w:cs="Times New Roman"/>
                <w:sz w:val="16"/>
                <w:szCs w:val="16"/>
              </w:rPr>
              <w:t xml:space="preserve"> generator output)</w:t>
            </w:r>
          </w:p>
        </w:tc>
      </w:tr>
      <w:tr w:rsidR="005C38C6" w:rsidRPr="00911BCC" w:rsidTr="003735F8">
        <w:trPr>
          <w:trHeight w:val="102"/>
          <w:jc w:val="center"/>
        </w:trPr>
        <w:tc>
          <w:tcPr>
            <w:tcW w:w="1644" w:type="dxa"/>
            <w:vMerge/>
            <w:vAlign w:val="center"/>
          </w:tcPr>
          <w:p w:rsidR="005C38C6" w:rsidRPr="00911BCC" w:rsidRDefault="005C38C6" w:rsidP="00911BCC">
            <w:pPr>
              <w:spacing w:line="252" w:lineRule="auto"/>
              <w:jc w:val="center"/>
              <w:rPr>
                <w:rFonts w:ascii="Times New Roman" w:hAnsi="Times New Roman" w:cs="Times New Roman"/>
                <w:sz w:val="16"/>
                <w:szCs w:val="16"/>
              </w:rPr>
            </w:pPr>
          </w:p>
        </w:tc>
        <w:tc>
          <w:tcPr>
            <w:tcW w:w="1698"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TEF</w:t>
            </w:r>
          </w:p>
        </w:tc>
        <w:tc>
          <w:tcPr>
            <w:tcW w:w="1698"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TDS</w:t>
            </w:r>
          </w:p>
        </w:tc>
      </w:tr>
      <w:tr w:rsidR="005C38C6" w:rsidRPr="00911BCC" w:rsidTr="003735F8">
        <w:trPr>
          <w:jc w:val="center"/>
        </w:trPr>
        <w:tc>
          <w:tcPr>
            <w:tcW w:w="1644"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0.17</w:t>
            </w:r>
            <w:r w:rsidR="009A4E4F">
              <w:rPr>
                <w:rFonts w:ascii="Times New Roman" w:hAnsi="Times New Roman" w:cs="Times New Roman"/>
                <w:sz w:val="16"/>
                <w:szCs w:val="16"/>
              </w:rPr>
              <w:t>4</w:t>
            </w:r>
          </w:p>
        </w:tc>
        <w:tc>
          <w:tcPr>
            <w:tcW w:w="1698" w:type="dxa"/>
            <w:vAlign w:val="center"/>
          </w:tcPr>
          <w:p w:rsidR="005C38C6" w:rsidRPr="00911BCC" w:rsidRDefault="005C38C6" w:rsidP="00920AE4">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1</w:t>
            </w:r>
            <w:r w:rsidR="00920AE4">
              <w:rPr>
                <w:rFonts w:ascii="Times New Roman" w:hAnsi="Times New Roman" w:cs="Times New Roman"/>
                <w:sz w:val="16"/>
                <w:szCs w:val="16"/>
              </w:rPr>
              <w:t>1</w:t>
            </w:r>
            <w:r w:rsidRPr="00911BCC">
              <w:rPr>
                <w:rFonts w:ascii="Times New Roman" w:hAnsi="Times New Roman" w:cs="Times New Roman"/>
                <w:sz w:val="16"/>
                <w:szCs w:val="16"/>
              </w:rPr>
              <w:t>%</w:t>
            </w:r>
          </w:p>
        </w:tc>
        <w:tc>
          <w:tcPr>
            <w:tcW w:w="1698" w:type="dxa"/>
            <w:vAlign w:val="center"/>
          </w:tcPr>
          <w:p w:rsidR="005C38C6" w:rsidRPr="00911BCC" w:rsidRDefault="009A4E4F" w:rsidP="00911BCC">
            <w:pPr>
              <w:spacing w:line="252" w:lineRule="auto"/>
              <w:jc w:val="center"/>
              <w:rPr>
                <w:rFonts w:ascii="Times New Roman" w:hAnsi="Times New Roman" w:cs="Times New Roman"/>
                <w:sz w:val="16"/>
                <w:szCs w:val="16"/>
              </w:rPr>
            </w:pPr>
            <w:r>
              <w:rPr>
                <w:rFonts w:ascii="Times New Roman" w:hAnsi="Times New Roman" w:cs="Times New Roman"/>
                <w:sz w:val="16"/>
                <w:szCs w:val="16"/>
              </w:rPr>
              <w:t>1</w:t>
            </w:r>
            <w:r w:rsidR="005C38C6" w:rsidRPr="00911BCC">
              <w:rPr>
                <w:rFonts w:ascii="Times New Roman" w:hAnsi="Times New Roman" w:cs="Times New Roman"/>
                <w:sz w:val="16"/>
                <w:szCs w:val="16"/>
              </w:rPr>
              <w:t>%</w:t>
            </w:r>
          </w:p>
        </w:tc>
      </w:tr>
      <w:tr w:rsidR="005C38C6" w:rsidRPr="00911BCC" w:rsidTr="003735F8">
        <w:trPr>
          <w:jc w:val="center"/>
        </w:trPr>
        <w:tc>
          <w:tcPr>
            <w:tcW w:w="1644"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0.180</w:t>
            </w:r>
          </w:p>
        </w:tc>
        <w:tc>
          <w:tcPr>
            <w:tcW w:w="1698" w:type="dxa"/>
            <w:vAlign w:val="center"/>
          </w:tcPr>
          <w:p w:rsidR="005C38C6" w:rsidRPr="00911BCC" w:rsidRDefault="005C38C6" w:rsidP="00222AB0">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3</w:t>
            </w:r>
            <w:r w:rsidR="00222AB0">
              <w:rPr>
                <w:rFonts w:ascii="Times New Roman" w:hAnsi="Times New Roman" w:cs="Times New Roman"/>
                <w:sz w:val="16"/>
                <w:szCs w:val="16"/>
              </w:rPr>
              <w:t>2</w:t>
            </w:r>
            <w:r w:rsidRPr="00911BCC">
              <w:rPr>
                <w:rFonts w:ascii="Times New Roman" w:hAnsi="Times New Roman" w:cs="Times New Roman"/>
                <w:sz w:val="16"/>
                <w:szCs w:val="16"/>
              </w:rPr>
              <w:t>%</w:t>
            </w:r>
          </w:p>
        </w:tc>
        <w:tc>
          <w:tcPr>
            <w:tcW w:w="1698"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22%</w:t>
            </w:r>
          </w:p>
        </w:tc>
      </w:tr>
      <w:tr w:rsidR="005C38C6" w:rsidRPr="00911BCC" w:rsidTr="003735F8">
        <w:trPr>
          <w:jc w:val="center"/>
        </w:trPr>
        <w:tc>
          <w:tcPr>
            <w:tcW w:w="1644"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0.184</w:t>
            </w:r>
          </w:p>
        </w:tc>
        <w:tc>
          <w:tcPr>
            <w:tcW w:w="1698" w:type="dxa"/>
            <w:vAlign w:val="center"/>
          </w:tcPr>
          <w:p w:rsidR="005C38C6" w:rsidRPr="00911BCC" w:rsidRDefault="00222AB0" w:rsidP="00911BCC">
            <w:pPr>
              <w:spacing w:line="252" w:lineRule="auto"/>
              <w:jc w:val="center"/>
              <w:rPr>
                <w:rFonts w:ascii="Times New Roman" w:hAnsi="Times New Roman" w:cs="Times New Roman"/>
                <w:sz w:val="16"/>
                <w:szCs w:val="16"/>
              </w:rPr>
            </w:pPr>
            <w:r>
              <w:rPr>
                <w:rFonts w:ascii="Times New Roman" w:hAnsi="Times New Roman" w:cs="Times New Roman"/>
                <w:sz w:val="16"/>
                <w:szCs w:val="16"/>
              </w:rPr>
              <w:t>49</w:t>
            </w:r>
            <w:r w:rsidR="005C38C6" w:rsidRPr="00911BCC">
              <w:rPr>
                <w:rFonts w:ascii="Times New Roman" w:hAnsi="Times New Roman" w:cs="Times New Roman"/>
                <w:sz w:val="16"/>
                <w:szCs w:val="16"/>
              </w:rPr>
              <w:t>%</w:t>
            </w:r>
          </w:p>
        </w:tc>
        <w:tc>
          <w:tcPr>
            <w:tcW w:w="1698"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40%</w:t>
            </w:r>
          </w:p>
        </w:tc>
      </w:tr>
    </w:tbl>
    <w:p w:rsidR="005C38C6" w:rsidRDefault="00911BCC" w:rsidP="005769D2">
      <w:pPr>
        <w:spacing w:line="252" w:lineRule="auto"/>
        <w:ind w:firstLine="245"/>
        <w:jc w:val="both"/>
      </w:pPr>
      <w:r>
        <w:t>It can be seen that TEF provides result with sufficient acc</w:t>
      </w:r>
      <w:r>
        <w:t>u</w:t>
      </w:r>
      <w:r>
        <w:t>racy.</w:t>
      </w:r>
      <w:r w:rsidR="000459E1">
        <w:t xml:space="preserve"> Though C</w:t>
      </w:r>
      <w:r w:rsidR="005769D2">
        <w:t>CT for fault at bus 29 is 0.173</w:t>
      </w:r>
      <w:r w:rsidR="000459E1" w:rsidRPr="001411F1">
        <w:rPr>
          <w:i/>
        </w:rPr>
        <w:t>s</w:t>
      </w:r>
      <w:r w:rsidR="005769D2">
        <w:t>, TEF gives CCT as 0.164</w:t>
      </w:r>
      <w:r w:rsidR="000459E1" w:rsidRPr="001411F1">
        <w:rPr>
          <w:i/>
        </w:rPr>
        <w:t>s</w:t>
      </w:r>
      <w:r w:rsidR="000459E1">
        <w:t xml:space="preserve"> that causes an inherent error in calculating </w:t>
      </w:r>
      <w:r w:rsidR="005769D2">
        <w:t>co</w:t>
      </w:r>
      <w:r w:rsidR="005769D2">
        <w:t>n</w:t>
      </w:r>
      <w:r w:rsidR="005769D2">
        <w:t xml:space="preserve">trol </w:t>
      </w:r>
      <w:r w:rsidR="000459E1">
        <w:t>actions required.</w:t>
      </w:r>
      <w:r w:rsidR="00801D7A">
        <w:t xml:space="preserve"> </w:t>
      </w:r>
      <w:r w:rsidR="00920AE4">
        <w:t xml:space="preserve">If the fault duration is in between 0.164 s and 0.173 s, TEF will show the system as unstable though the system is actually stable. </w:t>
      </w:r>
      <w:r w:rsidR="00801D7A">
        <w:t xml:space="preserve">As </w:t>
      </w:r>
      <w:r w:rsidR="00F35A4D">
        <w:t>TEF gave</w:t>
      </w:r>
      <w:r w:rsidR="00801D7A">
        <w:t xml:space="preserve"> pessimistic results in CCT, results in calculation of control actions required like generation shedding</w:t>
      </w:r>
      <w:r w:rsidR="00F35A4D">
        <w:t xml:space="preserve"> was also pessimistic.</w:t>
      </w:r>
      <w:r w:rsidR="003E3359">
        <w:t xml:space="preserve"> It may be noted that generation shedding is done by tripping single or multiple units. Therefore error of few percentage is acceptable.</w:t>
      </w:r>
      <w:r w:rsidR="00920AE4">
        <w:t xml:space="preserve"> In pra</w:t>
      </w:r>
      <w:r w:rsidR="00920AE4">
        <w:t>c</w:t>
      </w:r>
      <w:r w:rsidR="00920AE4">
        <w:t xml:space="preserve">tice, dynamic braking and other lighter control actions may be used when TEF shows the system as </w:t>
      </w:r>
      <w:r w:rsidR="00920AE4" w:rsidRPr="00920AE4">
        <w:t>marginally</w:t>
      </w:r>
      <w:r w:rsidR="00920AE4">
        <w:t xml:space="preserve"> unstable.</w:t>
      </w:r>
    </w:p>
    <w:p w:rsidR="00D706D5" w:rsidRPr="007A6F2B" w:rsidRDefault="00D706D5" w:rsidP="007A6F2B">
      <w:pPr>
        <w:spacing w:before="120"/>
        <w:jc w:val="both"/>
        <w:rPr>
          <w:i/>
        </w:rPr>
      </w:pPr>
      <w:r w:rsidRPr="007A6F2B">
        <w:rPr>
          <w:i/>
        </w:rPr>
        <w:t xml:space="preserve">B. </w:t>
      </w:r>
      <w:r w:rsidR="008829F0">
        <w:rPr>
          <w:i/>
        </w:rPr>
        <w:t xml:space="preserve">Fault on bus 15: MOD is M3 = </w:t>
      </w:r>
      <w:r w:rsidR="00035AC9">
        <w:rPr>
          <w:i/>
        </w:rPr>
        <w:t>{</w:t>
      </w:r>
      <w:r w:rsidR="00A95B4B" w:rsidRPr="007A6F2B">
        <w:rPr>
          <w:i/>
        </w:rPr>
        <w:t>2</w:t>
      </w:r>
      <w:r w:rsidR="00035AC9">
        <w:rPr>
          <w:i/>
        </w:rPr>
        <w:t>,</w:t>
      </w:r>
      <w:r w:rsidR="00A95B4B" w:rsidRPr="007A6F2B">
        <w:rPr>
          <w:i/>
        </w:rPr>
        <w:t xml:space="preserve"> 3</w:t>
      </w:r>
      <w:r w:rsidR="00035AC9">
        <w:rPr>
          <w:i/>
        </w:rPr>
        <w:t>,</w:t>
      </w:r>
      <w:r w:rsidR="00A95B4B" w:rsidRPr="007A6F2B">
        <w:rPr>
          <w:i/>
        </w:rPr>
        <w:t xml:space="preserve"> 4</w:t>
      </w:r>
      <w:r w:rsidR="00035AC9">
        <w:rPr>
          <w:i/>
        </w:rPr>
        <w:t>,</w:t>
      </w:r>
      <w:r w:rsidR="00A95B4B" w:rsidRPr="007A6F2B">
        <w:rPr>
          <w:i/>
        </w:rPr>
        <w:t xml:space="preserve"> 5</w:t>
      </w:r>
      <w:r w:rsidR="00035AC9">
        <w:rPr>
          <w:i/>
        </w:rPr>
        <w:t>,</w:t>
      </w:r>
      <w:r w:rsidR="00A95B4B" w:rsidRPr="007A6F2B">
        <w:rPr>
          <w:i/>
        </w:rPr>
        <w:t xml:space="preserve"> 6</w:t>
      </w:r>
      <w:r w:rsidR="00035AC9">
        <w:rPr>
          <w:i/>
        </w:rPr>
        <w:t>,</w:t>
      </w:r>
      <w:r w:rsidR="00A95B4B" w:rsidRPr="007A6F2B">
        <w:rPr>
          <w:i/>
        </w:rPr>
        <w:t xml:space="preserve"> 7</w:t>
      </w:r>
      <w:r w:rsidR="00035AC9">
        <w:rPr>
          <w:i/>
        </w:rPr>
        <w:t>,</w:t>
      </w:r>
      <w:r w:rsidR="00A95B4B" w:rsidRPr="007A6F2B">
        <w:rPr>
          <w:i/>
        </w:rPr>
        <w:t xml:space="preserve"> 9</w:t>
      </w:r>
      <w:r w:rsidR="00035AC9">
        <w:rPr>
          <w:i/>
        </w:rPr>
        <w:t>}</w:t>
      </w:r>
    </w:p>
    <w:p w:rsidR="00DE4583" w:rsidRDefault="00110315" w:rsidP="00B90429">
      <w:pPr>
        <w:spacing w:line="252" w:lineRule="auto"/>
        <w:ind w:firstLine="245"/>
        <w:jc w:val="both"/>
      </w:pPr>
      <w:r>
        <w:t xml:space="preserve">This is an example </w:t>
      </w:r>
      <w:r w:rsidR="00DE4583">
        <w:t xml:space="preserve">of inter area mode separation after a fault. Generator 10 has very high inertia as it is </w:t>
      </w:r>
      <w:r w:rsidR="00C50264">
        <w:t xml:space="preserve">the aggregated model of a group of generators. </w:t>
      </w:r>
      <w:r w:rsidR="00A11897">
        <w:t>Generator 1 and 8 are strongly coupled with the</w:t>
      </w:r>
      <w:r w:rsidR="00B83F2B">
        <w:t xml:space="preserve"> 10</w:t>
      </w:r>
      <w:r w:rsidR="00B83F2B" w:rsidRPr="009A4E4F">
        <w:rPr>
          <w:vertAlign w:val="superscript"/>
        </w:rPr>
        <w:t>th</w:t>
      </w:r>
      <w:r w:rsidR="00A11897">
        <w:t xml:space="preserve"> generator. </w:t>
      </w:r>
      <w:r w:rsidR="00A11897" w:rsidRPr="00A11897">
        <w:t xml:space="preserve">Therefore, after a fault at bus 15, rest of the generators </w:t>
      </w:r>
      <w:r w:rsidR="00B83F2B">
        <w:t>tends to be out of step</w:t>
      </w:r>
      <w:r w:rsidR="00A11897" w:rsidRPr="00A11897">
        <w:t xml:space="preserve">. </w:t>
      </w:r>
      <w:r w:rsidR="0055795A">
        <w:t>Fault dura</w:t>
      </w:r>
      <w:r w:rsidR="00B83F2B">
        <w:t>tion was taken as 0.287</w:t>
      </w:r>
      <w:r w:rsidR="0055795A" w:rsidRPr="00B83F2B">
        <w:rPr>
          <w:i/>
        </w:rPr>
        <w:t>s</w:t>
      </w:r>
      <w:r w:rsidR="0055795A">
        <w:t xml:space="preserve"> while the CCT computed using time d</w:t>
      </w:r>
      <w:r w:rsidR="0055795A">
        <w:t>o</w:t>
      </w:r>
      <w:r w:rsidR="0055795A">
        <w:t>main simula</w:t>
      </w:r>
      <w:r w:rsidR="00B83F2B">
        <w:t>tion was 0.267</w:t>
      </w:r>
      <w:r w:rsidR="0055795A" w:rsidRPr="00B83F2B">
        <w:rPr>
          <w:i/>
        </w:rPr>
        <w:t>s</w:t>
      </w:r>
      <w:r w:rsidR="0055795A">
        <w:t>.</w:t>
      </w:r>
    </w:p>
    <w:p w:rsidR="00DE4583" w:rsidRPr="00A91CB5" w:rsidRDefault="00DE4583" w:rsidP="00360685">
      <w:pPr>
        <w:jc w:val="both"/>
        <w:rPr>
          <w:i/>
        </w:rPr>
      </w:pPr>
      <w:r w:rsidRPr="00A91CB5">
        <w:rPr>
          <w:i/>
        </w:rPr>
        <w:t>I. Offline Computation:</w:t>
      </w:r>
    </w:p>
    <w:p w:rsidR="00DE4583" w:rsidRDefault="00DE4583" w:rsidP="00371E7E">
      <w:pPr>
        <w:spacing w:line="252" w:lineRule="auto"/>
        <w:ind w:firstLine="245"/>
        <w:jc w:val="both"/>
      </w:pPr>
      <w:r>
        <w:t xml:space="preserve">It is similar to the </w:t>
      </w:r>
      <w:r w:rsidR="006753F5">
        <w:t>previous case</w:t>
      </w:r>
      <w:r>
        <w:t>.</w:t>
      </w:r>
    </w:p>
    <w:p w:rsidR="00DE4583" w:rsidRPr="00A91CB5" w:rsidRDefault="00DE4583" w:rsidP="00360685">
      <w:pPr>
        <w:jc w:val="both"/>
        <w:rPr>
          <w:i/>
        </w:rPr>
      </w:pPr>
      <w:r w:rsidRPr="00A91CB5">
        <w:rPr>
          <w:i/>
        </w:rPr>
        <w:t>II. Online Computation:</w:t>
      </w:r>
    </w:p>
    <w:p w:rsidR="00DE4583" w:rsidRDefault="00F40D1F" w:rsidP="00371E7E">
      <w:pPr>
        <w:spacing w:line="252" w:lineRule="auto"/>
        <w:ind w:firstLine="245"/>
        <w:jc w:val="both"/>
      </w:pPr>
      <w:r>
        <w:t xml:space="preserve">Loads are assumed to be </w:t>
      </w:r>
      <w:r w:rsidR="000330D4">
        <w:t xml:space="preserve">the </w:t>
      </w:r>
      <w:r>
        <w:t xml:space="preserve">same as </w:t>
      </w:r>
      <w:r w:rsidR="000330D4">
        <w:t xml:space="preserve">given </w:t>
      </w:r>
      <w:r>
        <w:t>in</w:t>
      </w:r>
      <w:r w:rsidR="006753F5">
        <w:t xml:space="preserve"> </w:t>
      </w:r>
      <w:r w:rsidR="000330D4">
        <w:t>Sec</w:t>
      </w:r>
      <w:r w:rsidR="00371E7E">
        <w:t>.</w:t>
      </w:r>
      <w:r w:rsidR="000330D4">
        <w:t xml:space="preserve"> </w:t>
      </w:r>
      <w:r w:rsidR="006753F5">
        <w:t>I</w:t>
      </w:r>
      <w:r w:rsidR="00371E7E">
        <w:t>V</w:t>
      </w:r>
      <w:r w:rsidR="006753F5">
        <w:t>-A</w:t>
      </w:r>
      <w:r>
        <w:t>.</w:t>
      </w:r>
    </w:p>
    <w:p w:rsidR="00F40D1F" w:rsidRDefault="00F40D1F" w:rsidP="00360685">
      <w:pPr>
        <w:jc w:val="both"/>
      </w:pPr>
      <w:r>
        <w:t xml:space="preserve">Steps1-4 </w:t>
      </w:r>
      <w:r w:rsidR="006753F5">
        <w:t xml:space="preserve">can be done similar to the </w:t>
      </w:r>
      <w:r w:rsidR="00920AE4">
        <w:t xml:space="preserve">Sec. </w:t>
      </w:r>
      <w:r w:rsidR="006753F5">
        <w:t>I</w:t>
      </w:r>
      <w:r w:rsidR="00371E7E">
        <w:t>V</w:t>
      </w:r>
      <w:r w:rsidR="006753F5">
        <w:t>-A</w:t>
      </w:r>
      <w:r>
        <w:t>.</w:t>
      </w:r>
    </w:p>
    <w:p w:rsidR="009B7B54" w:rsidRDefault="00F40D1F" w:rsidP="009B7B54">
      <w:pPr>
        <w:jc w:val="both"/>
      </w:pPr>
      <w:r w:rsidRPr="00A91CB5">
        <w:rPr>
          <w:i/>
        </w:rPr>
        <w:t>step 5:</w:t>
      </w:r>
      <w:r w:rsidR="00A91CB5" w:rsidRPr="00A91CB5">
        <w:rPr>
          <w:i/>
        </w:rPr>
        <w:t xml:space="preserve"> Identification of Correct MOD-</w:t>
      </w:r>
      <w:r>
        <w:t xml:space="preserve"> For each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91CB5">
        <w:t xml:space="preserve">) is calculated after </w:t>
      </w:r>
      <w:r>
        <w:t>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B7B54">
        <w:t>) indicates the correct MOD.</w:t>
      </w:r>
      <w:r w:rsidR="009B7B54" w:rsidRPr="009B7B54">
        <w:t xml:space="preserve"> </w:t>
      </w:r>
      <w:r w:rsidR="009B7B54">
        <w:t>Table 9 shows that the correct MOD is M3 = {2, 3, 4, 5, 6, 7, 9}.</w:t>
      </w:r>
    </w:p>
    <w:p w:rsidR="00F40D1F" w:rsidRPr="001041CE" w:rsidRDefault="00F40D1F" w:rsidP="007A6F2B">
      <w:pPr>
        <w:pStyle w:val="Heading1"/>
        <w:numPr>
          <w:ilvl w:val="0"/>
          <w:numId w:val="0"/>
        </w:numPr>
        <w:spacing w:before="120"/>
        <w:rPr>
          <w:sz w:val="16"/>
          <w:szCs w:val="16"/>
        </w:rPr>
      </w:pPr>
      <w:r w:rsidRPr="001041CE">
        <w:rPr>
          <w:sz w:val="16"/>
          <w:szCs w:val="16"/>
        </w:rPr>
        <w:t xml:space="preserve">Table </w:t>
      </w:r>
      <w:r w:rsidR="00801D7A" w:rsidRPr="001041CE">
        <w:rPr>
          <w:sz w:val="16"/>
          <w:szCs w:val="16"/>
        </w:rPr>
        <w:t>9</w:t>
      </w:r>
      <w:r w:rsidRPr="001041CE">
        <w:rPr>
          <w:sz w:val="16"/>
          <w:szCs w:val="16"/>
        </w:rPr>
        <w:t>:</w:t>
      </w:r>
      <w:r w:rsidR="001041CE">
        <w:rPr>
          <w:sz w:val="16"/>
          <w:szCs w:val="16"/>
        </w:rPr>
        <w:t xml:space="preserve"> Identification of the Correct MOD from the R</w:t>
      </w:r>
      <w:r w:rsidR="00E0376A" w:rsidRPr="001041CE">
        <w:rPr>
          <w:sz w:val="16"/>
          <w:szCs w:val="16"/>
        </w:rPr>
        <w:t>anked MODs</w:t>
      </w:r>
    </w:p>
    <w:tbl>
      <w:tblPr>
        <w:tblStyle w:val="TableGrid"/>
        <w:tblW w:w="0" w:type="auto"/>
        <w:tblInd w:w="108" w:type="dxa"/>
        <w:tblLook w:val="04A0"/>
      </w:tblPr>
      <w:tblGrid>
        <w:gridCol w:w="768"/>
        <w:gridCol w:w="876"/>
        <w:gridCol w:w="876"/>
        <w:gridCol w:w="876"/>
        <w:gridCol w:w="876"/>
        <w:gridCol w:w="768"/>
      </w:tblGrid>
      <w:tr w:rsidR="00F40D1F" w:rsidRPr="004F089A" w:rsidTr="003735F8">
        <w:tc>
          <w:tcPr>
            <w:tcW w:w="768" w:type="dxa"/>
            <w:vAlign w:val="center"/>
          </w:tcPr>
          <w:p w:rsidR="00F40D1F" w:rsidRPr="004F089A" w:rsidRDefault="00F40D1F" w:rsidP="00201C67">
            <w:pPr>
              <w:jc w:val="both"/>
              <w:rPr>
                <w:sz w:val="16"/>
                <w:szCs w:val="16"/>
              </w:rPr>
            </w:pPr>
            <w:r w:rsidRPr="004F089A">
              <w:rPr>
                <w:sz w:val="16"/>
                <w:szCs w:val="16"/>
              </w:rPr>
              <w:t>MOD</w:t>
            </w:r>
          </w:p>
        </w:tc>
        <w:tc>
          <w:tcPr>
            <w:tcW w:w="876" w:type="dxa"/>
            <w:vAlign w:val="center"/>
          </w:tcPr>
          <w:p w:rsidR="00F40D1F" w:rsidRPr="004F089A" w:rsidRDefault="00E110DB" w:rsidP="00201C67">
            <w:pPr>
              <w:jc w:val="both"/>
              <w:rPr>
                <w:sz w:val="16"/>
                <w:szCs w:val="16"/>
              </w:rPr>
            </w:pPr>
            <w:r w:rsidRPr="004F089A">
              <w:rPr>
                <w:sz w:val="16"/>
                <w:szCs w:val="16"/>
              </w:rPr>
              <w:t>M3</w:t>
            </w:r>
          </w:p>
        </w:tc>
        <w:tc>
          <w:tcPr>
            <w:tcW w:w="876" w:type="dxa"/>
            <w:vAlign w:val="center"/>
          </w:tcPr>
          <w:p w:rsidR="00F40D1F" w:rsidRPr="004F089A" w:rsidRDefault="00E110DB" w:rsidP="00201C67">
            <w:pPr>
              <w:jc w:val="both"/>
              <w:rPr>
                <w:sz w:val="16"/>
                <w:szCs w:val="16"/>
              </w:rPr>
            </w:pPr>
            <w:r w:rsidRPr="004F089A">
              <w:rPr>
                <w:sz w:val="16"/>
                <w:szCs w:val="16"/>
              </w:rPr>
              <w:t>M2</w:t>
            </w:r>
          </w:p>
        </w:tc>
        <w:tc>
          <w:tcPr>
            <w:tcW w:w="876" w:type="dxa"/>
            <w:vAlign w:val="center"/>
          </w:tcPr>
          <w:p w:rsidR="00F40D1F" w:rsidRPr="004F089A" w:rsidRDefault="00E110DB" w:rsidP="00201C67">
            <w:pPr>
              <w:jc w:val="both"/>
              <w:rPr>
                <w:sz w:val="16"/>
                <w:szCs w:val="16"/>
              </w:rPr>
            </w:pPr>
            <w:r w:rsidRPr="004F089A">
              <w:rPr>
                <w:sz w:val="16"/>
                <w:szCs w:val="16"/>
              </w:rPr>
              <w:t>M1</w:t>
            </w:r>
            <w:r w:rsidR="003A08F0">
              <w:rPr>
                <w:sz w:val="16"/>
                <w:szCs w:val="16"/>
              </w:rPr>
              <w:t>1</w:t>
            </w:r>
          </w:p>
        </w:tc>
        <w:tc>
          <w:tcPr>
            <w:tcW w:w="876" w:type="dxa"/>
            <w:vAlign w:val="center"/>
          </w:tcPr>
          <w:p w:rsidR="00F40D1F" w:rsidRPr="004F089A" w:rsidRDefault="00E110DB" w:rsidP="00201C67">
            <w:pPr>
              <w:jc w:val="both"/>
              <w:rPr>
                <w:sz w:val="16"/>
                <w:szCs w:val="16"/>
              </w:rPr>
            </w:pPr>
            <w:r w:rsidRPr="004F089A">
              <w:rPr>
                <w:sz w:val="16"/>
                <w:szCs w:val="16"/>
              </w:rPr>
              <w:t>M</w:t>
            </w:r>
            <w:r w:rsidR="003A08F0">
              <w:rPr>
                <w:sz w:val="16"/>
                <w:szCs w:val="16"/>
              </w:rPr>
              <w:t>5</w:t>
            </w:r>
          </w:p>
        </w:tc>
        <w:tc>
          <w:tcPr>
            <w:tcW w:w="768" w:type="dxa"/>
            <w:vAlign w:val="center"/>
          </w:tcPr>
          <w:p w:rsidR="00F40D1F" w:rsidRPr="004F089A" w:rsidRDefault="00E110DB" w:rsidP="00201C67">
            <w:pPr>
              <w:jc w:val="both"/>
              <w:rPr>
                <w:sz w:val="16"/>
                <w:szCs w:val="16"/>
              </w:rPr>
            </w:pPr>
            <w:r w:rsidRPr="004F089A">
              <w:rPr>
                <w:sz w:val="16"/>
                <w:szCs w:val="16"/>
              </w:rPr>
              <w:t>M1</w:t>
            </w:r>
            <w:r w:rsidR="003A08F0">
              <w:rPr>
                <w:sz w:val="16"/>
                <w:szCs w:val="16"/>
              </w:rPr>
              <w:t>3</w:t>
            </w:r>
          </w:p>
        </w:tc>
      </w:tr>
      <w:tr w:rsidR="00F40D1F" w:rsidRPr="004F089A" w:rsidTr="003735F8">
        <w:tc>
          <w:tcPr>
            <w:tcW w:w="768" w:type="dxa"/>
            <w:vAlign w:val="center"/>
          </w:tcPr>
          <w:p w:rsidR="00F40D1F" w:rsidRPr="004F089A" w:rsidRDefault="00121253" w:rsidP="00201C67">
            <w:pPr>
              <w:jc w:val="both"/>
              <w:rPr>
                <w:sz w:val="16"/>
                <w:szCs w:val="16"/>
              </w:rPr>
            </w:pPr>
            <m:oMathPara>
              <m:oMath>
                <m:f>
                  <m:fPr>
                    <m:ctrlPr>
                      <w:rPr>
                        <w:rFonts w:ascii="Cambria Math" w:hAnsi="Cambria Math"/>
                        <w:i/>
                        <w:sz w:val="16"/>
                        <w:szCs w:val="16"/>
                      </w:rPr>
                    </m:ctrlPr>
                  </m:fPr>
                  <m:num>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40D1F" w:rsidRPr="004F089A" w:rsidRDefault="00E110DB" w:rsidP="00201C67">
            <w:pPr>
              <w:jc w:val="both"/>
              <w:rPr>
                <w:sz w:val="16"/>
                <w:szCs w:val="16"/>
              </w:rPr>
            </w:pPr>
            <w:r w:rsidRPr="004F089A">
              <w:rPr>
                <w:sz w:val="16"/>
                <w:szCs w:val="16"/>
              </w:rPr>
              <w:t>0.995</w:t>
            </w:r>
          </w:p>
        </w:tc>
        <w:tc>
          <w:tcPr>
            <w:tcW w:w="876" w:type="dxa"/>
            <w:vAlign w:val="center"/>
          </w:tcPr>
          <w:p w:rsidR="00F40D1F" w:rsidRPr="004F089A" w:rsidRDefault="00E110DB" w:rsidP="00201C67">
            <w:pPr>
              <w:jc w:val="both"/>
              <w:rPr>
                <w:sz w:val="16"/>
                <w:szCs w:val="16"/>
              </w:rPr>
            </w:pPr>
            <w:r w:rsidRPr="004F089A">
              <w:rPr>
                <w:sz w:val="16"/>
                <w:szCs w:val="16"/>
              </w:rPr>
              <w:t>1.05</w:t>
            </w:r>
          </w:p>
        </w:tc>
        <w:tc>
          <w:tcPr>
            <w:tcW w:w="876" w:type="dxa"/>
            <w:vAlign w:val="center"/>
          </w:tcPr>
          <w:p w:rsidR="00F40D1F" w:rsidRPr="004F089A" w:rsidRDefault="003E23C7" w:rsidP="00201C67">
            <w:pPr>
              <w:jc w:val="both"/>
              <w:rPr>
                <w:sz w:val="16"/>
                <w:szCs w:val="16"/>
              </w:rPr>
            </w:pPr>
            <w:r w:rsidRPr="004F089A">
              <w:rPr>
                <w:sz w:val="16"/>
                <w:szCs w:val="16"/>
              </w:rPr>
              <w:t>1.52</w:t>
            </w:r>
          </w:p>
        </w:tc>
        <w:tc>
          <w:tcPr>
            <w:tcW w:w="876" w:type="dxa"/>
            <w:vAlign w:val="center"/>
          </w:tcPr>
          <w:p w:rsidR="00F40D1F" w:rsidRPr="004F089A" w:rsidRDefault="003E23C7" w:rsidP="00201C67">
            <w:pPr>
              <w:jc w:val="both"/>
              <w:rPr>
                <w:sz w:val="16"/>
                <w:szCs w:val="16"/>
              </w:rPr>
            </w:pPr>
            <w:r w:rsidRPr="004F089A">
              <w:rPr>
                <w:sz w:val="16"/>
                <w:szCs w:val="16"/>
              </w:rPr>
              <w:t>2.6</w:t>
            </w:r>
          </w:p>
        </w:tc>
        <w:tc>
          <w:tcPr>
            <w:tcW w:w="768" w:type="dxa"/>
            <w:vAlign w:val="center"/>
          </w:tcPr>
          <w:p w:rsidR="00F40D1F" w:rsidRPr="004F089A" w:rsidRDefault="003E23C7" w:rsidP="00201C67">
            <w:pPr>
              <w:jc w:val="both"/>
              <w:rPr>
                <w:sz w:val="16"/>
                <w:szCs w:val="16"/>
              </w:rPr>
            </w:pPr>
            <w:r w:rsidRPr="004F089A">
              <w:rPr>
                <w:sz w:val="16"/>
                <w:szCs w:val="16"/>
              </w:rPr>
              <w:t>3.16</w:t>
            </w:r>
          </w:p>
        </w:tc>
      </w:tr>
    </w:tbl>
    <w:p w:rsidR="008829F0" w:rsidRDefault="008829F0" w:rsidP="00360685">
      <w:pPr>
        <w:jc w:val="both"/>
      </w:pPr>
    </w:p>
    <w:p w:rsidR="001A7AD3" w:rsidRDefault="00A91CB5" w:rsidP="003A08F0">
      <w:pPr>
        <w:spacing w:line="252" w:lineRule="auto"/>
        <w:ind w:firstLine="245"/>
        <w:jc w:val="both"/>
      </w:pPr>
      <w:r w:rsidRPr="009268DA">
        <w:rPr>
          <w:i/>
        </w:rPr>
        <w:t>step 6:</w:t>
      </w:r>
      <w:r w:rsidRPr="009268DA">
        <w:rPr>
          <w:i/>
          <w:iCs/>
        </w:rPr>
        <w:t xml:space="preserve"> Assessment of first swing transient stability:</w:t>
      </w:r>
      <w:r>
        <w:t xml:space="preserve"> </w:t>
      </w:r>
      <w:r w:rsidR="001A7AD3">
        <w:t xml:space="preserve">Use the CUEP calculated in step 4, to calculate the energy at </w:t>
      </w:r>
      <w:r w:rsidR="00025375">
        <w:t>the i</w:t>
      </w:r>
      <w:r w:rsidR="00025375">
        <w:t>n</w:t>
      </w:r>
      <w:r w:rsidR="00025375">
        <w:t xml:space="preserve">stant of </w:t>
      </w:r>
      <w:r w:rsidR="001A7AD3">
        <w:t>fault clearing and the CUEP.</w:t>
      </w:r>
      <w:r w:rsidR="003A08F0">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1A7AD3">
        <w:t xml:space="preserve"> is </w:t>
      </w:r>
      <w:r w:rsidR="00D8416D">
        <w:t xml:space="preserve">12.47 </w:t>
      </w:r>
      <w:r w:rsidR="001A7AD3">
        <w:t xml:space="preserve">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t xml:space="preserve"> comes out to be </w:t>
      </w:r>
      <w:r w:rsidR="00D8416D">
        <w:t>11.65</w:t>
      </w:r>
      <w:r w:rsidR="001A7AD3">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t>, the system will become unstable.</w:t>
      </w:r>
    </w:p>
    <w:p w:rsidR="004940A1" w:rsidRDefault="00A91CB5" w:rsidP="009A4E4F">
      <w:pPr>
        <w:spacing w:line="252" w:lineRule="auto"/>
        <w:ind w:firstLine="245"/>
        <w:jc w:val="both"/>
      </w:pPr>
      <w:r w:rsidRPr="00D52DD3">
        <w:rPr>
          <w:i/>
        </w:rPr>
        <w:t xml:space="preserve">step 7: </w:t>
      </w:r>
      <w:r>
        <w:rPr>
          <w:i/>
        </w:rPr>
        <w:t>Prediction of Generator Angles and Speeds</w:t>
      </w:r>
      <w:r w:rsidRPr="00D52DD3">
        <w:rPr>
          <w:i/>
        </w:rPr>
        <w:t xml:space="preserve">- </w:t>
      </w:r>
      <w:r w:rsidR="0055795A">
        <w:t>Ge</w:t>
      </w:r>
      <w:r w:rsidR="0055795A">
        <w:t>n</w:t>
      </w:r>
      <w:r w:rsidR="0055795A">
        <w:t xml:space="preserve">erator angles and speeds </w:t>
      </w:r>
      <w:r w:rsidR="008829F0">
        <w:t>were</w:t>
      </w:r>
      <w:r w:rsidR="0055795A">
        <w:t xml:space="preserve"> predicted at the instant of ge</w:t>
      </w:r>
      <w:r w:rsidR="0055795A">
        <w:t>n</w:t>
      </w:r>
      <w:r w:rsidR="0055795A">
        <w:t xml:space="preserve">eration shedding i.e. 0.2 </w:t>
      </w:r>
      <w:r w:rsidR="0055795A" w:rsidRPr="00A91CB5">
        <w:rPr>
          <w:i/>
        </w:rPr>
        <w:t>s</w:t>
      </w:r>
      <w:r w:rsidR="0055795A">
        <w:t xml:space="preserve"> after fault</w:t>
      </w:r>
      <w:r w:rsidR="00371E7E">
        <w:t xml:space="preserve"> clearing.</w:t>
      </w:r>
    </w:p>
    <w:p w:rsidR="00EE05E1" w:rsidRDefault="00A91CB5" w:rsidP="003A08F0">
      <w:pPr>
        <w:spacing w:before="120" w:line="252" w:lineRule="auto"/>
        <w:ind w:firstLine="245"/>
        <w:jc w:val="both"/>
      </w:pPr>
      <w:r w:rsidRPr="00D52DD3">
        <w:rPr>
          <w:i/>
        </w:rPr>
        <w:t>step 8: Estimation of Control Action Required-</w:t>
      </w:r>
      <w:r>
        <w:t xml:space="preserve"> </w:t>
      </w:r>
      <w:r w:rsidR="00371E7E">
        <w:t xml:space="preserve"> </w:t>
      </w:r>
      <w:r w:rsidR="00EE05E1">
        <w:t xml:space="preserve">Generation was shed from plant </w:t>
      </w:r>
      <w:r w:rsidR="0055795A">
        <w:t>7</w:t>
      </w:r>
      <w:r w:rsidR="00A437E0">
        <w:t xml:space="preserve"> as it was having highest kinetic e</w:t>
      </w:r>
      <w:r w:rsidR="00A437E0">
        <w:t>n</w:t>
      </w:r>
      <w:r w:rsidR="00A437E0">
        <w:t>ergy/MW ratio and hence less amount generation would be shed</w:t>
      </w:r>
      <w:r w:rsidR="00EE05E1">
        <w:t xml:space="preserve">. Amount of generation shedding required </w:t>
      </w:r>
      <w:r w:rsidR="008829F0">
        <w:t xml:space="preserve">as </w:t>
      </w:r>
      <w:r w:rsidR="00EE05E1">
        <w:t xml:space="preserve">obtained </w:t>
      </w:r>
      <w:r w:rsidR="008829F0">
        <w:t>using the proposed</w:t>
      </w:r>
      <w:r w:rsidR="00EE05E1">
        <w:t xml:space="preserve"> </w:t>
      </w:r>
      <w:r w:rsidR="00A437E0">
        <w:t>TEF</w:t>
      </w:r>
      <w:r w:rsidR="00EE05E1">
        <w:t xml:space="preserve"> </w:t>
      </w:r>
      <w:r w:rsidR="008829F0">
        <w:t xml:space="preserve">technique </w:t>
      </w:r>
      <w:r w:rsidR="00A437E0">
        <w:t>was</w:t>
      </w:r>
      <w:r w:rsidR="00EE05E1">
        <w:t xml:space="preserve"> </w:t>
      </w:r>
      <w:r w:rsidR="0055795A">
        <w:t>55</w:t>
      </w:r>
      <w:r w:rsidR="00EE05E1">
        <w:t>%. It was verified using repeated time domain simulations</w:t>
      </w:r>
      <w:r w:rsidR="00A437E0">
        <w:t xml:space="preserve"> (TDS)</w:t>
      </w:r>
      <w:r w:rsidR="00EE05E1">
        <w:t xml:space="preserve"> with different amount of generation shedding</w:t>
      </w:r>
      <w:r w:rsidR="00371E7E">
        <w:t xml:space="preserve"> that </w:t>
      </w:r>
      <w:r w:rsidR="00EE05E1">
        <w:t xml:space="preserve">comes out to be </w:t>
      </w:r>
      <w:r w:rsidR="0055795A">
        <w:t>50</w:t>
      </w:r>
      <w:r w:rsidR="00EE05E1">
        <w:t xml:space="preserve">% which is very close to the result obtained from </w:t>
      </w:r>
      <w:r w:rsidR="00A95B4B">
        <w:t>TEF</w:t>
      </w:r>
      <w:r w:rsidR="00EE05E1">
        <w:t>.</w:t>
      </w:r>
    </w:p>
    <w:p w:rsidR="009B7B54" w:rsidRDefault="009B7B54" w:rsidP="009B7B54">
      <w:pPr>
        <w:spacing w:before="120"/>
        <w:jc w:val="both"/>
        <w:rPr>
          <w:i/>
        </w:rPr>
      </w:pPr>
    </w:p>
    <w:p w:rsidR="009B7B54" w:rsidRDefault="00D706D5" w:rsidP="009B7B54">
      <w:pPr>
        <w:spacing w:before="120"/>
        <w:jc w:val="both"/>
        <w:rPr>
          <w:i/>
        </w:rPr>
      </w:pPr>
      <w:r w:rsidRPr="00455E7E">
        <w:rPr>
          <w:i/>
        </w:rPr>
        <w:lastRenderedPageBreak/>
        <w:t xml:space="preserve">C. </w:t>
      </w:r>
      <w:r w:rsidR="006521A2" w:rsidRPr="00455E7E">
        <w:rPr>
          <w:i/>
        </w:rPr>
        <w:t xml:space="preserve">Fault </w:t>
      </w:r>
      <w:r w:rsidR="00EE05E1" w:rsidRPr="00455E7E">
        <w:rPr>
          <w:i/>
        </w:rPr>
        <w:t xml:space="preserve">at </w:t>
      </w:r>
      <w:r w:rsidR="004C5E7E">
        <w:rPr>
          <w:i/>
        </w:rPr>
        <w:t>50</w:t>
      </w:r>
      <w:r w:rsidR="00EE05E1" w:rsidRPr="00455E7E">
        <w:rPr>
          <w:i/>
        </w:rPr>
        <w:t>% of</w:t>
      </w:r>
      <w:r w:rsidR="006521A2" w:rsidRPr="00455E7E">
        <w:rPr>
          <w:i/>
        </w:rPr>
        <w:t xml:space="preserve"> line 1-39: MOD=</w:t>
      </w:r>
      <w:r w:rsidR="00AA5E25">
        <w:rPr>
          <w:i/>
        </w:rPr>
        <w:t>{0}</w:t>
      </w:r>
    </w:p>
    <w:p w:rsidR="00EE05E1" w:rsidRPr="009B7B54" w:rsidRDefault="00EE05E1" w:rsidP="009B7B54">
      <w:pPr>
        <w:spacing w:line="252" w:lineRule="auto"/>
        <w:ind w:firstLine="245"/>
        <w:jc w:val="both"/>
        <w:rPr>
          <w:i/>
        </w:rPr>
      </w:pPr>
      <w:r>
        <w:t xml:space="preserve">This is a very rare case of no separation </w:t>
      </w:r>
      <w:r w:rsidR="003E4A8E">
        <w:t>even after su</w:t>
      </w:r>
      <w:r w:rsidR="003E4A8E">
        <w:t>s</w:t>
      </w:r>
      <w:r w:rsidR="003E4A8E">
        <w:t>tained</w:t>
      </w:r>
      <w:r>
        <w:t xml:space="preserve"> fault. Kinetic energy gained by the generators during fault is such tha</w:t>
      </w:r>
      <w:r w:rsidR="001E1F85">
        <w:t>t all the ge</w:t>
      </w:r>
      <w:r w:rsidR="001E1F85">
        <w:t>n</w:t>
      </w:r>
      <w:r w:rsidR="001E1F85">
        <w:t>erators accelerate</w:t>
      </w:r>
      <w:r w:rsidR="003E4A8E">
        <w:t xml:space="preserve"> together.</w:t>
      </w:r>
    </w:p>
    <w:p w:rsidR="00EE05E1" w:rsidRPr="004C5E7E" w:rsidRDefault="00EE05E1" w:rsidP="001041CE">
      <w:pPr>
        <w:spacing w:before="120"/>
        <w:jc w:val="both"/>
        <w:rPr>
          <w:i/>
        </w:rPr>
      </w:pPr>
      <w:r w:rsidRPr="004C5E7E">
        <w:rPr>
          <w:i/>
        </w:rPr>
        <w:t>Offline Com</w:t>
      </w:r>
      <w:r w:rsidR="00BB3B27">
        <w:rPr>
          <w:i/>
        </w:rPr>
        <w:t>putation:</w:t>
      </w:r>
    </w:p>
    <w:p w:rsidR="004C5E7E" w:rsidRDefault="00EE05E1" w:rsidP="004C5E7E">
      <w:pPr>
        <w:jc w:val="both"/>
        <w:rPr>
          <w:i/>
        </w:rPr>
      </w:pPr>
      <w:r>
        <w:t xml:space="preserve">It is similar to the </w:t>
      </w:r>
      <w:r w:rsidR="006753F5">
        <w:t xml:space="preserve">previous case presented in </w:t>
      </w:r>
      <w:r w:rsidR="003E23C7">
        <w:t xml:space="preserve">Sec. </w:t>
      </w:r>
      <w:r w:rsidR="004C5E7E">
        <w:t>IV-A</w:t>
      </w:r>
      <w:r>
        <w:t>.</w:t>
      </w:r>
      <w:r w:rsidRPr="004C5E7E">
        <w:rPr>
          <w:i/>
        </w:rPr>
        <w:t xml:space="preserve"> </w:t>
      </w:r>
    </w:p>
    <w:p w:rsidR="00EE05E1" w:rsidRPr="004C5E7E" w:rsidRDefault="00EE05E1" w:rsidP="004C5E7E">
      <w:pPr>
        <w:spacing w:before="120"/>
        <w:jc w:val="both"/>
      </w:pPr>
      <w:r w:rsidRPr="004C5E7E">
        <w:rPr>
          <w:i/>
        </w:rPr>
        <w:t>Online Computation:</w:t>
      </w:r>
    </w:p>
    <w:p w:rsidR="00EE05E1" w:rsidRDefault="00EE05E1" w:rsidP="00371E7E">
      <w:pPr>
        <w:spacing w:line="252" w:lineRule="auto"/>
        <w:ind w:firstLine="245"/>
        <w:jc w:val="both"/>
      </w:pPr>
      <w:r>
        <w:t xml:space="preserve">Loads are assumed to be </w:t>
      </w:r>
      <w:r w:rsidR="000C40FC">
        <w:t xml:space="preserve">the </w:t>
      </w:r>
      <w:r>
        <w:t xml:space="preserve">same as </w:t>
      </w:r>
      <w:r w:rsidR="000C40FC">
        <w:t xml:space="preserve">given in </w:t>
      </w:r>
      <w:r w:rsidR="006753F5">
        <w:t>Se</w:t>
      </w:r>
      <w:r w:rsidR="00371E7E">
        <w:t>c.</w:t>
      </w:r>
      <w:r w:rsidR="000330D4">
        <w:t xml:space="preserve"> I</w:t>
      </w:r>
      <w:r w:rsidR="001A11B6">
        <w:t>V</w:t>
      </w:r>
      <w:r w:rsidR="000330D4">
        <w:t>-A</w:t>
      </w:r>
      <w:r>
        <w:t>.</w:t>
      </w:r>
      <w:r w:rsidR="00371E7E">
        <w:t xml:space="preserve"> </w:t>
      </w:r>
      <w:r>
        <w:t>Steps1-</w:t>
      </w:r>
      <w:r w:rsidR="00F64FC1">
        <w:t>3</w:t>
      </w:r>
      <w:r>
        <w:t xml:space="preserve"> </w:t>
      </w:r>
      <w:r w:rsidR="006753F5">
        <w:t xml:space="preserve">can be done similar to the </w:t>
      </w:r>
      <w:r w:rsidR="004C5E7E">
        <w:t>Sec.</w:t>
      </w:r>
      <w:r w:rsidR="000C40FC">
        <w:t xml:space="preserve"> </w:t>
      </w:r>
      <w:r w:rsidR="006753F5">
        <w:t>I</w:t>
      </w:r>
      <w:r w:rsidR="001A11B6">
        <w:t>V</w:t>
      </w:r>
      <w:r w:rsidR="006753F5">
        <w:t>-A</w:t>
      </w:r>
      <w:r>
        <w:t>.</w:t>
      </w:r>
    </w:p>
    <w:p w:rsidR="000C40FC" w:rsidRDefault="00A91CB5" w:rsidP="00371E7E">
      <w:pPr>
        <w:spacing w:line="252" w:lineRule="auto"/>
        <w:ind w:firstLine="245"/>
        <w:jc w:val="both"/>
      </w:pPr>
      <w:r w:rsidRPr="009268DA">
        <w:rPr>
          <w:i/>
        </w:rPr>
        <w:t>step 4: Calculation of the CUEP</w:t>
      </w:r>
      <w:r>
        <w:rPr>
          <w:i/>
        </w:rPr>
        <w:t xml:space="preserve"> for Each MOD</w:t>
      </w:r>
      <w:r w:rsidRPr="009268DA">
        <w:rPr>
          <w:i/>
        </w:rPr>
        <w:t>-</w:t>
      </w:r>
      <w:r>
        <w:t xml:space="preserve"> </w:t>
      </w:r>
      <w:r w:rsidR="00F64FC1">
        <w:t xml:space="preserve">CUEP is calculated for </w:t>
      </w:r>
      <w:r w:rsidR="001A11B6">
        <w:t>all MOD except MOD=</w:t>
      </w:r>
      <w:r w:rsidR="00AA5E25">
        <w:t>{</w:t>
      </w:r>
      <w:r w:rsidR="001A11B6">
        <w:t>0</w:t>
      </w:r>
      <w:r w:rsidR="00AA5E25">
        <w:t>}</w:t>
      </w:r>
      <w:r w:rsidR="00F64FC1">
        <w:t>.</w:t>
      </w:r>
    </w:p>
    <w:p w:rsidR="00EE05E1" w:rsidRDefault="00EE05E1" w:rsidP="009A4E4F">
      <w:pPr>
        <w:jc w:val="both"/>
      </w:pPr>
      <w:r>
        <w:t>step 5: For</w:t>
      </w:r>
      <w:r w:rsidR="004940A1">
        <w:t xml:space="preserve"> first few </w:t>
      </w:r>
      <w:r>
        <w:t>MOD</w:t>
      </w:r>
      <w:r w:rsidR="002D786D">
        <w:t>s</w:t>
      </w:r>
      <w:r w:rsidR="004940A1">
        <w:t xml:space="preserve"> ranked in ascending order of </w:t>
      </w:r>
      <w:r w:rsidR="000C40FC">
        <w:t xml:space="preserve">the </w:t>
      </w:r>
      <w:r w:rsidR="004940A1">
        <w:t>distance "D",</w:t>
      </w:r>
      <w:r>
        <w:t xml:space="preserve"> </w:t>
      </w:r>
      <w:r w:rsidR="008829F0">
        <w:t xml:space="preserve">The </w:t>
      </w:r>
      <w:r w:rsidRPr="000330D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0330D4">
        <w:rPr>
          <w:sz w:val="18"/>
          <w:szCs w:val="18"/>
        </w:rPr>
        <w:t>)</w:t>
      </w:r>
      <w:r w:rsidR="008829F0">
        <w:t xml:space="preserve"> wa</w:t>
      </w:r>
      <w:r>
        <w:t>s calculate</w:t>
      </w:r>
      <w:r w:rsidR="004940A1">
        <w:t xml:space="preserve">d at the time of fault clearing. </w:t>
      </w:r>
      <w:r w:rsidR="000C40FC">
        <w:t xml:space="preserve">If no generator is going to be out of step,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0C40FC">
        <w:t xml:space="preserve"> </w:t>
      </w:r>
      <w:r w:rsidR="008829F0">
        <w:t>would</w:t>
      </w:r>
      <w:r w:rsidR="000C40FC">
        <w:t xml:space="preserve"> be zero. Therefore, </w:t>
      </w:r>
      <w:r w:rsidR="008829F0">
        <w:t xml:space="preserve">the </w:t>
      </w:r>
      <w:r w:rsidR="000C40FC" w:rsidRPr="000330D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0C40FC" w:rsidRPr="000330D4">
        <w:rPr>
          <w:sz w:val="18"/>
          <w:szCs w:val="18"/>
        </w:rPr>
        <w:t>)</w:t>
      </w:r>
      <w:r w:rsidR="000C40FC">
        <w:t xml:space="preserve"> </w:t>
      </w:r>
      <w:r w:rsidR="008829F0">
        <w:t>wa</w:t>
      </w:r>
      <w:r w:rsidR="000C40FC">
        <w:t>s not calculated for MOD</w:t>
      </w:r>
      <w:r w:rsidR="00386598">
        <w:t xml:space="preserve"> </w:t>
      </w:r>
      <w:r w:rsidR="000C40FC">
        <w:t>=</w:t>
      </w:r>
      <w:r w:rsidR="00386598">
        <w:t xml:space="preserve"> {</w:t>
      </w:r>
      <w:r w:rsidR="000C40FC">
        <w:t>0</w:t>
      </w:r>
      <w:r w:rsidR="00386598">
        <w:t>}</w:t>
      </w:r>
      <w:r w:rsidR="000C40FC">
        <w:t xml:space="preserve">. </w:t>
      </w:r>
      <w:r w:rsidR="008829F0">
        <w:t>The m</w:t>
      </w:r>
      <w:r>
        <w:t xml:space="preserve">inimum of </w:t>
      </w:r>
      <w:r w:rsidRPr="000330D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0330D4">
        <w:rPr>
          <w:sz w:val="18"/>
          <w:szCs w:val="18"/>
        </w:rPr>
        <w:t>)</w:t>
      </w:r>
      <w:r>
        <w:t xml:space="preserve"> </w:t>
      </w:r>
      <w:r w:rsidR="009A4E4F">
        <w:t xml:space="preserve"> in Table 10 indicates the correct MOD which is M</w:t>
      </w:r>
      <w:r w:rsidR="009A4E4F" w:rsidRPr="001A11B6">
        <w:rPr>
          <w:vertAlign w:val="subscript"/>
        </w:rPr>
        <w:t>1</w:t>
      </w:r>
      <w:r w:rsidR="00AA5E25">
        <w:t>={</w:t>
      </w:r>
      <w:r w:rsidR="009A4E4F">
        <w:t>1</w:t>
      </w:r>
      <w:r w:rsidR="004C5E7E">
        <w:t>,</w:t>
      </w:r>
      <w:r w:rsidR="009A4E4F">
        <w:t xml:space="preserve"> 2</w:t>
      </w:r>
      <w:r w:rsidR="004C5E7E">
        <w:t>,</w:t>
      </w:r>
      <w:r w:rsidR="009A4E4F">
        <w:t xml:space="preserve"> 3</w:t>
      </w:r>
      <w:r w:rsidR="004C5E7E">
        <w:t>,</w:t>
      </w:r>
      <w:r w:rsidR="009A4E4F">
        <w:t xml:space="preserve"> 4</w:t>
      </w:r>
      <w:r w:rsidR="004C5E7E">
        <w:t>,</w:t>
      </w:r>
      <w:r w:rsidR="009A4E4F">
        <w:t xml:space="preserve"> 5</w:t>
      </w:r>
      <w:r w:rsidR="004C5E7E">
        <w:t>,</w:t>
      </w:r>
      <w:r w:rsidR="009A4E4F">
        <w:t xml:space="preserve"> 6</w:t>
      </w:r>
      <w:r w:rsidR="004C5E7E">
        <w:t>,</w:t>
      </w:r>
      <w:r w:rsidR="009A4E4F">
        <w:t xml:space="preserve"> 7</w:t>
      </w:r>
      <w:r w:rsidR="004C5E7E">
        <w:t>,</w:t>
      </w:r>
      <w:r w:rsidR="009A4E4F">
        <w:t xml:space="preserve"> 8</w:t>
      </w:r>
      <w:r w:rsidR="004C5E7E">
        <w:t>,</w:t>
      </w:r>
      <w:r w:rsidR="009A4E4F">
        <w:t xml:space="preserve"> 9</w:t>
      </w:r>
      <w:r w:rsidR="00AA5E25">
        <w:t>}</w:t>
      </w:r>
      <w:r w:rsidR="009A4E4F">
        <w:t>.</w:t>
      </w:r>
    </w:p>
    <w:p w:rsidR="00EE05E1" w:rsidRPr="001041CE" w:rsidRDefault="00BA7838" w:rsidP="001041CE">
      <w:pPr>
        <w:pStyle w:val="Heading1"/>
        <w:numPr>
          <w:ilvl w:val="0"/>
          <w:numId w:val="0"/>
        </w:numPr>
        <w:spacing w:before="120"/>
        <w:rPr>
          <w:sz w:val="16"/>
          <w:szCs w:val="16"/>
        </w:rPr>
      </w:pPr>
      <w:r w:rsidRPr="001041CE">
        <w:rPr>
          <w:sz w:val="16"/>
          <w:szCs w:val="16"/>
        </w:rPr>
        <w:t>Table 10</w:t>
      </w:r>
      <w:r w:rsidR="00EE05E1" w:rsidRPr="001041CE">
        <w:rPr>
          <w:sz w:val="16"/>
          <w:szCs w:val="16"/>
        </w:rPr>
        <w:t>:</w:t>
      </w:r>
      <w:r w:rsidR="002D786D" w:rsidRPr="001041CE">
        <w:rPr>
          <w:sz w:val="16"/>
          <w:szCs w:val="16"/>
        </w:rPr>
        <w:t xml:space="preserve"> Identification of </w:t>
      </w:r>
      <w:r w:rsidR="00160CCB" w:rsidRPr="001041CE">
        <w:rPr>
          <w:sz w:val="16"/>
          <w:szCs w:val="16"/>
        </w:rPr>
        <w:t xml:space="preserve">the </w:t>
      </w:r>
      <w:r w:rsidR="001041CE">
        <w:rPr>
          <w:sz w:val="16"/>
          <w:szCs w:val="16"/>
        </w:rPr>
        <w:t>Correct MOD</w:t>
      </w:r>
    </w:p>
    <w:tbl>
      <w:tblPr>
        <w:tblStyle w:val="TableGrid"/>
        <w:tblW w:w="0" w:type="auto"/>
        <w:jc w:val="center"/>
        <w:tblLook w:val="04A0"/>
      </w:tblPr>
      <w:tblGrid>
        <w:gridCol w:w="1028"/>
        <w:gridCol w:w="772"/>
        <w:gridCol w:w="810"/>
        <w:gridCol w:w="810"/>
        <w:gridCol w:w="810"/>
        <w:gridCol w:w="720"/>
      </w:tblGrid>
      <w:tr w:rsidR="00EE05E1" w:rsidRPr="001B6A57" w:rsidTr="003735F8">
        <w:trPr>
          <w:jc w:val="center"/>
        </w:trPr>
        <w:tc>
          <w:tcPr>
            <w:tcW w:w="1028" w:type="dxa"/>
            <w:vAlign w:val="center"/>
          </w:tcPr>
          <w:p w:rsidR="00EE05E1" w:rsidRPr="001B6A57" w:rsidRDefault="00EE05E1" w:rsidP="00564E69">
            <w:pPr>
              <w:jc w:val="center"/>
              <w:rPr>
                <w:sz w:val="16"/>
                <w:szCs w:val="16"/>
              </w:rPr>
            </w:pPr>
            <w:r>
              <w:rPr>
                <w:sz w:val="16"/>
                <w:szCs w:val="16"/>
              </w:rPr>
              <w:t>MOD</w:t>
            </w:r>
          </w:p>
        </w:tc>
        <w:tc>
          <w:tcPr>
            <w:tcW w:w="772" w:type="dxa"/>
            <w:vAlign w:val="center"/>
          </w:tcPr>
          <w:p w:rsidR="00EE05E1" w:rsidRPr="001B6A57" w:rsidRDefault="00F545D5" w:rsidP="00564E69">
            <w:pPr>
              <w:jc w:val="center"/>
              <w:rPr>
                <w:sz w:val="16"/>
                <w:szCs w:val="16"/>
              </w:rPr>
            </w:pPr>
            <w:r>
              <w:rPr>
                <w:sz w:val="16"/>
                <w:szCs w:val="16"/>
              </w:rPr>
              <w:t>M</w:t>
            </w:r>
            <w:r w:rsidR="00386598">
              <w:rPr>
                <w:sz w:val="16"/>
                <w:szCs w:val="16"/>
              </w:rPr>
              <w:t>8</w:t>
            </w:r>
          </w:p>
        </w:tc>
        <w:tc>
          <w:tcPr>
            <w:tcW w:w="810" w:type="dxa"/>
            <w:vAlign w:val="center"/>
          </w:tcPr>
          <w:p w:rsidR="00EE05E1" w:rsidRPr="001B6A57" w:rsidRDefault="00F545D5" w:rsidP="00564E69">
            <w:pPr>
              <w:jc w:val="center"/>
              <w:rPr>
                <w:sz w:val="16"/>
                <w:szCs w:val="16"/>
              </w:rPr>
            </w:pPr>
            <w:r>
              <w:rPr>
                <w:sz w:val="16"/>
                <w:szCs w:val="16"/>
              </w:rPr>
              <w:t>M1</w:t>
            </w:r>
          </w:p>
        </w:tc>
        <w:tc>
          <w:tcPr>
            <w:tcW w:w="810" w:type="dxa"/>
            <w:vAlign w:val="center"/>
          </w:tcPr>
          <w:p w:rsidR="00EE05E1" w:rsidRPr="001B6A57" w:rsidRDefault="00F545D5" w:rsidP="00564E69">
            <w:pPr>
              <w:jc w:val="center"/>
              <w:rPr>
                <w:sz w:val="16"/>
                <w:szCs w:val="16"/>
              </w:rPr>
            </w:pPr>
            <w:r>
              <w:rPr>
                <w:sz w:val="16"/>
                <w:szCs w:val="16"/>
              </w:rPr>
              <w:t>M3</w:t>
            </w:r>
          </w:p>
        </w:tc>
        <w:tc>
          <w:tcPr>
            <w:tcW w:w="810" w:type="dxa"/>
            <w:vAlign w:val="center"/>
          </w:tcPr>
          <w:p w:rsidR="00EE05E1" w:rsidRPr="001B6A57" w:rsidRDefault="00F545D5" w:rsidP="00564E69">
            <w:pPr>
              <w:jc w:val="center"/>
              <w:rPr>
                <w:sz w:val="16"/>
                <w:szCs w:val="16"/>
              </w:rPr>
            </w:pPr>
            <w:r>
              <w:rPr>
                <w:sz w:val="16"/>
                <w:szCs w:val="16"/>
              </w:rPr>
              <w:t>M</w:t>
            </w:r>
            <w:r w:rsidR="003A08F0">
              <w:rPr>
                <w:sz w:val="16"/>
                <w:szCs w:val="16"/>
              </w:rPr>
              <w:t>7</w:t>
            </w:r>
          </w:p>
        </w:tc>
        <w:tc>
          <w:tcPr>
            <w:tcW w:w="720" w:type="dxa"/>
            <w:vAlign w:val="center"/>
          </w:tcPr>
          <w:p w:rsidR="00EE05E1" w:rsidRPr="001B6A57" w:rsidRDefault="00F545D5" w:rsidP="00564E69">
            <w:pPr>
              <w:jc w:val="center"/>
              <w:rPr>
                <w:sz w:val="16"/>
                <w:szCs w:val="16"/>
              </w:rPr>
            </w:pPr>
            <w:r>
              <w:rPr>
                <w:sz w:val="16"/>
                <w:szCs w:val="16"/>
              </w:rPr>
              <w:t>M2</w:t>
            </w:r>
          </w:p>
        </w:tc>
      </w:tr>
      <w:tr w:rsidR="00EE05E1" w:rsidRPr="001B6A57" w:rsidTr="003735F8">
        <w:trPr>
          <w:jc w:val="center"/>
        </w:trPr>
        <w:tc>
          <w:tcPr>
            <w:tcW w:w="1028" w:type="dxa"/>
            <w:vAlign w:val="center"/>
          </w:tcPr>
          <w:p w:rsidR="00EE05E1" w:rsidRPr="002A2342" w:rsidRDefault="002A2342" w:rsidP="00564E69">
            <w:pPr>
              <w:jc w:val="center"/>
              <w:rPr>
                <w:sz w:val="16"/>
                <w:szCs w:val="16"/>
              </w:rPr>
            </w:pPr>
            <m:oMath>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00EE05E1" w:rsidRPr="002A2342">
              <w:rPr>
                <w:sz w:val="16"/>
                <w:szCs w:val="16"/>
              </w:rPr>
              <w:t>/</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p>
        </w:tc>
        <w:tc>
          <w:tcPr>
            <w:tcW w:w="772" w:type="dxa"/>
            <w:vAlign w:val="center"/>
          </w:tcPr>
          <w:p w:rsidR="00EE05E1" w:rsidRPr="001B6A57" w:rsidRDefault="00564E69" w:rsidP="00564E69">
            <w:pPr>
              <w:jc w:val="center"/>
              <w:rPr>
                <w:sz w:val="16"/>
                <w:szCs w:val="16"/>
              </w:rPr>
            </w:pPr>
            <w:r>
              <w:rPr>
                <w:sz w:val="16"/>
                <w:szCs w:val="16"/>
              </w:rPr>
              <w:t>-</w:t>
            </w:r>
          </w:p>
        </w:tc>
        <w:tc>
          <w:tcPr>
            <w:tcW w:w="810" w:type="dxa"/>
            <w:vAlign w:val="center"/>
          </w:tcPr>
          <w:p w:rsidR="00EE05E1" w:rsidRPr="001B6A57" w:rsidRDefault="00564E69" w:rsidP="00564E69">
            <w:pPr>
              <w:jc w:val="center"/>
              <w:rPr>
                <w:sz w:val="16"/>
                <w:szCs w:val="16"/>
              </w:rPr>
            </w:pPr>
            <w:r w:rsidRPr="00564E69">
              <w:rPr>
                <w:sz w:val="16"/>
                <w:szCs w:val="16"/>
              </w:rPr>
              <w:t>47.8076</w:t>
            </w:r>
          </w:p>
        </w:tc>
        <w:tc>
          <w:tcPr>
            <w:tcW w:w="810" w:type="dxa"/>
            <w:vAlign w:val="center"/>
          </w:tcPr>
          <w:p w:rsidR="00EE05E1" w:rsidRPr="001B6A57" w:rsidRDefault="008573CA" w:rsidP="00564E69">
            <w:pPr>
              <w:jc w:val="center"/>
              <w:rPr>
                <w:sz w:val="16"/>
                <w:szCs w:val="16"/>
              </w:rPr>
            </w:pPr>
            <w:r w:rsidRPr="008573CA">
              <w:rPr>
                <w:sz w:val="16"/>
                <w:szCs w:val="16"/>
              </w:rPr>
              <w:t>65.896</w:t>
            </w:r>
          </w:p>
        </w:tc>
        <w:tc>
          <w:tcPr>
            <w:tcW w:w="810" w:type="dxa"/>
            <w:vAlign w:val="center"/>
          </w:tcPr>
          <w:p w:rsidR="00EE05E1" w:rsidRPr="001B6A57" w:rsidRDefault="008573CA" w:rsidP="00564E69">
            <w:pPr>
              <w:jc w:val="center"/>
              <w:rPr>
                <w:sz w:val="16"/>
                <w:szCs w:val="16"/>
              </w:rPr>
            </w:pPr>
            <w:r w:rsidRPr="008573CA">
              <w:rPr>
                <w:sz w:val="16"/>
                <w:szCs w:val="16"/>
              </w:rPr>
              <w:t>169.748</w:t>
            </w:r>
          </w:p>
        </w:tc>
        <w:tc>
          <w:tcPr>
            <w:tcW w:w="720" w:type="dxa"/>
            <w:vAlign w:val="center"/>
          </w:tcPr>
          <w:p w:rsidR="00EE05E1" w:rsidRPr="001B6A57" w:rsidRDefault="008573CA" w:rsidP="00564E69">
            <w:pPr>
              <w:jc w:val="center"/>
              <w:rPr>
                <w:sz w:val="16"/>
                <w:szCs w:val="16"/>
              </w:rPr>
            </w:pPr>
            <w:r w:rsidRPr="008573CA">
              <w:rPr>
                <w:sz w:val="16"/>
                <w:szCs w:val="16"/>
              </w:rPr>
              <w:t>59.846</w:t>
            </w:r>
          </w:p>
        </w:tc>
      </w:tr>
    </w:tbl>
    <w:p w:rsidR="00564E69" w:rsidRDefault="00EE05E1" w:rsidP="00371E7E">
      <w:pPr>
        <w:spacing w:line="252" w:lineRule="auto"/>
        <w:ind w:firstLine="245"/>
        <w:jc w:val="both"/>
      </w:pPr>
      <w:r>
        <w:t xml:space="preserve">step 6: </w:t>
      </w:r>
      <w:r w:rsidR="009F3DDE">
        <w:t>Use the</w:t>
      </w:r>
      <w:r w:rsidR="002D786D">
        <w:t xml:space="preserve"> CUEP</w:t>
      </w:r>
      <w:r>
        <w:t xml:space="preserve"> </w:t>
      </w:r>
      <w:r w:rsidR="009F3DDE">
        <w:t>calculated in step 4</w:t>
      </w:r>
      <w:r w:rsidR="003A08F0">
        <w:t xml:space="preserve"> for MOD M1,</w:t>
      </w:r>
      <w:r>
        <w:t xml:space="preserve"> to calculate the energy at </w:t>
      </w:r>
      <w:r w:rsidR="002D786D">
        <w:t xml:space="preserve">the </w:t>
      </w:r>
      <w:r>
        <w:t>fault clearing</w:t>
      </w:r>
      <w:r w:rsidR="002D786D">
        <w:t xml:space="preserve"> instant</w:t>
      </w:r>
      <w:r w:rsidR="000C40FC">
        <w:t xml:space="preserve"> and the CUEP.</w:t>
      </w:r>
    </w:p>
    <w:p w:rsidR="00EE05E1" w:rsidRDefault="00121253" w:rsidP="00564E69">
      <w:pPr>
        <w:jc w:val="both"/>
      </w:pPr>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sz w:val="16"/>
            <w:szCs w:val="16"/>
          </w:rPr>
          <m:t>=[</m:t>
        </m:r>
        <m:r>
          <m:rPr>
            <m:sty m:val="p"/>
          </m:rPr>
          <w:rPr>
            <w:rFonts w:ascii="Cambria Math"/>
            <w:sz w:val="16"/>
            <w:szCs w:val="16"/>
          </w:rPr>
          <m:t xml:space="preserve">1.07  1.677 1.824 1.716 1.831 1.772 2.083 1.479 1.88 </m:t>
        </m:r>
        <m:r>
          <m:rPr>
            <m:sty m:val="p"/>
          </m:rPr>
          <w:rPr>
            <w:rFonts w:ascii="Cambria Math"/>
            <w:sz w:val="16"/>
            <w:szCs w:val="16"/>
          </w:rPr>
          <m:t>-</m:t>
        </m:r>
        <m:r>
          <m:rPr>
            <m:sty m:val="p"/>
          </m:rPr>
          <w:rPr>
            <w:rFonts w:ascii="Cambria Math"/>
            <w:sz w:val="16"/>
            <w:szCs w:val="16"/>
          </w:rPr>
          <m:t>0.95</m:t>
        </m:r>
        <m:r>
          <w:rPr>
            <w:rFonts w:ascii="Cambria Math"/>
            <w:sz w:val="16"/>
            <w:szCs w:val="16"/>
          </w:rPr>
          <m:t>]</m:t>
        </m:r>
      </m:oMath>
      <w:r w:rsidR="00EE05E1">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 xml:space="preserve"> </m:t>
        </m:r>
      </m:oMath>
      <w:r w:rsidR="00EE05E1">
        <w:t xml:space="preserve">is </w:t>
      </w:r>
      <w:r w:rsidR="00564E69" w:rsidRPr="00564E69">
        <w:t>0.2695</w:t>
      </w:r>
      <w:r w:rsidR="00EE05E1">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E05E1">
        <w:t xml:space="preserve"> comes out to be </w:t>
      </w:r>
      <w:r w:rsidR="00564E69">
        <w:t>14.995</w:t>
      </w:r>
      <w:r w:rsidR="00EE05E1">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2D786D">
        <w:t xml:space="preserve">, the system will </w:t>
      </w:r>
      <w:r w:rsidR="00564E69">
        <w:t>remain</w:t>
      </w:r>
      <w:r w:rsidR="002D786D">
        <w:t xml:space="preserve"> stable and no control action </w:t>
      </w:r>
      <w:r w:rsidR="00564E69">
        <w:t xml:space="preserve">is </w:t>
      </w:r>
      <w:r w:rsidR="002D786D">
        <w:t>required.</w:t>
      </w:r>
    </w:p>
    <w:p w:rsidR="006521A2" w:rsidRPr="00455E7E" w:rsidRDefault="003E4A8E" w:rsidP="007A6F2B">
      <w:pPr>
        <w:spacing w:before="120"/>
        <w:jc w:val="both"/>
        <w:rPr>
          <w:i/>
        </w:rPr>
      </w:pPr>
      <w:r>
        <w:rPr>
          <w:i/>
        </w:rPr>
        <w:t>D. Other Faults:</w:t>
      </w:r>
    </w:p>
    <w:p w:rsidR="00515FF7" w:rsidRDefault="00515FF7" w:rsidP="00B90429">
      <w:pPr>
        <w:spacing w:line="252" w:lineRule="auto"/>
        <w:ind w:firstLine="245"/>
        <w:jc w:val="both"/>
      </w:pPr>
      <w:r>
        <w:t>The method was tested for faults at different buses and on different lines.</w:t>
      </w:r>
      <w:r w:rsidR="00FD54E2">
        <w:t xml:space="preserve"> Results are given in Table 11.</w:t>
      </w:r>
      <w:r>
        <w:t xml:space="preserve"> For line fault</w:t>
      </w:r>
      <w:r w:rsidR="008829F0">
        <w:t>s</w:t>
      </w:r>
      <w:r>
        <w:t xml:space="preserve">, </w:t>
      </w:r>
      <w:r w:rsidR="008829F0">
        <w:t xml:space="preserve">the </w:t>
      </w:r>
      <w:r>
        <w:t xml:space="preserve">fault was created at 25% of </w:t>
      </w:r>
      <w:r w:rsidR="008829F0">
        <w:t>the</w:t>
      </w:r>
      <w:r>
        <w:t xml:space="preserve"> line </w:t>
      </w:r>
      <w:r w:rsidR="008829F0">
        <w:t>selected from</w:t>
      </w:r>
      <w:r>
        <w:t xml:space="preserve"> the do</w:t>
      </w:r>
      <w:r>
        <w:t>u</w:t>
      </w:r>
      <w:r>
        <w:t xml:space="preserve">ble circuit line and that line was tripped to clear the fault. For </w:t>
      </w:r>
      <w:r w:rsidR="00FD54E2">
        <w:t>bus fault, no line was tripped.</w:t>
      </w:r>
    </w:p>
    <w:p w:rsidR="00515FF7" w:rsidRPr="001041CE" w:rsidRDefault="004940A1" w:rsidP="001041CE">
      <w:pPr>
        <w:pStyle w:val="Heading1"/>
        <w:numPr>
          <w:ilvl w:val="0"/>
          <w:numId w:val="0"/>
        </w:numPr>
        <w:spacing w:before="120"/>
        <w:rPr>
          <w:sz w:val="16"/>
          <w:szCs w:val="16"/>
        </w:rPr>
      </w:pPr>
      <w:r w:rsidRPr="001041CE">
        <w:rPr>
          <w:sz w:val="16"/>
          <w:szCs w:val="16"/>
        </w:rPr>
        <w:t>Table 1</w:t>
      </w:r>
      <w:r w:rsidR="00BA7838" w:rsidRPr="001041CE">
        <w:rPr>
          <w:sz w:val="16"/>
          <w:szCs w:val="16"/>
        </w:rPr>
        <w:t>1</w:t>
      </w:r>
      <w:r w:rsidR="00515FF7" w:rsidRPr="001041CE">
        <w:rPr>
          <w:sz w:val="16"/>
          <w:szCs w:val="16"/>
        </w:rPr>
        <w:t>:</w:t>
      </w:r>
      <w:r w:rsidR="001041CE">
        <w:rPr>
          <w:sz w:val="16"/>
          <w:szCs w:val="16"/>
        </w:rPr>
        <w:t xml:space="preserve"> Estimation of </w:t>
      </w:r>
      <w:r w:rsidR="005606D4">
        <w:rPr>
          <w:sz w:val="16"/>
          <w:szCs w:val="16"/>
        </w:rPr>
        <w:t xml:space="preserve">the </w:t>
      </w:r>
      <w:r w:rsidR="001041CE">
        <w:rPr>
          <w:sz w:val="16"/>
          <w:szCs w:val="16"/>
        </w:rPr>
        <w:t>G</w:t>
      </w:r>
      <w:r w:rsidRPr="001041CE">
        <w:rPr>
          <w:sz w:val="16"/>
          <w:szCs w:val="16"/>
        </w:rPr>
        <w:t xml:space="preserve">eneration </w:t>
      </w:r>
      <w:r w:rsidR="001041CE">
        <w:rPr>
          <w:sz w:val="16"/>
          <w:szCs w:val="16"/>
        </w:rPr>
        <w:t>S</w:t>
      </w:r>
      <w:r w:rsidRPr="001041CE">
        <w:rPr>
          <w:sz w:val="16"/>
          <w:szCs w:val="16"/>
        </w:rPr>
        <w:t xml:space="preserve">hedding </w:t>
      </w:r>
      <w:r w:rsidR="001041CE">
        <w:rPr>
          <w:sz w:val="16"/>
          <w:szCs w:val="16"/>
        </w:rPr>
        <w:t>R</w:t>
      </w:r>
      <w:r w:rsidRPr="001041CE">
        <w:rPr>
          <w:sz w:val="16"/>
          <w:szCs w:val="16"/>
        </w:rPr>
        <w:t xml:space="preserve">equired for </w:t>
      </w:r>
      <w:r w:rsidR="001041CE">
        <w:rPr>
          <w:sz w:val="16"/>
          <w:szCs w:val="16"/>
        </w:rPr>
        <w:t>Faults at D</w:t>
      </w:r>
      <w:r w:rsidRPr="001041CE">
        <w:rPr>
          <w:sz w:val="16"/>
          <w:szCs w:val="16"/>
        </w:rPr>
        <w:t xml:space="preserve">ifferent </w:t>
      </w:r>
      <w:r w:rsidR="001041CE">
        <w:rPr>
          <w:sz w:val="16"/>
          <w:szCs w:val="16"/>
        </w:rPr>
        <w:t>L</w:t>
      </w:r>
      <w:r w:rsidRPr="001041CE">
        <w:rPr>
          <w:sz w:val="16"/>
          <w:szCs w:val="16"/>
        </w:rPr>
        <w:t>ocations</w:t>
      </w:r>
    </w:p>
    <w:tbl>
      <w:tblPr>
        <w:tblStyle w:val="TableGrid"/>
        <w:tblW w:w="5062" w:type="dxa"/>
        <w:jc w:val="center"/>
        <w:tblLayout w:type="fixed"/>
        <w:tblLook w:val="04A0"/>
      </w:tblPr>
      <w:tblGrid>
        <w:gridCol w:w="900"/>
        <w:gridCol w:w="911"/>
        <w:gridCol w:w="720"/>
        <w:gridCol w:w="709"/>
        <w:gridCol w:w="635"/>
        <w:gridCol w:w="636"/>
        <w:gridCol w:w="551"/>
      </w:tblGrid>
      <w:tr w:rsidR="00FF1D12" w:rsidRPr="004F089A" w:rsidTr="003735F8">
        <w:trPr>
          <w:trHeight w:val="314"/>
          <w:jc w:val="center"/>
        </w:trPr>
        <w:tc>
          <w:tcPr>
            <w:tcW w:w="900" w:type="dxa"/>
            <w:vMerge w:val="restart"/>
            <w:vAlign w:val="center"/>
          </w:tcPr>
          <w:p w:rsidR="00FF1D12" w:rsidRPr="004F089A" w:rsidRDefault="00FF1D12" w:rsidP="00ED4AF3">
            <w:pPr>
              <w:ind w:left="-85" w:right="-108"/>
              <w:jc w:val="center"/>
              <w:rPr>
                <w:sz w:val="16"/>
                <w:szCs w:val="16"/>
              </w:rPr>
            </w:pPr>
            <w:r w:rsidRPr="004F089A">
              <w:rPr>
                <w:sz w:val="16"/>
                <w:szCs w:val="16"/>
              </w:rPr>
              <w:t>Fault Loc</w:t>
            </w:r>
            <w:r w:rsidRPr="004F089A">
              <w:rPr>
                <w:sz w:val="16"/>
                <w:szCs w:val="16"/>
              </w:rPr>
              <w:t>a</w:t>
            </w:r>
            <w:r w:rsidRPr="004F089A">
              <w:rPr>
                <w:sz w:val="16"/>
                <w:szCs w:val="16"/>
              </w:rPr>
              <w:t>tion</w:t>
            </w:r>
          </w:p>
        </w:tc>
        <w:tc>
          <w:tcPr>
            <w:tcW w:w="911" w:type="dxa"/>
            <w:vMerge w:val="restart"/>
            <w:vAlign w:val="center"/>
          </w:tcPr>
          <w:p w:rsidR="00FF1D12" w:rsidRPr="004F089A" w:rsidRDefault="00FF1D12" w:rsidP="00ED4AF3">
            <w:pPr>
              <w:ind w:left="-97" w:right="-119"/>
              <w:jc w:val="center"/>
              <w:rPr>
                <w:sz w:val="16"/>
                <w:szCs w:val="16"/>
              </w:rPr>
            </w:pPr>
            <w:r w:rsidRPr="004F089A">
              <w:rPr>
                <w:sz w:val="16"/>
                <w:szCs w:val="16"/>
              </w:rPr>
              <w:t>CCT (s)</w:t>
            </w:r>
          </w:p>
          <w:p w:rsidR="00805FA3" w:rsidRPr="004F089A" w:rsidRDefault="00805FA3" w:rsidP="00ED4AF3">
            <w:pPr>
              <w:ind w:left="-97" w:right="-119"/>
              <w:jc w:val="center"/>
              <w:rPr>
                <w:sz w:val="16"/>
                <w:szCs w:val="16"/>
              </w:rPr>
            </w:pPr>
            <w:r w:rsidRPr="004F089A">
              <w:rPr>
                <w:sz w:val="16"/>
                <w:szCs w:val="16"/>
              </w:rPr>
              <w:t>TEF,TDS</w:t>
            </w:r>
          </w:p>
        </w:tc>
        <w:tc>
          <w:tcPr>
            <w:tcW w:w="720" w:type="dxa"/>
            <w:vMerge w:val="restart"/>
            <w:vAlign w:val="center"/>
          </w:tcPr>
          <w:p w:rsidR="00FF1D12" w:rsidRPr="004F089A" w:rsidRDefault="00FF1D12" w:rsidP="005606D4">
            <w:pPr>
              <w:tabs>
                <w:tab w:val="left" w:pos="612"/>
                <w:tab w:val="left" w:pos="803"/>
              </w:tabs>
              <w:ind w:left="-97" w:right="-119"/>
              <w:jc w:val="center"/>
              <w:rPr>
                <w:sz w:val="16"/>
                <w:szCs w:val="16"/>
              </w:rPr>
            </w:pPr>
            <w:r w:rsidRPr="004F089A">
              <w:rPr>
                <w:sz w:val="16"/>
                <w:szCs w:val="16"/>
              </w:rPr>
              <w:t>Fault duration</w:t>
            </w:r>
          </w:p>
        </w:tc>
        <w:tc>
          <w:tcPr>
            <w:tcW w:w="709" w:type="dxa"/>
            <w:vMerge w:val="restart"/>
            <w:vAlign w:val="center"/>
          </w:tcPr>
          <w:p w:rsidR="00FF1D12" w:rsidRPr="004F089A" w:rsidRDefault="00FF1D12" w:rsidP="00ED4AF3">
            <w:pPr>
              <w:ind w:left="-97" w:right="-119"/>
              <w:jc w:val="center"/>
              <w:rPr>
                <w:sz w:val="16"/>
                <w:szCs w:val="16"/>
              </w:rPr>
            </w:pPr>
            <w:r w:rsidRPr="004F089A">
              <w:rPr>
                <w:sz w:val="16"/>
                <w:szCs w:val="16"/>
              </w:rPr>
              <w:t>MOD</w:t>
            </w:r>
          </w:p>
        </w:tc>
        <w:tc>
          <w:tcPr>
            <w:tcW w:w="1822" w:type="dxa"/>
            <w:gridSpan w:val="3"/>
            <w:vAlign w:val="center"/>
          </w:tcPr>
          <w:p w:rsidR="00FF1D12" w:rsidRPr="004F089A" w:rsidRDefault="00FF1D12" w:rsidP="00ED4AF3">
            <w:pPr>
              <w:ind w:left="-97" w:right="-97"/>
              <w:jc w:val="center"/>
              <w:rPr>
                <w:sz w:val="16"/>
                <w:szCs w:val="16"/>
              </w:rPr>
            </w:pPr>
            <w:r w:rsidRPr="004F089A">
              <w:rPr>
                <w:sz w:val="16"/>
                <w:szCs w:val="16"/>
              </w:rPr>
              <w:t>Generation shedding required</w:t>
            </w:r>
            <w:r w:rsidR="008866F2">
              <w:rPr>
                <w:sz w:val="16"/>
                <w:szCs w:val="16"/>
              </w:rPr>
              <w:t xml:space="preserve"> in percentage of the output of shedded generator</w:t>
            </w:r>
          </w:p>
        </w:tc>
      </w:tr>
      <w:tr w:rsidR="00776FC5" w:rsidRPr="004F089A" w:rsidTr="003735F8">
        <w:trPr>
          <w:trHeight w:val="209"/>
          <w:jc w:val="center"/>
        </w:trPr>
        <w:tc>
          <w:tcPr>
            <w:tcW w:w="900" w:type="dxa"/>
            <w:vMerge/>
            <w:vAlign w:val="center"/>
          </w:tcPr>
          <w:p w:rsidR="00776FC5" w:rsidRPr="004F089A" w:rsidRDefault="00776FC5" w:rsidP="00ED4AF3">
            <w:pPr>
              <w:ind w:left="-85" w:right="-108"/>
              <w:jc w:val="center"/>
              <w:rPr>
                <w:sz w:val="16"/>
                <w:szCs w:val="16"/>
              </w:rPr>
            </w:pPr>
          </w:p>
        </w:tc>
        <w:tc>
          <w:tcPr>
            <w:tcW w:w="911" w:type="dxa"/>
            <w:vMerge/>
            <w:vAlign w:val="center"/>
          </w:tcPr>
          <w:p w:rsidR="00776FC5" w:rsidRPr="004F089A" w:rsidRDefault="00776FC5" w:rsidP="00ED4AF3">
            <w:pPr>
              <w:ind w:left="-97" w:right="-119"/>
              <w:jc w:val="center"/>
              <w:rPr>
                <w:sz w:val="16"/>
                <w:szCs w:val="16"/>
              </w:rPr>
            </w:pPr>
          </w:p>
        </w:tc>
        <w:tc>
          <w:tcPr>
            <w:tcW w:w="720" w:type="dxa"/>
            <w:vMerge/>
            <w:vAlign w:val="center"/>
          </w:tcPr>
          <w:p w:rsidR="00776FC5" w:rsidRPr="004F089A" w:rsidRDefault="00776FC5" w:rsidP="005606D4">
            <w:pPr>
              <w:tabs>
                <w:tab w:val="left" w:pos="702"/>
                <w:tab w:val="left" w:pos="803"/>
              </w:tabs>
              <w:ind w:left="-97" w:right="-119"/>
              <w:jc w:val="center"/>
              <w:rPr>
                <w:sz w:val="16"/>
                <w:szCs w:val="16"/>
              </w:rPr>
            </w:pPr>
          </w:p>
        </w:tc>
        <w:tc>
          <w:tcPr>
            <w:tcW w:w="709" w:type="dxa"/>
            <w:vMerge/>
            <w:vAlign w:val="center"/>
          </w:tcPr>
          <w:p w:rsidR="00776FC5" w:rsidRPr="004F089A" w:rsidRDefault="00776FC5" w:rsidP="00ED4AF3">
            <w:pPr>
              <w:ind w:left="-97" w:right="-119"/>
              <w:jc w:val="center"/>
              <w:rPr>
                <w:sz w:val="16"/>
                <w:szCs w:val="16"/>
              </w:rPr>
            </w:pPr>
          </w:p>
        </w:tc>
        <w:tc>
          <w:tcPr>
            <w:tcW w:w="635" w:type="dxa"/>
            <w:vAlign w:val="center"/>
          </w:tcPr>
          <w:p w:rsidR="00776FC5" w:rsidRPr="004F089A" w:rsidRDefault="00776FC5" w:rsidP="00ED4AF3">
            <w:pPr>
              <w:ind w:left="-97" w:right="-97"/>
              <w:jc w:val="center"/>
              <w:rPr>
                <w:sz w:val="16"/>
                <w:szCs w:val="16"/>
              </w:rPr>
            </w:pPr>
            <w:r w:rsidRPr="004F089A">
              <w:rPr>
                <w:sz w:val="16"/>
                <w:szCs w:val="16"/>
              </w:rPr>
              <w:t>Gen No</w:t>
            </w:r>
          </w:p>
        </w:tc>
        <w:tc>
          <w:tcPr>
            <w:tcW w:w="636" w:type="dxa"/>
            <w:vAlign w:val="center"/>
          </w:tcPr>
          <w:p w:rsidR="00776FC5" w:rsidRPr="004F089A" w:rsidRDefault="00776FC5" w:rsidP="00ED4AF3">
            <w:pPr>
              <w:ind w:left="-97" w:right="-97"/>
              <w:jc w:val="center"/>
              <w:rPr>
                <w:sz w:val="16"/>
                <w:szCs w:val="16"/>
              </w:rPr>
            </w:pPr>
            <w:r w:rsidRPr="004F089A">
              <w:rPr>
                <w:sz w:val="16"/>
                <w:szCs w:val="16"/>
              </w:rPr>
              <w:t>TEF</w:t>
            </w:r>
          </w:p>
        </w:tc>
        <w:tc>
          <w:tcPr>
            <w:tcW w:w="551" w:type="dxa"/>
            <w:vAlign w:val="center"/>
          </w:tcPr>
          <w:p w:rsidR="00776FC5" w:rsidRPr="004F089A" w:rsidRDefault="00776FC5" w:rsidP="00ED4AF3">
            <w:pPr>
              <w:ind w:left="-97" w:right="-97"/>
              <w:jc w:val="center"/>
              <w:rPr>
                <w:sz w:val="16"/>
                <w:szCs w:val="16"/>
              </w:rPr>
            </w:pPr>
            <w:r w:rsidRPr="004F089A">
              <w:rPr>
                <w:sz w:val="16"/>
                <w:szCs w:val="16"/>
              </w:rPr>
              <w:t>TDS</w:t>
            </w:r>
          </w:p>
        </w:tc>
      </w:tr>
      <w:tr w:rsidR="00776FC5" w:rsidRPr="004F089A" w:rsidTr="003735F8">
        <w:trPr>
          <w:jc w:val="center"/>
        </w:trPr>
        <w:tc>
          <w:tcPr>
            <w:tcW w:w="900" w:type="dxa"/>
            <w:vAlign w:val="center"/>
          </w:tcPr>
          <w:p w:rsidR="00776FC5" w:rsidRPr="003E4A8E" w:rsidRDefault="005A1762" w:rsidP="005A1762">
            <w:pPr>
              <w:ind w:left="-85" w:right="-108"/>
              <w:jc w:val="center"/>
              <w:rPr>
                <w:sz w:val="16"/>
                <w:szCs w:val="16"/>
              </w:rPr>
            </w:pPr>
            <w:r w:rsidRPr="003E4A8E">
              <w:rPr>
                <w:sz w:val="16"/>
                <w:szCs w:val="16"/>
              </w:rPr>
              <w:t>Line 2</w:t>
            </w:r>
            <w:r w:rsidR="00776FC5" w:rsidRPr="003E4A8E">
              <w:rPr>
                <w:sz w:val="16"/>
                <w:szCs w:val="16"/>
              </w:rPr>
              <w:t>-</w:t>
            </w:r>
            <w:r w:rsidRPr="003E4A8E">
              <w:rPr>
                <w:sz w:val="16"/>
                <w:szCs w:val="16"/>
              </w:rPr>
              <w:t>3</w:t>
            </w:r>
          </w:p>
        </w:tc>
        <w:tc>
          <w:tcPr>
            <w:tcW w:w="911" w:type="dxa"/>
            <w:vAlign w:val="center"/>
          </w:tcPr>
          <w:p w:rsidR="00776FC5" w:rsidRPr="003E4A8E" w:rsidRDefault="00776FC5" w:rsidP="00ED4AF3">
            <w:pPr>
              <w:ind w:left="-97" w:right="-119"/>
              <w:jc w:val="center"/>
              <w:rPr>
                <w:sz w:val="16"/>
                <w:szCs w:val="16"/>
              </w:rPr>
            </w:pPr>
            <w:r w:rsidRPr="003E4A8E">
              <w:rPr>
                <w:sz w:val="16"/>
                <w:szCs w:val="16"/>
              </w:rPr>
              <w:t>0.421, 0.41</w:t>
            </w:r>
            <w:r w:rsidR="00D56E17" w:rsidRPr="003E4A8E">
              <w:rPr>
                <w:sz w:val="16"/>
                <w:szCs w:val="16"/>
              </w:rPr>
              <w:t>7</w:t>
            </w:r>
          </w:p>
        </w:tc>
        <w:tc>
          <w:tcPr>
            <w:tcW w:w="720" w:type="dxa"/>
            <w:vAlign w:val="center"/>
          </w:tcPr>
          <w:p w:rsidR="00776FC5" w:rsidRPr="003E4A8E" w:rsidRDefault="00776FC5" w:rsidP="005606D4">
            <w:pPr>
              <w:tabs>
                <w:tab w:val="left" w:pos="702"/>
                <w:tab w:val="left" w:pos="803"/>
              </w:tabs>
              <w:ind w:left="-97" w:right="-119"/>
              <w:jc w:val="center"/>
              <w:rPr>
                <w:sz w:val="16"/>
                <w:szCs w:val="16"/>
              </w:rPr>
            </w:pPr>
            <w:r w:rsidRPr="003E4A8E">
              <w:rPr>
                <w:sz w:val="16"/>
                <w:szCs w:val="16"/>
              </w:rPr>
              <w:t>0.43</w:t>
            </w:r>
          </w:p>
        </w:tc>
        <w:tc>
          <w:tcPr>
            <w:tcW w:w="709" w:type="dxa"/>
            <w:vAlign w:val="center"/>
          </w:tcPr>
          <w:p w:rsidR="00776FC5" w:rsidRPr="003E4A8E" w:rsidRDefault="00776FC5" w:rsidP="00ED4AF3">
            <w:pPr>
              <w:ind w:left="-97" w:right="-119"/>
              <w:jc w:val="center"/>
              <w:rPr>
                <w:sz w:val="16"/>
                <w:szCs w:val="16"/>
              </w:rPr>
            </w:pPr>
            <w:r w:rsidRPr="003E4A8E">
              <w:rPr>
                <w:sz w:val="16"/>
                <w:szCs w:val="16"/>
              </w:rPr>
              <w:t>M1</w:t>
            </w:r>
          </w:p>
        </w:tc>
        <w:tc>
          <w:tcPr>
            <w:tcW w:w="635" w:type="dxa"/>
            <w:vAlign w:val="center"/>
          </w:tcPr>
          <w:p w:rsidR="00776FC5" w:rsidRPr="003E4A8E" w:rsidRDefault="00776FC5" w:rsidP="00ED4AF3">
            <w:pPr>
              <w:ind w:left="-97" w:right="-97"/>
              <w:jc w:val="center"/>
              <w:rPr>
                <w:sz w:val="16"/>
                <w:szCs w:val="16"/>
              </w:rPr>
            </w:pPr>
            <w:r w:rsidRPr="003E4A8E">
              <w:rPr>
                <w:sz w:val="16"/>
                <w:szCs w:val="16"/>
              </w:rPr>
              <w:t>7</w:t>
            </w:r>
          </w:p>
        </w:tc>
        <w:tc>
          <w:tcPr>
            <w:tcW w:w="636" w:type="dxa"/>
            <w:vAlign w:val="center"/>
          </w:tcPr>
          <w:p w:rsidR="00776FC5" w:rsidRPr="003E4A8E" w:rsidRDefault="00776FC5" w:rsidP="00106909">
            <w:pPr>
              <w:ind w:left="-97" w:right="-97"/>
              <w:jc w:val="center"/>
              <w:rPr>
                <w:sz w:val="16"/>
                <w:szCs w:val="16"/>
              </w:rPr>
            </w:pPr>
            <w:r w:rsidRPr="003E4A8E">
              <w:rPr>
                <w:sz w:val="16"/>
                <w:szCs w:val="16"/>
              </w:rPr>
              <w:t>2</w:t>
            </w:r>
            <w:r w:rsidR="00106909" w:rsidRPr="003E4A8E">
              <w:rPr>
                <w:sz w:val="16"/>
                <w:szCs w:val="16"/>
              </w:rPr>
              <w:t>3</w:t>
            </w:r>
            <w:r w:rsidRPr="003E4A8E">
              <w:rPr>
                <w:sz w:val="16"/>
                <w:szCs w:val="16"/>
              </w:rPr>
              <w:t>%</w:t>
            </w:r>
          </w:p>
        </w:tc>
        <w:tc>
          <w:tcPr>
            <w:tcW w:w="551" w:type="dxa"/>
            <w:vAlign w:val="center"/>
          </w:tcPr>
          <w:p w:rsidR="00776FC5" w:rsidRPr="003E4A8E" w:rsidRDefault="00776FC5" w:rsidP="00106909">
            <w:pPr>
              <w:ind w:left="-97" w:right="-97"/>
              <w:jc w:val="center"/>
              <w:rPr>
                <w:sz w:val="16"/>
                <w:szCs w:val="16"/>
              </w:rPr>
            </w:pPr>
            <w:r w:rsidRPr="003E4A8E">
              <w:rPr>
                <w:sz w:val="16"/>
                <w:szCs w:val="16"/>
              </w:rPr>
              <w:t>2</w:t>
            </w:r>
            <w:r w:rsidR="00106909" w:rsidRPr="003E4A8E">
              <w:rPr>
                <w:sz w:val="16"/>
                <w:szCs w:val="16"/>
              </w:rPr>
              <w:t>9</w:t>
            </w:r>
            <w:r w:rsidRPr="003E4A8E">
              <w:rPr>
                <w:sz w:val="16"/>
                <w:szCs w:val="16"/>
              </w:rPr>
              <w:t>%</w:t>
            </w:r>
          </w:p>
        </w:tc>
      </w:tr>
      <w:tr w:rsidR="00776FC5" w:rsidRPr="004F089A" w:rsidTr="003735F8">
        <w:trPr>
          <w:jc w:val="center"/>
        </w:trPr>
        <w:tc>
          <w:tcPr>
            <w:tcW w:w="900" w:type="dxa"/>
            <w:vAlign w:val="center"/>
          </w:tcPr>
          <w:p w:rsidR="00776FC5" w:rsidRPr="003E4A8E" w:rsidRDefault="00776FC5" w:rsidP="00ED4AF3">
            <w:pPr>
              <w:ind w:left="-85" w:right="-108"/>
              <w:jc w:val="center"/>
              <w:rPr>
                <w:sz w:val="16"/>
                <w:szCs w:val="16"/>
              </w:rPr>
            </w:pPr>
            <w:r w:rsidRPr="003E4A8E">
              <w:rPr>
                <w:sz w:val="16"/>
                <w:szCs w:val="16"/>
              </w:rPr>
              <w:t>Bus 2</w:t>
            </w:r>
          </w:p>
        </w:tc>
        <w:tc>
          <w:tcPr>
            <w:tcW w:w="911" w:type="dxa"/>
            <w:vAlign w:val="center"/>
          </w:tcPr>
          <w:p w:rsidR="00776FC5" w:rsidRPr="003E4A8E" w:rsidRDefault="002264B2" w:rsidP="002264B2">
            <w:pPr>
              <w:ind w:left="-97" w:right="-119"/>
              <w:jc w:val="center"/>
              <w:rPr>
                <w:sz w:val="16"/>
                <w:szCs w:val="16"/>
              </w:rPr>
            </w:pPr>
            <w:r w:rsidRPr="003E4A8E">
              <w:rPr>
                <w:sz w:val="16"/>
                <w:szCs w:val="16"/>
              </w:rPr>
              <w:t>0.317, 0.319</w:t>
            </w:r>
          </w:p>
        </w:tc>
        <w:tc>
          <w:tcPr>
            <w:tcW w:w="720" w:type="dxa"/>
            <w:vAlign w:val="center"/>
          </w:tcPr>
          <w:p w:rsidR="00776FC5" w:rsidRPr="003E4A8E" w:rsidRDefault="002264B2" w:rsidP="005606D4">
            <w:pPr>
              <w:tabs>
                <w:tab w:val="left" w:pos="702"/>
                <w:tab w:val="left" w:pos="803"/>
              </w:tabs>
              <w:ind w:left="-97" w:right="-119"/>
              <w:jc w:val="center"/>
              <w:rPr>
                <w:sz w:val="16"/>
                <w:szCs w:val="16"/>
              </w:rPr>
            </w:pPr>
            <w:r w:rsidRPr="003E4A8E">
              <w:rPr>
                <w:sz w:val="16"/>
                <w:szCs w:val="16"/>
              </w:rPr>
              <w:t>0.33</w:t>
            </w:r>
          </w:p>
        </w:tc>
        <w:tc>
          <w:tcPr>
            <w:tcW w:w="709" w:type="dxa"/>
            <w:vAlign w:val="center"/>
          </w:tcPr>
          <w:p w:rsidR="00776FC5" w:rsidRPr="003E4A8E" w:rsidRDefault="00776FC5" w:rsidP="00ED4AF3">
            <w:pPr>
              <w:ind w:left="-97" w:right="-119"/>
              <w:jc w:val="center"/>
              <w:rPr>
                <w:sz w:val="16"/>
                <w:szCs w:val="16"/>
              </w:rPr>
            </w:pPr>
            <w:r w:rsidRPr="003E4A8E">
              <w:rPr>
                <w:sz w:val="16"/>
                <w:szCs w:val="16"/>
              </w:rPr>
              <w:t>M2</w:t>
            </w:r>
          </w:p>
        </w:tc>
        <w:tc>
          <w:tcPr>
            <w:tcW w:w="635" w:type="dxa"/>
            <w:vAlign w:val="center"/>
          </w:tcPr>
          <w:p w:rsidR="00776FC5" w:rsidRPr="003E4A8E" w:rsidRDefault="002264B2" w:rsidP="00ED4AF3">
            <w:pPr>
              <w:ind w:left="-97" w:right="-97"/>
              <w:jc w:val="center"/>
              <w:rPr>
                <w:sz w:val="16"/>
                <w:szCs w:val="16"/>
              </w:rPr>
            </w:pPr>
            <w:r w:rsidRPr="003E4A8E">
              <w:rPr>
                <w:sz w:val="16"/>
                <w:szCs w:val="16"/>
              </w:rPr>
              <w:t>7</w:t>
            </w:r>
          </w:p>
        </w:tc>
        <w:tc>
          <w:tcPr>
            <w:tcW w:w="636" w:type="dxa"/>
            <w:vAlign w:val="center"/>
          </w:tcPr>
          <w:p w:rsidR="00776FC5" w:rsidRPr="003E4A8E" w:rsidRDefault="002264B2" w:rsidP="00ED4AF3">
            <w:pPr>
              <w:ind w:left="-97" w:right="-97"/>
              <w:jc w:val="center"/>
              <w:rPr>
                <w:sz w:val="16"/>
                <w:szCs w:val="16"/>
              </w:rPr>
            </w:pPr>
            <w:r w:rsidRPr="003E4A8E">
              <w:rPr>
                <w:sz w:val="16"/>
                <w:szCs w:val="16"/>
              </w:rPr>
              <w:t>26%</w:t>
            </w:r>
          </w:p>
        </w:tc>
        <w:tc>
          <w:tcPr>
            <w:tcW w:w="551" w:type="dxa"/>
            <w:vAlign w:val="center"/>
          </w:tcPr>
          <w:p w:rsidR="00776FC5" w:rsidRPr="003E4A8E" w:rsidRDefault="002264B2" w:rsidP="00ED4AF3">
            <w:pPr>
              <w:ind w:left="-97" w:right="-97"/>
              <w:jc w:val="center"/>
              <w:rPr>
                <w:sz w:val="16"/>
                <w:szCs w:val="16"/>
              </w:rPr>
            </w:pPr>
            <w:r w:rsidRPr="003E4A8E">
              <w:rPr>
                <w:sz w:val="16"/>
                <w:szCs w:val="16"/>
              </w:rPr>
              <w:t>28%</w:t>
            </w:r>
          </w:p>
        </w:tc>
      </w:tr>
      <w:tr w:rsidR="00776FC5" w:rsidRPr="004F089A" w:rsidTr="003735F8">
        <w:trPr>
          <w:jc w:val="center"/>
        </w:trPr>
        <w:tc>
          <w:tcPr>
            <w:tcW w:w="900" w:type="dxa"/>
            <w:vAlign w:val="center"/>
          </w:tcPr>
          <w:p w:rsidR="00776FC5" w:rsidRPr="003E4A8E" w:rsidRDefault="00776FC5" w:rsidP="00ED4AF3">
            <w:pPr>
              <w:ind w:left="-85" w:right="-108"/>
              <w:jc w:val="center"/>
              <w:rPr>
                <w:sz w:val="16"/>
                <w:szCs w:val="16"/>
              </w:rPr>
            </w:pPr>
            <w:r w:rsidRPr="003E4A8E">
              <w:rPr>
                <w:sz w:val="16"/>
                <w:szCs w:val="16"/>
              </w:rPr>
              <w:t>Line 16-19</w:t>
            </w:r>
          </w:p>
        </w:tc>
        <w:tc>
          <w:tcPr>
            <w:tcW w:w="911" w:type="dxa"/>
            <w:vAlign w:val="center"/>
          </w:tcPr>
          <w:p w:rsidR="00776FC5" w:rsidRPr="003E4A8E" w:rsidRDefault="001906DE" w:rsidP="00ED4AF3">
            <w:pPr>
              <w:ind w:left="-97" w:right="-119"/>
              <w:jc w:val="center"/>
              <w:rPr>
                <w:sz w:val="16"/>
                <w:szCs w:val="16"/>
              </w:rPr>
            </w:pPr>
            <w:r w:rsidRPr="003E4A8E">
              <w:rPr>
                <w:sz w:val="16"/>
                <w:szCs w:val="16"/>
              </w:rPr>
              <w:t>0.27, 276</w:t>
            </w:r>
          </w:p>
        </w:tc>
        <w:tc>
          <w:tcPr>
            <w:tcW w:w="720" w:type="dxa"/>
            <w:vAlign w:val="center"/>
          </w:tcPr>
          <w:p w:rsidR="00776FC5" w:rsidRPr="003E4A8E" w:rsidRDefault="00AB40AB" w:rsidP="005606D4">
            <w:pPr>
              <w:tabs>
                <w:tab w:val="left" w:pos="702"/>
                <w:tab w:val="left" w:pos="803"/>
              </w:tabs>
              <w:ind w:left="-97" w:right="-119"/>
              <w:jc w:val="center"/>
              <w:rPr>
                <w:sz w:val="16"/>
                <w:szCs w:val="16"/>
              </w:rPr>
            </w:pPr>
            <w:r w:rsidRPr="003E4A8E">
              <w:rPr>
                <w:sz w:val="16"/>
                <w:szCs w:val="16"/>
              </w:rPr>
              <w:t>0.29</w:t>
            </w:r>
          </w:p>
        </w:tc>
        <w:tc>
          <w:tcPr>
            <w:tcW w:w="709" w:type="dxa"/>
            <w:vAlign w:val="center"/>
          </w:tcPr>
          <w:p w:rsidR="00776FC5" w:rsidRPr="003E4A8E" w:rsidRDefault="00A8207E" w:rsidP="00ED4AF3">
            <w:pPr>
              <w:ind w:left="-97" w:right="-119"/>
              <w:jc w:val="center"/>
              <w:rPr>
                <w:sz w:val="16"/>
                <w:szCs w:val="16"/>
              </w:rPr>
            </w:pPr>
            <w:r>
              <w:rPr>
                <w:sz w:val="16"/>
                <w:szCs w:val="16"/>
              </w:rPr>
              <w:t>M4</w:t>
            </w:r>
          </w:p>
        </w:tc>
        <w:tc>
          <w:tcPr>
            <w:tcW w:w="635" w:type="dxa"/>
            <w:vAlign w:val="center"/>
          </w:tcPr>
          <w:p w:rsidR="00776FC5" w:rsidRPr="003E4A8E" w:rsidRDefault="00CD2759" w:rsidP="00ED4AF3">
            <w:pPr>
              <w:ind w:left="-97" w:right="-97"/>
              <w:jc w:val="center"/>
              <w:rPr>
                <w:sz w:val="16"/>
                <w:szCs w:val="16"/>
              </w:rPr>
            </w:pPr>
            <w:r w:rsidRPr="003E4A8E">
              <w:rPr>
                <w:sz w:val="16"/>
                <w:szCs w:val="16"/>
              </w:rPr>
              <w:t>7</w:t>
            </w:r>
          </w:p>
        </w:tc>
        <w:tc>
          <w:tcPr>
            <w:tcW w:w="636" w:type="dxa"/>
            <w:vAlign w:val="center"/>
          </w:tcPr>
          <w:p w:rsidR="00776FC5" w:rsidRPr="003E4A8E" w:rsidRDefault="00F00DB5" w:rsidP="00ED4AF3">
            <w:pPr>
              <w:ind w:left="-97" w:right="-97"/>
              <w:jc w:val="center"/>
              <w:rPr>
                <w:sz w:val="16"/>
                <w:szCs w:val="16"/>
              </w:rPr>
            </w:pPr>
            <w:r w:rsidRPr="003E4A8E">
              <w:rPr>
                <w:sz w:val="16"/>
                <w:szCs w:val="16"/>
              </w:rPr>
              <w:t>27%</w:t>
            </w:r>
          </w:p>
        </w:tc>
        <w:tc>
          <w:tcPr>
            <w:tcW w:w="551" w:type="dxa"/>
            <w:vAlign w:val="center"/>
          </w:tcPr>
          <w:p w:rsidR="00776FC5" w:rsidRPr="003E4A8E" w:rsidRDefault="00CD2759" w:rsidP="00ED4AF3">
            <w:pPr>
              <w:ind w:left="-97" w:right="-97"/>
              <w:jc w:val="center"/>
              <w:rPr>
                <w:sz w:val="16"/>
                <w:szCs w:val="16"/>
              </w:rPr>
            </w:pPr>
            <w:r w:rsidRPr="003E4A8E">
              <w:rPr>
                <w:sz w:val="16"/>
                <w:szCs w:val="16"/>
              </w:rPr>
              <w:t>20%</w:t>
            </w:r>
          </w:p>
        </w:tc>
      </w:tr>
      <w:tr w:rsidR="008B62A0" w:rsidRPr="004F089A" w:rsidTr="003735F8">
        <w:trPr>
          <w:jc w:val="center"/>
        </w:trPr>
        <w:tc>
          <w:tcPr>
            <w:tcW w:w="900" w:type="dxa"/>
            <w:vAlign w:val="center"/>
          </w:tcPr>
          <w:p w:rsidR="008B62A0" w:rsidRPr="003E4A8E" w:rsidRDefault="008B62A0" w:rsidP="0028487C">
            <w:pPr>
              <w:ind w:left="-85" w:right="-108"/>
              <w:jc w:val="center"/>
              <w:rPr>
                <w:sz w:val="16"/>
                <w:szCs w:val="16"/>
              </w:rPr>
            </w:pPr>
            <w:r w:rsidRPr="003E4A8E">
              <w:rPr>
                <w:sz w:val="16"/>
                <w:szCs w:val="16"/>
              </w:rPr>
              <w:t>L10-11</w:t>
            </w:r>
          </w:p>
        </w:tc>
        <w:tc>
          <w:tcPr>
            <w:tcW w:w="911" w:type="dxa"/>
            <w:vAlign w:val="center"/>
          </w:tcPr>
          <w:p w:rsidR="008B62A0" w:rsidRPr="003E4A8E" w:rsidRDefault="003E4A8E" w:rsidP="0028487C">
            <w:pPr>
              <w:ind w:left="-97" w:right="-119"/>
              <w:jc w:val="center"/>
              <w:rPr>
                <w:sz w:val="16"/>
                <w:szCs w:val="16"/>
              </w:rPr>
            </w:pPr>
            <w:r w:rsidRPr="003E4A8E">
              <w:rPr>
                <w:sz w:val="16"/>
                <w:szCs w:val="16"/>
              </w:rPr>
              <w:t>0.319</w:t>
            </w:r>
            <w:r w:rsidR="008B62A0" w:rsidRPr="003E4A8E">
              <w:rPr>
                <w:sz w:val="16"/>
                <w:szCs w:val="16"/>
              </w:rPr>
              <w:t>,</w:t>
            </w:r>
            <w:r w:rsidR="00EC6B51" w:rsidRPr="003E4A8E">
              <w:rPr>
                <w:sz w:val="16"/>
                <w:szCs w:val="16"/>
              </w:rPr>
              <w:t xml:space="preserve"> </w:t>
            </w:r>
            <w:r w:rsidR="008B62A0" w:rsidRPr="003E4A8E">
              <w:rPr>
                <w:sz w:val="16"/>
                <w:szCs w:val="16"/>
              </w:rPr>
              <w:t>0.312</w:t>
            </w:r>
          </w:p>
        </w:tc>
        <w:tc>
          <w:tcPr>
            <w:tcW w:w="720" w:type="dxa"/>
            <w:vAlign w:val="center"/>
          </w:tcPr>
          <w:p w:rsidR="008B62A0" w:rsidRPr="003E4A8E" w:rsidRDefault="008B62A0" w:rsidP="0028487C">
            <w:pPr>
              <w:tabs>
                <w:tab w:val="left" w:pos="702"/>
                <w:tab w:val="left" w:pos="803"/>
              </w:tabs>
              <w:ind w:left="-97" w:right="-119"/>
              <w:jc w:val="center"/>
              <w:rPr>
                <w:sz w:val="16"/>
                <w:szCs w:val="16"/>
              </w:rPr>
            </w:pPr>
            <w:r w:rsidRPr="003E4A8E">
              <w:rPr>
                <w:sz w:val="16"/>
                <w:szCs w:val="16"/>
              </w:rPr>
              <w:t>0.32</w:t>
            </w:r>
          </w:p>
        </w:tc>
        <w:tc>
          <w:tcPr>
            <w:tcW w:w="709" w:type="dxa"/>
            <w:vAlign w:val="center"/>
          </w:tcPr>
          <w:p w:rsidR="008B62A0" w:rsidRPr="003E4A8E" w:rsidRDefault="008B62A0" w:rsidP="0028487C">
            <w:pPr>
              <w:ind w:left="-97" w:right="-119"/>
              <w:jc w:val="center"/>
              <w:rPr>
                <w:sz w:val="16"/>
                <w:szCs w:val="16"/>
              </w:rPr>
            </w:pPr>
            <w:r w:rsidRPr="003E4A8E">
              <w:rPr>
                <w:sz w:val="16"/>
                <w:szCs w:val="16"/>
              </w:rPr>
              <w:t>M3</w:t>
            </w:r>
          </w:p>
        </w:tc>
        <w:tc>
          <w:tcPr>
            <w:tcW w:w="635" w:type="dxa"/>
            <w:vAlign w:val="center"/>
          </w:tcPr>
          <w:p w:rsidR="008B62A0" w:rsidRPr="003E4A8E" w:rsidRDefault="008B62A0" w:rsidP="0028487C">
            <w:pPr>
              <w:ind w:left="-97" w:right="-97"/>
              <w:jc w:val="center"/>
              <w:rPr>
                <w:sz w:val="16"/>
                <w:szCs w:val="16"/>
              </w:rPr>
            </w:pPr>
            <w:r w:rsidRPr="003E4A8E">
              <w:rPr>
                <w:sz w:val="16"/>
                <w:szCs w:val="16"/>
              </w:rPr>
              <w:t>7</w:t>
            </w:r>
          </w:p>
        </w:tc>
        <w:tc>
          <w:tcPr>
            <w:tcW w:w="636" w:type="dxa"/>
            <w:vAlign w:val="center"/>
          </w:tcPr>
          <w:p w:rsidR="008B62A0" w:rsidRPr="003E4A8E" w:rsidRDefault="008B62A0" w:rsidP="0028487C">
            <w:pPr>
              <w:ind w:left="-97" w:right="-97"/>
              <w:jc w:val="center"/>
              <w:rPr>
                <w:sz w:val="16"/>
                <w:szCs w:val="16"/>
              </w:rPr>
            </w:pPr>
            <w:r w:rsidRPr="003E4A8E">
              <w:rPr>
                <w:sz w:val="16"/>
                <w:szCs w:val="16"/>
              </w:rPr>
              <w:t>32%</w:t>
            </w:r>
          </w:p>
        </w:tc>
        <w:tc>
          <w:tcPr>
            <w:tcW w:w="551" w:type="dxa"/>
            <w:vAlign w:val="center"/>
          </w:tcPr>
          <w:p w:rsidR="008B62A0" w:rsidRPr="003E4A8E" w:rsidRDefault="008B62A0" w:rsidP="0028487C">
            <w:pPr>
              <w:ind w:left="-97" w:right="-97"/>
              <w:jc w:val="center"/>
              <w:rPr>
                <w:sz w:val="16"/>
                <w:szCs w:val="16"/>
              </w:rPr>
            </w:pPr>
            <w:r w:rsidRPr="003E4A8E">
              <w:rPr>
                <w:sz w:val="16"/>
                <w:szCs w:val="16"/>
              </w:rPr>
              <w:t>37%</w:t>
            </w:r>
          </w:p>
        </w:tc>
      </w:tr>
      <w:tr w:rsidR="00235407" w:rsidRPr="004F089A" w:rsidTr="003735F8">
        <w:trPr>
          <w:jc w:val="center"/>
        </w:trPr>
        <w:tc>
          <w:tcPr>
            <w:tcW w:w="900" w:type="dxa"/>
            <w:vAlign w:val="center"/>
          </w:tcPr>
          <w:p w:rsidR="00235407" w:rsidRPr="003E4A8E" w:rsidRDefault="00235407" w:rsidP="005D4246">
            <w:pPr>
              <w:ind w:left="-85" w:right="-108"/>
              <w:jc w:val="center"/>
              <w:rPr>
                <w:sz w:val="16"/>
                <w:szCs w:val="16"/>
              </w:rPr>
            </w:pPr>
            <w:r w:rsidRPr="003E4A8E">
              <w:rPr>
                <w:sz w:val="16"/>
                <w:szCs w:val="16"/>
              </w:rPr>
              <w:t>L6-11</w:t>
            </w:r>
          </w:p>
        </w:tc>
        <w:tc>
          <w:tcPr>
            <w:tcW w:w="911" w:type="dxa"/>
            <w:vAlign w:val="center"/>
          </w:tcPr>
          <w:p w:rsidR="00235407" w:rsidRPr="003E4A8E" w:rsidRDefault="00EC6B51" w:rsidP="005D4246">
            <w:pPr>
              <w:ind w:left="-97" w:right="-119"/>
              <w:jc w:val="center"/>
              <w:rPr>
                <w:sz w:val="16"/>
                <w:szCs w:val="16"/>
              </w:rPr>
            </w:pPr>
            <w:r w:rsidRPr="003E4A8E">
              <w:rPr>
                <w:sz w:val="16"/>
                <w:szCs w:val="16"/>
              </w:rPr>
              <w:t>0.33</w:t>
            </w:r>
            <w:r w:rsidR="00235407" w:rsidRPr="003E4A8E">
              <w:rPr>
                <w:sz w:val="16"/>
                <w:szCs w:val="16"/>
              </w:rPr>
              <w:t>,</w:t>
            </w:r>
            <w:r w:rsidRPr="003E4A8E">
              <w:rPr>
                <w:sz w:val="16"/>
                <w:szCs w:val="16"/>
              </w:rPr>
              <w:t xml:space="preserve"> </w:t>
            </w:r>
            <w:r w:rsidR="00235407" w:rsidRPr="003E4A8E">
              <w:rPr>
                <w:sz w:val="16"/>
                <w:szCs w:val="16"/>
              </w:rPr>
              <w:t>0.332</w:t>
            </w:r>
          </w:p>
        </w:tc>
        <w:tc>
          <w:tcPr>
            <w:tcW w:w="720" w:type="dxa"/>
            <w:vAlign w:val="center"/>
          </w:tcPr>
          <w:p w:rsidR="00235407" w:rsidRPr="003E4A8E" w:rsidRDefault="00235407" w:rsidP="005D4246">
            <w:pPr>
              <w:tabs>
                <w:tab w:val="left" w:pos="702"/>
                <w:tab w:val="left" w:pos="803"/>
              </w:tabs>
              <w:ind w:left="-97" w:right="-119"/>
              <w:jc w:val="center"/>
              <w:rPr>
                <w:sz w:val="16"/>
                <w:szCs w:val="16"/>
              </w:rPr>
            </w:pPr>
            <w:r w:rsidRPr="003E4A8E">
              <w:rPr>
                <w:sz w:val="16"/>
                <w:szCs w:val="16"/>
              </w:rPr>
              <w:t>0.34</w:t>
            </w:r>
          </w:p>
        </w:tc>
        <w:tc>
          <w:tcPr>
            <w:tcW w:w="709" w:type="dxa"/>
            <w:vAlign w:val="center"/>
          </w:tcPr>
          <w:p w:rsidR="00235407" w:rsidRPr="003E4A8E" w:rsidRDefault="00235407" w:rsidP="005D4246">
            <w:pPr>
              <w:ind w:left="-97" w:right="-119"/>
              <w:jc w:val="center"/>
              <w:rPr>
                <w:sz w:val="16"/>
                <w:szCs w:val="16"/>
              </w:rPr>
            </w:pPr>
            <w:r w:rsidRPr="003E4A8E">
              <w:rPr>
                <w:sz w:val="16"/>
                <w:szCs w:val="16"/>
              </w:rPr>
              <w:t>M3</w:t>
            </w:r>
          </w:p>
        </w:tc>
        <w:tc>
          <w:tcPr>
            <w:tcW w:w="635" w:type="dxa"/>
            <w:vAlign w:val="center"/>
          </w:tcPr>
          <w:p w:rsidR="00235407" w:rsidRPr="003E4A8E" w:rsidRDefault="00235407" w:rsidP="005D4246">
            <w:pPr>
              <w:ind w:left="-97" w:right="-97"/>
              <w:jc w:val="center"/>
              <w:rPr>
                <w:sz w:val="16"/>
                <w:szCs w:val="16"/>
              </w:rPr>
            </w:pPr>
            <w:r w:rsidRPr="003E4A8E">
              <w:rPr>
                <w:sz w:val="16"/>
                <w:szCs w:val="16"/>
              </w:rPr>
              <w:t>7</w:t>
            </w:r>
          </w:p>
        </w:tc>
        <w:tc>
          <w:tcPr>
            <w:tcW w:w="636" w:type="dxa"/>
            <w:vAlign w:val="center"/>
          </w:tcPr>
          <w:p w:rsidR="00235407" w:rsidRPr="003E4A8E" w:rsidRDefault="00235407" w:rsidP="00EC6B51">
            <w:pPr>
              <w:ind w:left="-97" w:right="-97"/>
              <w:jc w:val="center"/>
              <w:rPr>
                <w:sz w:val="16"/>
                <w:szCs w:val="16"/>
              </w:rPr>
            </w:pPr>
            <w:r w:rsidRPr="003E4A8E">
              <w:rPr>
                <w:sz w:val="16"/>
                <w:szCs w:val="16"/>
              </w:rPr>
              <w:t>4</w:t>
            </w:r>
            <w:r w:rsidR="00EC6B51" w:rsidRPr="003E4A8E">
              <w:rPr>
                <w:sz w:val="16"/>
                <w:szCs w:val="16"/>
              </w:rPr>
              <w:t>0</w:t>
            </w:r>
            <w:r w:rsidRPr="003E4A8E">
              <w:rPr>
                <w:sz w:val="16"/>
                <w:szCs w:val="16"/>
              </w:rPr>
              <w:t>%</w:t>
            </w:r>
          </w:p>
        </w:tc>
        <w:tc>
          <w:tcPr>
            <w:tcW w:w="551" w:type="dxa"/>
            <w:vAlign w:val="center"/>
          </w:tcPr>
          <w:p w:rsidR="00235407" w:rsidRPr="003E4A8E" w:rsidRDefault="00235407" w:rsidP="005D4246">
            <w:pPr>
              <w:ind w:left="-97" w:right="-97"/>
              <w:jc w:val="center"/>
              <w:rPr>
                <w:sz w:val="16"/>
                <w:szCs w:val="16"/>
              </w:rPr>
            </w:pPr>
            <w:r w:rsidRPr="003E4A8E">
              <w:rPr>
                <w:sz w:val="16"/>
                <w:szCs w:val="16"/>
              </w:rPr>
              <w:t>32%</w:t>
            </w:r>
          </w:p>
        </w:tc>
      </w:tr>
      <w:tr w:rsidR="00235407" w:rsidRPr="004F089A" w:rsidTr="003735F8">
        <w:trPr>
          <w:jc w:val="center"/>
        </w:trPr>
        <w:tc>
          <w:tcPr>
            <w:tcW w:w="900" w:type="dxa"/>
            <w:vAlign w:val="center"/>
          </w:tcPr>
          <w:p w:rsidR="00235407" w:rsidRPr="003E4A8E" w:rsidRDefault="00235407" w:rsidP="0028487C">
            <w:pPr>
              <w:ind w:left="-85" w:right="-108"/>
              <w:jc w:val="center"/>
              <w:rPr>
                <w:sz w:val="16"/>
                <w:szCs w:val="16"/>
              </w:rPr>
            </w:pPr>
            <w:r w:rsidRPr="003E4A8E">
              <w:rPr>
                <w:sz w:val="16"/>
                <w:szCs w:val="16"/>
              </w:rPr>
              <w:t>36</w:t>
            </w:r>
          </w:p>
        </w:tc>
        <w:tc>
          <w:tcPr>
            <w:tcW w:w="911" w:type="dxa"/>
            <w:vAlign w:val="center"/>
          </w:tcPr>
          <w:p w:rsidR="00235407" w:rsidRPr="003E4A8E" w:rsidRDefault="00EC6B51" w:rsidP="0028487C">
            <w:pPr>
              <w:ind w:left="-97" w:right="-119"/>
              <w:jc w:val="center"/>
              <w:rPr>
                <w:sz w:val="16"/>
                <w:szCs w:val="16"/>
              </w:rPr>
            </w:pPr>
            <w:r w:rsidRPr="003E4A8E">
              <w:rPr>
                <w:sz w:val="16"/>
                <w:szCs w:val="16"/>
              </w:rPr>
              <w:t>0.165</w:t>
            </w:r>
            <w:r w:rsidR="00235407" w:rsidRPr="003E4A8E">
              <w:rPr>
                <w:sz w:val="16"/>
                <w:szCs w:val="16"/>
              </w:rPr>
              <w:t>,</w:t>
            </w:r>
            <w:r w:rsidRPr="003E4A8E">
              <w:rPr>
                <w:sz w:val="16"/>
                <w:szCs w:val="16"/>
              </w:rPr>
              <w:t xml:space="preserve"> </w:t>
            </w:r>
            <w:r w:rsidR="00235407" w:rsidRPr="003E4A8E">
              <w:rPr>
                <w:sz w:val="16"/>
                <w:szCs w:val="16"/>
              </w:rPr>
              <w:t>0.18</w:t>
            </w:r>
          </w:p>
        </w:tc>
        <w:tc>
          <w:tcPr>
            <w:tcW w:w="720" w:type="dxa"/>
            <w:vAlign w:val="center"/>
          </w:tcPr>
          <w:p w:rsidR="00235407" w:rsidRPr="003E4A8E" w:rsidRDefault="00235407" w:rsidP="0028487C">
            <w:pPr>
              <w:tabs>
                <w:tab w:val="left" w:pos="702"/>
                <w:tab w:val="left" w:pos="803"/>
              </w:tabs>
              <w:ind w:left="-97" w:right="-119"/>
              <w:jc w:val="center"/>
              <w:rPr>
                <w:sz w:val="16"/>
                <w:szCs w:val="16"/>
              </w:rPr>
            </w:pPr>
            <w:r w:rsidRPr="003E4A8E">
              <w:rPr>
                <w:sz w:val="16"/>
                <w:szCs w:val="16"/>
              </w:rPr>
              <w:t>0.19</w:t>
            </w:r>
          </w:p>
        </w:tc>
        <w:tc>
          <w:tcPr>
            <w:tcW w:w="709" w:type="dxa"/>
            <w:vAlign w:val="center"/>
          </w:tcPr>
          <w:p w:rsidR="00235407" w:rsidRPr="003E4A8E" w:rsidRDefault="00A8207E" w:rsidP="0028487C">
            <w:pPr>
              <w:ind w:left="-97" w:right="-119"/>
              <w:jc w:val="center"/>
              <w:rPr>
                <w:sz w:val="16"/>
                <w:szCs w:val="16"/>
              </w:rPr>
            </w:pPr>
            <w:r>
              <w:rPr>
                <w:sz w:val="16"/>
                <w:szCs w:val="16"/>
              </w:rPr>
              <w:t>M11</w:t>
            </w:r>
          </w:p>
        </w:tc>
        <w:tc>
          <w:tcPr>
            <w:tcW w:w="635" w:type="dxa"/>
            <w:vAlign w:val="center"/>
          </w:tcPr>
          <w:p w:rsidR="00235407" w:rsidRPr="003E4A8E" w:rsidRDefault="00235407" w:rsidP="0028487C">
            <w:pPr>
              <w:ind w:left="-97" w:right="-97"/>
              <w:jc w:val="center"/>
              <w:rPr>
                <w:sz w:val="16"/>
                <w:szCs w:val="16"/>
              </w:rPr>
            </w:pPr>
            <w:r w:rsidRPr="003E4A8E">
              <w:rPr>
                <w:sz w:val="16"/>
                <w:szCs w:val="16"/>
              </w:rPr>
              <w:t>7</w:t>
            </w:r>
          </w:p>
        </w:tc>
        <w:tc>
          <w:tcPr>
            <w:tcW w:w="636" w:type="dxa"/>
            <w:vAlign w:val="center"/>
          </w:tcPr>
          <w:p w:rsidR="00235407" w:rsidRPr="003E4A8E" w:rsidRDefault="00235407" w:rsidP="0028487C">
            <w:pPr>
              <w:ind w:left="-97" w:right="-97"/>
              <w:jc w:val="center"/>
              <w:rPr>
                <w:sz w:val="16"/>
                <w:szCs w:val="16"/>
              </w:rPr>
            </w:pPr>
            <w:r w:rsidRPr="003E4A8E">
              <w:rPr>
                <w:sz w:val="16"/>
                <w:szCs w:val="16"/>
              </w:rPr>
              <w:t>100%</w:t>
            </w:r>
          </w:p>
        </w:tc>
        <w:tc>
          <w:tcPr>
            <w:tcW w:w="551" w:type="dxa"/>
            <w:vAlign w:val="center"/>
          </w:tcPr>
          <w:p w:rsidR="00235407" w:rsidRPr="003E4A8E" w:rsidRDefault="00235407" w:rsidP="0028487C">
            <w:pPr>
              <w:ind w:left="-97" w:right="-97"/>
              <w:jc w:val="center"/>
              <w:rPr>
                <w:sz w:val="16"/>
                <w:szCs w:val="16"/>
              </w:rPr>
            </w:pPr>
            <w:r w:rsidRPr="003E4A8E">
              <w:rPr>
                <w:sz w:val="16"/>
                <w:szCs w:val="16"/>
              </w:rPr>
              <w:t>85%</w:t>
            </w:r>
          </w:p>
        </w:tc>
      </w:tr>
      <w:tr w:rsidR="00235407" w:rsidRPr="004F089A" w:rsidTr="003735F8">
        <w:trPr>
          <w:jc w:val="center"/>
        </w:trPr>
        <w:tc>
          <w:tcPr>
            <w:tcW w:w="900" w:type="dxa"/>
            <w:vAlign w:val="center"/>
          </w:tcPr>
          <w:p w:rsidR="00235407" w:rsidRPr="003E4A8E" w:rsidRDefault="00235407" w:rsidP="0028487C">
            <w:pPr>
              <w:ind w:left="-85" w:right="-108"/>
              <w:jc w:val="center"/>
              <w:rPr>
                <w:sz w:val="16"/>
                <w:szCs w:val="16"/>
              </w:rPr>
            </w:pPr>
            <w:r w:rsidRPr="003E4A8E">
              <w:rPr>
                <w:sz w:val="16"/>
                <w:szCs w:val="16"/>
              </w:rPr>
              <w:t>34</w:t>
            </w:r>
          </w:p>
        </w:tc>
        <w:tc>
          <w:tcPr>
            <w:tcW w:w="911" w:type="dxa"/>
            <w:vAlign w:val="center"/>
          </w:tcPr>
          <w:p w:rsidR="00235407" w:rsidRPr="003E4A8E" w:rsidRDefault="00EC6B51" w:rsidP="0028487C">
            <w:pPr>
              <w:ind w:left="-97" w:right="-119"/>
              <w:jc w:val="center"/>
              <w:rPr>
                <w:sz w:val="16"/>
                <w:szCs w:val="16"/>
              </w:rPr>
            </w:pPr>
            <w:r w:rsidRPr="003E4A8E">
              <w:rPr>
                <w:sz w:val="16"/>
                <w:szCs w:val="16"/>
              </w:rPr>
              <w:t>0.26</w:t>
            </w:r>
            <w:r w:rsidR="00235407" w:rsidRPr="003E4A8E">
              <w:rPr>
                <w:sz w:val="16"/>
                <w:szCs w:val="16"/>
              </w:rPr>
              <w:t>,</w:t>
            </w:r>
            <w:r w:rsidRPr="003E4A8E">
              <w:rPr>
                <w:sz w:val="16"/>
                <w:szCs w:val="16"/>
              </w:rPr>
              <w:t xml:space="preserve"> </w:t>
            </w:r>
            <w:r w:rsidR="00235407" w:rsidRPr="003E4A8E">
              <w:rPr>
                <w:sz w:val="16"/>
                <w:szCs w:val="16"/>
              </w:rPr>
              <w:t>0.265</w:t>
            </w:r>
          </w:p>
        </w:tc>
        <w:tc>
          <w:tcPr>
            <w:tcW w:w="720" w:type="dxa"/>
            <w:vAlign w:val="center"/>
          </w:tcPr>
          <w:p w:rsidR="00235407" w:rsidRPr="003E4A8E" w:rsidRDefault="00235407" w:rsidP="0028487C">
            <w:pPr>
              <w:tabs>
                <w:tab w:val="left" w:pos="702"/>
                <w:tab w:val="left" w:pos="803"/>
              </w:tabs>
              <w:ind w:left="-97" w:right="-119"/>
              <w:jc w:val="center"/>
              <w:rPr>
                <w:sz w:val="16"/>
                <w:szCs w:val="16"/>
              </w:rPr>
            </w:pPr>
            <w:r w:rsidRPr="003E4A8E">
              <w:rPr>
                <w:sz w:val="16"/>
                <w:szCs w:val="16"/>
              </w:rPr>
              <w:t>0.28</w:t>
            </w:r>
          </w:p>
        </w:tc>
        <w:tc>
          <w:tcPr>
            <w:tcW w:w="709" w:type="dxa"/>
            <w:vAlign w:val="center"/>
          </w:tcPr>
          <w:p w:rsidR="00235407" w:rsidRPr="003E4A8E" w:rsidRDefault="00235407" w:rsidP="0028487C">
            <w:pPr>
              <w:ind w:left="-97" w:right="-119"/>
              <w:jc w:val="center"/>
              <w:rPr>
                <w:sz w:val="16"/>
                <w:szCs w:val="16"/>
              </w:rPr>
            </w:pPr>
            <w:r w:rsidRPr="003E4A8E">
              <w:rPr>
                <w:sz w:val="16"/>
                <w:szCs w:val="16"/>
              </w:rPr>
              <w:t>M1</w:t>
            </w:r>
            <w:r w:rsidR="00A8207E">
              <w:rPr>
                <w:sz w:val="16"/>
                <w:szCs w:val="16"/>
              </w:rPr>
              <w:t>0</w:t>
            </w:r>
          </w:p>
        </w:tc>
        <w:tc>
          <w:tcPr>
            <w:tcW w:w="635" w:type="dxa"/>
            <w:vAlign w:val="center"/>
          </w:tcPr>
          <w:p w:rsidR="00235407" w:rsidRPr="003E4A8E" w:rsidRDefault="00235407" w:rsidP="0028487C">
            <w:pPr>
              <w:ind w:left="-97" w:right="-97"/>
              <w:jc w:val="center"/>
              <w:rPr>
                <w:sz w:val="16"/>
                <w:szCs w:val="16"/>
              </w:rPr>
            </w:pPr>
            <w:r w:rsidRPr="003E4A8E">
              <w:rPr>
                <w:sz w:val="16"/>
                <w:szCs w:val="16"/>
              </w:rPr>
              <w:t>5</w:t>
            </w:r>
          </w:p>
        </w:tc>
        <w:tc>
          <w:tcPr>
            <w:tcW w:w="636" w:type="dxa"/>
            <w:vAlign w:val="center"/>
          </w:tcPr>
          <w:p w:rsidR="00235407" w:rsidRPr="003E4A8E" w:rsidRDefault="00235407" w:rsidP="0028487C">
            <w:pPr>
              <w:ind w:left="-97" w:right="-97"/>
              <w:jc w:val="center"/>
              <w:rPr>
                <w:sz w:val="16"/>
                <w:szCs w:val="16"/>
              </w:rPr>
            </w:pPr>
            <w:r w:rsidRPr="003E4A8E">
              <w:rPr>
                <w:sz w:val="16"/>
                <w:szCs w:val="16"/>
              </w:rPr>
              <w:t>100%</w:t>
            </w:r>
          </w:p>
        </w:tc>
        <w:tc>
          <w:tcPr>
            <w:tcW w:w="551" w:type="dxa"/>
            <w:vAlign w:val="center"/>
          </w:tcPr>
          <w:p w:rsidR="00235407" w:rsidRPr="003E4A8E" w:rsidRDefault="00235407" w:rsidP="0028487C">
            <w:pPr>
              <w:ind w:left="-97" w:right="-97"/>
              <w:jc w:val="center"/>
              <w:rPr>
                <w:sz w:val="16"/>
                <w:szCs w:val="16"/>
              </w:rPr>
            </w:pPr>
            <w:r w:rsidRPr="003E4A8E">
              <w:rPr>
                <w:sz w:val="16"/>
                <w:szCs w:val="16"/>
              </w:rPr>
              <w:t>100%</w:t>
            </w:r>
          </w:p>
        </w:tc>
      </w:tr>
      <w:tr w:rsidR="00235407" w:rsidRPr="004F089A" w:rsidTr="003735F8">
        <w:trPr>
          <w:jc w:val="center"/>
        </w:trPr>
        <w:tc>
          <w:tcPr>
            <w:tcW w:w="900" w:type="dxa"/>
            <w:vAlign w:val="center"/>
          </w:tcPr>
          <w:p w:rsidR="00235407" w:rsidRPr="004F089A" w:rsidRDefault="00235407" w:rsidP="005D4246">
            <w:pPr>
              <w:ind w:left="-85" w:right="-108"/>
              <w:jc w:val="center"/>
              <w:rPr>
                <w:sz w:val="16"/>
                <w:szCs w:val="16"/>
              </w:rPr>
            </w:pPr>
            <w:r w:rsidRPr="004F089A">
              <w:rPr>
                <w:sz w:val="16"/>
                <w:szCs w:val="16"/>
              </w:rPr>
              <w:t>37</w:t>
            </w:r>
          </w:p>
        </w:tc>
        <w:tc>
          <w:tcPr>
            <w:tcW w:w="911" w:type="dxa"/>
            <w:vAlign w:val="center"/>
          </w:tcPr>
          <w:p w:rsidR="00235407" w:rsidRPr="004F089A" w:rsidRDefault="00235407" w:rsidP="005A374E">
            <w:pPr>
              <w:ind w:left="-97" w:right="-119"/>
              <w:jc w:val="center"/>
              <w:rPr>
                <w:sz w:val="16"/>
                <w:szCs w:val="16"/>
              </w:rPr>
            </w:pPr>
            <w:r>
              <w:rPr>
                <w:sz w:val="16"/>
                <w:szCs w:val="16"/>
              </w:rPr>
              <w:t>0.27</w:t>
            </w:r>
            <w:r w:rsidR="005A374E">
              <w:rPr>
                <w:sz w:val="16"/>
                <w:szCs w:val="16"/>
              </w:rPr>
              <w:t>7</w:t>
            </w:r>
            <w:r>
              <w:rPr>
                <w:sz w:val="16"/>
                <w:szCs w:val="16"/>
              </w:rPr>
              <w:t>, 0.283</w:t>
            </w:r>
          </w:p>
        </w:tc>
        <w:tc>
          <w:tcPr>
            <w:tcW w:w="720" w:type="dxa"/>
            <w:vAlign w:val="center"/>
          </w:tcPr>
          <w:p w:rsidR="00235407" w:rsidRPr="004F089A" w:rsidRDefault="00235407" w:rsidP="005D4246">
            <w:pPr>
              <w:tabs>
                <w:tab w:val="left" w:pos="702"/>
                <w:tab w:val="left" w:pos="803"/>
              </w:tabs>
              <w:ind w:left="-97" w:right="-119"/>
              <w:jc w:val="center"/>
              <w:rPr>
                <w:sz w:val="16"/>
                <w:szCs w:val="16"/>
              </w:rPr>
            </w:pPr>
            <w:r>
              <w:rPr>
                <w:sz w:val="16"/>
                <w:szCs w:val="16"/>
              </w:rPr>
              <w:t>0.29</w:t>
            </w:r>
          </w:p>
        </w:tc>
        <w:tc>
          <w:tcPr>
            <w:tcW w:w="709" w:type="dxa"/>
            <w:vAlign w:val="center"/>
          </w:tcPr>
          <w:p w:rsidR="00235407" w:rsidRPr="004F089A" w:rsidRDefault="00A8207E" w:rsidP="005D4246">
            <w:pPr>
              <w:ind w:left="-97" w:right="-119"/>
              <w:jc w:val="center"/>
              <w:rPr>
                <w:sz w:val="16"/>
                <w:szCs w:val="16"/>
              </w:rPr>
            </w:pPr>
            <w:r>
              <w:rPr>
                <w:sz w:val="16"/>
                <w:szCs w:val="16"/>
              </w:rPr>
              <w:t>M12</w:t>
            </w:r>
          </w:p>
        </w:tc>
        <w:tc>
          <w:tcPr>
            <w:tcW w:w="635" w:type="dxa"/>
            <w:vAlign w:val="center"/>
          </w:tcPr>
          <w:p w:rsidR="00235407" w:rsidRPr="004F089A" w:rsidRDefault="00235407" w:rsidP="005D4246">
            <w:pPr>
              <w:ind w:left="-97" w:right="-97"/>
              <w:jc w:val="center"/>
              <w:rPr>
                <w:sz w:val="16"/>
                <w:szCs w:val="16"/>
              </w:rPr>
            </w:pPr>
            <w:r>
              <w:rPr>
                <w:sz w:val="16"/>
                <w:szCs w:val="16"/>
              </w:rPr>
              <w:t>8</w:t>
            </w:r>
          </w:p>
        </w:tc>
        <w:tc>
          <w:tcPr>
            <w:tcW w:w="636" w:type="dxa"/>
            <w:vAlign w:val="center"/>
          </w:tcPr>
          <w:p w:rsidR="00235407" w:rsidRPr="004F089A" w:rsidRDefault="00235407" w:rsidP="005D4246">
            <w:pPr>
              <w:ind w:left="-97" w:right="-97"/>
              <w:jc w:val="center"/>
              <w:rPr>
                <w:sz w:val="16"/>
                <w:szCs w:val="16"/>
              </w:rPr>
            </w:pPr>
            <w:r>
              <w:rPr>
                <w:sz w:val="16"/>
                <w:szCs w:val="16"/>
              </w:rPr>
              <w:t>100%</w:t>
            </w:r>
          </w:p>
        </w:tc>
        <w:tc>
          <w:tcPr>
            <w:tcW w:w="551" w:type="dxa"/>
            <w:vAlign w:val="center"/>
          </w:tcPr>
          <w:p w:rsidR="00235407" w:rsidRPr="004F089A" w:rsidRDefault="00235407" w:rsidP="005D4246">
            <w:pPr>
              <w:ind w:left="-97" w:right="-97"/>
              <w:jc w:val="center"/>
              <w:rPr>
                <w:sz w:val="16"/>
                <w:szCs w:val="16"/>
              </w:rPr>
            </w:pPr>
            <w:r>
              <w:rPr>
                <w:sz w:val="16"/>
                <w:szCs w:val="16"/>
              </w:rPr>
              <w:t>100%</w:t>
            </w:r>
          </w:p>
        </w:tc>
      </w:tr>
    </w:tbl>
    <w:p w:rsidR="00723F10" w:rsidRDefault="00DD4B57" w:rsidP="00723F10">
      <w:pPr>
        <w:spacing w:before="120" w:line="252" w:lineRule="auto"/>
        <w:ind w:firstLine="245"/>
        <w:jc w:val="both"/>
        <w:rPr>
          <w:i/>
        </w:rPr>
      </w:pPr>
      <w:r>
        <w:rPr>
          <w:i/>
        </w:rPr>
        <w:t>E. Demonstration u</w:t>
      </w:r>
      <w:r w:rsidR="00723F10" w:rsidRPr="00723F10">
        <w:rPr>
          <w:i/>
        </w:rPr>
        <w:t>sing Time Domain Simulation:</w:t>
      </w:r>
    </w:p>
    <w:p w:rsidR="005769D2" w:rsidRDefault="00A934A7" w:rsidP="00723F10">
      <w:pPr>
        <w:spacing w:before="120" w:line="252" w:lineRule="auto"/>
        <w:ind w:firstLine="245"/>
        <w:jc w:val="both"/>
      </w:pPr>
      <w:r>
        <w:t>The method has been demonstrated for th</w:t>
      </w:r>
      <w:r w:rsidR="007F255C">
        <w:t xml:space="preserve">e first fault case </w:t>
      </w:r>
      <w:r w:rsidR="00E11165">
        <w:t>(</w:t>
      </w:r>
      <w:r w:rsidR="00D53F20">
        <w:t>described in Sec. IV-A</w:t>
      </w:r>
      <w:r w:rsidR="00E11165">
        <w:t>) using time domain simulation in Fig. 3. It can be seen that without control action the system b</w:t>
      </w:r>
      <w:r w:rsidR="00E11165">
        <w:t>e</w:t>
      </w:r>
      <w:r w:rsidR="00E11165">
        <w:t>comes unstable after fault clearing whereas the system r</w:t>
      </w:r>
      <w:r w:rsidR="00E11165">
        <w:t>e</w:t>
      </w:r>
      <w:r w:rsidR="00E11165">
        <w:t>mains stable after 49% generation shedding at 9</w:t>
      </w:r>
      <w:r w:rsidR="00E11165" w:rsidRPr="00E11165">
        <w:rPr>
          <w:vertAlign w:val="superscript"/>
        </w:rPr>
        <w:t>th</w:t>
      </w:r>
      <w:r w:rsidR="00E11165">
        <w:t xml:space="preserve"> generator. In practice, generation shedding is to be done not by certain pe</w:t>
      </w:r>
      <w:r w:rsidR="00E11165">
        <w:t>r</w:t>
      </w:r>
      <w:r w:rsidR="00E11165">
        <w:t>centage, but single or multiple units is to be tripped.</w:t>
      </w:r>
    </w:p>
    <w:p w:rsidR="007F255C" w:rsidRDefault="00D53F20" w:rsidP="00F02988">
      <w:pPr>
        <w:spacing w:line="252" w:lineRule="auto"/>
        <w:jc w:val="center"/>
      </w:pPr>
      <w:r>
        <w:rPr>
          <w:noProof/>
          <w:lang w:val="en-US"/>
        </w:rPr>
        <w:lastRenderedPageBreak/>
        <w:drawing>
          <wp:inline distT="0" distB="0" distL="0" distR="0">
            <wp:extent cx="3200350" cy="150495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3200400" cy="1504973"/>
                    </a:xfrm>
                    <a:prstGeom prst="rect">
                      <a:avLst/>
                    </a:prstGeom>
                    <a:noFill/>
                    <a:ln w="9525">
                      <a:noFill/>
                      <a:miter lim="800000"/>
                      <a:headEnd/>
                      <a:tailEnd/>
                    </a:ln>
                  </pic:spPr>
                </pic:pic>
              </a:graphicData>
            </a:graphic>
          </wp:inline>
        </w:drawing>
      </w:r>
    </w:p>
    <w:p w:rsidR="00A934A7" w:rsidRDefault="00A934A7" w:rsidP="007F255C">
      <w:pPr>
        <w:spacing w:line="252" w:lineRule="auto"/>
        <w:jc w:val="center"/>
      </w:pPr>
      <w:r>
        <w:t>(a)</w:t>
      </w:r>
    </w:p>
    <w:p w:rsidR="00882B26" w:rsidRDefault="00F02988" w:rsidP="00F02988">
      <w:pPr>
        <w:spacing w:line="252" w:lineRule="auto"/>
        <w:jc w:val="center"/>
      </w:pPr>
      <w:r>
        <w:rPr>
          <w:noProof/>
          <w:lang w:val="en-US"/>
        </w:rPr>
        <w:drawing>
          <wp:inline distT="0" distB="0" distL="0" distR="0">
            <wp:extent cx="3073400" cy="140335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t="3915" r="794" b="2491"/>
                    <a:stretch>
                      <a:fillRect/>
                    </a:stretch>
                  </pic:blipFill>
                  <pic:spPr bwMode="auto">
                    <a:xfrm>
                      <a:off x="0" y="0"/>
                      <a:ext cx="3073400" cy="1403350"/>
                    </a:xfrm>
                    <a:prstGeom prst="rect">
                      <a:avLst/>
                    </a:prstGeom>
                    <a:noFill/>
                    <a:ln w="9525">
                      <a:noFill/>
                      <a:miter lim="800000"/>
                      <a:headEnd/>
                      <a:tailEnd/>
                    </a:ln>
                  </pic:spPr>
                </pic:pic>
              </a:graphicData>
            </a:graphic>
          </wp:inline>
        </w:drawing>
      </w:r>
    </w:p>
    <w:p w:rsidR="00882B26" w:rsidRPr="007F255C" w:rsidRDefault="00882B26" w:rsidP="007F255C">
      <w:pPr>
        <w:spacing w:line="252" w:lineRule="auto"/>
        <w:jc w:val="center"/>
        <w:rPr>
          <w:sz w:val="16"/>
          <w:szCs w:val="16"/>
        </w:rPr>
      </w:pPr>
      <w:r w:rsidRPr="007F255C">
        <w:rPr>
          <w:sz w:val="16"/>
          <w:szCs w:val="16"/>
        </w:rPr>
        <w:t>(b)</w:t>
      </w:r>
    </w:p>
    <w:p w:rsidR="00A934A7" w:rsidRDefault="007F255C" w:rsidP="00A934A7">
      <w:pPr>
        <w:spacing w:before="120" w:line="252" w:lineRule="auto"/>
        <w:jc w:val="center"/>
        <w:rPr>
          <w:sz w:val="16"/>
          <w:szCs w:val="16"/>
        </w:rPr>
      </w:pPr>
      <w:r>
        <w:rPr>
          <w:sz w:val="16"/>
          <w:szCs w:val="16"/>
        </w:rPr>
        <w:t>Fig.</w:t>
      </w:r>
      <w:r w:rsidR="002A48BD" w:rsidRPr="007F255C">
        <w:rPr>
          <w:sz w:val="16"/>
          <w:szCs w:val="16"/>
        </w:rPr>
        <w:t xml:space="preserve">3: Fault occurs on </w:t>
      </w:r>
      <w:r w:rsidR="00F02988">
        <w:rPr>
          <w:sz w:val="16"/>
          <w:szCs w:val="16"/>
        </w:rPr>
        <w:t>bus 29</w:t>
      </w:r>
      <w:r>
        <w:rPr>
          <w:sz w:val="16"/>
          <w:szCs w:val="16"/>
        </w:rPr>
        <w:t xml:space="preserve"> at 1</w:t>
      </w:r>
      <w:r w:rsidR="00F02988">
        <w:rPr>
          <w:sz w:val="16"/>
          <w:szCs w:val="16"/>
        </w:rPr>
        <w:t xml:space="preserve"> </w:t>
      </w:r>
      <w:r w:rsidRPr="007F255C">
        <w:rPr>
          <w:i/>
          <w:sz w:val="16"/>
          <w:szCs w:val="16"/>
        </w:rPr>
        <w:t>s</w:t>
      </w:r>
      <w:r w:rsidR="00F02988">
        <w:rPr>
          <w:sz w:val="16"/>
          <w:szCs w:val="16"/>
        </w:rPr>
        <w:t xml:space="preserve">, </w:t>
      </w:r>
      <w:r>
        <w:rPr>
          <w:sz w:val="16"/>
          <w:szCs w:val="16"/>
        </w:rPr>
        <w:t>cleared at 1.</w:t>
      </w:r>
      <w:r w:rsidR="00F02988">
        <w:rPr>
          <w:sz w:val="16"/>
          <w:szCs w:val="16"/>
        </w:rPr>
        <w:t xml:space="preserve">184 </w:t>
      </w:r>
      <w:r w:rsidR="002A48BD" w:rsidRPr="007F255C">
        <w:rPr>
          <w:i/>
          <w:sz w:val="16"/>
          <w:szCs w:val="16"/>
        </w:rPr>
        <w:t>s</w:t>
      </w:r>
      <w:r w:rsidR="00F02988">
        <w:rPr>
          <w:sz w:val="16"/>
          <w:szCs w:val="16"/>
        </w:rPr>
        <w:t xml:space="preserve">. </w:t>
      </w:r>
      <w:r w:rsidR="002A48BD" w:rsidRPr="007F255C">
        <w:rPr>
          <w:sz w:val="16"/>
          <w:szCs w:val="16"/>
        </w:rPr>
        <w:t>a) no control</w:t>
      </w:r>
      <w:r>
        <w:rPr>
          <w:sz w:val="16"/>
          <w:szCs w:val="16"/>
        </w:rPr>
        <w:t xml:space="preserve"> action</w:t>
      </w:r>
      <w:r w:rsidR="002A48BD" w:rsidRPr="007F255C">
        <w:rPr>
          <w:sz w:val="16"/>
          <w:szCs w:val="16"/>
        </w:rPr>
        <w:t xml:space="preserve">, </w:t>
      </w:r>
      <w:r w:rsidR="00F02988">
        <w:rPr>
          <w:sz w:val="16"/>
          <w:szCs w:val="16"/>
        </w:rPr>
        <w:t>system</w:t>
      </w:r>
      <w:r w:rsidR="002A48BD" w:rsidRPr="007F255C">
        <w:rPr>
          <w:sz w:val="16"/>
          <w:szCs w:val="16"/>
        </w:rPr>
        <w:t xml:space="preserve"> instability b) </w:t>
      </w:r>
      <w:r w:rsidR="00F02988">
        <w:rPr>
          <w:sz w:val="16"/>
          <w:szCs w:val="16"/>
        </w:rPr>
        <w:t>49</w:t>
      </w:r>
      <w:r w:rsidR="002A48BD" w:rsidRPr="007F255C">
        <w:rPr>
          <w:sz w:val="16"/>
          <w:szCs w:val="16"/>
        </w:rPr>
        <w:t xml:space="preserve">% generation shed at </w:t>
      </w:r>
      <w:r w:rsidR="00F02988">
        <w:rPr>
          <w:sz w:val="16"/>
          <w:szCs w:val="16"/>
        </w:rPr>
        <w:t>9</w:t>
      </w:r>
      <w:r w:rsidR="002A48BD" w:rsidRPr="007F255C">
        <w:rPr>
          <w:sz w:val="16"/>
          <w:szCs w:val="16"/>
          <w:vertAlign w:val="superscript"/>
        </w:rPr>
        <w:t>th</w:t>
      </w:r>
      <w:r w:rsidR="00AC4C97">
        <w:rPr>
          <w:sz w:val="16"/>
          <w:szCs w:val="16"/>
        </w:rPr>
        <w:t xml:space="preserve"> </w:t>
      </w:r>
      <w:r w:rsidR="00F02988">
        <w:rPr>
          <w:sz w:val="16"/>
          <w:szCs w:val="16"/>
        </w:rPr>
        <w:t>Gen</w:t>
      </w:r>
      <w:r w:rsidR="00AC4C97">
        <w:rPr>
          <w:sz w:val="16"/>
          <w:szCs w:val="16"/>
        </w:rPr>
        <w:t xml:space="preserve"> at 1.</w:t>
      </w:r>
      <w:r w:rsidR="00F02988">
        <w:rPr>
          <w:sz w:val="16"/>
          <w:szCs w:val="16"/>
        </w:rPr>
        <w:t xml:space="preserve">384 </w:t>
      </w:r>
      <w:r w:rsidRPr="007F255C">
        <w:rPr>
          <w:i/>
          <w:sz w:val="16"/>
          <w:szCs w:val="16"/>
        </w:rPr>
        <w:t>s</w:t>
      </w:r>
      <w:r>
        <w:rPr>
          <w:sz w:val="16"/>
          <w:szCs w:val="16"/>
        </w:rPr>
        <w:t xml:space="preserve">, </w:t>
      </w:r>
      <w:r w:rsidRPr="007F255C">
        <w:rPr>
          <w:sz w:val="16"/>
          <w:szCs w:val="16"/>
        </w:rPr>
        <w:t>stable case</w:t>
      </w:r>
      <w:r w:rsidR="00AC4C97">
        <w:rPr>
          <w:sz w:val="16"/>
          <w:szCs w:val="16"/>
        </w:rPr>
        <w:t>.</w:t>
      </w:r>
    </w:p>
    <w:p w:rsidR="00E11165" w:rsidRPr="00E11165" w:rsidRDefault="00E11165" w:rsidP="000C3DDD">
      <w:pPr>
        <w:spacing w:before="120" w:line="252" w:lineRule="auto"/>
        <w:ind w:firstLine="245"/>
        <w:jc w:val="both"/>
      </w:pPr>
      <w:r>
        <w:t>It may be noted that TEF is not</w:t>
      </w:r>
      <w:r w:rsidR="009B7B54">
        <w:t xml:space="preserve"> as</w:t>
      </w:r>
      <w:r>
        <w:t xml:space="preserve"> accurate as time domain simulation. If the fault duration is in between 0.164 </w:t>
      </w:r>
      <w:r w:rsidRPr="00E11165">
        <w:rPr>
          <w:i/>
        </w:rPr>
        <w:t>s</w:t>
      </w:r>
      <w:r>
        <w:t xml:space="preserve"> (CCT obtained from TEF) and 0.173 </w:t>
      </w:r>
      <w:r w:rsidRPr="00E11165">
        <w:rPr>
          <w:i/>
        </w:rPr>
        <w:t>s</w:t>
      </w:r>
      <w:r>
        <w:t xml:space="preserve"> (CCT obtained from TDS), TEF will show the system as unstable though the system is actually stable. But the energy margin (represents fault seve</w:t>
      </w:r>
      <w:r>
        <w:t>r</w:t>
      </w:r>
      <w:r>
        <w:t xml:space="preserve">ity) obtained from </w:t>
      </w:r>
      <w:r w:rsidR="000C3DDD">
        <w:t>TEF will show a smaller value and hence a small amount of generation shedding required. In that case, smaller control actions like dynamic breaking may be applied  instead of tripping that unit. The biggest advantage of using TEF is that it can give indication of fault severity, depending on which amount and type of control action can be decided.</w:t>
      </w:r>
    </w:p>
    <w:p w:rsidR="00356795" w:rsidRDefault="00356795" w:rsidP="00356795">
      <w:pPr>
        <w:pStyle w:val="Heading1"/>
      </w:pPr>
      <w:r>
        <w:t>Advantages</w:t>
      </w:r>
    </w:p>
    <w:p w:rsidR="00FB2FDA" w:rsidRPr="00FB2FDA" w:rsidRDefault="00FB2FDA" w:rsidP="00371E7E">
      <w:pPr>
        <w:spacing w:line="252" w:lineRule="auto"/>
        <w:ind w:firstLine="245"/>
        <w:jc w:val="both"/>
      </w:pPr>
      <w:r>
        <w:t>Advantages of the method over the recently published m</w:t>
      </w:r>
      <w:r>
        <w:t>a</w:t>
      </w:r>
      <w:r>
        <w:t xml:space="preserve">chine learning techniques </w:t>
      </w:r>
      <w:r w:rsidR="0043328B">
        <w:t>based on time domain simul</w:t>
      </w:r>
      <w:r w:rsidR="0043328B">
        <w:t>a</w:t>
      </w:r>
      <w:r w:rsidR="0043328B">
        <w:t>tions</w:t>
      </w:r>
      <w:r>
        <w:t>[</w:t>
      </w:r>
      <w:r w:rsidR="002D786D">
        <w:rPr>
          <w:color w:val="FF0000"/>
        </w:rPr>
        <w:t>1</w:t>
      </w:r>
      <w:r>
        <w:t>]</w:t>
      </w:r>
      <w:r w:rsidR="002D786D">
        <w:t>-[4]</w:t>
      </w:r>
      <w:r>
        <w:t xml:space="preserve"> have been provided below:</w:t>
      </w:r>
    </w:p>
    <w:p w:rsidR="00356795" w:rsidRDefault="00356795" w:rsidP="00B90429">
      <w:pPr>
        <w:spacing w:line="252" w:lineRule="auto"/>
        <w:ind w:firstLine="245"/>
        <w:jc w:val="both"/>
      </w:pPr>
      <w:r>
        <w:t>1. Machine learning based techniques use time domain simulations of at least 3 seconds. In TEF, BCU methods need simulation of faul</w:t>
      </w:r>
      <w:r w:rsidR="00782FAA">
        <w:t>ted network of smaller duration,</w:t>
      </w:r>
      <w:r>
        <w:t xml:space="preserve"> typically 0.4-0.5 </w:t>
      </w:r>
      <w:r w:rsidRPr="00782FAA">
        <w:rPr>
          <w:i/>
        </w:rPr>
        <w:t>s</w:t>
      </w:r>
      <w:r w:rsidR="00782FAA">
        <w:t>,</w:t>
      </w:r>
      <w:r>
        <w:t xml:space="preserve"> to generate offline dataset.</w:t>
      </w:r>
    </w:p>
    <w:p w:rsidR="00C3195A" w:rsidRDefault="00356795" w:rsidP="00B90429">
      <w:pPr>
        <w:spacing w:line="252" w:lineRule="auto"/>
        <w:ind w:firstLine="245"/>
        <w:jc w:val="both"/>
      </w:pPr>
      <w:r>
        <w:t>2. In machine learning techniques, for a particular fault l</w:t>
      </w:r>
      <w:r>
        <w:t>o</w:t>
      </w:r>
      <w:r>
        <w:t>cation, simulations are to be done</w:t>
      </w:r>
      <w:r w:rsidR="00BF6E6C">
        <w:t xml:space="preserve"> for different fault durations</w:t>
      </w:r>
      <w:r w:rsidR="00C3195A">
        <w:t>, resistances</w:t>
      </w:r>
      <w:r w:rsidR="00BF6E6C">
        <w:t xml:space="preserve"> and types. In TEF, for a particular location, </w:t>
      </w:r>
      <w:r w:rsidR="00FB2FDA">
        <w:t>MOD is to be calculated</w:t>
      </w:r>
      <w:r w:rsidR="00BF6E6C">
        <w:t xml:space="preserve"> </w:t>
      </w:r>
      <w:r w:rsidR="00C3195A">
        <w:t>only once.</w:t>
      </w:r>
    </w:p>
    <w:p w:rsidR="00C3195A" w:rsidRDefault="00C3195A" w:rsidP="00476B3C">
      <w:pPr>
        <w:jc w:val="both"/>
      </w:pPr>
      <w:r>
        <w:tab/>
      </w:r>
      <w:r w:rsidR="008829F0">
        <w:t>The above two advantages can</w:t>
      </w:r>
      <w:r>
        <w:t xml:space="preserve"> </w:t>
      </w:r>
      <w:r w:rsidR="008829F0">
        <w:t xml:space="preserve">significantly </w:t>
      </w:r>
      <w:r>
        <w:t>reduce</w:t>
      </w:r>
      <w:r w:rsidR="00D7790B">
        <w:t xml:space="preserve"> </w:t>
      </w:r>
      <w:r w:rsidR="008829F0">
        <w:t>the of</w:t>
      </w:r>
      <w:r w:rsidR="008829F0">
        <w:t>f</w:t>
      </w:r>
      <w:r w:rsidR="008829F0">
        <w:t xml:space="preserve">line </w:t>
      </w:r>
      <w:r>
        <w:t>data</w:t>
      </w:r>
      <w:r w:rsidR="008829F0">
        <w:t>base</w:t>
      </w:r>
      <w:r>
        <w:t xml:space="preserve"> generation time.</w:t>
      </w:r>
    </w:p>
    <w:p w:rsidR="00356795" w:rsidRDefault="00C3195A" w:rsidP="00B90429">
      <w:pPr>
        <w:spacing w:line="252" w:lineRule="auto"/>
        <w:ind w:firstLine="245"/>
        <w:jc w:val="both"/>
      </w:pPr>
      <w:r>
        <w:t xml:space="preserve">3. If </w:t>
      </w:r>
      <w:r w:rsidR="00FB2FDA">
        <w:t xml:space="preserve">the </w:t>
      </w:r>
      <w:r>
        <w:t>system topology changes, the data set generated for machine learning techniques, has to be regenerated. Whereas for TEF, fault cases</w:t>
      </w:r>
      <w:r w:rsidR="00BF6E6C">
        <w:t xml:space="preserve"> </w:t>
      </w:r>
      <w:r>
        <w:t>most affected by topology changes, can be known from sensitivity techniques</w:t>
      </w:r>
      <w:r w:rsidR="00FB2FDA">
        <w:t xml:space="preserve"> [</w:t>
      </w:r>
      <w:r w:rsidR="00013056">
        <w:rPr>
          <w:color w:val="FF0000"/>
        </w:rPr>
        <w:t>22</w:t>
      </w:r>
      <w:r w:rsidR="00FB2FDA">
        <w:t>]</w:t>
      </w:r>
      <w:r>
        <w:t xml:space="preserve">. </w:t>
      </w:r>
      <w:r w:rsidR="00FA2C7E">
        <w:t>Therefore, only few fault cases are to be regenerated.</w:t>
      </w:r>
    </w:p>
    <w:p w:rsidR="00FA2C7E" w:rsidRDefault="00FA2C7E" w:rsidP="00B90429">
      <w:pPr>
        <w:spacing w:line="252" w:lineRule="auto"/>
        <w:ind w:firstLine="245"/>
        <w:jc w:val="both"/>
      </w:pPr>
      <w:r>
        <w:t xml:space="preserve">4. Machine learning based techniques </w:t>
      </w:r>
      <w:r w:rsidR="00FB2FDA">
        <w:t xml:space="preserve">normally </w:t>
      </w:r>
      <w:r>
        <w:t xml:space="preserve">use time domain simulation which </w:t>
      </w:r>
      <w:r w:rsidR="008829F0">
        <w:t xml:space="preserve">may not be able to </w:t>
      </w:r>
      <w:r>
        <w:t>provide qualit</w:t>
      </w:r>
      <w:r>
        <w:t>a</w:t>
      </w:r>
      <w:r>
        <w:lastRenderedPageBreak/>
        <w:t xml:space="preserve">tive results. Hence </w:t>
      </w:r>
      <w:r w:rsidR="00CB083B">
        <w:t xml:space="preserve">the </w:t>
      </w:r>
      <w:r>
        <w:t>amount of control actions required ca</w:t>
      </w:r>
      <w:r>
        <w:t>n</w:t>
      </w:r>
      <w:r w:rsidR="008829F0">
        <w:t>not</w:t>
      </w:r>
      <w:r>
        <w:t xml:space="preserve"> be obtained from </w:t>
      </w:r>
      <w:r w:rsidR="00CB083B">
        <w:t xml:space="preserve">the </w:t>
      </w:r>
      <w:r>
        <w:t>mac</w:t>
      </w:r>
      <w:r w:rsidR="00CB083B">
        <w:t>hine learning based techniques.</w:t>
      </w:r>
    </w:p>
    <w:p w:rsidR="00FA2C7E" w:rsidRDefault="00CB083B" w:rsidP="00B90429">
      <w:pPr>
        <w:spacing w:line="252" w:lineRule="auto"/>
        <w:ind w:firstLine="245"/>
        <w:jc w:val="both"/>
      </w:pPr>
      <w:r>
        <w:t xml:space="preserve">5. </w:t>
      </w:r>
      <w:r w:rsidR="00A71DFE">
        <w:t xml:space="preserve">The </w:t>
      </w:r>
      <w:r w:rsidR="00FA653D">
        <w:t>CCT</w:t>
      </w:r>
      <w:r>
        <w:t xml:space="preserve"> </w:t>
      </w:r>
      <w:r w:rsidR="00A71DFE">
        <w:t xml:space="preserve">for a particular fault location </w:t>
      </w:r>
      <w:r w:rsidR="005C66C5">
        <w:t xml:space="preserve">changes widely with change in loading condition. But, </w:t>
      </w:r>
      <w:r w:rsidR="008829F0">
        <w:t xml:space="preserve">the </w:t>
      </w:r>
      <w:r w:rsidR="00E434DE">
        <w:t>MOD for a partic</w:t>
      </w:r>
      <w:r w:rsidR="00E434DE">
        <w:t>u</w:t>
      </w:r>
      <w:r w:rsidR="00E434DE">
        <w:t xml:space="preserve">lar fault location </w:t>
      </w:r>
      <w:r w:rsidR="008829F0">
        <w:t xml:space="preserve">remains unchanged </w:t>
      </w:r>
      <w:r w:rsidR="00FA653D">
        <w:t>for</w:t>
      </w:r>
      <w:r w:rsidR="008829F0">
        <w:t xml:space="preserve"> small l</w:t>
      </w:r>
      <w:r w:rsidR="00E434DE">
        <w:t>oad variation</w:t>
      </w:r>
      <w:r w:rsidR="008829F0">
        <w:t>s</w:t>
      </w:r>
      <w:r w:rsidR="00E434DE">
        <w:t>. Hence data set is to be generated less fr</w:t>
      </w:r>
      <w:r w:rsidR="00E434DE">
        <w:t>e</w:t>
      </w:r>
      <w:r w:rsidR="00E434DE">
        <w:t>quently.</w:t>
      </w:r>
    </w:p>
    <w:p w:rsidR="00E434DE" w:rsidRDefault="00FB2FDA" w:rsidP="00E434DE">
      <w:pPr>
        <w:pStyle w:val="Heading1"/>
      </w:pPr>
      <w:r>
        <w:t>C</w:t>
      </w:r>
      <w:r w:rsidR="00E434DE">
        <w:t>onclusion</w:t>
      </w:r>
    </w:p>
    <w:p w:rsidR="00E434DE" w:rsidRPr="00E434DE" w:rsidRDefault="00E434DE" w:rsidP="00371E7E">
      <w:pPr>
        <w:spacing w:line="252" w:lineRule="auto"/>
        <w:ind w:firstLine="245"/>
        <w:jc w:val="both"/>
      </w:pPr>
      <w:r>
        <w:t xml:space="preserve">This paper proposes a novel technique to apply </w:t>
      </w:r>
      <w:r w:rsidR="00FB2FDA">
        <w:t>T</w:t>
      </w:r>
      <w:r>
        <w:t xml:space="preserve">ransient </w:t>
      </w:r>
      <w:r w:rsidR="00FB2FDA">
        <w:t>E</w:t>
      </w:r>
      <w:r>
        <w:t xml:space="preserve">nergy </w:t>
      </w:r>
      <w:r w:rsidR="00FB2FDA">
        <w:t>F</w:t>
      </w:r>
      <w:r>
        <w:t xml:space="preserve">unction method for assessment of transient stability in real time. </w:t>
      </w:r>
      <w:r w:rsidR="00BC4D54">
        <w:t>One of the reasons for not applying TEF method in real time</w:t>
      </w:r>
      <w:r w:rsidR="00013056">
        <w:t xml:space="preserve"> in past,</w:t>
      </w:r>
      <w:r w:rsidR="00BC4D54">
        <w:t xml:space="preserve"> </w:t>
      </w:r>
      <w:r w:rsidR="00013056">
        <w:t>is</w:t>
      </w:r>
      <w:r w:rsidR="00BC4D54">
        <w:t xml:space="preserve"> difficulties associated with calculation of CUEP in real time</w:t>
      </w:r>
      <w:r w:rsidR="00013056">
        <w:t xml:space="preserve"> [15]</w:t>
      </w:r>
      <w:r w:rsidR="00BC4D54">
        <w:t xml:space="preserve">. </w:t>
      </w:r>
      <w:r>
        <w:t>The</w:t>
      </w:r>
      <w:r w:rsidR="00463CF2">
        <w:t xml:space="preserve"> proposed</w:t>
      </w:r>
      <w:r>
        <w:t xml:space="preserve"> method uses a co</w:t>
      </w:r>
      <w:r>
        <w:t>m</w:t>
      </w:r>
      <w:r>
        <w:t xml:space="preserve">bination of BCU </w:t>
      </w:r>
      <w:r w:rsidR="00FB2FDA">
        <w:t>method</w:t>
      </w:r>
      <w:r w:rsidR="00BC4D54">
        <w:t xml:space="preserve"> (offline)</w:t>
      </w:r>
      <w:r w:rsidR="00FB2FDA">
        <w:t xml:space="preserve"> </w:t>
      </w:r>
      <w:r>
        <w:t xml:space="preserve">and </w:t>
      </w:r>
      <w:r w:rsidR="00BC4D54">
        <w:t xml:space="preserve">the </w:t>
      </w:r>
      <w:r>
        <w:t>MOD technique</w:t>
      </w:r>
      <w:r w:rsidR="00BC4D54">
        <w:t xml:space="preserve"> (online)</w:t>
      </w:r>
      <w:r>
        <w:t xml:space="preserve"> to avoid computation of CUEP</w:t>
      </w:r>
      <w:r w:rsidR="007B21F0">
        <w:t xml:space="preserve"> using BCU method</w:t>
      </w:r>
      <w:r>
        <w:t xml:space="preserve"> in real time. Using </w:t>
      </w:r>
      <w:r w:rsidR="008829F0">
        <w:t xml:space="preserve">the </w:t>
      </w:r>
      <w:r>
        <w:t xml:space="preserve">BCU method, </w:t>
      </w:r>
      <w:r w:rsidR="00341B37">
        <w:t xml:space="preserve">the </w:t>
      </w:r>
      <w:r>
        <w:t xml:space="preserve">MOD is </w:t>
      </w:r>
      <w:r w:rsidR="00FA653D">
        <w:t>identified</w:t>
      </w:r>
      <w:r>
        <w:t xml:space="preserve"> for fault at each location of the grid and stored</w:t>
      </w:r>
      <w:r w:rsidR="008829F0">
        <w:t xml:space="preserve"> offline</w:t>
      </w:r>
      <w:r>
        <w:t xml:space="preserve">. </w:t>
      </w:r>
      <w:r w:rsidR="0096438A">
        <w:t>Af</w:t>
      </w:r>
      <w:r w:rsidR="009A4E4F">
        <w:t>ter a</w:t>
      </w:r>
      <w:r w:rsidR="008829F0">
        <w:t>n actual</w:t>
      </w:r>
      <w:r w:rsidR="009A4E4F">
        <w:t xml:space="preserve"> fault at </w:t>
      </w:r>
      <w:r w:rsidR="008829F0">
        <w:t xml:space="preserve">any </w:t>
      </w:r>
      <w:r w:rsidR="009A4E4F">
        <w:t>location,</w:t>
      </w:r>
      <w:r w:rsidR="008829F0">
        <w:t xml:space="preserve"> the</w:t>
      </w:r>
      <w:r w:rsidR="0096438A">
        <w:t xml:space="preserve"> </w:t>
      </w:r>
      <m:oMath>
        <m:acc>
          <m:accPr>
            <m:chr m:val="̅"/>
            <m:ctrlPr>
              <w:rPr>
                <w:rFonts w:ascii="Cambria Math" w:hAnsi="Cambria Math"/>
                <w:i/>
              </w:rPr>
            </m:ctrlPr>
          </m:accPr>
          <m:e>
            <m:r>
              <w:rPr>
                <w:rFonts w:ascii="Cambria Math" w:hAnsi="Cambria Math"/>
              </w:rPr>
              <m:t>KE</m:t>
            </m:r>
          </m:e>
        </m:acc>
      </m:oMath>
      <w:r w:rsidR="0096438A">
        <w:t xml:space="preserve"> gained by the generators</w:t>
      </w:r>
      <w:r w:rsidR="008829F0">
        <w:t xml:space="preserve"> is calculated from PMU data and</w:t>
      </w:r>
      <w:r w:rsidR="0096438A">
        <w:t xml:space="preserve"> </w:t>
      </w:r>
      <w:r w:rsidR="008829F0">
        <w:t xml:space="preserve">the </w:t>
      </w:r>
      <w:r w:rsidR="009A4E4F">
        <w:t xml:space="preserve">most probable MODs are </w:t>
      </w:r>
      <w:r w:rsidR="00FA653D">
        <w:t>rank</w:t>
      </w:r>
      <w:r w:rsidR="009A4E4F">
        <w:t>ed</w:t>
      </w:r>
      <w:r w:rsidR="008829F0">
        <w:t xml:space="preserve"> on the basis of Euclidean distance </w:t>
      </w:r>
      <w:r w:rsidR="00FA653D">
        <w:t>between</w:t>
      </w:r>
      <w:r w:rsidR="008829F0">
        <w:t xml:space="preserve"> the mea</w:t>
      </w:r>
      <w:r w:rsidR="008829F0">
        <w:t>s</w:t>
      </w:r>
      <w:r w:rsidR="008829F0">
        <w:t xml:space="preserve">ured </w:t>
      </w:r>
      <m:oMath>
        <m:acc>
          <m:accPr>
            <m:chr m:val="̅"/>
            <m:ctrlPr>
              <w:rPr>
                <w:rFonts w:ascii="Cambria Math" w:hAnsi="Cambria Math"/>
                <w:i/>
              </w:rPr>
            </m:ctrlPr>
          </m:accPr>
          <m:e>
            <m:r>
              <w:rPr>
                <w:rFonts w:ascii="Cambria Math" w:hAnsi="Cambria Math"/>
              </w:rPr>
              <m:t>KE</m:t>
            </m:r>
          </m:e>
        </m:acc>
      </m:oMath>
      <w:r w:rsidR="008829F0">
        <w:t xml:space="preserve"> and the stored </w:t>
      </w:r>
      <m:oMath>
        <m:acc>
          <m:accPr>
            <m:chr m:val="̅"/>
            <m:ctrlPr>
              <w:rPr>
                <w:rFonts w:ascii="Cambria Math" w:hAnsi="Cambria Math"/>
                <w:i/>
              </w:rPr>
            </m:ctrlPr>
          </m:accPr>
          <m:e>
            <m:r>
              <w:rPr>
                <w:rFonts w:ascii="Cambria Math" w:hAnsi="Cambria Math"/>
              </w:rPr>
              <m:t>KE</m:t>
            </m:r>
          </m:e>
        </m:acc>
      </m:oMath>
      <w:r w:rsidR="00826A8D">
        <w:t>s</w:t>
      </w:r>
      <w:r w:rsidR="0096438A">
        <w:t xml:space="preserve">. </w:t>
      </w:r>
      <w:r w:rsidR="00FA653D">
        <w:t>Then</w:t>
      </w:r>
      <w:r w:rsidR="00826A8D">
        <w:t>, u</w:t>
      </w:r>
      <w:r w:rsidR="0096438A">
        <w:t>sing</w:t>
      </w:r>
      <w:r w:rsidR="00826A8D">
        <w:t xml:space="preserve"> </w:t>
      </w:r>
      <w:r w:rsidR="0096438A">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438A">
        <w:t xml:space="preserve">), the correct MOD is </w:t>
      </w:r>
      <w:r w:rsidR="007B21F0">
        <w:t>identified</w:t>
      </w:r>
      <w:r w:rsidR="0096438A">
        <w:t>. With knowledge of correct MOD, tripped line</w:t>
      </w:r>
      <w:r w:rsidR="00003F6A">
        <w:t xml:space="preserve"> after fault, pre</w:t>
      </w:r>
      <w:r w:rsidR="00341B37">
        <w:t>-</w:t>
      </w:r>
      <w:r w:rsidR="00003F6A">
        <w:t>fault topology and loading cond</w:t>
      </w:r>
      <w:r w:rsidR="00003F6A">
        <w:t>i</w:t>
      </w:r>
      <w:r w:rsidR="00003F6A">
        <w:t xml:space="preserve">tion, </w:t>
      </w:r>
      <w:r w:rsidR="00826A8D">
        <w:t xml:space="preserve">the </w:t>
      </w:r>
      <w:r w:rsidR="00003F6A">
        <w:t>transient stability status and energy margin has been predicted to est</w:t>
      </w:r>
      <w:r w:rsidR="00003F6A">
        <w:t>i</w:t>
      </w:r>
      <w:r w:rsidR="00003F6A">
        <w:t xml:space="preserve">mate the </w:t>
      </w:r>
      <w:r w:rsidR="009C6FDC">
        <w:t>control action</w:t>
      </w:r>
      <w:r w:rsidR="00003F6A">
        <w:t xml:space="preserve"> required</w:t>
      </w:r>
      <w:r w:rsidR="00476B3C">
        <w:t xml:space="preserve"> in unstable cases</w:t>
      </w:r>
      <w:r w:rsidR="00003F6A">
        <w:t>.</w:t>
      </w:r>
      <w:r w:rsidR="00476B3C">
        <w:t xml:space="preserve"> As </w:t>
      </w:r>
      <w:r w:rsidR="00FA653D">
        <w:t xml:space="preserve">it is difficult to use </w:t>
      </w:r>
      <w:r w:rsidR="00476B3C">
        <w:t xml:space="preserve">time domain simulation in real time </w:t>
      </w:r>
      <w:r w:rsidR="00463CF2">
        <w:t xml:space="preserve"> and does not give severity of the fault </w:t>
      </w:r>
      <w:r w:rsidR="00476B3C">
        <w:t xml:space="preserve">and </w:t>
      </w:r>
      <w:r w:rsidR="00341B37">
        <w:t xml:space="preserve">the </w:t>
      </w:r>
      <w:r w:rsidR="00476B3C">
        <w:t>machine lear</w:t>
      </w:r>
      <w:r w:rsidR="00476B3C">
        <w:t>n</w:t>
      </w:r>
      <w:r w:rsidR="00476B3C">
        <w:t>ing based techniques have many limitations, this method provides an alternative to assess</w:t>
      </w:r>
      <w:r w:rsidR="00826A8D">
        <w:t xml:space="preserve"> and control</w:t>
      </w:r>
      <w:r w:rsidR="00476B3C">
        <w:t xml:space="preserve"> tra</w:t>
      </w:r>
      <w:r w:rsidR="00476B3C">
        <w:t>n</w:t>
      </w:r>
      <w:r w:rsidR="00476B3C">
        <w:t>sient stability in real time.</w:t>
      </w:r>
      <w:r w:rsidR="00EA4620">
        <w:t xml:space="preserve"> The main contribution of this work is calculating the CUEP in real time which will allow to use TEF in real time.</w:t>
      </w:r>
    </w:p>
    <w:p w:rsidR="00B92E9E" w:rsidRPr="00107F7F" w:rsidRDefault="00B92E9E" w:rsidP="00B92E9E">
      <w:pPr>
        <w:pStyle w:val="Heading1"/>
      </w:pPr>
      <w:r>
        <w:t>Reference</w:t>
      </w:r>
    </w:p>
    <w:p w:rsidR="000B241E" w:rsidRDefault="000B241E" w:rsidP="00A64572">
      <w:pPr>
        <w:pStyle w:val="ListParagraph"/>
        <w:widowControl w:val="0"/>
        <w:numPr>
          <w:ilvl w:val="0"/>
          <w:numId w:val="3"/>
        </w:numPr>
        <w:autoSpaceDE w:val="0"/>
        <w:autoSpaceDN w:val="0"/>
        <w:adjustRightInd w:val="0"/>
        <w:spacing w:before="9"/>
        <w:ind w:left="360"/>
        <w:jc w:val="both"/>
        <w:rPr>
          <w:sz w:val="16"/>
          <w:szCs w:val="16"/>
        </w:rPr>
      </w:pPr>
      <w:r w:rsidRPr="000B241E">
        <w:rPr>
          <w:sz w:val="16"/>
          <w:szCs w:val="16"/>
        </w:rPr>
        <w:t xml:space="preserve">N. Amjady and S. F. Majedi, "Transient stability prediction by a hybrid intelligent system," </w:t>
      </w:r>
      <w:r w:rsidR="00514233">
        <w:rPr>
          <w:i/>
          <w:sz w:val="16"/>
          <w:szCs w:val="16"/>
        </w:rPr>
        <w:t>IEEE Trans.</w:t>
      </w:r>
      <w:r w:rsidRPr="00514233">
        <w:rPr>
          <w:i/>
          <w:sz w:val="16"/>
          <w:szCs w:val="16"/>
        </w:rPr>
        <w:t xml:space="preserve"> Power Syst</w:t>
      </w:r>
      <w:r w:rsidR="0062272E">
        <w:rPr>
          <w:i/>
          <w:sz w:val="16"/>
          <w:szCs w:val="16"/>
        </w:rPr>
        <w:t>.</w:t>
      </w:r>
      <w:r w:rsidR="00514233">
        <w:rPr>
          <w:sz w:val="16"/>
          <w:szCs w:val="16"/>
        </w:rPr>
        <w:t xml:space="preserve">, vol. 22, no. </w:t>
      </w:r>
      <w:r w:rsidRPr="000B241E">
        <w:rPr>
          <w:sz w:val="16"/>
          <w:szCs w:val="16"/>
        </w:rPr>
        <w:t>3, pp. 1275-1283, August 2007</w:t>
      </w:r>
      <w:r w:rsidR="004940A1">
        <w:rPr>
          <w:sz w:val="16"/>
          <w:szCs w:val="16"/>
        </w:rPr>
        <w:t>.</w:t>
      </w:r>
    </w:p>
    <w:p w:rsidR="000B241E"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 xml:space="preserve">T. Amraee and </w:t>
      </w:r>
      <w:r w:rsidR="000B241E" w:rsidRPr="000B241E">
        <w:rPr>
          <w:sz w:val="16"/>
          <w:szCs w:val="16"/>
        </w:rPr>
        <w:t>S. Ranjbar, "Transient Instability Prediction Using Dec</w:t>
      </w:r>
      <w:r w:rsidR="000B241E" w:rsidRPr="000B241E">
        <w:rPr>
          <w:sz w:val="16"/>
          <w:szCs w:val="16"/>
        </w:rPr>
        <w:t>i</w:t>
      </w:r>
      <w:r w:rsidR="000B241E" w:rsidRPr="000B241E">
        <w:rPr>
          <w:sz w:val="16"/>
          <w:szCs w:val="16"/>
        </w:rPr>
        <w:t>sion Tre</w:t>
      </w:r>
      <w:r w:rsidR="004940A1">
        <w:rPr>
          <w:sz w:val="16"/>
          <w:szCs w:val="16"/>
        </w:rPr>
        <w:t>e Technique ",</w:t>
      </w:r>
      <w:r w:rsidR="004940A1" w:rsidRPr="004940A1">
        <w:rPr>
          <w:i/>
          <w:sz w:val="16"/>
          <w:szCs w:val="16"/>
        </w:rPr>
        <w:t xml:space="preserve"> IEE</w:t>
      </w:r>
      <w:r w:rsidR="0062272E">
        <w:rPr>
          <w:i/>
          <w:sz w:val="16"/>
          <w:szCs w:val="16"/>
        </w:rPr>
        <w:t xml:space="preserve">E Trans. </w:t>
      </w:r>
      <w:r w:rsidR="004940A1" w:rsidRPr="004940A1">
        <w:rPr>
          <w:i/>
          <w:sz w:val="16"/>
          <w:szCs w:val="16"/>
        </w:rPr>
        <w:t>Power Syst.</w:t>
      </w:r>
      <w:r w:rsidR="000B241E" w:rsidRPr="000B241E">
        <w:rPr>
          <w:sz w:val="16"/>
          <w:szCs w:val="16"/>
        </w:rPr>
        <w:t>, Vol. 25, No. 3, pp. 3028-3037</w:t>
      </w:r>
      <w:r w:rsidR="004940A1">
        <w:rPr>
          <w:sz w:val="16"/>
          <w:szCs w:val="16"/>
        </w:rPr>
        <w:t>,</w:t>
      </w:r>
      <w:r w:rsidR="004940A1" w:rsidRPr="004940A1">
        <w:rPr>
          <w:sz w:val="16"/>
          <w:szCs w:val="16"/>
        </w:rPr>
        <w:t xml:space="preserve"> </w:t>
      </w:r>
      <w:r w:rsidR="004940A1">
        <w:rPr>
          <w:sz w:val="16"/>
          <w:szCs w:val="16"/>
        </w:rPr>
        <w:t>2013</w:t>
      </w:r>
      <w:r w:rsidR="000B241E">
        <w:rPr>
          <w:sz w:val="16"/>
          <w:szCs w:val="16"/>
        </w:rPr>
        <w:t>.</w:t>
      </w:r>
    </w:p>
    <w:p w:rsidR="000B241E"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F. R. Gomez, A. D. Rajapakse</w:t>
      </w:r>
      <w:r w:rsidR="000B241E" w:rsidRPr="000B241E">
        <w:rPr>
          <w:sz w:val="16"/>
          <w:szCs w:val="16"/>
        </w:rPr>
        <w:t>, U. D. Annakkage and I. T. Fernando  "Support vector machine based algorithm for post-fault transient stabi</w:t>
      </w:r>
      <w:r w:rsidR="000B241E" w:rsidRPr="000B241E">
        <w:rPr>
          <w:sz w:val="16"/>
          <w:szCs w:val="16"/>
        </w:rPr>
        <w:t>l</w:t>
      </w:r>
      <w:r w:rsidR="000B241E" w:rsidRPr="000B241E">
        <w:rPr>
          <w:sz w:val="16"/>
          <w:szCs w:val="16"/>
        </w:rPr>
        <w:t>ity status prediction using synchronized measurements",  </w:t>
      </w:r>
      <w:r w:rsidR="000B241E" w:rsidRPr="000B241E">
        <w:rPr>
          <w:i/>
          <w:iCs/>
          <w:sz w:val="16"/>
          <w:szCs w:val="16"/>
        </w:rPr>
        <w:t>IEEE Trans. Power Syst.</w:t>
      </w:r>
      <w:r w:rsidR="000B241E" w:rsidRPr="000B241E">
        <w:rPr>
          <w:sz w:val="16"/>
          <w:szCs w:val="16"/>
        </w:rPr>
        <w:t>,  vol. 26,  no. 3,  pp.1474 -1483</w:t>
      </w:r>
      <w:r w:rsidR="004940A1">
        <w:rPr>
          <w:sz w:val="16"/>
          <w:szCs w:val="16"/>
        </w:rPr>
        <w:t>,</w:t>
      </w:r>
      <w:r w:rsidR="000B241E" w:rsidRPr="000B241E">
        <w:rPr>
          <w:sz w:val="16"/>
          <w:szCs w:val="16"/>
        </w:rPr>
        <w:t xml:space="preserve"> 2011</w:t>
      </w:r>
      <w:r w:rsidR="004940A1">
        <w:rPr>
          <w:sz w:val="16"/>
          <w:szCs w:val="16"/>
        </w:rPr>
        <w:t>.</w:t>
      </w:r>
    </w:p>
    <w:p w:rsidR="000B241E"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FD4117">
        <w:rPr>
          <w:sz w:val="16"/>
          <w:szCs w:val="16"/>
        </w:rPr>
        <w:t>K. Mei and S. M. Rovnyak  "Response-based decision trees to trigger one-shot stabilizing control",  </w:t>
      </w:r>
      <w:r w:rsidRPr="00FD4117">
        <w:rPr>
          <w:i/>
          <w:iCs/>
          <w:sz w:val="16"/>
          <w:szCs w:val="16"/>
        </w:rPr>
        <w:t>IEEE Trans. Power Syst.</w:t>
      </w:r>
      <w:r w:rsidRPr="00FD4117">
        <w:rPr>
          <w:sz w:val="16"/>
          <w:szCs w:val="16"/>
        </w:rPr>
        <w:t>,  vol. 19,  no. 1,  pp.</w:t>
      </w:r>
      <w:r w:rsidR="009501D1">
        <w:rPr>
          <w:sz w:val="16"/>
          <w:szCs w:val="16"/>
        </w:rPr>
        <w:t xml:space="preserve"> </w:t>
      </w:r>
      <w:r w:rsidRPr="00FD4117">
        <w:rPr>
          <w:sz w:val="16"/>
          <w:szCs w:val="16"/>
        </w:rPr>
        <w:t>531 -537</w:t>
      </w:r>
      <w:r w:rsidR="0062272E">
        <w:rPr>
          <w:sz w:val="16"/>
          <w:szCs w:val="16"/>
        </w:rPr>
        <w:t>,</w:t>
      </w:r>
      <w:r w:rsidRPr="00FD4117">
        <w:rPr>
          <w:sz w:val="16"/>
          <w:szCs w:val="16"/>
        </w:rPr>
        <w:t xml:space="preserve"> 2004</w:t>
      </w:r>
      <w:r>
        <w:rPr>
          <w:sz w:val="16"/>
          <w:szCs w:val="16"/>
        </w:rPr>
        <w:t>.</w:t>
      </w:r>
    </w:p>
    <w:p w:rsidR="00FD4117"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FD4117">
        <w:rPr>
          <w:sz w:val="16"/>
          <w:szCs w:val="16"/>
        </w:rPr>
        <w:t>T. Athay, P. Podmore, and S. Virmani, "A practical method for the direct analysis of transi</w:t>
      </w:r>
      <w:r w:rsidR="004940A1">
        <w:rPr>
          <w:sz w:val="16"/>
          <w:szCs w:val="16"/>
        </w:rPr>
        <w:t xml:space="preserve">ent stability," </w:t>
      </w:r>
      <w:r w:rsidR="004940A1" w:rsidRPr="004940A1">
        <w:rPr>
          <w:i/>
          <w:sz w:val="16"/>
          <w:szCs w:val="16"/>
        </w:rPr>
        <w:t>IEEE Trans. Power App</w:t>
      </w:r>
      <w:r w:rsidR="000B695F">
        <w:rPr>
          <w:i/>
          <w:sz w:val="16"/>
          <w:szCs w:val="16"/>
        </w:rPr>
        <w:t>a</w:t>
      </w:r>
      <w:r w:rsidR="004940A1" w:rsidRPr="004940A1">
        <w:rPr>
          <w:i/>
          <w:sz w:val="16"/>
          <w:szCs w:val="16"/>
        </w:rPr>
        <w:t>ratus and Systems</w:t>
      </w:r>
      <w:r w:rsidR="004940A1">
        <w:rPr>
          <w:sz w:val="16"/>
          <w:szCs w:val="16"/>
        </w:rPr>
        <w:t xml:space="preserve">, vol. </w:t>
      </w:r>
      <w:r w:rsidRPr="00FD4117">
        <w:rPr>
          <w:sz w:val="16"/>
          <w:szCs w:val="16"/>
        </w:rPr>
        <w:t>98,</w:t>
      </w:r>
      <w:r>
        <w:rPr>
          <w:sz w:val="16"/>
          <w:szCs w:val="16"/>
        </w:rPr>
        <w:t xml:space="preserve"> no. 2, pp. 573-584, Mar. 1979.</w:t>
      </w:r>
    </w:p>
    <w:p w:rsidR="00FD4117"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A. A. Fouad</w:t>
      </w:r>
      <w:r w:rsidR="00FD4117">
        <w:rPr>
          <w:sz w:val="16"/>
          <w:szCs w:val="16"/>
        </w:rPr>
        <w:t>, K. C. Kruempel, K. R. C. Mamandur, S. E. Stanton, M. A. Pai, and V. Vittal, "</w:t>
      </w:r>
      <w:r w:rsidR="00963710">
        <w:rPr>
          <w:sz w:val="16"/>
          <w:szCs w:val="16"/>
        </w:rPr>
        <w:t xml:space="preserve">Transient Stability Margin as a Tool for Dynamic Security Assessment," </w:t>
      </w:r>
      <w:r w:rsidR="00963710" w:rsidRPr="004224BE">
        <w:rPr>
          <w:i/>
          <w:sz w:val="16"/>
          <w:szCs w:val="16"/>
        </w:rPr>
        <w:t>EPR Report EL-1755</w:t>
      </w:r>
      <w:r w:rsidR="00963710">
        <w:rPr>
          <w:sz w:val="16"/>
          <w:szCs w:val="16"/>
        </w:rPr>
        <w:t>, March, 1981.</w:t>
      </w:r>
    </w:p>
    <w:p w:rsidR="00963710"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A. A. Fouad</w:t>
      </w:r>
      <w:r w:rsidR="00B51B5D">
        <w:rPr>
          <w:sz w:val="16"/>
          <w:szCs w:val="16"/>
        </w:rPr>
        <w:t>,</w:t>
      </w:r>
      <w:r>
        <w:rPr>
          <w:sz w:val="16"/>
          <w:szCs w:val="16"/>
        </w:rPr>
        <w:t xml:space="preserve"> </w:t>
      </w:r>
      <w:r w:rsidR="00963710">
        <w:rPr>
          <w:sz w:val="16"/>
          <w:szCs w:val="16"/>
        </w:rPr>
        <w:t xml:space="preserve">and S. E. Stanton, "Transient Stability of a Multimachine Power System. Part I: Investigation of the System Trajectory. Part II: Critical Transient Energy," </w:t>
      </w:r>
      <w:r w:rsidR="00963710" w:rsidRPr="000B695F">
        <w:rPr>
          <w:i/>
          <w:sz w:val="16"/>
          <w:szCs w:val="16"/>
        </w:rPr>
        <w:t xml:space="preserve">IEEE Trans. </w:t>
      </w:r>
      <w:r w:rsidR="000B695F" w:rsidRPr="000B695F">
        <w:rPr>
          <w:i/>
          <w:sz w:val="16"/>
          <w:szCs w:val="16"/>
        </w:rPr>
        <w:t>Power App</w:t>
      </w:r>
      <w:r w:rsidR="000B695F">
        <w:rPr>
          <w:i/>
          <w:sz w:val="16"/>
          <w:szCs w:val="16"/>
        </w:rPr>
        <w:t>a</w:t>
      </w:r>
      <w:r w:rsidR="000B695F" w:rsidRPr="000B695F">
        <w:rPr>
          <w:i/>
          <w:sz w:val="16"/>
          <w:szCs w:val="16"/>
        </w:rPr>
        <w:t>ratus</w:t>
      </w:r>
      <w:r w:rsidR="000B695F" w:rsidRPr="004940A1">
        <w:rPr>
          <w:i/>
          <w:sz w:val="16"/>
          <w:szCs w:val="16"/>
        </w:rPr>
        <w:t xml:space="preserve"> and Systems</w:t>
      </w:r>
      <w:r w:rsidR="000B695F">
        <w:rPr>
          <w:sz w:val="16"/>
          <w:szCs w:val="16"/>
        </w:rPr>
        <w:t xml:space="preserve">, vol. </w:t>
      </w:r>
      <w:r w:rsidR="00963710">
        <w:rPr>
          <w:sz w:val="16"/>
          <w:szCs w:val="16"/>
        </w:rPr>
        <w:t>100, pp. 4308-3424, 1981.</w:t>
      </w:r>
    </w:p>
    <w:p w:rsidR="00963710" w:rsidRDefault="00963710" w:rsidP="00A64572">
      <w:pPr>
        <w:pStyle w:val="ListParagraph"/>
        <w:widowControl w:val="0"/>
        <w:numPr>
          <w:ilvl w:val="0"/>
          <w:numId w:val="3"/>
        </w:numPr>
        <w:autoSpaceDE w:val="0"/>
        <w:autoSpaceDN w:val="0"/>
        <w:adjustRightInd w:val="0"/>
        <w:spacing w:before="9"/>
        <w:ind w:left="360"/>
        <w:jc w:val="both"/>
        <w:rPr>
          <w:sz w:val="16"/>
          <w:szCs w:val="16"/>
        </w:rPr>
      </w:pPr>
      <w:r w:rsidRPr="00963710">
        <w:rPr>
          <w:sz w:val="16"/>
          <w:szCs w:val="16"/>
        </w:rPr>
        <w:t>H.</w:t>
      </w:r>
      <w:r w:rsidR="00DF4404">
        <w:rPr>
          <w:sz w:val="16"/>
          <w:szCs w:val="16"/>
        </w:rPr>
        <w:t xml:space="preserve"> D.</w:t>
      </w:r>
      <w:r w:rsidRPr="00963710">
        <w:rPr>
          <w:sz w:val="16"/>
          <w:szCs w:val="16"/>
        </w:rPr>
        <w:t xml:space="preserve"> Chiang, F. Wu and P. Varai</w:t>
      </w:r>
      <w:r w:rsidR="00085899">
        <w:rPr>
          <w:sz w:val="16"/>
          <w:szCs w:val="16"/>
        </w:rPr>
        <w:t>y</w:t>
      </w:r>
      <w:r w:rsidRPr="00963710">
        <w:rPr>
          <w:sz w:val="16"/>
          <w:szCs w:val="16"/>
        </w:rPr>
        <w:t xml:space="preserve">a, “A BCU method for direct analysis of power system transient stability,” </w:t>
      </w:r>
      <w:r w:rsidRPr="000B695F">
        <w:rPr>
          <w:i/>
          <w:sz w:val="16"/>
          <w:szCs w:val="16"/>
        </w:rPr>
        <w:t>IEEE Trans. Power Syst.</w:t>
      </w:r>
      <w:r w:rsidRPr="00963710">
        <w:rPr>
          <w:sz w:val="16"/>
          <w:szCs w:val="16"/>
        </w:rPr>
        <w:t>, vol. 9, pp. 1194–1208, Aug. 1994</w:t>
      </w:r>
      <w:r w:rsidR="00DF4404">
        <w:rPr>
          <w:sz w:val="16"/>
          <w:szCs w:val="16"/>
        </w:rPr>
        <w:t>.</w:t>
      </w:r>
    </w:p>
    <w:p w:rsidR="0054271F" w:rsidRPr="0054271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54271F">
        <w:rPr>
          <w:sz w:val="16"/>
          <w:szCs w:val="16"/>
        </w:rPr>
        <w:t xml:space="preserve">N. Kakimoto, Y. Ohsawa and M. Hayashi, "Transient Stability Analysis of Multi-Machine Power Systems with Field Flux Decays Via Lyapunov's Direct Method," </w:t>
      </w:r>
      <w:r w:rsidR="000B695F">
        <w:rPr>
          <w:i/>
          <w:sz w:val="16"/>
          <w:szCs w:val="16"/>
        </w:rPr>
        <w:t>IEEE Trans.</w:t>
      </w:r>
      <w:r w:rsidR="000B695F" w:rsidRPr="000B695F">
        <w:rPr>
          <w:i/>
          <w:sz w:val="16"/>
          <w:szCs w:val="16"/>
        </w:rPr>
        <w:t xml:space="preserve"> </w:t>
      </w:r>
      <w:r w:rsidR="000B695F" w:rsidRPr="004940A1">
        <w:rPr>
          <w:i/>
          <w:sz w:val="16"/>
          <w:szCs w:val="16"/>
        </w:rPr>
        <w:t>Power App</w:t>
      </w:r>
      <w:r w:rsidR="000B695F">
        <w:rPr>
          <w:i/>
          <w:sz w:val="16"/>
          <w:szCs w:val="16"/>
        </w:rPr>
        <w:t>a</w:t>
      </w:r>
      <w:r w:rsidR="000B695F" w:rsidRPr="004940A1">
        <w:rPr>
          <w:i/>
          <w:sz w:val="16"/>
          <w:szCs w:val="16"/>
        </w:rPr>
        <w:t>ratus and Sy</w:t>
      </w:r>
      <w:r w:rsidR="000B695F" w:rsidRPr="004940A1">
        <w:rPr>
          <w:i/>
          <w:sz w:val="16"/>
          <w:szCs w:val="16"/>
        </w:rPr>
        <w:t>s</w:t>
      </w:r>
      <w:r w:rsidR="000B695F" w:rsidRPr="004940A1">
        <w:rPr>
          <w:i/>
          <w:sz w:val="16"/>
          <w:szCs w:val="16"/>
        </w:rPr>
        <w:t>tems</w:t>
      </w:r>
      <w:r w:rsidR="000B695F">
        <w:rPr>
          <w:sz w:val="16"/>
          <w:szCs w:val="16"/>
        </w:rPr>
        <w:t xml:space="preserve">, Vol. </w:t>
      </w:r>
      <w:r w:rsidRPr="0054271F">
        <w:rPr>
          <w:sz w:val="16"/>
          <w:szCs w:val="16"/>
        </w:rPr>
        <w:t>99, No. 5, pp. 1819-1827</w:t>
      </w:r>
      <w:r w:rsidR="000B695F">
        <w:rPr>
          <w:sz w:val="16"/>
          <w:szCs w:val="16"/>
        </w:rPr>
        <w:t>, 1980</w:t>
      </w:r>
      <w:r w:rsidRPr="0054271F">
        <w:rPr>
          <w:sz w:val="16"/>
          <w:szCs w:val="16"/>
        </w:rPr>
        <w:t>.</w:t>
      </w:r>
    </w:p>
    <w:p w:rsidR="0054271F" w:rsidRPr="0054271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54271F">
        <w:rPr>
          <w:sz w:val="16"/>
          <w:szCs w:val="16"/>
        </w:rPr>
        <w:lastRenderedPageBreak/>
        <w:t xml:space="preserve">T. Athay and D. I. Sun, "An Improved Energy Function for Transient Stability Analysis," </w:t>
      </w:r>
      <w:r w:rsidRPr="000B695F">
        <w:rPr>
          <w:i/>
          <w:sz w:val="16"/>
          <w:szCs w:val="16"/>
        </w:rPr>
        <w:t>Proc. of International Symposium on Circuits and Systems</w:t>
      </w:r>
      <w:r w:rsidRPr="0054271F">
        <w:rPr>
          <w:sz w:val="16"/>
          <w:szCs w:val="16"/>
        </w:rPr>
        <w:t>, Chicago, April 1981.</w:t>
      </w:r>
    </w:p>
    <w:p w:rsidR="0054271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54271F">
        <w:rPr>
          <w:sz w:val="16"/>
          <w:szCs w:val="16"/>
        </w:rPr>
        <w:t xml:space="preserve">A. R. Bergen and D. J. Hill, "A Structure Preserving Model for Power System Stability Analysis," </w:t>
      </w:r>
      <w:r w:rsidRPr="000B695F">
        <w:rPr>
          <w:i/>
          <w:sz w:val="16"/>
          <w:szCs w:val="16"/>
        </w:rPr>
        <w:t>IEEE Trans.</w:t>
      </w:r>
      <w:r w:rsidR="000B695F" w:rsidRPr="000B695F">
        <w:rPr>
          <w:i/>
          <w:sz w:val="16"/>
          <w:szCs w:val="16"/>
        </w:rPr>
        <w:t xml:space="preserve"> Power App</w:t>
      </w:r>
      <w:r w:rsidR="000B695F">
        <w:rPr>
          <w:i/>
          <w:sz w:val="16"/>
          <w:szCs w:val="16"/>
        </w:rPr>
        <w:t>a</w:t>
      </w:r>
      <w:r w:rsidR="000B695F" w:rsidRPr="000B695F">
        <w:rPr>
          <w:i/>
          <w:sz w:val="16"/>
          <w:szCs w:val="16"/>
        </w:rPr>
        <w:t>rat</w:t>
      </w:r>
      <w:r w:rsidR="000B695F" w:rsidRPr="004940A1">
        <w:rPr>
          <w:i/>
          <w:sz w:val="16"/>
          <w:szCs w:val="16"/>
        </w:rPr>
        <w:t>us and Systems</w:t>
      </w:r>
      <w:r w:rsidRPr="0054271F">
        <w:rPr>
          <w:sz w:val="16"/>
          <w:szCs w:val="16"/>
        </w:rPr>
        <w:t>, Vol. 100, pp. 25-35</w:t>
      </w:r>
      <w:r w:rsidR="00D47FD0">
        <w:rPr>
          <w:sz w:val="16"/>
          <w:szCs w:val="16"/>
        </w:rPr>
        <w:t>, Jan. 1981</w:t>
      </w:r>
      <w:r w:rsidRPr="0054271F">
        <w:rPr>
          <w:sz w:val="16"/>
          <w:szCs w:val="16"/>
        </w:rPr>
        <w:t>.</w:t>
      </w:r>
    </w:p>
    <w:p w:rsidR="0054271F"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M. A. Pai, K. R. Padiyar</w:t>
      </w:r>
      <w:r w:rsidR="0054271F" w:rsidRPr="0054271F">
        <w:rPr>
          <w:sz w:val="16"/>
          <w:szCs w:val="16"/>
        </w:rPr>
        <w:t xml:space="preserve"> and C. Radhukrishna, "Transient Stability Analysis of Multi-Machine AC/DC Power Systems Via Energy-Function Method," </w:t>
      </w:r>
      <w:r w:rsidR="0054271F" w:rsidRPr="000B695F">
        <w:rPr>
          <w:i/>
          <w:sz w:val="16"/>
          <w:szCs w:val="16"/>
        </w:rPr>
        <w:t>IEEE PES Summer Meet</w:t>
      </w:r>
      <w:r w:rsidR="00D47FD0">
        <w:rPr>
          <w:i/>
          <w:sz w:val="16"/>
          <w:szCs w:val="16"/>
        </w:rPr>
        <w:t>.</w:t>
      </w:r>
      <w:r w:rsidR="0054271F" w:rsidRPr="0054271F">
        <w:rPr>
          <w:sz w:val="16"/>
          <w:szCs w:val="16"/>
        </w:rPr>
        <w:t>, Portland, Oregon, 1981</w:t>
      </w:r>
      <w:r w:rsidR="0054271F">
        <w:rPr>
          <w:sz w:val="16"/>
          <w:szCs w:val="16"/>
        </w:rPr>
        <w:t>.</w:t>
      </w:r>
    </w:p>
    <w:p w:rsidR="0054271F"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 xml:space="preserve">A. A. Fouad and </w:t>
      </w:r>
      <w:r w:rsidR="0054271F">
        <w:rPr>
          <w:sz w:val="16"/>
          <w:szCs w:val="16"/>
        </w:rPr>
        <w:t xml:space="preserve"> V. Vittal, "Power System Transient Stability Analysis Using the Transient Energy Function Method," Prentice Hall, New Je</w:t>
      </w:r>
      <w:r w:rsidR="0054271F">
        <w:rPr>
          <w:sz w:val="16"/>
          <w:szCs w:val="16"/>
        </w:rPr>
        <w:t>r</w:t>
      </w:r>
      <w:r w:rsidR="0054271F">
        <w:rPr>
          <w:sz w:val="16"/>
          <w:szCs w:val="16"/>
        </w:rPr>
        <w:t>sey, 1992.</w:t>
      </w:r>
    </w:p>
    <w:p w:rsidR="0054271F" w:rsidRDefault="0054271F"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P. W. Sauer and M. A. Pai,</w:t>
      </w:r>
      <w:r w:rsidR="00AE740C">
        <w:rPr>
          <w:sz w:val="16"/>
          <w:szCs w:val="16"/>
        </w:rPr>
        <w:t xml:space="preserve"> </w:t>
      </w:r>
      <w:r>
        <w:rPr>
          <w:sz w:val="16"/>
          <w:szCs w:val="16"/>
        </w:rPr>
        <w:t xml:space="preserve">"Power System Dynamics and Stability," Prentice Hall, </w:t>
      </w:r>
      <w:r w:rsidR="002B62F2">
        <w:rPr>
          <w:sz w:val="16"/>
          <w:szCs w:val="16"/>
        </w:rPr>
        <w:t xml:space="preserve">New Jersey, </w:t>
      </w:r>
      <w:r>
        <w:rPr>
          <w:sz w:val="16"/>
          <w:szCs w:val="16"/>
        </w:rPr>
        <w:t>1998.</w:t>
      </w:r>
    </w:p>
    <w:p w:rsidR="0054271F"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2B62F2">
        <w:rPr>
          <w:sz w:val="16"/>
          <w:szCs w:val="16"/>
        </w:rPr>
        <w:t>A. Llamas, J. De La R</w:t>
      </w:r>
      <w:r w:rsidR="00B51B5D">
        <w:rPr>
          <w:sz w:val="16"/>
          <w:szCs w:val="16"/>
        </w:rPr>
        <w:t>ee Lopez, L. Mili, A. G. Phadke</w:t>
      </w:r>
      <w:r w:rsidRPr="002B62F2">
        <w:rPr>
          <w:sz w:val="16"/>
          <w:szCs w:val="16"/>
        </w:rPr>
        <w:t xml:space="preserve"> and J. S. Thorp,  "Clarifications on the BCU method for transient stability anal</w:t>
      </w:r>
      <w:r w:rsidRPr="002B62F2">
        <w:rPr>
          <w:sz w:val="16"/>
          <w:szCs w:val="16"/>
        </w:rPr>
        <w:t>y</w:t>
      </w:r>
      <w:r w:rsidR="004224BE">
        <w:rPr>
          <w:sz w:val="16"/>
          <w:szCs w:val="16"/>
        </w:rPr>
        <w:t>sis,"</w:t>
      </w:r>
      <w:r w:rsidRPr="002B62F2">
        <w:rPr>
          <w:sz w:val="16"/>
          <w:szCs w:val="16"/>
        </w:rPr>
        <w:t>  </w:t>
      </w:r>
      <w:r w:rsidRPr="002B62F2">
        <w:rPr>
          <w:i/>
          <w:iCs/>
          <w:sz w:val="16"/>
          <w:szCs w:val="16"/>
        </w:rPr>
        <w:t>IEEE Trans. Power Systems</w:t>
      </w:r>
      <w:r w:rsidR="004224BE">
        <w:rPr>
          <w:sz w:val="16"/>
          <w:szCs w:val="16"/>
        </w:rPr>
        <w:t>, vol. 10, </w:t>
      </w:r>
      <w:r w:rsidRPr="002B62F2">
        <w:rPr>
          <w:sz w:val="16"/>
          <w:szCs w:val="16"/>
        </w:rPr>
        <w:t>pp.210 -219</w:t>
      </w:r>
      <w:r w:rsidR="004224BE">
        <w:rPr>
          <w:sz w:val="16"/>
          <w:szCs w:val="16"/>
        </w:rPr>
        <w:t xml:space="preserve">, </w:t>
      </w:r>
      <w:r w:rsidRPr="002B62F2">
        <w:rPr>
          <w:sz w:val="16"/>
          <w:szCs w:val="16"/>
        </w:rPr>
        <w:t>1995</w:t>
      </w:r>
      <w:r>
        <w:rPr>
          <w:sz w:val="16"/>
          <w:szCs w:val="16"/>
        </w:rPr>
        <w:t>.</w:t>
      </w:r>
    </w:p>
    <w:p w:rsidR="000018A2" w:rsidRDefault="000018A2"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N. Kakimoto, Y. Ohsawa, and M. Hayashi, "Transient Stability Analysis of Electric Power System Via Lure' Type Lyapunov Functions, Part I and II," Trans. IEEE of Japan, Vol. 98, No. 616, May/June</w:t>
      </w:r>
      <w:r w:rsidR="004224BE">
        <w:rPr>
          <w:sz w:val="16"/>
          <w:szCs w:val="16"/>
        </w:rPr>
        <w:t>,</w:t>
      </w:r>
      <w:r>
        <w:rPr>
          <w:sz w:val="16"/>
          <w:szCs w:val="16"/>
        </w:rPr>
        <w:t xml:space="preserve"> 1978.</w:t>
      </w:r>
    </w:p>
    <w:p w:rsidR="002B62F2" w:rsidRPr="009501D1" w:rsidRDefault="002B62F2"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P. Bhui and N. Senroy, "</w:t>
      </w:r>
      <w:r w:rsidRPr="002B62F2">
        <w:rPr>
          <w:rFonts w:ascii="Verdana" w:hAnsi="Verdana"/>
          <w:color w:val="000000"/>
          <w:sz w:val="12"/>
          <w:szCs w:val="12"/>
          <w:shd w:val="clear" w:color="auto" w:fill="EEEEEE"/>
        </w:rPr>
        <w:t xml:space="preserve"> </w:t>
      </w:r>
      <w:r w:rsidRPr="002B62F2">
        <w:rPr>
          <w:sz w:val="16"/>
          <w:szCs w:val="16"/>
        </w:rPr>
        <w:t>Online Identification of Tripped Line for Tra</w:t>
      </w:r>
      <w:r w:rsidRPr="002B62F2">
        <w:rPr>
          <w:sz w:val="16"/>
          <w:szCs w:val="16"/>
        </w:rPr>
        <w:t>n</w:t>
      </w:r>
      <w:r w:rsidR="00930E8E">
        <w:rPr>
          <w:sz w:val="16"/>
          <w:szCs w:val="16"/>
        </w:rPr>
        <w:t>sient Stability Assessment</w:t>
      </w:r>
      <w:r w:rsidR="004224BE">
        <w:rPr>
          <w:sz w:val="16"/>
          <w:szCs w:val="16"/>
        </w:rPr>
        <w:t xml:space="preserve">," </w:t>
      </w:r>
      <w:r w:rsidR="00F12AE3">
        <w:rPr>
          <w:sz w:val="16"/>
          <w:szCs w:val="16"/>
        </w:rPr>
        <w:t>accepted</w:t>
      </w:r>
      <w:r w:rsidR="004224BE">
        <w:rPr>
          <w:sz w:val="16"/>
          <w:szCs w:val="16"/>
        </w:rPr>
        <w:t xml:space="preserve"> </w:t>
      </w:r>
      <w:r w:rsidRPr="000B695F">
        <w:rPr>
          <w:i/>
          <w:sz w:val="16"/>
          <w:szCs w:val="16"/>
        </w:rPr>
        <w:t>IEEE Trans. Power Syst</w:t>
      </w:r>
      <w:r w:rsidR="004224BE">
        <w:rPr>
          <w:i/>
          <w:sz w:val="16"/>
          <w:szCs w:val="16"/>
        </w:rPr>
        <w:t>.</w:t>
      </w:r>
      <w:r w:rsidR="00930E8E">
        <w:rPr>
          <w:i/>
          <w:sz w:val="16"/>
          <w:szCs w:val="16"/>
        </w:rPr>
        <w:t>,</w:t>
      </w:r>
      <w:r w:rsidR="004224BE">
        <w:rPr>
          <w:i/>
          <w:sz w:val="16"/>
          <w:szCs w:val="16"/>
        </w:rPr>
        <w:t xml:space="preserve"> </w:t>
      </w:r>
      <w:r w:rsidR="00930E8E" w:rsidRPr="009501D1">
        <w:rPr>
          <w:sz w:val="16"/>
          <w:szCs w:val="16"/>
        </w:rPr>
        <w:t>May 2015.</w:t>
      </w:r>
    </w:p>
    <w:p w:rsidR="00930E8E" w:rsidRDefault="00930E8E" w:rsidP="00A64572">
      <w:pPr>
        <w:pStyle w:val="ListParagraph"/>
        <w:widowControl w:val="0"/>
        <w:numPr>
          <w:ilvl w:val="0"/>
          <w:numId w:val="3"/>
        </w:numPr>
        <w:autoSpaceDE w:val="0"/>
        <w:autoSpaceDN w:val="0"/>
        <w:adjustRightInd w:val="0"/>
        <w:spacing w:before="9"/>
        <w:ind w:left="360"/>
        <w:jc w:val="both"/>
        <w:rPr>
          <w:sz w:val="16"/>
          <w:szCs w:val="16"/>
        </w:rPr>
      </w:pPr>
      <w:r w:rsidRPr="00930E8E">
        <w:rPr>
          <w:sz w:val="16"/>
          <w:szCs w:val="16"/>
        </w:rPr>
        <w:t>P. Bhui and </w:t>
      </w:r>
      <w:r w:rsidRPr="00930E8E">
        <w:rPr>
          <w:bCs/>
          <w:sz w:val="16"/>
          <w:szCs w:val="16"/>
        </w:rPr>
        <w:t>N. Senroy</w:t>
      </w:r>
      <w:r w:rsidR="00DD4B57">
        <w:rPr>
          <w:sz w:val="16"/>
          <w:szCs w:val="16"/>
        </w:rPr>
        <w:t xml:space="preserve">, </w:t>
      </w:r>
      <w:r w:rsidRPr="00930E8E">
        <w:rPr>
          <w:sz w:val="16"/>
          <w:szCs w:val="16"/>
        </w:rPr>
        <w:t>“Application of Recurrence Quantification Analysis to Power System Dynamic Studies,” accepted</w:t>
      </w:r>
      <w:r>
        <w:rPr>
          <w:sz w:val="16"/>
          <w:szCs w:val="16"/>
        </w:rPr>
        <w:t xml:space="preserve"> </w:t>
      </w:r>
      <w:r w:rsidRPr="00930E8E">
        <w:rPr>
          <w:i/>
          <w:iCs/>
          <w:sz w:val="16"/>
          <w:szCs w:val="16"/>
        </w:rPr>
        <w:t>IEEE Trans. Power Sys</w:t>
      </w:r>
      <w:r w:rsidR="004224BE">
        <w:rPr>
          <w:i/>
          <w:iCs/>
          <w:sz w:val="16"/>
          <w:szCs w:val="16"/>
        </w:rPr>
        <w:t>t</w:t>
      </w:r>
      <w:r w:rsidRPr="00930E8E">
        <w:rPr>
          <w:i/>
          <w:iCs/>
          <w:sz w:val="16"/>
          <w:szCs w:val="16"/>
        </w:rPr>
        <w:t>.</w:t>
      </w:r>
      <w:r w:rsidRPr="00930E8E">
        <w:rPr>
          <w:sz w:val="16"/>
          <w:szCs w:val="16"/>
        </w:rPr>
        <w:t>, Feb 2015.</w:t>
      </w:r>
    </w:p>
    <w:p w:rsidR="00176A8E" w:rsidRDefault="00176A8E" w:rsidP="00A64572">
      <w:pPr>
        <w:pStyle w:val="ListParagraph"/>
        <w:widowControl w:val="0"/>
        <w:numPr>
          <w:ilvl w:val="0"/>
          <w:numId w:val="3"/>
        </w:numPr>
        <w:autoSpaceDE w:val="0"/>
        <w:autoSpaceDN w:val="0"/>
        <w:adjustRightInd w:val="0"/>
        <w:spacing w:before="9"/>
        <w:ind w:left="360"/>
        <w:jc w:val="both"/>
        <w:rPr>
          <w:sz w:val="16"/>
          <w:szCs w:val="16"/>
        </w:rPr>
      </w:pPr>
      <w:r w:rsidRPr="00176A8E">
        <w:rPr>
          <w:sz w:val="16"/>
          <w:szCs w:val="16"/>
        </w:rPr>
        <w:t>M. Takahashi, K. Matsuzawa, M. Sato, K. Omata</w:t>
      </w:r>
      <w:r>
        <w:rPr>
          <w:sz w:val="16"/>
          <w:szCs w:val="16"/>
        </w:rPr>
        <w:t>,</w:t>
      </w:r>
      <w:r w:rsidRPr="00176A8E">
        <w:rPr>
          <w:sz w:val="16"/>
          <w:szCs w:val="16"/>
        </w:rPr>
        <w:t xml:space="preserve"> R. Tsukui</w:t>
      </w:r>
      <w:r>
        <w:rPr>
          <w:sz w:val="16"/>
          <w:szCs w:val="16"/>
        </w:rPr>
        <w:t>,</w:t>
      </w:r>
      <w:r w:rsidRPr="00176A8E">
        <w:rPr>
          <w:sz w:val="16"/>
          <w:szCs w:val="16"/>
        </w:rPr>
        <w:t xml:space="preserve"> T. Nak</w:t>
      </w:r>
      <w:r w:rsidRPr="00176A8E">
        <w:rPr>
          <w:sz w:val="16"/>
          <w:szCs w:val="16"/>
        </w:rPr>
        <w:t>a</w:t>
      </w:r>
      <w:r w:rsidRPr="00176A8E">
        <w:rPr>
          <w:sz w:val="16"/>
          <w:szCs w:val="16"/>
        </w:rPr>
        <w:t>mura</w:t>
      </w:r>
      <w:r>
        <w:rPr>
          <w:sz w:val="16"/>
          <w:szCs w:val="16"/>
        </w:rPr>
        <w:t>, and</w:t>
      </w:r>
      <w:r w:rsidRPr="00176A8E">
        <w:rPr>
          <w:sz w:val="16"/>
          <w:szCs w:val="16"/>
        </w:rPr>
        <w:t xml:space="preserve"> S. Mizuguchi "Fast generation shedding equipment based on the observation of s</w:t>
      </w:r>
      <w:r>
        <w:rPr>
          <w:sz w:val="16"/>
          <w:szCs w:val="16"/>
        </w:rPr>
        <w:t xml:space="preserve">wings of generators," </w:t>
      </w:r>
      <w:r w:rsidRPr="004224BE">
        <w:rPr>
          <w:i/>
          <w:sz w:val="16"/>
          <w:szCs w:val="16"/>
        </w:rPr>
        <w:t>IEEE Trans. Power Syst.,</w:t>
      </w:r>
      <w:r w:rsidRPr="00176A8E">
        <w:rPr>
          <w:sz w:val="16"/>
          <w:szCs w:val="16"/>
        </w:rPr>
        <w:t xml:space="preserve"> vol.3, no.2,</w:t>
      </w:r>
      <w:r>
        <w:rPr>
          <w:sz w:val="16"/>
          <w:szCs w:val="16"/>
        </w:rPr>
        <w:t xml:space="preserve"> </w:t>
      </w:r>
      <w:r w:rsidRPr="00176A8E">
        <w:rPr>
          <w:sz w:val="16"/>
          <w:szCs w:val="16"/>
        </w:rPr>
        <w:t>pp.439-446, 1988.</w:t>
      </w:r>
    </w:p>
    <w:p w:rsidR="00176A8E" w:rsidRDefault="00176A8E"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N. Senroy</w:t>
      </w:r>
      <w:r w:rsidRPr="00176A8E">
        <w:rPr>
          <w:sz w:val="16"/>
          <w:szCs w:val="16"/>
        </w:rPr>
        <w:t>, G. T. Heydt and V. Vittal</w:t>
      </w:r>
      <w:r>
        <w:rPr>
          <w:sz w:val="16"/>
          <w:szCs w:val="16"/>
        </w:rPr>
        <w:t>,</w:t>
      </w:r>
      <w:r w:rsidRPr="00176A8E">
        <w:rPr>
          <w:sz w:val="16"/>
          <w:szCs w:val="16"/>
        </w:rPr>
        <w:t xml:space="preserve"> "Decision tree assisted controlled</w:t>
      </w:r>
      <w:r w:rsidR="00FC6258">
        <w:rPr>
          <w:sz w:val="16"/>
          <w:szCs w:val="16"/>
        </w:rPr>
        <w:t xml:space="preserve"> islanding,"</w:t>
      </w:r>
      <w:r w:rsidRPr="00176A8E">
        <w:rPr>
          <w:sz w:val="16"/>
          <w:szCs w:val="16"/>
        </w:rPr>
        <w:t>  </w:t>
      </w:r>
      <w:r w:rsidRPr="00176A8E">
        <w:rPr>
          <w:i/>
          <w:iCs/>
          <w:sz w:val="16"/>
          <w:szCs w:val="16"/>
        </w:rPr>
        <w:t>IEEE Trans. Power Syst.</w:t>
      </w:r>
      <w:r w:rsidR="00FC6258">
        <w:rPr>
          <w:sz w:val="16"/>
          <w:szCs w:val="16"/>
        </w:rPr>
        <w:t>,  vol. 21,  no. 4,  pp. 1790</w:t>
      </w:r>
      <w:r w:rsidRPr="00176A8E">
        <w:rPr>
          <w:sz w:val="16"/>
          <w:szCs w:val="16"/>
        </w:rPr>
        <w:t>-1797</w:t>
      </w:r>
      <w:r w:rsidR="00FC6258">
        <w:rPr>
          <w:sz w:val="16"/>
          <w:szCs w:val="16"/>
        </w:rPr>
        <w:t>,</w:t>
      </w:r>
      <w:r w:rsidRPr="00176A8E">
        <w:rPr>
          <w:sz w:val="16"/>
          <w:szCs w:val="16"/>
        </w:rPr>
        <w:t xml:space="preserve"> 2006</w:t>
      </w:r>
      <w:r>
        <w:rPr>
          <w:sz w:val="16"/>
          <w:szCs w:val="16"/>
        </w:rPr>
        <w:t>.</w:t>
      </w:r>
    </w:p>
    <w:p w:rsidR="002B62F2"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2B62F2">
        <w:rPr>
          <w:sz w:val="16"/>
          <w:szCs w:val="16"/>
        </w:rPr>
        <w:t>M. A. Pai, Energy Function Analysis for Power System Stability, 1989, Kluwer.</w:t>
      </w:r>
    </w:p>
    <w:p w:rsidR="002B62F2"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2B62F2">
        <w:rPr>
          <w:sz w:val="16"/>
          <w:szCs w:val="16"/>
        </w:rPr>
        <w:t>V. Chadalavada and V. Vittal</w:t>
      </w:r>
      <w:r w:rsidR="00AE740C">
        <w:rPr>
          <w:sz w:val="16"/>
          <w:szCs w:val="16"/>
        </w:rPr>
        <w:t>,</w:t>
      </w:r>
      <w:r w:rsidRPr="002B62F2">
        <w:rPr>
          <w:sz w:val="16"/>
          <w:szCs w:val="16"/>
        </w:rPr>
        <w:t>  "Transient stability assessment for ne</w:t>
      </w:r>
      <w:r w:rsidRPr="002B62F2">
        <w:rPr>
          <w:sz w:val="16"/>
          <w:szCs w:val="16"/>
        </w:rPr>
        <w:t>t</w:t>
      </w:r>
      <w:r w:rsidRPr="002B62F2">
        <w:rPr>
          <w:sz w:val="16"/>
          <w:szCs w:val="16"/>
        </w:rPr>
        <w:t>work topology changes: Application of energy margin analytical sens</w:t>
      </w:r>
      <w:r w:rsidRPr="002B62F2">
        <w:rPr>
          <w:sz w:val="16"/>
          <w:szCs w:val="16"/>
        </w:rPr>
        <w:t>i</w:t>
      </w:r>
      <w:r w:rsidRPr="002B62F2">
        <w:rPr>
          <w:sz w:val="16"/>
          <w:szCs w:val="16"/>
        </w:rPr>
        <w:t>tivity",  </w:t>
      </w:r>
      <w:r w:rsidRPr="002B62F2">
        <w:rPr>
          <w:i/>
          <w:iCs/>
          <w:sz w:val="16"/>
          <w:szCs w:val="16"/>
        </w:rPr>
        <w:t>IEEE Trans. Power Syst.</w:t>
      </w:r>
      <w:r w:rsidRPr="002B62F2">
        <w:rPr>
          <w:sz w:val="16"/>
          <w:szCs w:val="16"/>
        </w:rPr>
        <w:t>,  vol. 9,  no. 3,  pp.1658 -1664</w:t>
      </w:r>
      <w:r w:rsidR="00D47FD0">
        <w:rPr>
          <w:sz w:val="16"/>
          <w:szCs w:val="16"/>
        </w:rPr>
        <w:t>,</w:t>
      </w:r>
      <w:r w:rsidRPr="002B62F2">
        <w:rPr>
          <w:sz w:val="16"/>
          <w:szCs w:val="16"/>
        </w:rPr>
        <w:t xml:space="preserve"> 1994</w:t>
      </w:r>
      <w:r>
        <w:rPr>
          <w:sz w:val="16"/>
          <w:szCs w:val="16"/>
        </w:rPr>
        <w:t>.</w:t>
      </w:r>
    </w:p>
    <w:p w:rsidR="00E659BE" w:rsidRDefault="00E659BE" w:rsidP="00A64572">
      <w:pPr>
        <w:pStyle w:val="ListParagraph"/>
        <w:widowControl w:val="0"/>
        <w:numPr>
          <w:ilvl w:val="0"/>
          <w:numId w:val="3"/>
        </w:numPr>
        <w:autoSpaceDE w:val="0"/>
        <w:autoSpaceDN w:val="0"/>
        <w:adjustRightInd w:val="0"/>
        <w:spacing w:before="9"/>
        <w:ind w:left="360"/>
        <w:jc w:val="both"/>
        <w:rPr>
          <w:sz w:val="16"/>
          <w:szCs w:val="16"/>
        </w:rPr>
      </w:pPr>
      <w:r w:rsidRPr="00E659BE">
        <w:rPr>
          <w:sz w:val="16"/>
          <w:szCs w:val="16"/>
        </w:rPr>
        <w:t>A. A. Fouad, A. Ghafurian , K. Nod</w:t>
      </w:r>
      <w:r w:rsidR="00F12AE3">
        <w:rPr>
          <w:sz w:val="16"/>
          <w:szCs w:val="16"/>
        </w:rPr>
        <w:t>ehi and Y. Mansour,</w:t>
      </w:r>
      <w:r w:rsidRPr="00E659BE">
        <w:rPr>
          <w:sz w:val="16"/>
          <w:szCs w:val="16"/>
        </w:rPr>
        <w:t xml:space="preserve"> "Calculation of generation-shedding requirements of the B. C. Hydro system using tra</w:t>
      </w:r>
      <w:r w:rsidRPr="00E659BE">
        <w:rPr>
          <w:sz w:val="16"/>
          <w:szCs w:val="16"/>
        </w:rPr>
        <w:t>n</w:t>
      </w:r>
      <w:r w:rsidRPr="00E659BE">
        <w:rPr>
          <w:sz w:val="16"/>
          <w:szCs w:val="16"/>
        </w:rPr>
        <w:t>sient energy function method",  </w:t>
      </w:r>
      <w:r w:rsidRPr="00E659BE">
        <w:rPr>
          <w:i/>
          <w:iCs/>
          <w:sz w:val="16"/>
          <w:szCs w:val="16"/>
        </w:rPr>
        <w:t>IEEE Trans. Power Syst.</w:t>
      </w:r>
      <w:r w:rsidR="00D47FD0">
        <w:rPr>
          <w:sz w:val="16"/>
          <w:szCs w:val="16"/>
        </w:rPr>
        <w:t>,  vol. 1,  no. 2,  pp.17</w:t>
      </w:r>
      <w:r w:rsidRPr="00E659BE">
        <w:rPr>
          <w:sz w:val="16"/>
          <w:szCs w:val="16"/>
        </w:rPr>
        <w:t>-24</w:t>
      </w:r>
      <w:r w:rsidR="00D47FD0">
        <w:rPr>
          <w:sz w:val="16"/>
          <w:szCs w:val="16"/>
        </w:rPr>
        <w:t>,</w:t>
      </w:r>
      <w:r w:rsidRPr="00E659BE">
        <w:rPr>
          <w:sz w:val="16"/>
          <w:szCs w:val="16"/>
        </w:rPr>
        <w:t xml:space="preserve"> 1986</w:t>
      </w:r>
      <w:r>
        <w:rPr>
          <w:sz w:val="16"/>
          <w:szCs w:val="16"/>
        </w:rPr>
        <w:t>.</w:t>
      </w:r>
    </w:p>
    <w:p w:rsidR="00E659BE" w:rsidRDefault="0049741E"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G.</w:t>
      </w:r>
      <w:r w:rsidR="00B51B5D">
        <w:rPr>
          <w:sz w:val="16"/>
          <w:szCs w:val="16"/>
        </w:rPr>
        <w:t xml:space="preserve"> </w:t>
      </w:r>
      <w:r w:rsidR="00D47FD0">
        <w:rPr>
          <w:sz w:val="16"/>
          <w:szCs w:val="16"/>
        </w:rPr>
        <w:t xml:space="preserve">G. </w:t>
      </w:r>
      <w:r w:rsidR="00E659BE" w:rsidRPr="00E659BE">
        <w:rPr>
          <w:sz w:val="16"/>
          <w:szCs w:val="16"/>
        </w:rPr>
        <w:t>Karady and J. Gu</w:t>
      </w:r>
      <w:r>
        <w:rPr>
          <w:sz w:val="16"/>
          <w:szCs w:val="16"/>
        </w:rPr>
        <w:t>,</w:t>
      </w:r>
      <w:r w:rsidR="00AE740C">
        <w:rPr>
          <w:sz w:val="16"/>
          <w:szCs w:val="16"/>
        </w:rPr>
        <w:t> </w:t>
      </w:r>
      <w:r w:rsidR="00E659BE" w:rsidRPr="00E659BE">
        <w:rPr>
          <w:sz w:val="16"/>
          <w:szCs w:val="16"/>
        </w:rPr>
        <w:t>"A hybrid method for generator tripp</w:t>
      </w:r>
      <w:r w:rsidR="00B51B5D">
        <w:rPr>
          <w:sz w:val="16"/>
          <w:szCs w:val="16"/>
        </w:rPr>
        <w:t>ing,"</w:t>
      </w:r>
      <w:r w:rsidR="00E659BE" w:rsidRPr="00E659BE">
        <w:rPr>
          <w:sz w:val="16"/>
          <w:szCs w:val="16"/>
        </w:rPr>
        <w:t> </w:t>
      </w:r>
      <w:r w:rsidR="00E659BE" w:rsidRPr="00E659BE">
        <w:rPr>
          <w:i/>
          <w:iCs/>
          <w:sz w:val="16"/>
          <w:szCs w:val="16"/>
        </w:rPr>
        <w:t>IEEE Trans. Power Syst.</w:t>
      </w:r>
      <w:r w:rsidR="00E659BE" w:rsidRPr="00E659BE">
        <w:rPr>
          <w:sz w:val="16"/>
          <w:szCs w:val="16"/>
        </w:rPr>
        <w:t>,  vol. 17,  no. 4,  pp.1102 -1107</w:t>
      </w:r>
      <w:r w:rsidR="00D47FD0">
        <w:rPr>
          <w:sz w:val="16"/>
          <w:szCs w:val="16"/>
        </w:rPr>
        <w:t>,</w:t>
      </w:r>
      <w:r w:rsidR="00E659BE" w:rsidRPr="00E659BE">
        <w:rPr>
          <w:sz w:val="16"/>
          <w:szCs w:val="16"/>
        </w:rPr>
        <w:t xml:space="preserve"> 2002</w:t>
      </w:r>
      <w:r w:rsidR="00E659BE">
        <w:rPr>
          <w:sz w:val="16"/>
          <w:szCs w:val="16"/>
        </w:rPr>
        <w:t>.</w:t>
      </w:r>
    </w:p>
    <w:p w:rsidR="00E659BE" w:rsidRDefault="0049741E"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G. Trudel</w:t>
      </w:r>
      <w:r w:rsidR="00E659BE" w:rsidRPr="00E659BE">
        <w:rPr>
          <w:sz w:val="16"/>
          <w:szCs w:val="16"/>
        </w:rPr>
        <w:t>, S. Bern</w:t>
      </w:r>
      <w:r w:rsidR="000B695F">
        <w:rPr>
          <w:sz w:val="16"/>
          <w:szCs w:val="16"/>
        </w:rPr>
        <w:t>ard and G. Scott</w:t>
      </w:r>
      <w:r w:rsidR="00AE740C">
        <w:rPr>
          <w:sz w:val="16"/>
          <w:szCs w:val="16"/>
        </w:rPr>
        <w:t>,</w:t>
      </w:r>
      <w:r w:rsidR="000B695F">
        <w:rPr>
          <w:sz w:val="16"/>
          <w:szCs w:val="16"/>
        </w:rPr>
        <w:t> "Hydro-Québec</w:t>
      </w:r>
      <w:r w:rsidR="00E659BE" w:rsidRPr="00E659BE">
        <w:rPr>
          <w:sz w:val="16"/>
          <w:szCs w:val="16"/>
        </w:rPr>
        <w:t xml:space="preserve">'s </w:t>
      </w:r>
      <w:r w:rsidR="000B695F" w:rsidRPr="00E659BE">
        <w:rPr>
          <w:sz w:val="16"/>
          <w:szCs w:val="16"/>
        </w:rPr>
        <w:t>defence</w:t>
      </w:r>
      <w:r w:rsidR="00E659BE" w:rsidRPr="00E659BE">
        <w:rPr>
          <w:sz w:val="16"/>
          <w:szCs w:val="16"/>
        </w:rPr>
        <w:t xml:space="preserve"> plan</w:t>
      </w:r>
      <w:r>
        <w:rPr>
          <w:sz w:val="16"/>
          <w:szCs w:val="16"/>
        </w:rPr>
        <w:t xml:space="preserve"> against extreme contingencies,"</w:t>
      </w:r>
      <w:r w:rsidR="00E659BE" w:rsidRPr="00E659BE">
        <w:rPr>
          <w:sz w:val="16"/>
          <w:szCs w:val="16"/>
        </w:rPr>
        <w:t>  </w:t>
      </w:r>
      <w:r w:rsidR="00E659BE" w:rsidRPr="00E659BE">
        <w:rPr>
          <w:i/>
          <w:iCs/>
          <w:sz w:val="16"/>
          <w:szCs w:val="16"/>
        </w:rPr>
        <w:t>IEEE Trans. Power Syst.</w:t>
      </w:r>
      <w:r w:rsidR="00E659BE" w:rsidRPr="00E659BE">
        <w:rPr>
          <w:sz w:val="16"/>
          <w:szCs w:val="16"/>
        </w:rPr>
        <w:t>,  vol. 8,  no. 2,  pp.445 -451</w:t>
      </w:r>
      <w:r>
        <w:rPr>
          <w:sz w:val="16"/>
          <w:szCs w:val="16"/>
        </w:rPr>
        <w:t>,</w:t>
      </w:r>
      <w:r w:rsidR="00E659BE" w:rsidRPr="00E659BE">
        <w:rPr>
          <w:sz w:val="16"/>
          <w:szCs w:val="16"/>
        </w:rPr>
        <w:t xml:space="preserve"> 1993</w:t>
      </w:r>
      <w:r w:rsidR="00E659BE">
        <w:rPr>
          <w:sz w:val="16"/>
          <w:szCs w:val="16"/>
        </w:rPr>
        <w:t>.</w:t>
      </w:r>
    </w:p>
    <w:p w:rsidR="00E659BE" w:rsidRDefault="0049741E"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 xml:space="preserve">H-C. Chang and </w:t>
      </w:r>
      <w:r w:rsidR="00AE740C">
        <w:rPr>
          <w:sz w:val="16"/>
          <w:szCs w:val="16"/>
        </w:rPr>
        <w:t>H-C. Chen,</w:t>
      </w:r>
      <w:r w:rsidR="00B51B5D">
        <w:rPr>
          <w:sz w:val="16"/>
          <w:szCs w:val="16"/>
        </w:rPr>
        <w:t xml:space="preserve"> </w:t>
      </w:r>
      <w:r w:rsidR="00E659BE" w:rsidRPr="00E659BE">
        <w:rPr>
          <w:sz w:val="16"/>
          <w:szCs w:val="16"/>
        </w:rPr>
        <w:t xml:space="preserve">"Fast Determination of Generation-Shedding in Transient Emergency State", </w:t>
      </w:r>
      <w:r w:rsidR="000B695F">
        <w:rPr>
          <w:i/>
          <w:sz w:val="16"/>
          <w:szCs w:val="16"/>
        </w:rPr>
        <w:t>IEEE Trans</w:t>
      </w:r>
      <w:r w:rsidR="00E659BE" w:rsidRPr="000B695F">
        <w:rPr>
          <w:i/>
          <w:sz w:val="16"/>
          <w:szCs w:val="16"/>
        </w:rPr>
        <w:t xml:space="preserve"> Energy Conv</w:t>
      </w:r>
      <w:r w:rsidR="000B695F">
        <w:rPr>
          <w:i/>
          <w:sz w:val="16"/>
          <w:szCs w:val="16"/>
        </w:rPr>
        <w:t>.</w:t>
      </w:r>
      <w:r w:rsidR="00E659BE" w:rsidRPr="00E659BE">
        <w:rPr>
          <w:sz w:val="16"/>
          <w:szCs w:val="16"/>
        </w:rPr>
        <w:t>, vol. PWRS8, pp.178-183, June 1993</w:t>
      </w:r>
      <w:r w:rsidR="00E659BE">
        <w:rPr>
          <w:sz w:val="16"/>
          <w:szCs w:val="16"/>
        </w:rPr>
        <w:t>.</w:t>
      </w:r>
    </w:p>
    <w:p w:rsidR="00E659BE" w:rsidRDefault="0049741E"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M. Djukanovic, D.J. Sobajic</w:t>
      </w:r>
      <w:r w:rsidR="00E659BE" w:rsidRPr="00E659BE">
        <w:rPr>
          <w:sz w:val="16"/>
          <w:szCs w:val="16"/>
        </w:rPr>
        <w:t xml:space="preserve"> and Y.H. Pao,  "Neural-Net Based Dete</w:t>
      </w:r>
      <w:r w:rsidR="00E659BE" w:rsidRPr="00E659BE">
        <w:rPr>
          <w:sz w:val="16"/>
          <w:szCs w:val="16"/>
        </w:rPr>
        <w:t>r</w:t>
      </w:r>
      <w:r w:rsidR="00E659BE" w:rsidRPr="00E659BE">
        <w:rPr>
          <w:sz w:val="16"/>
          <w:szCs w:val="16"/>
        </w:rPr>
        <w:t>mination of Generator Shedding Requirements in Electric Power Sy</w:t>
      </w:r>
      <w:r w:rsidR="00E659BE" w:rsidRPr="00E659BE">
        <w:rPr>
          <w:sz w:val="16"/>
          <w:szCs w:val="16"/>
        </w:rPr>
        <w:t>s</w:t>
      </w:r>
      <w:r w:rsidR="00E659BE" w:rsidRPr="00E659BE">
        <w:rPr>
          <w:sz w:val="16"/>
          <w:szCs w:val="16"/>
        </w:rPr>
        <w:t>tems",  </w:t>
      </w:r>
      <w:r w:rsidR="00E659BE" w:rsidRPr="00E659BE">
        <w:rPr>
          <w:i/>
          <w:iCs/>
          <w:sz w:val="16"/>
          <w:szCs w:val="16"/>
        </w:rPr>
        <w:t>IEE Proc.-C</w:t>
      </w:r>
      <w:r w:rsidR="00E659BE" w:rsidRPr="00E659BE">
        <w:rPr>
          <w:sz w:val="16"/>
          <w:szCs w:val="16"/>
        </w:rPr>
        <w:t>,  vol. 139,  pp.427 -436 1992</w:t>
      </w:r>
      <w:r w:rsidR="00E659BE">
        <w:rPr>
          <w:sz w:val="16"/>
          <w:szCs w:val="16"/>
        </w:rPr>
        <w:t>.</w:t>
      </w:r>
    </w:p>
    <w:p w:rsidR="00CC21D8" w:rsidRPr="00CC21D8" w:rsidRDefault="0049741E" w:rsidP="00CC21D8">
      <w:pPr>
        <w:pStyle w:val="References"/>
        <w:numPr>
          <w:ilvl w:val="0"/>
          <w:numId w:val="3"/>
        </w:numPr>
        <w:ind w:left="360"/>
      </w:pPr>
      <w:r>
        <w:t>Friedman, J. H., J. Bentely, and A. R. Finkel</w:t>
      </w:r>
      <w:r w:rsidR="00AE740C">
        <w:t>,</w:t>
      </w:r>
      <w:r w:rsidR="00CC21D8" w:rsidRPr="0037741E">
        <w:t xml:space="preserve"> "An Algorithm for Finding Best Matches in Logarithmic Expected Time," </w:t>
      </w:r>
      <w:r w:rsidR="00CC21D8" w:rsidRPr="00CC21D8">
        <w:rPr>
          <w:i/>
        </w:rPr>
        <w:t>ACM Trans. Mathemat</w:t>
      </w:r>
      <w:r w:rsidR="00CC21D8" w:rsidRPr="00CC21D8">
        <w:rPr>
          <w:i/>
        </w:rPr>
        <w:t>i</w:t>
      </w:r>
      <w:r w:rsidR="00CC21D8" w:rsidRPr="00CC21D8">
        <w:rPr>
          <w:i/>
        </w:rPr>
        <w:t>cal Software 3</w:t>
      </w:r>
      <w:r w:rsidR="00CC21D8" w:rsidRPr="0037741E">
        <w:t>, 209, 1977.</w:t>
      </w:r>
    </w:p>
    <w:p w:rsidR="009E0CCD" w:rsidRDefault="009E0CCD" w:rsidP="009A3DB3">
      <w:pPr>
        <w:pStyle w:val="References"/>
        <w:numPr>
          <w:ilvl w:val="0"/>
          <w:numId w:val="0"/>
        </w:numPr>
        <w:spacing w:before="120"/>
      </w:pPr>
      <w:r w:rsidRPr="007F72D0">
        <w:rPr>
          <w:b/>
        </w:rPr>
        <w:t>Pratyasa Bhui</w:t>
      </w:r>
      <w:r w:rsidRPr="007F72D0">
        <w:t xml:space="preserve"> </w:t>
      </w:r>
      <w:r>
        <w:t xml:space="preserve">received his M.Tech degree in Power and Energy System from Indian Institute of Technology Kharagapur, Kharagpur, India in 2013. He is currently pursuing PhD in the Dept. of Electrical Engineering </w:t>
      </w:r>
      <w:r w:rsidR="00341B37">
        <w:t>in</w:t>
      </w:r>
      <w:r>
        <w:t xml:space="preserve"> IIT Delhi, New Delhi, India. His research interests include power system dynamics, wide area measurement system.</w:t>
      </w:r>
    </w:p>
    <w:p w:rsidR="009E0CCD" w:rsidRPr="00316F2D" w:rsidRDefault="009E0CCD" w:rsidP="00341B37">
      <w:pPr>
        <w:pStyle w:val="References"/>
        <w:numPr>
          <w:ilvl w:val="0"/>
          <w:numId w:val="0"/>
        </w:numPr>
      </w:pPr>
      <w:r w:rsidRPr="007F72D0">
        <w:rPr>
          <w:b/>
        </w:rPr>
        <w:t>Nilanjan Senroy (M’06)</w:t>
      </w:r>
      <w:r w:rsidRPr="007F72D0">
        <w:t xml:space="preserve"> </w:t>
      </w:r>
      <w:r>
        <w:t xml:space="preserve">received the M.S. and Ph.D. degrees from Arizona State University, Tempe. He also has postdoctoral experience at the Center for </w:t>
      </w:r>
      <w:r w:rsidRPr="007F72D0">
        <w:t>Advanced Power Systems, Florida State University, Tallahassee. He is an</w:t>
      </w:r>
      <w:r>
        <w:t xml:space="preserve"> </w:t>
      </w:r>
      <w:r w:rsidRPr="007F72D0">
        <w:t>Associate Professor in the Department of Electrical Engineering, Indian</w:t>
      </w:r>
      <w:r>
        <w:t xml:space="preserve"> </w:t>
      </w:r>
      <w:r w:rsidRPr="007F72D0">
        <w:t>Inst</w:t>
      </w:r>
      <w:r w:rsidRPr="007F72D0">
        <w:t>i</w:t>
      </w:r>
      <w:r w:rsidRPr="007F72D0">
        <w:t>tute of Technology, Delhi, India. His research interests include power</w:t>
      </w:r>
      <w:r>
        <w:t xml:space="preserve"> </w:t>
      </w:r>
      <w:r w:rsidRPr="007F72D0">
        <w:t>system stability and control, signal processing and renewable energy.</w:t>
      </w:r>
    </w:p>
    <w:sectPr w:rsidR="009E0CCD" w:rsidRPr="00316F2D" w:rsidSect="00F538CE">
      <w:type w:val="continuous"/>
      <w:pgSz w:w="12240" w:h="15840" w:code="1"/>
      <w:pgMar w:top="1008" w:right="936" w:bottom="1008" w:left="936" w:header="432" w:footer="432" w:gutter="0"/>
      <w:cols w:num="2" w:space="28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2DE9" w:rsidRDefault="00722DE9">
      <w:r>
        <w:separator/>
      </w:r>
    </w:p>
  </w:endnote>
  <w:endnote w:type="continuationSeparator" w:id="1">
    <w:p w:rsidR="00722DE9" w:rsidRDefault="00722DE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2DE9" w:rsidRDefault="00722DE9"/>
  </w:footnote>
  <w:footnote w:type="continuationSeparator" w:id="1">
    <w:p w:rsidR="00722DE9" w:rsidRDefault="00722DE9">
      <w:r>
        <w:continuationSeparator/>
      </w:r>
    </w:p>
  </w:footnote>
  <w:footnote w:id="2">
    <w:p w:rsidR="00FA653D" w:rsidRDefault="00FA653D" w:rsidP="00BE1877">
      <w:pPr>
        <w:pStyle w:val="FootnoteText"/>
      </w:pPr>
      <w:r>
        <w:t>This work was supported in part by the Department of Science and Tec</w:t>
      </w:r>
      <w:r>
        <w:t>h</w:t>
      </w:r>
      <w:r>
        <w:t>nology, Government of India, under its grant DST/RCUK/SEGES/2012/02.</w:t>
      </w:r>
    </w:p>
    <w:p w:rsidR="00FA653D" w:rsidRDefault="00FA653D">
      <w:pPr>
        <w:pStyle w:val="FootnoteText"/>
      </w:pPr>
      <w:r>
        <w:t>The authors are with the Department of Electrical Engineering, Indian I</w:t>
      </w:r>
      <w:r>
        <w:t>n</w:t>
      </w:r>
      <w:r>
        <w:t xml:space="preserve">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53D" w:rsidRDefault="00FA653D">
    <w:pPr>
      <w:framePr w:wrap="auto" w:vAnchor="text" w:hAnchor="margin" w:xAlign="right" w:y="1"/>
    </w:pPr>
    <w:fldSimple w:instr="PAGE  ">
      <w:r w:rsidR="009B7B54">
        <w:rPr>
          <w:noProof/>
        </w:rPr>
        <w:t>8</w:t>
      </w:r>
    </w:fldSimple>
  </w:p>
  <w:p w:rsidR="00FA653D" w:rsidRDefault="00FA653D">
    <w:pP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71822E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4"/>
  </w:num>
  <w:num w:numId="11">
    <w:abstractNumId w:val="0"/>
  </w:num>
  <w:num w:numId="12">
    <w:abstractNumId w:val="0"/>
  </w:num>
  <w:num w:numId="13">
    <w:abstractNumId w:val="0"/>
  </w:num>
  <w:num w:numId="14">
    <w:abstractNumId w:val="0"/>
  </w:num>
  <w:num w:numId="15">
    <w:abstractNumId w:val="0"/>
  </w:num>
  <w:num w:numId="16">
    <w:abstractNumId w:val="2"/>
  </w:num>
  <w:num w:numId="17">
    <w:abstractNumId w:val="0"/>
  </w:num>
  <w:num w:numId="18">
    <w:abstractNumId w:val="0"/>
  </w:num>
  <w:num w:numId="19">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457730"/>
  </w:hdrShapeDefaults>
  <w:footnotePr>
    <w:footnote w:id="0"/>
    <w:footnote w:id="1"/>
  </w:footnotePr>
  <w:endnotePr>
    <w:endnote w:id="0"/>
    <w:endnote w:id="1"/>
  </w:endnotePr>
  <w:compat/>
  <w:rsids>
    <w:rsidRoot w:val="0091035B"/>
    <w:rsid w:val="000018A2"/>
    <w:rsid w:val="00001DAF"/>
    <w:rsid w:val="00003F6A"/>
    <w:rsid w:val="00006A49"/>
    <w:rsid w:val="00012661"/>
    <w:rsid w:val="00013056"/>
    <w:rsid w:val="0002004B"/>
    <w:rsid w:val="000212C6"/>
    <w:rsid w:val="00022013"/>
    <w:rsid w:val="0002213A"/>
    <w:rsid w:val="00023603"/>
    <w:rsid w:val="00025375"/>
    <w:rsid w:val="00025D3C"/>
    <w:rsid w:val="000274C5"/>
    <w:rsid w:val="000276FC"/>
    <w:rsid w:val="00027A9F"/>
    <w:rsid w:val="00027B9C"/>
    <w:rsid w:val="00027F77"/>
    <w:rsid w:val="00031877"/>
    <w:rsid w:val="00032757"/>
    <w:rsid w:val="000330D4"/>
    <w:rsid w:val="00033C9C"/>
    <w:rsid w:val="00034B08"/>
    <w:rsid w:val="000357CF"/>
    <w:rsid w:val="000358BF"/>
    <w:rsid w:val="00035AC9"/>
    <w:rsid w:val="00036B5F"/>
    <w:rsid w:val="0003724E"/>
    <w:rsid w:val="00037BBF"/>
    <w:rsid w:val="00040AEE"/>
    <w:rsid w:val="00042E13"/>
    <w:rsid w:val="00043803"/>
    <w:rsid w:val="000459E1"/>
    <w:rsid w:val="00047D15"/>
    <w:rsid w:val="00050D03"/>
    <w:rsid w:val="00050D22"/>
    <w:rsid w:val="00052928"/>
    <w:rsid w:val="0005349C"/>
    <w:rsid w:val="0005464A"/>
    <w:rsid w:val="000571C8"/>
    <w:rsid w:val="00057D0D"/>
    <w:rsid w:val="00060810"/>
    <w:rsid w:val="00063022"/>
    <w:rsid w:val="00065EEB"/>
    <w:rsid w:val="00067343"/>
    <w:rsid w:val="00070408"/>
    <w:rsid w:val="00070605"/>
    <w:rsid w:val="000713E0"/>
    <w:rsid w:val="000720C6"/>
    <w:rsid w:val="00073376"/>
    <w:rsid w:val="0007369B"/>
    <w:rsid w:val="00076E4E"/>
    <w:rsid w:val="00081387"/>
    <w:rsid w:val="00082AFF"/>
    <w:rsid w:val="00083D4D"/>
    <w:rsid w:val="000845E1"/>
    <w:rsid w:val="00085899"/>
    <w:rsid w:val="000930BE"/>
    <w:rsid w:val="000966A6"/>
    <w:rsid w:val="000A10FA"/>
    <w:rsid w:val="000A168B"/>
    <w:rsid w:val="000A26D5"/>
    <w:rsid w:val="000A6CA2"/>
    <w:rsid w:val="000B1DD0"/>
    <w:rsid w:val="000B241E"/>
    <w:rsid w:val="000B3EF9"/>
    <w:rsid w:val="000B4660"/>
    <w:rsid w:val="000B5133"/>
    <w:rsid w:val="000B695F"/>
    <w:rsid w:val="000C0269"/>
    <w:rsid w:val="000C0BE0"/>
    <w:rsid w:val="000C151E"/>
    <w:rsid w:val="000C3BEC"/>
    <w:rsid w:val="000C3DDD"/>
    <w:rsid w:val="000C40FC"/>
    <w:rsid w:val="000C4561"/>
    <w:rsid w:val="000C70EC"/>
    <w:rsid w:val="000D295C"/>
    <w:rsid w:val="000D2BDE"/>
    <w:rsid w:val="000D2E0F"/>
    <w:rsid w:val="000D5544"/>
    <w:rsid w:val="000D5D57"/>
    <w:rsid w:val="000D647F"/>
    <w:rsid w:val="000D649D"/>
    <w:rsid w:val="000E0A32"/>
    <w:rsid w:val="000E103B"/>
    <w:rsid w:val="000E1AE0"/>
    <w:rsid w:val="000E1FD9"/>
    <w:rsid w:val="000E4AF6"/>
    <w:rsid w:val="000E4B3A"/>
    <w:rsid w:val="000E6732"/>
    <w:rsid w:val="000E6819"/>
    <w:rsid w:val="000E72DB"/>
    <w:rsid w:val="000F0B52"/>
    <w:rsid w:val="000F1F49"/>
    <w:rsid w:val="000F241D"/>
    <w:rsid w:val="000F3B6B"/>
    <w:rsid w:val="000F5804"/>
    <w:rsid w:val="000F74C5"/>
    <w:rsid w:val="00100497"/>
    <w:rsid w:val="00100947"/>
    <w:rsid w:val="00101512"/>
    <w:rsid w:val="001023F3"/>
    <w:rsid w:val="00102DC7"/>
    <w:rsid w:val="001038A7"/>
    <w:rsid w:val="0010414C"/>
    <w:rsid w:val="001041CE"/>
    <w:rsid w:val="00104BB0"/>
    <w:rsid w:val="00105C86"/>
    <w:rsid w:val="00106909"/>
    <w:rsid w:val="0010794E"/>
    <w:rsid w:val="00107F7F"/>
    <w:rsid w:val="00110315"/>
    <w:rsid w:val="0011129A"/>
    <w:rsid w:val="00111C93"/>
    <w:rsid w:val="001137F8"/>
    <w:rsid w:val="001161AB"/>
    <w:rsid w:val="00117C2E"/>
    <w:rsid w:val="00120673"/>
    <w:rsid w:val="001211B7"/>
    <w:rsid w:val="00121253"/>
    <w:rsid w:val="00121338"/>
    <w:rsid w:val="00121A6E"/>
    <w:rsid w:val="00132831"/>
    <w:rsid w:val="0013354F"/>
    <w:rsid w:val="0013449E"/>
    <w:rsid w:val="0014033A"/>
    <w:rsid w:val="001411F1"/>
    <w:rsid w:val="00143E47"/>
    <w:rsid w:val="00143F2E"/>
    <w:rsid w:val="00144E72"/>
    <w:rsid w:val="0014525A"/>
    <w:rsid w:val="00145D40"/>
    <w:rsid w:val="00150E17"/>
    <w:rsid w:val="0015118E"/>
    <w:rsid w:val="00151323"/>
    <w:rsid w:val="00152433"/>
    <w:rsid w:val="00154FE0"/>
    <w:rsid w:val="001578BB"/>
    <w:rsid w:val="0016033C"/>
    <w:rsid w:val="00160CCB"/>
    <w:rsid w:val="001627B5"/>
    <w:rsid w:val="00162CDE"/>
    <w:rsid w:val="00163A0E"/>
    <w:rsid w:val="00163D61"/>
    <w:rsid w:val="00165672"/>
    <w:rsid w:val="001670AE"/>
    <w:rsid w:val="0017054B"/>
    <w:rsid w:val="001714B9"/>
    <w:rsid w:val="0017295D"/>
    <w:rsid w:val="001733D8"/>
    <w:rsid w:val="00174585"/>
    <w:rsid w:val="00176037"/>
    <w:rsid w:val="001767E3"/>
    <w:rsid w:val="001768FF"/>
    <w:rsid w:val="00176A4E"/>
    <w:rsid w:val="00176A8E"/>
    <w:rsid w:val="00180E01"/>
    <w:rsid w:val="001831B8"/>
    <w:rsid w:val="001906DE"/>
    <w:rsid w:val="00195D2E"/>
    <w:rsid w:val="00196344"/>
    <w:rsid w:val="00196B4A"/>
    <w:rsid w:val="00196C4A"/>
    <w:rsid w:val="001A11B6"/>
    <w:rsid w:val="001A1AAF"/>
    <w:rsid w:val="001A2A47"/>
    <w:rsid w:val="001A4C50"/>
    <w:rsid w:val="001A60B1"/>
    <w:rsid w:val="001A7AD3"/>
    <w:rsid w:val="001B0BCD"/>
    <w:rsid w:val="001B1FD6"/>
    <w:rsid w:val="001B221A"/>
    <w:rsid w:val="001B26C9"/>
    <w:rsid w:val="001B35D8"/>
    <w:rsid w:val="001B36B1"/>
    <w:rsid w:val="001B3EEE"/>
    <w:rsid w:val="001B416E"/>
    <w:rsid w:val="001B5078"/>
    <w:rsid w:val="001B5425"/>
    <w:rsid w:val="001B6A57"/>
    <w:rsid w:val="001C14A0"/>
    <w:rsid w:val="001C30D3"/>
    <w:rsid w:val="001C6507"/>
    <w:rsid w:val="001C6EBE"/>
    <w:rsid w:val="001D0B36"/>
    <w:rsid w:val="001D2DF9"/>
    <w:rsid w:val="001D39D3"/>
    <w:rsid w:val="001D5B30"/>
    <w:rsid w:val="001D6D98"/>
    <w:rsid w:val="001D7C18"/>
    <w:rsid w:val="001E18F3"/>
    <w:rsid w:val="001E1A37"/>
    <w:rsid w:val="001E1F85"/>
    <w:rsid w:val="001E4C0F"/>
    <w:rsid w:val="001E6DF8"/>
    <w:rsid w:val="001E7B7A"/>
    <w:rsid w:val="001F1142"/>
    <w:rsid w:val="001F4C5C"/>
    <w:rsid w:val="001F5856"/>
    <w:rsid w:val="001F5943"/>
    <w:rsid w:val="001F6344"/>
    <w:rsid w:val="001F6505"/>
    <w:rsid w:val="001F686D"/>
    <w:rsid w:val="001F6C76"/>
    <w:rsid w:val="001F7484"/>
    <w:rsid w:val="001F7A35"/>
    <w:rsid w:val="002017C1"/>
    <w:rsid w:val="002018C9"/>
    <w:rsid w:val="002019FB"/>
    <w:rsid w:val="00201C67"/>
    <w:rsid w:val="00204231"/>
    <w:rsid w:val="0020438D"/>
    <w:rsid w:val="00204478"/>
    <w:rsid w:val="00210B4F"/>
    <w:rsid w:val="00210C4C"/>
    <w:rsid w:val="00210DFD"/>
    <w:rsid w:val="00211412"/>
    <w:rsid w:val="00211A1E"/>
    <w:rsid w:val="002134ED"/>
    <w:rsid w:val="00214116"/>
    <w:rsid w:val="00214E2E"/>
    <w:rsid w:val="00216141"/>
    <w:rsid w:val="00217186"/>
    <w:rsid w:val="00217486"/>
    <w:rsid w:val="00220FCC"/>
    <w:rsid w:val="00222159"/>
    <w:rsid w:val="00222351"/>
    <w:rsid w:val="00222AB0"/>
    <w:rsid w:val="002234A4"/>
    <w:rsid w:val="00223BBA"/>
    <w:rsid w:val="00224706"/>
    <w:rsid w:val="002263CB"/>
    <w:rsid w:val="002264B2"/>
    <w:rsid w:val="002310B4"/>
    <w:rsid w:val="00235407"/>
    <w:rsid w:val="00235C30"/>
    <w:rsid w:val="00237748"/>
    <w:rsid w:val="002405A2"/>
    <w:rsid w:val="00240B21"/>
    <w:rsid w:val="00242234"/>
    <w:rsid w:val="002434A1"/>
    <w:rsid w:val="002436B5"/>
    <w:rsid w:val="00244619"/>
    <w:rsid w:val="00246605"/>
    <w:rsid w:val="002477E7"/>
    <w:rsid w:val="00251DC8"/>
    <w:rsid w:val="002524D4"/>
    <w:rsid w:val="00263943"/>
    <w:rsid w:val="00265F72"/>
    <w:rsid w:val="00267740"/>
    <w:rsid w:val="00267B35"/>
    <w:rsid w:val="0027102F"/>
    <w:rsid w:val="00271167"/>
    <w:rsid w:val="00272398"/>
    <w:rsid w:val="002723D4"/>
    <w:rsid w:val="00272B85"/>
    <w:rsid w:val="00273894"/>
    <w:rsid w:val="00275E73"/>
    <w:rsid w:val="00281041"/>
    <w:rsid w:val="0028476F"/>
    <w:rsid w:val="0028487C"/>
    <w:rsid w:val="0028701E"/>
    <w:rsid w:val="00290A1A"/>
    <w:rsid w:val="002913EE"/>
    <w:rsid w:val="00292254"/>
    <w:rsid w:val="00292CFA"/>
    <w:rsid w:val="002930AD"/>
    <w:rsid w:val="00296A67"/>
    <w:rsid w:val="00296F93"/>
    <w:rsid w:val="002975A3"/>
    <w:rsid w:val="00297E97"/>
    <w:rsid w:val="002A2342"/>
    <w:rsid w:val="002A35C7"/>
    <w:rsid w:val="002A48BD"/>
    <w:rsid w:val="002A5518"/>
    <w:rsid w:val="002A5F50"/>
    <w:rsid w:val="002A7845"/>
    <w:rsid w:val="002A78A8"/>
    <w:rsid w:val="002B3334"/>
    <w:rsid w:val="002B62F2"/>
    <w:rsid w:val="002C0022"/>
    <w:rsid w:val="002C0F2A"/>
    <w:rsid w:val="002C1084"/>
    <w:rsid w:val="002C491D"/>
    <w:rsid w:val="002C7A06"/>
    <w:rsid w:val="002C7E52"/>
    <w:rsid w:val="002D2F67"/>
    <w:rsid w:val="002D60A5"/>
    <w:rsid w:val="002D69CC"/>
    <w:rsid w:val="002D786D"/>
    <w:rsid w:val="002E0069"/>
    <w:rsid w:val="002E01E2"/>
    <w:rsid w:val="002E0701"/>
    <w:rsid w:val="002E1ED5"/>
    <w:rsid w:val="002E2815"/>
    <w:rsid w:val="002E2E71"/>
    <w:rsid w:val="002E402E"/>
    <w:rsid w:val="002E4A02"/>
    <w:rsid w:val="002E5C5A"/>
    <w:rsid w:val="002E7D77"/>
    <w:rsid w:val="002E7F94"/>
    <w:rsid w:val="002F42C4"/>
    <w:rsid w:val="002F7910"/>
    <w:rsid w:val="003007B9"/>
    <w:rsid w:val="00302B68"/>
    <w:rsid w:val="003033A9"/>
    <w:rsid w:val="003035B6"/>
    <w:rsid w:val="00303FBC"/>
    <w:rsid w:val="0030451C"/>
    <w:rsid w:val="003074ED"/>
    <w:rsid w:val="00307E9B"/>
    <w:rsid w:val="003103E9"/>
    <w:rsid w:val="00310D73"/>
    <w:rsid w:val="003116E1"/>
    <w:rsid w:val="00311D27"/>
    <w:rsid w:val="003141D4"/>
    <w:rsid w:val="00314774"/>
    <w:rsid w:val="00315A92"/>
    <w:rsid w:val="00316E31"/>
    <w:rsid w:val="00316F2D"/>
    <w:rsid w:val="00317C7B"/>
    <w:rsid w:val="0032034B"/>
    <w:rsid w:val="00323D82"/>
    <w:rsid w:val="00325302"/>
    <w:rsid w:val="00327809"/>
    <w:rsid w:val="00327B0B"/>
    <w:rsid w:val="00327DC6"/>
    <w:rsid w:val="00332E60"/>
    <w:rsid w:val="0033554B"/>
    <w:rsid w:val="003416D6"/>
    <w:rsid w:val="00341B37"/>
    <w:rsid w:val="003427CE"/>
    <w:rsid w:val="00351695"/>
    <w:rsid w:val="00352937"/>
    <w:rsid w:val="0035393E"/>
    <w:rsid w:val="00355005"/>
    <w:rsid w:val="00356795"/>
    <w:rsid w:val="00357596"/>
    <w:rsid w:val="00357FCE"/>
    <w:rsid w:val="00360269"/>
    <w:rsid w:val="00360685"/>
    <w:rsid w:val="00362506"/>
    <w:rsid w:val="0036258F"/>
    <w:rsid w:val="00362D23"/>
    <w:rsid w:val="00363297"/>
    <w:rsid w:val="00363B97"/>
    <w:rsid w:val="00364049"/>
    <w:rsid w:val="00364669"/>
    <w:rsid w:val="00366150"/>
    <w:rsid w:val="00371E7E"/>
    <w:rsid w:val="003735F8"/>
    <w:rsid w:val="003740E1"/>
    <w:rsid w:val="0037551B"/>
    <w:rsid w:val="00375E8B"/>
    <w:rsid w:val="003763B3"/>
    <w:rsid w:val="00382E04"/>
    <w:rsid w:val="00383CB5"/>
    <w:rsid w:val="00385800"/>
    <w:rsid w:val="00386598"/>
    <w:rsid w:val="00390E00"/>
    <w:rsid w:val="0039212A"/>
    <w:rsid w:val="003925D8"/>
    <w:rsid w:val="00392DBA"/>
    <w:rsid w:val="00395339"/>
    <w:rsid w:val="003956AD"/>
    <w:rsid w:val="00395808"/>
    <w:rsid w:val="00396F82"/>
    <w:rsid w:val="00397A4C"/>
    <w:rsid w:val="003A042E"/>
    <w:rsid w:val="003A05B8"/>
    <w:rsid w:val="003A08F0"/>
    <w:rsid w:val="003A1841"/>
    <w:rsid w:val="003A3284"/>
    <w:rsid w:val="003A335F"/>
    <w:rsid w:val="003A49FE"/>
    <w:rsid w:val="003A4FB9"/>
    <w:rsid w:val="003A5D8F"/>
    <w:rsid w:val="003B03D7"/>
    <w:rsid w:val="003B0711"/>
    <w:rsid w:val="003B0A72"/>
    <w:rsid w:val="003B2A26"/>
    <w:rsid w:val="003B2CA1"/>
    <w:rsid w:val="003B5F98"/>
    <w:rsid w:val="003B6312"/>
    <w:rsid w:val="003C0B94"/>
    <w:rsid w:val="003C272A"/>
    <w:rsid w:val="003C3322"/>
    <w:rsid w:val="003C3EFD"/>
    <w:rsid w:val="003C6729"/>
    <w:rsid w:val="003C6748"/>
    <w:rsid w:val="003C68C2"/>
    <w:rsid w:val="003C6973"/>
    <w:rsid w:val="003D34C5"/>
    <w:rsid w:val="003D4CAE"/>
    <w:rsid w:val="003D5980"/>
    <w:rsid w:val="003D6FB6"/>
    <w:rsid w:val="003E14BB"/>
    <w:rsid w:val="003E23C7"/>
    <w:rsid w:val="003E3359"/>
    <w:rsid w:val="003E4A8E"/>
    <w:rsid w:val="003E6541"/>
    <w:rsid w:val="003F0A62"/>
    <w:rsid w:val="003F0DDB"/>
    <w:rsid w:val="003F1073"/>
    <w:rsid w:val="003F26BD"/>
    <w:rsid w:val="003F36EC"/>
    <w:rsid w:val="003F3A96"/>
    <w:rsid w:val="003F51F5"/>
    <w:rsid w:val="003F52AD"/>
    <w:rsid w:val="003F6E08"/>
    <w:rsid w:val="003F7507"/>
    <w:rsid w:val="004019D8"/>
    <w:rsid w:val="004048F9"/>
    <w:rsid w:val="00404FC9"/>
    <w:rsid w:val="00405468"/>
    <w:rsid w:val="00405D1B"/>
    <w:rsid w:val="004066A7"/>
    <w:rsid w:val="00407CA7"/>
    <w:rsid w:val="004110D4"/>
    <w:rsid w:val="00413B1D"/>
    <w:rsid w:val="00420CC3"/>
    <w:rsid w:val="00420D14"/>
    <w:rsid w:val="004224BE"/>
    <w:rsid w:val="00423FC8"/>
    <w:rsid w:val="004242F3"/>
    <w:rsid w:val="0042676C"/>
    <w:rsid w:val="0043144F"/>
    <w:rsid w:val="00431657"/>
    <w:rsid w:val="00431BFA"/>
    <w:rsid w:val="0043328B"/>
    <w:rsid w:val="004339F0"/>
    <w:rsid w:val="004353CF"/>
    <w:rsid w:val="004369B3"/>
    <w:rsid w:val="00436E9C"/>
    <w:rsid w:val="004379A9"/>
    <w:rsid w:val="0044185F"/>
    <w:rsid w:val="004419CE"/>
    <w:rsid w:val="004424E2"/>
    <w:rsid w:val="00443CC8"/>
    <w:rsid w:val="00445E3B"/>
    <w:rsid w:val="00446630"/>
    <w:rsid w:val="00446DCB"/>
    <w:rsid w:val="0045089E"/>
    <w:rsid w:val="004511E5"/>
    <w:rsid w:val="004557DE"/>
    <w:rsid w:val="00455E7E"/>
    <w:rsid w:val="00460911"/>
    <w:rsid w:val="004614BF"/>
    <w:rsid w:val="004631BC"/>
    <w:rsid w:val="0046387B"/>
    <w:rsid w:val="00463CF2"/>
    <w:rsid w:val="00464589"/>
    <w:rsid w:val="004647F0"/>
    <w:rsid w:val="004659A1"/>
    <w:rsid w:val="00471D22"/>
    <w:rsid w:val="004723B2"/>
    <w:rsid w:val="004756E5"/>
    <w:rsid w:val="00476B3C"/>
    <w:rsid w:val="00480021"/>
    <w:rsid w:val="00481A43"/>
    <w:rsid w:val="0048395A"/>
    <w:rsid w:val="00483B30"/>
    <w:rsid w:val="00483BFB"/>
    <w:rsid w:val="00484761"/>
    <w:rsid w:val="00484DD5"/>
    <w:rsid w:val="00486C32"/>
    <w:rsid w:val="00486F68"/>
    <w:rsid w:val="00492EE4"/>
    <w:rsid w:val="004940A1"/>
    <w:rsid w:val="004941AB"/>
    <w:rsid w:val="0049741E"/>
    <w:rsid w:val="004A061F"/>
    <w:rsid w:val="004A2C21"/>
    <w:rsid w:val="004A49CF"/>
    <w:rsid w:val="004A5E54"/>
    <w:rsid w:val="004A66E0"/>
    <w:rsid w:val="004B0471"/>
    <w:rsid w:val="004B1EDC"/>
    <w:rsid w:val="004B3EB9"/>
    <w:rsid w:val="004B4A19"/>
    <w:rsid w:val="004B56AC"/>
    <w:rsid w:val="004B5744"/>
    <w:rsid w:val="004B6004"/>
    <w:rsid w:val="004B69A9"/>
    <w:rsid w:val="004B6C35"/>
    <w:rsid w:val="004C0A20"/>
    <w:rsid w:val="004C0BF6"/>
    <w:rsid w:val="004C11C4"/>
    <w:rsid w:val="004C1E16"/>
    <w:rsid w:val="004C21A6"/>
    <w:rsid w:val="004C2337"/>
    <w:rsid w:val="004C2543"/>
    <w:rsid w:val="004C5E7E"/>
    <w:rsid w:val="004D0EED"/>
    <w:rsid w:val="004D15CA"/>
    <w:rsid w:val="004D6650"/>
    <w:rsid w:val="004E2874"/>
    <w:rsid w:val="004E3E4C"/>
    <w:rsid w:val="004E54FA"/>
    <w:rsid w:val="004E772A"/>
    <w:rsid w:val="004F089A"/>
    <w:rsid w:val="004F1AED"/>
    <w:rsid w:val="004F23A0"/>
    <w:rsid w:val="004F2907"/>
    <w:rsid w:val="004F6CAF"/>
    <w:rsid w:val="005003E3"/>
    <w:rsid w:val="0050157A"/>
    <w:rsid w:val="00501903"/>
    <w:rsid w:val="00502207"/>
    <w:rsid w:val="00503790"/>
    <w:rsid w:val="00505247"/>
    <w:rsid w:val="005052CD"/>
    <w:rsid w:val="00505CF2"/>
    <w:rsid w:val="00510DD5"/>
    <w:rsid w:val="00511555"/>
    <w:rsid w:val="00513FB0"/>
    <w:rsid w:val="00514233"/>
    <w:rsid w:val="00515FF7"/>
    <w:rsid w:val="00517F2C"/>
    <w:rsid w:val="005260BD"/>
    <w:rsid w:val="00531841"/>
    <w:rsid w:val="005330F5"/>
    <w:rsid w:val="005334B3"/>
    <w:rsid w:val="00533B40"/>
    <w:rsid w:val="005350F1"/>
    <w:rsid w:val="00537368"/>
    <w:rsid w:val="00540B3F"/>
    <w:rsid w:val="00541BA7"/>
    <w:rsid w:val="0054271F"/>
    <w:rsid w:val="005431E7"/>
    <w:rsid w:val="00545019"/>
    <w:rsid w:val="00547299"/>
    <w:rsid w:val="005476D4"/>
    <w:rsid w:val="00550A26"/>
    <w:rsid w:val="00550BF5"/>
    <w:rsid w:val="00552B24"/>
    <w:rsid w:val="0055511B"/>
    <w:rsid w:val="005555F7"/>
    <w:rsid w:val="00556557"/>
    <w:rsid w:val="005574AE"/>
    <w:rsid w:val="0055795A"/>
    <w:rsid w:val="005606D4"/>
    <w:rsid w:val="00563210"/>
    <w:rsid w:val="00564E69"/>
    <w:rsid w:val="00567A70"/>
    <w:rsid w:val="00570004"/>
    <w:rsid w:val="00572045"/>
    <w:rsid w:val="00572E32"/>
    <w:rsid w:val="00572FC1"/>
    <w:rsid w:val="00573B59"/>
    <w:rsid w:val="00575669"/>
    <w:rsid w:val="00576412"/>
    <w:rsid w:val="005769D2"/>
    <w:rsid w:val="00576AEB"/>
    <w:rsid w:val="00576CA5"/>
    <w:rsid w:val="00577ADE"/>
    <w:rsid w:val="00581848"/>
    <w:rsid w:val="00581DC3"/>
    <w:rsid w:val="00582684"/>
    <w:rsid w:val="0058581B"/>
    <w:rsid w:val="00585A3A"/>
    <w:rsid w:val="00590335"/>
    <w:rsid w:val="005904AD"/>
    <w:rsid w:val="005916C0"/>
    <w:rsid w:val="00592D0B"/>
    <w:rsid w:val="00596946"/>
    <w:rsid w:val="00597896"/>
    <w:rsid w:val="005A0A32"/>
    <w:rsid w:val="005A1762"/>
    <w:rsid w:val="005A2A15"/>
    <w:rsid w:val="005A2AA6"/>
    <w:rsid w:val="005A374E"/>
    <w:rsid w:val="005A3851"/>
    <w:rsid w:val="005A424D"/>
    <w:rsid w:val="005A5F7B"/>
    <w:rsid w:val="005A693B"/>
    <w:rsid w:val="005A6DF6"/>
    <w:rsid w:val="005A71BF"/>
    <w:rsid w:val="005A771E"/>
    <w:rsid w:val="005A7859"/>
    <w:rsid w:val="005B2BFB"/>
    <w:rsid w:val="005B435B"/>
    <w:rsid w:val="005C0A93"/>
    <w:rsid w:val="005C15E5"/>
    <w:rsid w:val="005C38C6"/>
    <w:rsid w:val="005C4738"/>
    <w:rsid w:val="005C66C5"/>
    <w:rsid w:val="005C7726"/>
    <w:rsid w:val="005D105C"/>
    <w:rsid w:val="005D1B15"/>
    <w:rsid w:val="005D2824"/>
    <w:rsid w:val="005D4246"/>
    <w:rsid w:val="005D4F1A"/>
    <w:rsid w:val="005D5192"/>
    <w:rsid w:val="005D66FA"/>
    <w:rsid w:val="005D6C07"/>
    <w:rsid w:val="005D72BB"/>
    <w:rsid w:val="005D75F9"/>
    <w:rsid w:val="005E0222"/>
    <w:rsid w:val="005E0C04"/>
    <w:rsid w:val="005E622D"/>
    <w:rsid w:val="005E692F"/>
    <w:rsid w:val="005E6BF1"/>
    <w:rsid w:val="005E720C"/>
    <w:rsid w:val="005E7440"/>
    <w:rsid w:val="005F190A"/>
    <w:rsid w:val="005F1C3B"/>
    <w:rsid w:val="005F3426"/>
    <w:rsid w:val="005F36DE"/>
    <w:rsid w:val="005F442A"/>
    <w:rsid w:val="005F505A"/>
    <w:rsid w:val="005F50C2"/>
    <w:rsid w:val="005F677B"/>
    <w:rsid w:val="00600EB3"/>
    <w:rsid w:val="006010DA"/>
    <w:rsid w:val="006028EF"/>
    <w:rsid w:val="00602DC3"/>
    <w:rsid w:val="0060480F"/>
    <w:rsid w:val="00610E32"/>
    <w:rsid w:val="006114F7"/>
    <w:rsid w:val="00612A2E"/>
    <w:rsid w:val="006139E7"/>
    <w:rsid w:val="0061453E"/>
    <w:rsid w:val="00620D36"/>
    <w:rsid w:val="00620DB4"/>
    <w:rsid w:val="0062114B"/>
    <w:rsid w:val="00621688"/>
    <w:rsid w:val="0062272E"/>
    <w:rsid w:val="00623698"/>
    <w:rsid w:val="00625E96"/>
    <w:rsid w:val="00625FFC"/>
    <w:rsid w:val="00627CC2"/>
    <w:rsid w:val="00627D41"/>
    <w:rsid w:val="0063375F"/>
    <w:rsid w:val="006363CE"/>
    <w:rsid w:val="0063654A"/>
    <w:rsid w:val="00636646"/>
    <w:rsid w:val="006400DA"/>
    <w:rsid w:val="00641131"/>
    <w:rsid w:val="00641207"/>
    <w:rsid w:val="00642C3C"/>
    <w:rsid w:val="00645BE7"/>
    <w:rsid w:val="006466E8"/>
    <w:rsid w:val="00646ADA"/>
    <w:rsid w:val="00647C09"/>
    <w:rsid w:val="006500A7"/>
    <w:rsid w:val="006500B4"/>
    <w:rsid w:val="00651F2C"/>
    <w:rsid w:val="006521A2"/>
    <w:rsid w:val="006524BD"/>
    <w:rsid w:val="006543FC"/>
    <w:rsid w:val="006555E6"/>
    <w:rsid w:val="006569D9"/>
    <w:rsid w:val="00657785"/>
    <w:rsid w:val="00660247"/>
    <w:rsid w:val="006614E7"/>
    <w:rsid w:val="006627CA"/>
    <w:rsid w:val="00662C00"/>
    <w:rsid w:val="0066406A"/>
    <w:rsid w:val="006643C7"/>
    <w:rsid w:val="006647B9"/>
    <w:rsid w:val="00665820"/>
    <w:rsid w:val="0066594E"/>
    <w:rsid w:val="006673AD"/>
    <w:rsid w:val="00671E9D"/>
    <w:rsid w:val="0067232E"/>
    <w:rsid w:val="00672911"/>
    <w:rsid w:val="00672B65"/>
    <w:rsid w:val="00673346"/>
    <w:rsid w:val="00674621"/>
    <w:rsid w:val="006753F5"/>
    <w:rsid w:val="0067745C"/>
    <w:rsid w:val="00677901"/>
    <w:rsid w:val="00677F9B"/>
    <w:rsid w:val="00683273"/>
    <w:rsid w:val="0068416A"/>
    <w:rsid w:val="006843B7"/>
    <w:rsid w:val="0068495A"/>
    <w:rsid w:val="00684FA5"/>
    <w:rsid w:val="006862A4"/>
    <w:rsid w:val="00687084"/>
    <w:rsid w:val="006872D6"/>
    <w:rsid w:val="00693D5D"/>
    <w:rsid w:val="00697D62"/>
    <w:rsid w:val="006A0C1A"/>
    <w:rsid w:val="006A5C9B"/>
    <w:rsid w:val="006A5EB1"/>
    <w:rsid w:val="006A63C8"/>
    <w:rsid w:val="006A7524"/>
    <w:rsid w:val="006B007E"/>
    <w:rsid w:val="006B086C"/>
    <w:rsid w:val="006B1BEB"/>
    <w:rsid w:val="006B3693"/>
    <w:rsid w:val="006B3B6B"/>
    <w:rsid w:val="006B3E52"/>
    <w:rsid w:val="006B42F5"/>
    <w:rsid w:val="006B4834"/>
    <w:rsid w:val="006B504E"/>
    <w:rsid w:val="006B53E4"/>
    <w:rsid w:val="006B6DB1"/>
    <w:rsid w:val="006B7E11"/>
    <w:rsid w:val="006B7F03"/>
    <w:rsid w:val="006C0FB0"/>
    <w:rsid w:val="006C117B"/>
    <w:rsid w:val="006C1466"/>
    <w:rsid w:val="006C30A1"/>
    <w:rsid w:val="006C4393"/>
    <w:rsid w:val="006C53D7"/>
    <w:rsid w:val="006C58C7"/>
    <w:rsid w:val="006C791C"/>
    <w:rsid w:val="006D1083"/>
    <w:rsid w:val="006D1524"/>
    <w:rsid w:val="006D2CF8"/>
    <w:rsid w:val="006D2EF2"/>
    <w:rsid w:val="006D33ED"/>
    <w:rsid w:val="006D65B8"/>
    <w:rsid w:val="006D71D9"/>
    <w:rsid w:val="006D7252"/>
    <w:rsid w:val="006D74E1"/>
    <w:rsid w:val="006D77CB"/>
    <w:rsid w:val="006E34F6"/>
    <w:rsid w:val="006E3BAE"/>
    <w:rsid w:val="006E5062"/>
    <w:rsid w:val="006E782B"/>
    <w:rsid w:val="006E7ADC"/>
    <w:rsid w:val="006F14B1"/>
    <w:rsid w:val="006F2E29"/>
    <w:rsid w:val="00701566"/>
    <w:rsid w:val="00702E32"/>
    <w:rsid w:val="00705A3E"/>
    <w:rsid w:val="00711BCE"/>
    <w:rsid w:val="00713A0C"/>
    <w:rsid w:val="00715915"/>
    <w:rsid w:val="00720A92"/>
    <w:rsid w:val="007214FB"/>
    <w:rsid w:val="007217EC"/>
    <w:rsid w:val="00722DE9"/>
    <w:rsid w:val="00722F27"/>
    <w:rsid w:val="00723F10"/>
    <w:rsid w:val="00723F1F"/>
    <w:rsid w:val="00725B45"/>
    <w:rsid w:val="0073003E"/>
    <w:rsid w:val="007310CF"/>
    <w:rsid w:val="00733888"/>
    <w:rsid w:val="00743E41"/>
    <w:rsid w:val="00746554"/>
    <w:rsid w:val="007479F3"/>
    <w:rsid w:val="00753B9C"/>
    <w:rsid w:val="007540F7"/>
    <w:rsid w:val="0075720E"/>
    <w:rsid w:val="00757896"/>
    <w:rsid w:val="00760196"/>
    <w:rsid w:val="007617CC"/>
    <w:rsid w:val="00762320"/>
    <w:rsid w:val="00762DDB"/>
    <w:rsid w:val="00762DF6"/>
    <w:rsid w:val="007635CC"/>
    <w:rsid w:val="007676DC"/>
    <w:rsid w:val="00771B6E"/>
    <w:rsid w:val="00771ED4"/>
    <w:rsid w:val="0077227A"/>
    <w:rsid w:val="007730BE"/>
    <w:rsid w:val="00773EF3"/>
    <w:rsid w:val="007747C2"/>
    <w:rsid w:val="00776FC5"/>
    <w:rsid w:val="00780D7A"/>
    <w:rsid w:val="00782FAA"/>
    <w:rsid w:val="00782FAE"/>
    <w:rsid w:val="00792984"/>
    <w:rsid w:val="00794A9F"/>
    <w:rsid w:val="007952DE"/>
    <w:rsid w:val="0079762C"/>
    <w:rsid w:val="007A2F34"/>
    <w:rsid w:val="007A6753"/>
    <w:rsid w:val="007A6E38"/>
    <w:rsid w:val="007A6F2B"/>
    <w:rsid w:val="007A7495"/>
    <w:rsid w:val="007A7D4A"/>
    <w:rsid w:val="007B003D"/>
    <w:rsid w:val="007B14CA"/>
    <w:rsid w:val="007B21F0"/>
    <w:rsid w:val="007B2B33"/>
    <w:rsid w:val="007B349E"/>
    <w:rsid w:val="007B5C92"/>
    <w:rsid w:val="007B6860"/>
    <w:rsid w:val="007C09CB"/>
    <w:rsid w:val="007C4336"/>
    <w:rsid w:val="007C4E6C"/>
    <w:rsid w:val="007C4F3A"/>
    <w:rsid w:val="007C68DF"/>
    <w:rsid w:val="007D026D"/>
    <w:rsid w:val="007D065C"/>
    <w:rsid w:val="007D0FAD"/>
    <w:rsid w:val="007D1B4A"/>
    <w:rsid w:val="007D1BEA"/>
    <w:rsid w:val="007D4102"/>
    <w:rsid w:val="007E0310"/>
    <w:rsid w:val="007E0A1F"/>
    <w:rsid w:val="007E1375"/>
    <w:rsid w:val="007E1D9C"/>
    <w:rsid w:val="007E68FA"/>
    <w:rsid w:val="007F02AB"/>
    <w:rsid w:val="007F255C"/>
    <w:rsid w:val="007F44B4"/>
    <w:rsid w:val="007F5577"/>
    <w:rsid w:val="007F5F60"/>
    <w:rsid w:val="007F6AB3"/>
    <w:rsid w:val="007F7AA6"/>
    <w:rsid w:val="0080002D"/>
    <w:rsid w:val="0080010B"/>
    <w:rsid w:val="00800C8D"/>
    <w:rsid w:val="008012AD"/>
    <w:rsid w:val="00801D7A"/>
    <w:rsid w:val="00803606"/>
    <w:rsid w:val="008057FF"/>
    <w:rsid w:val="00805C86"/>
    <w:rsid w:val="00805F29"/>
    <w:rsid w:val="00805FA3"/>
    <w:rsid w:val="00806785"/>
    <w:rsid w:val="00806FB4"/>
    <w:rsid w:val="00810AE3"/>
    <w:rsid w:val="0081406F"/>
    <w:rsid w:val="00817002"/>
    <w:rsid w:val="00822E92"/>
    <w:rsid w:val="00823427"/>
    <w:rsid w:val="00823624"/>
    <w:rsid w:val="008240A2"/>
    <w:rsid w:val="00824520"/>
    <w:rsid w:val="0082483E"/>
    <w:rsid w:val="00824B10"/>
    <w:rsid w:val="00826A8D"/>
    <w:rsid w:val="008307FC"/>
    <w:rsid w:val="00831ECA"/>
    <w:rsid w:val="00834F8D"/>
    <w:rsid w:val="00836695"/>
    <w:rsid w:val="00837E47"/>
    <w:rsid w:val="008401D2"/>
    <w:rsid w:val="00840E4E"/>
    <w:rsid w:val="0084179D"/>
    <w:rsid w:val="008430BC"/>
    <w:rsid w:val="0084476C"/>
    <w:rsid w:val="00844919"/>
    <w:rsid w:val="00846F70"/>
    <w:rsid w:val="00847A96"/>
    <w:rsid w:val="008518FE"/>
    <w:rsid w:val="00851C4C"/>
    <w:rsid w:val="00851C73"/>
    <w:rsid w:val="00851E48"/>
    <w:rsid w:val="00852292"/>
    <w:rsid w:val="0085350F"/>
    <w:rsid w:val="008559C8"/>
    <w:rsid w:val="0085659C"/>
    <w:rsid w:val="008573CA"/>
    <w:rsid w:val="008577EE"/>
    <w:rsid w:val="00857A6C"/>
    <w:rsid w:val="00857E40"/>
    <w:rsid w:val="00860AD0"/>
    <w:rsid w:val="0086238F"/>
    <w:rsid w:val="00863553"/>
    <w:rsid w:val="00863F91"/>
    <w:rsid w:val="00865ED6"/>
    <w:rsid w:val="00866974"/>
    <w:rsid w:val="00866F2D"/>
    <w:rsid w:val="00867FC6"/>
    <w:rsid w:val="00870451"/>
    <w:rsid w:val="00871A91"/>
    <w:rsid w:val="00872026"/>
    <w:rsid w:val="008722D3"/>
    <w:rsid w:val="0087257A"/>
    <w:rsid w:val="008738A0"/>
    <w:rsid w:val="00875558"/>
    <w:rsid w:val="0087792E"/>
    <w:rsid w:val="00877A68"/>
    <w:rsid w:val="00880E9A"/>
    <w:rsid w:val="008810CE"/>
    <w:rsid w:val="008829F0"/>
    <w:rsid w:val="00882A73"/>
    <w:rsid w:val="00882B26"/>
    <w:rsid w:val="00883EAF"/>
    <w:rsid w:val="00885258"/>
    <w:rsid w:val="008866F2"/>
    <w:rsid w:val="008900F2"/>
    <w:rsid w:val="00890C3B"/>
    <w:rsid w:val="00891AE9"/>
    <w:rsid w:val="008923C6"/>
    <w:rsid w:val="00893340"/>
    <w:rsid w:val="0089583C"/>
    <w:rsid w:val="00895E2E"/>
    <w:rsid w:val="00896588"/>
    <w:rsid w:val="0089719C"/>
    <w:rsid w:val="008A2279"/>
    <w:rsid w:val="008A23E7"/>
    <w:rsid w:val="008A30C3"/>
    <w:rsid w:val="008A3C23"/>
    <w:rsid w:val="008A6A5B"/>
    <w:rsid w:val="008A7C55"/>
    <w:rsid w:val="008B3A51"/>
    <w:rsid w:val="008B4396"/>
    <w:rsid w:val="008B62A0"/>
    <w:rsid w:val="008C0C0C"/>
    <w:rsid w:val="008C49CC"/>
    <w:rsid w:val="008C5375"/>
    <w:rsid w:val="008C53E1"/>
    <w:rsid w:val="008C7352"/>
    <w:rsid w:val="008D0CB1"/>
    <w:rsid w:val="008D0D42"/>
    <w:rsid w:val="008D11A0"/>
    <w:rsid w:val="008D2A3C"/>
    <w:rsid w:val="008D4DC0"/>
    <w:rsid w:val="008D69E9"/>
    <w:rsid w:val="008D6A7D"/>
    <w:rsid w:val="008D6FB7"/>
    <w:rsid w:val="008E0645"/>
    <w:rsid w:val="008E0AA1"/>
    <w:rsid w:val="008E1544"/>
    <w:rsid w:val="008E5149"/>
    <w:rsid w:val="008E70F5"/>
    <w:rsid w:val="008E76A1"/>
    <w:rsid w:val="008F0576"/>
    <w:rsid w:val="008F20CF"/>
    <w:rsid w:val="008F4CAB"/>
    <w:rsid w:val="008F594A"/>
    <w:rsid w:val="008F5C3F"/>
    <w:rsid w:val="008F72E0"/>
    <w:rsid w:val="008F7CF9"/>
    <w:rsid w:val="00900609"/>
    <w:rsid w:val="00902AD0"/>
    <w:rsid w:val="00904C7E"/>
    <w:rsid w:val="0090517A"/>
    <w:rsid w:val="00905644"/>
    <w:rsid w:val="0091035B"/>
    <w:rsid w:val="0091164C"/>
    <w:rsid w:val="00911BCC"/>
    <w:rsid w:val="00913B37"/>
    <w:rsid w:val="00913F32"/>
    <w:rsid w:val="0091594E"/>
    <w:rsid w:val="00917910"/>
    <w:rsid w:val="009200FA"/>
    <w:rsid w:val="009204F8"/>
    <w:rsid w:val="00920519"/>
    <w:rsid w:val="00920AE4"/>
    <w:rsid w:val="00922044"/>
    <w:rsid w:val="009221D1"/>
    <w:rsid w:val="00922F57"/>
    <w:rsid w:val="00923748"/>
    <w:rsid w:val="00925958"/>
    <w:rsid w:val="009268DA"/>
    <w:rsid w:val="009300C9"/>
    <w:rsid w:val="00930118"/>
    <w:rsid w:val="009307E9"/>
    <w:rsid w:val="00930E8E"/>
    <w:rsid w:val="00932C10"/>
    <w:rsid w:val="009333C9"/>
    <w:rsid w:val="00934301"/>
    <w:rsid w:val="00934C1B"/>
    <w:rsid w:val="00935139"/>
    <w:rsid w:val="00936CD5"/>
    <w:rsid w:val="00937F76"/>
    <w:rsid w:val="009403DB"/>
    <w:rsid w:val="00942593"/>
    <w:rsid w:val="00943872"/>
    <w:rsid w:val="0094499E"/>
    <w:rsid w:val="009457EB"/>
    <w:rsid w:val="00945FB7"/>
    <w:rsid w:val="009477E3"/>
    <w:rsid w:val="009501D1"/>
    <w:rsid w:val="0095151C"/>
    <w:rsid w:val="00952879"/>
    <w:rsid w:val="00952FD6"/>
    <w:rsid w:val="00954C6D"/>
    <w:rsid w:val="00955232"/>
    <w:rsid w:val="00955494"/>
    <w:rsid w:val="00956EC7"/>
    <w:rsid w:val="00957B60"/>
    <w:rsid w:val="0096099E"/>
    <w:rsid w:val="00960D4C"/>
    <w:rsid w:val="00963710"/>
    <w:rsid w:val="0096438A"/>
    <w:rsid w:val="00965EAA"/>
    <w:rsid w:val="009662B8"/>
    <w:rsid w:val="00967CDA"/>
    <w:rsid w:val="0097004F"/>
    <w:rsid w:val="00970234"/>
    <w:rsid w:val="0097067E"/>
    <w:rsid w:val="0097075C"/>
    <w:rsid w:val="00972586"/>
    <w:rsid w:val="00974100"/>
    <w:rsid w:val="0097487E"/>
    <w:rsid w:val="00974AA7"/>
    <w:rsid w:val="009807CD"/>
    <w:rsid w:val="009812E3"/>
    <w:rsid w:val="009863C7"/>
    <w:rsid w:val="0098675A"/>
    <w:rsid w:val="0099091F"/>
    <w:rsid w:val="009938D1"/>
    <w:rsid w:val="009A11AB"/>
    <w:rsid w:val="009A1CF7"/>
    <w:rsid w:val="009A1F6E"/>
    <w:rsid w:val="009A34D6"/>
    <w:rsid w:val="009A38F0"/>
    <w:rsid w:val="009A3DB3"/>
    <w:rsid w:val="009A4E4F"/>
    <w:rsid w:val="009A54E8"/>
    <w:rsid w:val="009A6D3C"/>
    <w:rsid w:val="009B0853"/>
    <w:rsid w:val="009B44B5"/>
    <w:rsid w:val="009B677A"/>
    <w:rsid w:val="009B7B54"/>
    <w:rsid w:val="009B7D0B"/>
    <w:rsid w:val="009C453D"/>
    <w:rsid w:val="009C6FDC"/>
    <w:rsid w:val="009C7B4A"/>
    <w:rsid w:val="009C7D17"/>
    <w:rsid w:val="009D0E1B"/>
    <w:rsid w:val="009D4FFF"/>
    <w:rsid w:val="009D6DF3"/>
    <w:rsid w:val="009D7F76"/>
    <w:rsid w:val="009E04C4"/>
    <w:rsid w:val="009E0906"/>
    <w:rsid w:val="009E0CCD"/>
    <w:rsid w:val="009E1299"/>
    <w:rsid w:val="009E324B"/>
    <w:rsid w:val="009E4010"/>
    <w:rsid w:val="009E484E"/>
    <w:rsid w:val="009E4AD2"/>
    <w:rsid w:val="009E630F"/>
    <w:rsid w:val="009E6681"/>
    <w:rsid w:val="009E6EFA"/>
    <w:rsid w:val="009E7F39"/>
    <w:rsid w:val="009F1851"/>
    <w:rsid w:val="009F2F1E"/>
    <w:rsid w:val="009F3DDE"/>
    <w:rsid w:val="009F40FB"/>
    <w:rsid w:val="009F435B"/>
    <w:rsid w:val="009F454C"/>
    <w:rsid w:val="009F55F3"/>
    <w:rsid w:val="009F793B"/>
    <w:rsid w:val="00A00B18"/>
    <w:rsid w:val="00A00F9D"/>
    <w:rsid w:val="00A043BF"/>
    <w:rsid w:val="00A05EC9"/>
    <w:rsid w:val="00A07D19"/>
    <w:rsid w:val="00A1090D"/>
    <w:rsid w:val="00A10C7C"/>
    <w:rsid w:val="00A11897"/>
    <w:rsid w:val="00A1278C"/>
    <w:rsid w:val="00A14C96"/>
    <w:rsid w:val="00A14CA2"/>
    <w:rsid w:val="00A17AA2"/>
    <w:rsid w:val="00A2012E"/>
    <w:rsid w:val="00A21688"/>
    <w:rsid w:val="00A21C53"/>
    <w:rsid w:val="00A22FCB"/>
    <w:rsid w:val="00A23B6A"/>
    <w:rsid w:val="00A24296"/>
    <w:rsid w:val="00A24413"/>
    <w:rsid w:val="00A26882"/>
    <w:rsid w:val="00A27626"/>
    <w:rsid w:val="00A30CFC"/>
    <w:rsid w:val="00A30DF8"/>
    <w:rsid w:val="00A32D6E"/>
    <w:rsid w:val="00A3428A"/>
    <w:rsid w:val="00A342AB"/>
    <w:rsid w:val="00A36A97"/>
    <w:rsid w:val="00A42833"/>
    <w:rsid w:val="00A42D26"/>
    <w:rsid w:val="00A42F10"/>
    <w:rsid w:val="00A43213"/>
    <w:rsid w:val="00A437E0"/>
    <w:rsid w:val="00A46952"/>
    <w:rsid w:val="00A46FB0"/>
    <w:rsid w:val="00A472F1"/>
    <w:rsid w:val="00A47473"/>
    <w:rsid w:val="00A51042"/>
    <w:rsid w:val="00A514A8"/>
    <w:rsid w:val="00A5237D"/>
    <w:rsid w:val="00A54FD6"/>
    <w:rsid w:val="00A554A3"/>
    <w:rsid w:val="00A6005D"/>
    <w:rsid w:val="00A6056B"/>
    <w:rsid w:val="00A61727"/>
    <w:rsid w:val="00A63D2F"/>
    <w:rsid w:val="00A64572"/>
    <w:rsid w:val="00A7136B"/>
    <w:rsid w:val="00A7145D"/>
    <w:rsid w:val="00A71DFE"/>
    <w:rsid w:val="00A72751"/>
    <w:rsid w:val="00A737CB"/>
    <w:rsid w:val="00A7496A"/>
    <w:rsid w:val="00A758EA"/>
    <w:rsid w:val="00A75B62"/>
    <w:rsid w:val="00A75BF5"/>
    <w:rsid w:val="00A774A2"/>
    <w:rsid w:val="00A816DB"/>
    <w:rsid w:val="00A8207E"/>
    <w:rsid w:val="00A84EC1"/>
    <w:rsid w:val="00A84ED9"/>
    <w:rsid w:val="00A86035"/>
    <w:rsid w:val="00A86187"/>
    <w:rsid w:val="00A86DF4"/>
    <w:rsid w:val="00A90713"/>
    <w:rsid w:val="00A91CB5"/>
    <w:rsid w:val="00A934A7"/>
    <w:rsid w:val="00A94D8A"/>
    <w:rsid w:val="00A95B4B"/>
    <w:rsid w:val="00A95C50"/>
    <w:rsid w:val="00A96CCD"/>
    <w:rsid w:val="00A970EF"/>
    <w:rsid w:val="00A97812"/>
    <w:rsid w:val="00AA141E"/>
    <w:rsid w:val="00AA14C8"/>
    <w:rsid w:val="00AA478E"/>
    <w:rsid w:val="00AA5108"/>
    <w:rsid w:val="00AA5E25"/>
    <w:rsid w:val="00AA7048"/>
    <w:rsid w:val="00AA7E63"/>
    <w:rsid w:val="00AB16ED"/>
    <w:rsid w:val="00AB40AB"/>
    <w:rsid w:val="00AB6A0B"/>
    <w:rsid w:val="00AB79A6"/>
    <w:rsid w:val="00AC4230"/>
    <w:rsid w:val="00AC42E1"/>
    <w:rsid w:val="00AC4850"/>
    <w:rsid w:val="00AC4C97"/>
    <w:rsid w:val="00AC5648"/>
    <w:rsid w:val="00AC5DD7"/>
    <w:rsid w:val="00AC629E"/>
    <w:rsid w:val="00AC78E9"/>
    <w:rsid w:val="00AC7A5C"/>
    <w:rsid w:val="00AD034C"/>
    <w:rsid w:val="00AD1E62"/>
    <w:rsid w:val="00AD3AFB"/>
    <w:rsid w:val="00AD3EEB"/>
    <w:rsid w:val="00AD60B6"/>
    <w:rsid w:val="00AD7464"/>
    <w:rsid w:val="00AE10CC"/>
    <w:rsid w:val="00AE1ACA"/>
    <w:rsid w:val="00AE1DBC"/>
    <w:rsid w:val="00AE1FE6"/>
    <w:rsid w:val="00AE356E"/>
    <w:rsid w:val="00AE35BD"/>
    <w:rsid w:val="00AE40EE"/>
    <w:rsid w:val="00AE5B63"/>
    <w:rsid w:val="00AE63E8"/>
    <w:rsid w:val="00AE740C"/>
    <w:rsid w:val="00AF1BF3"/>
    <w:rsid w:val="00AF40D9"/>
    <w:rsid w:val="00AF6664"/>
    <w:rsid w:val="00AF728B"/>
    <w:rsid w:val="00B001BB"/>
    <w:rsid w:val="00B0317E"/>
    <w:rsid w:val="00B05840"/>
    <w:rsid w:val="00B064E6"/>
    <w:rsid w:val="00B10139"/>
    <w:rsid w:val="00B109C9"/>
    <w:rsid w:val="00B10FBC"/>
    <w:rsid w:val="00B11D9A"/>
    <w:rsid w:val="00B135FA"/>
    <w:rsid w:val="00B140A3"/>
    <w:rsid w:val="00B141F4"/>
    <w:rsid w:val="00B148CE"/>
    <w:rsid w:val="00B165EC"/>
    <w:rsid w:val="00B207A4"/>
    <w:rsid w:val="00B21D85"/>
    <w:rsid w:val="00B23205"/>
    <w:rsid w:val="00B2521D"/>
    <w:rsid w:val="00B3064B"/>
    <w:rsid w:val="00B313BD"/>
    <w:rsid w:val="00B33D87"/>
    <w:rsid w:val="00B352F0"/>
    <w:rsid w:val="00B35881"/>
    <w:rsid w:val="00B37808"/>
    <w:rsid w:val="00B40F13"/>
    <w:rsid w:val="00B43524"/>
    <w:rsid w:val="00B47B59"/>
    <w:rsid w:val="00B51B5D"/>
    <w:rsid w:val="00B52E06"/>
    <w:rsid w:val="00B53F81"/>
    <w:rsid w:val="00B54CD1"/>
    <w:rsid w:val="00B54F40"/>
    <w:rsid w:val="00B5670E"/>
    <w:rsid w:val="00B56C2B"/>
    <w:rsid w:val="00B6079E"/>
    <w:rsid w:val="00B6215A"/>
    <w:rsid w:val="00B640B5"/>
    <w:rsid w:val="00B64448"/>
    <w:rsid w:val="00B64BF1"/>
    <w:rsid w:val="00B65BD3"/>
    <w:rsid w:val="00B70469"/>
    <w:rsid w:val="00B7105F"/>
    <w:rsid w:val="00B71104"/>
    <w:rsid w:val="00B71755"/>
    <w:rsid w:val="00B72B01"/>
    <w:rsid w:val="00B72DD8"/>
    <w:rsid w:val="00B72E09"/>
    <w:rsid w:val="00B75219"/>
    <w:rsid w:val="00B753CA"/>
    <w:rsid w:val="00B75B5F"/>
    <w:rsid w:val="00B805DF"/>
    <w:rsid w:val="00B808E2"/>
    <w:rsid w:val="00B80E3A"/>
    <w:rsid w:val="00B83254"/>
    <w:rsid w:val="00B83F2B"/>
    <w:rsid w:val="00B86E78"/>
    <w:rsid w:val="00B90429"/>
    <w:rsid w:val="00B91716"/>
    <w:rsid w:val="00B918F8"/>
    <w:rsid w:val="00B91CC0"/>
    <w:rsid w:val="00B92E03"/>
    <w:rsid w:val="00B92E9E"/>
    <w:rsid w:val="00B9542A"/>
    <w:rsid w:val="00BA1229"/>
    <w:rsid w:val="00BA5AF9"/>
    <w:rsid w:val="00BA7838"/>
    <w:rsid w:val="00BA7AEC"/>
    <w:rsid w:val="00BB0817"/>
    <w:rsid w:val="00BB0D84"/>
    <w:rsid w:val="00BB19CD"/>
    <w:rsid w:val="00BB2523"/>
    <w:rsid w:val="00BB2FA3"/>
    <w:rsid w:val="00BB3B27"/>
    <w:rsid w:val="00BB48D2"/>
    <w:rsid w:val="00BB767A"/>
    <w:rsid w:val="00BC30B0"/>
    <w:rsid w:val="00BC32C1"/>
    <w:rsid w:val="00BC357B"/>
    <w:rsid w:val="00BC41C7"/>
    <w:rsid w:val="00BC48E9"/>
    <w:rsid w:val="00BC4A17"/>
    <w:rsid w:val="00BC4D54"/>
    <w:rsid w:val="00BD0032"/>
    <w:rsid w:val="00BD0887"/>
    <w:rsid w:val="00BD088A"/>
    <w:rsid w:val="00BD098E"/>
    <w:rsid w:val="00BD0AFC"/>
    <w:rsid w:val="00BD0C86"/>
    <w:rsid w:val="00BD17E8"/>
    <w:rsid w:val="00BD1AB5"/>
    <w:rsid w:val="00BD4743"/>
    <w:rsid w:val="00BD50A5"/>
    <w:rsid w:val="00BD54DC"/>
    <w:rsid w:val="00BD6F02"/>
    <w:rsid w:val="00BE1877"/>
    <w:rsid w:val="00BE3E45"/>
    <w:rsid w:val="00BF00D8"/>
    <w:rsid w:val="00BF0BEA"/>
    <w:rsid w:val="00BF0BFD"/>
    <w:rsid w:val="00BF0C69"/>
    <w:rsid w:val="00BF12EB"/>
    <w:rsid w:val="00BF201E"/>
    <w:rsid w:val="00BF59AF"/>
    <w:rsid w:val="00BF629B"/>
    <w:rsid w:val="00BF655C"/>
    <w:rsid w:val="00BF6E6C"/>
    <w:rsid w:val="00C00233"/>
    <w:rsid w:val="00C030FD"/>
    <w:rsid w:val="00C0320F"/>
    <w:rsid w:val="00C06305"/>
    <w:rsid w:val="00C075EF"/>
    <w:rsid w:val="00C11C14"/>
    <w:rsid w:val="00C11E83"/>
    <w:rsid w:val="00C15692"/>
    <w:rsid w:val="00C16B22"/>
    <w:rsid w:val="00C2378A"/>
    <w:rsid w:val="00C24BD0"/>
    <w:rsid w:val="00C26230"/>
    <w:rsid w:val="00C3195A"/>
    <w:rsid w:val="00C31BB6"/>
    <w:rsid w:val="00C32878"/>
    <w:rsid w:val="00C32A1B"/>
    <w:rsid w:val="00C34233"/>
    <w:rsid w:val="00C3495C"/>
    <w:rsid w:val="00C378A1"/>
    <w:rsid w:val="00C3792F"/>
    <w:rsid w:val="00C407AB"/>
    <w:rsid w:val="00C424D3"/>
    <w:rsid w:val="00C42C91"/>
    <w:rsid w:val="00C4487C"/>
    <w:rsid w:val="00C46787"/>
    <w:rsid w:val="00C47795"/>
    <w:rsid w:val="00C477AC"/>
    <w:rsid w:val="00C50264"/>
    <w:rsid w:val="00C51084"/>
    <w:rsid w:val="00C517F4"/>
    <w:rsid w:val="00C53E83"/>
    <w:rsid w:val="00C54FB8"/>
    <w:rsid w:val="00C55AA2"/>
    <w:rsid w:val="00C5792C"/>
    <w:rsid w:val="00C60A13"/>
    <w:rsid w:val="00C621D6"/>
    <w:rsid w:val="00C66BE4"/>
    <w:rsid w:val="00C710E6"/>
    <w:rsid w:val="00C71A2E"/>
    <w:rsid w:val="00C74375"/>
    <w:rsid w:val="00C748EB"/>
    <w:rsid w:val="00C7536E"/>
    <w:rsid w:val="00C76643"/>
    <w:rsid w:val="00C8085C"/>
    <w:rsid w:val="00C82800"/>
    <w:rsid w:val="00C82D86"/>
    <w:rsid w:val="00C867B4"/>
    <w:rsid w:val="00C90026"/>
    <w:rsid w:val="00C92F79"/>
    <w:rsid w:val="00C937B2"/>
    <w:rsid w:val="00C96031"/>
    <w:rsid w:val="00C9761A"/>
    <w:rsid w:val="00CA0DBD"/>
    <w:rsid w:val="00CA3871"/>
    <w:rsid w:val="00CA5E5C"/>
    <w:rsid w:val="00CB055D"/>
    <w:rsid w:val="00CB083B"/>
    <w:rsid w:val="00CB1698"/>
    <w:rsid w:val="00CB1872"/>
    <w:rsid w:val="00CB4B8D"/>
    <w:rsid w:val="00CB4E59"/>
    <w:rsid w:val="00CB7049"/>
    <w:rsid w:val="00CB75EC"/>
    <w:rsid w:val="00CC0004"/>
    <w:rsid w:val="00CC0DDA"/>
    <w:rsid w:val="00CC16CF"/>
    <w:rsid w:val="00CC21D8"/>
    <w:rsid w:val="00CC30CC"/>
    <w:rsid w:val="00CC5289"/>
    <w:rsid w:val="00CC6BA1"/>
    <w:rsid w:val="00CC7414"/>
    <w:rsid w:val="00CD0D03"/>
    <w:rsid w:val="00CD2759"/>
    <w:rsid w:val="00CD4F4B"/>
    <w:rsid w:val="00CD629D"/>
    <w:rsid w:val="00CD684F"/>
    <w:rsid w:val="00CE27B2"/>
    <w:rsid w:val="00CE36CE"/>
    <w:rsid w:val="00CE3D9B"/>
    <w:rsid w:val="00CE7CB6"/>
    <w:rsid w:val="00CF08D5"/>
    <w:rsid w:val="00CF222B"/>
    <w:rsid w:val="00CF515C"/>
    <w:rsid w:val="00CF6AA9"/>
    <w:rsid w:val="00D041A1"/>
    <w:rsid w:val="00D0620E"/>
    <w:rsid w:val="00D06623"/>
    <w:rsid w:val="00D107FA"/>
    <w:rsid w:val="00D12823"/>
    <w:rsid w:val="00D14C6B"/>
    <w:rsid w:val="00D166FF"/>
    <w:rsid w:val="00D17EAE"/>
    <w:rsid w:val="00D210D7"/>
    <w:rsid w:val="00D21124"/>
    <w:rsid w:val="00D2245F"/>
    <w:rsid w:val="00D22D7C"/>
    <w:rsid w:val="00D26266"/>
    <w:rsid w:val="00D32229"/>
    <w:rsid w:val="00D34526"/>
    <w:rsid w:val="00D34624"/>
    <w:rsid w:val="00D37440"/>
    <w:rsid w:val="00D40D4B"/>
    <w:rsid w:val="00D41618"/>
    <w:rsid w:val="00D4414D"/>
    <w:rsid w:val="00D45841"/>
    <w:rsid w:val="00D4596D"/>
    <w:rsid w:val="00D46622"/>
    <w:rsid w:val="00D47E21"/>
    <w:rsid w:val="00D47FD0"/>
    <w:rsid w:val="00D52DD3"/>
    <w:rsid w:val="00D53F20"/>
    <w:rsid w:val="00D5536F"/>
    <w:rsid w:val="00D56935"/>
    <w:rsid w:val="00D56E17"/>
    <w:rsid w:val="00D60C04"/>
    <w:rsid w:val="00D63413"/>
    <w:rsid w:val="00D63BDA"/>
    <w:rsid w:val="00D63DC6"/>
    <w:rsid w:val="00D64E2A"/>
    <w:rsid w:val="00D64F3A"/>
    <w:rsid w:val="00D66457"/>
    <w:rsid w:val="00D67AA1"/>
    <w:rsid w:val="00D706D5"/>
    <w:rsid w:val="00D7123B"/>
    <w:rsid w:val="00D71DC4"/>
    <w:rsid w:val="00D74C42"/>
    <w:rsid w:val="00D758C6"/>
    <w:rsid w:val="00D76C7A"/>
    <w:rsid w:val="00D7790B"/>
    <w:rsid w:val="00D80373"/>
    <w:rsid w:val="00D8293B"/>
    <w:rsid w:val="00D8416D"/>
    <w:rsid w:val="00D85A14"/>
    <w:rsid w:val="00D86B70"/>
    <w:rsid w:val="00D87E05"/>
    <w:rsid w:val="00D90C10"/>
    <w:rsid w:val="00D91246"/>
    <w:rsid w:val="00D912AC"/>
    <w:rsid w:val="00D91D80"/>
    <w:rsid w:val="00D9212B"/>
    <w:rsid w:val="00D9240B"/>
    <w:rsid w:val="00D92E96"/>
    <w:rsid w:val="00D93BCF"/>
    <w:rsid w:val="00D93BDA"/>
    <w:rsid w:val="00D93D42"/>
    <w:rsid w:val="00D93EA7"/>
    <w:rsid w:val="00D940BD"/>
    <w:rsid w:val="00DA0A1B"/>
    <w:rsid w:val="00DA100B"/>
    <w:rsid w:val="00DA1F59"/>
    <w:rsid w:val="00DA1F60"/>
    <w:rsid w:val="00DA258C"/>
    <w:rsid w:val="00DA708B"/>
    <w:rsid w:val="00DA7255"/>
    <w:rsid w:val="00DB017D"/>
    <w:rsid w:val="00DB2569"/>
    <w:rsid w:val="00DB4AB2"/>
    <w:rsid w:val="00DB6581"/>
    <w:rsid w:val="00DB7A93"/>
    <w:rsid w:val="00DC1271"/>
    <w:rsid w:val="00DC176A"/>
    <w:rsid w:val="00DC2043"/>
    <w:rsid w:val="00DC2C91"/>
    <w:rsid w:val="00DC48C6"/>
    <w:rsid w:val="00DC60AA"/>
    <w:rsid w:val="00DC6175"/>
    <w:rsid w:val="00DD005D"/>
    <w:rsid w:val="00DD0118"/>
    <w:rsid w:val="00DD1561"/>
    <w:rsid w:val="00DD4B57"/>
    <w:rsid w:val="00DD50C9"/>
    <w:rsid w:val="00DE07FA"/>
    <w:rsid w:val="00DE2CE9"/>
    <w:rsid w:val="00DE36D1"/>
    <w:rsid w:val="00DE4583"/>
    <w:rsid w:val="00DE5F71"/>
    <w:rsid w:val="00DE7BD8"/>
    <w:rsid w:val="00DF0BC1"/>
    <w:rsid w:val="00DF1273"/>
    <w:rsid w:val="00DF196C"/>
    <w:rsid w:val="00DF1C2B"/>
    <w:rsid w:val="00DF2DDE"/>
    <w:rsid w:val="00DF4404"/>
    <w:rsid w:val="00DF634B"/>
    <w:rsid w:val="00DF747C"/>
    <w:rsid w:val="00E006EE"/>
    <w:rsid w:val="00E01667"/>
    <w:rsid w:val="00E01FB3"/>
    <w:rsid w:val="00E02E34"/>
    <w:rsid w:val="00E0376A"/>
    <w:rsid w:val="00E05047"/>
    <w:rsid w:val="00E110DB"/>
    <w:rsid w:val="00E11165"/>
    <w:rsid w:val="00E1638D"/>
    <w:rsid w:val="00E22C01"/>
    <w:rsid w:val="00E2542C"/>
    <w:rsid w:val="00E254D4"/>
    <w:rsid w:val="00E25535"/>
    <w:rsid w:val="00E27BCB"/>
    <w:rsid w:val="00E30BEE"/>
    <w:rsid w:val="00E32A85"/>
    <w:rsid w:val="00E36209"/>
    <w:rsid w:val="00E379D1"/>
    <w:rsid w:val="00E40650"/>
    <w:rsid w:val="00E420BB"/>
    <w:rsid w:val="00E434DE"/>
    <w:rsid w:val="00E43FE7"/>
    <w:rsid w:val="00E44312"/>
    <w:rsid w:val="00E44F6B"/>
    <w:rsid w:val="00E45AD4"/>
    <w:rsid w:val="00E478BE"/>
    <w:rsid w:val="00E50DF6"/>
    <w:rsid w:val="00E50F35"/>
    <w:rsid w:val="00E5521E"/>
    <w:rsid w:val="00E63CC1"/>
    <w:rsid w:val="00E64BE3"/>
    <w:rsid w:val="00E65842"/>
    <w:rsid w:val="00E659BE"/>
    <w:rsid w:val="00E71770"/>
    <w:rsid w:val="00E74B09"/>
    <w:rsid w:val="00E77E58"/>
    <w:rsid w:val="00E809E1"/>
    <w:rsid w:val="00E8102E"/>
    <w:rsid w:val="00E83C74"/>
    <w:rsid w:val="00E840F8"/>
    <w:rsid w:val="00E8438D"/>
    <w:rsid w:val="00E8480D"/>
    <w:rsid w:val="00E84A3C"/>
    <w:rsid w:val="00E86C5E"/>
    <w:rsid w:val="00E902BE"/>
    <w:rsid w:val="00E94534"/>
    <w:rsid w:val="00E94822"/>
    <w:rsid w:val="00E94B3E"/>
    <w:rsid w:val="00E954CF"/>
    <w:rsid w:val="00E95592"/>
    <w:rsid w:val="00E965C5"/>
    <w:rsid w:val="00E96A3A"/>
    <w:rsid w:val="00E972A9"/>
    <w:rsid w:val="00E97402"/>
    <w:rsid w:val="00E97614"/>
    <w:rsid w:val="00E97B99"/>
    <w:rsid w:val="00E97FDA"/>
    <w:rsid w:val="00EA2255"/>
    <w:rsid w:val="00EA4036"/>
    <w:rsid w:val="00EA405A"/>
    <w:rsid w:val="00EA4620"/>
    <w:rsid w:val="00EA5CF1"/>
    <w:rsid w:val="00EA64CF"/>
    <w:rsid w:val="00EB1DC1"/>
    <w:rsid w:val="00EB2335"/>
    <w:rsid w:val="00EB26A9"/>
    <w:rsid w:val="00EB2E9D"/>
    <w:rsid w:val="00EB3493"/>
    <w:rsid w:val="00EB3969"/>
    <w:rsid w:val="00EB49BA"/>
    <w:rsid w:val="00EB4AE7"/>
    <w:rsid w:val="00EB4DE5"/>
    <w:rsid w:val="00EB5191"/>
    <w:rsid w:val="00EC1378"/>
    <w:rsid w:val="00EC2EDD"/>
    <w:rsid w:val="00EC5D72"/>
    <w:rsid w:val="00EC6B51"/>
    <w:rsid w:val="00ED10DD"/>
    <w:rsid w:val="00ED1F28"/>
    <w:rsid w:val="00ED23E1"/>
    <w:rsid w:val="00ED2AC0"/>
    <w:rsid w:val="00ED3ADD"/>
    <w:rsid w:val="00ED4AF3"/>
    <w:rsid w:val="00ED584B"/>
    <w:rsid w:val="00ED6EC3"/>
    <w:rsid w:val="00ED7207"/>
    <w:rsid w:val="00ED772C"/>
    <w:rsid w:val="00ED7FB6"/>
    <w:rsid w:val="00EE04A4"/>
    <w:rsid w:val="00EE05E1"/>
    <w:rsid w:val="00EE1001"/>
    <w:rsid w:val="00EE1068"/>
    <w:rsid w:val="00EE5BF0"/>
    <w:rsid w:val="00EE6FFC"/>
    <w:rsid w:val="00EF10AC"/>
    <w:rsid w:val="00EF1668"/>
    <w:rsid w:val="00EF2DFD"/>
    <w:rsid w:val="00EF4512"/>
    <w:rsid w:val="00EF4701"/>
    <w:rsid w:val="00EF4D31"/>
    <w:rsid w:val="00EF564E"/>
    <w:rsid w:val="00F008A1"/>
    <w:rsid w:val="00F00DB5"/>
    <w:rsid w:val="00F02988"/>
    <w:rsid w:val="00F02F57"/>
    <w:rsid w:val="00F0587A"/>
    <w:rsid w:val="00F068DF"/>
    <w:rsid w:val="00F12AE3"/>
    <w:rsid w:val="00F13BE6"/>
    <w:rsid w:val="00F14388"/>
    <w:rsid w:val="00F1488B"/>
    <w:rsid w:val="00F17824"/>
    <w:rsid w:val="00F21C42"/>
    <w:rsid w:val="00F22198"/>
    <w:rsid w:val="00F23042"/>
    <w:rsid w:val="00F230B7"/>
    <w:rsid w:val="00F24514"/>
    <w:rsid w:val="00F254D1"/>
    <w:rsid w:val="00F262F1"/>
    <w:rsid w:val="00F27666"/>
    <w:rsid w:val="00F30F13"/>
    <w:rsid w:val="00F33D49"/>
    <w:rsid w:val="00F3481E"/>
    <w:rsid w:val="00F35A4D"/>
    <w:rsid w:val="00F35CAF"/>
    <w:rsid w:val="00F372C9"/>
    <w:rsid w:val="00F407E0"/>
    <w:rsid w:val="00F40D1F"/>
    <w:rsid w:val="00F41568"/>
    <w:rsid w:val="00F43829"/>
    <w:rsid w:val="00F46A21"/>
    <w:rsid w:val="00F50B4D"/>
    <w:rsid w:val="00F538CE"/>
    <w:rsid w:val="00F545D5"/>
    <w:rsid w:val="00F5596B"/>
    <w:rsid w:val="00F577F6"/>
    <w:rsid w:val="00F60187"/>
    <w:rsid w:val="00F61044"/>
    <w:rsid w:val="00F61D19"/>
    <w:rsid w:val="00F62ED8"/>
    <w:rsid w:val="00F6349F"/>
    <w:rsid w:val="00F6355D"/>
    <w:rsid w:val="00F648AE"/>
    <w:rsid w:val="00F64FC1"/>
    <w:rsid w:val="00F65266"/>
    <w:rsid w:val="00F65F78"/>
    <w:rsid w:val="00F73E7D"/>
    <w:rsid w:val="00F7437E"/>
    <w:rsid w:val="00F74C93"/>
    <w:rsid w:val="00F751E1"/>
    <w:rsid w:val="00F75941"/>
    <w:rsid w:val="00F8505C"/>
    <w:rsid w:val="00F857E4"/>
    <w:rsid w:val="00F85C6E"/>
    <w:rsid w:val="00F87E87"/>
    <w:rsid w:val="00F90639"/>
    <w:rsid w:val="00F90CCA"/>
    <w:rsid w:val="00F930C1"/>
    <w:rsid w:val="00F93B91"/>
    <w:rsid w:val="00F93E37"/>
    <w:rsid w:val="00F97CC9"/>
    <w:rsid w:val="00FA140B"/>
    <w:rsid w:val="00FA1893"/>
    <w:rsid w:val="00FA2C7E"/>
    <w:rsid w:val="00FA653D"/>
    <w:rsid w:val="00FA6988"/>
    <w:rsid w:val="00FB1031"/>
    <w:rsid w:val="00FB2FDA"/>
    <w:rsid w:val="00FB3A18"/>
    <w:rsid w:val="00FB510E"/>
    <w:rsid w:val="00FC0C1B"/>
    <w:rsid w:val="00FC3035"/>
    <w:rsid w:val="00FC3297"/>
    <w:rsid w:val="00FC4E6E"/>
    <w:rsid w:val="00FC6258"/>
    <w:rsid w:val="00FC650C"/>
    <w:rsid w:val="00FC669A"/>
    <w:rsid w:val="00FC67C6"/>
    <w:rsid w:val="00FC6E92"/>
    <w:rsid w:val="00FD347F"/>
    <w:rsid w:val="00FD4117"/>
    <w:rsid w:val="00FD4E49"/>
    <w:rsid w:val="00FD4F71"/>
    <w:rsid w:val="00FD54E2"/>
    <w:rsid w:val="00FD550B"/>
    <w:rsid w:val="00FD5685"/>
    <w:rsid w:val="00FD6714"/>
    <w:rsid w:val="00FD70BD"/>
    <w:rsid w:val="00FE081E"/>
    <w:rsid w:val="00FE1ACC"/>
    <w:rsid w:val="00FE37D4"/>
    <w:rsid w:val="00FE677D"/>
    <w:rsid w:val="00FF03F3"/>
    <w:rsid w:val="00FF1646"/>
    <w:rsid w:val="00FF1D12"/>
    <w:rsid w:val="00FF32F9"/>
    <w:rsid w:val="00FF5D4C"/>
    <w:rsid w:val="00FF6AD9"/>
    <w:rsid w:val="00FF7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57730"/>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720C"/>
    <w:rPr>
      <w:lang w:val="en-IN"/>
    </w:rPr>
  </w:style>
  <w:style w:type="paragraph" w:styleId="Heading1">
    <w:name w:val="heading 1"/>
    <w:basedOn w:val="Normal"/>
    <w:next w:val="Normal"/>
    <w:link w:val="Heading1Char"/>
    <w:qFormat/>
    <w:rsid w:val="005E720C"/>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5E720C"/>
    <w:pPr>
      <w:keepNext/>
      <w:numPr>
        <w:ilvl w:val="1"/>
        <w:numId w:val="1"/>
      </w:numPr>
      <w:spacing w:before="120" w:after="60"/>
      <w:outlineLvl w:val="1"/>
    </w:pPr>
    <w:rPr>
      <w:i/>
      <w:iCs/>
    </w:rPr>
  </w:style>
  <w:style w:type="paragraph" w:styleId="Heading3">
    <w:name w:val="heading 3"/>
    <w:basedOn w:val="Normal"/>
    <w:next w:val="Normal"/>
    <w:qFormat/>
    <w:rsid w:val="005E720C"/>
    <w:pPr>
      <w:keepNext/>
      <w:numPr>
        <w:ilvl w:val="2"/>
        <w:numId w:val="1"/>
      </w:numPr>
      <w:outlineLvl w:val="2"/>
    </w:pPr>
    <w:rPr>
      <w:i/>
      <w:iCs/>
    </w:rPr>
  </w:style>
  <w:style w:type="paragraph" w:styleId="Heading4">
    <w:name w:val="heading 4"/>
    <w:basedOn w:val="Normal"/>
    <w:next w:val="Normal"/>
    <w:qFormat/>
    <w:rsid w:val="005E720C"/>
    <w:pPr>
      <w:keepNext/>
      <w:numPr>
        <w:ilvl w:val="3"/>
        <w:numId w:val="1"/>
      </w:numPr>
      <w:spacing w:before="240" w:after="60"/>
      <w:outlineLvl w:val="3"/>
    </w:pPr>
    <w:rPr>
      <w:i/>
      <w:iCs/>
      <w:sz w:val="18"/>
      <w:szCs w:val="18"/>
    </w:rPr>
  </w:style>
  <w:style w:type="paragraph" w:styleId="Heading5">
    <w:name w:val="heading 5"/>
    <w:basedOn w:val="Normal"/>
    <w:next w:val="Normal"/>
    <w:qFormat/>
    <w:rsid w:val="005E720C"/>
    <w:pPr>
      <w:numPr>
        <w:ilvl w:val="4"/>
        <w:numId w:val="1"/>
      </w:numPr>
      <w:spacing w:before="240" w:after="60"/>
      <w:outlineLvl w:val="4"/>
    </w:pPr>
    <w:rPr>
      <w:sz w:val="18"/>
      <w:szCs w:val="18"/>
    </w:rPr>
  </w:style>
  <w:style w:type="paragraph" w:styleId="Heading6">
    <w:name w:val="heading 6"/>
    <w:basedOn w:val="Normal"/>
    <w:next w:val="Normal"/>
    <w:qFormat/>
    <w:rsid w:val="005E720C"/>
    <w:pPr>
      <w:numPr>
        <w:ilvl w:val="5"/>
        <w:numId w:val="1"/>
      </w:numPr>
      <w:spacing w:before="240" w:after="60"/>
      <w:outlineLvl w:val="5"/>
    </w:pPr>
    <w:rPr>
      <w:i/>
      <w:iCs/>
      <w:sz w:val="16"/>
      <w:szCs w:val="16"/>
    </w:rPr>
  </w:style>
  <w:style w:type="paragraph" w:styleId="Heading7">
    <w:name w:val="heading 7"/>
    <w:basedOn w:val="Normal"/>
    <w:next w:val="Normal"/>
    <w:qFormat/>
    <w:rsid w:val="005E720C"/>
    <w:pPr>
      <w:numPr>
        <w:ilvl w:val="6"/>
        <w:numId w:val="1"/>
      </w:numPr>
      <w:spacing w:before="240" w:after="60"/>
      <w:outlineLvl w:val="6"/>
    </w:pPr>
    <w:rPr>
      <w:sz w:val="16"/>
      <w:szCs w:val="16"/>
    </w:rPr>
  </w:style>
  <w:style w:type="paragraph" w:styleId="Heading8">
    <w:name w:val="heading 8"/>
    <w:basedOn w:val="Normal"/>
    <w:next w:val="Normal"/>
    <w:qFormat/>
    <w:rsid w:val="005E720C"/>
    <w:pPr>
      <w:numPr>
        <w:ilvl w:val="7"/>
        <w:numId w:val="1"/>
      </w:numPr>
      <w:spacing w:before="240" w:after="60"/>
      <w:outlineLvl w:val="7"/>
    </w:pPr>
    <w:rPr>
      <w:i/>
      <w:iCs/>
      <w:sz w:val="16"/>
      <w:szCs w:val="16"/>
    </w:rPr>
  </w:style>
  <w:style w:type="paragraph" w:styleId="Heading9">
    <w:name w:val="heading 9"/>
    <w:basedOn w:val="Normal"/>
    <w:next w:val="Normal"/>
    <w:qFormat/>
    <w:rsid w:val="005E720C"/>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5E720C"/>
    <w:pPr>
      <w:spacing w:before="20"/>
      <w:ind w:firstLine="202"/>
      <w:jc w:val="both"/>
    </w:pPr>
    <w:rPr>
      <w:b/>
      <w:bCs/>
      <w:sz w:val="18"/>
      <w:szCs w:val="18"/>
    </w:rPr>
  </w:style>
  <w:style w:type="paragraph" w:customStyle="1" w:styleId="Authors">
    <w:name w:val="Authors"/>
    <w:basedOn w:val="Normal"/>
    <w:next w:val="Normal"/>
    <w:rsid w:val="005E720C"/>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5E720C"/>
    <w:rPr>
      <w:rFonts w:ascii="Times New Roman" w:hAnsi="Times New Roman" w:cs="Times New Roman"/>
      <w:i/>
      <w:iCs/>
      <w:sz w:val="22"/>
      <w:szCs w:val="22"/>
    </w:rPr>
  </w:style>
  <w:style w:type="paragraph" w:styleId="Title">
    <w:name w:val="Title"/>
    <w:basedOn w:val="Normal"/>
    <w:next w:val="Normal"/>
    <w:qFormat/>
    <w:rsid w:val="005E720C"/>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5E720C"/>
    <w:pPr>
      <w:ind w:firstLine="202"/>
      <w:jc w:val="both"/>
    </w:pPr>
    <w:rPr>
      <w:sz w:val="16"/>
      <w:szCs w:val="16"/>
    </w:rPr>
  </w:style>
  <w:style w:type="paragraph" w:customStyle="1" w:styleId="References">
    <w:name w:val="References"/>
    <w:basedOn w:val="Normal"/>
    <w:rsid w:val="005E720C"/>
    <w:pPr>
      <w:numPr>
        <w:numId w:val="2"/>
      </w:numPr>
      <w:jc w:val="both"/>
    </w:pPr>
    <w:rPr>
      <w:sz w:val="16"/>
      <w:szCs w:val="16"/>
    </w:rPr>
  </w:style>
  <w:style w:type="paragraph" w:customStyle="1" w:styleId="IndexTerms">
    <w:name w:val="IndexTerms"/>
    <w:basedOn w:val="Normal"/>
    <w:next w:val="Normal"/>
    <w:rsid w:val="005E720C"/>
    <w:pPr>
      <w:ind w:firstLine="202"/>
      <w:jc w:val="both"/>
    </w:pPr>
    <w:rPr>
      <w:b/>
      <w:bCs/>
      <w:sz w:val="18"/>
      <w:szCs w:val="18"/>
    </w:rPr>
  </w:style>
  <w:style w:type="character" w:styleId="FootnoteReference">
    <w:name w:val="footnote reference"/>
    <w:basedOn w:val="DefaultParagraphFont"/>
    <w:semiHidden/>
    <w:rsid w:val="005E720C"/>
    <w:rPr>
      <w:vertAlign w:val="superscript"/>
    </w:rPr>
  </w:style>
  <w:style w:type="paragraph" w:styleId="Footer">
    <w:name w:val="footer"/>
    <w:basedOn w:val="Normal"/>
    <w:link w:val="FooterChar"/>
    <w:uiPriority w:val="99"/>
    <w:rsid w:val="005E720C"/>
    <w:pPr>
      <w:tabs>
        <w:tab w:val="center" w:pos="4320"/>
        <w:tab w:val="right" w:pos="8640"/>
      </w:tabs>
    </w:pPr>
  </w:style>
  <w:style w:type="paragraph" w:customStyle="1" w:styleId="Text">
    <w:name w:val="Text"/>
    <w:basedOn w:val="Normal"/>
    <w:rsid w:val="005E720C"/>
    <w:pPr>
      <w:widowControl w:val="0"/>
      <w:spacing w:line="252" w:lineRule="auto"/>
      <w:ind w:firstLine="202"/>
      <w:jc w:val="both"/>
    </w:pPr>
  </w:style>
  <w:style w:type="paragraph" w:customStyle="1" w:styleId="FigureCaption">
    <w:name w:val="Figure Caption"/>
    <w:basedOn w:val="Normal"/>
    <w:rsid w:val="005E720C"/>
    <w:pPr>
      <w:jc w:val="both"/>
    </w:pPr>
    <w:rPr>
      <w:sz w:val="16"/>
      <w:szCs w:val="16"/>
    </w:rPr>
  </w:style>
  <w:style w:type="paragraph" w:customStyle="1" w:styleId="TableTitle">
    <w:name w:val="Table Title"/>
    <w:basedOn w:val="Normal"/>
    <w:rsid w:val="005E720C"/>
    <w:pPr>
      <w:jc w:val="center"/>
    </w:pPr>
    <w:rPr>
      <w:smallCaps/>
      <w:sz w:val="16"/>
      <w:szCs w:val="16"/>
    </w:rPr>
  </w:style>
  <w:style w:type="paragraph" w:customStyle="1" w:styleId="ReferenceHead">
    <w:name w:val="Reference Head"/>
    <w:basedOn w:val="Heading1"/>
    <w:link w:val="ReferenceHeadChar"/>
    <w:rsid w:val="005E720C"/>
    <w:pPr>
      <w:numPr>
        <w:numId w:val="0"/>
      </w:numPr>
    </w:pPr>
  </w:style>
  <w:style w:type="paragraph" w:styleId="Header">
    <w:name w:val="header"/>
    <w:basedOn w:val="Normal"/>
    <w:rsid w:val="005E720C"/>
    <w:pPr>
      <w:tabs>
        <w:tab w:val="center" w:pos="4320"/>
        <w:tab w:val="right" w:pos="8640"/>
      </w:tabs>
    </w:pPr>
  </w:style>
  <w:style w:type="paragraph" w:customStyle="1" w:styleId="Equation">
    <w:name w:val="Equation"/>
    <w:basedOn w:val="Normal"/>
    <w:next w:val="Normal"/>
    <w:rsid w:val="005E720C"/>
    <w:pPr>
      <w:widowControl w:val="0"/>
      <w:tabs>
        <w:tab w:val="right" w:pos="5040"/>
      </w:tabs>
      <w:spacing w:line="252" w:lineRule="auto"/>
      <w:jc w:val="both"/>
    </w:pPr>
  </w:style>
  <w:style w:type="character" w:styleId="Hyperlink">
    <w:name w:val="Hyperlink"/>
    <w:basedOn w:val="DefaultParagraphFont"/>
    <w:rsid w:val="005E720C"/>
    <w:rPr>
      <w:color w:val="0000FF"/>
      <w:u w:val="single"/>
    </w:rPr>
  </w:style>
  <w:style w:type="character" w:styleId="FollowedHyperlink">
    <w:name w:val="FollowedHyperlink"/>
    <w:basedOn w:val="DefaultParagraphFont"/>
    <w:rsid w:val="005E720C"/>
    <w:rPr>
      <w:color w:val="800080"/>
      <w:u w:val="single"/>
    </w:rPr>
  </w:style>
  <w:style w:type="paragraph" w:styleId="BodyTextIndent">
    <w:name w:val="Body Text Indent"/>
    <w:basedOn w:val="Normal"/>
    <w:link w:val="BodyTextIndentChar"/>
    <w:rsid w:val="005E720C"/>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rsid w:val="003F52AD"/>
    <w:rPr>
      <w:smallCaps/>
      <w:kern w:val="28"/>
      <w:lang w:val="en-IN"/>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rsid w:val="001B36B1"/>
    <w:rPr>
      <w:i/>
      <w:iCs/>
      <w:lang w:val="en-IN"/>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apple-converted-space">
    <w:name w:val="apple-converted-space"/>
    <w:basedOn w:val="DefaultParagraphFont"/>
    <w:rsid w:val="000571C8"/>
  </w:style>
  <w:style w:type="table" w:styleId="TableGrid">
    <w:name w:val="Table Grid"/>
    <w:basedOn w:val="TableNormal"/>
    <w:uiPriority w:val="59"/>
    <w:rsid w:val="00A84ED9"/>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0D03"/>
    <w:pPr>
      <w:ind w:left="720"/>
      <w:contextualSpacing/>
    </w:pPr>
  </w:style>
  <w:style w:type="character" w:styleId="CommentReference">
    <w:name w:val="annotation reference"/>
    <w:basedOn w:val="DefaultParagraphFont"/>
    <w:rsid w:val="00715915"/>
    <w:rPr>
      <w:sz w:val="16"/>
      <w:szCs w:val="16"/>
    </w:rPr>
  </w:style>
  <w:style w:type="paragraph" w:styleId="CommentText">
    <w:name w:val="annotation text"/>
    <w:basedOn w:val="Normal"/>
    <w:link w:val="CommentTextChar"/>
    <w:rsid w:val="00715915"/>
  </w:style>
  <w:style w:type="character" w:customStyle="1" w:styleId="CommentTextChar">
    <w:name w:val="Comment Text Char"/>
    <w:basedOn w:val="DefaultParagraphFont"/>
    <w:link w:val="CommentText"/>
    <w:rsid w:val="00715915"/>
    <w:rPr>
      <w:lang w:val="en-IN"/>
    </w:rPr>
  </w:style>
  <w:style w:type="paragraph" w:styleId="CommentSubject">
    <w:name w:val="annotation subject"/>
    <w:basedOn w:val="CommentText"/>
    <w:next w:val="CommentText"/>
    <w:link w:val="CommentSubjectChar"/>
    <w:rsid w:val="00715915"/>
    <w:rPr>
      <w:b/>
      <w:bCs/>
    </w:rPr>
  </w:style>
  <w:style w:type="character" w:customStyle="1" w:styleId="CommentSubjectChar">
    <w:name w:val="Comment Subject Char"/>
    <w:basedOn w:val="CommentTextChar"/>
    <w:link w:val="CommentSubject"/>
    <w:rsid w:val="00715915"/>
    <w:rPr>
      <w:b/>
      <w:bCs/>
    </w:rPr>
  </w:style>
  <w:style w:type="paragraph" w:styleId="NormalWeb">
    <w:name w:val="Normal (Web)"/>
    <w:basedOn w:val="Normal"/>
    <w:rsid w:val="00A30CFC"/>
    <w:rPr>
      <w:sz w:val="24"/>
      <w:szCs w:val="24"/>
    </w:rPr>
  </w:style>
  <w:style w:type="paragraph" w:styleId="BodyText">
    <w:name w:val="Body Text"/>
    <w:basedOn w:val="Normal"/>
    <w:link w:val="BodyTextChar"/>
    <w:rsid w:val="0085350F"/>
    <w:pPr>
      <w:spacing w:after="120"/>
    </w:pPr>
  </w:style>
  <w:style w:type="character" w:customStyle="1" w:styleId="BodyTextChar">
    <w:name w:val="Body Text Char"/>
    <w:basedOn w:val="DefaultParagraphFont"/>
    <w:link w:val="BodyText"/>
    <w:rsid w:val="0085350F"/>
    <w:rPr>
      <w:lang w:val="en-IN"/>
    </w:rPr>
  </w:style>
  <w:style w:type="paragraph" w:styleId="ListNumber">
    <w:name w:val="List Number"/>
    <w:basedOn w:val="Normal"/>
    <w:rsid w:val="003A05B8"/>
    <w:pPr>
      <w:ind w:left="360" w:hanging="360"/>
    </w:pPr>
    <w:rPr>
      <w:lang w:val="en-US"/>
    </w:rPr>
  </w:style>
</w:styles>
</file>

<file path=word/webSettings.xml><?xml version="1.0" encoding="utf-8"?>
<w:webSettings xmlns:r="http://schemas.openxmlformats.org/officeDocument/2006/relationships" xmlns:w="http://schemas.openxmlformats.org/wordprocessingml/2006/main">
  <w:divs>
    <w:div w:id="118839910">
      <w:bodyDiv w:val="1"/>
      <w:marLeft w:val="0"/>
      <w:marRight w:val="0"/>
      <w:marTop w:val="0"/>
      <w:marBottom w:val="0"/>
      <w:divBdr>
        <w:top w:val="none" w:sz="0" w:space="0" w:color="auto"/>
        <w:left w:val="none" w:sz="0" w:space="0" w:color="auto"/>
        <w:bottom w:val="none" w:sz="0" w:space="0" w:color="auto"/>
        <w:right w:val="none" w:sz="0" w:space="0" w:color="auto"/>
      </w:divBdr>
    </w:div>
    <w:div w:id="240801197">
      <w:bodyDiv w:val="1"/>
      <w:marLeft w:val="0"/>
      <w:marRight w:val="0"/>
      <w:marTop w:val="0"/>
      <w:marBottom w:val="0"/>
      <w:divBdr>
        <w:top w:val="none" w:sz="0" w:space="0" w:color="auto"/>
        <w:left w:val="none" w:sz="0" w:space="0" w:color="auto"/>
        <w:bottom w:val="none" w:sz="0" w:space="0" w:color="auto"/>
        <w:right w:val="none" w:sz="0" w:space="0" w:color="auto"/>
      </w:divBdr>
    </w:div>
    <w:div w:id="569311621">
      <w:bodyDiv w:val="1"/>
      <w:marLeft w:val="0"/>
      <w:marRight w:val="0"/>
      <w:marTop w:val="0"/>
      <w:marBottom w:val="0"/>
      <w:divBdr>
        <w:top w:val="none" w:sz="0" w:space="0" w:color="auto"/>
        <w:left w:val="none" w:sz="0" w:space="0" w:color="auto"/>
        <w:bottom w:val="none" w:sz="0" w:space="0" w:color="auto"/>
        <w:right w:val="none" w:sz="0" w:space="0" w:color="auto"/>
      </w:divBdr>
    </w:div>
    <w:div w:id="17660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893D7-D925-42F3-BD0B-8D4CD7324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8</Pages>
  <Words>6404</Words>
  <Characters>36509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42828</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DELL</cp:lastModifiedBy>
  <cp:revision>59</cp:revision>
  <cp:lastPrinted>2012-08-02T18:53:00Z</cp:lastPrinted>
  <dcterms:created xsi:type="dcterms:W3CDTF">2015-07-01T10:32:00Z</dcterms:created>
  <dcterms:modified xsi:type="dcterms:W3CDTF">2015-07-03T14:22:00Z</dcterms:modified>
</cp:coreProperties>
</file>