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C750" w14:textId="77777777" w:rsidR="002916A7" w:rsidRDefault="00023C21" w:rsidP="002916A7">
      <w:pPr>
        <w:jc w:val="center"/>
        <w:rPr>
          <w:b/>
          <w:bCs/>
        </w:rPr>
      </w:pPr>
      <w:r>
        <w:rPr>
          <w:b/>
          <w:bCs/>
        </w:rPr>
        <w:t>PRD</w:t>
      </w:r>
      <w:r>
        <w:rPr>
          <w:b/>
          <w:bCs/>
        </w:rPr>
        <w:br/>
      </w:r>
      <w:r w:rsidR="00411660" w:rsidRPr="00411660">
        <w:rPr>
          <w:b/>
          <w:bCs/>
        </w:rPr>
        <w:t>Legal Judgement Retrieval &amp; Reasoning System using RAG</w:t>
      </w:r>
    </w:p>
    <w:p w14:paraId="6F1404C1" w14:textId="77777777" w:rsidR="002916A7" w:rsidRDefault="00411660" w:rsidP="00411660">
      <w:pPr>
        <w:pStyle w:val="ListParagraph"/>
        <w:numPr>
          <w:ilvl w:val="0"/>
          <w:numId w:val="10"/>
        </w:numPr>
        <w:rPr>
          <w:b/>
          <w:bCs/>
        </w:rPr>
      </w:pPr>
      <w:r w:rsidRPr="002916A7">
        <w:rPr>
          <w:b/>
          <w:bCs/>
        </w:rPr>
        <w:t>Introduction</w:t>
      </w:r>
    </w:p>
    <w:p w14:paraId="5A9F875B" w14:textId="094754C3" w:rsidR="00FE1DF1" w:rsidRDefault="00FE1DF1" w:rsidP="00FE1DF1">
      <w:pPr>
        <w:pStyle w:val="ListParagraph"/>
      </w:pPr>
      <w:r>
        <w:t>In the legal profession, lawyers and law students would need to find case laws containing the facts of the case, grounds of the case and Prayers (Reliefs) of the case related or similar to the current case in hand. The database is vast and finding them in the traditional manner takes a lot of time and might not find the best fit for the case.</w:t>
      </w:r>
    </w:p>
    <w:p w14:paraId="09AC4E06" w14:textId="77777777" w:rsidR="00FE1DF1" w:rsidRDefault="00FE1DF1" w:rsidP="00FE1DF1">
      <w:pPr>
        <w:pStyle w:val="ListParagraph"/>
      </w:pPr>
      <w:r>
        <w:t>For a common man (referred as litigant in judiciary) to explore legality of his case he needs to do a preliminary search about his belief and therefore he does research and in most of the cases he gets confused about the options available for his approach towards the case. This either discourages him to proceed further or consult a professional. Many times, the experienced advocates are busy and expensive. Thus, he may approach the junior advocates in the beginning and this drifts his case and the same makes him to lose the confidence in the judiciary exercise.</w:t>
      </w:r>
    </w:p>
    <w:p w14:paraId="72B49CD3" w14:textId="77777777" w:rsidR="00FE1DF1" w:rsidRDefault="00FE1DF1" w:rsidP="00FE1DF1">
      <w:pPr>
        <w:pStyle w:val="ListParagraph"/>
      </w:pPr>
      <w:r>
        <w:t>This system tries to understand the problems by rewriting the feelings of the litigant and when the litigant question matches with the system understanding, it tries to search the similar facts existed in the cases decided by Supreme Court, High Courts of India and props up those case laws.</w:t>
      </w:r>
    </w:p>
    <w:p w14:paraId="605F3884" w14:textId="77777777" w:rsidR="00FE1DF1" w:rsidRDefault="00FE1DF1" w:rsidP="00FE1DF1">
      <w:pPr>
        <w:pStyle w:val="ListParagraph"/>
      </w:pPr>
      <w:r>
        <w:t>The litigant needs to check whether the propped case is similar to him and then checks the grounds urged in the case and the prayers sought by the precedent. If that can simulate or encourage him to approach the Court for similar relief he can do so, or if his understanding of the case is not as per law, he can drop the case.</w:t>
      </w:r>
    </w:p>
    <w:p w14:paraId="1BAF798C" w14:textId="77777777" w:rsidR="00FE1DF1" w:rsidRPr="00FE1DF1" w:rsidRDefault="00FE1DF1" w:rsidP="00FE1DF1">
      <w:pPr>
        <w:pStyle w:val="ListParagraph"/>
        <w:rPr>
          <w:b/>
          <w:bCs/>
        </w:rPr>
      </w:pPr>
      <w:r>
        <w:t>This project leverages Retrieval-Augmented Generation (RAG) and semantic search to retrieve and explain relevant judgments which captures deeper context and reasoning behind the judgements.</w:t>
      </w:r>
    </w:p>
    <w:p w14:paraId="2792DA64" w14:textId="770BA14C" w:rsidR="002916A7" w:rsidRPr="00FE1DF1" w:rsidRDefault="00023C21" w:rsidP="00FE1DF1">
      <w:pPr>
        <w:pStyle w:val="ListParagraph"/>
        <w:numPr>
          <w:ilvl w:val="0"/>
          <w:numId w:val="10"/>
        </w:numPr>
        <w:rPr>
          <w:b/>
          <w:bCs/>
        </w:rPr>
      </w:pPr>
      <w:r w:rsidRPr="00FE1DF1">
        <w:rPr>
          <w:b/>
          <w:bCs/>
        </w:rPr>
        <w:t>Who is it for?</w:t>
      </w:r>
    </w:p>
    <w:p w14:paraId="4DDE1C3C" w14:textId="6BE36723" w:rsidR="00411660" w:rsidRPr="002916A7" w:rsidRDefault="00FE1DF1" w:rsidP="002916A7">
      <w:pPr>
        <w:ind w:left="720"/>
        <w:rPr>
          <w:b/>
          <w:bCs/>
        </w:rPr>
      </w:pPr>
      <w:r w:rsidRPr="00FE1DF1">
        <w:t>The project aims to give lawyers, law-students and even the general public who is interested in finding a case similar to theirs.</w:t>
      </w:r>
    </w:p>
    <w:p w14:paraId="4718CCFE" w14:textId="77777777" w:rsidR="002916A7" w:rsidRDefault="002916A7" w:rsidP="00411660">
      <w:pPr>
        <w:pStyle w:val="ListParagraph"/>
        <w:numPr>
          <w:ilvl w:val="0"/>
          <w:numId w:val="10"/>
        </w:numPr>
        <w:rPr>
          <w:b/>
          <w:bCs/>
        </w:rPr>
      </w:pPr>
      <w:r w:rsidRPr="002916A7">
        <w:rPr>
          <w:b/>
          <w:bCs/>
        </w:rPr>
        <w:t>Why do we have to solve this problem?</w:t>
      </w:r>
    </w:p>
    <w:p w14:paraId="2CBC676B" w14:textId="590DF6BD" w:rsidR="002916A7" w:rsidRDefault="002916A7" w:rsidP="002916A7">
      <w:pPr>
        <w:pStyle w:val="ListParagraph"/>
      </w:pPr>
      <w:r>
        <w:t>This problem must be solved as finding the case law is:</w:t>
      </w:r>
    </w:p>
    <w:p w14:paraId="7599FF15" w14:textId="77777777" w:rsidR="002916A7" w:rsidRPr="002916A7" w:rsidRDefault="002916A7" w:rsidP="002916A7">
      <w:pPr>
        <w:pStyle w:val="ListParagraph"/>
        <w:numPr>
          <w:ilvl w:val="1"/>
          <w:numId w:val="10"/>
        </w:numPr>
        <w:rPr>
          <w:b/>
          <w:bCs/>
        </w:rPr>
      </w:pPr>
      <w:r>
        <w:t xml:space="preserve">Time- consuming  </w:t>
      </w:r>
    </w:p>
    <w:p w14:paraId="06CD158E" w14:textId="6F0FB554" w:rsidR="00411660" w:rsidRPr="002916A7" w:rsidRDefault="002916A7" w:rsidP="002916A7">
      <w:pPr>
        <w:pStyle w:val="ListParagraph"/>
        <w:numPr>
          <w:ilvl w:val="1"/>
          <w:numId w:val="10"/>
        </w:numPr>
        <w:rPr>
          <w:b/>
          <w:bCs/>
        </w:rPr>
      </w:pPr>
      <w:r>
        <w:t xml:space="preserve"> Lower courts can refer to the similar case laws and take judgments quicker as the higher court has already given a judgement about this similar case.</w:t>
      </w:r>
    </w:p>
    <w:p w14:paraId="53A693D8" w14:textId="77777777" w:rsidR="003642B9" w:rsidRPr="003642B9" w:rsidRDefault="002916A7" w:rsidP="00411660">
      <w:pPr>
        <w:pStyle w:val="ListParagraph"/>
        <w:numPr>
          <w:ilvl w:val="1"/>
          <w:numId w:val="10"/>
        </w:numPr>
        <w:rPr>
          <w:b/>
          <w:bCs/>
        </w:rPr>
      </w:pPr>
      <w:r>
        <w:t xml:space="preserve">Might not find the best suiting judgement which would have a greater </w:t>
      </w:r>
      <w:r w:rsidR="003642B9">
        <w:t>similarity to the case.</w:t>
      </w:r>
    </w:p>
    <w:p w14:paraId="10850659" w14:textId="77777777" w:rsidR="003642B9" w:rsidRDefault="003642B9" w:rsidP="00411660">
      <w:pPr>
        <w:pStyle w:val="ListParagraph"/>
        <w:numPr>
          <w:ilvl w:val="0"/>
          <w:numId w:val="10"/>
        </w:numPr>
        <w:rPr>
          <w:b/>
          <w:bCs/>
        </w:rPr>
      </w:pPr>
      <w:r w:rsidRPr="003642B9">
        <w:rPr>
          <w:b/>
          <w:bCs/>
        </w:rPr>
        <w:lastRenderedPageBreak/>
        <w:t>What are you doing?(</w:t>
      </w:r>
      <w:r w:rsidR="00411660" w:rsidRPr="003642B9">
        <w:rPr>
          <w:b/>
          <w:bCs/>
        </w:rPr>
        <w:t>Proposed Solution</w:t>
      </w:r>
      <w:r w:rsidRPr="003642B9">
        <w:rPr>
          <w:b/>
          <w:bCs/>
        </w:rPr>
        <w:t>)</w:t>
      </w:r>
    </w:p>
    <w:p w14:paraId="3C3AA263" w14:textId="77777777" w:rsidR="003642B9" w:rsidRDefault="00411660" w:rsidP="003642B9">
      <w:pPr>
        <w:ind w:left="720"/>
        <w:rPr>
          <w:b/>
          <w:bCs/>
        </w:rPr>
      </w:pPr>
      <w:r w:rsidRPr="003642B9">
        <w:rPr>
          <w:b/>
          <w:bCs/>
        </w:rPr>
        <w:t>Workflow</w:t>
      </w:r>
    </w:p>
    <w:p w14:paraId="18A2CD6E" w14:textId="77777777" w:rsidR="003642B9" w:rsidRDefault="00411660" w:rsidP="003642B9">
      <w:pPr>
        <w:pStyle w:val="ListParagraph"/>
        <w:numPr>
          <w:ilvl w:val="1"/>
          <w:numId w:val="10"/>
        </w:numPr>
        <w:rPr>
          <w:b/>
          <w:bCs/>
        </w:rPr>
      </w:pPr>
      <w:r w:rsidRPr="003642B9">
        <w:rPr>
          <w:b/>
          <w:bCs/>
        </w:rPr>
        <w:t>Data Extraction &amp; Preprocessing</w:t>
      </w:r>
    </w:p>
    <w:p w14:paraId="35F37F7A" w14:textId="77777777" w:rsidR="003642B9" w:rsidRPr="003642B9" w:rsidRDefault="00411660" w:rsidP="003642B9">
      <w:pPr>
        <w:pStyle w:val="ListParagraph"/>
        <w:numPr>
          <w:ilvl w:val="2"/>
          <w:numId w:val="10"/>
        </w:numPr>
        <w:rPr>
          <w:b/>
          <w:bCs/>
        </w:rPr>
      </w:pPr>
      <w:r w:rsidRPr="00411660">
        <w:t>Parse PDF judgments using PyMuPDF / pdfplumber</w:t>
      </w:r>
    </w:p>
    <w:p w14:paraId="7B4E7CD5" w14:textId="77777777" w:rsidR="003642B9" w:rsidRPr="003642B9" w:rsidRDefault="00411660" w:rsidP="003642B9">
      <w:pPr>
        <w:pStyle w:val="ListParagraph"/>
        <w:numPr>
          <w:ilvl w:val="2"/>
          <w:numId w:val="10"/>
        </w:numPr>
        <w:rPr>
          <w:b/>
          <w:bCs/>
        </w:rPr>
      </w:pPr>
      <w:r w:rsidRPr="00411660">
        <w:t>Segment into:</w:t>
      </w:r>
    </w:p>
    <w:p w14:paraId="309F7D00" w14:textId="77777777" w:rsidR="003642B9" w:rsidRPr="003642B9" w:rsidRDefault="00411660" w:rsidP="003642B9">
      <w:pPr>
        <w:pStyle w:val="ListParagraph"/>
        <w:numPr>
          <w:ilvl w:val="3"/>
          <w:numId w:val="10"/>
        </w:numPr>
        <w:rPr>
          <w:b/>
          <w:bCs/>
        </w:rPr>
      </w:pPr>
      <w:r w:rsidRPr="00411660">
        <w:t>Metadata (title, citation, court, date, judges)</w:t>
      </w:r>
    </w:p>
    <w:p w14:paraId="6CE89EB2" w14:textId="77777777" w:rsidR="003642B9" w:rsidRPr="003642B9" w:rsidRDefault="00411660" w:rsidP="003642B9">
      <w:pPr>
        <w:pStyle w:val="ListParagraph"/>
        <w:numPr>
          <w:ilvl w:val="3"/>
          <w:numId w:val="10"/>
        </w:numPr>
        <w:rPr>
          <w:b/>
          <w:bCs/>
        </w:rPr>
      </w:pPr>
      <w:r w:rsidRPr="00411660">
        <w:t>Case facts</w:t>
      </w:r>
    </w:p>
    <w:p w14:paraId="0F52E2CB" w14:textId="77777777" w:rsidR="003642B9" w:rsidRPr="003642B9" w:rsidRDefault="00411660" w:rsidP="003642B9">
      <w:pPr>
        <w:pStyle w:val="ListParagraph"/>
        <w:numPr>
          <w:ilvl w:val="3"/>
          <w:numId w:val="10"/>
        </w:numPr>
        <w:rPr>
          <w:b/>
          <w:bCs/>
        </w:rPr>
      </w:pPr>
      <w:r w:rsidRPr="00411660">
        <w:t>Sections of law cited</w:t>
      </w:r>
    </w:p>
    <w:p w14:paraId="2BC5C884" w14:textId="77777777" w:rsidR="003642B9" w:rsidRPr="003642B9" w:rsidRDefault="00411660" w:rsidP="003642B9">
      <w:pPr>
        <w:pStyle w:val="ListParagraph"/>
        <w:numPr>
          <w:ilvl w:val="3"/>
          <w:numId w:val="10"/>
        </w:numPr>
        <w:rPr>
          <w:b/>
          <w:bCs/>
        </w:rPr>
      </w:pPr>
      <w:r w:rsidRPr="00411660">
        <w:t>Decision/outcome</w:t>
      </w:r>
    </w:p>
    <w:p w14:paraId="53751353" w14:textId="77777777" w:rsidR="003642B9" w:rsidRDefault="00411660" w:rsidP="003642B9">
      <w:pPr>
        <w:pStyle w:val="ListParagraph"/>
        <w:numPr>
          <w:ilvl w:val="1"/>
          <w:numId w:val="10"/>
        </w:numPr>
        <w:rPr>
          <w:b/>
          <w:bCs/>
        </w:rPr>
      </w:pPr>
      <w:r w:rsidRPr="003642B9">
        <w:rPr>
          <w:b/>
          <w:bCs/>
        </w:rPr>
        <w:t>Text Embedding</w:t>
      </w:r>
    </w:p>
    <w:p w14:paraId="6AF0969B" w14:textId="77777777" w:rsidR="003642B9" w:rsidRPr="003642B9" w:rsidRDefault="00411660" w:rsidP="003642B9">
      <w:pPr>
        <w:pStyle w:val="ListParagraph"/>
        <w:numPr>
          <w:ilvl w:val="2"/>
          <w:numId w:val="10"/>
        </w:numPr>
        <w:rPr>
          <w:b/>
          <w:bCs/>
        </w:rPr>
      </w:pPr>
      <w:r w:rsidRPr="00411660">
        <w:t>Encode case facts + laws using BAAI/bge-large-en or all-MiniLM-L6-v2</w:t>
      </w:r>
    </w:p>
    <w:p w14:paraId="5A60F0FF" w14:textId="77777777" w:rsidR="003642B9" w:rsidRPr="003642B9" w:rsidRDefault="00411660" w:rsidP="003642B9">
      <w:pPr>
        <w:pStyle w:val="ListParagraph"/>
        <w:numPr>
          <w:ilvl w:val="2"/>
          <w:numId w:val="10"/>
        </w:numPr>
        <w:rPr>
          <w:b/>
          <w:bCs/>
        </w:rPr>
      </w:pPr>
      <w:r w:rsidRPr="00411660">
        <w:t>Store embeddings in FAISS or ChromaDB</w:t>
      </w:r>
    </w:p>
    <w:p w14:paraId="7BE3BC8B" w14:textId="67CA63BB" w:rsidR="00411660" w:rsidRPr="003642B9" w:rsidRDefault="00411660" w:rsidP="003642B9">
      <w:pPr>
        <w:ind w:firstLine="720"/>
        <w:rPr>
          <w:b/>
          <w:bCs/>
        </w:rPr>
      </w:pPr>
      <w:r w:rsidRPr="003642B9">
        <w:rPr>
          <w:b/>
          <w:bCs/>
        </w:rPr>
        <w:t>Retrieval</w:t>
      </w:r>
    </w:p>
    <w:p w14:paraId="6AC51622" w14:textId="150672D8" w:rsidR="00411660" w:rsidRPr="00411660" w:rsidRDefault="00411660" w:rsidP="003642B9">
      <w:pPr>
        <w:pStyle w:val="ListParagraph"/>
        <w:numPr>
          <w:ilvl w:val="2"/>
          <w:numId w:val="7"/>
        </w:numPr>
      </w:pPr>
      <w:r w:rsidRPr="00411660">
        <w:t>Encode user query/new case facts</w:t>
      </w:r>
    </w:p>
    <w:p w14:paraId="25EEF716" w14:textId="77777777" w:rsidR="00411660" w:rsidRPr="00411660" w:rsidRDefault="00411660" w:rsidP="003642B9">
      <w:pPr>
        <w:numPr>
          <w:ilvl w:val="2"/>
          <w:numId w:val="7"/>
        </w:numPr>
      </w:pPr>
      <w:r w:rsidRPr="00411660">
        <w:t>Retrieve top-N most similar judgments</w:t>
      </w:r>
    </w:p>
    <w:p w14:paraId="5B89CDA6" w14:textId="77777777" w:rsidR="00411660" w:rsidRPr="00411660" w:rsidRDefault="00411660" w:rsidP="003642B9">
      <w:pPr>
        <w:ind w:left="360" w:firstLine="360"/>
        <w:rPr>
          <w:b/>
          <w:bCs/>
        </w:rPr>
      </w:pPr>
      <w:r w:rsidRPr="00411660">
        <w:rPr>
          <w:b/>
          <w:bCs/>
        </w:rPr>
        <w:t>Augmentation</w:t>
      </w:r>
    </w:p>
    <w:p w14:paraId="50A33E28" w14:textId="77777777" w:rsidR="00411660" w:rsidRPr="00411660" w:rsidRDefault="00411660" w:rsidP="003642B9">
      <w:pPr>
        <w:numPr>
          <w:ilvl w:val="2"/>
          <w:numId w:val="7"/>
        </w:numPr>
      </w:pPr>
      <w:r w:rsidRPr="00411660">
        <w:t>Fetch relevant case excerpts</w:t>
      </w:r>
    </w:p>
    <w:p w14:paraId="2194711B" w14:textId="77777777" w:rsidR="00411660" w:rsidRPr="00411660" w:rsidRDefault="00411660" w:rsidP="003642B9">
      <w:pPr>
        <w:numPr>
          <w:ilvl w:val="2"/>
          <w:numId w:val="7"/>
        </w:numPr>
      </w:pPr>
      <w:r w:rsidRPr="00411660">
        <w:t>Combine them with the query</w:t>
      </w:r>
    </w:p>
    <w:p w14:paraId="56C3D3DA" w14:textId="77777777" w:rsidR="00411660" w:rsidRPr="00411660" w:rsidRDefault="00411660" w:rsidP="003642B9">
      <w:pPr>
        <w:ind w:left="360" w:firstLine="360"/>
        <w:rPr>
          <w:b/>
          <w:bCs/>
        </w:rPr>
      </w:pPr>
      <w:r w:rsidRPr="00411660">
        <w:rPr>
          <w:b/>
          <w:bCs/>
        </w:rPr>
        <w:t>Generation (RAG)</w:t>
      </w:r>
    </w:p>
    <w:p w14:paraId="31A33121" w14:textId="77777777" w:rsidR="00411660" w:rsidRPr="00411660" w:rsidRDefault="00411660" w:rsidP="003642B9">
      <w:pPr>
        <w:numPr>
          <w:ilvl w:val="2"/>
          <w:numId w:val="7"/>
        </w:numPr>
      </w:pPr>
      <w:r w:rsidRPr="00411660">
        <w:t>Pass context + query to an LLM (e.g., GPT-4, Mistral)</w:t>
      </w:r>
    </w:p>
    <w:p w14:paraId="5CA09E25" w14:textId="77777777" w:rsidR="00411660" w:rsidRPr="00411660" w:rsidRDefault="00411660" w:rsidP="003642B9">
      <w:pPr>
        <w:numPr>
          <w:ilvl w:val="2"/>
          <w:numId w:val="7"/>
        </w:numPr>
      </w:pPr>
      <w:r w:rsidRPr="00411660">
        <w:t>Generate:</w:t>
      </w:r>
    </w:p>
    <w:p w14:paraId="18DFE582" w14:textId="77777777" w:rsidR="00411660" w:rsidRPr="00411660" w:rsidRDefault="00411660" w:rsidP="00411660">
      <w:pPr>
        <w:numPr>
          <w:ilvl w:val="2"/>
          <w:numId w:val="7"/>
        </w:numPr>
      </w:pPr>
      <w:r w:rsidRPr="00411660">
        <w:t>Explanation of case relevance</w:t>
      </w:r>
    </w:p>
    <w:p w14:paraId="60746D90" w14:textId="77777777" w:rsidR="00411660" w:rsidRPr="00411660" w:rsidRDefault="00411660" w:rsidP="00411660">
      <w:pPr>
        <w:numPr>
          <w:ilvl w:val="2"/>
          <w:numId w:val="7"/>
        </w:numPr>
      </w:pPr>
      <w:r w:rsidRPr="00411660">
        <w:t>Summary of legal reasoning</w:t>
      </w:r>
    </w:p>
    <w:p w14:paraId="6D9C1622" w14:textId="77777777" w:rsidR="00411660" w:rsidRPr="00411660" w:rsidRDefault="00411660" w:rsidP="003642B9">
      <w:pPr>
        <w:ind w:left="360" w:firstLine="360"/>
        <w:rPr>
          <w:b/>
          <w:bCs/>
        </w:rPr>
      </w:pPr>
      <w:r w:rsidRPr="00411660">
        <w:rPr>
          <w:b/>
          <w:bCs/>
        </w:rPr>
        <w:t>Frontend (React)</w:t>
      </w:r>
    </w:p>
    <w:p w14:paraId="180A1AFA" w14:textId="77777777" w:rsidR="00411660" w:rsidRPr="00411660" w:rsidRDefault="00411660" w:rsidP="003642B9">
      <w:pPr>
        <w:numPr>
          <w:ilvl w:val="2"/>
          <w:numId w:val="7"/>
        </w:numPr>
      </w:pPr>
      <w:r w:rsidRPr="00411660">
        <w:t>Upload area for PDF judgments</w:t>
      </w:r>
    </w:p>
    <w:p w14:paraId="56B9AFC7" w14:textId="77777777" w:rsidR="00411660" w:rsidRPr="00411660" w:rsidRDefault="00411660" w:rsidP="003642B9">
      <w:pPr>
        <w:numPr>
          <w:ilvl w:val="2"/>
          <w:numId w:val="7"/>
        </w:numPr>
      </w:pPr>
      <w:r w:rsidRPr="00411660">
        <w:t>Search bar for new case facts</w:t>
      </w:r>
    </w:p>
    <w:p w14:paraId="2C993FA8" w14:textId="77777777" w:rsidR="00411660" w:rsidRPr="00411660" w:rsidRDefault="00411660" w:rsidP="003642B9">
      <w:pPr>
        <w:numPr>
          <w:ilvl w:val="2"/>
          <w:numId w:val="7"/>
        </w:numPr>
      </w:pPr>
      <w:r w:rsidRPr="00411660">
        <w:t>Display:</w:t>
      </w:r>
    </w:p>
    <w:p w14:paraId="0E2BEC1F" w14:textId="77777777" w:rsidR="00411660" w:rsidRPr="00411660" w:rsidRDefault="00411660" w:rsidP="003642B9">
      <w:pPr>
        <w:numPr>
          <w:ilvl w:val="3"/>
          <w:numId w:val="7"/>
        </w:numPr>
      </w:pPr>
      <w:r w:rsidRPr="00411660">
        <w:t>Case names &amp; citations</w:t>
      </w:r>
    </w:p>
    <w:p w14:paraId="460E1DCE" w14:textId="77777777" w:rsidR="00411660" w:rsidRPr="00411660" w:rsidRDefault="00411660" w:rsidP="003642B9">
      <w:pPr>
        <w:numPr>
          <w:ilvl w:val="3"/>
          <w:numId w:val="7"/>
        </w:numPr>
      </w:pPr>
      <w:r w:rsidRPr="00411660">
        <w:t>AI-generated relevance explanations</w:t>
      </w:r>
    </w:p>
    <w:p w14:paraId="269A38AF" w14:textId="77777777" w:rsidR="00411660" w:rsidRPr="00411660" w:rsidRDefault="00411660" w:rsidP="003642B9">
      <w:pPr>
        <w:numPr>
          <w:ilvl w:val="3"/>
          <w:numId w:val="7"/>
        </w:numPr>
      </w:pPr>
      <w:r w:rsidRPr="00411660">
        <w:t>Click-to-expand full case excerpts</w:t>
      </w:r>
    </w:p>
    <w:p w14:paraId="057D6B0B" w14:textId="77777777" w:rsidR="00411660" w:rsidRPr="00411660" w:rsidRDefault="00411660" w:rsidP="003642B9">
      <w:pPr>
        <w:ind w:left="360" w:firstLine="360"/>
        <w:rPr>
          <w:b/>
          <w:bCs/>
        </w:rPr>
      </w:pPr>
      <w:r w:rsidRPr="00411660">
        <w:rPr>
          <w:b/>
          <w:bCs/>
        </w:rPr>
        <w:lastRenderedPageBreak/>
        <w:t>Deployment (Vercel)</w:t>
      </w:r>
    </w:p>
    <w:p w14:paraId="378033D4" w14:textId="77777777" w:rsidR="00411660" w:rsidRPr="00411660" w:rsidRDefault="00411660" w:rsidP="003642B9">
      <w:pPr>
        <w:numPr>
          <w:ilvl w:val="2"/>
          <w:numId w:val="7"/>
        </w:numPr>
      </w:pPr>
      <w:r w:rsidRPr="00411660">
        <w:t>Frontend (React) deployed directly to Vercel</w:t>
      </w:r>
    </w:p>
    <w:p w14:paraId="4C5113A6" w14:textId="77777777" w:rsidR="00411660" w:rsidRPr="00411660" w:rsidRDefault="00411660" w:rsidP="003642B9">
      <w:pPr>
        <w:numPr>
          <w:ilvl w:val="2"/>
          <w:numId w:val="7"/>
        </w:numPr>
      </w:pPr>
      <w:r w:rsidRPr="00411660">
        <w:t>Backend (FastAPI) hosted on a cloud platform (Railway, Render, or AWS Lambda)</w:t>
      </w:r>
    </w:p>
    <w:p w14:paraId="030C7165" w14:textId="37C014F7" w:rsidR="00411660" w:rsidRPr="00CF7183" w:rsidRDefault="00411660" w:rsidP="00411660">
      <w:pPr>
        <w:numPr>
          <w:ilvl w:val="2"/>
          <w:numId w:val="7"/>
        </w:numPr>
      </w:pPr>
      <w:r w:rsidRPr="00411660">
        <w:t>Frontend communicates with backend API endpoints</w:t>
      </w:r>
    </w:p>
    <w:p w14:paraId="6898A26A" w14:textId="02999717" w:rsidR="003642B9" w:rsidRPr="00411660" w:rsidRDefault="00411660" w:rsidP="003642B9">
      <w:pPr>
        <w:ind w:firstLine="720"/>
        <w:rPr>
          <w:b/>
          <w:bCs/>
        </w:rPr>
      </w:pPr>
      <w:r w:rsidRPr="003642B9">
        <w:rPr>
          <w:b/>
          <w:bCs/>
        </w:rPr>
        <w:t>Technology Stack</w:t>
      </w:r>
    </w:p>
    <w:tbl>
      <w:tblPr>
        <w:tblStyle w:val="PlainTable3"/>
        <w:tblW w:w="7823" w:type="dxa"/>
        <w:tblInd w:w="709" w:type="dxa"/>
        <w:tblLook w:val="04A0" w:firstRow="1" w:lastRow="0" w:firstColumn="1" w:lastColumn="0" w:noHBand="0" w:noVBand="1"/>
      </w:tblPr>
      <w:tblGrid>
        <w:gridCol w:w="2299"/>
        <w:gridCol w:w="5524"/>
      </w:tblGrid>
      <w:tr w:rsidR="003642B9" w:rsidRPr="003642B9" w14:paraId="6E7D6868" w14:textId="77777777" w:rsidTr="00CF7183">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0" w:type="auto"/>
            <w:hideMark/>
          </w:tcPr>
          <w:p w14:paraId="429BB6CA" w14:textId="77777777" w:rsidR="003642B9" w:rsidRPr="003642B9" w:rsidRDefault="003642B9" w:rsidP="003642B9">
            <w:pPr>
              <w:spacing w:after="160" w:line="278" w:lineRule="auto"/>
              <w:rPr>
                <w:b w:val="0"/>
                <w:bCs w:val="0"/>
              </w:rPr>
            </w:pPr>
            <w:r w:rsidRPr="003642B9">
              <w:rPr>
                <w:b w:val="0"/>
                <w:bCs w:val="0"/>
              </w:rPr>
              <w:t>Component</w:t>
            </w:r>
          </w:p>
        </w:tc>
        <w:tc>
          <w:tcPr>
            <w:tcW w:w="0" w:type="auto"/>
            <w:hideMark/>
          </w:tcPr>
          <w:p w14:paraId="6AC04E01" w14:textId="77777777" w:rsidR="003642B9" w:rsidRPr="003642B9" w:rsidRDefault="003642B9" w:rsidP="003642B9">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642B9">
              <w:rPr>
                <w:b w:val="0"/>
                <w:bCs w:val="0"/>
              </w:rPr>
              <w:t>Tools/Frameworks</w:t>
            </w:r>
          </w:p>
        </w:tc>
      </w:tr>
      <w:tr w:rsidR="003642B9" w:rsidRPr="003642B9" w14:paraId="08478BC3" w14:textId="77777777" w:rsidTr="00CF718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C1B5B23" w14:textId="77777777" w:rsidR="003642B9" w:rsidRPr="003642B9" w:rsidRDefault="003642B9" w:rsidP="003642B9">
            <w:pPr>
              <w:spacing w:after="160" w:line="278" w:lineRule="auto"/>
              <w:rPr>
                <w:b w:val="0"/>
                <w:bCs w:val="0"/>
              </w:rPr>
            </w:pPr>
            <w:r w:rsidRPr="003642B9">
              <w:rPr>
                <w:b w:val="0"/>
                <w:bCs w:val="0"/>
              </w:rPr>
              <w:t>PDF Parsing</w:t>
            </w:r>
          </w:p>
        </w:tc>
        <w:tc>
          <w:tcPr>
            <w:tcW w:w="0" w:type="auto"/>
            <w:hideMark/>
          </w:tcPr>
          <w:p w14:paraId="20842336" w14:textId="77777777" w:rsidR="003642B9" w:rsidRPr="003642B9" w:rsidRDefault="003642B9" w:rsidP="003642B9">
            <w:pPr>
              <w:spacing w:after="160" w:line="278" w:lineRule="auto"/>
              <w:cnfStyle w:val="000000100000" w:firstRow="0" w:lastRow="0" w:firstColumn="0" w:lastColumn="0" w:oddVBand="0" w:evenVBand="0" w:oddHBand="1" w:evenHBand="0" w:firstRowFirstColumn="0" w:firstRowLastColumn="0" w:lastRowFirstColumn="0" w:lastRowLastColumn="0"/>
            </w:pPr>
            <w:r w:rsidRPr="003642B9">
              <w:t>pdfplumber, PyMuPDF</w:t>
            </w:r>
          </w:p>
        </w:tc>
      </w:tr>
      <w:tr w:rsidR="003642B9" w:rsidRPr="003642B9" w14:paraId="6071F039" w14:textId="77777777" w:rsidTr="00CF718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BC973B5" w14:textId="77777777" w:rsidR="003642B9" w:rsidRPr="003642B9" w:rsidRDefault="003642B9" w:rsidP="003642B9">
            <w:pPr>
              <w:spacing w:after="160" w:line="278" w:lineRule="auto"/>
              <w:rPr>
                <w:b w:val="0"/>
                <w:bCs w:val="0"/>
              </w:rPr>
            </w:pPr>
            <w:r w:rsidRPr="003642B9">
              <w:rPr>
                <w:b w:val="0"/>
                <w:bCs w:val="0"/>
              </w:rPr>
              <w:t>NLP Processing</w:t>
            </w:r>
          </w:p>
        </w:tc>
        <w:tc>
          <w:tcPr>
            <w:tcW w:w="0" w:type="auto"/>
            <w:hideMark/>
          </w:tcPr>
          <w:p w14:paraId="3A68C59D" w14:textId="77777777" w:rsidR="003642B9" w:rsidRPr="003642B9" w:rsidRDefault="003642B9" w:rsidP="003642B9">
            <w:pPr>
              <w:spacing w:after="160" w:line="278" w:lineRule="auto"/>
              <w:cnfStyle w:val="000000000000" w:firstRow="0" w:lastRow="0" w:firstColumn="0" w:lastColumn="0" w:oddVBand="0" w:evenVBand="0" w:oddHBand="0" w:evenHBand="0" w:firstRowFirstColumn="0" w:firstRowLastColumn="0" w:lastRowFirstColumn="0" w:lastRowLastColumn="0"/>
            </w:pPr>
            <w:r w:rsidRPr="003642B9">
              <w:t>spaCy, regex</w:t>
            </w:r>
          </w:p>
        </w:tc>
      </w:tr>
      <w:tr w:rsidR="003642B9" w:rsidRPr="003642B9" w14:paraId="506F1083" w14:textId="77777777" w:rsidTr="00CF718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E19B2E5" w14:textId="77777777" w:rsidR="003642B9" w:rsidRPr="003642B9" w:rsidRDefault="003642B9" w:rsidP="003642B9">
            <w:pPr>
              <w:spacing w:after="160" w:line="278" w:lineRule="auto"/>
              <w:rPr>
                <w:b w:val="0"/>
                <w:bCs w:val="0"/>
              </w:rPr>
            </w:pPr>
            <w:r w:rsidRPr="003642B9">
              <w:rPr>
                <w:b w:val="0"/>
                <w:bCs w:val="0"/>
              </w:rPr>
              <w:t>Embeddings</w:t>
            </w:r>
          </w:p>
        </w:tc>
        <w:tc>
          <w:tcPr>
            <w:tcW w:w="0" w:type="auto"/>
            <w:hideMark/>
          </w:tcPr>
          <w:p w14:paraId="0AF0BC28" w14:textId="77777777" w:rsidR="003642B9" w:rsidRPr="003642B9" w:rsidRDefault="003642B9" w:rsidP="003642B9">
            <w:pPr>
              <w:spacing w:after="160" w:line="278" w:lineRule="auto"/>
              <w:cnfStyle w:val="000000100000" w:firstRow="0" w:lastRow="0" w:firstColumn="0" w:lastColumn="0" w:oddVBand="0" w:evenVBand="0" w:oddHBand="1" w:evenHBand="0" w:firstRowFirstColumn="0" w:firstRowLastColumn="0" w:lastRowFirstColumn="0" w:lastRowLastColumn="0"/>
            </w:pPr>
            <w:r w:rsidRPr="003642B9">
              <w:t>sentence-transformers (BAAI/bge-large-en)</w:t>
            </w:r>
          </w:p>
        </w:tc>
      </w:tr>
      <w:tr w:rsidR="003642B9" w:rsidRPr="003642B9" w14:paraId="411123B9" w14:textId="77777777" w:rsidTr="00CF718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FD96474" w14:textId="77777777" w:rsidR="003642B9" w:rsidRPr="003642B9" w:rsidRDefault="003642B9" w:rsidP="003642B9">
            <w:pPr>
              <w:spacing w:after="160" w:line="278" w:lineRule="auto"/>
              <w:rPr>
                <w:b w:val="0"/>
                <w:bCs w:val="0"/>
              </w:rPr>
            </w:pPr>
            <w:r w:rsidRPr="003642B9">
              <w:rPr>
                <w:b w:val="0"/>
                <w:bCs w:val="0"/>
              </w:rPr>
              <w:t>Vector Database</w:t>
            </w:r>
          </w:p>
        </w:tc>
        <w:tc>
          <w:tcPr>
            <w:tcW w:w="0" w:type="auto"/>
            <w:hideMark/>
          </w:tcPr>
          <w:p w14:paraId="61EFA170" w14:textId="713109A1" w:rsidR="003642B9" w:rsidRPr="003642B9" w:rsidRDefault="003642B9" w:rsidP="003642B9">
            <w:pPr>
              <w:spacing w:after="160" w:line="278" w:lineRule="auto"/>
              <w:cnfStyle w:val="000000000000" w:firstRow="0" w:lastRow="0" w:firstColumn="0" w:lastColumn="0" w:oddVBand="0" w:evenVBand="0" w:oddHBand="0" w:evenHBand="0" w:firstRowFirstColumn="0" w:firstRowLastColumn="0" w:lastRowFirstColumn="0" w:lastRowLastColumn="0"/>
            </w:pPr>
            <w:r w:rsidRPr="003642B9">
              <w:t>ChromaDB</w:t>
            </w:r>
            <w:r w:rsidR="00597A8D">
              <w:t>, Pinecone</w:t>
            </w:r>
          </w:p>
        </w:tc>
      </w:tr>
      <w:tr w:rsidR="003642B9" w:rsidRPr="003642B9" w14:paraId="051ADC98" w14:textId="77777777" w:rsidTr="00CF718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9944879" w14:textId="77777777" w:rsidR="003642B9" w:rsidRPr="003642B9" w:rsidRDefault="003642B9" w:rsidP="003642B9">
            <w:pPr>
              <w:spacing w:after="160" w:line="278" w:lineRule="auto"/>
              <w:rPr>
                <w:b w:val="0"/>
                <w:bCs w:val="0"/>
              </w:rPr>
            </w:pPr>
            <w:r w:rsidRPr="003642B9">
              <w:rPr>
                <w:b w:val="0"/>
                <w:bCs w:val="0"/>
              </w:rPr>
              <w:t>Retrieval &amp; RAG</w:t>
            </w:r>
          </w:p>
        </w:tc>
        <w:tc>
          <w:tcPr>
            <w:tcW w:w="0" w:type="auto"/>
            <w:hideMark/>
          </w:tcPr>
          <w:p w14:paraId="58AD22BF" w14:textId="4308754F" w:rsidR="003642B9" w:rsidRPr="003642B9" w:rsidRDefault="003642B9" w:rsidP="003642B9">
            <w:pPr>
              <w:spacing w:after="160" w:line="278" w:lineRule="auto"/>
              <w:cnfStyle w:val="000000100000" w:firstRow="0" w:lastRow="0" w:firstColumn="0" w:lastColumn="0" w:oddVBand="0" w:evenVBand="0" w:oddHBand="1" w:evenHBand="0" w:firstRowFirstColumn="0" w:firstRowLastColumn="0" w:lastRowFirstColumn="0" w:lastRowLastColumn="0"/>
            </w:pPr>
            <w:r w:rsidRPr="003642B9">
              <w:t>LangChain,</w:t>
            </w:r>
          </w:p>
        </w:tc>
      </w:tr>
      <w:tr w:rsidR="003642B9" w:rsidRPr="003642B9" w14:paraId="51C9D53A" w14:textId="77777777" w:rsidTr="00CF718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28D7993" w14:textId="77777777" w:rsidR="003642B9" w:rsidRPr="003642B9" w:rsidRDefault="003642B9" w:rsidP="003642B9">
            <w:pPr>
              <w:spacing w:after="160" w:line="278" w:lineRule="auto"/>
              <w:rPr>
                <w:b w:val="0"/>
                <w:bCs w:val="0"/>
              </w:rPr>
            </w:pPr>
            <w:r w:rsidRPr="003642B9">
              <w:rPr>
                <w:b w:val="0"/>
                <w:bCs w:val="0"/>
              </w:rPr>
              <w:t>LLM</w:t>
            </w:r>
          </w:p>
        </w:tc>
        <w:tc>
          <w:tcPr>
            <w:tcW w:w="0" w:type="auto"/>
            <w:hideMark/>
          </w:tcPr>
          <w:p w14:paraId="387DEBBF" w14:textId="77777777" w:rsidR="003642B9" w:rsidRPr="003642B9" w:rsidRDefault="003642B9" w:rsidP="003642B9">
            <w:pPr>
              <w:spacing w:after="160" w:line="278" w:lineRule="auto"/>
              <w:cnfStyle w:val="000000000000" w:firstRow="0" w:lastRow="0" w:firstColumn="0" w:lastColumn="0" w:oddVBand="0" w:evenVBand="0" w:oddHBand="0" w:evenHBand="0" w:firstRowFirstColumn="0" w:firstRowLastColumn="0" w:lastRowFirstColumn="0" w:lastRowLastColumn="0"/>
            </w:pPr>
            <w:r w:rsidRPr="003642B9">
              <w:t>GPT-4 / Mistral / Llama-3</w:t>
            </w:r>
          </w:p>
        </w:tc>
      </w:tr>
      <w:tr w:rsidR="003642B9" w:rsidRPr="003642B9" w14:paraId="0BED3CA0" w14:textId="77777777" w:rsidTr="00CF718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705FFEA" w14:textId="77777777" w:rsidR="003642B9" w:rsidRPr="003642B9" w:rsidRDefault="003642B9" w:rsidP="003642B9">
            <w:pPr>
              <w:spacing w:after="160" w:line="278" w:lineRule="auto"/>
              <w:rPr>
                <w:b w:val="0"/>
                <w:bCs w:val="0"/>
              </w:rPr>
            </w:pPr>
            <w:r w:rsidRPr="003642B9">
              <w:rPr>
                <w:b w:val="0"/>
                <w:bCs w:val="0"/>
              </w:rPr>
              <w:t>Backend API</w:t>
            </w:r>
          </w:p>
        </w:tc>
        <w:tc>
          <w:tcPr>
            <w:tcW w:w="0" w:type="auto"/>
            <w:hideMark/>
          </w:tcPr>
          <w:p w14:paraId="4C3798C9" w14:textId="77777777" w:rsidR="003642B9" w:rsidRPr="003642B9" w:rsidRDefault="003642B9" w:rsidP="003642B9">
            <w:pPr>
              <w:spacing w:after="160" w:line="278" w:lineRule="auto"/>
              <w:cnfStyle w:val="000000100000" w:firstRow="0" w:lastRow="0" w:firstColumn="0" w:lastColumn="0" w:oddVBand="0" w:evenVBand="0" w:oddHBand="1" w:evenHBand="0" w:firstRowFirstColumn="0" w:firstRowLastColumn="0" w:lastRowFirstColumn="0" w:lastRowLastColumn="0"/>
            </w:pPr>
            <w:r w:rsidRPr="003642B9">
              <w:t>FastAPI</w:t>
            </w:r>
          </w:p>
        </w:tc>
      </w:tr>
      <w:tr w:rsidR="003642B9" w:rsidRPr="003642B9" w14:paraId="7B1C3FBA" w14:textId="77777777" w:rsidTr="00CF7183">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73B854B" w14:textId="77777777" w:rsidR="003642B9" w:rsidRPr="003642B9" w:rsidRDefault="003642B9" w:rsidP="003642B9">
            <w:pPr>
              <w:spacing w:after="160" w:line="278" w:lineRule="auto"/>
              <w:rPr>
                <w:b w:val="0"/>
                <w:bCs w:val="0"/>
              </w:rPr>
            </w:pPr>
            <w:r w:rsidRPr="003642B9">
              <w:rPr>
                <w:b w:val="0"/>
                <w:bCs w:val="0"/>
              </w:rPr>
              <w:t>Frontend</w:t>
            </w:r>
          </w:p>
        </w:tc>
        <w:tc>
          <w:tcPr>
            <w:tcW w:w="0" w:type="auto"/>
            <w:hideMark/>
          </w:tcPr>
          <w:p w14:paraId="31754672" w14:textId="77777777" w:rsidR="003642B9" w:rsidRPr="003642B9" w:rsidRDefault="003642B9" w:rsidP="003642B9">
            <w:pPr>
              <w:spacing w:after="160" w:line="278" w:lineRule="auto"/>
              <w:cnfStyle w:val="000000000000" w:firstRow="0" w:lastRow="0" w:firstColumn="0" w:lastColumn="0" w:oddVBand="0" w:evenVBand="0" w:oddHBand="0" w:evenHBand="0" w:firstRowFirstColumn="0" w:firstRowLastColumn="0" w:lastRowFirstColumn="0" w:lastRowLastColumn="0"/>
            </w:pPr>
            <w:r w:rsidRPr="003642B9">
              <w:t>React, Vite or Next.js</w:t>
            </w:r>
          </w:p>
        </w:tc>
      </w:tr>
      <w:tr w:rsidR="003642B9" w:rsidRPr="003642B9" w14:paraId="3BB565FB" w14:textId="77777777" w:rsidTr="00CF718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5C5CB3E" w14:textId="77777777" w:rsidR="003642B9" w:rsidRPr="003642B9" w:rsidRDefault="003642B9" w:rsidP="003642B9">
            <w:pPr>
              <w:spacing w:after="160" w:line="278" w:lineRule="auto"/>
              <w:rPr>
                <w:b w:val="0"/>
                <w:bCs w:val="0"/>
              </w:rPr>
            </w:pPr>
            <w:r w:rsidRPr="003642B9">
              <w:rPr>
                <w:b w:val="0"/>
                <w:bCs w:val="0"/>
              </w:rPr>
              <w:t>Deployment</w:t>
            </w:r>
          </w:p>
        </w:tc>
        <w:tc>
          <w:tcPr>
            <w:tcW w:w="0" w:type="auto"/>
            <w:hideMark/>
          </w:tcPr>
          <w:p w14:paraId="1012C8FE" w14:textId="77777777" w:rsidR="003642B9" w:rsidRPr="003642B9" w:rsidRDefault="003642B9" w:rsidP="003642B9">
            <w:pPr>
              <w:spacing w:after="160" w:line="278" w:lineRule="auto"/>
              <w:cnfStyle w:val="000000100000" w:firstRow="0" w:lastRow="0" w:firstColumn="0" w:lastColumn="0" w:oddVBand="0" w:evenVBand="0" w:oddHBand="1" w:evenHBand="0" w:firstRowFirstColumn="0" w:firstRowLastColumn="0" w:lastRowFirstColumn="0" w:lastRowLastColumn="0"/>
            </w:pPr>
            <w:r w:rsidRPr="003642B9">
              <w:t>Vercel (frontend), Railway/Render/AWS (backend)</w:t>
            </w:r>
          </w:p>
        </w:tc>
      </w:tr>
    </w:tbl>
    <w:p w14:paraId="1BF10AD5" w14:textId="47ECF5A5" w:rsidR="00411660" w:rsidRPr="00411660" w:rsidRDefault="00411660" w:rsidP="00411660">
      <w:pPr>
        <w:rPr>
          <w:b/>
          <w:bCs/>
        </w:rPr>
      </w:pPr>
    </w:p>
    <w:p w14:paraId="093951F1" w14:textId="3E7EDBE8" w:rsidR="00411660" w:rsidRPr="00CF7183" w:rsidRDefault="00411660" w:rsidP="00CF7183">
      <w:pPr>
        <w:pStyle w:val="ListParagraph"/>
        <w:numPr>
          <w:ilvl w:val="0"/>
          <w:numId w:val="10"/>
        </w:numPr>
        <w:rPr>
          <w:b/>
          <w:bCs/>
        </w:rPr>
      </w:pPr>
      <w:r w:rsidRPr="00CF7183">
        <w:rPr>
          <w:b/>
          <w:bCs/>
        </w:rPr>
        <w:t>Example Use Case</w:t>
      </w:r>
    </w:p>
    <w:p w14:paraId="25EA2DF4" w14:textId="77777777" w:rsidR="00CF7183" w:rsidRDefault="00411660" w:rsidP="00CF7183">
      <w:pPr>
        <w:ind w:left="360"/>
      </w:pPr>
      <w:r w:rsidRPr="00411660">
        <w:t>User Input:</w:t>
      </w:r>
    </w:p>
    <w:p w14:paraId="39C576E5" w14:textId="2EA25D83" w:rsidR="00411660" w:rsidRPr="00411660" w:rsidRDefault="00411660" w:rsidP="00CF7183">
      <w:pPr>
        <w:ind w:left="360"/>
      </w:pPr>
      <w:r w:rsidRPr="00411660">
        <w:t>“A passenger was injured in a road accident involving a state transport bus. The claim under Section 166 of the Motor Vehicles Act was challenged by the insurer.”</w:t>
      </w:r>
    </w:p>
    <w:p w14:paraId="676F062E" w14:textId="77777777" w:rsidR="00411660" w:rsidRPr="00411660" w:rsidRDefault="00411660" w:rsidP="00CF7183">
      <w:pPr>
        <w:ind w:left="360"/>
      </w:pPr>
      <w:r w:rsidRPr="00411660">
        <w:t>System Output:</w:t>
      </w:r>
    </w:p>
    <w:p w14:paraId="7AA8F2FD" w14:textId="77777777" w:rsidR="00CF7183" w:rsidRDefault="00411660" w:rsidP="00CF7183">
      <w:pPr>
        <w:pStyle w:val="ListParagraph"/>
        <w:numPr>
          <w:ilvl w:val="1"/>
          <w:numId w:val="10"/>
        </w:numPr>
      </w:pPr>
      <w:r w:rsidRPr="00411660">
        <w:t xml:space="preserve">Case Match: </w:t>
      </w:r>
      <w:r w:rsidRPr="00CF7183">
        <w:rPr>
          <w:i/>
          <w:iCs/>
        </w:rPr>
        <w:t>Roshni Devi v. Gurmeet Singh (SC, 2017)</w:t>
      </w:r>
      <w:r w:rsidRPr="00411660">
        <w:br/>
        <w:t xml:space="preserve">Reason: Similar accident claim under Section 166 with insurer dispute. Compensation principles from </w:t>
      </w:r>
      <w:r w:rsidRPr="00CF7183">
        <w:rPr>
          <w:i/>
          <w:iCs/>
        </w:rPr>
        <w:t>Susamma Thomas v. KSRTC</w:t>
      </w:r>
      <w:r w:rsidRPr="00411660">
        <w:t xml:space="preserve"> applied.</w:t>
      </w:r>
    </w:p>
    <w:p w14:paraId="0C31D450" w14:textId="7DF3524B" w:rsidR="00411660" w:rsidRPr="00411660" w:rsidRDefault="00411660" w:rsidP="00CF7183">
      <w:pPr>
        <w:pStyle w:val="ListParagraph"/>
        <w:numPr>
          <w:ilvl w:val="1"/>
          <w:numId w:val="10"/>
        </w:numPr>
      </w:pPr>
      <w:r w:rsidRPr="00411660">
        <w:t xml:space="preserve">Case Match: </w:t>
      </w:r>
      <w:r w:rsidRPr="00CF7183">
        <w:rPr>
          <w:i/>
          <w:iCs/>
        </w:rPr>
        <w:t>Rajesh v. Rajbir Singh (2013)</w:t>
      </w:r>
      <w:r w:rsidRPr="00411660">
        <w:br/>
        <w:t>Reason: Precedent on enhanced compensation and interest rate guidelines.</w:t>
      </w:r>
    </w:p>
    <w:p w14:paraId="7857EE1E" w14:textId="77777777" w:rsidR="00F339A2" w:rsidRPr="00411660" w:rsidRDefault="00F339A2" w:rsidP="00411660"/>
    <w:sectPr w:rsidR="00F339A2" w:rsidRPr="00411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B70"/>
    <w:multiLevelType w:val="hybridMultilevel"/>
    <w:tmpl w:val="667C1B7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BE13CA"/>
    <w:multiLevelType w:val="multilevel"/>
    <w:tmpl w:val="B1D4C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82792"/>
    <w:multiLevelType w:val="multilevel"/>
    <w:tmpl w:val="8DA0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67043"/>
    <w:multiLevelType w:val="multilevel"/>
    <w:tmpl w:val="1678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D340F"/>
    <w:multiLevelType w:val="hybridMultilevel"/>
    <w:tmpl w:val="B2224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090C2B"/>
    <w:multiLevelType w:val="multilevel"/>
    <w:tmpl w:val="FF1E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738CD"/>
    <w:multiLevelType w:val="multilevel"/>
    <w:tmpl w:val="3D4E442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asciiTheme="minorHAnsi" w:eastAsiaTheme="minorHAnsi" w:hAnsiTheme="minorHAnsi" w:cstheme="minorBidi"/>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4EC7DA7"/>
    <w:multiLevelType w:val="multilevel"/>
    <w:tmpl w:val="7A50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3F0590"/>
    <w:multiLevelType w:val="multilevel"/>
    <w:tmpl w:val="40B84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E35E9"/>
    <w:multiLevelType w:val="multilevel"/>
    <w:tmpl w:val="D3A4F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265276">
    <w:abstractNumId w:val="2"/>
  </w:num>
  <w:num w:numId="2" w16cid:durableId="419836654">
    <w:abstractNumId w:val="8"/>
  </w:num>
  <w:num w:numId="3" w16cid:durableId="1322192721">
    <w:abstractNumId w:val="1"/>
  </w:num>
  <w:num w:numId="4" w16cid:durableId="1164854925">
    <w:abstractNumId w:val="5"/>
  </w:num>
  <w:num w:numId="5" w16cid:durableId="2058387320">
    <w:abstractNumId w:val="7"/>
  </w:num>
  <w:num w:numId="6" w16cid:durableId="1006710834">
    <w:abstractNumId w:val="9"/>
  </w:num>
  <w:num w:numId="7" w16cid:durableId="1174413008">
    <w:abstractNumId w:val="6"/>
  </w:num>
  <w:num w:numId="8" w16cid:durableId="1588032140">
    <w:abstractNumId w:val="3"/>
  </w:num>
  <w:num w:numId="9" w16cid:durableId="743911432">
    <w:abstractNumId w:val="4"/>
  </w:num>
  <w:num w:numId="10" w16cid:durableId="321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60"/>
    <w:rsid w:val="00023C21"/>
    <w:rsid w:val="00171484"/>
    <w:rsid w:val="001B1E68"/>
    <w:rsid w:val="002916A7"/>
    <w:rsid w:val="002B6823"/>
    <w:rsid w:val="003642B9"/>
    <w:rsid w:val="00411660"/>
    <w:rsid w:val="005416DB"/>
    <w:rsid w:val="00597A8D"/>
    <w:rsid w:val="00AF5E54"/>
    <w:rsid w:val="00CF7183"/>
    <w:rsid w:val="00D233E0"/>
    <w:rsid w:val="00EE1B83"/>
    <w:rsid w:val="00F339A2"/>
    <w:rsid w:val="00FE1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E446"/>
  <w15:chartTrackingRefBased/>
  <w15:docId w15:val="{0DA842F7-4A5E-4234-BBCB-83805C22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660"/>
    <w:rPr>
      <w:rFonts w:eastAsiaTheme="majorEastAsia" w:cstheme="majorBidi"/>
      <w:color w:val="272727" w:themeColor="text1" w:themeTint="D8"/>
    </w:rPr>
  </w:style>
  <w:style w:type="paragraph" w:styleId="Title">
    <w:name w:val="Title"/>
    <w:basedOn w:val="Normal"/>
    <w:next w:val="Normal"/>
    <w:link w:val="TitleChar"/>
    <w:uiPriority w:val="10"/>
    <w:qFormat/>
    <w:rsid w:val="00411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660"/>
    <w:pPr>
      <w:spacing w:before="160"/>
      <w:jc w:val="center"/>
    </w:pPr>
    <w:rPr>
      <w:i/>
      <w:iCs/>
      <w:color w:val="404040" w:themeColor="text1" w:themeTint="BF"/>
    </w:rPr>
  </w:style>
  <w:style w:type="character" w:customStyle="1" w:styleId="QuoteChar">
    <w:name w:val="Quote Char"/>
    <w:basedOn w:val="DefaultParagraphFont"/>
    <w:link w:val="Quote"/>
    <w:uiPriority w:val="29"/>
    <w:rsid w:val="00411660"/>
    <w:rPr>
      <w:i/>
      <w:iCs/>
      <w:color w:val="404040" w:themeColor="text1" w:themeTint="BF"/>
    </w:rPr>
  </w:style>
  <w:style w:type="paragraph" w:styleId="ListParagraph">
    <w:name w:val="List Paragraph"/>
    <w:basedOn w:val="Normal"/>
    <w:uiPriority w:val="34"/>
    <w:qFormat/>
    <w:rsid w:val="00411660"/>
    <w:pPr>
      <w:ind w:left="720"/>
      <w:contextualSpacing/>
    </w:pPr>
  </w:style>
  <w:style w:type="character" w:styleId="IntenseEmphasis">
    <w:name w:val="Intense Emphasis"/>
    <w:basedOn w:val="DefaultParagraphFont"/>
    <w:uiPriority w:val="21"/>
    <w:qFormat/>
    <w:rsid w:val="00411660"/>
    <w:rPr>
      <w:i/>
      <w:iCs/>
      <w:color w:val="0F4761" w:themeColor="accent1" w:themeShade="BF"/>
    </w:rPr>
  </w:style>
  <w:style w:type="paragraph" w:styleId="IntenseQuote">
    <w:name w:val="Intense Quote"/>
    <w:basedOn w:val="Normal"/>
    <w:next w:val="Normal"/>
    <w:link w:val="IntenseQuoteChar"/>
    <w:uiPriority w:val="30"/>
    <w:qFormat/>
    <w:rsid w:val="00411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660"/>
    <w:rPr>
      <w:i/>
      <w:iCs/>
      <w:color w:val="0F4761" w:themeColor="accent1" w:themeShade="BF"/>
    </w:rPr>
  </w:style>
  <w:style w:type="character" w:styleId="IntenseReference">
    <w:name w:val="Intense Reference"/>
    <w:basedOn w:val="DefaultParagraphFont"/>
    <w:uiPriority w:val="32"/>
    <w:qFormat/>
    <w:rsid w:val="00411660"/>
    <w:rPr>
      <w:b/>
      <w:bCs/>
      <w:smallCaps/>
      <w:color w:val="0F4761" w:themeColor="accent1" w:themeShade="BF"/>
      <w:spacing w:val="5"/>
    </w:rPr>
  </w:style>
  <w:style w:type="table" w:styleId="TableGrid">
    <w:name w:val="Table Grid"/>
    <w:basedOn w:val="TableNormal"/>
    <w:uiPriority w:val="39"/>
    <w:rsid w:val="00364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F71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F718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Tavane</dc:creator>
  <cp:keywords/>
  <dc:description/>
  <cp:lastModifiedBy>Chandan Tavane</cp:lastModifiedBy>
  <cp:revision>5</cp:revision>
  <dcterms:created xsi:type="dcterms:W3CDTF">2025-08-09T15:57:00Z</dcterms:created>
  <dcterms:modified xsi:type="dcterms:W3CDTF">2025-09-30T12:41:00Z</dcterms:modified>
</cp:coreProperties>
</file>