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5504" w14:textId="559A53CC" w:rsidR="004E4424" w:rsidRDefault="00191A50" w:rsidP="00191A50">
      <w:pPr>
        <w:pStyle w:val="Title"/>
      </w:pPr>
      <w:r w:rsidRPr="00191A50">
        <w:t>BIGDATA ANALYTICS</w:t>
      </w:r>
    </w:p>
    <w:p w14:paraId="49F64B8B" w14:textId="77777777" w:rsidR="00191A50" w:rsidRPr="00191A50" w:rsidRDefault="00191A50" w:rsidP="00191A50">
      <w:pPr>
        <w:rPr>
          <w:b/>
          <w:bCs/>
        </w:rPr>
      </w:pPr>
      <w:r w:rsidRPr="00191A50">
        <w:rPr>
          <w:b/>
          <w:bCs/>
        </w:rPr>
        <w:t>UNIT I – Introduction to Big Data</w:t>
      </w:r>
    </w:p>
    <w:p w14:paraId="08BD005F" w14:textId="77777777" w:rsidR="00191A50" w:rsidRPr="00191A50" w:rsidRDefault="00191A50" w:rsidP="00191A50">
      <w:r w:rsidRPr="00191A50">
        <w:rPr>
          <w:b/>
          <w:bCs/>
        </w:rPr>
        <w:t>1. What is Analytics and Big Data:</w:t>
      </w:r>
      <w:r w:rsidRPr="00191A50">
        <w:br/>
        <w:t xml:space="preserve">Analytics is the process of examining datasets to discover meaningful patterns, trends, and actionable insights that support decision-making and strategy. In the context of Big Data, analytics refers to handling extremely large datasets that traditional data processing systems cannot manage efficiently due to their volume, velocity, and variety. Big Data is characterized by the </w:t>
      </w:r>
      <w:r w:rsidRPr="00191A50">
        <w:rPr>
          <w:b/>
          <w:bCs/>
        </w:rPr>
        <w:t>5Vs</w:t>
      </w:r>
      <w:r w:rsidRPr="00191A50">
        <w:t>: Volume (massive amounts of data), Velocity (high speed of generation and processing), Variety (structured, semi-structured, and unstructured data), Veracity (accuracy and reliability of data), and Value (usefulness for deriving insights). Organizations leverage Big Data analytics to predict customer behavior, optimize operations, detect fraud, and gain a competitive advantage. Examples include financial analytics, social media analysis, healthcare diagnostics, and e-commerce recommendation systems. Advanced analytics techniques such as predictive modeling, machine learning, and real-time streaming analytics are applied to uncover hidden insights. Big Data analytics requires specialized infrastructure, tools, and skilled personnel. It integrates storage, computation, and visualization layers for end-to-end processing. Data governance, privacy, and security are also critical considerations. The integration of Big Data analytics into business strategy improves decision-making speed, accuracy, and long-term planning. Data-driven organizations benefit from predictive insights, automated decision-making, and operational efficiency. Successful analytics implementation depends on proper data collection, preparation, and storage strategies.</w:t>
      </w:r>
    </w:p>
    <w:p w14:paraId="55C3ED10" w14:textId="77777777" w:rsidR="00191A50" w:rsidRPr="00191A50" w:rsidRDefault="00191A50" w:rsidP="00191A50">
      <w:r w:rsidRPr="00191A50">
        <w:rPr>
          <w:b/>
          <w:bCs/>
        </w:rPr>
        <w:t>2. Characteristics of Big Data:</w:t>
      </w:r>
      <w:r w:rsidRPr="00191A50">
        <w:br/>
        <w:t xml:space="preserve">Big Data is defined by characteristics that distinguish it from conventional datasets. The </w:t>
      </w:r>
      <w:r w:rsidRPr="00191A50">
        <w:rPr>
          <w:b/>
          <w:bCs/>
        </w:rPr>
        <w:t>volume</w:t>
      </w:r>
      <w:r w:rsidRPr="00191A50">
        <w:t xml:space="preserve"> refers to the massive size of datasets ranging from terabytes to petabytes. </w:t>
      </w:r>
      <w:r w:rsidRPr="00191A50">
        <w:rPr>
          <w:b/>
          <w:bCs/>
        </w:rPr>
        <w:t>Velocity</w:t>
      </w:r>
      <w:r w:rsidRPr="00191A50">
        <w:t xml:space="preserve"> represents the speed at which data is generated, processed, and analyzed, often requiring real-time or near real-time analytics. </w:t>
      </w:r>
      <w:r w:rsidRPr="00191A50">
        <w:rPr>
          <w:b/>
          <w:bCs/>
        </w:rPr>
        <w:t>Variety</w:t>
      </w:r>
      <w:r w:rsidRPr="00191A50">
        <w:t xml:space="preserve"> encompasses structured data like relational databases, semi-structured data like XML/JSON, and unstructured data such as videos, images, and social media text. </w:t>
      </w:r>
      <w:r w:rsidRPr="00191A50">
        <w:rPr>
          <w:b/>
          <w:bCs/>
        </w:rPr>
        <w:t>Veracity</w:t>
      </w:r>
      <w:r w:rsidRPr="00191A50">
        <w:t xml:space="preserve"> concerns the accuracy, consistency, and trustworthiness of data. </w:t>
      </w:r>
      <w:r w:rsidRPr="00191A50">
        <w:rPr>
          <w:b/>
          <w:bCs/>
        </w:rPr>
        <w:t>Value</w:t>
      </w:r>
      <w:r w:rsidRPr="00191A50">
        <w:t xml:space="preserve"> measures the potential for data to provide insights, improve efficiency, and enable strategic decisions. Additional characteristics include variability (data flow inconsistencies) and complexity (integration of multiple heterogeneous sources). These characteristics impose challenges on storage, computation, and analytics frameworks. Addressing these challenges requires distributed architectures, parallel processing, and efficient data pipelines. Techniques like data cleaning, transformation, and integration enhance reliability and usefulness. Effective management of Big Data characteristics ensures scalability, fault tolerance, and performance. Understanding these characteristics is critical for designing solutions that maximize value while minimizing resource consumption.</w:t>
      </w:r>
    </w:p>
    <w:p w14:paraId="586A73A0" w14:textId="77777777" w:rsidR="00191A50" w:rsidRPr="00191A50" w:rsidRDefault="00191A50" w:rsidP="00191A50">
      <w:r w:rsidRPr="00191A50">
        <w:rPr>
          <w:b/>
          <w:bCs/>
        </w:rPr>
        <w:lastRenderedPageBreak/>
        <w:t>3. Domain-Specific Examples of Big Data:</w:t>
      </w:r>
      <w:r w:rsidRPr="00191A50">
        <w:br/>
        <w:t>Big Data applications span multiple domains, demonstrating its impact across industries. In healthcare, patient records, genomic data, and imaging studies are analyzed to improve diagnostics, predict disease outbreaks, and personalize treatment. In finance, transactional data, stock market feeds, and risk models help detect fraud, optimize investments, and manage portfolios. Social media platforms analyze user interactions, posts, and trends to understand behavior, target advertisements, and enhance user engagement. In retail, sales data, customer purchase histories, and supply chain metrics support inventory optimization, personalized recommendations, and demand forecasting. In manufacturing, sensor data from IoT devices enables predictive maintenance and process optimization. Smart cities use Big Data to manage traffic, utilities, and public safety. Scientific research relies on large datasets for simulations, climate modeling, and astronomical studies. Each domain leverages tailored analytics tools, storage systems, and visualization techniques. Challenges include data privacy, security, integration, and real-time processing. Domain knowledge is critical to interpret results accurately and apply them effectively.</w:t>
      </w:r>
    </w:p>
    <w:p w14:paraId="06E2A1C9" w14:textId="77777777" w:rsidR="00191A50" w:rsidRPr="00191A50" w:rsidRDefault="00191A50" w:rsidP="00191A50">
      <w:r w:rsidRPr="00191A50">
        <w:rPr>
          <w:b/>
          <w:bCs/>
        </w:rPr>
        <w:t>4. Analytics Flow for Big Data:</w:t>
      </w:r>
      <w:r w:rsidRPr="00191A50">
        <w:br/>
        <w:t xml:space="preserve">The Big Data analytics flow represents the stages of processing data from raw input to actionable insights. </w:t>
      </w:r>
      <w:r w:rsidRPr="00191A50">
        <w:rPr>
          <w:b/>
          <w:bCs/>
        </w:rPr>
        <w:t>Data Collection</w:t>
      </w:r>
      <w:r w:rsidRPr="00191A50">
        <w:t xml:space="preserve"> involves acquiring datasets from various sources including IoT sensors, logs, transactional systems, and social media. </w:t>
      </w:r>
      <w:r w:rsidRPr="00191A50">
        <w:rPr>
          <w:b/>
          <w:bCs/>
        </w:rPr>
        <w:t>Data Preparation</w:t>
      </w:r>
      <w:r w:rsidRPr="00191A50">
        <w:t xml:space="preserve"> includes cleaning, transforming, and integrating data to ensure accuracy and consistency. </w:t>
      </w:r>
      <w:r w:rsidRPr="00191A50">
        <w:rPr>
          <w:b/>
          <w:bCs/>
        </w:rPr>
        <w:t>Analysis Types</w:t>
      </w:r>
      <w:r w:rsidRPr="00191A50">
        <w:t xml:space="preserve"> range from descriptive (summarizing past events), diagnostic (explaining causes), predictive (forecasting future events), to prescriptive (suggesting actions). </w:t>
      </w:r>
      <w:r w:rsidRPr="00191A50">
        <w:rPr>
          <w:b/>
          <w:bCs/>
        </w:rPr>
        <w:t>Analysis Modes</w:t>
      </w:r>
      <w:r w:rsidRPr="00191A50">
        <w:t xml:space="preserve"> include batch processing for historical data, real-time or streaming analytics for immediate insights, and interactive analysis for exploratory purposes. </w:t>
      </w:r>
      <w:r w:rsidRPr="00191A50">
        <w:rPr>
          <w:b/>
          <w:bCs/>
        </w:rPr>
        <w:t>Visualization</w:t>
      </w:r>
      <w:r w:rsidRPr="00191A50">
        <w:t xml:space="preserve"> presents results in charts, dashboards, graphs, or interactive tools to enable decision-making. The analytics flow ensures systematic data handling, reduces errors, and improves insight generation. Monitoring and feedback loops help refine the process over time. Automation in data preparation and analysis enhances efficiency and scalability. The analytics flow integrates with storage and processing frameworks for end-to-end Big Data management.</w:t>
      </w:r>
    </w:p>
    <w:p w14:paraId="3F655BA2" w14:textId="77777777" w:rsidR="00191A50" w:rsidRPr="00191A50" w:rsidRDefault="00191A50" w:rsidP="00191A50">
      <w:r w:rsidRPr="00191A50">
        <w:rPr>
          <w:b/>
          <w:bCs/>
        </w:rPr>
        <w:t>5. Big Data Stack:</w:t>
      </w:r>
      <w:r w:rsidRPr="00191A50">
        <w:br/>
        <w:t xml:space="preserve">The Big Data stack consists of layered components that support data storage, processing, analysis, and visualization. At the </w:t>
      </w:r>
      <w:r w:rsidRPr="00191A50">
        <w:rPr>
          <w:b/>
          <w:bCs/>
        </w:rPr>
        <w:t>storage layer</w:t>
      </w:r>
      <w:r w:rsidRPr="00191A50">
        <w:t xml:space="preserve">, distributed file systems like HDFS and NoSQL databases provide scalable, fault-tolerant storage for large datasets. The </w:t>
      </w:r>
      <w:r w:rsidRPr="00191A50">
        <w:rPr>
          <w:b/>
          <w:bCs/>
        </w:rPr>
        <w:t>processing layer</w:t>
      </w:r>
      <w:r w:rsidRPr="00191A50">
        <w:t xml:space="preserve"> includes frameworks like Hadoop and Spark for batch and in-memory data processing. </w:t>
      </w:r>
      <w:r w:rsidRPr="00191A50">
        <w:rPr>
          <w:b/>
          <w:bCs/>
        </w:rPr>
        <w:t>Analytics engines</w:t>
      </w:r>
      <w:r w:rsidRPr="00191A50">
        <w:t xml:space="preserve"> apply statistical, machine learning, or graph algorithms to extract insights. </w:t>
      </w:r>
      <w:r w:rsidRPr="00191A50">
        <w:rPr>
          <w:b/>
          <w:bCs/>
        </w:rPr>
        <w:t>Visualization tools</w:t>
      </w:r>
      <w:r w:rsidRPr="00191A50">
        <w:t xml:space="preserve"> such as Tableau, Power BI, or custom dashboards present results in user-friendly formats. Supporting layers include data ingestion tools like Kafka or Flume, orchestration frameworks like Oozie, and monitoring tools to ensure performance and reliability. Security, access control, and data governance are implemented across the stack. Each layer integrates seamlessly to enable scalable, high-performance, and reliable Big Data </w:t>
      </w:r>
      <w:r w:rsidRPr="00191A50">
        <w:lastRenderedPageBreak/>
        <w:t>analytics. The stack ensures end-to-end management, from raw data to actionable insights, supporting decision-making and strategic planning.</w:t>
      </w:r>
    </w:p>
    <w:p w14:paraId="2E7937DC" w14:textId="60845ACE" w:rsidR="00191A50" w:rsidRPr="00191A50" w:rsidRDefault="00191A50" w:rsidP="00191A50"/>
    <w:p w14:paraId="6DF86899" w14:textId="77777777" w:rsidR="00191A50" w:rsidRPr="00191A50" w:rsidRDefault="00A9392B" w:rsidP="00191A50">
      <w:r>
        <w:pict w14:anchorId="01B01509">
          <v:rect id="_x0000_i1025" style="width:0;height:1.5pt" o:hralign="center" o:hrstd="t" o:hr="t" fillcolor="#a0a0a0" stroked="f"/>
        </w:pict>
      </w:r>
    </w:p>
    <w:p w14:paraId="6DD1B183" w14:textId="77777777" w:rsidR="00191A50" w:rsidRPr="00191A50" w:rsidRDefault="00191A50" w:rsidP="00191A50">
      <w:pPr>
        <w:rPr>
          <w:b/>
          <w:bCs/>
        </w:rPr>
      </w:pPr>
      <w:r w:rsidRPr="00191A50">
        <w:rPr>
          <w:b/>
          <w:bCs/>
        </w:rPr>
        <w:t>UNIT II – Big Data Patterns</w:t>
      </w:r>
    </w:p>
    <w:p w14:paraId="2093D937" w14:textId="77777777" w:rsidR="00191A50" w:rsidRPr="00191A50" w:rsidRDefault="00191A50" w:rsidP="00191A50">
      <w:r w:rsidRPr="00191A50">
        <w:rPr>
          <w:b/>
          <w:bCs/>
        </w:rPr>
        <w:t>1. Analytics Architecture Components and Design Styles:</w:t>
      </w:r>
      <w:r w:rsidRPr="00191A50">
        <w:br/>
        <w:t xml:space="preserve">Big Data analytics systems rely on well-defined architecture components to handle high volume, velocity, and variety efficiently. The architecture includes </w:t>
      </w:r>
      <w:r w:rsidRPr="00191A50">
        <w:rPr>
          <w:b/>
          <w:bCs/>
        </w:rPr>
        <w:t>data ingestion layers</w:t>
      </w:r>
      <w:r w:rsidRPr="00191A50">
        <w:t xml:space="preserve">, which gather raw data from multiple sources; </w:t>
      </w:r>
      <w:r w:rsidRPr="00191A50">
        <w:rPr>
          <w:b/>
          <w:bCs/>
        </w:rPr>
        <w:t>processing layers</w:t>
      </w:r>
      <w:r w:rsidRPr="00191A50">
        <w:t xml:space="preserve">, which perform transformations, aggregations, and analytics; </w:t>
      </w:r>
      <w:r w:rsidRPr="00191A50">
        <w:rPr>
          <w:b/>
          <w:bCs/>
        </w:rPr>
        <w:t>storage layers</w:t>
      </w:r>
      <w:r w:rsidRPr="00191A50">
        <w:t xml:space="preserve">, which manage persistent and distributed data; and </w:t>
      </w:r>
      <w:r w:rsidRPr="00191A50">
        <w:rPr>
          <w:b/>
          <w:bCs/>
        </w:rPr>
        <w:t>visualization layers</w:t>
      </w:r>
      <w:r w:rsidRPr="00191A50">
        <w:t>, which present insights. Design styles define how these components interact. Modular, scalable, and fault-tolerant designs are preferred to handle growing datasets. Architecture components must support batch, real-time, and streaming analytics. Load management, task scheduling, and monitoring modules are integral to system stability. Distributed coordination ensures data consistency and reliability. Metadata management tracks data lineage, quality, and processing history. Integration with analytics tools, machine learning engines, and APIs is essential for flexibility. Security, encryption, and access control safeguard sensitive data. High availability and disaster recovery mechanisms maintain service continuity. Scalability is achieved by horizontal or vertical expansion of components. Design choices balance performance, cost, and complexity. Proper architecture ensures reliability, efficiency, and adaptability.</w:t>
      </w:r>
    </w:p>
    <w:p w14:paraId="6300D8BD" w14:textId="77777777" w:rsidR="00191A50" w:rsidRPr="00191A50" w:rsidRDefault="00191A50" w:rsidP="00191A50">
      <w:r w:rsidRPr="00191A50">
        <w:rPr>
          <w:b/>
          <w:bCs/>
        </w:rPr>
        <w:t>2. Load Leveling with Queues:</w:t>
      </w:r>
      <w:r w:rsidRPr="00191A50">
        <w:br/>
        <w:t xml:space="preserve">Load leveling is a technique to manage uneven data or task loads in distributed systems. </w:t>
      </w:r>
      <w:r w:rsidRPr="00191A50">
        <w:rPr>
          <w:b/>
          <w:bCs/>
        </w:rPr>
        <w:t>Queues</w:t>
      </w:r>
      <w:r w:rsidRPr="00191A50">
        <w:t xml:space="preserve"> are used to temporarily store incoming tasks or messages until processing resources become available. This prevents resource overload during peak periods and ensures smooth throughput. Producers can send messages asynchronously to the queue, while consumers process them at their own pace. This decouples data producers and consumers, enabling independent scaling. Queue-based load leveling ensures fault tolerance, as unprocessed messages remain in the queue even if a consumer fails. Metrics like queue length and processing rate are monitored to maintain balance. Queue management policies include FIFO, priority-based, or weighted distribution. Integration with distributed frameworks like Kafka, RabbitMQ, or ActiveMQ supports high-volume streaming data. Queue-based load leveling reduces latency spikes and improves system reliability. It also allows dynamic scaling of consumer nodes based on queue length. This pattern is widely used in messaging, event-driven architectures, and real-time analytics pipelines.</w:t>
      </w:r>
    </w:p>
    <w:p w14:paraId="3287A89F" w14:textId="77777777" w:rsidR="00191A50" w:rsidRPr="00191A50" w:rsidRDefault="00191A50" w:rsidP="00191A50">
      <w:r w:rsidRPr="00191A50">
        <w:rPr>
          <w:b/>
          <w:bCs/>
        </w:rPr>
        <w:t>3. Load Balancing with Multiple Consumers:</w:t>
      </w:r>
      <w:r w:rsidRPr="00191A50">
        <w:br/>
        <w:t xml:space="preserve">Load balancing ensures that tasks are evenly distributed across multiple consumer nodes to maximize resource utilization and minimize processing delays. Multiple consumers process </w:t>
      </w:r>
      <w:r w:rsidRPr="00191A50">
        <w:lastRenderedPageBreak/>
        <w:t>incoming data streams concurrently, preventing bottlenecks. Techniques include round-robin distribution, weighted load balancing, or dynamic resource-aware allocation. Monitoring node health, CPU usage, and memory consumption ensures optimal distribution. Load balancing improves throughput, system responsiveness, and fault tolerance. When a node fails, tasks are automatically redirected to healthy nodes, ensuring uninterrupted processing. Load balancing is essential in real-time data pipelines, distributed databases, and analytics clusters. Integration with message queues and orchestration frameworks enhances flexibility. Resource allocation is adjusted dynamically based on workload and priority. Load balancing reduces latency, prevents overloading, and improves scalability. It also ensures fairness in task allocation and avoids performance degradation. This pattern is widely applied in cloud services, streaming platforms, and large-scale analytics frameworks.</w:t>
      </w:r>
    </w:p>
    <w:p w14:paraId="195CAD10" w14:textId="77777777" w:rsidR="00191A50" w:rsidRPr="00191A50" w:rsidRDefault="00191A50" w:rsidP="00191A50">
      <w:r w:rsidRPr="00191A50">
        <w:rPr>
          <w:b/>
          <w:bCs/>
        </w:rPr>
        <w:t>4. Leader Election:</w:t>
      </w:r>
      <w:r w:rsidRPr="00191A50">
        <w:br/>
        <w:t>Leader election is a mechanism used in distributed systems to select a single node as the coordinator or master to perform critical operations. This prevents conflicts and ensures consistency when multiple nodes could perform the same task. Leader nodes manage tasks such as scheduling, data replication, and conflict resolution. Election algorithms include Bully Algorithm, Raft, and Paxos, which consider node priorities, heartbeat messages, and fault tolerance. The elected leader ensures synchronized updates across nodes. If the leader fails, a new election occurs automatically, maintaining system stability. Leader election is critical in distributed databases, cluster management, and distributed task scheduling. It ensures high availability, fault tolerance, and consistent decision-making. Coordination mechanisms reduce conflicts and maintain data integrity. Leader election is essential in scenarios with multiple redundant nodes, ensuring a single source of control. It also supports load distribution, efficient resource usage, and reliable system operations. Monitoring and logging are integrated to track leader activity and transitions.</w:t>
      </w:r>
    </w:p>
    <w:p w14:paraId="1367F55D" w14:textId="77777777" w:rsidR="00191A50" w:rsidRPr="00191A50" w:rsidRDefault="00191A50" w:rsidP="00191A50">
      <w:r w:rsidRPr="00191A50">
        <w:rPr>
          <w:b/>
          <w:bCs/>
        </w:rPr>
        <w:t>5. Sharding:</w:t>
      </w:r>
      <w:r w:rsidRPr="00191A50">
        <w:br/>
        <w:t>Sharding is a database design pattern that partitions large datasets into smaller, more manageable pieces called shards. Each shard is stored on a separate node or cluster, enabling parallel processing and efficient query execution. Horizontal sharding distributes rows across nodes, while vertical sharding divides data by columns. Sharding improves scalability, performance, and storage efficiency. Queries targeting a specific shard reduce the load on the entire database. Proper shard key selection is crucial to ensure balanced distribution and avoid hotspots. Shards can be replicated for fault tolerance and high availability. Sharding is widely used in NoSQL databases like MongoDB, Cassandra, and distributed SQL systems. It supports both read and write scaling and reduces latency. Maintenance, backup, and migration are simplified due to smaller shard sizes. Sharding also enables distributed analytics by processing data locally within each shard. Integration with load balancers ensures even traffic distribution. This pattern is essential for high-volume applications like social networks, e-commerce, and IoT platforms.</w:t>
      </w:r>
    </w:p>
    <w:p w14:paraId="163CAD41" w14:textId="77777777" w:rsidR="00191A50" w:rsidRPr="00191A50" w:rsidRDefault="00191A50" w:rsidP="00191A50">
      <w:r w:rsidRPr="00191A50">
        <w:rPr>
          <w:b/>
          <w:bCs/>
        </w:rPr>
        <w:lastRenderedPageBreak/>
        <w:t>6. CAP Theorem:</w:t>
      </w:r>
      <w:r w:rsidRPr="00191A50">
        <w:br/>
        <w:t xml:space="preserve">The </w:t>
      </w:r>
      <w:r w:rsidRPr="00191A50">
        <w:rPr>
          <w:b/>
          <w:bCs/>
        </w:rPr>
        <w:t>CAP theorem</w:t>
      </w:r>
      <w:r w:rsidRPr="00191A50">
        <w:t xml:space="preserve"> states that a distributed system can only guarantee two out of three properties simultaneously: </w:t>
      </w:r>
      <w:r w:rsidRPr="00191A50">
        <w:rPr>
          <w:b/>
          <w:bCs/>
        </w:rPr>
        <w:t>Consistency</w:t>
      </w:r>
      <w:r w:rsidRPr="00191A50">
        <w:t xml:space="preserve"> (all nodes see the same data at the same time), </w:t>
      </w:r>
      <w:r w:rsidRPr="00191A50">
        <w:rPr>
          <w:b/>
          <w:bCs/>
        </w:rPr>
        <w:t>Availability</w:t>
      </w:r>
      <w:r w:rsidRPr="00191A50">
        <w:t xml:space="preserve"> (every request receives a response, successful or failed), and </w:t>
      </w:r>
      <w:r w:rsidRPr="00191A50">
        <w:rPr>
          <w:b/>
          <w:bCs/>
        </w:rPr>
        <w:t>Partition Tolerance</w:t>
      </w:r>
      <w:r w:rsidRPr="00191A50">
        <w:t xml:space="preserve"> (system continues functioning despite network failures). Trade-offs depend on application requirements. For example, a banking system prioritizes consistency and partition tolerance, whereas a social media platform may favor availability and partition tolerance. Understanding CAP helps architects design fault-tolerant, scalable systems. CAP considerations guide database selection, replication strategies, and data consistency models. Eventual consistency is often used to balance performance and availability. CAP impacts design of distributed storage, messaging systems, and analytics frameworks. System architects choose appropriate consistency and availability guarantees depending on SLA requirements. CAP awareness prevents data anomalies and ensures predictable system behavior.</w:t>
      </w:r>
    </w:p>
    <w:p w14:paraId="30CF607E" w14:textId="77777777" w:rsidR="00191A50" w:rsidRPr="00191A50" w:rsidRDefault="00191A50" w:rsidP="00191A50">
      <w:r w:rsidRPr="00191A50">
        <w:rPr>
          <w:b/>
          <w:bCs/>
        </w:rPr>
        <w:t>7. Lambda Architecture:</w:t>
      </w:r>
      <w:r w:rsidRPr="00191A50">
        <w:br/>
        <w:t xml:space="preserve">Lambda Architecture combines </w:t>
      </w:r>
      <w:r w:rsidRPr="00191A50">
        <w:rPr>
          <w:b/>
          <w:bCs/>
        </w:rPr>
        <w:t>batch processing</w:t>
      </w:r>
      <w:r w:rsidRPr="00191A50">
        <w:t xml:space="preserve"> and </w:t>
      </w:r>
      <w:r w:rsidRPr="00191A50">
        <w:rPr>
          <w:b/>
          <w:bCs/>
        </w:rPr>
        <w:t>real-time streaming processing</w:t>
      </w:r>
      <w:r w:rsidRPr="00191A50">
        <w:t xml:space="preserve"> to provide a balance between accurate analytics and low-latency insights. It consists of three layers: </w:t>
      </w:r>
      <w:r w:rsidRPr="00191A50">
        <w:rPr>
          <w:b/>
          <w:bCs/>
        </w:rPr>
        <w:t>batch layer</w:t>
      </w:r>
      <w:r w:rsidRPr="00191A50">
        <w:t xml:space="preserve"> (for comprehensive historical analysis), </w:t>
      </w:r>
      <w:r w:rsidRPr="00191A50">
        <w:rPr>
          <w:b/>
          <w:bCs/>
        </w:rPr>
        <w:t>speed layer</w:t>
      </w:r>
      <w:r w:rsidRPr="00191A50">
        <w:t xml:space="preserve"> (for real-time incremental updates), and </w:t>
      </w:r>
      <w:r w:rsidRPr="00191A50">
        <w:rPr>
          <w:b/>
          <w:bCs/>
        </w:rPr>
        <w:t>serving layer</w:t>
      </w:r>
      <w:r w:rsidRPr="00191A50">
        <w:t xml:space="preserve"> (for providing query results to applications). Data is ingested once and processed through both batch and speed layers for accuracy and responsiveness. Frameworks like Hadoop handle batch processing, while Spark Streaming, Storm, or Flink manage real-time computation. Lambda Architecture ensures fault tolerance, scalability, and high throughput. It supports various analytics workloads, including machine learning, reporting, and operational dashboards. Data reconciliation and aggregation mechanisms ensure consistency across layers. It also supports horizontal scaling and distributed deployment. Lambda Architecture is widely applied in IoT analytics, social media monitoring, and financial fraud detection. Integration with monitoring and logging systems maintains performance and reliability.</w:t>
      </w:r>
    </w:p>
    <w:p w14:paraId="1EB59F5C" w14:textId="77777777" w:rsidR="00191A50" w:rsidRPr="00191A50" w:rsidRDefault="00191A50" w:rsidP="00191A50">
      <w:r w:rsidRPr="00191A50">
        <w:rPr>
          <w:b/>
          <w:bCs/>
        </w:rPr>
        <w:t>8. Scheduler, Agent, and Supervisor Patterns:</w:t>
      </w:r>
      <w:r w:rsidRPr="00191A50">
        <w:br/>
        <w:t xml:space="preserve">These patterns manage tasks, monitor execution, and recover from failures in distributed systems. </w:t>
      </w:r>
      <w:r w:rsidRPr="00191A50">
        <w:rPr>
          <w:b/>
          <w:bCs/>
        </w:rPr>
        <w:t>Schedulers</w:t>
      </w:r>
      <w:r w:rsidRPr="00191A50">
        <w:t xml:space="preserve"> plan job execution based on priority, resource availability, and dependencies. </w:t>
      </w:r>
      <w:r w:rsidRPr="00191A50">
        <w:rPr>
          <w:b/>
          <w:bCs/>
        </w:rPr>
        <w:t>Agents</w:t>
      </w:r>
      <w:r w:rsidRPr="00191A50">
        <w:t xml:space="preserve"> execute tasks on worker nodes and report status. </w:t>
      </w:r>
      <w:r w:rsidRPr="00191A50">
        <w:rPr>
          <w:b/>
          <w:bCs/>
        </w:rPr>
        <w:t>Supervisors</w:t>
      </w:r>
      <w:r w:rsidRPr="00191A50">
        <w:t xml:space="preserve"> monitor agents and handle failures, restarts, or reassignments. This combination ensures reliable execution, fault tolerance, and efficient resource utilization. Scheduler-agent-supervisor patterns are critical in Hadoop, Spark, and other distributed analytics frameworks. They maintain performance, prevent task conflicts, and ensure system stability. Monitoring tools capture metrics for optimization and debugging. These patterns enable dynamic scaling and adaptive workload management.</w:t>
      </w:r>
    </w:p>
    <w:p w14:paraId="38AF613E" w14:textId="77777777" w:rsidR="00191A50" w:rsidRPr="00191A50" w:rsidRDefault="00191A50" w:rsidP="00191A50">
      <w:r w:rsidRPr="00191A50">
        <w:rPr>
          <w:b/>
          <w:bCs/>
        </w:rPr>
        <w:lastRenderedPageBreak/>
        <w:t>9. Pipes &amp; Filters Pattern:</w:t>
      </w:r>
      <w:r w:rsidRPr="00191A50">
        <w:br/>
        <w:t xml:space="preserve">The </w:t>
      </w:r>
      <w:r w:rsidRPr="00191A50">
        <w:rPr>
          <w:b/>
          <w:bCs/>
        </w:rPr>
        <w:t>Pipes &amp; Filters</w:t>
      </w:r>
      <w:r w:rsidRPr="00191A50">
        <w:t xml:space="preserve"> design pattern structures data processing as a sequence of independent stages (filters) connected by channels (pipes). Each filter transforms input data and passes the output downstream. This modular approach supports reusability, scalability, and parallel execution. Filters can be added, removed, or rearranged without affecting the overall system. Pipes &amp; Filters are widely used in ETL pipelines, streaming analytics, and batch processing. They simplify error handling, monitoring, and maintenance. Integration with distributed frameworks enables parallel processing across nodes. Filters can perform cleansing, transformation, aggregation, or enrichment. Pipes provide buffering and synchronization between filters. This pattern enhances system flexibility, scalability, and fault tolerance.</w:t>
      </w:r>
    </w:p>
    <w:p w14:paraId="3B3252AD" w14:textId="77777777" w:rsidR="00191A50" w:rsidRPr="00191A50" w:rsidRDefault="00191A50" w:rsidP="00191A50">
      <w:r w:rsidRPr="00191A50">
        <w:rPr>
          <w:b/>
          <w:bCs/>
        </w:rPr>
        <w:t>10. MapReduce Patterns:</w:t>
      </w:r>
      <w:r w:rsidRPr="00191A50">
        <w:br/>
      </w:r>
      <w:r w:rsidRPr="00191A50">
        <w:rPr>
          <w:b/>
          <w:bCs/>
        </w:rPr>
        <w:t>MapReduce</w:t>
      </w:r>
      <w:r w:rsidRPr="00191A50">
        <w:t xml:space="preserve"> is a programming model for processing large datasets in parallel. The </w:t>
      </w:r>
      <w:r w:rsidRPr="00191A50">
        <w:rPr>
          <w:b/>
          <w:bCs/>
        </w:rPr>
        <w:t>Map function</w:t>
      </w:r>
      <w:r w:rsidRPr="00191A50">
        <w:t xml:space="preserve"> processes input data and generates key-value pairs. The </w:t>
      </w:r>
      <w:r w:rsidRPr="00191A50">
        <w:rPr>
          <w:b/>
          <w:bCs/>
        </w:rPr>
        <w:t>Reduce function</w:t>
      </w:r>
      <w:r w:rsidRPr="00191A50">
        <w:t xml:space="preserve"> aggregates these intermediate results to produce the final output. MapReduce patterns include filtering, sorting, joining, and aggregation of data. These patterns allow large-scale distributed computation, fault tolerance, and scalability. Frameworks like Hadoop and Spark implement MapReduce efficiently across clusters. Data locality, partitioning, and replication optimize performance. MapReduce supports batch analytics, iterative computation, and machine learning workflows. Its simplicity abstracts complex parallelization details. Pattern variations include combiners, secondary sorting, and multiple reducers for advanced analytics. MapReduce ensures fault recovery by re-executing failed tasks. It is widely used in log analysis, recommendation engines, and social media analytics.</w:t>
      </w:r>
    </w:p>
    <w:p w14:paraId="149A97CF" w14:textId="2FB8D306" w:rsidR="00191A50" w:rsidRPr="00191A50" w:rsidRDefault="00191A50" w:rsidP="00191A50"/>
    <w:p w14:paraId="584ADBEC" w14:textId="77777777" w:rsidR="00191A50" w:rsidRPr="00191A50" w:rsidRDefault="00A9392B" w:rsidP="00191A50">
      <w:r>
        <w:pict w14:anchorId="045FB7F6">
          <v:rect id="_x0000_i1026" style="width:0;height:1.5pt" o:hralign="center" o:hrstd="t" o:hr="t" fillcolor="#a0a0a0" stroked="f"/>
        </w:pict>
      </w:r>
    </w:p>
    <w:p w14:paraId="4AE3E1FF" w14:textId="77777777" w:rsidR="00191A50" w:rsidRPr="00191A50" w:rsidRDefault="00191A50" w:rsidP="00191A50">
      <w:pPr>
        <w:rPr>
          <w:b/>
          <w:bCs/>
        </w:rPr>
      </w:pPr>
      <w:r w:rsidRPr="00191A50">
        <w:rPr>
          <w:b/>
          <w:bCs/>
        </w:rPr>
        <w:t>UNIT III – Big Data Analytics Implementations</w:t>
      </w:r>
    </w:p>
    <w:p w14:paraId="2361D7BE" w14:textId="77777777" w:rsidR="00191A50" w:rsidRPr="00191A50" w:rsidRDefault="00191A50" w:rsidP="00191A50">
      <w:r w:rsidRPr="00191A50">
        <w:rPr>
          <w:b/>
          <w:bCs/>
        </w:rPr>
        <w:t>1. Data Acquisition – Considerations for Big Data:</w:t>
      </w:r>
      <w:r w:rsidRPr="00191A50">
        <w:br/>
        <w:t xml:space="preserve">Data acquisition is the first critical step in Big Data analytics, where raw data is collected from various sources for processing and analysis. Key considerations include </w:t>
      </w:r>
      <w:r w:rsidRPr="00191A50">
        <w:rPr>
          <w:b/>
          <w:bCs/>
        </w:rPr>
        <w:t>data variety</w:t>
      </w:r>
      <w:r w:rsidRPr="00191A50">
        <w:t xml:space="preserve">, since data can be structured (databases), semi-structured (JSON, XML), or unstructured (text, images, videos). </w:t>
      </w:r>
      <w:r w:rsidRPr="00191A50">
        <w:rPr>
          <w:b/>
          <w:bCs/>
        </w:rPr>
        <w:t>Volume</w:t>
      </w:r>
      <w:r w:rsidRPr="00191A50">
        <w:t xml:space="preserve"> is essential because large datasets require scalable ingestion pipelines to avoid bottlenecks. </w:t>
      </w:r>
      <w:r w:rsidRPr="00191A50">
        <w:rPr>
          <w:b/>
          <w:bCs/>
        </w:rPr>
        <w:t>Velocity</w:t>
      </w:r>
      <w:r w:rsidRPr="00191A50">
        <w:t xml:space="preserve"> matters for real-time or near real-time applications, where data streams continuously from IoT devices, social media feeds, sensors, and transactional systems. </w:t>
      </w:r>
      <w:r w:rsidRPr="00191A50">
        <w:rPr>
          <w:b/>
          <w:bCs/>
        </w:rPr>
        <w:t>Data quality</w:t>
      </w:r>
      <w:r w:rsidRPr="00191A50">
        <w:t xml:space="preserve"> is crucial—cleaning, validation, and normalization are required to ensure accuracy and reliability. </w:t>
      </w:r>
      <w:r w:rsidRPr="00191A50">
        <w:rPr>
          <w:b/>
          <w:bCs/>
        </w:rPr>
        <w:t>Integration</w:t>
      </w:r>
      <w:r w:rsidRPr="00191A50">
        <w:t xml:space="preserve"> with legacy systems and cloud sources enables unified analytics. </w:t>
      </w:r>
      <w:r w:rsidRPr="00191A50">
        <w:rPr>
          <w:b/>
          <w:bCs/>
        </w:rPr>
        <w:t>Fault tolerance</w:t>
      </w:r>
      <w:r w:rsidRPr="00191A50">
        <w:t xml:space="preserve"> ensures that no data is lost during transfer, while </w:t>
      </w:r>
      <w:r w:rsidRPr="00191A50">
        <w:rPr>
          <w:b/>
          <w:bCs/>
        </w:rPr>
        <w:t>monitoring and logging</w:t>
      </w:r>
      <w:r w:rsidRPr="00191A50">
        <w:t xml:space="preserve"> help track ingestion performance and detect issues. Data acquisition frameworks like Apache Kafka, Flume, and Sqoop provide scalable, distributed, </w:t>
      </w:r>
      <w:r w:rsidRPr="00191A50">
        <w:lastRenderedPageBreak/>
        <w:t>and reliable pipelines. They support asynchronous messaging, buffering, replay, and error handling. Considerations also include network bandwidth, latency, data compression, and encryption for secure transmission. Efficient acquisition ensures timely availability of data for downstream storage and analytics. Data lineage and metadata management provide traceability, accountability, and better governance. A well-planned acquisition strategy is foundational for accurate, timely, and actionable insights.</w:t>
      </w:r>
    </w:p>
    <w:p w14:paraId="7B9E6145" w14:textId="77777777" w:rsidR="00191A50" w:rsidRPr="00191A50" w:rsidRDefault="00191A50" w:rsidP="00191A50">
      <w:r w:rsidRPr="00191A50">
        <w:rPr>
          <w:b/>
          <w:bCs/>
        </w:rPr>
        <w:t>2. Publish-Subscribe Messaging Frameworks:</w:t>
      </w:r>
      <w:r w:rsidRPr="00191A50">
        <w:br/>
        <w:t xml:space="preserve">Publish-subscribe (pub-sub) messaging frameworks decouple data producers (publishers) from consumers (subscribers), enabling asynchronous and scalable data communication. Publishers send messages to a </w:t>
      </w:r>
      <w:r w:rsidRPr="00191A50">
        <w:rPr>
          <w:b/>
          <w:bCs/>
        </w:rPr>
        <w:t>topic</w:t>
      </w:r>
      <w:r w:rsidRPr="00191A50">
        <w:t xml:space="preserve"> or </w:t>
      </w:r>
      <w:r w:rsidRPr="00191A50">
        <w:rPr>
          <w:b/>
          <w:bCs/>
        </w:rPr>
        <w:t>channel</w:t>
      </w:r>
      <w:r w:rsidRPr="00191A50">
        <w:t>, while multiple subscribers receive messages independently. This architecture allows real-time streaming and processing of high-velocity data without overloading consumers. Apache Kafka is a widely used pub-sub framework in Big Data ecosystems, providing durability, partitioning, replication, and fault tolerance. Other frameworks include RabbitMQ and ActiveMQ. Pub-sub systems are integral to event-driven architectures, IoT pipelines, and streaming analytics. They ensure reliability through message persistence, acknowledgments, and replay mechanisms. Partitioning enables parallel processing across multiple consumer nodes. Monitoring queue lengths, latency, and throughput ensures system efficiency. Security mechanisms like encryption, authentication, and authorization protect sensitive data. Integration with distributed storage and processing frameworks ensures end-to-end analytics pipelines. Pub-sub frameworks reduce system coupling, enhance scalability, and support dynamic addition or removal of consumers. They allow handling of bursty workloads while maintaining low latency. Effective pub-sub implementations improve system responsiveness and reliability.</w:t>
      </w:r>
    </w:p>
    <w:p w14:paraId="06069EB0" w14:textId="77777777" w:rsidR="00191A50" w:rsidRPr="00191A50" w:rsidRDefault="00191A50" w:rsidP="00191A50">
      <w:r w:rsidRPr="00191A50">
        <w:rPr>
          <w:b/>
          <w:bCs/>
        </w:rPr>
        <w:t>3. Big Data Collection Systems:</w:t>
      </w:r>
      <w:r w:rsidRPr="00191A50">
        <w:br/>
        <w:t xml:space="preserve">Big Data collection systems manage the aggregation and ingestion of data from diverse sources into centralized storage or processing frameworks. Tools like </w:t>
      </w:r>
      <w:r w:rsidRPr="00191A50">
        <w:rPr>
          <w:b/>
          <w:bCs/>
        </w:rPr>
        <w:t>Flume</w:t>
      </w:r>
      <w:r w:rsidRPr="00191A50">
        <w:t xml:space="preserve">, </w:t>
      </w:r>
      <w:r w:rsidRPr="00191A50">
        <w:rPr>
          <w:b/>
          <w:bCs/>
        </w:rPr>
        <w:t>Sqoop</w:t>
      </w:r>
      <w:r w:rsidRPr="00191A50">
        <w:t xml:space="preserve">, </w:t>
      </w:r>
      <w:r w:rsidRPr="00191A50">
        <w:rPr>
          <w:b/>
          <w:bCs/>
        </w:rPr>
        <w:t>NiFi</w:t>
      </w:r>
      <w:r w:rsidRPr="00191A50">
        <w:t xml:space="preserve">, and </w:t>
      </w:r>
      <w:r w:rsidRPr="00191A50">
        <w:rPr>
          <w:b/>
          <w:bCs/>
        </w:rPr>
        <w:t>Kafka Connect</w:t>
      </w:r>
      <w:r w:rsidRPr="00191A50">
        <w:t xml:space="preserve"> are commonly used. Flume is optimized for ingesting streaming log data, while Sqoop efficiently transfers structured data from relational databases. NiFi provides visual flow management, routing, and transformation, enabling complex data pipelines. Kafka Connect integrates with multiple sources and sinks for scalable streaming ingestion. Collection systems must handle high data volumes, varying formats, and unpredictable arrival rates. They ensure fault tolerance, reliability, and scalability. Preprocessing such as filtering, aggregation, or enrichment can be applied during collection. Metadata management tracks the source, timestamp, and lineage of data for traceability. Security and access control ensure data protection. Efficient collection systems prevent data loss, minimize latency, and provide seamless integration with distributed storage and processing frameworks. Monitoring and alerting help detect anomalies and optimize performance.</w:t>
      </w:r>
    </w:p>
    <w:p w14:paraId="47027AE9" w14:textId="77777777" w:rsidR="00191A50" w:rsidRPr="00191A50" w:rsidRDefault="00191A50" w:rsidP="00191A50">
      <w:r w:rsidRPr="00191A50">
        <w:rPr>
          <w:b/>
          <w:bCs/>
        </w:rPr>
        <w:t>4. Big Data Storage – HDFS Architecture:</w:t>
      </w:r>
      <w:r w:rsidRPr="00191A50">
        <w:br/>
        <w:t xml:space="preserve">The </w:t>
      </w:r>
      <w:r w:rsidRPr="00191A50">
        <w:rPr>
          <w:b/>
          <w:bCs/>
        </w:rPr>
        <w:t>Hadoop Distributed File System (HDFS)</w:t>
      </w:r>
      <w:r w:rsidRPr="00191A50">
        <w:t xml:space="preserve"> is a distributed, fault-tolerant storage system </w:t>
      </w:r>
      <w:r w:rsidRPr="00191A50">
        <w:lastRenderedPageBreak/>
        <w:t xml:space="preserve">designed for Big Data. HDFS splits files into </w:t>
      </w:r>
      <w:r w:rsidRPr="00191A50">
        <w:rPr>
          <w:b/>
          <w:bCs/>
        </w:rPr>
        <w:t>blocks</w:t>
      </w:r>
      <w:r w:rsidRPr="00191A50">
        <w:t xml:space="preserve"> (default 128MB or 256MB) and stores multiple replicas across </w:t>
      </w:r>
      <w:r w:rsidRPr="00191A50">
        <w:rPr>
          <w:b/>
          <w:bCs/>
        </w:rPr>
        <w:t>DataNodes</w:t>
      </w:r>
      <w:r w:rsidRPr="00191A50">
        <w:t xml:space="preserve"> for redundancy. The </w:t>
      </w:r>
      <w:r w:rsidRPr="00191A50">
        <w:rPr>
          <w:b/>
          <w:bCs/>
        </w:rPr>
        <w:t>NameNode</w:t>
      </w:r>
      <w:r w:rsidRPr="00191A50">
        <w:t xml:space="preserve"> manages metadata, including file locations, block mapping, and access control. HDFS is optimized for </w:t>
      </w:r>
      <w:r w:rsidRPr="00191A50">
        <w:rPr>
          <w:b/>
          <w:bCs/>
        </w:rPr>
        <w:t>high-throughput sequential read/write operations</w:t>
      </w:r>
      <w:r w:rsidRPr="00191A50">
        <w:t xml:space="preserve"> rather than low-latency random access. It scales horizontally by adding nodes, supporting petabytes of data. Data locality ensures computation happens near stored blocks, improving efficiency. HDFS integrates seamlessly with batch processing frameworks like Hadoop MapReduce and Spark. It provides fault tolerance by replicating blocks across multiple nodes and recovering automatically from node failures. Access control, authentication, and encryption safeguard data. Monitoring tools track node health, disk usage, and network traffic. HDFS underpins many Big Data pipelines due to its scalability, reliability, and compatibility with ecosystem tools.</w:t>
      </w:r>
    </w:p>
    <w:p w14:paraId="45322698" w14:textId="77777777" w:rsidR="00191A50" w:rsidRPr="00191A50" w:rsidRDefault="00191A50" w:rsidP="00191A50">
      <w:r w:rsidRPr="00191A50">
        <w:rPr>
          <w:b/>
          <w:bCs/>
        </w:rPr>
        <w:t>5. SCALA &amp; Apache Spark:</w:t>
      </w:r>
      <w:r w:rsidRPr="00191A50">
        <w:br/>
      </w:r>
      <w:r w:rsidRPr="00191A50">
        <w:rPr>
          <w:b/>
          <w:bCs/>
        </w:rPr>
        <w:t>SCALA</w:t>
      </w:r>
      <w:r w:rsidRPr="00191A50">
        <w:t xml:space="preserve"> is a programming language that combines object-oriented and functional programming paradigms, commonly used with Apache Spark. Spark is an </w:t>
      </w:r>
      <w:r w:rsidRPr="00191A50">
        <w:rPr>
          <w:b/>
          <w:bCs/>
        </w:rPr>
        <w:t>in-memory distributed computing framework</w:t>
      </w:r>
      <w:r w:rsidRPr="00191A50">
        <w:t xml:space="preserve"> that provides faster processing than Hadoop MapReduce. Spark supports batch processing, real-time streaming, iterative computations, interactive queries, and advanced analytics like machine learning with </w:t>
      </w:r>
      <w:r w:rsidRPr="00191A50">
        <w:rPr>
          <w:b/>
          <w:bCs/>
        </w:rPr>
        <w:t>MLlib</w:t>
      </w:r>
      <w:r w:rsidRPr="00191A50">
        <w:t xml:space="preserve">. Spark’s core components include </w:t>
      </w:r>
      <w:r w:rsidRPr="00191A50">
        <w:rPr>
          <w:b/>
          <w:bCs/>
        </w:rPr>
        <w:t>RDDs (Resilient Distributed Datasets)</w:t>
      </w:r>
      <w:r w:rsidRPr="00191A50">
        <w:t xml:space="preserve"> for fault-tolerant, parallel data processing. Spark SQL enables querying structured data, while Spark Streaming processes real-time streams from sources like Kafka. GraphX provides graph computation capabilities. Spark improves performance by keeping intermediate data in memory and minimizing disk I/O. Integration with HDFS, NoSQL databases, and cloud storage allows flexible deployment. Fault tolerance is achieved via RDD lineage, which recomputes lost data blocks on failures. Spark supports scalable, distributed, and high-throughput analytics for Big Data workloads. Its APIs in SCALA, Java, Python, and R provide versatile development options. Spark simplifies complex data workflows, enhances performance, and reduces processing time.</w:t>
      </w:r>
    </w:p>
    <w:p w14:paraId="2FFF68EA" w14:textId="13293A93" w:rsidR="00191A50" w:rsidRPr="00191A50" w:rsidRDefault="00191A50" w:rsidP="00191A50"/>
    <w:p w14:paraId="6B1EA552" w14:textId="77777777" w:rsidR="00191A50" w:rsidRPr="00191A50" w:rsidRDefault="00A9392B" w:rsidP="00191A50">
      <w:r>
        <w:pict w14:anchorId="77382D03">
          <v:rect id="_x0000_i1027" style="width:0;height:1.5pt" o:hralign="center" o:hrstd="t" o:hr="t" fillcolor="#a0a0a0" stroked="f"/>
        </w:pict>
      </w:r>
    </w:p>
    <w:p w14:paraId="11B93E24" w14:textId="77777777" w:rsidR="00191A50" w:rsidRPr="00191A50" w:rsidRDefault="00191A50" w:rsidP="00191A50">
      <w:pPr>
        <w:rPr>
          <w:b/>
          <w:bCs/>
        </w:rPr>
      </w:pPr>
      <w:r w:rsidRPr="00191A50">
        <w:rPr>
          <w:b/>
          <w:bCs/>
        </w:rPr>
        <w:t>UNIT IV – Batch Analysis</w:t>
      </w:r>
    </w:p>
    <w:p w14:paraId="0A91AE98" w14:textId="77777777" w:rsidR="00191A50" w:rsidRPr="00191A50" w:rsidRDefault="00191A50" w:rsidP="00191A50">
      <w:r w:rsidRPr="00191A50">
        <w:rPr>
          <w:b/>
          <w:bCs/>
        </w:rPr>
        <w:t>1. Hadoop and MapReduce:</w:t>
      </w:r>
      <w:r w:rsidRPr="00191A50">
        <w:br/>
        <w:t xml:space="preserve">Hadoop is a widely used open-source framework for distributed storage and batch processing of large datasets. Its core component, </w:t>
      </w:r>
      <w:r w:rsidRPr="00191A50">
        <w:rPr>
          <w:b/>
          <w:bCs/>
        </w:rPr>
        <w:t>Hadoop Distributed File System (HDFS)</w:t>
      </w:r>
      <w:r w:rsidRPr="00191A50">
        <w:t xml:space="preserve">, provides fault-tolerant, scalable storage by splitting data into blocks and replicating them across multiple nodes. </w:t>
      </w:r>
      <w:r w:rsidRPr="00191A50">
        <w:rPr>
          <w:b/>
          <w:bCs/>
        </w:rPr>
        <w:t>MapReduce</w:t>
      </w:r>
      <w:r w:rsidRPr="00191A50">
        <w:t xml:space="preserve"> is Hadoop’s programming model for batch processing. The </w:t>
      </w:r>
      <w:r w:rsidRPr="00191A50">
        <w:rPr>
          <w:b/>
          <w:bCs/>
        </w:rPr>
        <w:t>Map phase</w:t>
      </w:r>
      <w:r w:rsidRPr="00191A50">
        <w:t xml:space="preserve"> takes input data and transforms it into key-value pairs, while the </w:t>
      </w:r>
      <w:r w:rsidRPr="00191A50">
        <w:rPr>
          <w:b/>
          <w:bCs/>
        </w:rPr>
        <w:t>Reduce phase</w:t>
      </w:r>
      <w:r w:rsidRPr="00191A50">
        <w:t xml:space="preserve"> aggregates intermediate results to produce final output. MapReduce allows massive parallelism, fault tolerance, and scalability across clusters. Batch analysis with Hadoop and MapReduce is suitable for analyzing historical datasets, performing large-scale </w:t>
      </w:r>
      <w:r w:rsidRPr="00191A50">
        <w:lastRenderedPageBreak/>
        <w:t>transformations, aggregations, and computations. The framework automatically handles node failures and re-executes tasks as needed. Performance optimization involves partitioning, combiners, and efficient input/output formats. Hadoop MapReduce integrates with data ingestion tools like Flume and Sqoop, providing end-to-end pipelines. It supports various analytics workloads, including log analysis, ETL processes, recommendation engines, and machine learning preprocessing. Hadoop and MapReduce are foundational for many Big Data applications due to their reliability and scalability.</w:t>
      </w:r>
    </w:p>
    <w:p w14:paraId="11E3A396" w14:textId="77777777" w:rsidR="00191A50" w:rsidRPr="00191A50" w:rsidRDefault="00191A50" w:rsidP="00191A50">
      <w:r w:rsidRPr="00191A50">
        <w:rPr>
          <w:b/>
          <w:bCs/>
        </w:rPr>
        <w:t>2. Hadoop–MapReduce Examples:</w:t>
      </w:r>
      <w:r w:rsidRPr="00191A50">
        <w:br/>
        <w:t xml:space="preserve">Practical examples demonstrate the power of Hadoop and MapReduce in batch processing. </w:t>
      </w:r>
      <w:r w:rsidRPr="00191A50">
        <w:rPr>
          <w:b/>
          <w:bCs/>
        </w:rPr>
        <w:t>Word count</w:t>
      </w:r>
      <w:r w:rsidRPr="00191A50">
        <w:t xml:space="preserve"> is the canonical example, where the Map function tokenizes text into words and emits key-value pairs (word, 1), and the Reduce function sums counts per word. </w:t>
      </w:r>
      <w:r w:rsidRPr="00191A50">
        <w:rPr>
          <w:b/>
          <w:bCs/>
        </w:rPr>
        <w:t>Log analysis</w:t>
      </w:r>
      <w:r w:rsidRPr="00191A50">
        <w:t xml:space="preserve"> involves parsing server logs to identify trends, errors, or usage patterns. </w:t>
      </w:r>
      <w:r w:rsidRPr="00191A50">
        <w:rPr>
          <w:b/>
          <w:bCs/>
        </w:rPr>
        <w:t>Clickstream analysis</w:t>
      </w:r>
      <w:r w:rsidRPr="00191A50">
        <w:t xml:space="preserve"> tracks user interactions on websites to understand behavior and optimize engagement. MapReduce also supports </w:t>
      </w:r>
      <w:r w:rsidRPr="00191A50">
        <w:rPr>
          <w:b/>
          <w:bCs/>
        </w:rPr>
        <w:t>ETL operations</w:t>
      </w:r>
      <w:r w:rsidRPr="00191A50">
        <w:t xml:space="preserve">, converting raw data into structured formats for downstream analytics. Other examples include calculating </w:t>
      </w:r>
      <w:r w:rsidRPr="00191A50">
        <w:rPr>
          <w:b/>
          <w:bCs/>
        </w:rPr>
        <w:t>average sales per region</w:t>
      </w:r>
      <w:r w:rsidRPr="00191A50">
        <w:t xml:space="preserve">, performing </w:t>
      </w:r>
      <w:r w:rsidRPr="00191A50">
        <w:rPr>
          <w:b/>
          <w:bCs/>
        </w:rPr>
        <w:t>data aggregation from IoT sensors</w:t>
      </w:r>
      <w:r w:rsidRPr="00191A50">
        <w:t xml:space="preserve">, and generating </w:t>
      </w:r>
      <w:r w:rsidRPr="00191A50">
        <w:rPr>
          <w:b/>
          <w:bCs/>
        </w:rPr>
        <w:t>recommendation metrics</w:t>
      </w:r>
      <w:r w:rsidRPr="00191A50">
        <w:t xml:space="preserve"> from customer transactions. MapReduce provides a parallel and distributed execution model, enabling fast processing of massive datasets. Intermediate data shuffling, sorting, and aggregation are handled automatically. Developers can write MapReduce jobs in Java, SCALA, Python, or use higher-level abstractions like Pig and Hive. MapReduce ensures fault tolerance and automatic recovery. It allows integration with batch and real-time data pipelines, making it versatile for analytics workloads.</w:t>
      </w:r>
    </w:p>
    <w:p w14:paraId="650764F7" w14:textId="77777777" w:rsidR="00191A50" w:rsidRPr="00191A50" w:rsidRDefault="00191A50" w:rsidP="00191A50">
      <w:r w:rsidRPr="00191A50">
        <w:rPr>
          <w:b/>
          <w:bCs/>
        </w:rPr>
        <w:t>3. Pig:</w:t>
      </w:r>
      <w:r w:rsidRPr="00191A50">
        <w:br/>
        <w:t xml:space="preserve">Pig is a high-level platform built on Hadoop for processing large datasets using </w:t>
      </w:r>
      <w:r w:rsidRPr="00191A50">
        <w:rPr>
          <w:b/>
          <w:bCs/>
        </w:rPr>
        <w:t>Pig Latin</w:t>
      </w:r>
      <w:r w:rsidRPr="00191A50">
        <w:t xml:space="preserve">, a scripting language designed to simplify MapReduce programming. Pig allows developers to write complex data transformations and processing tasks without detailed knowledge of MapReduce. It supports </w:t>
      </w:r>
      <w:r w:rsidRPr="00191A50">
        <w:rPr>
          <w:b/>
          <w:bCs/>
        </w:rPr>
        <w:t>loading, filtering, grouping, joining, and aggregating</w:t>
      </w:r>
      <w:r w:rsidRPr="00191A50">
        <w:t xml:space="preserve"> datasets efficiently. Pig scripts are compiled into MapReduce jobs executed on Hadoop clusters. It provides a flexible and extensible environment for ETL, data preprocessing, and analytics. Pig handles structured, semi-structured, and unstructured data. Developers can use user-defined functions (UDFs) to extend Pig’s capabilities. Pig’s abstraction reduces development complexity, increases productivity, and simplifies debugging. It integrates seamlessly with HDFS, HBase, and Hive. Pig supports both </w:t>
      </w:r>
      <w:r w:rsidRPr="00191A50">
        <w:rPr>
          <w:b/>
          <w:bCs/>
        </w:rPr>
        <w:t>batch and iterative processing</w:t>
      </w:r>
      <w:r w:rsidRPr="00191A50">
        <w:t>. Monitoring, logging, and workflow management are available to track job execution and performance. Pig is widely used in industries for analyzing web logs, social media data, and transactional datasets. Its combination with Hadoop ensures scalability, fault tolerance, and high throughput.</w:t>
      </w:r>
    </w:p>
    <w:p w14:paraId="67B94FC3" w14:textId="77777777" w:rsidR="00191A50" w:rsidRPr="00191A50" w:rsidRDefault="00191A50" w:rsidP="00191A50">
      <w:r w:rsidRPr="00191A50">
        <w:rPr>
          <w:b/>
          <w:bCs/>
        </w:rPr>
        <w:t>4. Case Study – Batch Analysis of News Articles:</w:t>
      </w:r>
      <w:r w:rsidRPr="00191A50">
        <w:br/>
        <w:t xml:space="preserve">Batch analysis of news articles demonstrates practical application of Big Data frameworks. </w:t>
      </w:r>
      <w:r w:rsidRPr="00191A50">
        <w:lastRenderedPageBreak/>
        <w:t xml:space="preserve">First, articles are collected from sources like RSS feeds, news websites, and social media. </w:t>
      </w:r>
      <w:r w:rsidRPr="00191A50">
        <w:rPr>
          <w:b/>
          <w:bCs/>
        </w:rPr>
        <w:t>Data cleaning</w:t>
      </w:r>
      <w:r w:rsidRPr="00191A50">
        <w:t xml:space="preserve"> removes HTML tags, duplicates, and irrelevant content. Text preprocessing includes tokenization, stemming, and stop-word removal. </w:t>
      </w:r>
      <w:r w:rsidRPr="00191A50">
        <w:rPr>
          <w:b/>
          <w:bCs/>
        </w:rPr>
        <w:t>Keyword extraction</w:t>
      </w:r>
      <w:r w:rsidRPr="00191A50">
        <w:t xml:space="preserve"> identifies key topics, while </w:t>
      </w:r>
      <w:r w:rsidRPr="00191A50">
        <w:rPr>
          <w:b/>
          <w:bCs/>
        </w:rPr>
        <w:t>sentiment analysis</w:t>
      </w:r>
      <w:r w:rsidRPr="00191A50">
        <w:t xml:space="preserve"> evaluates opinions expressed in articles. Named entity recognition extracts organizations, people, and locations. MapReduce or Spark processes data in parallel across multiple nodes, aggregating results efficiently. </w:t>
      </w:r>
      <w:r w:rsidRPr="00191A50">
        <w:rPr>
          <w:b/>
          <w:bCs/>
        </w:rPr>
        <w:t>Batch aggregation</w:t>
      </w:r>
      <w:r w:rsidRPr="00191A50">
        <w:t xml:space="preserve"> provides trends, topic frequencies, and sentiment scores over time. Visualization tools display results in dashboards, heatmaps, or reports. Apache Oozie schedules and orchestrates workflows for continuous batch processing. Insights from batch analysis can support editorial decisions, social media strategy, and public relations. Batch processing is ideal for analyzing historical datasets or large archives of text data. Fault tolerance, monitoring, and logging ensure reliable execution. Batch analysis integrates with machine learning pipelines for predictive analytics. This approach demonstrates scalability, accuracy, and efficiency in handling real-world Big Data.</w:t>
      </w:r>
    </w:p>
    <w:p w14:paraId="4B35EB98" w14:textId="77777777" w:rsidR="00191A50" w:rsidRPr="00191A50" w:rsidRDefault="00191A50" w:rsidP="00191A50">
      <w:r w:rsidRPr="00191A50">
        <w:rPr>
          <w:b/>
          <w:bCs/>
        </w:rPr>
        <w:t>5. Apache Oozie:</w:t>
      </w:r>
      <w:r w:rsidRPr="00191A50">
        <w:br/>
        <w:t xml:space="preserve">Apache Oozie is a workflow scheduler designed for managing and automating Hadoop jobs. It allows users to define complex workflows that coordinate multiple MapReduce, Pig, Hive, or Spark jobs. Oozie supports </w:t>
      </w:r>
      <w:r w:rsidRPr="00191A50">
        <w:rPr>
          <w:b/>
          <w:bCs/>
        </w:rPr>
        <w:t>time-based, data-based, and event-driven triggers</w:t>
      </w:r>
      <w:r w:rsidRPr="00191A50">
        <w:t>, ensuring timely execution of analytics tasks. Workflows can include conditional branching, parallel execution, and error handling. Oozie maintains execution history, logs, and monitoring metrics for auditing and performance tracking. It supports retries and fault recovery, ensuring high reliability. Integration with HDFS, Hive, Pig, and Spark enables seamless execution of end-to-end Big Data pipelines. Oozie improves productivity by automating repetitive tasks and managing dependencies. It ensures consistent execution of batch jobs and simplifies scheduling at scale. Web-based dashboards and APIs allow administrators to monitor workflows in real-time. Oozie is widely used in enterprise Big Data environments for ETL, reporting, and analytical batch processes. Its reliability and orchestration capabilities are critical for managing large-scale distributed analytics workloads.</w:t>
      </w:r>
    </w:p>
    <w:p w14:paraId="6E9BF471" w14:textId="77777777" w:rsidR="00191A50" w:rsidRPr="00191A50" w:rsidRDefault="00191A50" w:rsidP="00191A50">
      <w:r w:rsidRPr="00191A50">
        <w:rPr>
          <w:b/>
          <w:bCs/>
        </w:rPr>
        <w:t>6. Apache Spark:</w:t>
      </w:r>
      <w:r w:rsidRPr="00191A50">
        <w:br/>
        <w:t xml:space="preserve">Apache Spark is a unified analytics engine designed for high-speed, in-memory data processing. Spark provides </w:t>
      </w:r>
      <w:r w:rsidRPr="00191A50">
        <w:rPr>
          <w:b/>
          <w:bCs/>
        </w:rPr>
        <w:t>batch processing</w:t>
      </w:r>
      <w:r w:rsidRPr="00191A50">
        <w:t xml:space="preserve">, </w:t>
      </w:r>
      <w:r w:rsidRPr="00191A50">
        <w:rPr>
          <w:b/>
          <w:bCs/>
        </w:rPr>
        <w:t>streaming analytics</w:t>
      </w:r>
      <w:r w:rsidRPr="00191A50">
        <w:t xml:space="preserve">, and support for </w:t>
      </w:r>
      <w:r w:rsidRPr="00191A50">
        <w:rPr>
          <w:b/>
          <w:bCs/>
        </w:rPr>
        <w:t>iterative algorithms</w:t>
      </w:r>
      <w:r w:rsidRPr="00191A50">
        <w:t xml:space="preserve">. Its core abstraction, </w:t>
      </w:r>
      <w:r w:rsidRPr="00191A50">
        <w:rPr>
          <w:b/>
          <w:bCs/>
        </w:rPr>
        <w:t>RDDs (Resilient Distributed Datasets)</w:t>
      </w:r>
      <w:r w:rsidRPr="00191A50">
        <w:t xml:space="preserve">, enables distributed computation with fault tolerance. Spark SQL allows querying structured data, while </w:t>
      </w:r>
      <w:r w:rsidRPr="00191A50">
        <w:rPr>
          <w:b/>
          <w:bCs/>
        </w:rPr>
        <w:t>Spark Streaming</w:t>
      </w:r>
      <w:r w:rsidRPr="00191A50">
        <w:t xml:space="preserve"> handles real-time data streams. Spark integrates with </w:t>
      </w:r>
      <w:r w:rsidRPr="00191A50">
        <w:rPr>
          <w:b/>
          <w:bCs/>
        </w:rPr>
        <w:t>MLlib</w:t>
      </w:r>
      <w:r w:rsidRPr="00191A50">
        <w:t xml:space="preserve"> for machine learning and </w:t>
      </w:r>
      <w:r w:rsidRPr="00191A50">
        <w:rPr>
          <w:b/>
          <w:bCs/>
        </w:rPr>
        <w:t>GraphX</w:t>
      </w:r>
      <w:r w:rsidRPr="00191A50">
        <w:t xml:space="preserve"> for graph processing. It supports multiple programming languages: SCALA, Java, Python, and R. Spark reduces disk I/O by keeping intermediate data in memory, making it faster than traditional MapReduce. Spark workflows can run on clusters managed by YARN, Mesos, or Kubernetes. Its modular architecture supports batch and interactive analysis, predictive modeling, and complex analytics pipelines. Spark optimizes query execution, resource usage, and parallel computation. Its ecosystem allows seamless integration with </w:t>
      </w:r>
      <w:r w:rsidRPr="00191A50">
        <w:lastRenderedPageBreak/>
        <w:t>HDFS, NoSQL databases, and cloud platforms. Fault tolerance, monitoring, and logging ensure reliable processing at scale. Spark is widely adopted for Big Data batch processing, real-time analytics, and machine learning applications.</w:t>
      </w:r>
    </w:p>
    <w:p w14:paraId="6FFD852A" w14:textId="544FC444" w:rsidR="00191A50" w:rsidRPr="00191A50" w:rsidRDefault="00191A50" w:rsidP="00191A50"/>
    <w:p w14:paraId="2789733C" w14:textId="77777777" w:rsidR="00191A50" w:rsidRPr="00191A50" w:rsidRDefault="00A9392B" w:rsidP="00191A50">
      <w:r>
        <w:pict w14:anchorId="143ED822">
          <v:rect id="_x0000_i1028" style="width:0;height:1.5pt" o:hralign="center" o:hrstd="t" o:hr="t" fillcolor="#a0a0a0" stroked="f"/>
        </w:pict>
      </w:r>
    </w:p>
    <w:p w14:paraId="5F168708" w14:textId="77777777" w:rsidR="00191A50" w:rsidRPr="00191A50" w:rsidRDefault="00191A50" w:rsidP="00191A50">
      <w:pPr>
        <w:rPr>
          <w:b/>
          <w:bCs/>
        </w:rPr>
      </w:pPr>
      <w:r w:rsidRPr="00191A50">
        <w:rPr>
          <w:b/>
          <w:bCs/>
        </w:rPr>
        <w:t>UNIT V – Serving Databases and Web Frameworks</w:t>
      </w:r>
    </w:p>
    <w:p w14:paraId="7E472D9F" w14:textId="77777777" w:rsidR="00191A50" w:rsidRPr="00191A50" w:rsidRDefault="00191A50" w:rsidP="00191A50">
      <w:r w:rsidRPr="00191A50">
        <w:rPr>
          <w:b/>
          <w:bCs/>
        </w:rPr>
        <w:t>1. Relational (SQL) Databases:</w:t>
      </w:r>
      <w:r w:rsidRPr="00191A50">
        <w:br/>
        <w:t xml:space="preserve">Relational databases store data in structured tables with rows and columns, using predefined schemas to enforce data integrity. SQL (Structured Query Language) allows developers to query, update, and manage these databases efficiently. Relational databases follow </w:t>
      </w:r>
      <w:r w:rsidRPr="00191A50">
        <w:rPr>
          <w:b/>
          <w:bCs/>
        </w:rPr>
        <w:t>ACID properties</w:t>
      </w:r>
      <w:r w:rsidRPr="00191A50">
        <w:t>—Atomicity, Consistency, Isolation, and Durability—ensuring reliable and consistent transactions. Common SQL databases include MySQL, PostgreSQL, Oracle, and Microsoft SQL Server. Relational databases are ideal for structured data with clear relationships, such as transactional systems, inventory management, and financial applications. They support joins, aggregations, indexing, and complex queries. Data normalization reduces redundancy and improves consistency. High-availability configurations include replication, clustering, and failover mechanisms. Relational databases provide robust security features like authentication, authorization, and encryption. Integration with analytics platforms and BI tools enables reporting, visualization, and predictive modeling. While scalable vertically, horizontal scaling is limited compared to NoSQL solutions. SQL databases remain popular for mission-critical systems requiring strong consistency and complex queries.</w:t>
      </w:r>
    </w:p>
    <w:p w14:paraId="0BAE264D" w14:textId="77777777" w:rsidR="00191A50" w:rsidRPr="00191A50" w:rsidRDefault="00191A50" w:rsidP="00191A50">
      <w:r w:rsidRPr="00191A50">
        <w:rPr>
          <w:b/>
          <w:bCs/>
        </w:rPr>
        <w:t>2. Non-Relational (NoSQL) Databases:</w:t>
      </w:r>
      <w:r w:rsidRPr="00191A50">
        <w:br/>
        <w:t xml:space="preserve">NoSQL databases handle unstructured, semi-structured, and rapidly changing data types, offering high scalability and flexibility. They avoid rigid schemas, making them suitable for social media, IoT, and Big Data applications. Types of NoSQL databases include </w:t>
      </w:r>
      <w:r w:rsidRPr="00191A50">
        <w:rPr>
          <w:b/>
          <w:bCs/>
        </w:rPr>
        <w:t>Key-Value</w:t>
      </w:r>
      <w:r w:rsidRPr="00191A50">
        <w:t xml:space="preserve">, </w:t>
      </w:r>
      <w:r w:rsidRPr="00191A50">
        <w:rPr>
          <w:b/>
          <w:bCs/>
        </w:rPr>
        <w:t>Document</w:t>
      </w:r>
      <w:r w:rsidRPr="00191A50">
        <w:t xml:space="preserve">, </w:t>
      </w:r>
      <w:r w:rsidRPr="00191A50">
        <w:rPr>
          <w:b/>
          <w:bCs/>
        </w:rPr>
        <w:t>Column-Family</w:t>
      </w:r>
      <w:r w:rsidRPr="00191A50">
        <w:t xml:space="preserve">, and </w:t>
      </w:r>
      <w:r w:rsidRPr="00191A50">
        <w:rPr>
          <w:b/>
          <w:bCs/>
        </w:rPr>
        <w:t>Graph databases</w:t>
      </w:r>
      <w:r w:rsidRPr="00191A50">
        <w:t>. NoSQL databases support horizontal scaling, distributing data across multiple nodes to handle large volumes and high-velocity streams. Examples include MongoDB (document), Cassandra (column-family), Redis (key-value), and Neo4j (graph). They often relax strict ACID compliance to achieve eventual consistency, prioritizing availability and partition tolerance. Query mechanisms vary, from key-based lookups to complex graph traversals. NoSQL databases integrate with distributed frameworks like Hadoop and Spark for analytics and machine learning. They are ideal for flexible, high-throughput applications requiring rapid development cycles. Monitoring, replication, and partitioning ensure fault tolerance and reliability. NoSQL databases are widely used for real-time analytics, recommendation engines, and large-scale web applications.</w:t>
      </w:r>
    </w:p>
    <w:p w14:paraId="32FFFD10" w14:textId="77777777" w:rsidR="00191A50" w:rsidRPr="00191A50" w:rsidRDefault="00191A50" w:rsidP="00191A50">
      <w:r w:rsidRPr="00191A50">
        <w:rPr>
          <w:b/>
          <w:bCs/>
        </w:rPr>
        <w:lastRenderedPageBreak/>
        <w:t>3. Python Web Application Framework – Django:</w:t>
      </w:r>
      <w:r w:rsidRPr="00191A50">
        <w:br/>
        <w:t xml:space="preserve">Django is a high-level Python web framework designed to simplify and accelerate web application development. It follows the </w:t>
      </w:r>
      <w:r w:rsidRPr="00191A50">
        <w:rPr>
          <w:b/>
          <w:bCs/>
        </w:rPr>
        <w:t>MVC (Model-View-Controller)</w:t>
      </w:r>
      <w:r w:rsidRPr="00191A50">
        <w:t xml:space="preserve"> architecture pattern, promoting clean separation of concerns. Django supports ORM (Object-Relational Mapping), allowing seamless integration with SQL and NoSQL databases. It provides built-in features for user authentication, URL routing, templating, form handling, and session management. Django enables developers to rapidly create secure and scalable web applications, APIs, and dashboards. Its modular design allows easy extension and integration with third-party libraries. Django also offers automatic admin interfaces, security features like CSRF and SQL injection prevention, and caching mechanisms for performance optimization. It is widely used in Big Data applications to serve dashboards, reports, and interactive analytics interfaces. Django integrates with Python analytics libraries (Pandas, NumPy) and visualization tools (Plotly, Matplotlib) for end-to-end data-driven applications. Deployment can be done on cloud platforms, containerized environments, or traditional servers. Django’s ecosystem supports scalable, maintainable, and secure web solutions.</w:t>
      </w:r>
    </w:p>
    <w:p w14:paraId="219C2548" w14:textId="77777777" w:rsidR="00191A50" w:rsidRPr="00191A50" w:rsidRDefault="00191A50" w:rsidP="00191A50">
      <w:r w:rsidRPr="00191A50">
        <w:rPr>
          <w:b/>
          <w:bCs/>
        </w:rPr>
        <w:t>4. Key-Value Databases:</w:t>
      </w:r>
      <w:r w:rsidRPr="00191A50">
        <w:br/>
        <w:t xml:space="preserve">Key-Value databases store data as simple key-value pairs, where a unique key maps to a specific value. These databases provide </w:t>
      </w:r>
      <w:r w:rsidRPr="00191A50">
        <w:rPr>
          <w:b/>
          <w:bCs/>
        </w:rPr>
        <w:t>fast retrieval</w:t>
      </w:r>
      <w:r w:rsidRPr="00191A50">
        <w:t>, scalability, and simplicity, making them ideal for caching, session management, and real-time applications. Examples include Redis, DynamoDB, and Riak. Key-value stores allow horizontal scaling by distributing keys across multiple nodes and replicating them for fault tolerance. They are optimized for scenarios requiring quick lookups, insertions, and deletions. The value can be any data type, from simple strings to complex JSON objects. Key-Value databases are widely used in gaming, IoT, e-commerce, and analytics applications. Their simplicity reduces operational complexity and improves performance under high load. Integration with distributed frameworks enables real-time streaming and analytics. Security features include access control, encryption, and auditing. Backup and recovery mechanisms ensure data availability. Key-value databases are also employed as caching layers in hybrid architectures with relational or document stores.</w:t>
      </w:r>
    </w:p>
    <w:p w14:paraId="7E4F0628" w14:textId="77777777" w:rsidR="00191A50" w:rsidRPr="00191A50" w:rsidRDefault="00191A50" w:rsidP="00191A50">
      <w:r w:rsidRPr="00191A50">
        <w:rPr>
          <w:b/>
          <w:bCs/>
        </w:rPr>
        <w:t>5. Document Databases:</w:t>
      </w:r>
      <w:r w:rsidRPr="00191A50">
        <w:br/>
        <w:t xml:space="preserve">Document databases store semi-structured data in documents, typically JSON, BSON, or XML format. Each document contains key-value pairs and nested structures, providing flexibility for evolving data. MongoDB and CouchDB are popular document databases. Document stores support rich querying, indexing, and aggregation, making them suitable for content management systems, e-commerce catalogs, and social media applications. Unlike relational databases, schemas are flexible, allowing addition of new fields without altering the entire dataset. Horizontal scaling through sharding ensures high availability and performance. Replication provides fault tolerance and disaster recovery. Document databases integrate with analytics frameworks like Spark for batch and real-time processing. They allow partial updates, atomic operations, and secondary indexes. Query languages provide filtering, </w:t>
      </w:r>
      <w:r w:rsidRPr="00191A50">
        <w:lastRenderedPageBreak/>
        <w:t>sorting, and aggregation capabilities. They are widely used for rapidly changing data and large-scale applications requiring flexible structure.</w:t>
      </w:r>
    </w:p>
    <w:p w14:paraId="38AC25EA" w14:textId="77777777" w:rsidR="00191A50" w:rsidRPr="00191A50" w:rsidRDefault="00191A50" w:rsidP="00191A50">
      <w:r w:rsidRPr="00191A50">
        <w:rPr>
          <w:b/>
          <w:bCs/>
        </w:rPr>
        <w:t>6. Column Family Databases:</w:t>
      </w:r>
      <w:r w:rsidRPr="00191A50">
        <w:br/>
        <w:t xml:space="preserve">Column-family databases organize data into columns rather than rows, allowing storage and retrieval optimized for large-scale analytics and sparse datasets. Cassandra, HBase, and ScyllaDB are commonly used column-family databases. Data is stored in </w:t>
      </w:r>
      <w:r w:rsidRPr="00191A50">
        <w:rPr>
          <w:b/>
          <w:bCs/>
        </w:rPr>
        <w:t>column families</w:t>
      </w:r>
      <w:r w:rsidRPr="00191A50">
        <w:t xml:space="preserve">, which group related columns together for efficient read and write operations. These databases excel in </w:t>
      </w:r>
      <w:r w:rsidRPr="00191A50">
        <w:rPr>
          <w:b/>
          <w:bCs/>
        </w:rPr>
        <w:t>high-throughput</w:t>
      </w:r>
      <w:r w:rsidRPr="00191A50">
        <w:t xml:space="preserve">, </w:t>
      </w:r>
      <w:r w:rsidRPr="00191A50">
        <w:rPr>
          <w:b/>
          <w:bCs/>
        </w:rPr>
        <w:t>low-latency</w:t>
      </w:r>
      <w:r w:rsidRPr="00191A50">
        <w:t xml:space="preserve">, and </w:t>
      </w:r>
      <w:r w:rsidRPr="00191A50">
        <w:rPr>
          <w:b/>
          <w:bCs/>
        </w:rPr>
        <w:t>distributed environments</w:t>
      </w:r>
      <w:r w:rsidRPr="00191A50">
        <w:t>. Column-family databases are widely used for time-series data, log storage, and recommendation systems. They support horizontal scaling, replication, and partitioning for fault tolerance. Query patterns focus on column-based retrieval rather than relational joins. Schema flexibility allows adding columns dynamically without impacting other data. Integration with Hadoop and Spark enables batch and real-time analytics. Data modeling focuses on query optimization, access patterns, and denormalization strategies. Column-family databases provide high availability, durability, and consistency options, suitable for modern Big Data applications.</w:t>
      </w:r>
    </w:p>
    <w:p w14:paraId="3F3765BD" w14:textId="77777777" w:rsidR="00191A50" w:rsidRPr="00191A50" w:rsidRDefault="00191A50" w:rsidP="00191A50">
      <w:r w:rsidRPr="00191A50">
        <w:rPr>
          <w:b/>
          <w:bCs/>
        </w:rPr>
        <w:t>7. Graph Databases:</w:t>
      </w:r>
      <w:r w:rsidRPr="00191A50">
        <w:br/>
        <w:t>Graph databases model data as nodes (entities) and edges (relationships), enabling complex queries on relationships. Neo4j and JanusGraph are widely used graph databases. Graph databases are ideal for social networks, recommendation engines, fraud detection, and knowledge graphs. Queries use traversal algorithms, shortest-path analysis, and pattern matching. Relationships are first-class citizens, enabling efficient exploration of connections. Graph databases scale horizontally and support replication for fault tolerance. Integration with analytics and machine learning frameworks enables predictive analysis and relationship-based insights. Security features include role-based access control and encryption. Graphs can represent heterogeneous data with multiple node and edge types. Graph analytics support clustering, community detection, centrality, and similarity measures. They provide fast and efficient queries on complex interconnected datasets. Graph databases are essential for applications where relationships are as important as the data itself.</w:t>
      </w:r>
    </w:p>
    <w:p w14:paraId="4B46D46F" w14:textId="77777777" w:rsidR="00191A50" w:rsidRPr="00191A50" w:rsidRDefault="00191A50" w:rsidP="00191A50">
      <w:r w:rsidRPr="00191A50">
        <w:rPr>
          <w:b/>
          <w:bCs/>
        </w:rPr>
        <w:t>8. Integration of Databases with Web Frameworks:</w:t>
      </w:r>
      <w:r w:rsidRPr="00191A50">
        <w:br/>
        <w:t xml:space="preserve">Web frameworks like Django integrate relational and NoSQL databases to serve real-time analytics, dashboards, and web applications. ORM tools simplify database interaction, abstracting SQL queries or NoSQL operations into Python objects. Dashboards, REST APIs, and reporting systems can directly query Big Data stores, combining structured and unstructured data. Integration supports hybrid architectures, caching layers, and analytics pipelines. Security, authentication, and authorization are managed at both database and application layers. Web frameworks handle request routing, session management, and data presentation. Integration ensures seamless access to distributed data, supports concurrency, </w:t>
      </w:r>
      <w:r w:rsidRPr="00191A50">
        <w:lastRenderedPageBreak/>
        <w:t>and maintains data consistency. Monitoring tools track performance, latency, and failures. Combined with analytics engines like Spark, these integrations provide end-to-end data-driven applications. Scalable deployment supports multiple concurrent users while maintaining responsiveness.</w:t>
      </w:r>
    </w:p>
    <w:p w14:paraId="775078D1" w14:textId="77777777" w:rsidR="00191A50" w:rsidRPr="00191A50" w:rsidRDefault="00191A50" w:rsidP="00191A50">
      <w:r w:rsidRPr="00191A50">
        <w:rPr>
          <w:b/>
          <w:bCs/>
        </w:rPr>
        <w:t>9. Python Web Application Frameworks for Big Data:</w:t>
      </w:r>
      <w:r w:rsidRPr="00191A50">
        <w:br/>
        <w:t>Python web frameworks like Django and Flask allow developers to build interactive analytics applications connected to Big Data backends. They provide REST APIs, data visualizations, dashboards, and reporting interfaces. Integration with analytics libraries (Pandas, NumPy, SciPy) and visualization tools (Matplotlib, Plotly, Dash) enhances capabilities. Applications can serve processed data, perform ad-hoc queries, or visualize real-time streams. Frameworks handle authentication, caching, routing, and error handling. They simplify deployment on cloud platforms or containerized environments. Python’s simplicity and rich ecosystem make it ideal for data-driven web applications. Frameworks support modular design, reusability, and maintainability. Combined with relational and NoSQL databases, they enable scalable, secure, and responsive solutions. Python web frameworks are widely used in financial analytics, social media platforms, and IoT dashboards.</w:t>
      </w:r>
    </w:p>
    <w:p w14:paraId="6537E99A" w14:textId="77777777" w:rsidR="00191A50" w:rsidRDefault="00191A50" w:rsidP="00191A50">
      <w:r w:rsidRPr="00191A50">
        <w:rPr>
          <w:b/>
          <w:bCs/>
        </w:rPr>
        <w:t>10. Big Data Serving and Application Design Considerations:</w:t>
      </w:r>
      <w:r w:rsidRPr="00191A50">
        <w:br/>
        <w:t xml:space="preserve">Designing Big Data applications involves choosing the appropriate storage type, query mechanisms, and web frameworks. Key considerations include </w:t>
      </w:r>
      <w:r w:rsidRPr="00191A50">
        <w:rPr>
          <w:b/>
          <w:bCs/>
        </w:rPr>
        <w:t>scalability</w:t>
      </w:r>
      <w:r w:rsidRPr="00191A50">
        <w:t xml:space="preserve">, </w:t>
      </w:r>
      <w:r w:rsidRPr="00191A50">
        <w:rPr>
          <w:b/>
          <w:bCs/>
        </w:rPr>
        <w:t>latency</w:t>
      </w:r>
      <w:r w:rsidRPr="00191A50">
        <w:t xml:space="preserve">, </w:t>
      </w:r>
      <w:r w:rsidRPr="00191A50">
        <w:rPr>
          <w:b/>
          <w:bCs/>
        </w:rPr>
        <w:t>consistency</w:t>
      </w:r>
      <w:r w:rsidRPr="00191A50">
        <w:t xml:space="preserve">, </w:t>
      </w:r>
      <w:r w:rsidRPr="00191A50">
        <w:rPr>
          <w:b/>
          <w:bCs/>
        </w:rPr>
        <w:t>security</w:t>
      </w:r>
      <w:r w:rsidRPr="00191A50">
        <w:t xml:space="preserve">, and </w:t>
      </w:r>
      <w:r w:rsidRPr="00191A50">
        <w:rPr>
          <w:b/>
          <w:bCs/>
        </w:rPr>
        <w:t>fault tolerance</w:t>
      </w:r>
      <w:r w:rsidRPr="00191A50">
        <w:t>. Applications must integrate batch and streaming analytics pipelines. Data modeling must reflect query patterns and expected workloads. Web frameworks should support concurrent users, responsive dashboards, and API endpoints. Caching layers, load balancers, and asynchronous processing enhance performance. Monitoring and logging ensure reliability and performance tuning. Cloud or on-premises deployment strategies are chosen based on cost, availability, and compliance. Serving Big Data requires efficient retrieval, secure access, and intuitive visualization. Proper integration of databases, processing frameworks, and web applications enables actionable insights for end-users. Designing with modularity, reusability, and scalability ensures long-term maintainability and performance.</w:t>
      </w:r>
    </w:p>
    <w:p w14:paraId="1CBDB4A0" w14:textId="77777777" w:rsidR="00191A50" w:rsidRDefault="00191A50" w:rsidP="00191A50"/>
    <w:p w14:paraId="54964BA2" w14:textId="77777777" w:rsidR="00191A50" w:rsidRDefault="00191A50" w:rsidP="00191A50"/>
    <w:p w14:paraId="4FD7CE8F" w14:textId="77777777" w:rsidR="00191A50" w:rsidRDefault="00191A50" w:rsidP="00191A50"/>
    <w:p w14:paraId="40D27586" w14:textId="77777777" w:rsidR="00191A50" w:rsidRDefault="00191A50" w:rsidP="00191A50"/>
    <w:p w14:paraId="69019EE2" w14:textId="77777777" w:rsidR="00191A50" w:rsidRDefault="00191A50" w:rsidP="00191A50"/>
    <w:p w14:paraId="7C3C930B" w14:textId="77777777" w:rsidR="00191A50" w:rsidRDefault="00191A50" w:rsidP="00191A50"/>
    <w:p w14:paraId="0A07D2F9" w14:textId="77777777" w:rsidR="00191A50" w:rsidRDefault="00191A50" w:rsidP="00191A50"/>
    <w:p w14:paraId="3BF04786" w14:textId="4F07279D" w:rsidR="00191A50" w:rsidRPr="00191A50" w:rsidRDefault="00191A50" w:rsidP="00191A50">
      <w:pPr>
        <w:pStyle w:val="Title"/>
      </w:pPr>
      <w:r w:rsidRPr="00191A50">
        <w:lastRenderedPageBreak/>
        <w:t>NATURAL LANGUAGE PROCESSING</w:t>
      </w:r>
    </w:p>
    <w:p w14:paraId="53E9A4AA" w14:textId="070F0E41" w:rsidR="00191A50" w:rsidRPr="00191A50" w:rsidRDefault="00191A50" w:rsidP="00191A50">
      <w:pPr>
        <w:rPr>
          <w:b/>
          <w:bCs/>
        </w:rPr>
      </w:pPr>
    </w:p>
    <w:p w14:paraId="455EF383" w14:textId="77777777" w:rsidR="00191A50" w:rsidRPr="00191A50" w:rsidRDefault="00191A50" w:rsidP="00191A50">
      <w:pPr>
        <w:rPr>
          <w:b/>
          <w:bCs/>
        </w:rPr>
      </w:pPr>
      <w:r w:rsidRPr="00191A50">
        <w:rPr>
          <w:b/>
          <w:bCs/>
        </w:rPr>
        <w:t>UNIT I: FINDING THE STRUCTURE OF WORDS AND DOCUMENTS</w:t>
      </w:r>
    </w:p>
    <w:p w14:paraId="66B0CCB1" w14:textId="77777777" w:rsidR="00191A50" w:rsidRDefault="00191A50" w:rsidP="00191A50">
      <w:r>
        <w:t>1. Finding the Structure of Words</w:t>
      </w:r>
    </w:p>
    <w:p w14:paraId="27A995EB" w14:textId="77777777" w:rsidR="00191A50" w:rsidRDefault="00191A50" w:rsidP="00191A50">
      <w:r>
        <w:t>Words are the fundamental units of language and are composed of smaller units called morphemes, such as prefixes, roots, and suffixes. Understanding the structure of words is essential for natural language processing (NLP) tasks such as tokenization, stemming, and lemmatization. Morphology, the study of word formation, helps in identifying meaningful patterns, such as tense, plurality, or derivational forms. NLP faces challenges like irregular forms, compound words, and homographs. Morphological models can be rule-based, relying on predefined linguistic rules, or statistical/machine learning-based, which learn patterns from data. Issues include handling morphologically rich languages, segmentation ambiguity, and unseen words. Morphological analysis improves information retrieval, machine translation, and sentiment analysis. Modern NLP uses finite-state transducers, neural networks, or hybrid approaches to model word structure. Identifying morphemes enables better understanding of syntactic and semantic relationships. Handling word variants ensures robustness across domains, genres, and contexts. Morphological models must balance efficiency and accuracy, especially for large corpora. Proper modeling aids in reducing vocabulary size and improving generalization. Challenges include multilingual handling, code-switching, and low-resource languages. Word structure understanding supports downstream tasks like part-of-speech tagging and named entity recognition. Feature extraction at the morphological level enhances NLP pipelines. Morphology-aware embeddings are used in modern deep learning models. Overall, understanding word structure is a critical step in computational linguistics.</w:t>
      </w:r>
    </w:p>
    <w:p w14:paraId="2FE91643" w14:textId="77777777" w:rsidR="00191A50" w:rsidRDefault="00191A50" w:rsidP="00191A50">
      <w:r>
        <w:t>________________________________________</w:t>
      </w:r>
    </w:p>
    <w:p w14:paraId="1C07E388" w14:textId="77777777" w:rsidR="00191A50" w:rsidRDefault="00191A50" w:rsidP="00191A50">
      <w:r>
        <w:t>2. Finding the Structure of Documents</w:t>
      </w:r>
    </w:p>
    <w:p w14:paraId="75B08E0D" w14:textId="77777777" w:rsidR="00191A50" w:rsidRDefault="00191A50" w:rsidP="00191A50">
      <w:r>
        <w:t xml:space="preserve">Document structure refers to the organization and hierarchical relationships of information within a text. NLP systems must analyze documents to extract meaningful units such as sentences, paragraphs, headings, and sections. Methods include rule-based approaches, statistical models, and machine learning techniques that identify patterns in text layout, punctuation, and linguistic cues. Approaches vary in complexity, from simple segmentation algorithms to sophisticated deep learning models that capture discourse structure. Features used include lexical cues, positional information, syntax, semantics, and formatting. Challenges include noisy or unstructured text, diverse document genres, and multilingual corpora. Effective document structure identification improves information retrieval, summarization, question answering, and knowledge extraction. Complexity increases with long texts, nested structures, or ambiguous sentence boundaries. Performance of </w:t>
      </w:r>
      <w:r>
        <w:lastRenderedPageBreak/>
        <w:t>approaches is measured through metrics like precision, recall, and F1-score on annotated corpora. Some methods use supervised learning with labeled datasets, while others apply unsupervised or semi-supervised techniques. Document structure understanding also supports text analytics, clustering, and topic modeling. Features such as sentence similarity, discourse markers, and paragraph cohesion enhance model accuracy. Modern NLP pipelines integrate document structure analysis with semantic parsing, entity extraction, and knowledge graph construction. Handling diverse formats, including PDFs, HTML, and scanned documents, adds to the challenge. Document structure analysis enables better summarization, question answering, and readability assessment. It is a critical precursor for higher-level NLP tasks, ensuring contextual understanding and accurate interpretation.</w:t>
      </w:r>
    </w:p>
    <w:p w14:paraId="11468B07" w14:textId="77777777" w:rsidR="00191A50" w:rsidRPr="00191A50" w:rsidRDefault="00191A50" w:rsidP="00191A50">
      <w:pPr>
        <w:rPr>
          <w:b/>
          <w:bCs/>
        </w:rPr>
      </w:pPr>
      <w:r w:rsidRPr="00191A50">
        <w:rPr>
          <w:b/>
          <w:bCs/>
        </w:rPr>
        <w:t>________________________________________</w:t>
      </w:r>
    </w:p>
    <w:p w14:paraId="5A503A39" w14:textId="77777777" w:rsidR="00191A50" w:rsidRPr="00191A50" w:rsidRDefault="00191A50" w:rsidP="00191A50">
      <w:pPr>
        <w:rPr>
          <w:b/>
          <w:bCs/>
        </w:rPr>
      </w:pPr>
      <w:r w:rsidRPr="00191A50">
        <w:rPr>
          <w:b/>
          <w:bCs/>
        </w:rPr>
        <w:t>UNIT II: SYNTAX I</w:t>
      </w:r>
    </w:p>
    <w:p w14:paraId="52D67CC4" w14:textId="77777777" w:rsidR="00191A50" w:rsidRDefault="00191A50" w:rsidP="00191A50">
      <w:r>
        <w:t>3. Parsing Natural Language</w:t>
      </w:r>
    </w:p>
    <w:p w14:paraId="097D3FCD" w14:textId="77777777" w:rsidR="00191A50" w:rsidRDefault="00191A50" w:rsidP="00191A50">
      <w:r>
        <w:t>Parsing is the process of analyzing the syntactic structure of sentences according to grammatical rules. It identifies relationships between words and phrases, producing a parse tree that represents the hierarchical structure of the sentence. Parsing is essential for tasks like machine translation, information extraction, and question answering. Approaches include rule-based parsing, relying on formal grammars like context-free grammar (CFG), and data-driven parsing, using statistical or neural models trained on annotated corpora. Challenges include ambiguity, idiomatic expressions, and long-distance dependencies. Parsers may be top-down, bottom-up, or chart-based, each with advantages in efficiency and coverage. Parsing accuracy depends on grammar completeness, lexical resources, and training data quality. Handling unknown words, flexible word order, and multilingual sentences adds complexity. Parsing algorithms are evaluated using metrics like bracketing precision and attachment accuracy. Dependency parsing focuses on head-dependent relationships rather than constituent structures. Modern neural parsers leverage embeddings, attention mechanisms, and tree-structured networks for higher accuracy. Effective parsing is critical for semantic interpretation, coreference resolution, and syntactic disambiguation. Real-time applications require efficient parsing algorithms optimized for speed. Combining rule-based and statistical approaches often improves performance. Parsing supports downstream NLP tasks such as summarization, sentiment analysis, and semantic role labeling. Error propagation from parsing can affect overall NLP system performance. Overall, parsing transforms linear text into structured representations essential for computational understanding.</w:t>
      </w:r>
    </w:p>
    <w:p w14:paraId="250551B9" w14:textId="77777777" w:rsidR="00191A50" w:rsidRDefault="00191A50" w:rsidP="00191A50">
      <w:r>
        <w:t>________________________________________</w:t>
      </w:r>
    </w:p>
    <w:p w14:paraId="581CED2A" w14:textId="77777777" w:rsidR="00191A50" w:rsidRDefault="00191A50" w:rsidP="00191A50">
      <w:r>
        <w:t>4. Treebanks: A Data-Driven Approach to Syntax</w:t>
      </w:r>
    </w:p>
    <w:p w14:paraId="68C33E9F" w14:textId="77777777" w:rsidR="00191A50" w:rsidRDefault="00191A50" w:rsidP="00191A50">
      <w:r>
        <w:lastRenderedPageBreak/>
        <w:t>Treebanks are annotated corpora that provide syntactic structure for sentences, including part-of-speech tags and parse trees. They enable data-driven parsing, where algorithms learn grammatical patterns from large datasets instead of relying solely on manually written rules. Examples include the Penn Treebank, which has been widely used for English NLP tasks. Treebanks support both constituency parsing (phrases and subtrees) and dependency parsing (head-dependent relations). The quality of treebanks directly impacts parsing performance, as inconsistencies or annotation errors can propagate. Creating treebanks is resource-intensive, requiring expert linguists and manual correction. Multilingual treebanks allow parsing in languages with different syntax and morphology. Treebanks are used to train probabilistic parsers, statistical models, and neural networks for syntactic analysis. They also support evaluation benchmarks for parsing algorithms. Challenges include domain adaptation, low-resource languages, and evolving linguistic structures. Modern NLP leverages treebanks to improve accuracy in semantic parsing, machine translation, and question answering. Integration with morphological and lexical resources enhances parsing capability. Treebanks facilitate supervised learning and enable cross-linguistic studies. They are foundational resources in computational linguistics research. Treebank-based models outperform rule-based systems in handling syntactic ambiguity. They also aid in feature extraction for downstream NLP tasks. Overall, treebanks provide structured syntactic knowledge crucial for effective natural language understanding.</w:t>
      </w:r>
    </w:p>
    <w:p w14:paraId="254635DA" w14:textId="77777777" w:rsidR="00191A50" w:rsidRDefault="00191A50" w:rsidP="00191A50">
      <w:r>
        <w:t>________________________________________</w:t>
      </w:r>
    </w:p>
    <w:p w14:paraId="118CA8BE" w14:textId="77777777" w:rsidR="00191A50" w:rsidRDefault="00191A50" w:rsidP="00191A50">
      <w:r>
        <w:t>5. Representation of Syntactic Structure</w:t>
      </w:r>
    </w:p>
    <w:p w14:paraId="5C322B82" w14:textId="77777777" w:rsidR="00191A50" w:rsidRDefault="00191A50" w:rsidP="00191A50">
      <w:r>
        <w:t xml:space="preserve">Syntactic representation captures how words combine to form phrases and sentences. Common structures include constituency trees, where sentences are decomposed into nested phrases like noun phrases (NP) and verb phrases (VP), and dependency trees, representing relationships between heads and dependents. Representation encodes hierarchical information, word order, and grammatical relationships, providing a framework for parsing and semantic interpretation. Accurate syntactic representation enables disambiguation of sentences with multiple interpretations. Computational models use tree structures, graph-based representations, and embedding-based methods. Challenges include handling coordination, ellipsis, long-range dependencies, and multilingual variations. Representations can be enriched with morphological features, part-of-speech tags, and semantic roles. Modern approaches use neural embeddings to capture syntactic information implicitly. Proper representation improves machine translation, question answering, and relation extraction. Algorithms must handle complex sentence structures and nested dependencies efficiently. Syntactic representations support semantic parsing by linking structural and meaning representations. Evaluating representations involves comparing predicted trees with gold-standard treebanks. Integration with lexical resources enhances disambiguation. Clear representations allow interpretable and modular NLP systems. Representation affects downstream tasks, including summarization, sentiment analysis, and </w:t>
      </w:r>
      <w:r>
        <w:lastRenderedPageBreak/>
        <w:t>knowledge extraction. Hybrid approaches combining symbolic and neural representations achieve higher accuracy. Effective syntactic representation is foundational for building intelligent NLP applications.</w:t>
      </w:r>
    </w:p>
    <w:p w14:paraId="0BBBF3B2" w14:textId="77777777" w:rsidR="00191A50" w:rsidRDefault="00191A50" w:rsidP="00191A50">
      <w:r>
        <w:t>________________________________________</w:t>
      </w:r>
    </w:p>
    <w:p w14:paraId="4480A27F" w14:textId="77777777" w:rsidR="00191A50" w:rsidRDefault="00191A50" w:rsidP="00191A50"/>
    <w:p w14:paraId="15E6A9C5" w14:textId="5A594B95" w:rsidR="00191A50" w:rsidRPr="00191A50" w:rsidRDefault="00191A50" w:rsidP="00191A50">
      <w:pPr>
        <w:rPr>
          <w:b/>
          <w:bCs/>
        </w:rPr>
      </w:pPr>
      <w:r w:rsidRPr="00191A50">
        <w:rPr>
          <w:b/>
          <w:bCs/>
        </w:rPr>
        <w:t xml:space="preserve">UNIT III: SYNTAX II AND SEMANTIC PARSING </w:t>
      </w:r>
    </w:p>
    <w:p w14:paraId="4D0BB6EB" w14:textId="77777777" w:rsidR="00191A50" w:rsidRDefault="00191A50" w:rsidP="00191A50">
      <w:r>
        <w:t>1. Models for Ambiguity Resolution in Parsing</w:t>
      </w:r>
    </w:p>
    <w:p w14:paraId="557532BB" w14:textId="77777777" w:rsidR="00191A50" w:rsidRDefault="00191A50" w:rsidP="00191A50">
      <w:r>
        <w:t>Natural language is inherently ambiguous, meaning a sentence can have multiple syntactic interpretations. Resolving ambiguity is a critical task in parsing, ensuring that the correct parse tree is selected for downstream NLP applications. Ambiguity arises from lexical sources (words with multiple meanings), structural sources (multiple possible tree structures), and attachment ambiguity (unclear phrase attachment). Approaches to resolve ambiguity include rule-based disambiguation, where linguistic rules prioritize certain interpretations, and statistical or probabilistic parsing, which uses frequency counts from corpora to select the most likely parse. Probabilistic Context-Free Grammars (PCFGs) assign probabilities to grammar rules, enabling the parser to rank parse trees based on likelihood. Constraint-based models incorporate syntactic, semantic, and morphological constraints to eliminate implausible parses. Machine learning methods, including neural networks and transformers, learn patterns from large annotated treebanks to predict correct parses. Word sense disambiguation can be integrated with syntactic parsing for better accuracy. Ambiguity resolution is essential for applications like machine translation, question answering, and information extraction, where misinterpretation can cause errors. Modern parsers combine symbolic and data-driven techniques to handle ambiguity efficiently. Performance is evaluated using metrics like precision, recall, F1-score, and parsing accuracy on standard corpora. Handling ambiguity across different languages requires adaptation to language-specific syntax and morphology. Efficient algorithms minimize computational overhead while maximizing parse accuracy. Effective ambiguity resolution improves semantic understanding, coreference resolution, and dialogue systems. It also enhances the quality of downstream NLP tasks, enabling reliable human-computer interaction. Resolving ambiguity remains one of the most challenging problems in computational linguistics.</w:t>
      </w:r>
    </w:p>
    <w:p w14:paraId="0C281637" w14:textId="77777777" w:rsidR="00191A50" w:rsidRDefault="00191A50" w:rsidP="00191A50">
      <w:r>
        <w:t>________________________________________</w:t>
      </w:r>
    </w:p>
    <w:p w14:paraId="78E8ED21" w14:textId="77777777" w:rsidR="00191A50" w:rsidRDefault="00191A50" w:rsidP="00191A50">
      <w:r>
        <w:t>2. Multilingual Issues</w:t>
      </w:r>
    </w:p>
    <w:p w14:paraId="1ADE1130" w14:textId="77777777" w:rsidR="00191A50" w:rsidRDefault="00191A50" w:rsidP="00191A50">
      <w:r>
        <w:t>Multilingual NLP deals with processing and understanding multiple languages, which introduces unique challenges due to syntactic, morphological, and semantic diversity. Parsing systems trained for one language may perform poorly on another due to differences in word order, agreement, inflection, and idiomatic expressions. Morphologically rich languages, like Turkish or Finnish, present challenges in tokenization, stemming, and part-of-</w:t>
      </w:r>
      <w:r>
        <w:lastRenderedPageBreak/>
        <w:t>speech tagging. Some languages exhibit free word order, requiring parsers to handle flexible syntactic structures. Cross-lingual parsing techniques leverage parallel corpora, transfer learning, and multilingual embeddings to share knowledge across languages. Multilingual treebanks support training data-driven parsers in multiple languages. Handling ambiguity, idioms, and culture-specific expressions requires language-specific rules or adaptation. Low-resource languages often lack annotated corpora, necessitating semi-supervised or unsupervised learning methods. Machine translation systems must integrate syntactic and semantic knowledge for accurate cross-lingual interpretation. Evaluation involves comparing parse accuracy across languages and assessing cross-lingual transfer effectiveness. Multilingual issues also affect semantic parsing, coreference resolution, and information retrieval. Developing robust multilingual NLP systems requires combining linguistic knowledge with statistical and neural models. Pre-trained multilingual models, such as mBERT and XLM-R, facilitate parsing and semantic understanding in multiple languages. Ensuring consistent performance across languages improves global NLP applications like translation, chatbots, and cross-lingual search. Addressing multilingual issues promotes inclusivity, accessibility, and scalability of NLP technologies.</w:t>
      </w:r>
    </w:p>
    <w:p w14:paraId="54461E33" w14:textId="77777777" w:rsidR="00191A50" w:rsidRDefault="00191A50" w:rsidP="00191A50">
      <w:r>
        <w:t>________________________________________</w:t>
      </w:r>
    </w:p>
    <w:p w14:paraId="21017A79" w14:textId="77777777" w:rsidR="00191A50" w:rsidRDefault="00191A50" w:rsidP="00191A50">
      <w:r>
        <w:t>3. Semantic Parsing I: Introduction</w:t>
      </w:r>
    </w:p>
    <w:p w14:paraId="50C435AB" w14:textId="77777777" w:rsidR="00191A50" w:rsidRDefault="00191A50" w:rsidP="00191A50">
      <w:r>
        <w:t>Semantic parsing is the process of mapping natural language sentences into formal meaning representations that a computer can understand and manipulate. It goes beyond syntactic analysis to capture the meaning of words, phrases, and sentences in a structured format. Semantic parsing is crucial for applications like question answering, dialogue systems, knowledge base querying, and reasoning. It involves understanding predicate-argument structures, entity relations, and sentence semantics. Semantic parsing requires resolving ambiguities in word meaning, syntactic structure, and context. Approaches include rule-based, statistical, and neural semantic parsers. Rule-based systems rely on handcrafted grammar rules to generate logical forms. Statistical methods learn mappings from annotated corpora, often using probabilistic graphical models. Neural methods, particularly sequence-to-sequence models with attention, encode sentences and decode meaning representations automatically. Challenges include compositional semantics, handling long sentences, idioms, and domain adaptation. Semantic parsers often leverage syntactic parses, lexical resources, and semantic role labeling to enhance accuracy. Evaluation metrics include exact match, denotation accuracy, and F1-score against annotated datasets. Modern semantic parsers integrate pre-trained language models to improve generalization. Applications range from virtual assistants and chatbots to automated reasoning and robotics. Proper semantic parsing ensures that natural language commands can be executed correctly by machines. It bridges the gap between human language and formal computational representations. Understanding semantics also enables cross-lingual reasoning and knowledge extraction. Semantic parsing is foundational for building intelligent and context-aware NLP systems.</w:t>
      </w:r>
    </w:p>
    <w:p w14:paraId="124BC66D" w14:textId="77777777" w:rsidR="00191A50" w:rsidRDefault="00191A50" w:rsidP="00191A50">
      <w:r>
        <w:lastRenderedPageBreak/>
        <w:t>________________________________________</w:t>
      </w:r>
    </w:p>
    <w:p w14:paraId="00080D42" w14:textId="77777777" w:rsidR="00191A50" w:rsidRDefault="00191A50" w:rsidP="00191A50">
      <w:r>
        <w:t>4. Semantic Interpretation</w:t>
      </w:r>
    </w:p>
    <w:p w14:paraId="4FF13F4B" w14:textId="77777777" w:rsidR="00191A50" w:rsidRDefault="00191A50" w:rsidP="00191A50">
      <w:r>
        <w:t>Semantic interpretation involves converting syntactic structures into formal meaning representations that capture the intent, relationships, and propositions in a sentence. This process identifies entities, actions, attributes, and the roles they play. Techniques include predicate logic, lambda calculus, frame semantics, and semantic role labeling. Semantic interpretation handles ambiguities, such as polysemy, pronoun resolution, and attachment ambiguity, to ensure correct meaning extraction. Lexical resources, like WordNet or VerbNet, provide mappings between words and semantic concepts. Semantic interpretation supports tasks like question answering, automated reasoning, and database querying. Compositional semantics allows the meaning of a sentence to be derived from the meanings of its components. Challenges include figurative language, idioms, ellipsis, and incomplete sentences. Integration with context and discourse improves the accuracy of semantic interpretation. Systems must handle domain-specific knowledge for applications in medicine, law, or finance. Statistical and neural models learn semantic mappings from large corpora, improving robustness and adaptability. Evaluation focuses on correctness, completeness, and usefulness of the interpreted meaning. Semantic interpretation bridges human language and computational representations. It is critical for intelligent agents, chatbots, and decision support systems. High-quality semantic interpretation improves reasoning, inference, and information extraction. Modern NLP combines syntactic, semantic, and pragmatic analysis to enhance understanding. Effective semantic interpretation enables machines to act on natural language inputs accurately and meaningfully.</w:t>
      </w:r>
    </w:p>
    <w:p w14:paraId="7516016D" w14:textId="77777777" w:rsidR="00191A50" w:rsidRDefault="00191A50" w:rsidP="00191A50">
      <w:r>
        <w:t>________________________________________</w:t>
      </w:r>
    </w:p>
    <w:p w14:paraId="6841B0A0" w14:textId="77777777" w:rsidR="00191A50" w:rsidRDefault="00191A50" w:rsidP="00191A50">
      <w:r>
        <w:t>5. System Paradigms and Word Sense</w:t>
      </w:r>
    </w:p>
    <w:p w14:paraId="3B21D80C" w14:textId="77777777" w:rsidR="00191A50" w:rsidRDefault="00191A50" w:rsidP="00191A50">
      <w:r>
        <w:t xml:space="preserve">System paradigms in semantic parsing define how meaning is represented and processed. They include symbolic systems, which use formal rules and logical representations, and statistical or data-driven systems, which rely on probabilities learned from corpora. Neural paradigms, such as sequence-to-sequence models with attention, encode sentences and decode semantic representations automatically. Word sense disambiguation (WSD) is an essential part of semantic parsing, resolving which meaning of a word is intended in context. WSD uses context words, syntactic structure, lexical databases, and statistical models. Challenges include polysemy, homonymy, and domain-specific word senses. WSD improves semantic interpretation, information retrieval, and machine translation. System paradigms may combine symbolic rules and statistical models in hybrid approaches to leverage the strengths of both. Evaluation involves comparing parsed outputs with gold-standard meaning representations. Word sense identification ensures accurate representation of entities, actions, and relationships. Modern systems use embeddings, contextualized language models (like BERT), and attention mechanisms to enhance WSD. Integrating word </w:t>
      </w:r>
      <w:r>
        <w:lastRenderedPageBreak/>
        <w:t>sense information improves cross-lingual understanding and semantic reasoning. System paradigms also determine scalability, adaptability, and interpretability of semantic parsing systems. Proper design ensures efficient handling of diverse languages, domains, and sentence structures. Overall, system paradigms and word sense resolution are crucial for robust, accurate, and context-aware NLP systems.</w:t>
      </w:r>
    </w:p>
    <w:p w14:paraId="1C6A09BF" w14:textId="77777777" w:rsidR="00191A50" w:rsidRDefault="00191A50" w:rsidP="00191A50">
      <w:r>
        <w:t>________________________________________</w:t>
      </w:r>
    </w:p>
    <w:p w14:paraId="2B049F82" w14:textId="77777777" w:rsidR="00191A50" w:rsidRPr="00191A50" w:rsidRDefault="00191A50" w:rsidP="00191A50">
      <w:pPr>
        <w:rPr>
          <w:b/>
          <w:bCs/>
        </w:rPr>
      </w:pPr>
    </w:p>
    <w:p w14:paraId="6B67FDC3" w14:textId="77777777" w:rsidR="00191A50" w:rsidRPr="00191A50" w:rsidRDefault="00191A50" w:rsidP="00191A50">
      <w:pPr>
        <w:rPr>
          <w:b/>
          <w:bCs/>
        </w:rPr>
      </w:pPr>
      <w:r w:rsidRPr="00191A50">
        <w:rPr>
          <w:b/>
          <w:bCs/>
        </w:rPr>
        <w:t>UNIT IV: SEMANTIC PARSING II</w:t>
      </w:r>
    </w:p>
    <w:p w14:paraId="0F7F233F" w14:textId="77777777" w:rsidR="00191A50" w:rsidRDefault="00191A50" w:rsidP="00191A50">
      <w:r>
        <w:t>1. Predicate-Argument Structure</w:t>
      </w:r>
    </w:p>
    <w:p w14:paraId="1B77CFAD" w14:textId="77777777" w:rsidR="00191A50" w:rsidRDefault="00191A50" w:rsidP="00191A50">
      <w:r>
        <w:t>Predicate-argument structure (PAS) is a fundamental concept in semantic parsing that represents the relationship between a predicate (typically a verb) and its arguments (entities participating in the action). For example, in the sentence “Alice gave Bob a book,” the verb “gave” is the predicate, while “Alice,” “Bob,” and “a book” are the arguments. PAS provides a structured way to capture the roles of participants in an event, such as agent, patient, recipient, instrument, or location. Understanding these relationships is critical for applications like question answering, information extraction, and automated reasoning. PAS allows systems to abstract away from syntactic variations; for instance, active and passive voice sentences can map to the same underlying predicate-argument representation. Semantic role labeling (SRL) is often used to automatically identify predicates and their arguments in sentences. Challenges in building PAS include handling polysemy, idioms, nested clauses, and coordination. PAS facilitates compositional semantics, enabling complex sentences to be represented as combinations of simpler predicate-argument structures. Integrating PAS with dependency parsing improves the accuracy of argument identification. Multilingual PAS requires adaptation to different syntactic and semantic conventions. Modern NLP systems leverage neural networks, attention mechanisms, and embeddings to model PAS. Proper representation of predicate-argument structures enhances natural language understanding, reasoning, and machine translation. PAS also supports discourse-level analysis, linking events across sentences. Accurate PAS enables precise extraction of actionable information from text. It forms the foundation for higher-level semantic interpretation and knowledge representation in NLP systems.</w:t>
      </w:r>
    </w:p>
    <w:p w14:paraId="5E66E4A1" w14:textId="77777777" w:rsidR="00191A50" w:rsidRDefault="00191A50" w:rsidP="00191A50">
      <w:r>
        <w:t>________________________________________</w:t>
      </w:r>
    </w:p>
    <w:p w14:paraId="2C5DEAF4" w14:textId="77777777" w:rsidR="00191A50" w:rsidRDefault="00191A50" w:rsidP="00191A50">
      <w:r>
        <w:t>2. Meaning Representation Systems</w:t>
      </w:r>
    </w:p>
    <w:p w14:paraId="2A0B4CC9" w14:textId="77777777" w:rsidR="00191A50" w:rsidRDefault="00191A50" w:rsidP="00191A50">
      <w:r>
        <w:t xml:space="preserve">Meaning representation systems (MRS) are frameworks used to encode the meaning of sentences in a formal, structured way suitable for computational manipulation. They bridge the gap between natural language and machine-readable semantics. Common MRS include first-order logic (FOL), lambda calculus, frame semantics, dependency-based MRS, and abstract meaning representations (AMR). FOL expresses propositions, entities, and relations </w:t>
      </w:r>
      <w:r>
        <w:lastRenderedPageBreak/>
        <w:t>using logical symbols and quantifiers. Lambda calculus enables compositional representation, where the meaning of a sentence is derived from the meanings of its components. Frame semantics captures predicates and their associated roles, linking language to conceptual structures. AMR represents sentences as rooted, directed acyclic graphs, where nodes correspond to concepts and edges represent semantic relations. MRS allows NLP systems to perform reasoning, question answering, and knowledge extraction. Building MRS requires accurate parsing, predicate-argument identification, and word sense disambiguation. Challenges include handling ambiguity, anaphora resolution, negation, temporal expressions, and modality. Meaning representation must be robust to syntactic variation and capable of capturing complex semantic phenomena. MRS are essential for integrating linguistic knowledge with knowledge bases, ontologies, and reasoning engines. Evaluation involves comparing system-generated representations with gold-standard annotated corpora. Neural models now produce end-to-end meaning representations directly from text. Effective MRS facilitate cross-lingual understanding, machine translation, and automated inference. They also support intelligent agents, virtual assistants, and semantic search engines. A robust MRS framework ensures that NLP systems can reason about text, extract knowledge, and respond accurately to queries. The design of meaning representation systems balances expressiveness, computational efficiency, and adaptability to diverse languages and domains.</w:t>
      </w:r>
    </w:p>
    <w:p w14:paraId="0E8D9310" w14:textId="77777777" w:rsidR="00191A50" w:rsidRDefault="00191A50" w:rsidP="00191A50">
      <w:r>
        <w:t>________________________________________</w:t>
      </w:r>
    </w:p>
    <w:p w14:paraId="684F90B2" w14:textId="77777777" w:rsidR="00191A50" w:rsidRDefault="00191A50" w:rsidP="00191A50"/>
    <w:p w14:paraId="4F6EEC3B" w14:textId="77777777" w:rsidR="00191A50" w:rsidRPr="00191A50" w:rsidRDefault="00191A50" w:rsidP="00191A50">
      <w:pPr>
        <w:rPr>
          <w:b/>
          <w:bCs/>
        </w:rPr>
      </w:pPr>
      <w:r w:rsidRPr="00191A50">
        <w:rPr>
          <w:b/>
          <w:bCs/>
        </w:rPr>
        <w:t>UNIT V: LANGUAGE MODELING</w:t>
      </w:r>
    </w:p>
    <w:p w14:paraId="6D697F07" w14:textId="77777777" w:rsidR="00191A50" w:rsidRDefault="00191A50" w:rsidP="00191A50">
      <w:r>
        <w:t>1. Introduction</w:t>
      </w:r>
    </w:p>
    <w:p w14:paraId="033B2975" w14:textId="77777777" w:rsidR="00191A50" w:rsidRDefault="00191A50" w:rsidP="00191A50">
      <w:r>
        <w:t xml:space="preserve">Language modeling is the process of predicting the probability distribution of sequences of words in natural language. It is a foundational task in NLP, underpinning applications like speech recognition, machine translation, text generation, and autocomplete systems. A language model assigns probabilities to sequences, helping systems determine which word or phrase is most likely in a given context. Early approaches relied on rule-based and grammar-driven methods, while modern models leverage statistical and neural techniques. Challenges include capturing long-range dependencies, handling sparse data, managing polysemy, and modeling diverse linguistic structures. Language modeling involves tokenization, vocabulary selection, and smoothing techniques to address unseen sequences. Modern deep learning approaches, such as recurrent neural networks (RNNs), long short-term memory networks (LSTMs), transformers, and BERT-like models, enable more accurate prediction of word sequences. Evaluation of language models often uses perplexity, measuring how well the model predicts a sample. Language modeling can be monolingual, multilingual, or cross-lingual, supporting diverse language applications. Contextual embeddings improve the ability of models to capture semantics, syntax, and word sense. </w:t>
      </w:r>
      <w:r>
        <w:lastRenderedPageBreak/>
        <w:t>Applications include virtual assistants, chatbots, and predictive typing. Advanced models integrate attention mechanisms to focus on relevant context words. Large-scale pre-trained language models are fine-tuned for specific tasks, enhancing performance. Understanding word and sentence probability distributions is key to probabilistic reasoning in NLP. Language modeling also supports information retrieval, summarization, and dialogue systems. Effective language models reduce ambiguity, improve fluency, and enable coherent text generation. They play a central role in building intelligent, language-aware systems.</w:t>
      </w:r>
    </w:p>
    <w:p w14:paraId="0FB20F00" w14:textId="77777777" w:rsidR="00191A50" w:rsidRDefault="00191A50" w:rsidP="00191A50">
      <w:r>
        <w:t>________________________________________</w:t>
      </w:r>
    </w:p>
    <w:p w14:paraId="3CF62DE6" w14:textId="77777777" w:rsidR="00191A50" w:rsidRDefault="00191A50" w:rsidP="00191A50">
      <w:r>
        <w:t>2. N-Gram Models</w:t>
      </w:r>
    </w:p>
    <w:p w14:paraId="4B4B9231" w14:textId="77777777" w:rsidR="00191A50" w:rsidRDefault="00191A50" w:rsidP="00191A50">
      <w:r>
        <w:t>N-gram models are statistical language models that predict the probability of a word based on the previous n-1words. For example, a bigram model (n=2) predicts a word based on the preceding word, while a trigram model (n=3) considers the two preceding words. N-grams are simple, computationally efficient, and form the basis of many NLP systems. Probabilities are estimated from large corpora by counting occurrences of n-gram sequences. Challenges include data sparsity, where many word sequences may not appear in the training data, and long-range dependency, as N-grams consider only a limited context. Smoothing techniques, like Laplace smoothing, Good-Turing, and backoff models, address the zero-probability problem for unseen n-grams. N-gram models are useful for tasks like text prediction, speech recognition, and spelling correction. They are interpretable, easy to implement, and can be combined with higher-level linguistic features. Evaluation involves metrics like perplexity, which measures the model’s uncertainty in predicting the next word. N-gram models can be extended to class-based models, grouping words into categories to reduce sparsity. Despite limitations, n-grams remain a useful baseline in NLP. They are computationally inexpensive compared to deep learning models. N-grams are foundational for understanding probabilistic modeling and the statistical structure of language. They help illustrate the importance of context, frequency, and co-occurrence patterns. Large-scale corpora improve accuracy, and hybrid models combine n-grams with neural approaches. Understanding n-grams is essential before progressing to advanced sequence models. They provide insight into the statistical regularities of natural language and inform smoothing, backoff, and interpolation techniques.</w:t>
      </w:r>
    </w:p>
    <w:p w14:paraId="2D344023" w14:textId="77777777" w:rsidR="00191A50" w:rsidRDefault="00191A50" w:rsidP="00191A50">
      <w:r>
        <w:t>________________________________________</w:t>
      </w:r>
    </w:p>
    <w:p w14:paraId="488D4C7D" w14:textId="77777777" w:rsidR="00191A50" w:rsidRDefault="00191A50" w:rsidP="00191A50">
      <w:r>
        <w:t>3. Language Model Evaluation</w:t>
      </w:r>
    </w:p>
    <w:p w14:paraId="6FBC4614" w14:textId="77777777" w:rsidR="00191A50" w:rsidRDefault="00191A50" w:rsidP="00191A50">
      <w:r>
        <w:t xml:space="preserve">Language model evaluation measures how effectively a model predicts sequences of words. Common evaluation metrics include perplexity, which quantifies the model’s uncertainty when predicting a word; lower perplexity indicates better performance. Cross-entropy measures the difference between predicted and actual distributions. Evaluation requires representative test data, ideally from the same domain as the model’s intended application. Other evaluation methods include BLEU and ROUGE scores, especially when assessing </w:t>
      </w:r>
      <w:r>
        <w:lastRenderedPageBreak/>
        <w:t>generative models in machine translation or summarization tasks. Error analysis involves examining common mispredictions, such as rare words or syntactic ambiguities. Evaluation can also include downstream task performance, assessing how the language model improves applications like speech recognition or question answering. Challenges include domain adaptation, handling low-resource languages, and ensuring robustness across contexts. Human evaluation complements automated metrics for generative tasks, focusing on fluency, coherence, and meaning preservation. Evaluating multilingual models involves measuring cross-lingual consistency and transfer capabilities. Advanced neural models may require large-scale evaluation due to the number of parameters and contextual dependencies. Regular evaluation ensures continual improvement, hyperparameter tuning, and model generalization. Comparisons between n-gram, RNN, and transformer models highlight trade-offs in accuracy, computational cost, and interpretability. Effective evaluation informs design choices, dataset selection, and model fine-tuning strategies. Thorough evaluation ensures language models meet application requirements, improving reliability and user experience.</w:t>
      </w:r>
    </w:p>
    <w:p w14:paraId="24D951F9" w14:textId="77777777" w:rsidR="00191A50" w:rsidRDefault="00191A50" w:rsidP="00191A50">
      <w:r>
        <w:t>________________________________________</w:t>
      </w:r>
    </w:p>
    <w:p w14:paraId="402A75BA" w14:textId="77777777" w:rsidR="00191A50" w:rsidRDefault="00191A50" w:rsidP="00191A50">
      <w:r>
        <w:t>4. Bayesian Parameter Estimation</w:t>
      </w:r>
    </w:p>
    <w:p w14:paraId="37F34A38" w14:textId="77777777" w:rsidR="00191A50" w:rsidRDefault="00191A50" w:rsidP="00191A50">
      <w:r>
        <w:t>Bayesian parameter estimation applies probabilistic principles to improve language model predictions by combining observed data with prior knowledge. Unlike maximum likelihood estimation, which only considers observed data, Bayesian methods incorporate prior distributions to account for uncertainty. For example, Dirichlet priors are used in n-gram models to smooth probabilities of unseen word sequences. Bayesian estimation allows models to handle sparse data more effectively and update predictions as new data becomes available. It provides a principled framework for incorporating domain knowledge and regularization. Applications include adaptive language modeling, topic modeling, and speech recognition. Bayesian methods also support hierarchical models and latent variable modeling, improving generalization. Challenges include computational complexity and selecting appropriate priors. Approximation techniques, like Markov Chain Monte Carlo (MCMC) and variational inference, are often used in practice. Bayesian estimation improves robustness, reduces overfitting, and handles rare or unseen events. It is especially useful for low-resource languages or domains with limited corpora. Bayesian methods enhance n-gram, neural, and hybrid language models. Integration with cross-lingual modeling allows prior knowledge transfer between languages. Bayesian estimation provides uncertainty measures, supporting risk-aware decision-making. It also forms the basis for probabilistic graphical models in NLP. Effective Bayesian modeling enhances adaptability, precision, and reliability in language understanding systems.</w:t>
      </w:r>
    </w:p>
    <w:p w14:paraId="0B732488" w14:textId="77777777" w:rsidR="00191A50" w:rsidRDefault="00191A50" w:rsidP="00191A50">
      <w:r>
        <w:t>________________________________________</w:t>
      </w:r>
    </w:p>
    <w:p w14:paraId="5B4D353E" w14:textId="77777777" w:rsidR="00191A50" w:rsidRDefault="00191A50" w:rsidP="00191A50">
      <w:r>
        <w:t>5. Language Model Adaptation</w:t>
      </w:r>
    </w:p>
    <w:p w14:paraId="3C00826F" w14:textId="77777777" w:rsidR="00191A50" w:rsidRDefault="00191A50" w:rsidP="00191A50">
      <w:r>
        <w:lastRenderedPageBreak/>
        <w:t>Language model adaptation involves modifying a pre-trained model to perform well on a new domain, task, or language variant. Adaptation is critical because language usage, vocabulary, and style vary across domains, such as legal, medical, or social media texts. Techniques include fine-tuning, interpolation with in-domain data, domain-specific n-gram adjustments, and transfer learning for neural models. Adaptation ensures that predictions are contextually relevant and reduces errors in specialized applications. Challenges include limited in-domain data, overfitting, and catastrophic forgetting in neural models. Effective adaptation balances retaining general knowledge while incorporating domain-specific patterns. Adaptive models improve performance in tasks like machine translation, speech recognition, and question answering. Continuous adaptation allows models to learn from evolving language usage in real time. Evaluation of adapted models includes perplexity on in-domain data and task-specific metrics. Domain adaptation may involve vocabulary augmentation, contextual embeddings, or updating priors in probabilistic models. Cross-lingual adaptation extends this concept to multilingual environments, enabling transfer from resource-rich to low-resource languages. Adaptation ensures robustness, relevance, and efficiency of language models in practical applications. It supports personalization, context-aware suggestions, and improved user experience. Modern frameworks integrate adaptive mechanisms directly into training pipelines. Effective adaptation enhances the applicability, accuracy, and versatility of NLP systems in dynamic real-world scenarios.</w:t>
      </w:r>
    </w:p>
    <w:p w14:paraId="7A98C046" w14:textId="77777777" w:rsidR="00191A50" w:rsidRDefault="00191A50" w:rsidP="00191A50">
      <w:r>
        <w:t>________________________________________</w:t>
      </w:r>
    </w:p>
    <w:p w14:paraId="51154978" w14:textId="77777777" w:rsidR="00191A50" w:rsidRDefault="00191A50" w:rsidP="00191A50">
      <w:r>
        <w:t>6. Class-based, Variable Length, Bayesian Topic-based, Multilingual and Cross-lingual Language Modeling</w:t>
      </w:r>
    </w:p>
    <w:p w14:paraId="045FB3E3" w14:textId="052793AF" w:rsidR="00191A50" w:rsidRDefault="00191A50" w:rsidP="00191A50">
      <w:r>
        <w:t xml:space="preserve">Advanced language models extend traditional n-grams and neural approaches to handle complexity, variability, and multilingual scenarios. Class-based models group words into classes (e.g., nouns, verbs) to reduce sparsity and improve probability estimation. Variable-length models dynamically adjust context size, capturing long-range dependencies better than fixed n-grams. Bayesian topic-based models integrate semantic topics into language modeling, improving prediction by leveraging document-level context. Multilingual models process multiple languages simultaneously, sharing knowledge across linguistic structures and enabling cross-lingual transfer. Cross-lingual language models allow adaptation from resource-rich to low-resource languages, facilitating translation, retrieval, and multilingual NLP. These models address challenges like polysemy, syntax variation, domain adaptation, and sparse data. Evaluation combines perplexity, task-specific metrics, and cross-lingual accuracy. Neural architectures, attention mechanisms, and embeddings enhance model expressiveness. These advanced techniques support dialogue systems, machine translation, summarization, and cross-lingual reasoning. Integration with semantic parsing and knowledge bases improves understanding. Modern frameworks like mBERT, XLM-R, and multilingual transformers implement these concepts at scale. Such models enable efficient, adaptable, and accurate NLP systems for diverse languages, domains, and contexts. </w:t>
      </w:r>
    </w:p>
    <w:p w14:paraId="63D1703F" w14:textId="2B25424D" w:rsidR="00191A50" w:rsidRDefault="00191A50" w:rsidP="00191A50">
      <w:pPr>
        <w:pStyle w:val="Title"/>
      </w:pPr>
      <w:r w:rsidRPr="00191A50">
        <w:lastRenderedPageBreak/>
        <w:t>DEEP LEARNING AND NEURAL NETWORK</w:t>
      </w:r>
    </w:p>
    <w:p w14:paraId="4164D528" w14:textId="77777777" w:rsidR="0071459A" w:rsidRPr="0071459A" w:rsidRDefault="0071459A" w:rsidP="0071459A">
      <w:pPr>
        <w:rPr>
          <w:b/>
          <w:bCs/>
        </w:rPr>
      </w:pPr>
      <w:r w:rsidRPr="0071459A">
        <w:rPr>
          <w:b/>
          <w:bCs/>
        </w:rPr>
        <w:t>UNIT I – Machine Learning Basics</w:t>
      </w:r>
    </w:p>
    <w:p w14:paraId="545245CF" w14:textId="77777777" w:rsidR="0071459A" w:rsidRPr="0071459A" w:rsidRDefault="0071459A" w:rsidP="0071459A">
      <w:r w:rsidRPr="0071459A">
        <w:rPr>
          <w:b/>
          <w:bCs/>
        </w:rPr>
        <w:t>1. Learning Algorithms:</w:t>
      </w:r>
      <w:r w:rsidRPr="0071459A">
        <w:br/>
        <w:t xml:space="preserve">Learning algorithms are at the heart of machine learning, enabling systems to automatically improve performance from data. They define how a model updates its internal parameters in response to input data and feedback. Examples include supervised, unsupervised, and reinforcement learning algorithms. </w:t>
      </w:r>
      <w:r w:rsidRPr="0071459A">
        <w:rPr>
          <w:b/>
          <w:bCs/>
        </w:rPr>
        <w:t>Supervised learning</w:t>
      </w:r>
      <w:r w:rsidRPr="0071459A">
        <w:t xml:space="preserve"> uses labeled data to train models, while </w:t>
      </w:r>
      <w:r w:rsidRPr="0071459A">
        <w:rPr>
          <w:b/>
          <w:bCs/>
        </w:rPr>
        <w:t>unsupervised learning</w:t>
      </w:r>
      <w:r w:rsidRPr="0071459A">
        <w:t xml:space="preserve"> identifies patterns in unlabeled data. </w:t>
      </w:r>
      <w:r w:rsidRPr="0071459A">
        <w:rPr>
          <w:b/>
          <w:bCs/>
        </w:rPr>
        <w:t>Reinforcement learning</w:t>
      </w:r>
      <w:r w:rsidRPr="0071459A">
        <w:t xml:space="preserve"> involves agents taking actions in environments to maximize cumulative rewards. Learning algorithms can be </w:t>
      </w:r>
      <w:r w:rsidRPr="0071459A">
        <w:rPr>
          <w:b/>
          <w:bCs/>
        </w:rPr>
        <w:t>parametric</w:t>
      </w:r>
      <w:r w:rsidRPr="0071459A">
        <w:t xml:space="preserve">, assuming a fixed number of parameters, or </w:t>
      </w:r>
      <w:r w:rsidRPr="0071459A">
        <w:rPr>
          <w:b/>
          <w:bCs/>
        </w:rPr>
        <w:t>non-parametric</w:t>
      </w:r>
      <w:r w:rsidRPr="0071459A">
        <w:t xml:space="preserve">, which adapts complexity based on data. Key components include the </w:t>
      </w:r>
      <w:r w:rsidRPr="0071459A">
        <w:rPr>
          <w:b/>
          <w:bCs/>
        </w:rPr>
        <w:t>hypothesis space</w:t>
      </w:r>
      <w:r w:rsidRPr="0071459A">
        <w:t xml:space="preserve">, which defines potential models, and the </w:t>
      </w:r>
      <w:r w:rsidRPr="0071459A">
        <w:rPr>
          <w:b/>
          <w:bCs/>
        </w:rPr>
        <w:t>learning rule</w:t>
      </w:r>
      <w:r w:rsidRPr="0071459A">
        <w:t xml:space="preserve">, which determines parameter updates. Algorithms may use gradient-based optimization, probabilistic methods, or heuristic rules. They balance </w:t>
      </w:r>
      <w:r w:rsidRPr="0071459A">
        <w:rPr>
          <w:b/>
          <w:bCs/>
        </w:rPr>
        <w:t>bias and variance</w:t>
      </w:r>
      <w:r w:rsidRPr="0071459A">
        <w:t xml:space="preserve"> to generalize well to unseen data. Evaluation metrics like accuracy, precision, recall, and F1-score guide model selection. Hyperparameters tune algorithm behavior, while validation sets help prevent overfitting. Learning algorithms are foundational for applications in NLP, computer vision, speech recognition, and predictive analytics. Scalability, efficiency, and robustness are critical for handling large datasets. Advanced algorithms combine multiple models, ensembles, or deep architectures to improve performance.</w:t>
      </w:r>
    </w:p>
    <w:p w14:paraId="734CEDB6" w14:textId="77777777" w:rsidR="0071459A" w:rsidRPr="0071459A" w:rsidRDefault="0071459A" w:rsidP="0071459A">
      <w:r w:rsidRPr="0071459A">
        <w:rPr>
          <w:b/>
          <w:bCs/>
        </w:rPr>
        <w:t>2. Capacity, Overfitting, and Underfitting:</w:t>
      </w:r>
      <w:r w:rsidRPr="0071459A">
        <w:br/>
      </w:r>
      <w:r w:rsidRPr="0071459A">
        <w:rPr>
          <w:b/>
          <w:bCs/>
        </w:rPr>
        <w:t>Capacity</w:t>
      </w:r>
      <w:r w:rsidRPr="0071459A">
        <w:t xml:space="preserve"> refers to a model’s ability to fit a wide variety of functions. High-capacity models, like deep neural networks, can represent complex patterns but may overfit the training data, capturing noise rather than true relationships. </w:t>
      </w:r>
      <w:r w:rsidRPr="0071459A">
        <w:rPr>
          <w:b/>
          <w:bCs/>
        </w:rPr>
        <w:t>Overfitting</w:t>
      </w:r>
      <w:r w:rsidRPr="0071459A">
        <w:t xml:space="preserve"> occurs when a model performs well on training data but poorly on unseen data. Regularization, dropout, and early stopping are techniques to prevent overfitting. </w:t>
      </w:r>
      <w:r w:rsidRPr="0071459A">
        <w:rPr>
          <w:b/>
          <w:bCs/>
        </w:rPr>
        <w:t>Underfitting</w:t>
      </w:r>
      <w:r w:rsidRPr="0071459A">
        <w:t xml:space="preserve"> occurs when a model is too simple to capture underlying patterns, resulting in poor performance on both training and test data. Balancing capacity is critical for generalization. Model complexity should align with the quantity and quality of training data. Visualizing training and validation loss helps identify overfitting or underfitting. Cross-validation ensures robust evaluation. Feature selection and dimensionality reduction can reduce overfitting risks. Ensemble methods, such as bagging or boosting, improve generalization. Capacity also depends on input features, architecture design, and number of parameters. Model selection considers capacity to achieve optimal bias-variance tradeoff. Effective learning algorithms maintain high performance while avoiding overfitting and underfitting, ensuring reliable predictions in real-world applications.</w:t>
      </w:r>
    </w:p>
    <w:p w14:paraId="69486550" w14:textId="77777777" w:rsidR="0071459A" w:rsidRPr="0071459A" w:rsidRDefault="0071459A" w:rsidP="0071459A">
      <w:r w:rsidRPr="0071459A">
        <w:rPr>
          <w:b/>
          <w:bCs/>
        </w:rPr>
        <w:t>3. Hyperparameters and Validation Sets:</w:t>
      </w:r>
      <w:r w:rsidRPr="0071459A">
        <w:br/>
        <w:t xml:space="preserve">Hyperparameters are configuration settings external to the model, controlling the learning process. Examples include learning rate, number of hidden layers, batch size, and </w:t>
      </w:r>
      <w:r w:rsidRPr="0071459A">
        <w:lastRenderedPageBreak/>
        <w:t xml:space="preserve">regularization strength. Unlike model parameters, hyperparameters are not learned from training data and must be tuned manually or via search methods. </w:t>
      </w:r>
      <w:r w:rsidRPr="0071459A">
        <w:rPr>
          <w:b/>
          <w:bCs/>
        </w:rPr>
        <w:t>Validation sets</w:t>
      </w:r>
      <w:r w:rsidRPr="0071459A">
        <w:t xml:space="preserve"> are separate from training and test data, used to evaluate model performance during hyperparameter tuning. They prevent overfitting by providing an unbiased estimate of generalization error. Techniques like </w:t>
      </w:r>
      <w:r w:rsidRPr="0071459A">
        <w:rPr>
          <w:b/>
          <w:bCs/>
        </w:rPr>
        <w:t>grid search</w:t>
      </w:r>
      <w:r w:rsidRPr="0071459A">
        <w:t xml:space="preserve">, </w:t>
      </w:r>
      <w:r w:rsidRPr="0071459A">
        <w:rPr>
          <w:b/>
          <w:bCs/>
        </w:rPr>
        <w:t>random search</w:t>
      </w:r>
      <w:r w:rsidRPr="0071459A">
        <w:t xml:space="preserve">, and </w:t>
      </w:r>
      <w:r w:rsidRPr="0071459A">
        <w:rPr>
          <w:b/>
          <w:bCs/>
        </w:rPr>
        <w:t>Bayesian optimization</w:t>
      </w:r>
      <w:r w:rsidRPr="0071459A">
        <w:t xml:space="preserve"> automate hyperparameter tuning. Cross-validation further improves hyperparameter selection reliability. Early stopping monitors validation loss to prevent overfitting. Hyperparameter choice influences convergence speed, stability, and final accuracy. Regularization hyperparameters control model complexity. Validation sets ensure proper generalization and guide iterative improvements. Hyperparameter optimization is essential for deep learning models with numerous parameters and architectures. It balances computational cost with model performance. Well-tuned hyperparameters significantly impact real-world predictive capability and robustness.</w:t>
      </w:r>
    </w:p>
    <w:p w14:paraId="19639431" w14:textId="77777777" w:rsidR="0071459A" w:rsidRPr="0071459A" w:rsidRDefault="0071459A" w:rsidP="0071459A">
      <w:r w:rsidRPr="0071459A">
        <w:rPr>
          <w:b/>
          <w:bCs/>
        </w:rPr>
        <w:t>4. Estimators, Bias, and Variance:</w:t>
      </w:r>
      <w:r w:rsidRPr="0071459A">
        <w:br/>
      </w:r>
      <w:r w:rsidRPr="0071459A">
        <w:rPr>
          <w:b/>
          <w:bCs/>
        </w:rPr>
        <w:t>Estimators</w:t>
      </w:r>
      <w:r w:rsidRPr="0071459A">
        <w:t xml:space="preserve"> are functions or algorithms that infer parameters of a model from data. They aim to minimize prediction error by approximating the true underlying function. Bias measures the error introduced by simplifying assumptions of the model, while variance measures sensitivity to small fluctuations in the training data. High-bias models underfit, while high-variance models overfit. The </w:t>
      </w:r>
      <w:r w:rsidRPr="0071459A">
        <w:rPr>
          <w:b/>
          <w:bCs/>
        </w:rPr>
        <w:t>bias-variance tradeoff</w:t>
      </w:r>
      <w:r w:rsidRPr="0071459A">
        <w:t xml:space="preserve"> is fundamental to machine learning: reducing bias often increases variance and vice versa. Cross-validation and regularization help manage this tradeoff. Estimators include parametric methods like linear regression or non-parametric methods like k-nearest neighbors. Consistency, efficiency, and unbiasedness are desirable properties of estimators. Ensemble methods combine multiple estimators to reduce variance without increasing bias. Understanding bias and variance informs model selection and optimization. Estimators’ performance is evaluated using loss functions and statistical metrics. Proper estimator design ensures accurate, robust predictions. It is crucial for both classical and deep learning algorithms.</w:t>
      </w:r>
    </w:p>
    <w:p w14:paraId="1C38E562" w14:textId="77777777" w:rsidR="0071459A" w:rsidRPr="0071459A" w:rsidRDefault="0071459A" w:rsidP="0071459A">
      <w:r w:rsidRPr="0071459A">
        <w:rPr>
          <w:b/>
          <w:bCs/>
        </w:rPr>
        <w:t>5. Maximum Likelihood Estimation and Bayesian Statistics:</w:t>
      </w:r>
      <w:r w:rsidRPr="0071459A">
        <w:br/>
      </w:r>
      <w:r w:rsidRPr="0071459A">
        <w:rPr>
          <w:b/>
          <w:bCs/>
        </w:rPr>
        <w:t>Maximum Likelihood Estimation (MLE)</w:t>
      </w:r>
      <w:r w:rsidRPr="0071459A">
        <w:t xml:space="preserve"> is a method to estimate model parameters by maximizing the likelihood of observed data under the model. MLE provides point estimates that best explain the data. Bayesian statistics extends this by incorporating prior beliefs about parameters and updating them with observed data using </w:t>
      </w:r>
      <w:r w:rsidRPr="0071459A">
        <w:rPr>
          <w:b/>
          <w:bCs/>
        </w:rPr>
        <w:t>Bayes’ theorem</w:t>
      </w:r>
      <w:r w:rsidRPr="0071459A">
        <w:t xml:space="preserve">. This yields a </w:t>
      </w:r>
      <w:r w:rsidRPr="0071459A">
        <w:rPr>
          <w:b/>
          <w:bCs/>
        </w:rPr>
        <w:t>posterior distribution</w:t>
      </w:r>
      <w:r w:rsidRPr="0071459A">
        <w:t xml:space="preserve"> rather than a single point estimate. Bayesian methods handle uncertainty, incorporate prior knowledge, and support probabilistic reasoning. MLE is simpler and computationally efficient but ignores prior knowledge. Bayesian methods are more robust in small datasets or noisy conditions. Both approaches are foundational in supervised learning, probabilistic models, and generative modeling. They influence loss functions, regularization, and parameter updates in learning algorithms. Understanding MLE and Bayesian inference allows better design of probabilistic models and uncertainty-aware predictions. Bayesian methods integrate naturally with deep learning for Bayesian neural </w:t>
      </w:r>
      <w:r w:rsidRPr="0071459A">
        <w:lastRenderedPageBreak/>
        <w:t>networks. These principles underpin model evaluation, hyperparameter tuning, and uncertainty quantification.</w:t>
      </w:r>
    </w:p>
    <w:p w14:paraId="4DC4A250" w14:textId="77777777" w:rsidR="0071459A" w:rsidRPr="0071459A" w:rsidRDefault="0071459A" w:rsidP="0071459A">
      <w:r w:rsidRPr="0071459A">
        <w:rPr>
          <w:b/>
          <w:bCs/>
        </w:rPr>
        <w:t>6. Supervised Learning Algorithms:</w:t>
      </w:r>
      <w:r w:rsidRPr="0071459A">
        <w:br/>
        <w:t xml:space="preserve">Supervised learning algorithms learn a mapping from input features to labeled outputs. Common algorithms include </w:t>
      </w:r>
      <w:r w:rsidRPr="0071459A">
        <w:rPr>
          <w:b/>
          <w:bCs/>
        </w:rPr>
        <w:t>linear regression</w:t>
      </w:r>
      <w:r w:rsidRPr="0071459A">
        <w:t xml:space="preserve">, </w:t>
      </w:r>
      <w:r w:rsidRPr="0071459A">
        <w:rPr>
          <w:b/>
          <w:bCs/>
        </w:rPr>
        <w:t>logistic regression</w:t>
      </w:r>
      <w:r w:rsidRPr="0071459A">
        <w:t xml:space="preserve">, </w:t>
      </w:r>
      <w:r w:rsidRPr="0071459A">
        <w:rPr>
          <w:b/>
          <w:bCs/>
        </w:rPr>
        <w:t>decision trees</w:t>
      </w:r>
      <w:r w:rsidRPr="0071459A">
        <w:t xml:space="preserve">, </w:t>
      </w:r>
      <w:r w:rsidRPr="0071459A">
        <w:rPr>
          <w:b/>
          <w:bCs/>
        </w:rPr>
        <w:t>support vector machines (SVMs)</w:t>
      </w:r>
      <w:r w:rsidRPr="0071459A">
        <w:t xml:space="preserve">, </w:t>
      </w:r>
      <w:r w:rsidRPr="0071459A">
        <w:rPr>
          <w:b/>
          <w:bCs/>
        </w:rPr>
        <w:t>k-nearest neighbors (KNN)</w:t>
      </w:r>
      <w:r w:rsidRPr="0071459A">
        <w:t xml:space="preserve">, and </w:t>
      </w:r>
      <w:r w:rsidRPr="0071459A">
        <w:rPr>
          <w:b/>
          <w:bCs/>
        </w:rPr>
        <w:t>neural networks</w:t>
      </w:r>
      <w:r w:rsidRPr="0071459A">
        <w:t>. Training involves minimizing a loss function that measures prediction error. Supervised learning requires sufficient labeled data to generalize effectively. Performance metrics include accuracy, precision, recall, F1-score, and mean squared error. Feature engineering improves predictive power. Algorithms differ in bias-variance characteristics, interpretability, and computational efficiency. Ensemble methods like random forests and gradient boosting combine multiple models for improved performance. Regularization techniques prevent overfitting. Supervised learning is widely applied in classification, regression, recommendation systems, and anomaly detection. Hyperparameter tuning enhances accuracy and robustness. Supervised learning forms the foundation for advanced techniques like deep learning and reinforcement learning.</w:t>
      </w:r>
    </w:p>
    <w:p w14:paraId="0B93BC5E" w14:textId="77777777" w:rsidR="0071459A" w:rsidRPr="0071459A" w:rsidRDefault="0071459A" w:rsidP="0071459A">
      <w:r w:rsidRPr="0071459A">
        <w:rPr>
          <w:b/>
          <w:bCs/>
        </w:rPr>
        <w:t>7. Unsupervised Learning Algorithms:</w:t>
      </w:r>
      <w:r w:rsidRPr="0071459A">
        <w:br/>
        <w:t xml:space="preserve">Unsupervised learning algorithms identify patterns or structure in unlabeled data. Examples include </w:t>
      </w:r>
      <w:r w:rsidRPr="0071459A">
        <w:rPr>
          <w:b/>
          <w:bCs/>
        </w:rPr>
        <w:t>k-means clustering</w:t>
      </w:r>
      <w:r w:rsidRPr="0071459A">
        <w:t xml:space="preserve">, </w:t>
      </w:r>
      <w:r w:rsidRPr="0071459A">
        <w:rPr>
          <w:b/>
          <w:bCs/>
        </w:rPr>
        <w:t>hierarchical clustering</w:t>
      </w:r>
      <w:r w:rsidRPr="0071459A">
        <w:t xml:space="preserve">, </w:t>
      </w:r>
      <w:r w:rsidRPr="0071459A">
        <w:rPr>
          <w:b/>
          <w:bCs/>
        </w:rPr>
        <w:t>principal component analysis (PCA)</w:t>
      </w:r>
      <w:r w:rsidRPr="0071459A">
        <w:t xml:space="preserve">, </w:t>
      </w:r>
      <w:r w:rsidRPr="0071459A">
        <w:rPr>
          <w:b/>
          <w:bCs/>
        </w:rPr>
        <w:t>autoencoders</w:t>
      </w:r>
      <w:r w:rsidRPr="0071459A">
        <w:t xml:space="preserve">, and </w:t>
      </w:r>
      <w:r w:rsidRPr="0071459A">
        <w:rPr>
          <w:b/>
          <w:bCs/>
        </w:rPr>
        <w:t>t-SNE</w:t>
      </w:r>
      <w:r w:rsidRPr="0071459A">
        <w:t>. These methods group similar data points, reduce dimensionality, or extract latent representations. Unlike supervised learning, unsupervised methods do not rely on labeled outputs. Evaluation relies on metrics like silhouette score, reconstruction error, or explained variance. Applications include customer segmentation, anomaly detection, feature extraction, and recommendation systems. Algorithms vary in computational complexity, scalability, and sensitivity to initialization. Regularization and dimensionality reduction improve performance. Unsupervised learning provides insights for exploratory data analysis and informs feature engineering for supervised tasks. It is crucial in scenarios where labeled data is scarce or expensive to obtain. Combined with deep learning, unsupervised methods enable representation learning and generative modeling.</w:t>
      </w:r>
    </w:p>
    <w:p w14:paraId="3DAE2BCE" w14:textId="77777777" w:rsidR="0071459A" w:rsidRPr="0071459A" w:rsidRDefault="0071459A" w:rsidP="0071459A">
      <w:r w:rsidRPr="0071459A">
        <w:rPr>
          <w:b/>
          <w:bCs/>
        </w:rPr>
        <w:t>8. Stochastic Gradient Descent (SGD):</w:t>
      </w:r>
      <w:r w:rsidRPr="0071459A">
        <w:br/>
        <w:t xml:space="preserve">SGD is an optimization algorithm used to minimize loss functions by iteratively updating model parameters using gradients. Unlike batch gradient descent, which uses the entire dataset, SGD updates parameters using a single or mini-batch of samples, enabling faster convergence and scalability. Learning rate, momentum, and decay schedules influence convergence speed and stability. SGD handles large datasets efficiently and supports online learning. Variants like </w:t>
      </w:r>
      <w:r w:rsidRPr="0071459A">
        <w:rPr>
          <w:b/>
          <w:bCs/>
        </w:rPr>
        <w:t>Adam</w:t>
      </w:r>
      <w:r w:rsidRPr="0071459A">
        <w:t xml:space="preserve">, </w:t>
      </w:r>
      <w:r w:rsidRPr="0071459A">
        <w:rPr>
          <w:b/>
          <w:bCs/>
        </w:rPr>
        <w:t>RMSProp</w:t>
      </w:r>
      <w:r w:rsidRPr="0071459A">
        <w:t xml:space="preserve">, and </w:t>
      </w:r>
      <w:r w:rsidRPr="0071459A">
        <w:rPr>
          <w:b/>
          <w:bCs/>
        </w:rPr>
        <w:t>Adagrad</w:t>
      </w:r>
      <w:r w:rsidRPr="0071459A">
        <w:t xml:space="preserve"> improve convergence and adapt learning rates. SGD introduces noise in parameter updates, helping escape local minima in non-convex optimization. Regularization, weight decay, and gradient clipping enhance performance. SGD is foundational in training neural networks, deep learning models, and </w:t>
      </w:r>
      <w:r w:rsidRPr="0071459A">
        <w:lastRenderedPageBreak/>
        <w:t>other parametric estimators. Monitoring loss curves and adjusting hyperparameters ensure effective training. Proper initialization, normalization, and mini-batch size selection influence convergence and final performance.</w:t>
      </w:r>
    </w:p>
    <w:p w14:paraId="5DD34684" w14:textId="77777777" w:rsidR="0071459A" w:rsidRPr="0071459A" w:rsidRDefault="0071459A" w:rsidP="0071459A">
      <w:r w:rsidRPr="0071459A">
        <w:rPr>
          <w:b/>
          <w:bCs/>
        </w:rPr>
        <w:t>9. Building a Machine Learning Algorithm:</w:t>
      </w:r>
      <w:r w:rsidRPr="0071459A">
        <w:br/>
        <w:t xml:space="preserve">Building a machine learning algorithm involves several steps: </w:t>
      </w:r>
      <w:r w:rsidRPr="0071459A">
        <w:rPr>
          <w:b/>
          <w:bCs/>
        </w:rPr>
        <w:t>data collection</w:t>
      </w:r>
      <w:r w:rsidRPr="0071459A">
        <w:t xml:space="preserve">, </w:t>
      </w:r>
      <w:r w:rsidRPr="0071459A">
        <w:rPr>
          <w:b/>
          <w:bCs/>
        </w:rPr>
        <w:t>preprocessing</w:t>
      </w:r>
      <w:r w:rsidRPr="0071459A">
        <w:t xml:space="preserve">, </w:t>
      </w:r>
      <w:r w:rsidRPr="0071459A">
        <w:rPr>
          <w:b/>
          <w:bCs/>
        </w:rPr>
        <w:t>feature engineering</w:t>
      </w:r>
      <w:r w:rsidRPr="0071459A">
        <w:t xml:space="preserve">, </w:t>
      </w:r>
      <w:r w:rsidRPr="0071459A">
        <w:rPr>
          <w:b/>
          <w:bCs/>
        </w:rPr>
        <w:t>model selection</w:t>
      </w:r>
      <w:r w:rsidRPr="0071459A">
        <w:t xml:space="preserve">, </w:t>
      </w:r>
      <w:r w:rsidRPr="0071459A">
        <w:rPr>
          <w:b/>
          <w:bCs/>
        </w:rPr>
        <w:t>training</w:t>
      </w:r>
      <w:r w:rsidRPr="0071459A">
        <w:t xml:space="preserve">, </w:t>
      </w:r>
      <w:r w:rsidRPr="0071459A">
        <w:rPr>
          <w:b/>
          <w:bCs/>
        </w:rPr>
        <w:t>validation</w:t>
      </w:r>
      <w:r w:rsidRPr="0071459A">
        <w:t xml:space="preserve">, </w:t>
      </w:r>
      <w:r w:rsidRPr="0071459A">
        <w:rPr>
          <w:b/>
          <w:bCs/>
        </w:rPr>
        <w:t>hyperparameter tuning</w:t>
      </w:r>
      <w:r w:rsidRPr="0071459A">
        <w:t xml:space="preserve">, and </w:t>
      </w:r>
      <w:r w:rsidRPr="0071459A">
        <w:rPr>
          <w:b/>
          <w:bCs/>
        </w:rPr>
        <w:t>evaluation</w:t>
      </w:r>
      <w:r w:rsidRPr="0071459A">
        <w:t>. Data quality, representation, and normalization are critical. Choosing the right algorithm depends on the task, dataset size, and computational resources. Model training involves iterative optimization to minimize a loss function. Validation sets ensure generalization, and cross-validation reduces overfitting risks. Hyperparameters are tuned for optimal performance. Evaluation metrics guide model selection and deployment readiness. Integration with pipelines and deployment platforms enables real-world usage. Monitoring, logging, and retraining maintain model accuracy over time. Ethical considerations, bias mitigation, and explainability are essential. Scalability and performance optimization ensure efficiency for large datasets. Feature selection and dimensionality reduction enhance accuracy and reduce complexity. Documentation and reproducibility ensure maintainability and reliability.</w:t>
      </w:r>
    </w:p>
    <w:p w14:paraId="0D451723" w14:textId="77777777" w:rsidR="0071459A" w:rsidRPr="0071459A" w:rsidRDefault="0071459A" w:rsidP="0071459A">
      <w:r w:rsidRPr="0071459A">
        <w:rPr>
          <w:b/>
          <w:bCs/>
        </w:rPr>
        <w:t>10. Challenges and Motivating Deep Learning:</w:t>
      </w:r>
      <w:r w:rsidRPr="0071459A">
        <w:br/>
        <w:t xml:space="preserve">Machine learning faces challenges including </w:t>
      </w:r>
      <w:r w:rsidRPr="0071459A">
        <w:rPr>
          <w:b/>
          <w:bCs/>
        </w:rPr>
        <w:t>high-dimensional data</w:t>
      </w:r>
      <w:r w:rsidRPr="0071459A">
        <w:t xml:space="preserve">, </w:t>
      </w:r>
      <w:r w:rsidRPr="0071459A">
        <w:rPr>
          <w:b/>
          <w:bCs/>
        </w:rPr>
        <w:t>sparse or noisy datasets</w:t>
      </w:r>
      <w:r w:rsidRPr="0071459A">
        <w:t xml:space="preserve">, </w:t>
      </w:r>
      <w:r w:rsidRPr="0071459A">
        <w:rPr>
          <w:b/>
          <w:bCs/>
        </w:rPr>
        <w:t>non-linear patterns</w:t>
      </w:r>
      <w:r w:rsidRPr="0071459A">
        <w:t xml:space="preserve">, and </w:t>
      </w:r>
      <w:r w:rsidRPr="0071459A">
        <w:rPr>
          <w:b/>
          <w:bCs/>
        </w:rPr>
        <w:t>computational limitations</w:t>
      </w:r>
      <w:r w:rsidRPr="0071459A">
        <w:t xml:space="preserve">. Traditional algorithms struggle with unstructured data such as images, audio, or natural language. Deep learning addresses these challenges by automatically learning hierarchical feature representations using multiple layers of neural networks. Convolutional, recurrent, and feedforward networks enable end-to-end learning from raw data. Challenges include </w:t>
      </w:r>
      <w:r w:rsidRPr="0071459A">
        <w:rPr>
          <w:b/>
          <w:bCs/>
        </w:rPr>
        <w:t>overfitting</w:t>
      </w:r>
      <w:r w:rsidRPr="0071459A">
        <w:t xml:space="preserve">, </w:t>
      </w:r>
      <w:r w:rsidRPr="0071459A">
        <w:rPr>
          <w:b/>
          <w:bCs/>
        </w:rPr>
        <w:t>vanishing/exploding gradients</w:t>
      </w:r>
      <w:r w:rsidRPr="0071459A">
        <w:t xml:space="preserve">, and </w:t>
      </w:r>
      <w:r w:rsidRPr="0071459A">
        <w:rPr>
          <w:b/>
          <w:bCs/>
        </w:rPr>
        <w:t>training efficiency</w:t>
      </w:r>
      <w:r w:rsidRPr="0071459A">
        <w:t>. Techniques like dropout, batch normalization, and residual connections improve performance. Motivations for deep learning include superior predictive accuracy, automated feature extraction, and ability to model complex non-linear relationships. Deep learning has revolutionized applications in computer vision, NLP, speech recognition, and reinforcement learning. Availability of GPUs, large datasets, and optimized frameworks enables practical deployment.</w:t>
      </w:r>
    </w:p>
    <w:p w14:paraId="2ACF1235" w14:textId="77777777" w:rsidR="0071459A" w:rsidRPr="0071459A" w:rsidRDefault="00A9392B" w:rsidP="0071459A">
      <w:r>
        <w:pict w14:anchorId="7777E33B">
          <v:rect id="_x0000_i1029" style="width:0;height:1.5pt" o:hralign="center" o:hrstd="t" o:hr="t" fillcolor="#a0a0a0" stroked="f"/>
        </w:pict>
      </w:r>
    </w:p>
    <w:p w14:paraId="64FA5085" w14:textId="77777777" w:rsidR="0071459A" w:rsidRPr="0071459A" w:rsidRDefault="0071459A" w:rsidP="0071459A">
      <w:pPr>
        <w:rPr>
          <w:b/>
          <w:bCs/>
        </w:rPr>
      </w:pPr>
      <w:r w:rsidRPr="0071459A">
        <w:rPr>
          <w:b/>
          <w:bCs/>
        </w:rPr>
        <w:t>UNIT II – Deep Feed Forward Networks and Regularization</w:t>
      </w:r>
    </w:p>
    <w:p w14:paraId="71EFF347" w14:textId="77777777" w:rsidR="0071459A" w:rsidRPr="0071459A" w:rsidRDefault="0071459A" w:rsidP="0071459A">
      <w:r w:rsidRPr="0071459A">
        <w:rPr>
          <w:b/>
          <w:bCs/>
        </w:rPr>
        <w:t>1. Learning XOR:</w:t>
      </w:r>
      <w:r w:rsidRPr="0071459A">
        <w:br/>
        <w:t xml:space="preserve">The XOR (exclusive OR) problem is a classic example illustrating the limitations of linear models. A simple linear classifier cannot solve XOR because it is </w:t>
      </w:r>
      <w:r w:rsidRPr="0071459A">
        <w:rPr>
          <w:b/>
          <w:bCs/>
        </w:rPr>
        <w:t>not linearly separable</w:t>
      </w:r>
      <w:r w:rsidRPr="0071459A">
        <w:t xml:space="preserve">; the data points cannot be separated by a straight line in input space. Deep feedforward networks with </w:t>
      </w:r>
      <w:r w:rsidRPr="0071459A">
        <w:rPr>
          <w:b/>
          <w:bCs/>
        </w:rPr>
        <w:t>hidden layers</w:t>
      </w:r>
      <w:r w:rsidRPr="0071459A">
        <w:t xml:space="preserve"> overcome this limitation by introducing non-linear transformations through activation functions like sigmoid, ReLU, or tanh. Hidden layers allow </w:t>
      </w:r>
      <w:r w:rsidRPr="0071459A">
        <w:lastRenderedPageBreak/>
        <w:t xml:space="preserve">the network to learn intermediate representations, enabling it to capture complex patterns. Training involves adjusting weights using gradient-based optimization to minimize the error between predicted and actual outputs. Solving XOR demonstrates the </w:t>
      </w:r>
      <w:r w:rsidRPr="0071459A">
        <w:rPr>
          <w:b/>
          <w:bCs/>
        </w:rPr>
        <w:t>necessity of multiple layers</w:t>
      </w:r>
      <w:r w:rsidRPr="0071459A">
        <w:t xml:space="preserve"> in neural networks, motivating deeper architectures for complex tasks. The ability to model non-linear relationships is a key advantage of deep learning over traditional linear models. XOR also illustrates concepts of capacity, overfitting, and the importance of proper initialization. It provides insight into how hidden units transform input space to enable separable decision boundaries. Successful XOR learning validates the use of backpropagation and iterative optimization techniques. Understanding this example is foundational for grasping more complex feedforward network problems.</w:t>
      </w:r>
    </w:p>
    <w:p w14:paraId="1D54D964" w14:textId="77777777" w:rsidR="0071459A" w:rsidRPr="0071459A" w:rsidRDefault="0071459A" w:rsidP="0071459A">
      <w:r w:rsidRPr="0071459A">
        <w:rPr>
          <w:b/>
          <w:bCs/>
        </w:rPr>
        <w:t>2. Gradient-Based Learning:</w:t>
      </w:r>
      <w:r w:rsidRPr="0071459A">
        <w:br/>
        <w:t xml:space="preserve">Gradient-based learning is a cornerstone of training neural networks, where the </w:t>
      </w:r>
      <w:r w:rsidRPr="0071459A">
        <w:rPr>
          <w:b/>
          <w:bCs/>
        </w:rPr>
        <w:t>gradient of the loss function</w:t>
      </w:r>
      <w:r w:rsidRPr="0071459A">
        <w:t xml:space="preserve"> with respect to network parameters guides weight updates. The </w:t>
      </w:r>
      <w:r w:rsidRPr="0071459A">
        <w:rPr>
          <w:b/>
          <w:bCs/>
        </w:rPr>
        <w:t>backpropagation algorithm</w:t>
      </w:r>
      <w:r w:rsidRPr="0071459A">
        <w:t xml:space="preserve"> computes gradients efficiently using the chain rule of calculus. Gradient descent iteratively adjusts weights in the negative gradient direction to minimize error. Variants like </w:t>
      </w:r>
      <w:r w:rsidRPr="0071459A">
        <w:rPr>
          <w:b/>
          <w:bCs/>
        </w:rPr>
        <w:t>stochastic gradient descent (SGD)</w:t>
      </w:r>
      <w:r w:rsidRPr="0071459A">
        <w:t>, mini-batch gradient descent, and adaptive methods (Adam, RMSProp, Adagrad) enhance convergence and stability. Proper selection of learning rates is critical to avoid overshooting minima or slow convergence. Regularization techniques like weight decay, early stopping, and dropout complement gradient-based learning to prevent overfitting. Gradient-based learning is applicable to both shallow and deep networks. Issues such as vanishing and exploding gradients can hinder training, especially in deep networks. Strategies like careful initialization, activation functions, and normalization address these issues. Monitoring training loss, validation loss, and gradients ensures effective learning. Gradient-based learning provides the foundation for optimizing complex architectures in deep learning applications.</w:t>
      </w:r>
    </w:p>
    <w:p w14:paraId="5B2488B3" w14:textId="77777777" w:rsidR="0071459A" w:rsidRPr="0071459A" w:rsidRDefault="0071459A" w:rsidP="0071459A">
      <w:r w:rsidRPr="0071459A">
        <w:rPr>
          <w:b/>
          <w:bCs/>
        </w:rPr>
        <w:t>3. Hidden Units:</w:t>
      </w:r>
      <w:r w:rsidRPr="0071459A">
        <w:br/>
        <w:t xml:space="preserve">Hidden units are neurons in intermediate layers of a neural network that transform input features into higher-level representations. They allow networks to capture non-linear relationships that simple linear models cannot. The number of hidden units and layers determines the </w:t>
      </w:r>
      <w:r w:rsidRPr="0071459A">
        <w:rPr>
          <w:b/>
          <w:bCs/>
        </w:rPr>
        <w:t>capacity</w:t>
      </w:r>
      <w:r w:rsidRPr="0071459A">
        <w:t xml:space="preserve"> of the network to learn complex functions. Too few hidden units may lead to underfitting, while too many can cause overfitting. Activation functions like ReLU, sigmoid, or tanh introduce non-linearities, enabling hidden units to model intricate patterns. Proper initialization of hidden unit weights is essential for stable and efficient learning. Hidden units enable hierarchical feature extraction, where lower layers capture basic patterns, and higher layers capture abstract features. Regularization techniques such as dropout, weight sharing, and sparse activations improve generalization. Hidden units are critical in architectures like feedforward networks, convolutional networks, and recurrent networks. Their interactions define the representational power of the network. Understanding hidden units is key to designing and training deep architectures effectively.</w:t>
      </w:r>
    </w:p>
    <w:p w14:paraId="239D1DC9" w14:textId="77777777" w:rsidR="0071459A" w:rsidRPr="0071459A" w:rsidRDefault="0071459A" w:rsidP="0071459A">
      <w:r w:rsidRPr="0071459A">
        <w:rPr>
          <w:b/>
          <w:bCs/>
        </w:rPr>
        <w:lastRenderedPageBreak/>
        <w:t>4. Architecture Design:</w:t>
      </w:r>
      <w:r w:rsidRPr="0071459A">
        <w:br/>
        <w:t>Designing a neural network architecture involves decisions about the number of layers, hidden units, activation functions, and connectivity patterns. Architecture design impacts learning capacity, generalization, and computational efficiency. Deep architectures with multiple layers enable hierarchical feature extraction, while shallow networks are limited in representational power. The choice of activation functions affects gradient flow and convergence. Layer types include fully connected, convolutional, recurrent, and pooling layers, each serving a specific purpose. Architectural decisions also include input preprocessing, normalization, and output representation. Proper design balances model complexity with dataset size to avoid overfitting or underfitting. Techniques like skip connections, residual blocks, and batch normalization improve deep network training. Architecture design is influenced by task requirements, computational resources, and domain-specific constraints. Hyperparameter tuning complements design decisions for optimal performance. Well-designed architectures achieve high accuracy, robustness, and efficiency in real-world applications.</w:t>
      </w:r>
    </w:p>
    <w:p w14:paraId="5D8C6AEE" w14:textId="77777777" w:rsidR="0071459A" w:rsidRPr="0071459A" w:rsidRDefault="0071459A" w:rsidP="0071459A">
      <w:r w:rsidRPr="0071459A">
        <w:rPr>
          <w:b/>
          <w:bCs/>
        </w:rPr>
        <w:t>5. Back-Propagation and Other Differentiation Algorithms:</w:t>
      </w:r>
      <w:r w:rsidRPr="0071459A">
        <w:br/>
        <w:t>Backpropagation is the standard algorithm for computing gradients in neural networks using the chain rule. It propagates error signals backward from the output layer to hidden layers, updating weights based on partial derivatives of the loss function. Efficient computation avoids redundant calculations and ensures convergence. Alternative differentiation methods include automatic differentiation and symbolic differentiation. Backpropagation works for feedforward, convolutional, and recurrent networks. Challenges include vanishing/exploding gradients in deep networks, addressed with activation functions like ReLU or normalization techniques. Optimizers like SGD, Adam, or RMSProp integrate with backpropagation to improve convergence. Backpropagation supports batch and mini-batch training, enabling scalability for large datasets. Proper initialization and learning rate scheduling are critical for effective training. Backpropagation forms the foundation for deep learning algorithms, enabling networks to learn complex representations from data.</w:t>
      </w:r>
    </w:p>
    <w:p w14:paraId="6EEF0E2A" w14:textId="77777777" w:rsidR="0071459A" w:rsidRPr="0071459A" w:rsidRDefault="0071459A" w:rsidP="0071459A">
      <w:r w:rsidRPr="0071459A">
        <w:rPr>
          <w:b/>
          <w:bCs/>
        </w:rPr>
        <w:t>6. Parameter Norm Penalties:</w:t>
      </w:r>
      <w:r w:rsidRPr="0071459A">
        <w:br/>
        <w:t xml:space="preserve">Parameter norm penalties are regularization techniques that constrain network weights to prevent overfitting. Common methods include </w:t>
      </w:r>
      <w:r w:rsidRPr="0071459A">
        <w:rPr>
          <w:b/>
          <w:bCs/>
        </w:rPr>
        <w:t>L1 (Lasso)</w:t>
      </w:r>
      <w:r w:rsidRPr="0071459A">
        <w:t xml:space="preserve"> and </w:t>
      </w:r>
      <w:r w:rsidRPr="0071459A">
        <w:rPr>
          <w:b/>
          <w:bCs/>
        </w:rPr>
        <w:t>L2 (Ridge)</w:t>
      </w:r>
      <w:r w:rsidRPr="0071459A">
        <w:t xml:space="preserve"> regularization. L1 encourages sparsity, effectively performing feature selection, while L2 penalizes large weights, promoting smoother models. These penalties are added to the loss function to control the magnitude of parameters during training. Regularization improves generalization, reduces variance, and mitigates overfitting in high-capacity networks. Weight decay, a variant of L2 regularization, is commonly used in deep learning. Norm penalties can be combined with dropout, early stopping, or data augmentation for enhanced performance. Hyperparameters control the strength of penalties and require tuning using validation sets. Parameter norm penalties are applicable across feedforward, convolutional, and recurrent </w:t>
      </w:r>
      <w:r w:rsidRPr="0071459A">
        <w:lastRenderedPageBreak/>
        <w:t>networks. They stabilize training, improve robustness to noise, and enable networks to generalize better to unseen data.</w:t>
      </w:r>
    </w:p>
    <w:p w14:paraId="63FF5C10" w14:textId="77777777" w:rsidR="0071459A" w:rsidRPr="0071459A" w:rsidRDefault="0071459A" w:rsidP="0071459A">
      <w:r w:rsidRPr="0071459A">
        <w:rPr>
          <w:b/>
          <w:bCs/>
        </w:rPr>
        <w:t>7. Dataset Augmentation and Noise Robustness:</w:t>
      </w:r>
      <w:r w:rsidRPr="0071459A">
        <w:br/>
        <w:t>Dataset augmentation involves artificially expanding the training dataset by applying transformations such as rotation, scaling, cropping, flipping, or adding noise. This increases variability, improving model generalization and reducing overfitting. Noise robustness ensures models maintain performance when inputs contain perturbations or errors. Techniques include injecting Gaussian noise, dropout, or adversarial training. Data augmentation is widely used in computer vision, speech processing, and NLP. It enables models to learn invariant features and handle real-world variability. Noise robustness improves stability in deployment scenarios with imperfect inputs. Augmentation reduces reliance on large labeled datasets, making deep learning practical in data-scarce situations. Combining augmentation with regularization and early stopping enhances model performance. Effective augmentation strategies are task-specific and require careful implementation to avoid introducing biases. These techniques are fundamental for building reliable, high-performance models in practical applications.</w:t>
      </w:r>
    </w:p>
    <w:p w14:paraId="567BC6ED" w14:textId="77777777" w:rsidR="0071459A" w:rsidRPr="0071459A" w:rsidRDefault="0071459A" w:rsidP="0071459A">
      <w:r w:rsidRPr="0071459A">
        <w:rPr>
          <w:b/>
          <w:bCs/>
        </w:rPr>
        <w:t>8. Semi-Supervised Learning and Multi-Task Learning:</w:t>
      </w:r>
      <w:r w:rsidRPr="0071459A">
        <w:br/>
        <w:t>Semi-supervised learning leverages a small amount of labeled data alongside a large amount of unlabeled data to improve model performance. Techniques include self-training, co-training, and generative models. Semi-supervised learning reduces labeling costs and enhances generalization. Multi-task learning involves training a single model on multiple related tasks simultaneously, sharing representations across tasks. This approach improves generalization, especially when tasks are correlated. Both methods exploit shared information, reduce overfitting, and make efficient use of limited data. They are widely used in NLP, computer vision, and speech recognition. Loss functions and architectures are adapted to handle multiple tasks. Regularization, dropout, and data augmentation further enhance performance. Semi-supervised and multi-task learning enable models to learn robust, transferable features.</w:t>
      </w:r>
    </w:p>
    <w:p w14:paraId="658B4843" w14:textId="77777777" w:rsidR="0071459A" w:rsidRPr="0071459A" w:rsidRDefault="0071459A" w:rsidP="0071459A">
      <w:r w:rsidRPr="0071459A">
        <w:rPr>
          <w:b/>
          <w:bCs/>
        </w:rPr>
        <w:t>9. Early Stopping, Parameter Tying, and Parameter Sharing:</w:t>
      </w:r>
      <w:r w:rsidRPr="0071459A">
        <w:br/>
      </w:r>
      <w:r w:rsidRPr="0071459A">
        <w:rPr>
          <w:b/>
          <w:bCs/>
        </w:rPr>
        <w:t>Early stopping</w:t>
      </w:r>
      <w:r w:rsidRPr="0071459A">
        <w:t xml:space="preserve"> monitors validation loss to halt training before overfitting occurs. </w:t>
      </w:r>
      <w:r w:rsidRPr="0071459A">
        <w:rPr>
          <w:b/>
          <w:bCs/>
        </w:rPr>
        <w:t>Parameter tying</w:t>
      </w:r>
      <w:r w:rsidRPr="0071459A">
        <w:t xml:space="preserve"> enforces identical weights across network connections, reducing the number of free parameters and improving generalization. </w:t>
      </w:r>
      <w:r w:rsidRPr="0071459A">
        <w:rPr>
          <w:b/>
          <w:bCs/>
        </w:rPr>
        <w:t>Parameter sharing</w:t>
      </w:r>
      <w:r w:rsidRPr="0071459A">
        <w:t xml:space="preserve"> is widely used in convolutional neural networks, where the same filter is applied across spatial locations, enabling translation invariance. These techniques reduce model complexity, prevent overfitting, and enhance training efficiency. Early stopping acts as an adaptive regularization method, saving computation time. Parameter tying and sharing exploit symmetries in data, improving statistical efficiency. Together, these methods improve performance on limited datasets, enhance scalability, and enable deep networks to generalize well. They are essential tools in modern deep learning practices.</w:t>
      </w:r>
    </w:p>
    <w:p w14:paraId="2B602E33" w14:textId="77777777" w:rsidR="0071459A" w:rsidRPr="0071459A" w:rsidRDefault="0071459A" w:rsidP="0071459A">
      <w:r w:rsidRPr="0071459A">
        <w:rPr>
          <w:b/>
          <w:bCs/>
        </w:rPr>
        <w:lastRenderedPageBreak/>
        <w:t>10. Sparse Representations, Bagging, Dropout, and Adversarial Training:</w:t>
      </w:r>
      <w:r w:rsidRPr="0071459A">
        <w:br/>
      </w:r>
      <w:r w:rsidRPr="0071459A">
        <w:rPr>
          <w:b/>
          <w:bCs/>
        </w:rPr>
        <w:t>Sparse representations</w:t>
      </w:r>
      <w:r w:rsidRPr="0071459A">
        <w:t xml:space="preserve"> encourage networks to activate only a subset of neurons, improving interpretability and reducing overfitting. </w:t>
      </w:r>
      <w:r w:rsidRPr="0071459A">
        <w:rPr>
          <w:b/>
          <w:bCs/>
        </w:rPr>
        <w:t>Bagging</w:t>
      </w:r>
      <w:r w:rsidRPr="0071459A">
        <w:t xml:space="preserve"> (Bootstrap Aggregation) combines multiple models trained on different data subsets to reduce variance. </w:t>
      </w:r>
      <w:r w:rsidRPr="0071459A">
        <w:rPr>
          <w:b/>
          <w:bCs/>
        </w:rPr>
        <w:t>Dropout</w:t>
      </w:r>
      <w:r w:rsidRPr="0071459A">
        <w:t xml:space="preserve"> randomly disables neurons during training, preventing co-adaptation and overfitting. </w:t>
      </w:r>
      <w:r w:rsidRPr="0071459A">
        <w:rPr>
          <w:b/>
          <w:bCs/>
        </w:rPr>
        <w:t>Adversarial training</w:t>
      </w:r>
      <w:r w:rsidRPr="0071459A">
        <w:t xml:space="preserve"> introduces perturbed inputs to make models robust to attacks and noise. These techniques improve generalization, robustness, and predictive accuracy. They are widely applied in deep learning, especially in image recognition, NLP, and reinforcement learning. Sparse coding and regularization promote compact feature learning. Ensemble methods and bagging increase reliability and reduce sensitivity to individual model errors. Dropout is computationally efficient and easy to implement. Adversarial training enhances security and robustness against malicious input manipulations. Together, these methods form a toolkit for building high-performance, robust deep learning models.</w:t>
      </w:r>
    </w:p>
    <w:p w14:paraId="23D917AC" w14:textId="017375EE" w:rsidR="0071459A" w:rsidRPr="0071459A" w:rsidRDefault="0071459A" w:rsidP="0071459A"/>
    <w:p w14:paraId="34CC5EDD" w14:textId="77777777" w:rsidR="0071459A" w:rsidRPr="0071459A" w:rsidRDefault="00A9392B" w:rsidP="0071459A">
      <w:r>
        <w:pict w14:anchorId="5BBF7703">
          <v:rect id="_x0000_i1030" style="width:0;height:1.5pt" o:hralign="center" o:hrstd="t" o:hr="t" fillcolor="#a0a0a0" stroked="f"/>
        </w:pict>
      </w:r>
    </w:p>
    <w:p w14:paraId="1F600A45" w14:textId="77777777" w:rsidR="0071459A" w:rsidRPr="0071459A" w:rsidRDefault="0071459A" w:rsidP="0071459A">
      <w:pPr>
        <w:rPr>
          <w:b/>
          <w:bCs/>
        </w:rPr>
      </w:pPr>
      <w:r w:rsidRPr="0071459A">
        <w:rPr>
          <w:b/>
          <w:bCs/>
        </w:rPr>
        <w:t>UNIT III – Convolutional Networks</w:t>
      </w:r>
    </w:p>
    <w:p w14:paraId="4276C592" w14:textId="77777777" w:rsidR="0071459A" w:rsidRPr="0071459A" w:rsidRDefault="0071459A" w:rsidP="0071459A">
      <w:r w:rsidRPr="0071459A">
        <w:rPr>
          <w:b/>
          <w:bCs/>
        </w:rPr>
        <w:t>1. The Convolution Operation:</w:t>
      </w:r>
      <w:r w:rsidRPr="0071459A">
        <w:br/>
        <w:t xml:space="preserve">The convolution operation is the core of convolutional neural networks (CNNs), enabling feature extraction from input data such as images, audio, or time series. Convolution involves sliding a filter (kernel) across the input and computing the weighted sum of overlapping values, producing a feature map. Each filter learns a specific pattern, such as edges, textures, or shapes in early layers, and more abstract features in deeper layers. Convolution reduces the number of parameters compared to fully connected layers, making networks computationally efficient and scalable. It captures </w:t>
      </w:r>
      <w:r w:rsidRPr="0071459A">
        <w:rPr>
          <w:b/>
          <w:bCs/>
        </w:rPr>
        <w:t>spatial hierarchies</w:t>
      </w:r>
      <w:r w:rsidRPr="0071459A">
        <w:t xml:space="preserve"> and local dependencies, crucial for image and signal processing. Stride, padding, and dilation control the spatial dimensions of the output. Weight sharing ensures that a filter detects the same feature across the entire input, improving generalization. Convolutions can be one-dimensional (1D), two-dimensional (2D), or three-dimensional (3D), depending on the data modality. Efficient convolution algorithms leverage matrix multiplication and FFT for faster computation. Convolution operation is differentiable, allowing gradient-based optimization. Pooling layers often follow convolution to reduce dimensions and introduce translation invariance. Overall, convolution is a powerful mechanism for learning local patterns and hierarchical representations from raw data.</w:t>
      </w:r>
    </w:p>
    <w:p w14:paraId="618636F9" w14:textId="77777777" w:rsidR="0071459A" w:rsidRPr="0071459A" w:rsidRDefault="0071459A" w:rsidP="0071459A">
      <w:r w:rsidRPr="0071459A">
        <w:rPr>
          <w:b/>
          <w:bCs/>
        </w:rPr>
        <w:t>2. Motivation for Convolution:</w:t>
      </w:r>
      <w:r w:rsidRPr="0071459A">
        <w:br/>
        <w:t xml:space="preserve">The motivation for convolution arises from the need to process structured data with local dependencies, such as pixels in an image. Unlike fully connected networks, convolution exploits </w:t>
      </w:r>
      <w:r w:rsidRPr="0071459A">
        <w:rPr>
          <w:b/>
          <w:bCs/>
        </w:rPr>
        <w:t>spatial locality</w:t>
      </w:r>
      <w:r w:rsidRPr="0071459A">
        <w:t xml:space="preserve">, reducing the number of parameters and enhancing generalization. Local receptive fields allow neurons to respond only to a subset of the input, capturing </w:t>
      </w:r>
      <w:r w:rsidRPr="0071459A">
        <w:lastRenderedPageBreak/>
        <w:t xml:space="preserve">patterns efficiently. Convolutional layers enable </w:t>
      </w:r>
      <w:r w:rsidRPr="0071459A">
        <w:rPr>
          <w:b/>
          <w:bCs/>
        </w:rPr>
        <w:t>translation invariance</w:t>
      </w:r>
      <w:r w:rsidRPr="0071459A">
        <w:t>, meaning features can be recognized regardless of their location in the input. Weight sharing reduces overfitting, allowing networks to generalize better from limited data. Convolution also supports hierarchical feature learning, where low-level features combine to form high-level abstractions. This is essential for tasks like image classification, object detection, and segmentation. Efficient computation and reduced memory footprint make convolution suitable for deep architectures. Its biological inspiration comes from visual cortex models, where neurons respond to local stimuli. Convolution provides robustness to variations, scaling, and noise in input data. Its integration with pooling, normalization, and non-linear activations forms the foundation of modern deep learning.</w:t>
      </w:r>
    </w:p>
    <w:p w14:paraId="74F7CC7D" w14:textId="77777777" w:rsidR="0071459A" w:rsidRPr="0071459A" w:rsidRDefault="0071459A" w:rsidP="0071459A">
      <w:r w:rsidRPr="0071459A">
        <w:rPr>
          <w:b/>
          <w:bCs/>
        </w:rPr>
        <w:t>3. Pooling:</w:t>
      </w:r>
      <w:r w:rsidRPr="0071459A">
        <w:br/>
        <w:t xml:space="preserve">Pooling is a downsampling operation that reduces the spatial dimensions of feature maps while retaining essential information. Common pooling methods include </w:t>
      </w:r>
      <w:r w:rsidRPr="0071459A">
        <w:rPr>
          <w:b/>
          <w:bCs/>
        </w:rPr>
        <w:t>max pooling</w:t>
      </w:r>
      <w:r w:rsidRPr="0071459A">
        <w:t xml:space="preserve">, which selects the maximum value within a region, and </w:t>
      </w:r>
      <w:r w:rsidRPr="0071459A">
        <w:rPr>
          <w:b/>
          <w:bCs/>
        </w:rPr>
        <w:t>average pooling</w:t>
      </w:r>
      <w:r w:rsidRPr="0071459A">
        <w:t xml:space="preserve">, which computes the average. Pooling introduces </w:t>
      </w:r>
      <w:r w:rsidRPr="0071459A">
        <w:rPr>
          <w:b/>
          <w:bCs/>
        </w:rPr>
        <w:t>translation invariance</w:t>
      </w:r>
      <w:r w:rsidRPr="0071459A">
        <w:t>, allowing the network to recognize patterns regardless of small spatial shifts. It reduces computation, memory usage, and overfitting by summarizing features. Pooling layers are typically placed after convolution layers in CNNs. The size of the pooling window and stride determine the level of dimensionality reduction. Pooling also helps create hierarchical representations, with higher layers focusing on more abstract features. Variants include global pooling, fractional pooling, and stochastic pooling. Pooling is crucial in tasks like image classification, where reducing spatial resolution while preserving key features improves efficiency. It also aids in generalization by ignoring minor variations in input.</w:t>
      </w:r>
    </w:p>
    <w:p w14:paraId="616CD60A" w14:textId="77777777" w:rsidR="0071459A" w:rsidRPr="0071459A" w:rsidRDefault="0071459A" w:rsidP="0071459A">
      <w:r w:rsidRPr="0071459A">
        <w:rPr>
          <w:b/>
          <w:bCs/>
        </w:rPr>
        <w:t>4. Convolution and Pooling as an Infinitely Strong Prior:</w:t>
      </w:r>
      <w:r w:rsidRPr="0071459A">
        <w:br/>
        <w:t>Convolution and pooling act as strong inductive biases in CNNs, enforcing assumptions about data structure. They assume local connectivity, translation invariance, and hierarchical feature composition. These priors guide the network to learn meaningful representations with fewer data samples. Convolution captures spatial correlations, while pooling summarizes features and reduces sensitivity to small variations. This reduces the need for manual feature engineering, enabling end-to-end learning. Such priors are particularly effective for natural images, audio signals, and sequential data, where locality and hierarchy are inherent. By embedding these assumptions, CNNs generalize well even with limited labeled data. Strong priors simplify optimization by reducing the search space in parameter learning. They also enhance robustness to noise, distortions, and input variations. Inductive biases in convolutional architectures have a biological basis, reflecting receptive fields in visual cortex neurons. Understanding these priors helps design architectures tailored for specific applications.</w:t>
      </w:r>
    </w:p>
    <w:p w14:paraId="275C1693" w14:textId="77777777" w:rsidR="0071459A" w:rsidRPr="0071459A" w:rsidRDefault="0071459A" w:rsidP="0071459A">
      <w:r w:rsidRPr="0071459A">
        <w:rPr>
          <w:b/>
          <w:bCs/>
        </w:rPr>
        <w:t>5. Variants of the Basic Convolution Function:</w:t>
      </w:r>
      <w:r w:rsidRPr="0071459A">
        <w:br/>
        <w:t xml:space="preserve">There are several convolution variants to enhance feature extraction and efficiency. </w:t>
      </w:r>
      <w:r w:rsidRPr="0071459A">
        <w:rPr>
          <w:b/>
          <w:bCs/>
        </w:rPr>
        <w:t xml:space="preserve">Dilated </w:t>
      </w:r>
      <w:r w:rsidRPr="0071459A">
        <w:rPr>
          <w:b/>
          <w:bCs/>
        </w:rPr>
        <w:lastRenderedPageBreak/>
        <w:t>convolution</w:t>
      </w:r>
      <w:r w:rsidRPr="0071459A">
        <w:t xml:space="preserve"> expands the receptive field without increasing parameters. </w:t>
      </w:r>
      <w:r w:rsidRPr="0071459A">
        <w:rPr>
          <w:b/>
          <w:bCs/>
        </w:rPr>
        <w:t>Transposed convolution</w:t>
      </w:r>
      <w:r w:rsidRPr="0071459A">
        <w:t xml:space="preserve"> (or deconvolution) is used for upsampling in generative models or segmentation networks. </w:t>
      </w:r>
      <w:r w:rsidRPr="0071459A">
        <w:rPr>
          <w:b/>
          <w:bCs/>
        </w:rPr>
        <w:t>Depthwise separable convolution</w:t>
      </w:r>
      <w:r w:rsidRPr="0071459A">
        <w:t xml:space="preserve"> decomposes standard convolution into depthwise and pointwise operations, reducing computation while maintaining performance. </w:t>
      </w:r>
      <w:r w:rsidRPr="0071459A">
        <w:rPr>
          <w:b/>
          <w:bCs/>
        </w:rPr>
        <w:t>Group convolution</w:t>
      </w:r>
      <w:r w:rsidRPr="0071459A">
        <w:t xml:space="preserve"> divides input channels into groups, enabling efficient multi-channel processing. Variants allow better control over model capacity, receptive field size, and computational cost. 1D convolutions are used for sequential data, and 3D convolutions for volumetric data like videos or medical scans. Advanced networks like ResNet, MobileNet, and Inception leverage these variants for efficiency and accuracy. Choosing the right convolution variant is essential for balancing model complexity, speed, and performance. These methods expand CNN applicability to a wide range of tasks and datasets.</w:t>
      </w:r>
    </w:p>
    <w:p w14:paraId="12DAD02F" w14:textId="77777777" w:rsidR="0071459A" w:rsidRPr="0071459A" w:rsidRDefault="0071459A" w:rsidP="0071459A">
      <w:r w:rsidRPr="0071459A">
        <w:rPr>
          <w:b/>
          <w:bCs/>
        </w:rPr>
        <w:t>6. Structured Outputs:</w:t>
      </w:r>
      <w:r w:rsidRPr="0071459A">
        <w:br/>
        <w:t xml:space="preserve">Structured outputs refer to predictions where output variables have interdependencies, rather than independent scalar predictions. Examples include </w:t>
      </w:r>
      <w:r w:rsidRPr="0071459A">
        <w:rPr>
          <w:b/>
          <w:bCs/>
        </w:rPr>
        <w:t>image segmentation</w:t>
      </w:r>
      <w:r w:rsidRPr="0071459A">
        <w:t xml:space="preserve">, </w:t>
      </w:r>
      <w:r w:rsidRPr="0071459A">
        <w:rPr>
          <w:b/>
          <w:bCs/>
        </w:rPr>
        <w:t>sequence labeling</w:t>
      </w:r>
      <w:r w:rsidRPr="0071459A">
        <w:t xml:space="preserve">, and </w:t>
      </w:r>
      <w:r w:rsidRPr="0071459A">
        <w:rPr>
          <w:b/>
          <w:bCs/>
        </w:rPr>
        <w:t>graph prediction</w:t>
      </w:r>
      <w:r w:rsidRPr="0071459A">
        <w:t>. CNNs can produce structured outputs using fully convolutional networks, where the spatial arrangement is preserved throughout the network. Loss functions are adapted to account for dependencies, such as cross-entropy for segmentation maps. Techniques like conditional random fields (CRFs) or attention mechanisms improve structured output modeling. Structured outputs are critical in computer vision, NLP, and biomedical applications. They enable end-to-end learning for tasks where output relationships matter. Preserving structure improves accuracy and consistency in predictions. Convolutional architectures are naturally suited for spatially structured outputs due to local connectivity and weight sharing. Structured output learning often requires large labeled datasets and computational resources. Evaluation metrics must capture dependencies, such as IoU (Intersection over Union) for segmentation.</w:t>
      </w:r>
    </w:p>
    <w:p w14:paraId="6F715930" w14:textId="77777777" w:rsidR="0071459A" w:rsidRPr="0071459A" w:rsidRDefault="0071459A" w:rsidP="0071459A">
      <w:r w:rsidRPr="0071459A">
        <w:rPr>
          <w:b/>
          <w:bCs/>
        </w:rPr>
        <w:t>7. Data Types:</w:t>
      </w:r>
      <w:r w:rsidRPr="0071459A">
        <w:br/>
        <w:t>Convolutional networks can process various data types, including 1D sequences, 2D images, and 3D volumetric data. 1D convolutions are applied to time-series, audio, or text data. 2D convolutions handle images, capturing spatial patterns. 3D convolutions process videos, medical scans, or volumetric data, modeling spatiotemporal or volumetric dependencies. Data types dictate kernel dimensions, architecture design, and training strategies. Input normalization, data augmentation, and preprocessing are tailored to data type. Multi-channel data, such as RGB images, require corresponding input channels in convolution layers. Different data types affect pooling, stride, padding, and receptive field considerations. CNNs can be adapted to graphs or irregular structures using graph convolutions. Understanding data type characteristics ensures effective network design, optimal performance, and efficient computation. Appropriate architectures and preprocessing enable networks to leverage spatial, temporal, and hierarchical patterns in diverse datasets.</w:t>
      </w:r>
    </w:p>
    <w:p w14:paraId="6A777687" w14:textId="77777777" w:rsidR="0071459A" w:rsidRPr="0071459A" w:rsidRDefault="0071459A" w:rsidP="0071459A">
      <w:r w:rsidRPr="0071459A">
        <w:rPr>
          <w:b/>
          <w:bCs/>
        </w:rPr>
        <w:lastRenderedPageBreak/>
        <w:t>8. Efficient Convolution Algorithms:</w:t>
      </w:r>
      <w:r w:rsidRPr="0071459A">
        <w:br/>
        <w:t xml:space="preserve">Efficient convolution algorithms accelerate training and inference of CNNs. Techniques include </w:t>
      </w:r>
      <w:r w:rsidRPr="0071459A">
        <w:rPr>
          <w:b/>
          <w:bCs/>
        </w:rPr>
        <w:t>im2col</w:t>
      </w:r>
      <w:r w:rsidRPr="0071459A">
        <w:t>, FFT-based convolution, Winograd minimal filtering, and GPU-optimized libraries like cuDNN. Im2col converts convolution into matrix multiplication, leveraging optimized BLAS routines. FFT-based convolution reduces computation for large kernels by operating in the frequency domain. Winograd algorithm minimizes multiplications for small kernels. Hardware accelerators, GPUs, and TPUs significantly improve efficiency. Batch processing and mixed-precision arithmetic further enhance performance. Efficient convolution algorithms are crucial for real-time applications, large-scale datasets, and deep networks. Memory management, caching, and parallelization strategies optimize throughput. Optimized implementations reduce energy consumption and training time. These algorithms enable deployment of CNNs on embedded and mobile devices. Efficient convolution techniques ensure scalability and applicability in production environments.</w:t>
      </w:r>
    </w:p>
    <w:p w14:paraId="040B0F0F" w14:textId="77777777" w:rsidR="0071459A" w:rsidRPr="0071459A" w:rsidRDefault="0071459A" w:rsidP="0071459A">
      <w:r w:rsidRPr="0071459A">
        <w:rPr>
          <w:b/>
          <w:bCs/>
        </w:rPr>
        <w:t>9. Random or Unsupervised Features:</w:t>
      </w:r>
      <w:r w:rsidRPr="0071459A">
        <w:br/>
        <w:t>Random and unsupervised features are used to reduce dependence on labeled data and improve representation learning. Random features involve initializing weights randomly and keeping them fixed, capturing general patterns without supervision. Unsupervised features are learned using autoencoders, restricted Boltzmann machines, or clustering to extract meaningful representations. These features can be used as input to supervised models, reducing training complexity. Unsupervised pretraining helps in low-data regimes, improving generalization. Random features enable fast training for shallow or wide networks. Both approaches are used in deep learning to initialize weights or construct feature extractors. They improve robustness, reduce overfitting, and enable hierarchical representation learning. Combining unsupervised features with fine-tuning enhances predictive accuracy. These techniques are widely used in vision, speech, and NLP tasks.</w:t>
      </w:r>
    </w:p>
    <w:p w14:paraId="374D6926" w14:textId="77777777" w:rsidR="0071459A" w:rsidRPr="0071459A" w:rsidRDefault="0071459A" w:rsidP="0071459A">
      <w:r w:rsidRPr="0071459A">
        <w:rPr>
          <w:b/>
          <w:bCs/>
        </w:rPr>
        <w:t>10. The Neuroscientific Basis for Convolutional Networks:</w:t>
      </w:r>
      <w:r w:rsidRPr="0071459A">
        <w:br/>
        <w:t>CNNs are inspired by the human visual cortex, where neurons respond to local receptive fields and spatial patterns. Simple cells detect edges and orientations, while complex cells integrate information across larger regions. This hierarchy is mirrored in convolutional architectures, where early layers learn low-level features, and deeper layers capture abstract representations. Weight sharing and local connectivity emulate biological efficiency. Pooling operations resemble spatial invariance in visual processing. Neuroscientific principles guide the design of convolutional filters, hierarchical structures, and learning strategies. Understanding this basis helps explain why CNNs generalize well on visual and spatial data. Insights from neuroscience inspire improvements like attention mechanisms, capsule networks, and dynamic routing. Biological inspiration also informs regularization, sparsity, and hierarchical feature composition. CNNs demonstrate that principles of the brain can be effectively translated into computational models.</w:t>
      </w:r>
    </w:p>
    <w:p w14:paraId="71CFD31B" w14:textId="77777777" w:rsidR="0071459A" w:rsidRPr="0071459A" w:rsidRDefault="00A9392B" w:rsidP="0071459A">
      <w:r>
        <w:pict w14:anchorId="156E27C8">
          <v:rect id="_x0000_i1031" style="width:0;height:1.5pt" o:hralign="center" o:hrstd="t" o:hr="t" fillcolor="#a0a0a0" stroked="f"/>
        </w:pict>
      </w:r>
    </w:p>
    <w:p w14:paraId="4CE29869" w14:textId="77777777" w:rsidR="0071459A" w:rsidRPr="0071459A" w:rsidRDefault="0071459A" w:rsidP="0071459A">
      <w:pPr>
        <w:rPr>
          <w:b/>
          <w:bCs/>
        </w:rPr>
      </w:pPr>
      <w:r w:rsidRPr="0071459A">
        <w:rPr>
          <w:b/>
          <w:bCs/>
        </w:rPr>
        <w:lastRenderedPageBreak/>
        <w:t>UNIT IV – Sequence Modeling: Recurrent and Recursive Nets</w:t>
      </w:r>
    </w:p>
    <w:p w14:paraId="2BFDD9AD" w14:textId="77777777" w:rsidR="0071459A" w:rsidRPr="0071459A" w:rsidRDefault="0071459A" w:rsidP="0071459A">
      <w:r w:rsidRPr="0071459A">
        <w:rPr>
          <w:b/>
          <w:bCs/>
        </w:rPr>
        <w:t>1. Unfolding Computational Graphs:</w:t>
      </w:r>
      <w:r w:rsidRPr="0071459A">
        <w:br/>
        <w:t xml:space="preserve">Unfolding computational graphs is a technique used to represent the operations of recurrent neural networks (RNNs) over time. In RNNs, the same set of weights is applied at each time step, creating a temporal dependency. By unfolding the graph, each time step is treated as a separate layer, making the network’s operations explicit across time. This representation is critical for </w:t>
      </w:r>
      <w:r w:rsidRPr="0071459A">
        <w:rPr>
          <w:b/>
          <w:bCs/>
        </w:rPr>
        <w:t>backpropagation through time (BPTT)</w:t>
      </w:r>
      <w:r w:rsidRPr="0071459A">
        <w:t>, which computes gradients for weight updates. Unfolding helps visualize how information flows from earlier to later time steps. It illustrates how errors propagate through multiple time steps and highlights potential issues like vanishing or exploding gradients. This concept is foundational for understanding sequence modeling tasks in NLP, speech recognition, and time-series forecasting. Unfolded graphs clarify dependencies, enable gradient computation, and support optimization strategies. Proper management of unfolded graphs is essential for efficient memory usage and stable training. It also facilitates the implementation of truncated BPTT for long sequences.</w:t>
      </w:r>
    </w:p>
    <w:p w14:paraId="44947A0B" w14:textId="77777777" w:rsidR="0071459A" w:rsidRPr="0071459A" w:rsidRDefault="0071459A" w:rsidP="0071459A">
      <w:r w:rsidRPr="0071459A">
        <w:rPr>
          <w:b/>
          <w:bCs/>
        </w:rPr>
        <w:t>2. Recurrent Neural Networks (RNNs) and Bidirectional RNNs:</w:t>
      </w:r>
      <w:r w:rsidRPr="0071459A">
        <w:br/>
        <w:t xml:space="preserve">RNNs are designed to handle sequential data by maintaining a hidden state that captures information from previous time steps. Standard RNNs process data in one direction (past to future), which can limit context awareness. </w:t>
      </w:r>
      <w:r w:rsidRPr="0071459A">
        <w:rPr>
          <w:b/>
          <w:bCs/>
        </w:rPr>
        <w:t>Bidirectional RNNs (BRNNs)</w:t>
      </w:r>
      <w:r w:rsidRPr="0071459A">
        <w:t xml:space="preserve"> address this by processing sequences in both forward and backward directions, capturing complete temporal context. RNNs are used in language modeling, speech recognition, and video analysis. They handle variable-length sequences and can model complex dependencies. Challenges include vanishing and exploding gradients, which make learning long-term dependencies difficult. Techniques like gradient clipping, proper initialization, and gated architectures mitigate these issues. Hidden states store temporal patterns, while output layers produce predictions at each time step or sequence-level. RNNs support many-to-many, many-to-one, and one-to-many sequence modeling tasks. They are the basis for advanced architectures like LSTMs and GRUs. Bidirectional processing improves performance in tasks requiring future context, such as machine translation or named entity recognition. Understanding RNNs and BRNNs is essential for sequential data modeling.</w:t>
      </w:r>
    </w:p>
    <w:p w14:paraId="0F1ADAAE" w14:textId="77777777" w:rsidR="0071459A" w:rsidRPr="0071459A" w:rsidRDefault="0071459A" w:rsidP="0071459A">
      <w:r w:rsidRPr="0071459A">
        <w:rPr>
          <w:b/>
          <w:bCs/>
        </w:rPr>
        <w:t>3. Encoder-Decoder Sequence-to-Sequence Architectures:</w:t>
      </w:r>
      <w:r w:rsidRPr="0071459A">
        <w:br/>
        <w:t xml:space="preserve">Encoder-decoder architectures are used for tasks where input and output sequences differ in length or structure, such as machine translation and speech synthesis. The </w:t>
      </w:r>
      <w:r w:rsidRPr="0071459A">
        <w:rPr>
          <w:b/>
          <w:bCs/>
        </w:rPr>
        <w:t>encoder</w:t>
      </w:r>
      <w:r w:rsidRPr="0071459A">
        <w:t xml:space="preserve"> processes the input sequence into a fixed-length context vector representing the information in the input. The </w:t>
      </w:r>
      <w:r w:rsidRPr="0071459A">
        <w:rPr>
          <w:b/>
          <w:bCs/>
        </w:rPr>
        <w:t>decoder</w:t>
      </w:r>
      <w:r w:rsidRPr="0071459A">
        <w:t xml:space="preserve"> generates the output sequence from this context vector. This structure allows flexible mapping between sequences of different lengths. Attention mechanisms further improve this by allowing the decoder to focus on relevant parts of the input sequence dynamically. Sequence-to-sequence models enable complex tasks like summarization, translation, and dialogue generation. Training involves minimizing </w:t>
      </w:r>
      <w:r w:rsidRPr="0071459A">
        <w:lastRenderedPageBreak/>
        <w:t>sequence-level loss functions, often using teacher forcing to speed up convergence. These architectures leverage RNNs, LSTMs, GRUs, or Transformers for both encoder and decoder. Encoder-decoder models can handle variable-length inputs, missing data, and diverse output structures. They are a foundation for modern NLP systems. Proper design of context representation and attention is critical for performance. Sequence-to-sequence models also enable multimodal learning, combining text, audio, or image inputs for structured outputs.</w:t>
      </w:r>
    </w:p>
    <w:p w14:paraId="14440128" w14:textId="77777777" w:rsidR="0071459A" w:rsidRPr="0071459A" w:rsidRDefault="0071459A" w:rsidP="0071459A">
      <w:r w:rsidRPr="0071459A">
        <w:rPr>
          <w:b/>
          <w:bCs/>
        </w:rPr>
        <w:t>4. Deep Recurrent Networks:</w:t>
      </w:r>
      <w:r w:rsidRPr="0071459A">
        <w:br/>
        <w:t>Deep recurrent networks extend standard RNNs by stacking multiple recurrent layers, allowing the network to learn hierarchical temporal features. Lower layers capture short-term patterns, while higher layers learn long-term dependencies. Deep RNNs improve representational power and are more effective in complex sequential tasks like speech recognition or handwriting generation. They require careful initialization, gradient management, and regularization due to vanishing/exploding gradient problems. Techniques like layer normalization, residual connections, and gating mechanisms enhance training stability. Deep RNNs can be combined with convolutional layers for spatiotemporal data, such as video or sensor streams. Hyperparameter tuning, including the number of layers, hidden units, and learning rate, is critical for performance. Deep architectures allow modeling of multi-scale temporal dependencies and complex sequence interactions. They also support multi-task learning and transfer learning in sequential domains. Deep RNNs are foundational for modern NLP, reinforcement learning, and sequence prediction systems.</w:t>
      </w:r>
    </w:p>
    <w:p w14:paraId="0FED1B00" w14:textId="77777777" w:rsidR="0071459A" w:rsidRPr="0071459A" w:rsidRDefault="0071459A" w:rsidP="0071459A">
      <w:r w:rsidRPr="0071459A">
        <w:rPr>
          <w:b/>
          <w:bCs/>
        </w:rPr>
        <w:t>5. Recursive Neural Networks (RecNNs):</w:t>
      </w:r>
      <w:r w:rsidRPr="0071459A">
        <w:br/>
        <w:t xml:space="preserve">Recursive neural networks are designed to handle </w:t>
      </w:r>
      <w:r w:rsidRPr="0071459A">
        <w:rPr>
          <w:b/>
          <w:bCs/>
        </w:rPr>
        <w:t>hierarchical or structured data</w:t>
      </w:r>
      <w:r w:rsidRPr="0071459A">
        <w:t>, such as parse trees in NLP or program structures. Unlike standard RNNs that process sequences linearly, RecNNs recursively combine child node representations to form parent representations. They are effective for tasks like sentiment analysis, semantic parsing, and structured prediction. Recursive architectures capture relationships between subcomponents of data, learning compositional representations. Weight sharing across tree nodes ensures efficiency and generalization. Training involves backpropagation through structure (BPTS), similar to BPTT but along tree paths. Recursive networks support variable-sized inputs and hierarchical dependencies. They are particularly useful when hierarchical relationships carry semantic meaning. Combining RecNNs with embeddings or attention mechanisms enhances performance. RecNNs bridge the gap between sequential modeling and structural understanding. They enable neural networks to learn both content and structure representations effectively.</w:t>
      </w:r>
    </w:p>
    <w:p w14:paraId="16317CB6" w14:textId="77777777" w:rsidR="0071459A" w:rsidRPr="0071459A" w:rsidRDefault="0071459A" w:rsidP="0071459A">
      <w:r w:rsidRPr="0071459A">
        <w:rPr>
          <w:b/>
          <w:bCs/>
        </w:rPr>
        <w:t>6. The Challenge of Long-Term Dependencies:</w:t>
      </w:r>
      <w:r w:rsidRPr="0071459A">
        <w:br/>
        <w:t xml:space="preserve">Long-term dependencies occur when current outputs depend on distant inputs in a sequence. Standard RNNs struggle due to vanishing or exploding gradients, which weaken or amplify error signals over time. This limits the network’s ability to learn relationships across long sequences. Techniques to address this include </w:t>
      </w:r>
      <w:r w:rsidRPr="0071459A">
        <w:rPr>
          <w:b/>
          <w:bCs/>
        </w:rPr>
        <w:t>gradient clipping</w:t>
      </w:r>
      <w:r w:rsidRPr="0071459A">
        <w:t xml:space="preserve">, </w:t>
      </w:r>
      <w:r w:rsidRPr="0071459A">
        <w:rPr>
          <w:b/>
          <w:bCs/>
        </w:rPr>
        <w:t>careful initialization</w:t>
      </w:r>
      <w:r w:rsidRPr="0071459A">
        <w:t xml:space="preserve">, </w:t>
      </w:r>
      <w:r w:rsidRPr="0071459A">
        <w:rPr>
          <w:b/>
          <w:bCs/>
        </w:rPr>
        <w:lastRenderedPageBreak/>
        <w:t>longer context memory</w:t>
      </w:r>
      <w:r w:rsidRPr="0071459A">
        <w:t xml:space="preserve">, and </w:t>
      </w:r>
      <w:r w:rsidRPr="0071459A">
        <w:rPr>
          <w:b/>
          <w:bCs/>
        </w:rPr>
        <w:t>gated architectures</w:t>
      </w:r>
      <w:r w:rsidRPr="0071459A">
        <w:t xml:space="preserve"> like LSTMs and GRUs. Capturing long-term dependencies is essential for tasks such as language translation, music generation, and video prediction. Lack of long-term dependency learning leads to short-sighted predictions and poor generalization. Training strategies, regularization, and architecture choices significantly influence the ability to capture long-range patterns. Advanced models like Transformer networks provide alternative solutions using attention mechanisms, bypassing recurrence. Evaluating models on sequences of varying lengths tests long-term dependency handling. Proper optimization, hidden state management, and memory units enhance the network’s temporal understanding.</w:t>
      </w:r>
    </w:p>
    <w:p w14:paraId="0389FDF4" w14:textId="77777777" w:rsidR="0071459A" w:rsidRPr="0071459A" w:rsidRDefault="0071459A" w:rsidP="0071459A">
      <w:r w:rsidRPr="0071459A">
        <w:rPr>
          <w:b/>
          <w:bCs/>
        </w:rPr>
        <w:t>7. Echo State Networks:</w:t>
      </w:r>
      <w:r w:rsidRPr="0071459A">
        <w:br/>
        <w:t xml:space="preserve">Echo State Networks (ESNs) are a type of recurrent network that uses a fixed, large, random reservoir of recurrent connections. Only the output weights are trained, making training efficient and stable. The reservoir transforms input sequences into high-dimensional dynamic states, capturing temporal dependencies. ESNs exploit the </w:t>
      </w:r>
      <w:r w:rsidRPr="0071459A">
        <w:rPr>
          <w:b/>
          <w:bCs/>
        </w:rPr>
        <w:t>echo state property</w:t>
      </w:r>
      <w:r w:rsidRPr="0071459A">
        <w:t>, where the current network state reflects past inputs. They are useful in time-series prediction, speech recognition, and control systems. ESNs are less prone to vanishing gradients due to fixed recurrent weights. Hyperparameters include reservoir size, spectral radius, and input scaling. ESNs provide an efficient alternative to fully trained RNNs, especially for tasks with limited data or computational resources. They enable fast learning and generalization for temporal patterns. Reservoir computing principles underpin ESNs. ESNs can be combined with supervised learning methods for output mapping. They highlight the importance of dynamic representations in sequence modeling.</w:t>
      </w:r>
    </w:p>
    <w:p w14:paraId="5FE03715" w14:textId="77777777" w:rsidR="0071459A" w:rsidRPr="0071459A" w:rsidRDefault="0071459A" w:rsidP="0071459A">
      <w:r w:rsidRPr="0071459A">
        <w:rPr>
          <w:b/>
          <w:bCs/>
        </w:rPr>
        <w:t>8. Leaky Units and Other Strategies for Multiple Time Scales:</w:t>
      </w:r>
      <w:r w:rsidRPr="0071459A">
        <w:br/>
        <w:t>Leaky units and related mechanisms address the challenge of capturing patterns across multiple time scales. Leaky units allow gradual decay of hidden states, retaining information from previous steps while integrating new inputs. This facilitates learning both short-term and long-term dependencies simultaneously. Other strategies include clockwork RNNs, hierarchical RNNs, and gated recurrent units with adaptive time scales. These methods improve sequence modeling for audio, video, sensor data, and financial time series. They mitigate vanishing gradients by maintaining relevant past information. Multi-time scale modeling enables networks to handle sequences with heterogeneous temporal dependencies. Proper tuning of decay rates, gates, and time scales enhances learning stability. These strategies improve generalization, robustness, and predictive accuracy. Combining with attention mechanisms further enhances long-term dependency learning. Leaky units are essential for real-world sequence tasks with multiple dynamic patterns.</w:t>
      </w:r>
    </w:p>
    <w:p w14:paraId="37ADF85F" w14:textId="77777777" w:rsidR="0071459A" w:rsidRPr="0071459A" w:rsidRDefault="0071459A" w:rsidP="0071459A">
      <w:r w:rsidRPr="0071459A">
        <w:rPr>
          <w:b/>
          <w:bCs/>
        </w:rPr>
        <w:t>9. The Long Short-Term Memory (LSTM) and Other Gated RNNs:</w:t>
      </w:r>
      <w:r w:rsidRPr="0071459A">
        <w:br/>
        <w:t xml:space="preserve">LSTMs are specialized RNNs designed to capture long-term dependencies using gated mechanisms: </w:t>
      </w:r>
      <w:r w:rsidRPr="0071459A">
        <w:rPr>
          <w:b/>
          <w:bCs/>
        </w:rPr>
        <w:t>input, forget, and output gates</w:t>
      </w:r>
      <w:r w:rsidRPr="0071459A">
        <w:t xml:space="preserve">. These gates regulate information flow, enabling the network to remember or discard information across long sequences. LSTMs </w:t>
      </w:r>
      <w:r w:rsidRPr="0071459A">
        <w:lastRenderedPageBreak/>
        <w:t xml:space="preserve">prevent vanishing/exploding gradients, making them effective for sequential tasks such as translation, speech synthesis, and text generation. Other gated RNNs include </w:t>
      </w:r>
      <w:r w:rsidRPr="0071459A">
        <w:rPr>
          <w:b/>
          <w:bCs/>
        </w:rPr>
        <w:t>GRUs (Gated Recurrent Units)</w:t>
      </w:r>
      <w:r w:rsidRPr="0071459A">
        <w:t>, which simplify LSTM gates while maintaining similar performance. LSTMs can handle variable-length sequences, missing data, and multi-scale temporal patterns. Proper initialization, hyperparameter tuning, and regularization are crucial for performance. LSTM networks are widely adopted due to their ability to learn complex sequential dependencies. They support encoder-decoder architectures, attention mechanisms, and sequence-to-sequence models. LSTMs provide a reliable framework for modeling temporal data in deep learning.</w:t>
      </w:r>
    </w:p>
    <w:p w14:paraId="281E22E3" w14:textId="77777777" w:rsidR="0071459A" w:rsidRPr="0071459A" w:rsidRDefault="0071459A" w:rsidP="0071459A">
      <w:r w:rsidRPr="0071459A">
        <w:rPr>
          <w:b/>
          <w:bCs/>
        </w:rPr>
        <w:t>10. Optimization for Long-Term Dependencies and Explicit Memory:</w:t>
      </w:r>
      <w:r w:rsidRPr="0071459A">
        <w:br/>
        <w:t xml:space="preserve">Optimization for long-term dependencies involves techniques that stabilize gradient flow and improve learning over long sequences. Strategies include gradient clipping, advanced optimizers (Adam, RMSProp), regularization, and careful initialization. </w:t>
      </w:r>
      <w:r w:rsidRPr="0071459A">
        <w:rPr>
          <w:b/>
          <w:bCs/>
        </w:rPr>
        <w:t>Explicit memory mechanisms</w:t>
      </w:r>
      <w:r w:rsidRPr="0071459A">
        <w:t>, such as memory networks, attention mechanisms, and external memory modules, allow models to store and retrieve relevant past information effectively. These methods augment RNNs or LSTMs to handle tasks requiring complex temporal reasoning. Explicit memory improves performance in NLP tasks like question answering, dialogue systems, and reasoning over long documents. Optimization ensures convergence, reduces training instability, and enhances generalization. Combining recurrent architectures with memory and attention enables scalable, robust models. Explicit memory helps models access long-range dependencies without relying solely on hidden states. These approaches are critical for advanced sequence modeling in AI systems.</w:t>
      </w:r>
    </w:p>
    <w:p w14:paraId="272D3828" w14:textId="04EC89E9" w:rsidR="0071459A" w:rsidRPr="0071459A" w:rsidRDefault="0071459A" w:rsidP="0071459A"/>
    <w:p w14:paraId="59C9D77A" w14:textId="77777777" w:rsidR="0071459A" w:rsidRPr="0071459A" w:rsidRDefault="00A9392B" w:rsidP="0071459A">
      <w:r>
        <w:pict w14:anchorId="1167423D">
          <v:rect id="_x0000_i1032" style="width:0;height:1.5pt" o:hralign="center" o:hrstd="t" o:hr="t" fillcolor="#a0a0a0" stroked="f"/>
        </w:pict>
      </w:r>
    </w:p>
    <w:p w14:paraId="2F5C476D" w14:textId="77777777" w:rsidR="0071459A" w:rsidRPr="0071459A" w:rsidRDefault="0071459A" w:rsidP="0071459A">
      <w:pPr>
        <w:rPr>
          <w:b/>
          <w:bCs/>
        </w:rPr>
      </w:pPr>
      <w:r w:rsidRPr="0071459A">
        <w:rPr>
          <w:b/>
          <w:bCs/>
        </w:rPr>
        <w:t>UNIT V – Autoencoders</w:t>
      </w:r>
    </w:p>
    <w:p w14:paraId="022CEDDA" w14:textId="77777777" w:rsidR="0071459A" w:rsidRPr="0071459A" w:rsidRDefault="0071459A" w:rsidP="0071459A">
      <w:r w:rsidRPr="0071459A">
        <w:rPr>
          <w:b/>
          <w:bCs/>
        </w:rPr>
        <w:t>1. Undercomplete Autoencoders:</w:t>
      </w:r>
      <w:r w:rsidRPr="0071459A">
        <w:br/>
        <w:t xml:space="preserve">Undercomplete autoencoders are neural networks designed to learn compact representations of input data by encoding it into a lower-dimensional latent space. The network consists of an </w:t>
      </w:r>
      <w:r w:rsidRPr="0071459A">
        <w:rPr>
          <w:b/>
          <w:bCs/>
        </w:rPr>
        <w:t>encoder</w:t>
      </w:r>
      <w:r w:rsidRPr="0071459A">
        <w:t xml:space="preserve">, which compresses the input, and a </w:t>
      </w:r>
      <w:r w:rsidRPr="0071459A">
        <w:rPr>
          <w:b/>
          <w:bCs/>
        </w:rPr>
        <w:t>decoder</w:t>
      </w:r>
      <w:r w:rsidRPr="0071459A">
        <w:t xml:space="preserve">, which reconstructs it. By constraining the latent space to have fewer dimensions than the input, undercomplete autoencoders are forced to capture the most salient features, effectively performing </w:t>
      </w:r>
      <w:r w:rsidRPr="0071459A">
        <w:rPr>
          <w:b/>
          <w:bCs/>
        </w:rPr>
        <w:t>dimensionality reduction</w:t>
      </w:r>
      <w:r w:rsidRPr="0071459A">
        <w:t xml:space="preserve">. These autoencoders can learn features similar to principal component analysis (PCA) but allow for non-linear transformations due to activation functions. They are widely used in data compression, anomaly detection, and feature extraction. Training involves minimizing reconstruction error, typically using mean squared error or cross-entropy loss. Regularization can be applied to improve generalization. Undercomplete autoencoders help reduce noise and redundancy in input data. The latent representation can be used for downstream tasks like classification or clustering. Proper </w:t>
      </w:r>
      <w:r w:rsidRPr="0071459A">
        <w:lastRenderedPageBreak/>
        <w:t>design of encoder and decoder layers is essential for preserving important information while compressing. Understanding undercomplete autoencoders is foundational for learning advanced variants.</w:t>
      </w:r>
    </w:p>
    <w:p w14:paraId="10AD8217" w14:textId="77777777" w:rsidR="0071459A" w:rsidRPr="0071459A" w:rsidRDefault="0071459A" w:rsidP="0071459A">
      <w:r w:rsidRPr="0071459A">
        <w:rPr>
          <w:b/>
          <w:bCs/>
        </w:rPr>
        <w:t>2. Regularized Autoencoders:</w:t>
      </w:r>
      <w:r w:rsidRPr="0071459A">
        <w:br/>
        <w:t xml:space="preserve">Regularized autoencoders introduce constraints or penalties on the latent representation or network parameters to improve generalization and prevent overfitting. Common techniques include </w:t>
      </w:r>
      <w:r w:rsidRPr="0071459A">
        <w:rPr>
          <w:b/>
          <w:bCs/>
        </w:rPr>
        <w:t>sparse autoencoders</w:t>
      </w:r>
      <w:r w:rsidRPr="0071459A">
        <w:t xml:space="preserve">, where a sparsity constraint forces most neurons in the latent space to remain inactive, promoting feature selectivity. Other regularizations involve </w:t>
      </w:r>
      <w:r w:rsidRPr="0071459A">
        <w:rPr>
          <w:b/>
          <w:bCs/>
        </w:rPr>
        <w:t>weight decay</w:t>
      </w:r>
      <w:r w:rsidRPr="0071459A">
        <w:t xml:space="preserve">, </w:t>
      </w:r>
      <w:r w:rsidRPr="0071459A">
        <w:rPr>
          <w:b/>
          <w:bCs/>
        </w:rPr>
        <w:t>contractive penalties</w:t>
      </w:r>
      <w:r w:rsidRPr="0071459A">
        <w:t xml:space="preserve">, or </w:t>
      </w:r>
      <w:r w:rsidRPr="0071459A">
        <w:rPr>
          <w:b/>
          <w:bCs/>
        </w:rPr>
        <w:t>dropout</w:t>
      </w:r>
      <w:r w:rsidRPr="0071459A">
        <w:t xml:space="preserve"> during training. Regularized autoencoders can capture robust, disentangled representations of input data. They are effective in scenarios with limited data or noisy inputs. Regularization ensures that the model does not simply memorize the input but learns meaningful structures. Sparse or contractive representations often improve performance in downstream tasks like classification, clustering, or anomaly detection. Proper choice of regularization strength is crucial for balancing reconstruction accuracy and generalization. These autoencoders are widely used in computer vision, NLP, and signal processing. Regularized autoencoders can also be stacked to form deep architectures for hierarchical feature learning.</w:t>
      </w:r>
    </w:p>
    <w:p w14:paraId="6B64612E" w14:textId="77777777" w:rsidR="0071459A" w:rsidRPr="0071459A" w:rsidRDefault="0071459A" w:rsidP="0071459A">
      <w:r w:rsidRPr="0071459A">
        <w:rPr>
          <w:b/>
          <w:bCs/>
        </w:rPr>
        <w:t>3. Representational Power:</w:t>
      </w:r>
      <w:r w:rsidRPr="0071459A">
        <w:br/>
        <w:t>The representational power of an autoencoder refers to its ability to capture complex, informative features from input data. Factors affecting representational power include the depth and width of encoder-decoder networks, activation functions, and latent space dimensionality. Undercomplete architectures enforce compact representations, while overcomplete networks can learn more expressive features if regularization is applied. Non-linear activations allow autoencoders to model complex relationships beyond linear methods like PCA. Representational power is critical for tasks like denoising, dimensionality reduction, generative modeling, and feature extraction. Effective representations enable better performance in downstream applications such as clustering, classification, and anomaly detection. Trade-offs exist between reconstruction accuracy and generalization. Training strategies, including stochastic gradient descent, batch normalization, and regularization, impact the quality of learned representations. Evaluating representational power involves assessing reconstruction error, feature utility, and robustness. Understanding this concept is fundamental for designing effective autoencoder architectures.</w:t>
      </w:r>
    </w:p>
    <w:p w14:paraId="04F114BB" w14:textId="77777777" w:rsidR="0071459A" w:rsidRPr="0071459A" w:rsidRDefault="0071459A" w:rsidP="0071459A">
      <w:r w:rsidRPr="0071459A">
        <w:rPr>
          <w:b/>
          <w:bCs/>
        </w:rPr>
        <w:t>4. Layer Size and Depth:</w:t>
      </w:r>
      <w:r w:rsidRPr="0071459A">
        <w:br/>
        <w:t xml:space="preserve">The size and depth of layers in an autoencoder significantly influence its learning capabilities. Larger layers increase the network’s capacity to capture complex features, while deeper architectures enable hierarchical feature extraction. Depth allows autoencoders to learn representations at multiple levels of abstraction. However, increasing size or depth can lead to overfitting, requiring regularization techniques like dropout or weight decay. Encoder and decoder symmetry is often maintained for stable training, though asymmetric designs </w:t>
      </w:r>
      <w:r w:rsidRPr="0071459A">
        <w:lastRenderedPageBreak/>
        <w:t>can be beneficial in certain tasks. Latent space dimensionality is crucial for balancing compression and information preservation. Hyperparameters like the number of hidden units, layers, and activation functions impact training convergence and reconstruction quality. Layer design must consider computational efficiency and memory constraints. Depth and size choices are task-dependent, influencing performance in denoising, dimensionality reduction, and generative modeling. Properly designed architectures leverage depth and width to maximize feature learning.</w:t>
      </w:r>
    </w:p>
    <w:p w14:paraId="2FB4F684" w14:textId="77777777" w:rsidR="0071459A" w:rsidRPr="0071459A" w:rsidRDefault="0071459A" w:rsidP="0071459A">
      <w:r w:rsidRPr="0071459A">
        <w:rPr>
          <w:b/>
          <w:bCs/>
        </w:rPr>
        <w:t>5. Stochastic Encoders and Decoders:</w:t>
      </w:r>
      <w:r w:rsidRPr="0071459A">
        <w:br/>
        <w:t xml:space="preserve">Stochastic autoencoders introduce probabilistic elements into the encoding or decoding process, enabling the model to learn distributions over the latent space. Variational autoencoders (VAEs) are a primary example, where the encoder produces a mean and variance, allowing sampling from a latent distribution. This approach facilitates </w:t>
      </w:r>
      <w:r w:rsidRPr="0071459A">
        <w:rPr>
          <w:b/>
          <w:bCs/>
        </w:rPr>
        <w:t>generative modeling</w:t>
      </w:r>
      <w:r w:rsidRPr="0071459A">
        <w:t>, enabling the creation of new data samples similar to the training set. Stochastic decoders reconstruct inputs from sampled latent variables, introducing variability and robustness. Training involves optimizing a combination of reconstruction loss and a regularization term like the Kullback-Leibler (KL) divergence. Stochastic autoencoders are used in image generation, anomaly detection, and representation learning. They provide a probabilistic framework for uncertainty estimation. Sampling from the latent space allows exploration of the learned data manifold. Stochastic autoencoders are more flexible and expressive than deterministic counterparts. They enable applications in semi-supervised learning and data augmentation.</w:t>
      </w:r>
    </w:p>
    <w:p w14:paraId="4C6202B7" w14:textId="77777777" w:rsidR="0071459A" w:rsidRPr="0071459A" w:rsidRDefault="0071459A" w:rsidP="0071459A">
      <w:r w:rsidRPr="0071459A">
        <w:rPr>
          <w:b/>
          <w:bCs/>
        </w:rPr>
        <w:t>6. Denoising Autoencoders:</w:t>
      </w:r>
      <w:r w:rsidRPr="0071459A">
        <w:br/>
        <w:t>Denoising autoencoders are designed to reconstruct clean inputs from corrupted versions, improving robustness and feature extraction. Noise can be added to the input in the form of Gaussian perturbations, masking, or dropout. The encoder learns to extract robust representations that capture the underlying structure of the data, while the decoder reconstructs the clean version. Denoising encourages the network to ignore irrelevant variations and focus on informative features. These autoencoders are widely used in image denoising, speech enhancement, and anomaly detection. They improve generalization by preventing the network from learning trivial identity mappings. Training involves minimizing reconstruction loss between the clean input and the output. Denoising autoencoders can be stacked to form deep networks, enhancing hierarchical feature learning. They also serve as pretraining for supervised models. The robustness to noise is crucial for real-world data, which is often imperfect or incomplete.</w:t>
      </w:r>
    </w:p>
    <w:p w14:paraId="670EFB5F" w14:textId="77777777" w:rsidR="0071459A" w:rsidRPr="0071459A" w:rsidRDefault="0071459A" w:rsidP="0071459A">
      <w:r w:rsidRPr="0071459A">
        <w:rPr>
          <w:b/>
          <w:bCs/>
        </w:rPr>
        <w:t>7. Learning Manifolds with Autoencoders:</w:t>
      </w:r>
      <w:r w:rsidRPr="0071459A">
        <w:br/>
        <w:t xml:space="preserve">Autoencoders are effective tools for learning data manifolds, which are low-dimensional structures embedded in high-dimensional spaces. By mapping high-dimensional input data to a latent space, autoencoders capture essential variations and intrinsic geometry of the data. This enables dimensionality reduction, visualization, and feature extraction. Manifold </w:t>
      </w:r>
      <w:r w:rsidRPr="0071459A">
        <w:lastRenderedPageBreak/>
        <w:t>learning is crucial for understanding complex datasets, such as images, speech, or biological signals. The latent space preserves meaningful relationships, allowing interpolation, clustering, and generative modeling. Techniques like denoising and contractive autoencoders enhance manifold learning by emphasizing local smoothness and robustness. Learned manifolds support downstream tasks like classification, anomaly detection, and representation learning. Autoencoders reveal hidden patterns and structures in data. Proper design of latent dimensionality, regularization, and architecture depth is essential for effective manifold learning. Understanding manifolds enables efficient processing of high-dimensional real-world data.</w:t>
      </w:r>
    </w:p>
    <w:p w14:paraId="44CE63FF" w14:textId="77777777" w:rsidR="0071459A" w:rsidRPr="0071459A" w:rsidRDefault="0071459A" w:rsidP="0071459A">
      <w:r w:rsidRPr="0071459A">
        <w:rPr>
          <w:b/>
          <w:bCs/>
        </w:rPr>
        <w:t>8. Contractive Autoencoders:</w:t>
      </w:r>
      <w:r w:rsidRPr="0071459A">
        <w:br/>
        <w:t xml:space="preserve">Contractive autoencoders impose a penalty on the Jacobian of the encoder’s output with respect to the input, encouraging the network to learn </w:t>
      </w:r>
      <w:r w:rsidRPr="0071459A">
        <w:rPr>
          <w:b/>
          <w:bCs/>
        </w:rPr>
        <w:t>locally invariant representations</w:t>
      </w:r>
      <w:r w:rsidRPr="0071459A">
        <w:t>. This contraction ensures that small changes in input lead to small changes in latent representation, enhancing robustness to noise and perturbations. Contractive autoencoders capture the intrinsic geometry of the data manifold while ignoring irrelevant variations. They are useful for feature extraction, dimensionality reduction, and semi-supervised learning. Regularization strength controls the balance between reconstruction accuracy and invariance. Training involves minimizing both reconstruction loss and contraction penalty. These autoencoders provide stable and smooth representations, improving generalization. Contractive autoencoders are often combined with denoising or sparse autoencoders for enhanced performance. They are particularly valuable in tasks where input variability is high. Proper hyperparameter tuning ensures optimal contraction and information preservation.</w:t>
      </w:r>
    </w:p>
    <w:p w14:paraId="3CDF0A79" w14:textId="77777777" w:rsidR="0071459A" w:rsidRPr="0071459A" w:rsidRDefault="0071459A" w:rsidP="0071459A">
      <w:r w:rsidRPr="0071459A">
        <w:rPr>
          <w:b/>
          <w:bCs/>
        </w:rPr>
        <w:t>9. Predictive Sparse Decomposition:</w:t>
      </w:r>
      <w:r w:rsidRPr="0071459A">
        <w:br/>
        <w:t>Predictive sparse decomposition combines sparse coding with predictive modeling to learn compact, discriminative representations. Sparse coding enforces that only a few neurons activate for a given input, promoting interpretability and efficiency. Predictive modeling ensures that latent features are informative for downstream tasks like classification or regression. This approach enables networks to capture essential structures while maintaining sparsity. Sparse decomposition reduces overfitting and improves generalization, particularly in high-dimensional datasets. Training involves optimizing reconstruction error and sparsity constraints, often using L1 regularization. Predictive sparse decomposition is applied in computer vision, NLP, and neuroscience-inspired modeling. It enhances robustness, interpretability, and feature selection. The learned sparse features can be used as inputs to other machine learning models. This method bridges unsupervised representation learning with task-specific predictive modeling.</w:t>
      </w:r>
    </w:p>
    <w:p w14:paraId="53A19FD1" w14:textId="77777777" w:rsidR="0071459A" w:rsidRPr="0071459A" w:rsidRDefault="0071459A" w:rsidP="0071459A">
      <w:r w:rsidRPr="0071459A">
        <w:rPr>
          <w:b/>
          <w:bCs/>
        </w:rPr>
        <w:t>10. Applications of Autoencoders:</w:t>
      </w:r>
      <w:r w:rsidRPr="0071459A">
        <w:br/>
        <w:t xml:space="preserve">Autoencoders have a wide range of applications across multiple domains. In </w:t>
      </w:r>
      <w:r w:rsidRPr="0071459A">
        <w:rPr>
          <w:b/>
          <w:bCs/>
        </w:rPr>
        <w:t>image processing</w:t>
      </w:r>
      <w:r w:rsidRPr="0071459A">
        <w:t xml:space="preserve">, they are used for denoising, compression, and super-resolution. In </w:t>
      </w:r>
      <w:r w:rsidRPr="0071459A">
        <w:rPr>
          <w:b/>
          <w:bCs/>
        </w:rPr>
        <w:t>NLP</w:t>
      </w:r>
      <w:r w:rsidRPr="0071459A">
        <w:t xml:space="preserve">, they support embedding learning, sequence-to-sequence modeling, and anomaly detection. </w:t>
      </w:r>
      <w:r w:rsidRPr="0071459A">
        <w:rPr>
          <w:b/>
          <w:bCs/>
        </w:rPr>
        <w:lastRenderedPageBreak/>
        <w:t>Recommender systems</w:t>
      </w:r>
      <w:r w:rsidRPr="0071459A">
        <w:t xml:space="preserve"> leverage autoencoders to learn latent user-item representations. In </w:t>
      </w:r>
      <w:r w:rsidRPr="0071459A">
        <w:rPr>
          <w:b/>
          <w:bCs/>
        </w:rPr>
        <w:t>anomaly detection</w:t>
      </w:r>
      <w:r w:rsidRPr="0071459A">
        <w:t xml:space="preserve">, deviations from learned representations indicate unusual patterns in data. Autoencoders are also used in </w:t>
      </w:r>
      <w:r w:rsidRPr="0071459A">
        <w:rPr>
          <w:b/>
          <w:bCs/>
        </w:rPr>
        <w:t>dimensionality reduction</w:t>
      </w:r>
      <w:r w:rsidRPr="0071459A">
        <w:t xml:space="preserve">, enabling visualization and exploration of high-dimensional datasets. Generative applications include variational autoencoders for synthetic data generation. </w:t>
      </w:r>
      <w:r w:rsidRPr="0071459A">
        <w:rPr>
          <w:b/>
          <w:bCs/>
        </w:rPr>
        <w:t>Feature extraction</w:t>
      </w:r>
      <w:r w:rsidRPr="0071459A">
        <w:t xml:space="preserve"> for downstream tasks like classification or clustering is a common use. They also support semi-supervised learning by leveraging unlabeled data. Autoencoders enhance robustness, reduce noise, and capture intrinsic data structures. Their versatility makes them a fundamental tool in modern deep learning workflows.</w:t>
      </w:r>
    </w:p>
    <w:p w14:paraId="21C1DCC6" w14:textId="77777777" w:rsidR="00191A50" w:rsidRDefault="00191A50" w:rsidP="00191A50"/>
    <w:p w14:paraId="6E277415" w14:textId="77777777" w:rsidR="00272106" w:rsidRDefault="00272106" w:rsidP="00191A50"/>
    <w:p w14:paraId="7A9D45A2" w14:textId="77777777" w:rsidR="00272106" w:rsidRDefault="00272106" w:rsidP="00191A50"/>
    <w:p w14:paraId="7E85495D" w14:textId="77777777" w:rsidR="00272106" w:rsidRDefault="00272106" w:rsidP="00191A50"/>
    <w:p w14:paraId="5A5C7C2E" w14:textId="77777777" w:rsidR="00272106" w:rsidRDefault="00272106" w:rsidP="00191A50"/>
    <w:p w14:paraId="2914D33E" w14:textId="77777777" w:rsidR="00272106" w:rsidRDefault="00272106" w:rsidP="00191A50"/>
    <w:p w14:paraId="1EF8C5E5" w14:textId="77777777" w:rsidR="00272106" w:rsidRDefault="00272106" w:rsidP="00191A50"/>
    <w:p w14:paraId="48CCA9E6" w14:textId="77777777" w:rsidR="00272106" w:rsidRDefault="00272106" w:rsidP="00191A50"/>
    <w:p w14:paraId="6E9EAFDF" w14:textId="77777777" w:rsidR="00272106" w:rsidRDefault="00272106" w:rsidP="00191A50"/>
    <w:p w14:paraId="58CDFD9D" w14:textId="77777777" w:rsidR="00272106" w:rsidRDefault="00272106" w:rsidP="00191A50"/>
    <w:p w14:paraId="718756C2" w14:textId="77777777" w:rsidR="00272106" w:rsidRDefault="00272106" w:rsidP="00191A50"/>
    <w:p w14:paraId="701851CD" w14:textId="77777777" w:rsidR="00272106" w:rsidRDefault="00272106" w:rsidP="00191A50"/>
    <w:p w14:paraId="70071317" w14:textId="77777777" w:rsidR="00272106" w:rsidRDefault="00272106" w:rsidP="00191A50"/>
    <w:p w14:paraId="5A744FAA" w14:textId="77777777" w:rsidR="00272106" w:rsidRDefault="00272106" w:rsidP="00191A50"/>
    <w:p w14:paraId="3B2125C5" w14:textId="77777777" w:rsidR="00272106" w:rsidRDefault="00272106" w:rsidP="00191A50"/>
    <w:p w14:paraId="01B2B775" w14:textId="77777777" w:rsidR="00272106" w:rsidRDefault="00272106" w:rsidP="00191A50"/>
    <w:p w14:paraId="4034C285" w14:textId="77777777" w:rsidR="00272106" w:rsidRDefault="00272106" w:rsidP="00191A50"/>
    <w:p w14:paraId="431738F1" w14:textId="77777777" w:rsidR="00272106" w:rsidRDefault="00272106" w:rsidP="00191A50"/>
    <w:p w14:paraId="6CF0511C" w14:textId="77777777" w:rsidR="00272106" w:rsidRDefault="00272106" w:rsidP="00191A50"/>
    <w:p w14:paraId="5A649E06" w14:textId="77777777" w:rsidR="00272106" w:rsidRDefault="00272106" w:rsidP="00191A50"/>
    <w:p w14:paraId="610F39F3" w14:textId="77777777" w:rsidR="00272106" w:rsidRDefault="00272106" w:rsidP="00191A50"/>
    <w:p w14:paraId="202EFD17" w14:textId="6E431D85" w:rsidR="00272106" w:rsidRDefault="00272106" w:rsidP="00272106">
      <w:pPr>
        <w:pStyle w:val="Title"/>
      </w:pPr>
      <w:r>
        <w:lastRenderedPageBreak/>
        <w:t>INFORMATION SECURITY</w:t>
      </w:r>
    </w:p>
    <w:p w14:paraId="3B1BF7D4" w14:textId="77777777" w:rsidR="00272106" w:rsidRDefault="00272106" w:rsidP="00272106">
      <w:pPr>
        <w:pStyle w:val="Heading2"/>
      </w:pPr>
      <w:r>
        <w:rPr>
          <w:rStyle w:val="Strong"/>
          <w:b w:val="0"/>
          <w:bCs w:val="0"/>
        </w:rPr>
        <w:t>UNIT I – Security Concepts</w:t>
      </w:r>
    </w:p>
    <w:p w14:paraId="3AFF42ED" w14:textId="77777777" w:rsidR="00272106" w:rsidRDefault="00272106" w:rsidP="00272106">
      <w:pPr>
        <w:pStyle w:val="Heading3"/>
      </w:pPr>
      <w:r>
        <w:rPr>
          <w:rStyle w:val="Strong"/>
          <w:b w:val="0"/>
          <w:bCs w:val="0"/>
        </w:rPr>
        <w:t>1. Introduction to Security Concepts</w:t>
      </w:r>
    </w:p>
    <w:p w14:paraId="6DB75FCD" w14:textId="77777777" w:rsidR="00272106" w:rsidRDefault="00272106" w:rsidP="00272106">
      <w:pPr>
        <w:pStyle w:val="NormalWeb"/>
      </w:pPr>
      <w:r>
        <w:t>Security in computer networks refers to protecting information and systems from unauthorized access, misuse, disclosure, disruption, modification, or destruction. With the rapid growth of the internet, cloud computing, and mobile devices, security has become a critical concern. Security aims to ensure confidentiality, integrity, and availability of data, often called the CIA triad. Organizations rely on security mechanisms to protect sensitive information like personal data, financial records, and intellectual property. Modern security must address both internal and external threats. Security concepts apply to networks, operating systems, applications, and databases. Threats continuously evolve, requiring adaptive security strategies. Effective security requires policies, technologies, and user awareness. Network security forms the foundation for secure communication. Understanding security concepts helps in designing robust and resilient systems.</w:t>
      </w:r>
    </w:p>
    <w:p w14:paraId="2EE33648" w14:textId="77777777" w:rsidR="00272106" w:rsidRDefault="00272106" w:rsidP="00272106">
      <w:pPr>
        <w:pStyle w:val="Heading3"/>
      </w:pPr>
      <w:r>
        <w:rPr>
          <w:rStyle w:val="Strong"/>
          <w:b w:val="0"/>
          <w:bCs w:val="0"/>
        </w:rPr>
        <w:t>2. Security Trends</w:t>
      </w:r>
    </w:p>
    <w:p w14:paraId="5DA636E8" w14:textId="77777777" w:rsidR="00272106" w:rsidRDefault="00272106" w:rsidP="00272106">
      <w:pPr>
        <w:pStyle w:val="NormalWeb"/>
      </w:pPr>
      <w:r>
        <w:t>Security trends highlight the evolving nature of cyber threats and defenses. Increasing use of cloud computing, IoT, and mobile networks has expanded the attack surface. Cyber attacks such as ransomware, phishing, and advanced persistent threats (APTs) are growing rapidly. Artificial intelligence is being used by both attackers and defenders. There is a shift from perimeter-based security to zero-trust security models. Encryption is becoming mandatory for data in transit and at rest. Regulatory compliance such as GDPR and data protection laws influence security practices. Organizations are focusing more on proactive threat detection. Automation and machine learning improve security monitoring. Understanding trends helps anticipate future threats.</w:t>
      </w:r>
    </w:p>
    <w:p w14:paraId="4C953873" w14:textId="77777777" w:rsidR="00272106" w:rsidRDefault="00272106" w:rsidP="00272106">
      <w:pPr>
        <w:pStyle w:val="Heading3"/>
      </w:pPr>
      <w:r>
        <w:rPr>
          <w:rStyle w:val="Strong"/>
          <w:b w:val="0"/>
          <w:bCs w:val="0"/>
        </w:rPr>
        <w:t>3. OSI Architecture</w:t>
      </w:r>
    </w:p>
    <w:p w14:paraId="13A36946" w14:textId="77777777" w:rsidR="00272106" w:rsidRDefault="00272106" w:rsidP="00272106">
      <w:pPr>
        <w:pStyle w:val="NormalWeb"/>
      </w:pPr>
      <w:r>
        <w:t>The OSI (Open Systems Interconnection) model is a seven-layer framework that standardizes network communication. Each layer performs specific functions, enabling modular security design. Security mechanisms can be implemented at different layers, such as encryption at the presentation layer or firewalls at the network layer. The OSI model helps identify vulnerabilities and apply suitable protections. It promotes interoperability among different systems. Attacks can target any layer, such as physical attacks at Layer 1 or application attacks at Layer 7. Security controls must be layered to provide defense in depth. Understanding OSI architecture aids in mapping security services. It provides a systematic approach to network security. The model is essential for analyzing security threats.</w:t>
      </w:r>
    </w:p>
    <w:p w14:paraId="7F0A5F91" w14:textId="77777777" w:rsidR="00272106" w:rsidRDefault="00272106" w:rsidP="00272106">
      <w:pPr>
        <w:pStyle w:val="Heading3"/>
      </w:pPr>
      <w:r>
        <w:rPr>
          <w:rStyle w:val="Strong"/>
          <w:b w:val="0"/>
          <w:bCs w:val="0"/>
        </w:rPr>
        <w:t>4. Security Attacks</w:t>
      </w:r>
    </w:p>
    <w:p w14:paraId="4C014645" w14:textId="77777777" w:rsidR="00272106" w:rsidRDefault="00272106" w:rsidP="00272106">
      <w:pPr>
        <w:pStyle w:val="NormalWeb"/>
      </w:pPr>
      <w:r>
        <w:t xml:space="preserve">Security attacks are attempts to compromise system security. Attacks are broadly classified as passive and active attacks. Passive attacks include eavesdropping and traffic analysis, where data is observed without modification. Active attacks involve modification, fabrication, or </w:t>
      </w:r>
      <w:r>
        <w:lastRenderedPageBreak/>
        <w:t>disruption of data, such as denial-of-service attacks. Attacks can target confidentiality, integrity, or availability. Malware, phishing, spoofing, and man-in-the-middle attacks are common examples. Attackers exploit system vulnerabilities and human weaknesses. Understanding attack types helps in designing countermeasures. Security mechanisms aim to prevent, detect, or recover from attacks. Continuous monitoring is required to mitigate attacks.</w:t>
      </w:r>
    </w:p>
    <w:p w14:paraId="67F1A400" w14:textId="77777777" w:rsidR="00272106" w:rsidRDefault="00272106" w:rsidP="00272106">
      <w:pPr>
        <w:pStyle w:val="Heading3"/>
      </w:pPr>
      <w:r>
        <w:rPr>
          <w:rStyle w:val="Strong"/>
          <w:b w:val="0"/>
          <w:bCs w:val="0"/>
        </w:rPr>
        <w:t>5. Security Services</w:t>
      </w:r>
    </w:p>
    <w:p w14:paraId="3C2D7329" w14:textId="77777777" w:rsidR="00272106" w:rsidRDefault="00272106" w:rsidP="00272106">
      <w:pPr>
        <w:pStyle w:val="NormalWeb"/>
      </w:pPr>
      <w:r>
        <w:t>Security services provide protection against security attacks. Common services include confidentiality, authentication, integrity, access control, and non-repudiation. Confidentiality ensures that data is accessible only to authorized users. Authentication verifies the identity of communicating parties. Integrity ensures data is not altered during transmission. Non-repudiation prevents denial of actions performed. These services are implemented using cryptographic techniques. Security services are defined by standards such as ISO and ITU-T. Multiple services work together to provide comprehensive protection. Proper selection of services depends on application requirements. Security services form the backbone of secure communication.</w:t>
      </w:r>
    </w:p>
    <w:p w14:paraId="36A7B999" w14:textId="77777777" w:rsidR="00272106" w:rsidRDefault="00272106" w:rsidP="00272106">
      <w:pPr>
        <w:pStyle w:val="Heading3"/>
      </w:pPr>
      <w:r>
        <w:rPr>
          <w:rStyle w:val="Strong"/>
          <w:b w:val="0"/>
          <w:bCs w:val="0"/>
        </w:rPr>
        <w:t>6. Security Mechanisms</w:t>
      </w:r>
    </w:p>
    <w:p w14:paraId="5B87E3EB" w14:textId="77777777" w:rsidR="00272106" w:rsidRDefault="00272106" w:rsidP="00272106">
      <w:pPr>
        <w:pStyle w:val="NormalWeb"/>
      </w:pPr>
      <w:r>
        <w:t>Security mechanisms are tools and techniques used to implement security services. Examples include encryption algorithms, digital signatures, firewalls, and intrusion detection systems. Mechanisms can be specific, such as authentication protocols, or pervasive, such as security labels. They operate at various layers of the OSI model. Cryptography plays a major role in implementing mechanisms. Security mechanisms detect, prevent, or recover from attacks. Effective mechanisms must be efficient and scalable. Combining multiple mechanisms improves security strength. Proper configuration is critical for effectiveness. Security mechanisms enforce organizational security policies.</w:t>
      </w:r>
    </w:p>
    <w:p w14:paraId="073F9733" w14:textId="77777777" w:rsidR="00272106" w:rsidRDefault="00272106" w:rsidP="00272106">
      <w:pPr>
        <w:pStyle w:val="Heading3"/>
      </w:pPr>
      <w:r>
        <w:rPr>
          <w:rStyle w:val="Strong"/>
          <w:b w:val="0"/>
          <w:bCs w:val="0"/>
        </w:rPr>
        <w:t>7. A Model for Network Security</w:t>
      </w:r>
    </w:p>
    <w:p w14:paraId="2D98376D" w14:textId="77777777" w:rsidR="00272106" w:rsidRDefault="00272106" w:rsidP="00272106">
      <w:pPr>
        <w:pStyle w:val="NormalWeb"/>
      </w:pPr>
      <w:r>
        <w:t>A network security model defines how data is protected during communication. It involves a sender, receiver, security transformation, and secret information such as keys. The model assumes the presence of an adversary. Encryption and authentication ensure secure communication over insecure networks. Key management is a crucial component of the model. The model emphasizes trust, confidentiality, and integrity. Security protocols implement this model in practice. Examples include SSL/TLS and IPsec. Understanding the model helps in protocol design. It provides a conceptual framework for network security.</w:t>
      </w:r>
    </w:p>
    <w:p w14:paraId="43931768" w14:textId="77777777" w:rsidR="00272106" w:rsidRDefault="00A9392B" w:rsidP="00272106">
      <w:r>
        <w:pict w14:anchorId="3F20FBD3">
          <v:rect id="_x0000_i1033" style="width:0;height:1.5pt" o:hralign="center" o:hrstd="t" o:hr="t" fillcolor="#a0a0a0" stroked="f"/>
        </w:pict>
      </w:r>
    </w:p>
    <w:p w14:paraId="7CF5BD34" w14:textId="77777777" w:rsidR="00272106" w:rsidRDefault="00272106" w:rsidP="00272106">
      <w:pPr>
        <w:pStyle w:val="Heading2"/>
      </w:pPr>
      <w:r>
        <w:rPr>
          <w:rStyle w:val="Strong"/>
          <w:b w:val="0"/>
          <w:bCs w:val="0"/>
        </w:rPr>
        <w:t>Cryptography Concepts and Techniques</w:t>
      </w:r>
    </w:p>
    <w:p w14:paraId="7A687E94" w14:textId="77777777" w:rsidR="00272106" w:rsidRDefault="00272106" w:rsidP="00272106">
      <w:pPr>
        <w:pStyle w:val="Heading3"/>
      </w:pPr>
      <w:r>
        <w:rPr>
          <w:rStyle w:val="Strong"/>
          <w:b w:val="0"/>
          <w:bCs w:val="0"/>
        </w:rPr>
        <w:t>8. Introduction to Cryptography</w:t>
      </w:r>
    </w:p>
    <w:p w14:paraId="15CCFC5D" w14:textId="77777777" w:rsidR="00272106" w:rsidRDefault="00272106" w:rsidP="00272106">
      <w:pPr>
        <w:pStyle w:val="NormalWeb"/>
      </w:pPr>
      <w:r>
        <w:t xml:space="preserve">Cryptography is the science of securing communication using mathematical techniques. It transforms readable data into an unreadable form to prevent unauthorized access. </w:t>
      </w:r>
      <w:r>
        <w:lastRenderedPageBreak/>
        <w:t>Cryptography ensures confidentiality, integrity, authentication, and non-repudiation. Modern cryptography relies on algorithms and keys. It is widely used in banking, e-commerce, and secure communications. Cryptography protects data in transit and storage. It forms the basis of network security protocols. Strong cryptographic algorithms resist attacks. Cryptography must balance security and performance. It is a fundamental component of information security.</w:t>
      </w:r>
    </w:p>
    <w:p w14:paraId="73FA345A" w14:textId="77777777" w:rsidR="00272106" w:rsidRDefault="00272106" w:rsidP="00272106">
      <w:pPr>
        <w:pStyle w:val="Heading3"/>
      </w:pPr>
      <w:r>
        <w:rPr>
          <w:rStyle w:val="Strong"/>
          <w:b w:val="0"/>
          <w:bCs w:val="0"/>
        </w:rPr>
        <w:t>9. Plain Text and Cipher Text</w:t>
      </w:r>
    </w:p>
    <w:p w14:paraId="60B76637" w14:textId="77777777" w:rsidR="00272106" w:rsidRDefault="00272106" w:rsidP="00272106">
      <w:pPr>
        <w:pStyle w:val="NormalWeb"/>
      </w:pPr>
      <w:r>
        <w:t>Plain text is the original readable message before encryption. Cipher text is the encrypted, unreadable version of the message. Encryption converts plain text into cipher text using an algorithm and key. Decryption reverses this process. Cipher text protects data from unauthorized users. Without the correct key, deciphering is computationally infeasible. The strength of cryptography depends on algorithm complexity and key size. Secure communication relies on protecting cipher text. Transmission of cipher text over insecure networks is safe. This transformation is central to cryptography.</w:t>
      </w:r>
    </w:p>
    <w:p w14:paraId="76D94031" w14:textId="77777777" w:rsidR="00272106" w:rsidRDefault="00272106" w:rsidP="00272106">
      <w:pPr>
        <w:pStyle w:val="Heading3"/>
      </w:pPr>
      <w:r>
        <w:rPr>
          <w:rStyle w:val="Strong"/>
          <w:b w:val="0"/>
          <w:bCs w:val="0"/>
        </w:rPr>
        <w:t>10. Substitution Techniques</w:t>
      </w:r>
    </w:p>
    <w:p w14:paraId="07808D71" w14:textId="77777777" w:rsidR="00272106" w:rsidRDefault="00272106" w:rsidP="00272106">
      <w:pPr>
        <w:pStyle w:val="NormalWeb"/>
      </w:pPr>
      <w:r>
        <w:t>Substitution ciphers replace characters in plain text with other characters. The Caesar cipher shifts letters by a fixed number. Playfair cipher encrypts digraphs using a matrix. Hill cipher uses linear algebra and matrix multiplication. These techniques are classical ciphers. They provide basic confidentiality but are vulnerable to attacks. Frequency analysis can break simple substitution ciphers. They are important for understanding cryptographic history. Modern cryptography uses more complex substitutions. These techniques illustrate fundamental encryption principles. They laid the foundation for modern ciphers.</w:t>
      </w:r>
    </w:p>
    <w:p w14:paraId="69BEE26B" w14:textId="77777777" w:rsidR="00272106" w:rsidRDefault="00272106" w:rsidP="00272106">
      <w:pPr>
        <w:pStyle w:val="Heading3"/>
      </w:pPr>
      <w:r>
        <w:rPr>
          <w:rStyle w:val="Strong"/>
          <w:b w:val="0"/>
          <w:bCs w:val="0"/>
        </w:rPr>
        <w:t>11. Transposition Techniques</w:t>
      </w:r>
    </w:p>
    <w:p w14:paraId="5B010FD1" w14:textId="77777777" w:rsidR="00272106" w:rsidRDefault="00272106" w:rsidP="00272106">
      <w:pPr>
        <w:pStyle w:val="NormalWeb"/>
      </w:pPr>
      <w:r>
        <w:t>Transposition ciphers rearrange characters without changing them. The positions of characters are altered according to a key. This technique hides message structure. It can be combined with substitution for stronger security. Classical examples include rail fence and columnar transposition ciphers. Alone, transposition is weak against cryptanalysis. It preserves character frequencies. Transposition increases confusion in encrypted text. Modern ciphers integrate transposition concepts. It demonstrates permutation principles. Understanding transposition helps in cipher design.</w:t>
      </w:r>
    </w:p>
    <w:p w14:paraId="52C8A2CF" w14:textId="77777777" w:rsidR="00272106" w:rsidRDefault="00272106" w:rsidP="00272106">
      <w:pPr>
        <w:pStyle w:val="Heading3"/>
      </w:pPr>
      <w:r>
        <w:rPr>
          <w:rStyle w:val="Strong"/>
          <w:b w:val="0"/>
          <w:bCs w:val="0"/>
        </w:rPr>
        <w:t>12. Steganography</w:t>
      </w:r>
    </w:p>
    <w:p w14:paraId="761ACFE3" w14:textId="77777777" w:rsidR="00272106" w:rsidRDefault="00272106" w:rsidP="00272106">
      <w:pPr>
        <w:pStyle w:val="NormalWeb"/>
      </w:pPr>
      <w:r>
        <w:t>Steganography hides the existence of a message. Unlike cryptography, it conceals data within other media such as images or audio. The goal is secrecy through obscurity. Even if intercepted, the message appears harmless. Digital steganography embeds data in least significant bits. It is used for covert communication and watermarking. Steganography can complement cryptography. Detection of hidden data is challenging. It has both legitimate and malicious uses. Steganography enhances information hiding techniques.</w:t>
      </w:r>
    </w:p>
    <w:p w14:paraId="7DA63EDB" w14:textId="77777777" w:rsidR="00272106" w:rsidRDefault="00A9392B" w:rsidP="00272106">
      <w:r>
        <w:pict w14:anchorId="6F69A577">
          <v:rect id="_x0000_i1034" style="width:0;height:1.5pt" o:hralign="center" o:hrstd="t" o:hr="t" fillcolor="#a0a0a0" stroked="f"/>
        </w:pict>
      </w:r>
    </w:p>
    <w:p w14:paraId="5633EBC4" w14:textId="77777777" w:rsidR="00272106" w:rsidRDefault="00A9392B" w:rsidP="00272106">
      <w:r>
        <w:lastRenderedPageBreak/>
        <w:pict w14:anchorId="42FDC1F0">
          <v:rect id="_x0000_i1035" style="width:0;height:1.5pt" o:hralign="center" o:hrstd="t" o:hr="t" fillcolor="#a0a0a0" stroked="f"/>
        </w:pict>
      </w:r>
    </w:p>
    <w:p w14:paraId="20E89AAB" w14:textId="77777777" w:rsidR="00272106" w:rsidRDefault="00272106" w:rsidP="00272106">
      <w:pPr>
        <w:pStyle w:val="Heading2"/>
      </w:pPr>
      <w:r>
        <w:rPr>
          <w:rStyle w:val="Strong"/>
          <w:b w:val="0"/>
          <w:bCs w:val="0"/>
        </w:rPr>
        <w:t>UNIT II – Symmetric and Asymmetric Key Ciphers</w:t>
      </w:r>
    </w:p>
    <w:p w14:paraId="16824B25" w14:textId="77777777" w:rsidR="00272106" w:rsidRDefault="00272106" w:rsidP="00272106">
      <w:pPr>
        <w:pStyle w:val="Heading3"/>
      </w:pPr>
      <w:r>
        <w:rPr>
          <w:rStyle w:val="Strong"/>
          <w:b w:val="0"/>
          <w:bCs w:val="0"/>
        </w:rPr>
        <w:t>1. Block Cipher Principles</w:t>
      </w:r>
    </w:p>
    <w:p w14:paraId="1F8986B0" w14:textId="77777777" w:rsidR="00272106" w:rsidRDefault="00272106" w:rsidP="00272106">
      <w:pPr>
        <w:pStyle w:val="NormalWeb"/>
      </w:pPr>
      <w:r>
        <w:t>Block ciphers are symmetric key encryption algorithms that encrypt data in fixed-size blocks, typically 64 or 128 bits. The same secret key is used for both encryption and decryption. Block ciphers operate using substitution and permutation operations to provide confusion and diffusion. Each block of plaintext is transformed into ciphertext through multiple rounds of processing. Key scheduling generates round keys from the main key. Security depends on key size, number of rounds, and algorithm design. Block ciphers resist statistical attacks by spreading plaintext patterns across ciphertext. They are widely used in secure communication systems. Examples include DES and AES. Block ciphers form the backbone of modern cryptographic systems.</w:t>
      </w:r>
    </w:p>
    <w:p w14:paraId="7A00C2E9" w14:textId="77777777" w:rsidR="00272106" w:rsidRDefault="00272106" w:rsidP="00272106">
      <w:pPr>
        <w:pStyle w:val="Heading3"/>
      </w:pPr>
      <w:r>
        <w:rPr>
          <w:rStyle w:val="Strong"/>
          <w:b w:val="0"/>
          <w:bCs w:val="0"/>
        </w:rPr>
        <w:t>2. Data Encryption Standard (DES)</w:t>
      </w:r>
    </w:p>
    <w:p w14:paraId="0A424E99" w14:textId="77777777" w:rsidR="00272106" w:rsidRDefault="00272106" w:rsidP="00272106">
      <w:pPr>
        <w:pStyle w:val="NormalWeb"/>
      </w:pPr>
      <w:r>
        <w:t>DES is a symmetric block cipher developed by IBM and adopted as a standard by NIST. It encrypts data in 64-bit blocks using a 56-bit key. DES uses a Feistel structure with 16 rounds of processing. Each round performs substitution and permutation operations. Although DES was widely used, its small key size makes it vulnerable to brute-force attacks. Variants like Triple DES were introduced to enhance security. DES played a major role in the evolution of cryptography. It demonstrated the importance of key size in security. Today, DES is considered insecure. However, it remains important for academic study.</w:t>
      </w:r>
    </w:p>
    <w:p w14:paraId="2CCDF111" w14:textId="77777777" w:rsidR="00272106" w:rsidRDefault="00272106" w:rsidP="00272106">
      <w:pPr>
        <w:pStyle w:val="Heading3"/>
      </w:pPr>
      <w:r>
        <w:rPr>
          <w:rStyle w:val="Strong"/>
          <w:b w:val="0"/>
          <w:bCs w:val="0"/>
        </w:rPr>
        <w:t>3. Advanced Encryption Standard (AES)</w:t>
      </w:r>
    </w:p>
    <w:p w14:paraId="73A5D677" w14:textId="77777777" w:rsidR="00272106" w:rsidRDefault="00272106" w:rsidP="00272106">
      <w:pPr>
        <w:pStyle w:val="NormalWeb"/>
      </w:pPr>
      <w:r>
        <w:t>AES is a widely used symmetric encryption standard replacing DES. It operates on 128-bit blocks and supports key sizes of 128, 192, and 256 bits. AES uses a substitution–permutation network instead of a Feistel structure. It consists of multiple rounds involving SubBytes, ShiftRows, MixColumns, and AddRoundKey operations. AES provides strong security and high performance. It is resistant to known cryptographic attacks. AES is used in SSL/TLS, VPNs, disk encryption, and wireless security. Its efficiency makes it suitable for both hardware and software implementations. AES is approved by governments worldwide. It is the most trusted symmetric cipher today.</w:t>
      </w:r>
    </w:p>
    <w:p w14:paraId="3C218366" w14:textId="77777777" w:rsidR="00272106" w:rsidRDefault="00272106" w:rsidP="00272106">
      <w:pPr>
        <w:pStyle w:val="Heading3"/>
      </w:pPr>
      <w:r>
        <w:rPr>
          <w:rStyle w:val="Strong"/>
          <w:b w:val="0"/>
          <w:bCs w:val="0"/>
        </w:rPr>
        <w:t>4. Block Cipher Modes of Operation</w:t>
      </w:r>
    </w:p>
    <w:p w14:paraId="6CBAB6BF" w14:textId="77777777" w:rsidR="00272106" w:rsidRDefault="00272106" w:rsidP="00272106">
      <w:pPr>
        <w:pStyle w:val="NormalWeb"/>
      </w:pPr>
      <w:r>
        <w:t>Block cipher modes define how block ciphers encrypt data longer than one block. Common modes include ECB, CBC, CFB, OFB, and CTR. ECB encrypts each block independently and is insecure due to pattern leakage. CBC uses chaining to improve security. CFB and OFB turn block ciphers into stream ciphers. CTR mode provides high performance and parallelism. Modes ensure confidentiality and sometimes integrity. Proper initialization vectors (IVs) are critical. Mode selection impacts security and performance. Incorrect mode usage can lead to vulnerabilities. Modes extend block ciphers for practical use.</w:t>
      </w:r>
    </w:p>
    <w:p w14:paraId="52019D4B" w14:textId="77777777" w:rsidR="00272106" w:rsidRDefault="00272106" w:rsidP="00272106">
      <w:pPr>
        <w:pStyle w:val="Heading3"/>
      </w:pPr>
      <w:r>
        <w:rPr>
          <w:rStyle w:val="Strong"/>
          <w:b w:val="0"/>
          <w:bCs w:val="0"/>
        </w:rPr>
        <w:lastRenderedPageBreak/>
        <w:t>5. Stream Ciphers</w:t>
      </w:r>
    </w:p>
    <w:p w14:paraId="22FC3345" w14:textId="77777777" w:rsidR="00272106" w:rsidRDefault="00272106" w:rsidP="00272106">
      <w:pPr>
        <w:pStyle w:val="NormalWeb"/>
      </w:pPr>
      <w:r>
        <w:t>Stream ciphers encrypt data one bit or byte at a time. They generate a keystream that is combined with plaintext using XOR. Stream ciphers are fast and suitable for real-time applications. They require synchronization between sender and receiver. Security depends on keystream randomness. Reusing keystreams can compromise security. Stream ciphers consume less memory than block ciphers. They are used in wireless communication and secure voice transmission. Stream ciphers must resist statistical attacks. RC4 is a well-known example. Stream ciphers provide efficient encryption for continuous data.</w:t>
      </w:r>
    </w:p>
    <w:p w14:paraId="40479C8F" w14:textId="77777777" w:rsidR="00272106" w:rsidRDefault="00272106" w:rsidP="00272106">
      <w:pPr>
        <w:pStyle w:val="Heading3"/>
      </w:pPr>
      <w:r>
        <w:rPr>
          <w:rStyle w:val="Strong"/>
          <w:b w:val="0"/>
          <w:bCs w:val="0"/>
        </w:rPr>
        <w:t>6. RC4</w:t>
      </w:r>
    </w:p>
    <w:p w14:paraId="164DE029" w14:textId="77777777" w:rsidR="00272106" w:rsidRDefault="00272106" w:rsidP="00272106">
      <w:pPr>
        <w:pStyle w:val="NormalWeb"/>
      </w:pPr>
      <w:r>
        <w:t>RC4 is a widely known stream cipher developed by Ron Rivest. It generates a pseudo-random keystream based on a secret key. RC4 was simple and fast, making it popular in SSL and wireless security. However, vulnerabilities were discovered due to weak key scheduling. Biases in the keystream led to practical attacks. RC4 is now considered insecure and deprecated. Despite weaknesses, RC4 influenced stream cipher design. It highlights the importance of cryptographic analysis. RC4 failures emphasized secure key management. Studying RC4 helps understand stream cipher vulnerabilities.</w:t>
      </w:r>
    </w:p>
    <w:p w14:paraId="449D3FF0" w14:textId="77777777" w:rsidR="00272106" w:rsidRDefault="00A9392B" w:rsidP="00272106">
      <w:r>
        <w:pict w14:anchorId="1C05E9D5">
          <v:rect id="_x0000_i1036" style="width:0;height:1.5pt" o:hralign="center" o:hrstd="t" o:hr="t" fillcolor="#a0a0a0" stroked="f"/>
        </w:pict>
      </w:r>
    </w:p>
    <w:p w14:paraId="5FAAB91F" w14:textId="77777777" w:rsidR="00272106" w:rsidRDefault="00272106" w:rsidP="00272106">
      <w:pPr>
        <w:pStyle w:val="Heading2"/>
      </w:pPr>
      <w:r>
        <w:rPr>
          <w:rStyle w:val="Strong"/>
          <w:b w:val="0"/>
          <w:bCs w:val="0"/>
        </w:rPr>
        <w:t>Asymmetric Key Ciphers</w:t>
      </w:r>
    </w:p>
    <w:p w14:paraId="338CB96C" w14:textId="77777777" w:rsidR="00272106" w:rsidRDefault="00272106" w:rsidP="00272106">
      <w:pPr>
        <w:pStyle w:val="Heading3"/>
      </w:pPr>
      <w:r>
        <w:rPr>
          <w:rStyle w:val="Strong"/>
          <w:b w:val="0"/>
          <w:bCs w:val="0"/>
        </w:rPr>
        <w:t>7. Principles of Public Key Cryptosystems</w:t>
      </w:r>
    </w:p>
    <w:p w14:paraId="38B231F0" w14:textId="77777777" w:rsidR="00272106" w:rsidRDefault="00272106" w:rsidP="00272106">
      <w:pPr>
        <w:pStyle w:val="NormalWeb"/>
      </w:pPr>
      <w:r>
        <w:t>Public key cryptography uses two mathematically related keys: public and private keys. The public key is shared openly, while the private key remains secret. Data encrypted with one key can only be decrypted with the other. This eliminates the need for secure key exchange. Public key systems enable secure communication over open networks. They support digital signatures and authentication. Asymmetric cryptography is computationally intensive. It is often combined with symmetric cryptography. Public key systems solve key distribution problems. They form the basis of secure internet communication.</w:t>
      </w:r>
    </w:p>
    <w:p w14:paraId="27328587" w14:textId="77777777" w:rsidR="00272106" w:rsidRDefault="00272106" w:rsidP="00272106">
      <w:pPr>
        <w:pStyle w:val="Heading3"/>
      </w:pPr>
      <w:r>
        <w:rPr>
          <w:rStyle w:val="Strong"/>
          <w:b w:val="0"/>
          <w:bCs w:val="0"/>
        </w:rPr>
        <w:t>8. RSA Algorithm</w:t>
      </w:r>
    </w:p>
    <w:p w14:paraId="58394E81" w14:textId="77777777" w:rsidR="00272106" w:rsidRDefault="00272106" w:rsidP="00272106">
      <w:pPr>
        <w:pStyle w:val="NormalWeb"/>
      </w:pPr>
      <w:r>
        <w:t>RSA is a widely used public key encryption algorithm based on number theory. It relies on the difficulty of factoring large prime numbers. RSA uses a public key for encryption and a private key for decryption. It supports both encryption and digital signatures. Key generation involves selecting large primes. RSA provides strong security with large key sizes. It is used in SSL/TLS, email security, and digital certificates. RSA is slower than symmetric encryption. It is often used for key exchange. RSA is fundamental to modern cryptography.</w:t>
      </w:r>
    </w:p>
    <w:p w14:paraId="29858920" w14:textId="77777777" w:rsidR="00272106" w:rsidRDefault="00272106" w:rsidP="00272106">
      <w:pPr>
        <w:pStyle w:val="Heading3"/>
      </w:pPr>
      <w:r>
        <w:rPr>
          <w:rStyle w:val="Strong"/>
          <w:b w:val="0"/>
          <w:bCs w:val="0"/>
        </w:rPr>
        <w:t>9. Diffie-Hellman Key Exchange</w:t>
      </w:r>
    </w:p>
    <w:p w14:paraId="02EA5770" w14:textId="77777777" w:rsidR="00272106" w:rsidRDefault="00272106" w:rsidP="00272106">
      <w:pPr>
        <w:pStyle w:val="NormalWeb"/>
      </w:pPr>
      <w:r>
        <w:t xml:space="preserve">Diffie-Hellman allows two parties to establish a shared secret over an insecure channel. It does not directly encrypt messages. The security relies on the discrete logarithm problem. Both parties generate public and private values. The shared key is derived mathematically. </w:t>
      </w:r>
      <w:r>
        <w:lastRenderedPageBreak/>
        <w:t>Diffie-Hellman prevents eavesdroppers from learning the key. It enables secure key exchange for symmetric encryption. Variants include Elliptic Curve Diffie-Hellman. It is widely used in secure protocols. Diffie-Hellman revolutionized secure communication. It is essential for modern cryptographic systems.</w:t>
      </w:r>
    </w:p>
    <w:p w14:paraId="732909C0" w14:textId="77777777" w:rsidR="00272106" w:rsidRDefault="00272106" w:rsidP="00272106">
      <w:pPr>
        <w:pStyle w:val="Heading3"/>
      </w:pPr>
      <w:r>
        <w:rPr>
          <w:rStyle w:val="Strong"/>
          <w:b w:val="0"/>
          <w:bCs w:val="0"/>
        </w:rPr>
        <w:t>10. Elliptic Curve Cryptography (ECC) and Arithmetic</w:t>
      </w:r>
    </w:p>
    <w:p w14:paraId="0867EF16" w14:textId="77777777" w:rsidR="00272106" w:rsidRDefault="00272106" w:rsidP="00272106">
      <w:pPr>
        <w:pStyle w:val="NormalWeb"/>
      </w:pPr>
      <w:r>
        <w:t>ECC is a public key cryptography technique based on elliptic curve mathematics. It provides strong security with smaller key sizes compared to RSA. ECC operations involve point addition and multiplication. Smaller keys improve performance and reduce power consumption. ECC is ideal for mobile and IoT devices. It supports encryption, digital signatures, and key exchange. ECC resists known cryptographic attacks. It is used in SSL/TLS, cryptocurrencies, and secure messaging. Elliptic curve arithmetic is complex but efficient. ECC is the future of public key cryptography.</w:t>
      </w:r>
    </w:p>
    <w:p w14:paraId="164BCB6D" w14:textId="6C26CC0A" w:rsidR="00272106" w:rsidRDefault="00272106" w:rsidP="00272106"/>
    <w:p w14:paraId="31DD35DA" w14:textId="77777777" w:rsidR="00272106" w:rsidRDefault="00A9392B" w:rsidP="00272106">
      <w:r>
        <w:pict w14:anchorId="5209717E">
          <v:rect id="_x0000_i1037" style="width:0;height:1.5pt" o:hralign="center" o:hrstd="t" o:hr="t" fillcolor="#a0a0a0" stroked="f"/>
        </w:pict>
      </w:r>
    </w:p>
    <w:p w14:paraId="0E67C6C9" w14:textId="77777777" w:rsidR="00272106" w:rsidRDefault="00272106" w:rsidP="00272106">
      <w:pPr>
        <w:pStyle w:val="Heading2"/>
      </w:pPr>
      <w:r>
        <w:rPr>
          <w:rStyle w:val="Strong"/>
          <w:b w:val="0"/>
          <w:bCs w:val="0"/>
        </w:rPr>
        <w:t>UNIT – III: Cryptographic Hash Functions and Authentication</w:t>
      </w:r>
    </w:p>
    <w:p w14:paraId="3E41D7A6" w14:textId="77777777" w:rsidR="00272106" w:rsidRDefault="00272106" w:rsidP="00272106">
      <w:pPr>
        <w:pStyle w:val="Heading3"/>
      </w:pPr>
      <w:r>
        <w:rPr>
          <w:rStyle w:val="Strong"/>
          <w:b w:val="0"/>
          <w:bCs w:val="0"/>
        </w:rPr>
        <w:t>1. Authentication Requirements and Functions</w:t>
      </w:r>
    </w:p>
    <w:p w14:paraId="7EFAD1D8" w14:textId="77777777" w:rsidR="00272106" w:rsidRDefault="00272106" w:rsidP="00272106">
      <w:pPr>
        <w:pStyle w:val="NormalWeb"/>
      </w:pPr>
      <w:r>
        <w:t>Authentication is the process of verifying the identity of a user or system before allowing access to resources. It ensures that communication occurs only between legitimate entities. Authentication requirements include data origin authentication, user authentication, and peer entity authentication. It prevents impersonation and replay attacks. Authentication functions are essential in network security to establish trust. These functions verify both the sender’s identity and message integrity. Authentication is critical in e-commerce, banking, and secure communications. Without authentication, systems are vulnerable to unauthorized access. Authentication mechanisms often rely on cryptographic techniques. Strong authentication enhances system reliability and trust.</w:t>
      </w:r>
    </w:p>
    <w:p w14:paraId="775143CD" w14:textId="77777777" w:rsidR="00272106" w:rsidRDefault="00272106" w:rsidP="00272106">
      <w:pPr>
        <w:pStyle w:val="Heading3"/>
      </w:pPr>
      <w:r>
        <w:rPr>
          <w:rStyle w:val="Strong"/>
          <w:b w:val="0"/>
          <w:bCs w:val="0"/>
        </w:rPr>
        <w:t>2. Cryptographic Hash Functions</w:t>
      </w:r>
    </w:p>
    <w:p w14:paraId="03A304E4" w14:textId="77777777" w:rsidR="00272106" w:rsidRDefault="00272106" w:rsidP="00272106">
      <w:pPr>
        <w:pStyle w:val="NormalWeb"/>
      </w:pPr>
      <w:r>
        <w:t>Cryptographic hash functions transform input data of any size into a fixed-length output called a hash value or message digest. A good hash function is deterministic, fast to compute, and collision-resistant. It should be computationally infeasible to reverse or find two inputs producing the same hash. Hash functions ensure data integrity by detecting unauthorized modifications. They are widely used in digital signatures and authentication protocols. Hash functions do not require keys. Any change in input produces a significantly different output. Examples include SHA family algorithms. Hashing protects passwords and verifies file integrity. Hash functions are fundamental to modern cryptography.</w:t>
      </w:r>
    </w:p>
    <w:p w14:paraId="1FFF4438" w14:textId="77777777" w:rsidR="00272106" w:rsidRDefault="00272106" w:rsidP="00272106">
      <w:pPr>
        <w:pStyle w:val="Heading3"/>
      </w:pPr>
      <w:r>
        <w:rPr>
          <w:rStyle w:val="Strong"/>
          <w:b w:val="0"/>
          <w:bCs w:val="0"/>
        </w:rPr>
        <w:t>3. Message Authentication Code (MAC)</w:t>
      </w:r>
    </w:p>
    <w:p w14:paraId="1EE8E453" w14:textId="77777777" w:rsidR="00272106" w:rsidRDefault="00272106" w:rsidP="00272106">
      <w:pPr>
        <w:pStyle w:val="NormalWeb"/>
      </w:pPr>
      <w:r>
        <w:t xml:space="preserve">A Message Authentication Code (MAC) provides both data integrity and authentication using a shared secret key. It generates a fixed-length code based on the message and secret key. The </w:t>
      </w:r>
      <w:r>
        <w:lastRenderedPageBreak/>
        <w:t>receiver recomputes the MAC and compares it with the received value. If they match, authenticity is confirmed. MACs prevent message tampering and forgery. Unlike hash functions, MACs use secret keys. They are widely used in secure communication protocols. MACs protect against impersonation attacks. Common MAC algorithms include HMAC and CMAC. MACs are efficient and secure when keys are protected.</w:t>
      </w:r>
    </w:p>
    <w:p w14:paraId="678BFEAB" w14:textId="77777777" w:rsidR="00272106" w:rsidRDefault="00272106" w:rsidP="00272106">
      <w:pPr>
        <w:pStyle w:val="Heading3"/>
      </w:pPr>
      <w:r>
        <w:rPr>
          <w:rStyle w:val="Strong"/>
          <w:b w:val="0"/>
          <w:bCs w:val="0"/>
        </w:rPr>
        <w:t>4. Secure Hash Algorithm (SHA-512)</w:t>
      </w:r>
    </w:p>
    <w:p w14:paraId="00B5E102" w14:textId="77777777" w:rsidR="00272106" w:rsidRDefault="00272106" w:rsidP="00272106">
      <w:pPr>
        <w:pStyle w:val="NormalWeb"/>
      </w:pPr>
      <w:r>
        <w:t>SHA-512 is a cryptographic hash function from the SHA-2 family developed by NIST. It produces a 512-bit message digest. SHA-512 offers strong resistance against collision and pre-image attacks. It operates on 1024-bit message blocks. The algorithm uses complex bitwise operations and constants. SHA-512 is used in digital signatures, password hashing, and integrity checks. It provides high security for modern applications. SHA-512 is faster on 64-bit systems. It is widely used in secure protocols and blockchain technologies. SHA-512 is considered highly secure.</w:t>
      </w:r>
    </w:p>
    <w:p w14:paraId="5C85B901" w14:textId="77777777" w:rsidR="00272106" w:rsidRDefault="00272106" w:rsidP="00272106">
      <w:pPr>
        <w:pStyle w:val="Heading3"/>
      </w:pPr>
      <w:r>
        <w:rPr>
          <w:rStyle w:val="Strong"/>
          <w:b w:val="0"/>
          <w:bCs w:val="0"/>
        </w:rPr>
        <w:t>5. Message Authentication Codes: HMAC</w:t>
      </w:r>
    </w:p>
    <w:p w14:paraId="11174CCF" w14:textId="77777777" w:rsidR="00272106" w:rsidRDefault="00272106" w:rsidP="00272106">
      <w:pPr>
        <w:pStyle w:val="NormalWeb"/>
      </w:pPr>
      <w:r>
        <w:t>HMAC (Hash-based Message Authentication Code) combines a cryptographic hash function with a secret key. It provides message integrity and authentication. HMAC uses two layers of hashing with inner and outer padding. It is resistant to length-extension attacks. HMAC is widely used in SSL/TLS, IPsec, and APIs. It works with hash functions like SHA-256 and SHA-512. HMAC ensures secure message transmission. It is efficient and easy to implement. Security depends on key secrecy. HMAC is a standard MAC mechanism.</w:t>
      </w:r>
    </w:p>
    <w:p w14:paraId="45EA604A" w14:textId="77777777" w:rsidR="00272106" w:rsidRDefault="00272106" w:rsidP="00272106">
      <w:pPr>
        <w:pStyle w:val="Heading3"/>
      </w:pPr>
      <w:r>
        <w:rPr>
          <w:rStyle w:val="Strong"/>
          <w:b w:val="0"/>
          <w:bCs w:val="0"/>
        </w:rPr>
        <w:t>6. Message Authentication Codes: CMAC</w:t>
      </w:r>
    </w:p>
    <w:p w14:paraId="4B7CCE79" w14:textId="77777777" w:rsidR="00272106" w:rsidRDefault="00272106" w:rsidP="00272106">
      <w:pPr>
        <w:pStyle w:val="NormalWeb"/>
      </w:pPr>
      <w:r>
        <w:t>CMAC (Cipher-based Message Authentication Code) uses block ciphers like AES to generate authentication codes. It ensures data integrity and authenticity. CMAC is standardized by NIST. It operates by encrypting message blocks with a secret key. CMAC is resistant to common cryptographic attacks. It is suitable for constrained environments. CMAC provides strong security guarantees. It is used in wireless and embedded systems. CMAC avoids weaknesses of earlier MACs. It complements encryption for secure communication.</w:t>
      </w:r>
    </w:p>
    <w:p w14:paraId="0E09DEC3" w14:textId="77777777" w:rsidR="00272106" w:rsidRDefault="00272106" w:rsidP="00272106">
      <w:pPr>
        <w:pStyle w:val="Heading3"/>
      </w:pPr>
      <w:r>
        <w:rPr>
          <w:rStyle w:val="Strong"/>
          <w:b w:val="0"/>
          <w:bCs w:val="0"/>
        </w:rPr>
        <w:t>7. Digital Signatures</w:t>
      </w:r>
    </w:p>
    <w:p w14:paraId="2BB39A69" w14:textId="77777777" w:rsidR="00272106" w:rsidRDefault="00272106" w:rsidP="00272106">
      <w:pPr>
        <w:pStyle w:val="NormalWeb"/>
      </w:pPr>
      <w:r>
        <w:t>Digital signatures provide authentication, integrity, and non-repudiation. They use public key cryptography. The sender signs a message using a private key. The receiver verifies it using the sender’s public key. Digital signatures prevent message forgery. They are widely used in secure email, software distribution, and e-commerce. Digital signatures ensure that messages are not altered. Algorithms include RSA, DSA, and ECDSA. They provide legal validity to electronic transactions. Digital signatures build trust in digital systems.</w:t>
      </w:r>
    </w:p>
    <w:p w14:paraId="24377122" w14:textId="77777777" w:rsidR="00272106" w:rsidRDefault="00272106" w:rsidP="00272106">
      <w:pPr>
        <w:pStyle w:val="Heading3"/>
      </w:pPr>
      <w:r>
        <w:rPr>
          <w:rStyle w:val="Strong"/>
          <w:b w:val="0"/>
          <w:bCs w:val="0"/>
        </w:rPr>
        <w:t>8. Kerberos Authentication System</w:t>
      </w:r>
    </w:p>
    <w:p w14:paraId="7DFBE7A9" w14:textId="77777777" w:rsidR="00272106" w:rsidRDefault="00272106" w:rsidP="00272106">
      <w:pPr>
        <w:pStyle w:val="NormalWeb"/>
      </w:pPr>
      <w:r>
        <w:t xml:space="preserve">Kerberos is a network authentication protocol based on symmetric key cryptography. It uses a trusted third party called the Key Distribution Center (KDC). Kerberos provides secure </w:t>
      </w:r>
      <w:r>
        <w:lastRenderedPageBreak/>
        <w:t>authentication over insecure networks. It uses tickets to authenticate users and services. Kerberos prevents replay attacks using timestamps. It supports single sign-on functionality. Kerberos is widely used in enterprise networks. It improves security and usability. It relies on synchronized clocks. Kerberos is efficient and scalable.</w:t>
      </w:r>
    </w:p>
    <w:p w14:paraId="43F33515" w14:textId="77777777" w:rsidR="00272106" w:rsidRDefault="00272106" w:rsidP="00272106">
      <w:pPr>
        <w:pStyle w:val="Heading3"/>
      </w:pPr>
      <w:r>
        <w:rPr>
          <w:rStyle w:val="Strong"/>
          <w:b w:val="0"/>
          <w:bCs w:val="0"/>
        </w:rPr>
        <w:t>9. X.509 Authentication Service</w:t>
      </w:r>
    </w:p>
    <w:p w14:paraId="644835AD" w14:textId="77777777" w:rsidR="00272106" w:rsidRDefault="00272106" w:rsidP="00272106">
      <w:pPr>
        <w:pStyle w:val="NormalWeb"/>
      </w:pPr>
      <w:r>
        <w:t>X.509 defines a standard for digital certificates. It binds public keys to user identities. Certificates are issued by trusted Certificate Authorities (CAs). X.509 certificates support authentication and secure communication. They are used in SSL/TLS and email security. Certificates contain identity, public key, and validity period. X.509 ensures trust through a chain of certification. Revocation mechanisms handle compromised certificates. X.509 is fundamental to PKI. It enables secure internet communication.</w:t>
      </w:r>
    </w:p>
    <w:p w14:paraId="41401FE4" w14:textId="77777777" w:rsidR="00272106" w:rsidRDefault="00272106" w:rsidP="00272106">
      <w:pPr>
        <w:pStyle w:val="Heading3"/>
      </w:pPr>
      <w:r>
        <w:rPr>
          <w:rStyle w:val="Strong"/>
          <w:b w:val="0"/>
          <w:bCs w:val="0"/>
        </w:rPr>
        <w:t>10. Public Key Infrastructure (PKI)</w:t>
      </w:r>
    </w:p>
    <w:p w14:paraId="541432D6" w14:textId="77777777" w:rsidR="00272106" w:rsidRDefault="00272106" w:rsidP="00272106">
      <w:pPr>
        <w:pStyle w:val="NormalWeb"/>
      </w:pPr>
      <w:r>
        <w:t>Public Key Infrastructure (PKI) manages public key encryption and digital certificates. It includes CAs, registration authorities, certificates, and revocation lists. PKI ensures secure key management. It supports authentication, confidentiality, and non-repudiation. PKI enables secure communication at large scale. It is used in banking, government, and enterprise networks. PKI establishes trust among entities. Certificate lifecycle management is critical. PKI supports secure transactions. It forms the backbone of secure digital communication.</w:t>
      </w:r>
    </w:p>
    <w:p w14:paraId="25EF20BF" w14:textId="77777777" w:rsidR="00272106" w:rsidRDefault="00A9392B" w:rsidP="00272106">
      <w:r>
        <w:pict w14:anchorId="4F53CE62">
          <v:rect id="_x0000_i1038" style="width:0;height:1.5pt" o:hralign="center" o:hrstd="t" o:hr="t" fillcolor="#a0a0a0" stroked="f"/>
        </w:pict>
      </w:r>
    </w:p>
    <w:p w14:paraId="0DEEBDBA" w14:textId="374EFC03" w:rsidR="00272106" w:rsidRDefault="00272106" w:rsidP="00272106">
      <w:pPr>
        <w:pStyle w:val="NormalWeb"/>
      </w:pPr>
    </w:p>
    <w:p w14:paraId="1AF13A53" w14:textId="77777777" w:rsidR="00272106" w:rsidRDefault="00A9392B" w:rsidP="00272106">
      <w:r>
        <w:pict w14:anchorId="5D2156BF">
          <v:rect id="_x0000_i1039" style="width:0;height:1.5pt" o:hralign="center" o:hrstd="t" o:hr="t" fillcolor="#a0a0a0" stroked="f"/>
        </w:pict>
      </w:r>
    </w:p>
    <w:p w14:paraId="33574D02" w14:textId="77777777" w:rsidR="00272106" w:rsidRDefault="00272106" w:rsidP="00272106">
      <w:pPr>
        <w:pStyle w:val="Heading2"/>
      </w:pPr>
      <w:r>
        <w:rPr>
          <w:rStyle w:val="Strong"/>
          <w:b w:val="0"/>
          <w:bCs w:val="0"/>
        </w:rPr>
        <w:t>UNIT – IV: Web Security and E-Mail Security</w:t>
      </w:r>
    </w:p>
    <w:p w14:paraId="37320AD0" w14:textId="77777777" w:rsidR="00272106" w:rsidRDefault="00272106" w:rsidP="00272106">
      <w:pPr>
        <w:pStyle w:val="Heading3"/>
      </w:pPr>
      <w:r>
        <w:rPr>
          <w:rStyle w:val="Strong"/>
          <w:b w:val="0"/>
          <w:bCs w:val="0"/>
        </w:rPr>
        <w:t>1. Web Security Considerations</w:t>
      </w:r>
    </w:p>
    <w:p w14:paraId="15D5932C" w14:textId="77777777" w:rsidR="00272106" w:rsidRDefault="00272106" w:rsidP="00272106">
      <w:pPr>
        <w:pStyle w:val="NormalWeb"/>
      </w:pPr>
      <w:r>
        <w:t>Web security deals with protecting websites, web applications, and online services from security threats. Since web applications are accessible over the internet, they are highly vulnerable to attacks such as SQL injection, cross-site scripting (XSS), cross-site request forgery (CSRF), and session hijacking. Web security ensures confidentiality, integrity, and availability of data exchanged between users and servers. Authentication and authorization are critical components of web security. Secure session management prevents unauthorized access to user accounts. Input validation helps prevent malicious code execution. Encryption protects sensitive data during transmission. Secure coding practices reduce vulnerabilities. Firewalls and intrusion detection systems add protection. Web security is essential for e-commerce, banking, and cloud services.</w:t>
      </w:r>
    </w:p>
    <w:p w14:paraId="3D7BCF02" w14:textId="77777777" w:rsidR="00272106" w:rsidRDefault="00A9392B" w:rsidP="00272106">
      <w:r>
        <w:pict w14:anchorId="6309D2B9">
          <v:rect id="_x0000_i1040" style="width:0;height:1.5pt" o:hralign="center" o:hrstd="t" o:hr="t" fillcolor="#a0a0a0" stroked="f"/>
        </w:pict>
      </w:r>
    </w:p>
    <w:p w14:paraId="51C15944" w14:textId="77777777" w:rsidR="00272106" w:rsidRDefault="00272106" w:rsidP="00272106">
      <w:pPr>
        <w:pStyle w:val="Heading3"/>
      </w:pPr>
      <w:r>
        <w:rPr>
          <w:rStyle w:val="Strong"/>
          <w:b w:val="0"/>
          <w:bCs w:val="0"/>
        </w:rPr>
        <w:lastRenderedPageBreak/>
        <w:t>2. Secure Socket Layer (SSL)</w:t>
      </w:r>
    </w:p>
    <w:p w14:paraId="018A61DE" w14:textId="77777777" w:rsidR="00272106" w:rsidRDefault="00272106" w:rsidP="00272106">
      <w:pPr>
        <w:pStyle w:val="NormalWeb"/>
      </w:pPr>
      <w:r>
        <w:t>Secure Socket Layer (SSL) is a cryptographic protocol designed to provide secure communication over the internet. SSL encrypts data exchanged between a client and server, ensuring confidentiality and integrity. It uses public key cryptography for key exchange and symmetric encryption for data transfer. SSL also supports authentication using digital certificates. The handshake process establishes secure parameters before communication begins. SSL protects against eavesdropping and man-in-the-middle attacks. It is widely used in HTTPS for secure web browsing. SSL improves trust between users and websites. Though SSL is now deprecated, it laid the foundation for TLS. Understanding SSL helps in learning modern web security.</w:t>
      </w:r>
    </w:p>
    <w:p w14:paraId="34D94529" w14:textId="77777777" w:rsidR="00272106" w:rsidRDefault="00A9392B" w:rsidP="00272106">
      <w:r>
        <w:pict w14:anchorId="0AE5EE48">
          <v:rect id="_x0000_i1041" style="width:0;height:1.5pt" o:hralign="center" o:hrstd="t" o:hr="t" fillcolor="#a0a0a0" stroked="f"/>
        </w:pict>
      </w:r>
    </w:p>
    <w:p w14:paraId="0E3F02A0" w14:textId="77777777" w:rsidR="00272106" w:rsidRDefault="00272106" w:rsidP="00272106">
      <w:pPr>
        <w:pStyle w:val="Heading3"/>
      </w:pPr>
      <w:r>
        <w:rPr>
          <w:rStyle w:val="Strong"/>
          <w:b w:val="0"/>
          <w:bCs w:val="0"/>
        </w:rPr>
        <w:t>3. Transport Layer Security (TLS)</w:t>
      </w:r>
    </w:p>
    <w:p w14:paraId="2254731B" w14:textId="77777777" w:rsidR="00272106" w:rsidRDefault="00272106" w:rsidP="00272106">
      <w:pPr>
        <w:pStyle w:val="NormalWeb"/>
      </w:pPr>
      <w:r>
        <w:t>Transport Layer Security (TLS) is the successor to SSL and provides enhanced security features. TLS ensures secure communication by encrypting data and authenticating communicating parties. It supports stronger cryptographic algorithms and improved handshake mechanisms. TLS is used in HTTPS, email, instant messaging, and VoIP. It prevents attacks such as data interception and tampering. TLS supports certificate-based authentication using PKI. It ensures data integrity through message authentication codes. TLS operates between the application and transport layers. It is continuously updated to address vulnerabilities. TLS is a core protocol for modern secure communication.</w:t>
      </w:r>
    </w:p>
    <w:p w14:paraId="1CD08CC5" w14:textId="77777777" w:rsidR="00272106" w:rsidRDefault="00A9392B" w:rsidP="00272106">
      <w:r>
        <w:pict w14:anchorId="31F3094A">
          <v:rect id="_x0000_i1042" style="width:0;height:1.5pt" o:hralign="center" o:hrstd="t" o:hr="t" fillcolor="#a0a0a0" stroked="f"/>
        </w:pict>
      </w:r>
    </w:p>
    <w:p w14:paraId="07B51502" w14:textId="77777777" w:rsidR="00272106" w:rsidRDefault="00272106" w:rsidP="00272106">
      <w:pPr>
        <w:pStyle w:val="Heading3"/>
      </w:pPr>
      <w:r>
        <w:rPr>
          <w:rStyle w:val="Strong"/>
          <w:b w:val="0"/>
          <w:bCs w:val="0"/>
        </w:rPr>
        <w:t>4. Secure Electronic Transaction (SET)</w:t>
      </w:r>
    </w:p>
    <w:p w14:paraId="48F3A8BB" w14:textId="77777777" w:rsidR="00272106" w:rsidRDefault="00272106" w:rsidP="00272106">
      <w:pPr>
        <w:pStyle w:val="NormalWeb"/>
      </w:pPr>
      <w:r>
        <w:t>Secure Electronic Transaction (SET) is a protocol designed to secure online credit card transactions. It was developed by Visa and MasterCard to protect payment information. SET uses encryption and digital signatures to ensure confidentiality and authentication. It separates order information from payment information. SET prevents merchants from accessing card details directly. It ensures non-repudiation and transaction integrity. SET relies on digital certificates issued by trusted authorities. Although not widely adopted, SET introduced important concepts in e-commerce security. It highlighted the need for secure online payment protocols. SET influenced modern payment security systems.</w:t>
      </w:r>
    </w:p>
    <w:p w14:paraId="469CFC91" w14:textId="77777777" w:rsidR="00272106" w:rsidRDefault="00A9392B" w:rsidP="00272106">
      <w:r>
        <w:pict w14:anchorId="53B81A26">
          <v:rect id="_x0000_i1043" style="width:0;height:1.5pt" o:hralign="center" o:hrstd="t" o:hr="t" fillcolor="#a0a0a0" stroked="f"/>
        </w:pict>
      </w:r>
    </w:p>
    <w:p w14:paraId="0F9214C1" w14:textId="77777777" w:rsidR="00272106" w:rsidRDefault="00272106" w:rsidP="00272106">
      <w:pPr>
        <w:pStyle w:val="Heading2"/>
      </w:pPr>
      <w:r>
        <w:rPr>
          <w:rStyle w:val="Strong"/>
          <w:b w:val="0"/>
          <w:bCs w:val="0"/>
        </w:rPr>
        <w:t>E-Mail Security</w:t>
      </w:r>
    </w:p>
    <w:p w14:paraId="7232EDED" w14:textId="77777777" w:rsidR="00272106" w:rsidRDefault="00272106" w:rsidP="00272106">
      <w:pPr>
        <w:pStyle w:val="Heading3"/>
      </w:pPr>
      <w:r>
        <w:rPr>
          <w:rStyle w:val="Strong"/>
          <w:b w:val="0"/>
          <w:bCs w:val="0"/>
        </w:rPr>
        <w:t>5. Pretty Good Privacy (PGP)</w:t>
      </w:r>
    </w:p>
    <w:p w14:paraId="26DE97AF" w14:textId="77777777" w:rsidR="00272106" w:rsidRDefault="00272106" w:rsidP="00272106">
      <w:pPr>
        <w:pStyle w:val="NormalWeb"/>
      </w:pPr>
      <w:r>
        <w:t xml:space="preserve">Pretty Good Privacy (PGP) is an encryption program used to secure email communication. It provides confidentiality, authentication, and integrity. PGP uses a combination of symmetric and asymmetric cryptography. Messages are encrypted using symmetric keys, which are then encrypted using the recipient’s public key. PGP also supports digital signatures for authentication. It uses a web-of-trust model instead of centralized certificate authorities. PGP </w:t>
      </w:r>
      <w:r>
        <w:lastRenderedPageBreak/>
        <w:t>compresses data before encryption for efficiency. It is widely used for secure email and file encryption. PGP protects against eavesdropping and message tampering. It is a powerful tool for personal privacy.</w:t>
      </w:r>
    </w:p>
    <w:p w14:paraId="446DCE58" w14:textId="77777777" w:rsidR="00272106" w:rsidRDefault="00A9392B" w:rsidP="00272106">
      <w:r>
        <w:pict w14:anchorId="58CFFB78">
          <v:rect id="_x0000_i1044" style="width:0;height:1.5pt" o:hralign="center" o:hrstd="t" o:hr="t" fillcolor="#a0a0a0" stroked="f"/>
        </w:pict>
      </w:r>
    </w:p>
    <w:p w14:paraId="4391E188" w14:textId="77777777" w:rsidR="00272106" w:rsidRDefault="00272106" w:rsidP="00272106">
      <w:pPr>
        <w:pStyle w:val="Heading3"/>
      </w:pPr>
      <w:r>
        <w:rPr>
          <w:rStyle w:val="Strong"/>
          <w:b w:val="0"/>
          <w:bCs w:val="0"/>
        </w:rPr>
        <w:t>6. Secure/Multipurpose Internet Mail Extensions (S/MIME)</w:t>
      </w:r>
    </w:p>
    <w:p w14:paraId="4E85F6E5" w14:textId="77777777" w:rsidR="00272106" w:rsidRDefault="00272106" w:rsidP="00272106">
      <w:pPr>
        <w:pStyle w:val="NormalWeb"/>
      </w:pPr>
      <w:r>
        <w:t>S/MIME is a standard for securing email using public key cryptography. It provides encryption, digital signatures, and authentication. S/MIME relies on X.509 digital certificates issued by trusted certificate authorities. It integrates seamlessly with many email clients. S/MIME ensures confidentiality by encrypting message content. Digital signatures verify sender identity and message integrity. It supports secure email communication in enterprises. Certificate management is essential for S/MIME operation. S/MIME is widely adopted in corporate environments. It enhances trust and security in email systems.</w:t>
      </w:r>
    </w:p>
    <w:p w14:paraId="045D9CE4" w14:textId="77777777" w:rsidR="00272106" w:rsidRDefault="00A9392B" w:rsidP="00272106">
      <w:r>
        <w:pict w14:anchorId="3DEF185D">
          <v:rect id="_x0000_i1045" style="width:0;height:1.5pt" o:hralign="center" o:hrstd="t" o:hr="t" fillcolor="#a0a0a0" stroked="f"/>
        </w:pict>
      </w:r>
    </w:p>
    <w:p w14:paraId="3AA62E7D" w14:textId="4DF66A90" w:rsidR="00272106" w:rsidRDefault="00272106" w:rsidP="00272106">
      <w:pPr>
        <w:pStyle w:val="NormalWeb"/>
      </w:pPr>
      <w:r>
        <w:br/>
      </w:r>
    </w:p>
    <w:p w14:paraId="14525704" w14:textId="77777777" w:rsidR="00272106" w:rsidRDefault="00A9392B" w:rsidP="00272106">
      <w:r>
        <w:pict w14:anchorId="18868599">
          <v:rect id="_x0000_i1046" style="width:0;height:1.5pt" o:hralign="center" o:hrstd="t" o:hr="t" fillcolor="#a0a0a0" stroked="f"/>
        </w:pict>
      </w:r>
    </w:p>
    <w:p w14:paraId="35E0F39E" w14:textId="77777777" w:rsidR="00272106" w:rsidRDefault="00272106" w:rsidP="00272106">
      <w:pPr>
        <w:pStyle w:val="Heading2"/>
      </w:pPr>
      <w:r>
        <w:rPr>
          <w:rStyle w:val="Strong"/>
          <w:b w:val="0"/>
          <w:bCs w:val="0"/>
        </w:rPr>
        <w:t>UNIT – V: IP Security and System Security</w:t>
      </w:r>
    </w:p>
    <w:p w14:paraId="11EED2F6" w14:textId="77777777" w:rsidR="00272106" w:rsidRDefault="00272106" w:rsidP="00272106">
      <w:pPr>
        <w:pStyle w:val="Heading3"/>
      </w:pPr>
      <w:r>
        <w:rPr>
          <w:rStyle w:val="Strong"/>
          <w:b w:val="0"/>
          <w:bCs w:val="0"/>
        </w:rPr>
        <w:t>1. IP Security (IPSec) Overview</w:t>
      </w:r>
    </w:p>
    <w:p w14:paraId="121FE3B0" w14:textId="77777777" w:rsidR="00272106" w:rsidRDefault="00272106" w:rsidP="00272106">
      <w:pPr>
        <w:pStyle w:val="NormalWeb"/>
      </w:pPr>
      <w:r>
        <w:t>IP Security (IPSec) is a framework of protocols used to secure IP communications over networks. It provides confidentiality, integrity, authentication, and protection against replay attacks. IPSec operates at the network layer, making it transparent to applications. It secures both IPv4 and IPv6 communications. IPSec is widely used in Virtual Private Networks (VPNs). It ensures secure communication over public networks like the internet. IPSec uses cryptographic techniques to protect data packets. It can operate in transport mode or tunnel mode. IPSec enhances trust in network communication. It is essential for secure enterprise networking.</w:t>
      </w:r>
    </w:p>
    <w:p w14:paraId="6C6E92E1" w14:textId="77777777" w:rsidR="00272106" w:rsidRDefault="00A9392B" w:rsidP="00272106">
      <w:r>
        <w:pict w14:anchorId="7BC001F0">
          <v:rect id="_x0000_i1047" style="width:0;height:1.5pt" o:hralign="center" o:hrstd="t" o:hr="t" fillcolor="#a0a0a0" stroked="f"/>
        </w:pict>
      </w:r>
    </w:p>
    <w:p w14:paraId="6905A790" w14:textId="77777777" w:rsidR="00272106" w:rsidRDefault="00272106" w:rsidP="00272106">
      <w:pPr>
        <w:pStyle w:val="Heading3"/>
      </w:pPr>
      <w:r>
        <w:rPr>
          <w:rStyle w:val="Strong"/>
          <w:b w:val="0"/>
          <w:bCs w:val="0"/>
        </w:rPr>
        <w:t>2. IP Security Architecture</w:t>
      </w:r>
    </w:p>
    <w:p w14:paraId="18FA39D3" w14:textId="77777777" w:rsidR="00272106" w:rsidRDefault="00272106" w:rsidP="00272106">
      <w:pPr>
        <w:pStyle w:val="NormalWeb"/>
      </w:pPr>
      <w:r>
        <w:t>The IP Security architecture defines how IPSec protocols work together to provide security. It includes security services such as authentication, encryption, and key management. The architecture uses Security Associations (SAs) to define parameters for secure communication. Each SA is uniquely identified by an SPI, destination address, and security protocol. The architecture supports both unidirectional and bidirectional communication. It defines policies that specify which traffic should be protected. IPSec architecture supports scalability and flexibility. It integrates with key management protocols. This architecture ensures standardized secure communication. It forms the backbone of IPSec implementation.</w:t>
      </w:r>
    </w:p>
    <w:p w14:paraId="52890674" w14:textId="77777777" w:rsidR="00272106" w:rsidRDefault="00A9392B" w:rsidP="00272106">
      <w:r>
        <w:lastRenderedPageBreak/>
        <w:pict w14:anchorId="10175FB5">
          <v:rect id="_x0000_i1048" style="width:0;height:1.5pt" o:hralign="center" o:hrstd="t" o:hr="t" fillcolor="#a0a0a0" stroked="f"/>
        </w:pict>
      </w:r>
    </w:p>
    <w:p w14:paraId="6DC96FD2" w14:textId="77777777" w:rsidR="00272106" w:rsidRDefault="00272106" w:rsidP="00272106">
      <w:pPr>
        <w:pStyle w:val="Heading3"/>
      </w:pPr>
      <w:r>
        <w:rPr>
          <w:rStyle w:val="Strong"/>
          <w:b w:val="0"/>
          <w:bCs w:val="0"/>
        </w:rPr>
        <w:t>3. Authentication Header (AH)</w:t>
      </w:r>
    </w:p>
    <w:p w14:paraId="63D3C9C4" w14:textId="77777777" w:rsidR="00272106" w:rsidRDefault="00272106" w:rsidP="00272106">
      <w:pPr>
        <w:pStyle w:val="NormalWeb"/>
      </w:pPr>
      <w:r>
        <w:t>Authentication Header (AH) is an IPSec protocol that provides data integrity and authentication. AH ensures that data packets are not altered during transmission. It authenticates the sender of the packet. However, AH does not provide encryption for confidentiality. It protects against replay attacks using sequence numbers. AH covers most IP header fields and payload. It is useful when encryption is not required. AH is less commonly used due to lack of confidentiality. It is applied in transport and tunnel modes. AH ensures trust between communicating systems.</w:t>
      </w:r>
    </w:p>
    <w:p w14:paraId="4EF0556B" w14:textId="77777777" w:rsidR="00272106" w:rsidRDefault="00A9392B" w:rsidP="00272106">
      <w:r>
        <w:pict w14:anchorId="6BBF5E9F">
          <v:rect id="_x0000_i1049" style="width:0;height:1.5pt" o:hralign="center" o:hrstd="t" o:hr="t" fillcolor="#a0a0a0" stroked="f"/>
        </w:pict>
      </w:r>
    </w:p>
    <w:p w14:paraId="7509D551" w14:textId="77777777" w:rsidR="00272106" w:rsidRDefault="00272106" w:rsidP="00272106">
      <w:pPr>
        <w:pStyle w:val="Heading3"/>
      </w:pPr>
      <w:r>
        <w:rPr>
          <w:rStyle w:val="Strong"/>
          <w:b w:val="0"/>
          <w:bCs w:val="0"/>
        </w:rPr>
        <w:t>4. Encapsulating Security Payload (ESP)</w:t>
      </w:r>
    </w:p>
    <w:p w14:paraId="15497066" w14:textId="77777777" w:rsidR="00272106" w:rsidRDefault="00272106" w:rsidP="00272106">
      <w:pPr>
        <w:pStyle w:val="NormalWeb"/>
      </w:pPr>
      <w:r>
        <w:t>Encapsulating Security Payload (ESP) is an IPSec protocol that provides confidentiality, integrity, and authentication. ESP encrypts the payload of IP packets. It protects sensitive data from unauthorized access. ESP can also provide authentication and replay protection. It is widely used in VPN implementations. ESP supports various encryption algorithms such as AES. It can operate in transport and tunnel modes. ESP is more popular than AH due to encryption support. It ensures secure data transmission over insecure networks. ESP is essential for secure communication.</w:t>
      </w:r>
    </w:p>
    <w:p w14:paraId="3D69C927" w14:textId="77777777" w:rsidR="00272106" w:rsidRDefault="00A9392B" w:rsidP="00272106">
      <w:r>
        <w:pict w14:anchorId="279DD89F">
          <v:rect id="_x0000_i1050" style="width:0;height:1.5pt" o:hralign="center" o:hrstd="t" o:hr="t" fillcolor="#a0a0a0" stroked="f"/>
        </w:pict>
      </w:r>
    </w:p>
    <w:p w14:paraId="1E56BDAE" w14:textId="77777777" w:rsidR="00272106" w:rsidRDefault="00272106" w:rsidP="00272106">
      <w:pPr>
        <w:pStyle w:val="Heading3"/>
      </w:pPr>
      <w:r>
        <w:rPr>
          <w:rStyle w:val="Strong"/>
          <w:b w:val="0"/>
          <w:bCs w:val="0"/>
        </w:rPr>
        <w:t>5. Combining Security Associations</w:t>
      </w:r>
    </w:p>
    <w:p w14:paraId="00B76DE5" w14:textId="77777777" w:rsidR="00272106" w:rsidRDefault="00272106" w:rsidP="00272106">
      <w:pPr>
        <w:pStyle w:val="NormalWeb"/>
      </w:pPr>
      <w:r>
        <w:t>Security Associations (SAs) define how security is applied to network traffic. Combining SAs allows multiple security services to be applied to a single packet. This is known as SA bundling. SAs can be combined in sequence or nested form. Combining AH and ESP provides both authentication and confidentiality. This improves overall security. SA combinations are defined by security policies. They offer flexibility in securing different types of traffic. SA management ensures secure communication. Combining SAs strengthens IPSec functionality. It is useful in complex network environments.</w:t>
      </w:r>
    </w:p>
    <w:p w14:paraId="17FF87B7" w14:textId="77777777" w:rsidR="00272106" w:rsidRDefault="00A9392B" w:rsidP="00272106">
      <w:r>
        <w:pict w14:anchorId="6D8C241A">
          <v:rect id="_x0000_i1051" style="width:0;height:1.5pt" o:hralign="center" o:hrstd="t" o:hr="t" fillcolor="#a0a0a0" stroked="f"/>
        </w:pict>
      </w:r>
    </w:p>
    <w:p w14:paraId="410640B0" w14:textId="77777777" w:rsidR="00272106" w:rsidRDefault="00272106" w:rsidP="00272106">
      <w:pPr>
        <w:pStyle w:val="Heading3"/>
      </w:pPr>
      <w:r>
        <w:rPr>
          <w:rStyle w:val="Strong"/>
          <w:b w:val="0"/>
          <w:bCs w:val="0"/>
        </w:rPr>
        <w:t>6. Key Management</w:t>
      </w:r>
    </w:p>
    <w:p w14:paraId="27EC70AD" w14:textId="77777777" w:rsidR="00272106" w:rsidRDefault="00272106" w:rsidP="00272106">
      <w:pPr>
        <w:pStyle w:val="NormalWeb"/>
      </w:pPr>
      <w:r>
        <w:t>Key management is crucial for IPSec security. It involves generating, exchanging, storing, and updating cryptographic keys. Internet Key Exchange (IKE) is commonly used for key management. IKE automates the negotiation of security parameters. It authenticates communicating parties. Secure key management prevents unauthorized access. It supports scalability in large networks. Key lifetimes are managed to enhance security. Regular key updates reduce vulnerability. Key management ensures reliable IPSec operation.</w:t>
      </w:r>
    </w:p>
    <w:p w14:paraId="34AB58A4" w14:textId="77777777" w:rsidR="00272106" w:rsidRDefault="00A9392B" w:rsidP="00272106">
      <w:r>
        <w:pict w14:anchorId="3451D934">
          <v:rect id="_x0000_i1052" style="width:0;height:1.5pt" o:hralign="center" o:hrstd="t" o:hr="t" fillcolor="#a0a0a0" stroked="f"/>
        </w:pict>
      </w:r>
    </w:p>
    <w:p w14:paraId="2C746378" w14:textId="77777777" w:rsidR="00272106" w:rsidRDefault="00272106" w:rsidP="00272106">
      <w:pPr>
        <w:pStyle w:val="Heading2"/>
      </w:pPr>
      <w:r>
        <w:rPr>
          <w:rStyle w:val="Strong"/>
          <w:b w:val="0"/>
          <w:bCs w:val="0"/>
        </w:rPr>
        <w:lastRenderedPageBreak/>
        <w:t>System Security</w:t>
      </w:r>
    </w:p>
    <w:p w14:paraId="0818CEE9" w14:textId="77777777" w:rsidR="00272106" w:rsidRDefault="00272106" w:rsidP="00272106">
      <w:pPr>
        <w:pStyle w:val="Heading3"/>
      </w:pPr>
      <w:r>
        <w:rPr>
          <w:rStyle w:val="Strong"/>
          <w:b w:val="0"/>
          <w:bCs w:val="0"/>
        </w:rPr>
        <w:t>7. Intruders</w:t>
      </w:r>
    </w:p>
    <w:p w14:paraId="3AC66BBB" w14:textId="77777777" w:rsidR="00272106" w:rsidRDefault="00272106" w:rsidP="00272106">
      <w:pPr>
        <w:pStyle w:val="NormalWeb"/>
      </w:pPr>
      <w:r>
        <w:t>Intruders are unauthorized users who attempt to gain access to computer systems. They may steal data, disrupt services, or damage resources. Intruders can be masqueraders, misfeasors, or clandestine users. They exploit vulnerabilities in systems. Intruder attacks can compromise confidentiality and integrity. Detecting intruders is critical for system security. Intrusion prevention techniques reduce risks. Monitoring system activity helps identify intruders. Strong authentication prevents unauthorized access. Intruders pose a major security threat.</w:t>
      </w:r>
    </w:p>
    <w:p w14:paraId="691FA96A" w14:textId="77777777" w:rsidR="00272106" w:rsidRDefault="00A9392B" w:rsidP="00272106">
      <w:r>
        <w:pict w14:anchorId="43067F20">
          <v:rect id="_x0000_i1053" style="width:0;height:1.5pt" o:hralign="center" o:hrstd="t" o:hr="t" fillcolor="#a0a0a0" stroked="f"/>
        </w:pict>
      </w:r>
    </w:p>
    <w:p w14:paraId="7EB34875" w14:textId="77777777" w:rsidR="00272106" w:rsidRDefault="00272106" w:rsidP="00272106">
      <w:pPr>
        <w:pStyle w:val="Heading3"/>
      </w:pPr>
      <w:r>
        <w:rPr>
          <w:rStyle w:val="Strong"/>
          <w:b w:val="0"/>
          <w:bCs w:val="0"/>
        </w:rPr>
        <w:t>8. Intrusion Detection</w:t>
      </w:r>
    </w:p>
    <w:p w14:paraId="3EEFA17F" w14:textId="77777777" w:rsidR="00272106" w:rsidRDefault="00272106" w:rsidP="00272106">
      <w:pPr>
        <w:pStyle w:val="NormalWeb"/>
      </w:pPr>
      <w:r>
        <w:t>Intrusion Detection Systems (IDS) monitor system activities for malicious behavior. IDS can be host-based or network-based. They detect suspicious patterns and generate alerts. IDS helps identify attacks in real time. Signature-based IDS detects known attacks. Anomaly-based IDS detects unusual behavior. IDS improves system security by early detection. It complements firewalls and access controls. IDS helps in forensic analysis. Intrusion detection is essential for modern systems.</w:t>
      </w:r>
    </w:p>
    <w:p w14:paraId="0A135BAF" w14:textId="77777777" w:rsidR="00272106" w:rsidRDefault="00A9392B" w:rsidP="00272106">
      <w:r>
        <w:pict w14:anchorId="6B47C34B">
          <v:rect id="_x0000_i1054" style="width:0;height:1.5pt" o:hralign="center" o:hrstd="t" o:hr="t" fillcolor="#a0a0a0" stroked="f"/>
        </w:pict>
      </w:r>
    </w:p>
    <w:p w14:paraId="23B0F42F" w14:textId="77777777" w:rsidR="00272106" w:rsidRDefault="00272106" w:rsidP="00272106">
      <w:pPr>
        <w:pStyle w:val="Heading3"/>
      </w:pPr>
      <w:r>
        <w:rPr>
          <w:rStyle w:val="Strong"/>
          <w:b w:val="0"/>
          <w:bCs w:val="0"/>
        </w:rPr>
        <w:t>9. Password Management</w:t>
      </w:r>
    </w:p>
    <w:p w14:paraId="56947DF9" w14:textId="77777777" w:rsidR="00272106" w:rsidRDefault="00272106" w:rsidP="00272106">
      <w:pPr>
        <w:pStyle w:val="NormalWeb"/>
      </w:pPr>
      <w:r>
        <w:t>Password management ensures secure authentication of users. Strong passwords reduce the risk of unauthorized access. Password policies enforce complexity requirements. Secure storage uses hashing and salting techniques. Password aging prevents long-term reuse. Multi-factor authentication improves security. Users must be educated about password safety. Password managers help store credentials securely. Poor password management leads to security breaches. Effective password management is vital for system security.</w:t>
      </w:r>
    </w:p>
    <w:p w14:paraId="37B58E24" w14:textId="77777777" w:rsidR="00272106" w:rsidRDefault="00272106" w:rsidP="00272106"/>
    <w:p w14:paraId="46493DD7" w14:textId="77777777" w:rsidR="00535A8E" w:rsidRDefault="00535A8E" w:rsidP="00272106"/>
    <w:p w14:paraId="02D62BAA" w14:textId="77777777" w:rsidR="00535A8E" w:rsidRDefault="00535A8E" w:rsidP="00272106"/>
    <w:p w14:paraId="6D55C1F7" w14:textId="77777777" w:rsidR="00535A8E" w:rsidRDefault="00535A8E" w:rsidP="00272106"/>
    <w:p w14:paraId="0DFF1D31" w14:textId="77777777" w:rsidR="00535A8E" w:rsidRDefault="00535A8E" w:rsidP="00272106"/>
    <w:p w14:paraId="0F0F9FF8" w14:textId="77777777" w:rsidR="00535A8E" w:rsidRDefault="00535A8E" w:rsidP="00272106"/>
    <w:p w14:paraId="6578A54A" w14:textId="77777777" w:rsidR="00535A8E" w:rsidRDefault="00535A8E" w:rsidP="00272106"/>
    <w:p w14:paraId="6069EA90" w14:textId="77777777" w:rsidR="00535A8E" w:rsidRDefault="00535A8E" w:rsidP="00272106"/>
    <w:p w14:paraId="5A58789E" w14:textId="77777777" w:rsidR="00535A8E" w:rsidRDefault="00535A8E" w:rsidP="00272106"/>
    <w:p w14:paraId="0F182B3B" w14:textId="0238BDEB" w:rsidR="00535A8E" w:rsidRDefault="00535A8E" w:rsidP="00535A8E">
      <w:pPr>
        <w:pStyle w:val="Title"/>
      </w:pPr>
      <w:r>
        <w:lastRenderedPageBreak/>
        <w:t>ADVANCED DATABASES</w:t>
      </w:r>
    </w:p>
    <w:p w14:paraId="6E318CC2" w14:textId="77777777" w:rsidR="00535A8E" w:rsidRDefault="00535A8E" w:rsidP="00535A8E">
      <w:pPr>
        <w:pStyle w:val="Heading1"/>
      </w:pPr>
      <w:r>
        <w:rPr>
          <w:rStyle w:val="Strong"/>
          <w:b w:val="0"/>
          <w:bCs w:val="0"/>
        </w:rPr>
        <w:t>UNIT – I : Database System Architecture &amp; Parallel Databases</w:t>
      </w:r>
    </w:p>
    <w:p w14:paraId="7DF1EC94" w14:textId="77777777" w:rsidR="00535A8E" w:rsidRDefault="00535A8E" w:rsidP="00535A8E">
      <w:pPr>
        <w:pStyle w:val="Heading3"/>
      </w:pPr>
      <w:r>
        <w:rPr>
          <w:rStyle w:val="Strong"/>
          <w:b w:val="0"/>
          <w:bCs w:val="0"/>
        </w:rPr>
        <w:t>1. Centralized Database Architecture</w:t>
      </w:r>
    </w:p>
    <w:p w14:paraId="450DDE94" w14:textId="77777777" w:rsidR="00535A8E" w:rsidRDefault="00535A8E" w:rsidP="00535A8E">
      <w:pPr>
        <w:pStyle w:val="NormalWeb"/>
      </w:pPr>
      <w:r>
        <w:t>In centralized database architecture, the entire database system is located at a single central site. All data storage, processing, and control functions are performed on one machine. Users access the database through terminals or client applications. This architecture is easy to design, manage, and secure because all resources are in one location. However, it suffers from limitations such as poor scalability, single point of failure, and performance bottlenecks when many users access the system simultaneously. Centralized systems are suitable for small organizations where data volume and number of users are limited. Backup and recovery are simpler, but system downtime affects all users. As organizations grow, centralized architecture becomes inefficient. Therefore, modern systems prefer distributed or client–server architectures.</w:t>
      </w:r>
    </w:p>
    <w:p w14:paraId="4020B480" w14:textId="77777777" w:rsidR="00535A8E" w:rsidRDefault="00A9392B" w:rsidP="00535A8E">
      <w:r>
        <w:pict w14:anchorId="4F4E4881">
          <v:rect id="_x0000_i1055" style="width:0;height:1.5pt" o:hralign="center" o:hrstd="t" o:hr="t" fillcolor="#a0a0a0" stroked="f"/>
        </w:pict>
      </w:r>
    </w:p>
    <w:p w14:paraId="41B95915" w14:textId="77777777" w:rsidR="00535A8E" w:rsidRDefault="00535A8E" w:rsidP="00535A8E">
      <w:pPr>
        <w:pStyle w:val="Heading3"/>
      </w:pPr>
      <w:r>
        <w:rPr>
          <w:rStyle w:val="Strong"/>
          <w:b w:val="0"/>
          <w:bCs w:val="0"/>
        </w:rPr>
        <w:t>2. Client–Server Architecture</w:t>
      </w:r>
    </w:p>
    <w:p w14:paraId="7E9B5883" w14:textId="77777777" w:rsidR="00535A8E" w:rsidRDefault="00535A8E" w:rsidP="00535A8E">
      <w:pPr>
        <w:pStyle w:val="NormalWeb"/>
      </w:pPr>
      <w:r>
        <w:t>Client–server architecture divides the database system into two parts: the client and the server. The client handles the user interface and application logic, while the server manages the database storage, query processing, and transaction control. This separation improves system performance and scalability. Multiple clients can connect to a single server simultaneously. It also enhances security by controlling access at the server side. Client–server architecture supports distributed workloads and reduces network traffic by processing queries on the server. However, server overload can occur if too many clients access it. This architecture is widely used in enterprise applications and web-based systems.</w:t>
      </w:r>
    </w:p>
    <w:p w14:paraId="289F8A49" w14:textId="77777777" w:rsidR="00535A8E" w:rsidRDefault="00A9392B" w:rsidP="00535A8E">
      <w:r>
        <w:pict w14:anchorId="094054D5">
          <v:rect id="_x0000_i1056" style="width:0;height:1.5pt" o:hralign="center" o:hrstd="t" o:hr="t" fillcolor="#a0a0a0" stroked="f"/>
        </w:pict>
      </w:r>
    </w:p>
    <w:p w14:paraId="0B88CD31" w14:textId="77777777" w:rsidR="00535A8E" w:rsidRDefault="00535A8E" w:rsidP="00535A8E">
      <w:pPr>
        <w:pStyle w:val="Heading3"/>
      </w:pPr>
      <w:r>
        <w:rPr>
          <w:rStyle w:val="Strong"/>
          <w:b w:val="0"/>
          <w:bCs w:val="0"/>
        </w:rPr>
        <w:t>3. Parallel Systems</w:t>
      </w:r>
    </w:p>
    <w:p w14:paraId="1A348CE5" w14:textId="77777777" w:rsidR="00535A8E" w:rsidRDefault="00535A8E" w:rsidP="00535A8E">
      <w:pPr>
        <w:pStyle w:val="NormalWeb"/>
      </w:pPr>
      <w:r>
        <w:t>Parallel systems use multiple processors working together to execute database operations concurrently. The main goal is to improve performance and reduce query execution time. Tasks are divided into smaller sub-tasks and processed simultaneously. Parallel systems are especially useful for large databases and complex queries. They increase throughput and system responsiveness. However, designing parallel systems is complex due to synchronization and communication overhead. Load balancing is critical to ensure efficient processor utilization. Parallel systems form the foundation for parallel databases and high-performance computing environments.</w:t>
      </w:r>
    </w:p>
    <w:p w14:paraId="6D0DFA97" w14:textId="77777777" w:rsidR="00535A8E" w:rsidRDefault="00A9392B" w:rsidP="00535A8E">
      <w:r>
        <w:pict w14:anchorId="04032C4D">
          <v:rect id="_x0000_i1057" style="width:0;height:1.5pt" o:hralign="center" o:hrstd="t" o:hr="t" fillcolor="#a0a0a0" stroked="f"/>
        </w:pict>
      </w:r>
    </w:p>
    <w:p w14:paraId="4C53650C" w14:textId="77777777" w:rsidR="00535A8E" w:rsidRDefault="00535A8E" w:rsidP="00535A8E">
      <w:pPr>
        <w:pStyle w:val="Heading3"/>
      </w:pPr>
      <w:r>
        <w:rPr>
          <w:rStyle w:val="Strong"/>
          <w:b w:val="0"/>
          <w:bCs w:val="0"/>
        </w:rPr>
        <w:lastRenderedPageBreak/>
        <w:t>4. Distributed Systems</w:t>
      </w:r>
    </w:p>
    <w:p w14:paraId="3658504E" w14:textId="77777777" w:rsidR="00535A8E" w:rsidRDefault="00535A8E" w:rsidP="00535A8E">
      <w:pPr>
        <w:pStyle w:val="NormalWeb"/>
      </w:pPr>
      <w:r>
        <w:t>In distributed database systems, data is stored across multiple geographically separated sites connected through a network. Each site may have its own database and DBMS. Users can access data as if it were a single database. Distributed systems improve availability, reliability, and fault tolerance. If one site fails, others can continue operating. Data replication and fragmentation are used to improve performance. However, distributed systems face challenges like data consistency, network latency, and complex transaction management. They are widely used in multinational organizations and cloud environments.</w:t>
      </w:r>
    </w:p>
    <w:p w14:paraId="750D9D18" w14:textId="77777777" w:rsidR="00535A8E" w:rsidRDefault="00A9392B" w:rsidP="00535A8E">
      <w:r>
        <w:pict w14:anchorId="08C72CF0">
          <v:rect id="_x0000_i1058" style="width:0;height:1.5pt" o:hralign="center" o:hrstd="t" o:hr="t" fillcolor="#a0a0a0" stroked="f"/>
        </w:pict>
      </w:r>
    </w:p>
    <w:p w14:paraId="26509CFA" w14:textId="77777777" w:rsidR="00535A8E" w:rsidRDefault="00535A8E" w:rsidP="00535A8E">
      <w:pPr>
        <w:pStyle w:val="Heading3"/>
      </w:pPr>
      <w:r>
        <w:rPr>
          <w:rStyle w:val="Strong"/>
          <w:b w:val="0"/>
          <w:bCs w:val="0"/>
        </w:rPr>
        <w:t>5. Parallel Databases</w:t>
      </w:r>
    </w:p>
    <w:p w14:paraId="7DA2F503" w14:textId="77777777" w:rsidR="00535A8E" w:rsidRDefault="00535A8E" w:rsidP="00535A8E">
      <w:pPr>
        <w:pStyle w:val="NormalWeb"/>
      </w:pPr>
      <w:r>
        <w:t>Parallel databases use parallel processing techniques to execute database operations efficiently. Data is distributed across multiple disks and processors. This allows faster query processing and higher throughput. Parallel databases are suitable for data warehouses and analytical applications. They support large-scale data processing. However, careful system design is required to minimize communication overhead. Parallel databases take advantage of modern hardware architectures. They improve scalability and performance significantly.</w:t>
      </w:r>
    </w:p>
    <w:p w14:paraId="6F9E7E41" w14:textId="77777777" w:rsidR="00535A8E" w:rsidRDefault="00A9392B" w:rsidP="00535A8E">
      <w:r>
        <w:pict w14:anchorId="5C13B80C">
          <v:rect id="_x0000_i1059" style="width:0;height:1.5pt" o:hralign="center" o:hrstd="t" o:hr="t" fillcolor="#a0a0a0" stroked="f"/>
        </w:pict>
      </w:r>
    </w:p>
    <w:p w14:paraId="2E5E81B8" w14:textId="77777777" w:rsidR="00535A8E" w:rsidRDefault="00535A8E" w:rsidP="00535A8E">
      <w:pPr>
        <w:pStyle w:val="Heading3"/>
      </w:pPr>
      <w:r>
        <w:rPr>
          <w:rStyle w:val="Strong"/>
          <w:b w:val="0"/>
          <w:bCs w:val="0"/>
        </w:rPr>
        <w:t>6. I/O Parallelism</w:t>
      </w:r>
    </w:p>
    <w:p w14:paraId="7AA33E4A" w14:textId="77777777" w:rsidR="00535A8E" w:rsidRDefault="00535A8E" w:rsidP="00535A8E">
      <w:pPr>
        <w:pStyle w:val="NormalWeb"/>
      </w:pPr>
      <w:r>
        <w:t>I/O parallelism allows multiple disk I/O operations to occur simultaneously. Data is distributed across multiple disks, enabling parallel read and write operations. This reduces disk access time and improves performance. I/O parallelism is essential for large database systems with high data access demands. It is commonly used in data warehouses. Effective disk partitioning and data placement are crucial for maximizing I/O parallelism. It helps avoid disk bottlenecks during query execution.</w:t>
      </w:r>
    </w:p>
    <w:p w14:paraId="6399A3E7" w14:textId="77777777" w:rsidR="00535A8E" w:rsidRDefault="00A9392B" w:rsidP="00535A8E">
      <w:r>
        <w:pict w14:anchorId="7B887B6C">
          <v:rect id="_x0000_i1060" style="width:0;height:1.5pt" o:hralign="center" o:hrstd="t" o:hr="t" fillcolor="#a0a0a0" stroked="f"/>
        </w:pict>
      </w:r>
    </w:p>
    <w:p w14:paraId="1831BB0C" w14:textId="77777777" w:rsidR="00535A8E" w:rsidRDefault="00535A8E" w:rsidP="00535A8E">
      <w:pPr>
        <w:pStyle w:val="Heading3"/>
      </w:pPr>
      <w:r>
        <w:rPr>
          <w:rStyle w:val="Strong"/>
          <w:b w:val="0"/>
          <w:bCs w:val="0"/>
        </w:rPr>
        <w:t>7. Inter-Query Parallelism</w:t>
      </w:r>
    </w:p>
    <w:p w14:paraId="46E184F0" w14:textId="77777777" w:rsidR="00535A8E" w:rsidRDefault="00535A8E" w:rsidP="00535A8E">
      <w:pPr>
        <w:pStyle w:val="NormalWeb"/>
      </w:pPr>
      <w:r>
        <w:t>Inter-query parallelism executes multiple queries simultaneously. Each query is assigned to a different processor. This improves system throughput by serving many users at the same time. It is useful in multi-user environments where many independent queries are submitted. Inter-query parallelism does not speed up individual queries but improves overall system performance. Load balancing ensures efficient utilization of processors. It is simple to implement compared to intra-query parallelism.</w:t>
      </w:r>
    </w:p>
    <w:p w14:paraId="54B5D343" w14:textId="77777777" w:rsidR="00535A8E" w:rsidRDefault="00A9392B" w:rsidP="00535A8E">
      <w:r>
        <w:pict w14:anchorId="3DF3E0FC">
          <v:rect id="_x0000_i1061" style="width:0;height:1.5pt" o:hralign="center" o:hrstd="t" o:hr="t" fillcolor="#a0a0a0" stroked="f"/>
        </w:pict>
      </w:r>
    </w:p>
    <w:p w14:paraId="5E7696A4" w14:textId="77777777" w:rsidR="00535A8E" w:rsidRDefault="00535A8E" w:rsidP="00535A8E">
      <w:pPr>
        <w:pStyle w:val="Heading3"/>
      </w:pPr>
      <w:r>
        <w:rPr>
          <w:rStyle w:val="Strong"/>
          <w:b w:val="0"/>
          <w:bCs w:val="0"/>
        </w:rPr>
        <w:t>8. Intra-Query Parallelism</w:t>
      </w:r>
    </w:p>
    <w:p w14:paraId="067E019A" w14:textId="77777777" w:rsidR="00535A8E" w:rsidRDefault="00535A8E" w:rsidP="00535A8E">
      <w:pPr>
        <w:pStyle w:val="NormalWeb"/>
      </w:pPr>
      <w:r>
        <w:t xml:space="preserve">In intra-query parallelism, a single query is divided into multiple sub-tasks that execute in parallel. For example, scanning different partitions of a table simultaneously. This reduces </w:t>
      </w:r>
      <w:r>
        <w:lastRenderedPageBreak/>
        <w:t>query response time significantly. It is useful for complex queries on large datasets. Intra-query parallelism improves performance of analytical queries. However, coordination among processors is required. It increases system complexity but provides high performance benefits.</w:t>
      </w:r>
    </w:p>
    <w:p w14:paraId="2B101344" w14:textId="77777777" w:rsidR="00535A8E" w:rsidRDefault="00A9392B" w:rsidP="00535A8E">
      <w:r>
        <w:pict w14:anchorId="500AFC09">
          <v:rect id="_x0000_i1062" style="width:0;height:1.5pt" o:hralign="center" o:hrstd="t" o:hr="t" fillcolor="#a0a0a0" stroked="f"/>
        </w:pict>
      </w:r>
    </w:p>
    <w:p w14:paraId="22BFD286" w14:textId="77777777" w:rsidR="00535A8E" w:rsidRDefault="00535A8E" w:rsidP="00535A8E">
      <w:pPr>
        <w:pStyle w:val="Heading3"/>
      </w:pPr>
      <w:r>
        <w:rPr>
          <w:rStyle w:val="Strong"/>
          <w:b w:val="0"/>
          <w:bCs w:val="0"/>
        </w:rPr>
        <w:t>9. Inter-Operation and Intra-Operation Parallelism</w:t>
      </w:r>
    </w:p>
    <w:p w14:paraId="33FC28B6" w14:textId="77777777" w:rsidR="00535A8E" w:rsidRDefault="00535A8E" w:rsidP="00535A8E">
      <w:pPr>
        <w:pStyle w:val="NormalWeb"/>
      </w:pPr>
      <w:r>
        <w:t>Inter-operation parallelism executes different operations of a query simultaneously. Intra-operation parallelism parallelizes a single operation such as sorting or joining. Both techniques improve query execution speed. They maximize resource utilization. Combining both forms leads to highly efficient parallel query processing. Proper scheduling is required to avoid conflicts. These techniques are widely used in modern parallel DBMSs.</w:t>
      </w:r>
    </w:p>
    <w:p w14:paraId="6BB29346" w14:textId="77777777" w:rsidR="00535A8E" w:rsidRDefault="00A9392B" w:rsidP="00535A8E">
      <w:r>
        <w:pict w14:anchorId="5073D2F7">
          <v:rect id="_x0000_i1063" style="width:0;height:1.5pt" o:hralign="center" o:hrstd="t" o:hr="t" fillcolor="#a0a0a0" stroked="f"/>
        </w:pict>
      </w:r>
    </w:p>
    <w:p w14:paraId="3CC8D75F" w14:textId="77777777" w:rsidR="00535A8E" w:rsidRDefault="00535A8E" w:rsidP="00535A8E">
      <w:pPr>
        <w:pStyle w:val="Heading3"/>
      </w:pPr>
      <w:r>
        <w:rPr>
          <w:rStyle w:val="Strong"/>
          <w:b w:val="0"/>
          <w:bCs w:val="0"/>
        </w:rPr>
        <w:t>10. Query Optimization</w:t>
      </w:r>
    </w:p>
    <w:p w14:paraId="7FFB238F" w14:textId="77777777" w:rsidR="00535A8E" w:rsidRDefault="00535A8E" w:rsidP="00535A8E">
      <w:pPr>
        <w:pStyle w:val="NormalWeb"/>
      </w:pPr>
      <w:r>
        <w:t>Query optimization selects the most efficient execution plan for a query. In parallel databases, optimization considers data distribution and parallel execution costs. The optimizer evaluates multiple query plans and selects the best one. Efficient query optimization reduces execution time and resource usage. It is a critical component of DBMS performance. Poor optimization leads to slow queries. Advanced optimizers support cost-based and rule-based optimization.</w:t>
      </w:r>
    </w:p>
    <w:p w14:paraId="60903329" w14:textId="77777777" w:rsidR="00535A8E" w:rsidRDefault="00A9392B" w:rsidP="00535A8E">
      <w:r>
        <w:pict w14:anchorId="06712494">
          <v:rect id="_x0000_i1064" style="width:0;height:1.5pt" o:hralign="center" o:hrstd="t" o:hr="t" fillcolor="#a0a0a0" stroked="f"/>
        </w:pict>
      </w:r>
    </w:p>
    <w:p w14:paraId="1707A2CF" w14:textId="77777777" w:rsidR="00535A8E" w:rsidRDefault="00535A8E" w:rsidP="00535A8E">
      <w:pPr>
        <w:pStyle w:val="Heading3"/>
      </w:pPr>
      <w:r>
        <w:rPr>
          <w:rStyle w:val="Strong"/>
          <w:b w:val="0"/>
          <w:bCs w:val="0"/>
        </w:rPr>
        <w:t>11. Design of Parallel Systems</w:t>
      </w:r>
    </w:p>
    <w:p w14:paraId="1AFD9CCB" w14:textId="77777777" w:rsidR="00535A8E" w:rsidRDefault="00535A8E" w:rsidP="00535A8E">
      <w:pPr>
        <w:pStyle w:val="NormalWeb"/>
      </w:pPr>
      <w:r>
        <w:t>Designing parallel systems involves data partitioning, load balancing, and minimizing communication costs. The system should evenly distribute work among processors. Scalability is a major design goal. Fault tolerance and reliability must be considered. Hardware and software coordination is essential. A well-designed parallel system improves performance and efficiency. Poor design leads to bottlenecks and underutilization of resources.</w:t>
      </w:r>
    </w:p>
    <w:p w14:paraId="0E74D710" w14:textId="77777777" w:rsidR="00535A8E" w:rsidRDefault="00A9392B" w:rsidP="00535A8E">
      <w:r>
        <w:pict w14:anchorId="3D94E2E2">
          <v:rect id="_x0000_i1065" style="width:0;height:1.5pt" o:hralign="center" o:hrstd="t" o:hr="t" fillcolor="#a0a0a0" stroked="f"/>
        </w:pict>
      </w:r>
    </w:p>
    <w:p w14:paraId="336B46F2" w14:textId="77777777" w:rsidR="00535A8E" w:rsidRDefault="00535A8E" w:rsidP="00535A8E">
      <w:pPr>
        <w:pStyle w:val="Heading3"/>
      </w:pPr>
      <w:r>
        <w:rPr>
          <w:rStyle w:val="Strong"/>
          <w:b w:val="0"/>
          <w:bCs w:val="0"/>
        </w:rPr>
        <w:t>12. Parallelism on Multi-Core Processors</w:t>
      </w:r>
    </w:p>
    <w:p w14:paraId="358D8C5A" w14:textId="77777777" w:rsidR="00535A8E" w:rsidRDefault="00535A8E" w:rsidP="00535A8E">
      <w:pPr>
        <w:pStyle w:val="NormalWeb"/>
      </w:pPr>
      <w:r>
        <w:t>Modern processors contain multiple cores that can execute tasks concurrently. Parallel DBMSs exploit multi-core processors to improve performance. Queries are parallelized across cores. This reduces response time and increases throughput. Multi-core parallelism is cost-effective compared to distributed systems. Efficient thread management is required. It plays a key role in modern database systems.</w:t>
      </w:r>
    </w:p>
    <w:p w14:paraId="124E3BC1" w14:textId="77777777" w:rsidR="00535A8E" w:rsidRDefault="00A9392B" w:rsidP="00535A8E">
      <w:r>
        <w:pict w14:anchorId="13D0DCE2">
          <v:rect id="_x0000_i1066" style="width:0;height:1.5pt" o:hralign="center" o:hrstd="t" o:hr="t" fillcolor="#a0a0a0" stroked="f"/>
        </w:pict>
      </w:r>
    </w:p>
    <w:p w14:paraId="256829EF" w14:textId="77777777" w:rsidR="00535A8E" w:rsidRDefault="00A9392B" w:rsidP="00535A8E">
      <w:r>
        <w:lastRenderedPageBreak/>
        <w:pict w14:anchorId="4EB68957">
          <v:rect id="_x0000_i1067" style="width:0;height:1.5pt" o:hralign="center" o:hrstd="t" o:hr="t" fillcolor="#a0a0a0" stroked="f"/>
        </w:pict>
      </w:r>
    </w:p>
    <w:p w14:paraId="281D7F7B" w14:textId="77777777" w:rsidR="00535A8E" w:rsidRDefault="00535A8E" w:rsidP="00535A8E">
      <w:pPr>
        <w:pStyle w:val="Heading2"/>
      </w:pPr>
      <w:r>
        <w:rPr>
          <w:rStyle w:val="Strong"/>
          <w:b w:val="0"/>
          <w:bCs w:val="0"/>
        </w:rPr>
        <w:t>UNIT – II : Object Based Databases</w:t>
      </w:r>
    </w:p>
    <w:p w14:paraId="0EB05A5E" w14:textId="77777777" w:rsidR="00535A8E" w:rsidRDefault="00535A8E" w:rsidP="00535A8E">
      <w:pPr>
        <w:pStyle w:val="Heading3"/>
      </w:pPr>
      <w:r>
        <w:rPr>
          <w:rStyle w:val="Strong"/>
          <w:b w:val="0"/>
          <w:bCs w:val="0"/>
        </w:rPr>
        <w:t>1. Complex Data Types</w:t>
      </w:r>
    </w:p>
    <w:p w14:paraId="1E8782F8" w14:textId="77777777" w:rsidR="00535A8E" w:rsidRDefault="00535A8E" w:rsidP="00535A8E">
      <w:pPr>
        <w:pStyle w:val="NormalWeb"/>
      </w:pPr>
      <w:r>
        <w:t>Complex data types extend the traditional relational model by allowing attributes to store non-atomic values such as images, audio, video, spatial data, and documents. Unlike simple numeric or string types, complex data types represent real-world entities more naturally. They are essential for applications like multimedia databases, GIS systems, and scientific databases. DBMSs support complex types using user-defined types (UDTs). These types improve modeling flexibility and reduce the need for excessive table joins. However, storing and querying complex data increases system complexity. Efficient indexing and querying mechanisms are required. Complex data types bridge the gap between object-oriented programming and relational databases.</w:t>
      </w:r>
    </w:p>
    <w:p w14:paraId="4FB82E1F" w14:textId="77777777" w:rsidR="00535A8E" w:rsidRDefault="00A9392B" w:rsidP="00535A8E">
      <w:r>
        <w:pict w14:anchorId="4BBFB422">
          <v:rect id="_x0000_i1068" style="width:0;height:1.5pt" o:hralign="center" o:hrstd="t" o:hr="t" fillcolor="#a0a0a0" stroked="f"/>
        </w:pict>
      </w:r>
    </w:p>
    <w:p w14:paraId="67CE46C8" w14:textId="77777777" w:rsidR="00535A8E" w:rsidRDefault="00535A8E" w:rsidP="00535A8E">
      <w:pPr>
        <w:pStyle w:val="Heading3"/>
      </w:pPr>
      <w:r>
        <w:rPr>
          <w:rStyle w:val="Strong"/>
          <w:b w:val="0"/>
          <w:bCs w:val="0"/>
        </w:rPr>
        <w:t>2. Structured Types and Inheritance in SQL</w:t>
      </w:r>
    </w:p>
    <w:p w14:paraId="6F7E5998" w14:textId="77777777" w:rsidR="00535A8E" w:rsidRDefault="00535A8E" w:rsidP="00535A8E">
      <w:pPr>
        <w:pStyle w:val="NormalWeb"/>
      </w:pPr>
      <w:r>
        <w:t>Structured types in SQL allow the definition of custom data types with multiple attributes, similar to classes in object-oriented programming. Inheritance enables a structured type to inherit attributes and methods from another type. This supports code reuse and hierarchical data modeling. SQL standards such as SQL:1999 introduced these features. Inheritance helps represent “is-a” relationships effectively. Queries can access both parent and child attributes. However, inheritance increases schema complexity. Proper design is necessary to maintain clarity and performance.</w:t>
      </w:r>
    </w:p>
    <w:p w14:paraId="5D400E7C" w14:textId="77777777" w:rsidR="00535A8E" w:rsidRDefault="00A9392B" w:rsidP="00535A8E">
      <w:r>
        <w:pict w14:anchorId="146E5AEA">
          <v:rect id="_x0000_i1069" style="width:0;height:1.5pt" o:hralign="center" o:hrstd="t" o:hr="t" fillcolor="#a0a0a0" stroked="f"/>
        </w:pict>
      </w:r>
    </w:p>
    <w:p w14:paraId="7D788508" w14:textId="77777777" w:rsidR="00535A8E" w:rsidRDefault="00535A8E" w:rsidP="00535A8E">
      <w:pPr>
        <w:pStyle w:val="Heading3"/>
      </w:pPr>
      <w:r>
        <w:rPr>
          <w:rStyle w:val="Strong"/>
          <w:b w:val="0"/>
          <w:bCs w:val="0"/>
        </w:rPr>
        <w:t>3. Table Inheritance</w:t>
      </w:r>
    </w:p>
    <w:p w14:paraId="139489E2" w14:textId="77777777" w:rsidR="00535A8E" w:rsidRDefault="00535A8E" w:rsidP="00535A8E">
      <w:pPr>
        <w:pStyle w:val="NormalWeb"/>
      </w:pPr>
      <w:r>
        <w:t>Table inheritance allows one table to inherit columns from another table. Child tables automatically include all attributes of the parent table. This is useful when modeling hierarchies like employees and managers. Table inheritance reduces data redundancy and improves schema organization. Queries can be executed on parent tables to retrieve data from all child tables. However, updates and constraints become complex. Some DBMSs have limited support for table inheritance. It is widely used in object-relational databases.</w:t>
      </w:r>
    </w:p>
    <w:p w14:paraId="447A4DE3" w14:textId="77777777" w:rsidR="00535A8E" w:rsidRDefault="00A9392B" w:rsidP="00535A8E">
      <w:r>
        <w:pict w14:anchorId="68A27F53">
          <v:rect id="_x0000_i1070" style="width:0;height:1.5pt" o:hralign="center" o:hrstd="t" o:hr="t" fillcolor="#a0a0a0" stroked="f"/>
        </w:pict>
      </w:r>
    </w:p>
    <w:p w14:paraId="230ACC71" w14:textId="77777777" w:rsidR="00535A8E" w:rsidRDefault="00535A8E" w:rsidP="00535A8E">
      <w:pPr>
        <w:pStyle w:val="Heading3"/>
      </w:pPr>
      <w:r>
        <w:rPr>
          <w:rStyle w:val="Strong"/>
          <w:b w:val="0"/>
          <w:bCs w:val="0"/>
        </w:rPr>
        <w:t>4. Array and Multiset Types in SQL</w:t>
      </w:r>
    </w:p>
    <w:p w14:paraId="7051CFC2" w14:textId="77777777" w:rsidR="00535A8E" w:rsidRDefault="00535A8E" w:rsidP="00535A8E">
      <w:pPr>
        <w:pStyle w:val="NormalWeb"/>
      </w:pPr>
      <w:r>
        <w:t>Array types allow a column to store multiple values of the same type. Multiset types store unordered collections with possible duplicate values. These features reduce the need for separate tables in certain cases. They are useful for modeling attributes like phone numbers or tags. SQL supports operations to access and manipulate array elements. However, excessive use of arrays can violate normalization principles. Query optimization becomes harder. Proper use improves modeling efficiency.</w:t>
      </w:r>
    </w:p>
    <w:p w14:paraId="0D9C34F9" w14:textId="77777777" w:rsidR="00535A8E" w:rsidRDefault="00A9392B" w:rsidP="00535A8E">
      <w:r>
        <w:lastRenderedPageBreak/>
        <w:pict w14:anchorId="3CFB7575">
          <v:rect id="_x0000_i1071" style="width:0;height:1.5pt" o:hralign="center" o:hrstd="t" o:hr="t" fillcolor="#a0a0a0" stroked="f"/>
        </w:pict>
      </w:r>
    </w:p>
    <w:p w14:paraId="3CA8F2B9" w14:textId="77777777" w:rsidR="00535A8E" w:rsidRDefault="00535A8E" w:rsidP="00535A8E">
      <w:pPr>
        <w:pStyle w:val="Heading3"/>
      </w:pPr>
      <w:r>
        <w:rPr>
          <w:rStyle w:val="Strong"/>
          <w:b w:val="0"/>
          <w:bCs w:val="0"/>
        </w:rPr>
        <w:t>5. Object Identity and Reference Types in SQL</w:t>
      </w:r>
    </w:p>
    <w:p w14:paraId="38747AE0" w14:textId="77777777" w:rsidR="00535A8E" w:rsidRDefault="00535A8E" w:rsidP="00535A8E">
      <w:pPr>
        <w:pStyle w:val="NormalWeb"/>
      </w:pPr>
      <w:r>
        <w:t>Object identity provides a unique identifier for each object, independent of its attribute values. Reference types allow objects to reference other objects directly. This enables navigation between related objects without joins. It improves performance and supports object-oriented access patterns. Object identity ensures uniqueness even when attributes change. Reference types simplify complex relationships. However, managing references requires careful integrity control. These features are fundamental to object-relational databases.</w:t>
      </w:r>
    </w:p>
    <w:p w14:paraId="679AAAC8" w14:textId="77777777" w:rsidR="00535A8E" w:rsidRDefault="00A9392B" w:rsidP="00535A8E">
      <w:r>
        <w:pict w14:anchorId="15D5EF56">
          <v:rect id="_x0000_i1072" style="width:0;height:1.5pt" o:hralign="center" o:hrstd="t" o:hr="t" fillcolor="#a0a0a0" stroked="f"/>
        </w:pict>
      </w:r>
    </w:p>
    <w:p w14:paraId="33969878" w14:textId="77777777" w:rsidR="00535A8E" w:rsidRDefault="00535A8E" w:rsidP="00535A8E">
      <w:pPr>
        <w:pStyle w:val="Heading3"/>
      </w:pPr>
      <w:r>
        <w:rPr>
          <w:rStyle w:val="Strong"/>
          <w:b w:val="0"/>
          <w:bCs w:val="0"/>
        </w:rPr>
        <w:t>6. Implementing Object-Relational (O-R) Features</w:t>
      </w:r>
    </w:p>
    <w:p w14:paraId="3363F6F5" w14:textId="77777777" w:rsidR="00535A8E" w:rsidRDefault="00535A8E" w:rsidP="00535A8E">
      <w:pPr>
        <w:pStyle w:val="NormalWeb"/>
      </w:pPr>
      <w:r>
        <w:t>Object-relational databases combine relational and object-oriented features. They support complex types, inheritance, methods, and references. Implementation involves extending SQL and DBMS internals. O-R features allow better integration with object-oriented applications. They reduce impedance mismatch between programs and databases. However, implementation complexity increases. Performance tuning is required. O-R databases provide flexibility while maintaining relational foundations.</w:t>
      </w:r>
    </w:p>
    <w:p w14:paraId="1D05D3CC" w14:textId="77777777" w:rsidR="00535A8E" w:rsidRDefault="00A9392B" w:rsidP="00535A8E">
      <w:r>
        <w:pict w14:anchorId="4B4B63F3">
          <v:rect id="_x0000_i1073" style="width:0;height:1.5pt" o:hralign="center" o:hrstd="t" o:hr="t" fillcolor="#a0a0a0" stroked="f"/>
        </w:pict>
      </w:r>
    </w:p>
    <w:p w14:paraId="039AF4D5" w14:textId="77777777" w:rsidR="00535A8E" w:rsidRDefault="00535A8E" w:rsidP="00535A8E">
      <w:pPr>
        <w:pStyle w:val="Heading3"/>
      </w:pPr>
      <w:r>
        <w:rPr>
          <w:rStyle w:val="Strong"/>
          <w:b w:val="0"/>
          <w:bCs w:val="0"/>
        </w:rPr>
        <w:t>7. Persistent Programming Languages</w:t>
      </w:r>
    </w:p>
    <w:p w14:paraId="6AAF39F0" w14:textId="77777777" w:rsidR="00535A8E" w:rsidRDefault="00535A8E" w:rsidP="00535A8E">
      <w:pPr>
        <w:pStyle w:val="NormalWeb"/>
      </w:pPr>
      <w:r>
        <w:t>Persistent programming languages allow data to persist beyond program execution automatically. Objects created in memory can be stored directly in a database. This eliminates the need for explicit save and load operations. Persistence improves programmer productivity. Examples include Java with persistence frameworks. However, persistence introduces overhead. Transaction management and consistency must be handled carefully. Persistent languages simplify application development.</w:t>
      </w:r>
    </w:p>
    <w:p w14:paraId="5F4E8C9E" w14:textId="77777777" w:rsidR="00535A8E" w:rsidRDefault="00A9392B" w:rsidP="00535A8E">
      <w:r>
        <w:pict w14:anchorId="2646337A">
          <v:rect id="_x0000_i1074" style="width:0;height:1.5pt" o:hralign="center" o:hrstd="t" o:hr="t" fillcolor="#a0a0a0" stroked="f"/>
        </w:pict>
      </w:r>
    </w:p>
    <w:p w14:paraId="637580D5" w14:textId="77777777" w:rsidR="00535A8E" w:rsidRDefault="00535A8E" w:rsidP="00535A8E">
      <w:pPr>
        <w:pStyle w:val="Heading3"/>
      </w:pPr>
      <w:r>
        <w:rPr>
          <w:rStyle w:val="Strong"/>
          <w:b w:val="0"/>
          <w:bCs w:val="0"/>
        </w:rPr>
        <w:t>8. Object-Oriented vs Object-Relational Databases</w:t>
      </w:r>
    </w:p>
    <w:p w14:paraId="2DDC59C0" w14:textId="77777777" w:rsidR="00535A8E" w:rsidRDefault="00535A8E" w:rsidP="00535A8E">
      <w:pPr>
        <w:pStyle w:val="NormalWeb"/>
      </w:pPr>
      <w:r>
        <w:t>Object-oriented databases store data as objects, while object-relational databases extend relational systems with object features. OODBMSs support inheritance, encapsulation, and polymorphism directly. ORDBMSs maintain tables but add object-like features. OODBMSs are suitable for complex data and tight program integration. ORDBMSs offer better standardization and SQL support. Choosing between them depends on application needs. ORDBMSs are more widely adopted in industry.</w:t>
      </w:r>
    </w:p>
    <w:p w14:paraId="2330B088" w14:textId="77777777" w:rsidR="00535A8E" w:rsidRDefault="00535A8E" w:rsidP="00535A8E"/>
    <w:p w14:paraId="796BE394" w14:textId="77777777" w:rsidR="00535A8E" w:rsidRDefault="00535A8E" w:rsidP="00535A8E"/>
    <w:p w14:paraId="57A5DC30" w14:textId="77777777" w:rsidR="00535A8E" w:rsidRDefault="00535A8E" w:rsidP="00535A8E">
      <w:pPr>
        <w:pStyle w:val="Heading2"/>
      </w:pPr>
      <w:r>
        <w:rPr>
          <w:rStyle w:val="Strong"/>
          <w:b w:val="0"/>
          <w:bCs w:val="0"/>
        </w:rPr>
        <w:lastRenderedPageBreak/>
        <w:t>UNIT – III : Advanced Application Development &amp; Spatial–Temporal Data</w:t>
      </w:r>
    </w:p>
    <w:p w14:paraId="10FCF28F" w14:textId="77777777" w:rsidR="00535A8E" w:rsidRDefault="00535A8E" w:rsidP="00535A8E">
      <w:pPr>
        <w:pStyle w:val="Heading3"/>
      </w:pPr>
      <w:r>
        <w:rPr>
          <w:rStyle w:val="Strong"/>
          <w:b w:val="0"/>
          <w:bCs w:val="0"/>
        </w:rPr>
        <w:t>1. Performance Tuning</w:t>
      </w:r>
    </w:p>
    <w:p w14:paraId="52F2189D" w14:textId="77777777" w:rsidR="00535A8E" w:rsidRDefault="00535A8E" w:rsidP="00535A8E">
      <w:pPr>
        <w:pStyle w:val="NormalWeb"/>
      </w:pPr>
      <w:r>
        <w:t>Performance tuning is the process of improving the efficiency and speed of database applications. It involves optimizing queries, indexes, memory usage, and system configurations. Poorly written SQL queries can significantly degrade performance, so query rewriting and indexing are essential techniques. Performance tuning also includes monitoring CPU, memory, disk I/O, and network usage. Database administrators analyze execution plans to identify bottlenecks. Caching frequently accessed data improves response time. Proper normalization and denormalization strategies are applied when needed. Performance tuning ensures scalability, reliability, and better user experience in database-driven applications.</w:t>
      </w:r>
    </w:p>
    <w:p w14:paraId="2CA70F82" w14:textId="77777777" w:rsidR="00535A8E" w:rsidRDefault="00A9392B" w:rsidP="00535A8E">
      <w:r>
        <w:pict w14:anchorId="7D3EB630">
          <v:rect id="_x0000_i1075" style="width:0;height:1.5pt" o:hralign="center" o:hrstd="t" o:hr="t" fillcolor="#a0a0a0" stroked="f"/>
        </w:pict>
      </w:r>
    </w:p>
    <w:p w14:paraId="200ACB37" w14:textId="77777777" w:rsidR="00535A8E" w:rsidRDefault="00535A8E" w:rsidP="00535A8E">
      <w:pPr>
        <w:pStyle w:val="Heading3"/>
      </w:pPr>
      <w:r>
        <w:rPr>
          <w:rStyle w:val="Strong"/>
          <w:b w:val="0"/>
          <w:bCs w:val="0"/>
        </w:rPr>
        <w:t>2. Performance Benchmarks</w:t>
      </w:r>
    </w:p>
    <w:p w14:paraId="5922C06A" w14:textId="77777777" w:rsidR="00535A8E" w:rsidRDefault="00535A8E" w:rsidP="00535A8E">
      <w:pPr>
        <w:pStyle w:val="NormalWeb"/>
      </w:pPr>
      <w:r>
        <w:t>Performance benchmarks are standardized tests used to evaluate and compare database system performance. Benchmarks measure factors such as transaction throughput, query response time, and system scalability. Examples include TPC-C, TPC-H, and TPC-DS benchmarks. These benchmarks simulate real-world workloads. They help organizations select suitable database systems. Benchmarks also identify system weaknesses. However, benchmark results depend on hardware configuration and workload design. They are essential for capacity planning and performance evaluation.</w:t>
      </w:r>
    </w:p>
    <w:p w14:paraId="253C8EA2" w14:textId="77777777" w:rsidR="00535A8E" w:rsidRDefault="00A9392B" w:rsidP="00535A8E">
      <w:r>
        <w:pict w14:anchorId="69E04047">
          <v:rect id="_x0000_i1076" style="width:0;height:1.5pt" o:hralign="center" o:hrstd="t" o:hr="t" fillcolor="#a0a0a0" stroked="f"/>
        </w:pict>
      </w:r>
    </w:p>
    <w:p w14:paraId="1F389473" w14:textId="77777777" w:rsidR="00535A8E" w:rsidRDefault="00535A8E" w:rsidP="00535A8E">
      <w:pPr>
        <w:pStyle w:val="Heading3"/>
      </w:pPr>
      <w:r>
        <w:rPr>
          <w:rStyle w:val="Strong"/>
          <w:b w:val="0"/>
          <w:bCs w:val="0"/>
        </w:rPr>
        <w:t>3. Other Issues in Application Development</w:t>
      </w:r>
    </w:p>
    <w:p w14:paraId="58A3D113" w14:textId="77777777" w:rsidR="00535A8E" w:rsidRDefault="00535A8E" w:rsidP="00535A8E">
      <w:pPr>
        <w:pStyle w:val="NormalWeb"/>
      </w:pPr>
      <w:r>
        <w:t>Database application development faces several challenges beyond performance. These include data consistency, concurrency control, security, fault tolerance, and maintainability. Scalability is a major concern as data volume grows. Handling schema evolution without affecting applications is difficult. Compatibility with different platforms is another issue. Proper testing and debugging are required. Application development must align with business requirements. Addressing these issues ensures long-term application success.</w:t>
      </w:r>
    </w:p>
    <w:p w14:paraId="1F98A2D1" w14:textId="77777777" w:rsidR="00535A8E" w:rsidRDefault="00A9392B" w:rsidP="00535A8E">
      <w:r>
        <w:pict w14:anchorId="5B0ED2E9">
          <v:rect id="_x0000_i1077" style="width:0;height:1.5pt" o:hralign="center" o:hrstd="t" o:hr="t" fillcolor="#a0a0a0" stroked="f"/>
        </w:pict>
      </w:r>
    </w:p>
    <w:p w14:paraId="3DAAE865" w14:textId="77777777" w:rsidR="00535A8E" w:rsidRDefault="00535A8E" w:rsidP="00535A8E">
      <w:pPr>
        <w:pStyle w:val="Heading3"/>
      </w:pPr>
      <w:r>
        <w:rPr>
          <w:rStyle w:val="Strong"/>
          <w:b w:val="0"/>
          <w:bCs w:val="0"/>
        </w:rPr>
        <w:t>4. Standardization</w:t>
      </w:r>
    </w:p>
    <w:p w14:paraId="60A23492" w14:textId="77777777" w:rsidR="00535A8E" w:rsidRDefault="00535A8E" w:rsidP="00535A8E">
      <w:pPr>
        <w:pStyle w:val="NormalWeb"/>
      </w:pPr>
      <w:r>
        <w:t>Standardization ensures compatibility and interoperability across database systems. SQL is the most widely used database standard. Standards reduce vendor lock-in and simplify application portability. Organizations like ANSI and ISO define database standards. Standardization promotes consistency in syntax and behavior. However, vendors often add proprietary extensions. Strict standard compliance may limit advanced features. Despite limitations, standardization is essential for long-term system sustainability.</w:t>
      </w:r>
    </w:p>
    <w:p w14:paraId="49C7A2A0" w14:textId="77777777" w:rsidR="00535A8E" w:rsidRDefault="00A9392B" w:rsidP="00535A8E">
      <w:r>
        <w:lastRenderedPageBreak/>
        <w:pict w14:anchorId="62BE1CCB">
          <v:rect id="_x0000_i1078" style="width:0;height:1.5pt" o:hralign="center" o:hrstd="t" o:hr="t" fillcolor="#a0a0a0" stroked="f"/>
        </w:pict>
      </w:r>
    </w:p>
    <w:p w14:paraId="0AB6A8F3" w14:textId="77777777" w:rsidR="00535A8E" w:rsidRDefault="00535A8E" w:rsidP="00535A8E">
      <w:pPr>
        <w:pStyle w:val="Heading3"/>
      </w:pPr>
      <w:r>
        <w:rPr>
          <w:rStyle w:val="Strong"/>
          <w:b w:val="0"/>
          <w:bCs w:val="0"/>
        </w:rPr>
        <w:t>5. Motivation for Spatial and Temporal Data Mobility</w:t>
      </w:r>
    </w:p>
    <w:p w14:paraId="1C7C1712" w14:textId="77777777" w:rsidR="00535A8E" w:rsidRDefault="00535A8E" w:rsidP="00535A8E">
      <w:pPr>
        <w:pStyle w:val="NormalWeb"/>
      </w:pPr>
      <w:r>
        <w:t>Spatial and temporal data represent location and time-based information. The motivation for managing such data comes from applications like GPS, traffic systems, weather forecasting, and mobile services. Traditional databases are not designed for spatial queries. Specialized models and indexes are required. Temporal data captures changes over time. Managing spatial–temporal data improves decision-making. Mobility applications rely heavily on such data. Efficient handling supports real-time services.</w:t>
      </w:r>
    </w:p>
    <w:p w14:paraId="5F8DC822" w14:textId="77777777" w:rsidR="00535A8E" w:rsidRDefault="00A9392B" w:rsidP="00535A8E">
      <w:r>
        <w:pict w14:anchorId="32638405">
          <v:rect id="_x0000_i1079" style="width:0;height:1.5pt" o:hralign="center" o:hrstd="t" o:hr="t" fillcolor="#a0a0a0" stroked="f"/>
        </w:pict>
      </w:r>
    </w:p>
    <w:p w14:paraId="5D439BD6" w14:textId="77777777" w:rsidR="00535A8E" w:rsidRDefault="00535A8E" w:rsidP="00535A8E">
      <w:pPr>
        <w:pStyle w:val="Heading3"/>
      </w:pPr>
      <w:r>
        <w:rPr>
          <w:rStyle w:val="Strong"/>
          <w:b w:val="0"/>
          <w:bCs w:val="0"/>
        </w:rPr>
        <w:t>6. Time in Databases</w:t>
      </w:r>
    </w:p>
    <w:p w14:paraId="05BE58A2" w14:textId="77777777" w:rsidR="00535A8E" w:rsidRDefault="00535A8E" w:rsidP="00535A8E">
      <w:pPr>
        <w:pStyle w:val="NormalWeb"/>
      </w:pPr>
      <w:r>
        <w:t>Temporal databases store time-varying data. They record valid time and transaction time. This allows tracking historical changes. Temporal databases support queries like “data at a specific time.” They are useful in finance, healthcare, and auditing. Temporal data improves accuracy and accountability. Managing time increases complexity. Special query languages and indexing techniques are required. Temporal databases enhance data analysis.</w:t>
      </w:r>
    </w:p>
    <w:p w14:paraId="725AE3F0" w14:textId="77777777" w:rsidR="00535A8E" w:rsidRDefault="00A9392B" w:rsidP="00535A8E">
      <w:r>
        <w:pict w14:anchorId="2ECC795A">
          <v:rect id="_x0000_i1080" style="width:0;height:1.5pt" o:hralign="center" o:hrstd="t" o:hr="t" fillcolor="#a0a0a0" stroked="f"/>
        </w:pict>
      </w:r>
    </w:p>
    <w:p w14:paraId="23E76B05" w14:textId="77777777" w:rsidR="00535A8E" w:rsidRDefault="00535A8E" w:rsidP="00535A8E">
      <w:pPr>
        <w:pStyle w:val="Heading3"/>
      </w:pPr>
      <w:r>
        <w:rPr>
          <w:rStyle w:val="Strong"/>
          <w:b w:val="0"/>
          <w:bCs w:val="0"/>
        </w:rPr>
        <w:t>7. Spatial and Geographic Data</w:t>
      </w:r>
    </w:p>
    <w:p w14:paraId="000169F9" w14:textId="77777777" w:rsidR="00535A8E" w:rsidRDefault="00535A8E" w:rsidP="00535A8E">
      <w:pPr>
        <w:pStyle w:val="NormalWeb"/>
      </w:pPr>
      <w:r>
        <w:t>Spatial data represents objects such as points, lines, and polygons. Geographic data includes maps, coordinates, and regions. Spatial databases support queries like nearest neighbor and range queries. Indexing techniques such as R-trees are used. Applications include GIS, urban planning, and navigation systems. Spatial data enhances visualization. Managing spatial data requires specialized DBMS support. It enables advanced location-based services.</w:t>
      </w:r>
    </w:p>
    <w:p w14:paraId="514B300D" w14:textId="77777777" w:rsidR="00535A8E" w:rsidRDefault="00A9392B" w:rsidP="00535A8E">
      <w:r>
        <w:pict w14:anchorId="75583ABF">
          <v:rect id="_x0000_i1081" style="width:0;height:1.5pt" o:hralign="center" o:hrstd="t" o:hr="t" fillcolor="#a0a0a0" stroked="f"/>
        </w:pict>
      </w:r>
    </w:p>
    <w:p w14:paraId="4C7F3E36" w14:textId="77777777" w:rsidR="00535A8E" w:rsidRDefault="00535A8E" w:rsidP="00535A8E">
      <w:pPr>
        <w:pStyle w:val="Heading3"/>
      </w:pPr>
      <w:r>
        <w:rPr>
          <w:rStyle w:val="Strong"/>
          <w:b w:val="0"/>
          <w:bCs w:val="0"/>
        </w:rPr>
        <w:t>8. Multimedia Databases</w:t>
      </w:r>
    </w:p>
    <w:p w14:paraId="48827D00" w14:textId="77777777" w:rsidR="00535A8E" w:rsidRDefault="00535A8E" w:rsidP="00535A8E">
      <w:pPr>
        <w:pStyle w:val="NormalWeb"/>
      </w:pPr>
      <w:r>
        <w:t>Multimedia databases store data like images, audio, video, and text. These data types are large and complex. Traditional indexing methods are insufficient. Content-based retrieval techniques are used. Multimedia databases support applications like digital libraries and streaming services. Storage and retrieval efficiency is a major challenge. Compression techniques are commonly applied. Multimedia databases enhance rich user experiences.</w:t>
      </w:r>
    </w:p>
    <w:p w14:paraId="51024B9B" w14:textId="77777777" w:rsidR="00535A8E" w:rsidRDefault="00A9392B" w:rsidP="00535A8E">
      <w:r>
        <w:pict w14:anchorId="54D2B569">
          <v:rect id="_x0000_i1082" style="width:0;height:1.5pt" o:hralign="center" o:hrstd="t" o:hr="t" fillcolor="#a0a0a0" stroked="f"/>
        </w:pict>
      </w:r>
    </w:p>
    <w:p w14:paraId="601B54A5" w14:textId="77777777" w:rsidR="00535A8E" w:rsidRDefault="00535A8E" w:rsidP="00535A8E">
      <w:pPr>
        <w:pStyle w:val="Heading3"/>
      </w:pPr>
      <w:r>
        <w:rPr>
          <w:rStyle w:val="Strong"/>
          <w:b w:val="0"/>
          <w:bCs w:val="0"/>
        </w:rPr>
        <w:t>9. Mobility and Personal Databases</w:t>
      </w:r>
    </w:p>
    <w:p w14:paraId="138B27E5" w14:textId="77777777" w:rsidR="00535A8E" w:rsidRDefault="00535A8E" w:rsidP="00535A8E">
      <w:pPr>
        <w:pStyle w:val="NormalWeb"/>
      </w:pPr>
      <w:r>
        <w:t xml:space="preserve">Mobility databases support mobile users and devices. Personal databases store user-specific data locally. These databases must handle disconnections and limited resources. Data synchronization is a key challenge. Mobility databases enable location-based services. </w:t>
      </w:r>
      <w:r>
        <w:lastRenderedPageBreak/>
        <w:t>Security and privacy are critical concerns. Lightweight DBMSs are used. They support applications in smartphones and IoT devices.</w:t>
      </w:r>
    </w:p>
    <w:p w14:paraId="5C862986" w14:textId="16267035" w:rsidR="00535A8E" w:rsidRDefault="00535A8E" w:rsidP="00535A8E"/>
    <w:p w14:paraId="5A6A0A0B" w14:textId="77777777" w:rsidR="00535A8E" w:rsidRDefault="00A9392B" w:rsidP="00535A8E">
      <w:r>
        <w:pict w14:anchorId="67144F98">
          <v:rect id="_x0000_i1083" style="width:0;height:1.5pt" o:hralign="center" o:hrstd="t" o:hr="t" fillcolor="#a0a0a0" stroked="f"/>
        </w:pict>
      </w:r>
    </w:p>
    <w:p w14:paraId="31103BFC" w14:textId="77777777" w:rsidR="00535A8E" w:rsidRDefault="00535A8E" w:rsidP="00535A8E">
      <w:pPr>
        <w:pStyle w:val="Heading2"/>
      </w:pPr>
      <w:r>
        <w:rPr>
          <w:rStyle w:val="Strong"/>
          <w:b w:val="0"/>
          <w:bCs w:val="0"/>
        </w:rPr>
        <w:t>UNIT – IV : Advanced Transaction Processing</w:t>
      </w:r>
    </w:p>
    <w:p w14:paraId="56DA1347" w14:textId="77777777" w:rsidR="00535A8E" w:rsidRDefault="00535A8E" w:rsidP="00535A8E">
      <w:pPr>
        <w:pStyle w:val="Heading3"/>
      </w:pPr>
      <w:r>
        <w:rPr>
          <w:rStyle w:val="Strong"/>
          <w:b w:val="0"/>
          <w:bCs w:val="0"/>
        </w:rPr>
        <w:t>1. Transaction-Processing Monitors (TPMs)</w:t>
      </w:r>
    </w:p>
    <w:p w14:paraId="072277BE" w14:textId="77777777" w:rsidR="00535A8E" w:rsidRDefault="00535A8E" w:rsidP="00535A8E">
      <w:pPr>
        <w:pStyle w:val="NormalWeb"/>
      </w:pPr>
      <w:r>
        <w:t>Transaction-Processing Monitors are middleware systems that manage and control transactions in distributed database environments. They sit between client applications and database servers to ensure reliable execution of transactions. TPMs handle transaction scheduling, concurrency control, recovery, and load balancing. They ensure ACID properties even when multiple databases and services are involved. TPMs are widely used in banking, airline reservation systems, and large enterprise applications. They improve system scalability by distributing workload across servers. Fault tolerance is enhanced by automatic rollback and recovery. TPMs simplify application development by hiding transaction complexities from programmers.</w:t>
      </w:r>
    </w:p>
    <w:p w14:paraId="50586B8B" w14:textId="77777777" w:rsidR="00535A8E" w:rsidRDefault="00A9392B" w:rsidP="00535A8E">
      <w:r>
        <w:pict w14:anchorId="113E79AD">
          <v:rect id="_x0000_i1084" style="width:0;height:1.5pt" o:hralign="center" o:hrstd="t" o:hr="t" fillcolor="#a0a0a0" stroked="f"/>
        </w:pict>
      </w:r>
    </w:p>
    <w:p w14:paraId="6B22A430" w14:textId="77777777" w:rsidR="00535A8E" w:rsidRDefault="00535A8E" w:rsidP="00535A8E">
      <w:pPr>
        <w:pStyle w:val="Heading3"/>
      </w:pPr>
      <w:r>
        <w:rPr>
          <w:rStyle w:val="Strong"/>
          <w:b w:val="0"/>
          <w:bCs w:val="0"/>
        </w:rPr>
        <w:t>2. Transactional Workflows</w:t>
      </w:r>
    </w:p>
    <w:p w14:paraId="2B01A679" w14:textId="77777777" w:rsidR="00535A8E" w:rsidRDefault="00535A8E" w:rsidP="00535A8E">
      <w:pPr>
        <w:pStyle w:val="NormalWeb"/>
      </w:pPr>
      <w:r>
        <w:t>Transactional workflows represent a sequence of related tasks that together form a business process. Each task may involve database operations or external services. Unlike traditional transactions, workflows may be long-running and involve human interaction. Workflow management systems coordinate execution and maintain consistency. Compensation mechanisms are used instead of rollbacks for failed steps. Transactional workflows are common in order processing, insurance claims, and supply chain systems. They support flexibility and partial completion. Managing dependencies and failures is challenging. Workflow transactions ensure business-level consistency.</w:t>
      </w:r>
    </w:p>
    <w:p w14:paraId="795C2C1F" w14:textId="77777777" w:rsidR="00535A8E" w:rsidRDefault="00A9392B" w:rsidP="00535A8E">
      <w:r>
        <w:pict w14:anchorId="24CE9434">
          <v:rect id="_x0000_i1085" style="width:0;height:1.5pt" o:hralign="center" o:hrstd="t" o:hr="t" fillcolor="#a0a0a0" stroked="f"/>
        </w:pict>
      </w:r>
    </w:p>
    <w:p w14:paraId="60159BFE" w14:textId="77777777" w:rsidR="00535A8E" w:rsidRDefault="00535A8E" w:rsidP="00535A8E">
      <w:pPr>
        <w:pStyle w:val="Heading3"/>
      </w:pPr>
      <w:r>
        <w:rPr>
          <w:rStyle w:val="Strong"/>
          <w:b w:val="0"/>
          <w:bCs w:val="0"/>
        </w:rPr>
        <w:t>3. E-Commerce</w:t>
      </w:r>
    </w:p>
    <w:p w14:paraId="380E4D7E" w14:textId="77777777" w:rsidR="00535A8E" w:rsidRDefault="00535A8E" w:rsidP="00535A8E">
      <w:pPr>
        <w:pStyle w:val="NormalWeb"/>
      </w:pPr>
      <w:r>
        <w:t>E-commerce systems rely heavily on advanced transaction processing to handle online purchases, payments, and inventory management. Transactions must be secure, reliable, and fast. High concurrency is common due to many simultaneous users. E-commerce transactions often involve multiple databases and external payment gateways. Ensuring consistency across systems is critical. Failures must be handled gracefully to avoid financial loss. Scalability is essential during peak loads. Advanced transaction models support these requirements effectively.</w:t>
      </w:r>
    </w:p>
    <w:p w14:paraId="17BFBC08" w14:textId="77777777" w:rsidR="00535A8E" w:rsidRDefault="00A9392B" w:rsidP="00535A8E">
      <w:r>
        <w:pict w14:anchorId="241844C4">
          <v:rect id="_x0000_i1086" style="width:0;height:1.5pt" o:hralign="center" o:hrstd="t" o:hr="t" fillcolor="#a0a0a0" stroked="f"/>
        </w:pict>
      </w:r>
    </w:p>
    <w:p w14:paraId="319D4FE8" w14:textId="77777777" w:rsidR="00535A8E" w:rsidRDefault="00535A8E" w:rsidP="00535A8E">
      <w:pPr>
        <w:pStyle w:val="Heading3"/>
      </w:pPr>
      <w:r>
        <w:rPr>
          <w:rStyle w:val="Strong"/>
          <w:b w:val="0"/>
          <w:bCs w:val="0"/>
        </w:rPr>
        <w:lastRenderedPageBreak/>
        <w:t>4. Main-Memory Databases</w:t>
      </w:r>
    </w:p>
    <w:p w14:paraId="7B0F3851" w14:textId="77777777" w:rsidR="00535A8E" w:rsidRDefault="00535A8E" w:rsidP="00535A8E">
      <w:pPr>
        <w:pStyle w:val="NormalWeb"/>
      </w:pPr>
      <w:r>
        <w:t>Main-memory databases store data primarily in RAM instead of disk. This significantly reduces data access time and improves transaction throughput. They are suitable for real-time applications requiring fast response. Special recovery mechanisms are required because memory is volatile. Logging and checkpointing are used to ensure durability. Main-memory databases simplify data structures since disk I/O is minimized. They are widely used in financial trading and telecom systems. However, memory cost and capacity are limitations.</w:t>
      </w:r>
    </w:p>
    <w:p w14:paraId="11F06EBE" w14:textId="77777777" w:rsidR="00535A8E" w:rsidRDefault="00A9392B" w:rsidP="00535A8E">
      <w:r>
        <w:pict w14:anchorId="5212DDAE">
          <v:rect id="_x0000_i1087" style="width:0;height:1.5pt" o:hralign="center" o:hrstd="t" o:hr="t" fillcolor="#a0a0a0" stroked="f"/>
        </w:pict>
      </w:r>
    </w:p>
    <w:p w14:paraId="4FD5377A" w14:textId="77777777" w:rsidR="00535A8E" w:rsidRDefault="00535A8E" w:rsidP="00535A8E">
      <w:pPr>
        <w:pStyle w:val="Heading3"/>
      </w:pPr>
      <w:r>
        <w:rPr>
          <w:rStyle w:val="Strong"/>
          <w:b w:val="0"/>
          <w:bCs w:val="0"/>
        </w:rPr>
        <w:t>5. Real-Time Transaction Systems</w:t>
      </w:r>
    </w:p>
    <w:p w14:paraId="41BE35F6" w14:textId="77777777" w:rsidR="00535A8E" w:rsidRDefault="00535A8E" w:rsidP="00535A8E">
      <w:pPr>
        <w:pStyle w:val="NormalWeb"/>
      </w:pPr>
      <w:r>
        <w:t>Real-time transaction systems must meet strict timing constraints. Transactions must complete within a specified deadline. Correctness depends on both logical accuracy and timing. These systems are used in air-traffic control, medical systems, and industrial automation. Scheduling algorithms prioritize time-critical transactions. Missed deadlines can cause system failure. Real-time databases integrate timing constraints into transaction management. Predictability and reliability are crucial. These systems require specialized design.</w:t>
      </w:r>
    </w:p>
    <w:p w14:paraId="3928F4C3" w14:textId="77777777" w:rsidR="00535A8E" w:rsidRDefault="00A9392B" w:rsidP="00535A8E">
      <w:r>
        <w:pict w14:anchorId="38CF4B2E">
          <v:rect id="_x0000_i1088" style="width:0;height:1.5pt" o:hralign="center" o:hrstd="t" o:hr="t" fillcolor="#a0a0a0" stroked="f"/>
        </w:pict>
      </w:r>
    </w:p>
    <w:p w14:paraId="7342A0DF" w14:textId="77777777" w:rsidR="00535A8E" w:rsidRDefault="00535A8E" w:rsidP="00535A8E">
      <w:pPr>
        <w:pStyle w:val="Heading3"/>
      </w:pPr>
      <w:r>
        <w:rPr>
          <w:rStyle w:val="Strong"/>
          <w:b w:val="0"/>
          <w:bCs w:val="0"/>
        </w:rPr>
        <w:t>6. Long-Duration Transactions</w:t>
      </w:r>
    </w:p>
    <w:p w14:paraId="5E228884" w14:textId="77777777" w:rsidR="00535A8E" w:rsidRDefault="00535A8E" w:rsidP="00535A8E">
      <w:pPr>
        <w:pStyle w:val="NormalWeb"/>
      </w:pPr>
      <w:r>
        <w:t>Long-duration transactions execute over extended periods and may span hours or days. They are common in workflows and business processes. Traditional locking is unsuitable because it blocks resources for too long. Instead, relaxed consistency models and compensation techniques are used. Long-duration transactions allow partial commits. They improve system availability. Handling failures and conflicts is complex. These transactions are essential for modern enterprise applications.</w:t>
      </w:r>
    </w:p>
    <w:p w14:paraId="6DDC1361" w14:textId="6BCF98D1" w:rsidR="00535A8E" w:rsidRDefault="00535A8E" w:rsidP="00535A8E"/>
    <w:p w14:paraId="2CC17D98" w14:textId="77777777" w:rsidR="00535A8E" w:rsidRDefault="00A9392B" w:rsidP="00535A8E">
      <w:r>
        <w:pict w14:anchorId="79B13B3F">
          <v:rect id="_x0000_i1089" style="width:0;height:1.5pt" o:hralign="center" o:hrstd="t" o:hr="t" fillcolor="#a0a0a0" stroked="f"/>
        </w:pict>
      </w:r>
    </w:p>
    <w:p w14:paraId="15FBEE1D" w14:textId="77777777" w:rsidR="00535A8E" w:rsidRDefault="00535A8E" w:rsidP="00535A8E">
      <w:pPr>
        <w:pStyle w:val="Heading2"/>
      </w:pPr>
      <w:r>
        <w:rPr>
          <w:rStyle w:val="Strong"/>
          <w:b w:val="0"/>
          <w:bCs w:val="0"/>
        </w:rPr>
        <w:t>UNIT – V : Database Security</w:t>
      </w:r>
    </w:p>
    <w:p w14:paraId="7CEA835B" w14:textId="77777777" w:rsidR="00535A8E" w:rsidRDefault="00535A8E" w:rsidP="00535A8E">
      <w:pPr>
        <w:pStyle w:val="Heading3"/>
      </w:pPr>
      <w:r>
        <w:rPr>
          <w:rStyle w:val="Strong"/>
          <w:b w:val="0"/>
          <w:bCs w:val="0"/>
        </w:rPr>
        <w:t>1. Introduction to Database Security Issues</w:t>
      </w:r>
    </w:p>
    <w:p w14:paraId="4BBE3C6F" w14:textId="77777777" w:rsidR="00535A8E" w:rsidRDefault="00535A8E" w:rsidP="00535A8E">
      <w:pPr>
        <w:pStyle w:val="NormalWeb"/>
      </w:pPr>
      <w:r>
        <w:t>Database security focuses on protecting data from unauthorized access, misuse, and corruption. Modern databases store sensitive information such as personal, financial, and business data. Security threats include unauthorized users, insider attacks, data leaks, and cyberattacks. Database security aims to ensure confidentiality, integrity, and availability of data. As databases are connected to networks and the internet, security risks increase. Administrators must implement strong access controls and monitoring mechanisms. Security policies define who can access what data. Database security is essential for compliance with legal and regulatory requirements.</w:t>
      </w:r>
    </w:p>
    <w:p w14:paraId="5C214A43" w14:textId="77777777" w:rsidR="00535A8E" w:rsidRDefault="00A9392B" w:rsidP="00535A8E">
      <w:r>
        <w:lastRenderedPageBreak/>
        <w:pict w14:anchorId="1F3ACB09">
          <v:rect id="_x0000_i1090" style="width:0;height:1.5pt" o:hralign="center" o:hrstd="t" o:hr="t" fillcolor="#a0a0a0" stroked="f"/>
        </w:pict>
      </w:r>
    </w:p>
    <w:p w14:paraId="042AC150" w14:textId="77777777" w:rsidR="00535A8E" w:rsidRDefault="00535A8E" w:rsidP="00535A8E">
      <w:pPr>
        <w:pStyle w:val="Heading3"/>
      </w:pPr>
      <w:r>
        <w:rPr>
          <w:rStyle w:val="Strong"/>
          <w:b w:val="0"/>
          <w:bCs w:val="0"/>
        </w:rPr>
        <w:t>2. Discretionary Access Control (DAC)</w:t>
      </w:r>
    </w:p>
    <w:p w14:paraId="7746CCC9" w14:textId="77777777" w:rsidR="00535A8E" w:rsidRDefault="00535A8E" w:rsidP="00535A8E">
      <w:pPr>
        <w:pStyle w:val="NormalWeb"/>
      </w:pPr>
      <w:r>
        <w:t>Discretionary Access Control allows data owners to grant or revoke access privileges to other users. In databases, DAC is implemented using GRANT and REVOKE statements. Users can control permissions such as SELECT, INSERT, UPDATE, and DELETE. DAC provides flexibility and ease of management. However, it is vulnerable to misuse because privileges can be passed to others. Trojan horse attacks are a common risk. DAC is suitable for environments where trust exists among users. It is widely supported by relational DBMSs.</w:t>
      </w:r>
    </w:p>
    <w:p w14:paraId="722B3A18" w14:textId="77777777" w:rsidR="00535A8E" w:rsidRDefault="00A9392B" w:rsidP="00535A8E">
      <w:r>
        <w:pict w14:anchorId="2D8BE885">
          <v:rect id="_x0000_i1091" style="width:0;height:1.5pt" o:hralign="center" o:hrstd="t" o:hr="t" fillcolor="#a0a0a0" stroked="f"/>
        </w:pict>
      </w:r>
    </w:p>
    <w:p w14:paraId="7F60AD51" w14:textId="77777777" w:rsidR="00535A8E" w:rsidRDefault="00535A8E" w:rsidP="00535A8E">
      <w:pPr>
        <w:pStyle w:val="Heading3"/>
      </w:pPr>
      <w:r>
        <w:rPr>
          <w:rStyle w:val="Strong"/>
          <w:b w:val="0"/>
          <w:bCs w:val="0"/>
        </w:rPr>
        <w:t>3. Mandatory Access Control (MAC)</w:t>
      </w:r>
    </w:p>
    <w:p w14:paraId="3AE5ED58" w14:textId="77777777" w:rsidR="00535A8E" w:rsidRDefault="00535A8E" w:rsidP="00535A8E">
      <w:pPr>
        <w:pStyle w:val="NormalWeb"/>
      </w:pPr>
      <w:r>
        <w:t>Mandatory Access Control enforces security policies based on data classification levels. Users and data objects are assigned security labels such as confidential or top secret. Access decisions are made by the system, not users. MAC is commonly used in military and government systems. It prevents unauthorized data flow between security levels. MAC provides strong security but lacks flexibility. It is complex to implement and manage. MAC ensures strict multilevel security.</w:t>
      </w:r>
    </w:p>
    <w:p w14:paraId="21CF189F" w14:textId="77777777" w:rsidR="00535A8E" w:rsidRDefault="00A9392B" w:rsidP="00535A8E">
      <w:r>
        <w:pict w14:anchorId="6B63FE65">
          <v:rect id="_x0000_i1092" style="width:0;height:1.5pt" o:hralign="center" o:hrstd="t" o:hr="t" fillcolor="#a0a0a0" stroked="f"/>
        </w:pict>
      </w:r>
    </w:p>
    <w:p w14:paraId="20F04276" w14:textId="77777777" w:rsidR="00535A8E" w:rsidRDefault="00535A8E" w:rsidP="00535A8E">
      <w:pPr>
        <w:pStyle w:val="Heading3"/>
      </w:pPr>
      <w:r>
        <w:rPr>
          <w:rStyle w:val="Strong"/>
          <w:b w:val="0"/>
          <w:bCs w:val="0"/>
        </w:rPr>
        <w:t>4. Role-Based Access Control (RBAC)</w:t>
      </w:r>
    </w:p>
    <w:p w14:paraId="3C327346" w14:textId="77777777" w:rsidR="00535A8E" w:rsidRDefault="00535A8E" w:rsidP="00535A8E">
      <w:pPr>
        <w:pStyle w:val="NormalWeb"/>
      </w:pPr>
      <w:r>
        <w:t>Role-Based Access Control assigns permissions to roles instead of individual users. Users are assigned roles based on their job functions. This simplifies permission management in large organizations. RBAC improves security by enforcing the principle of least privilege. It reduces administrative overhead. Roles can be hierarchical. RBAC is widely used in enterprise databases. It supports multilevel security effectively. RBAC is flexible and scalable.</w:t>
      </w:r>
    </w:p>
    <w:p w14:paraId="767D0610" w14:textId="77777777" w:rsidR="00535A8E" w:rsidRDefault="00A9392B" w:rsidP="00535A8E">
      <w:r>
        <w:pict w14:anchorId="76235EDA">
          <v:rect id="_x0000_i1093" style="width:0;height:1.5pt" o:hralign="center" o:hrstd="t" o:hr="t" fillcolor="#a0a0a0" stroked="f"/>
        </w:pict>
      </w:r>
    </w:p>
    <w:p w14:paraId="355E9883" w14:textId="77777777" w:rsidR="00535A8E" w:rsidRDefault="00535A8E" w:rsidP="00535A8E">
      <w:pPr>
        <w:pStyle w:val="Heading3"/>
      </w:pPr>
      <w:r>
        <w:rPr>
          <w:rStyle w:val="Strong"/>
          <w:b w:val="0"/>
          <w:bCs w:val="0"/>
        </w:rPr>
        <w:t>5. SQL Injection</w:t>
      </w:r>
    </w:p>
    <w:p w14:paraId="090DA772" w14:textId="77777777" w:rsidR="00535A8E" w:rsidRDefault="00535A8E" w:rsidP="00535A8E">
      <w:pPr>
        <w:pStyle w:val="NormalWeb"/>
      </w:pPr>
      <w:r>
        <w:t>SQL injection is a common attack where malicious SQL code is inserted into input fields. This allows attackers to manipulate database queries. SQL injection can lead to data theft, data modification, or complete system compromise. It occurs due to poor input validation. Prepared statements and parameterized queries prevent SQL injection. Input sanitization is essential. Firewalls and intrusion detection systems help detect attacks. SQL injection remains a major security threat.</w:t>
      </w:r>
    </w:p>
    <w:p w14:paraId="6BDD6953" w14:textId="77777777" w:rsidR="00535A8E" w:rsidRDefault="00A9392B" w:rsidP="00535A8E">
      <w:r>
        <w:pict w14:anchorId="45FABC45">
          <v:rect id="_x0000_i1094" style="width:0;height:1.5pt" o:hralign="center" o:hrstd="t" o:hr="t" fillcolor="#a0a0a0" stroked="f"/>
        </w:pict>
      </w:r>
    </w:p>
    <w:p w14:paraId="281E75BD" w14:textId="77777777" w:rsidR="00535A8E" w:rsidRPr="009473DB" w:rsidRDefault="00535A8E" w:rsidP="009473DB">
      <w:r>
        <w:rPr>
          <w:rStyle w:val="Strong"/>
          <w:b w:val="0"/>
          <w:bCs w:val="0"/>
        </w:rPr>
        <w:t>6. Statistical Database Security</w:t>
      </w:r>
    </w:p>
    <w:p w14:paraId="33978C62" w14:textId="77777777" w:rsidR="00535A8E" w:rsidRPr="009473DB" w:rsidRDefault="00535A8E" w:rsidP="009473DB">
      <w:r w:rsidRPr="009473DB">
        <w:lastRenderedPageBreak/>
        <w:t>Statistical database security protects sensitive individual data while allowing aggregate queries. It is used in census and research databases. Attackers may infer private data from statistical results. Techniques such as query restriction and data perturbation are used. Statistical security balances data utility and privacy. Ensuring privacy while maintaining accuracy is challenging. These techniques prevent inference attacks. Statistical security supports ethical data analysis.</w:t>
      </w:r>
    </w:p>
    <w:p w14:paraId="57F15255" w14:textId="77777777" w:rsidR="00535A8E" w:rsidRPr="009473DB" w:rsidRDefault="00A9392B" w:rsidP="009473DB">
      <w:r>
        <w:pict w14:anchorId="3F156C46">
          <v:rect id="_x0000_i1095" style="width:0;height:1.5pt" o:hralign="center" o:hrstd="t" o:hr="t" fillcolor="#a0a0a0" stroked="f"/>
        </w:pict>
      </w:r>
    </w:p>
    <w:p w14:paraId="5FF072B3" w14:textId="77777777" w:rsidR="00535A8E" w:rsidRPr="009473DB" w:rsidRDefault="00535A8E" w:rsidP="009473DB">
      <w:r w:rsidRPr="009473DB">
        <w:rPr>
          <w:rStyle w:val="Strong"/>
          <w:b w:val="0"/>
          <w:bCs w:val="0"/>
        </w:rPr>
        <w:t>7. Flow Control</w:t>
      </w:r>
    </w:p>
    <w:p w14:paraId="266D257B" w14:textId="77777777" w:rsidR="00535A8E" w:rsidRPr="009473DB" w:rsidRDefault="00535A8E" w:rsidP="009473DB">
      <w:r w:rsidRPr="009473DB">
        <w:t>Flow control prevents unauthorized information flow between users or security levels. It ensures data does not leak from higher to lower security levels. Flow control policies define allowed data movement. It is important in multilevel secure databases. Flow control complements access control mechanisms. Violations can cause serious security breaches. Implementing flow control is complex. It enhances data confidentiality.</w:t>
      </w:r>
    </w:p>
    <w:p w14:paraId="44439B1A" w14:textId="77777777" w:rsidR="00535A8E" w:rsidRPr="009473DB" w:rsidRDefault="00A9392B" w:rsidP="009473DB">
      <w:r>
        <w:pict w14:anchorId="33E77EAA">
          <v:rect id="_x0000_i1096" style="width:0;height:1.5pt" o:hralign="center" o:hrstd="t" o:hr="t" fillcolor="#a0a0a0" stroked="f"/>
        </w:pict>
      </w:r>
    </w:p>
    <w:p w14:paraId="70A20FDB" w14:textId="77777777" w:rsidR="00535A8E" w:rsidRPr="009473DB" w:rsidRDefault="00535A8E" w:rsidP="009473DB">
      <w:r w:rsidRPr="009473DB">
        <w:rPr>
          <w:rStyle w:val="Strong"/>
          <w:b w:val="0"/>
          <w:bCs w:val="0"/>
        </w:rPr>
        <w:t>8. Encryption and Public Key Infrastructure (PKI)</w:t>
      </w:r>
    </w:p>
    <w:p w14:paraId="1447357B" w14:textId="77777777" w:rsidR="00535A8E" w:rsidRPr="009473DB" w:rsidRDefault="00535A8E" w:rsidP="009473DB">
      <w:r w:rsidRPr="009473DB">
        <w:t>Encryption protects data by converting it into unreadable form. Databases use encryption for data at rest and in transit. Public Key Infrastructure manages digital certificates and encryption keys. PKI ensures secure communication and authentication. Encryption prevents unauthorized access even if data is stolen. Key management is critical for security. PKI supports secure transactions and digital signatures. Encryption strengthens overall database security.</w:t>
      </w:r>
    </w:p>
    <w:p w14:paraId="0ADB58F9" w14:textId="77777777" w:rsidR="00535A8E" w:rsidRPr="009473DB" w:rsidRDefault="00A9392B" w:rsidP="009473DB">
      <w:r>
        <w:pict w14:anchorId="52F3134D">
          <v:rect id="_x0000_i1097" style="width:0;height:1.5pt" o:hralign="center" o:hrstd="t" o:hr="t" fillcolor="#a0a0a0" stroked="f"/>
        </w:pict>
      </w:r>
    </w:p>
    <w:p w14:paraId="1BF0FF28" w14:textId="77777777" w:rsidR="00535A8E" w:rsidRPr="009473DB" w:rsidRDefault="00535A8E" w:rsidP="009473DB">
      <w:r w:rsidRPr="009473DB">
        <w:rPr>
          <w:rStyle w:val="Strong"/>
          <w:b w:val="0"/>
          <w:bCs w:val="0"/>
        </w:rPr>
        <w:t>9. Privacy Issues and Preservation</w:t>
      </w:r>
    </w:p>
    <w:p w14:paraId="07796BF0" w14:textId="77777777" w:rsidR="00535A8E" w:rsidRPr="009473DB" w:rsidRDefault="00535A8E" w:rsidP="009473DB">
      <w:r w:rsidRPr="009473DB">
        <w:t>Privacy preservation focuses on protecting personal data from misuse. Databases often store sensitive personal information. Privacy laws require data protection. Techniques such as anonymization and data masking are used. Privacy preservation ensures ethical data usage. Balancing data access and privacy is challenging. User consent and transparency are important. Privacy protection builds trust in database systems.</w:t>
      </w:r>
    </w:p>
    <w:p w14:paraId="582E97D3" w14:textId="77777777" w:rsidR="00535A8E" w:rsidRPr="009473DB" w:rsidRDefault="00A9392B" w:rsidP="009473DB">
      <w:r>
        <w:pict w14:anchorId="52385F1E">
          <v:rect id="_x0000_i1098" style="width:0;height:1.5pt" o:hralign="center" o:hrstd="t" o:hr="t" fillcolor="#a0a0a0" stroked="f"/>
        </w:pict>
      </w:r>
    </w:p>
    <w:p w14:paraId="0E8357FE" w14:textId="77777777" w:rsidR="00535A8E" w:rsidRPr="009473DB" w:rsidRDefault="00535A8E" w:rsidP="009473DB">
      <w:r w:rsidRPr="009473DB">
        <w:rPr>
          <w:rStyle w:val="Strong"/>
          <w:b w:val="0"/>
          <w:bCs w:val="0"/>
        </w:rPr>
        <w:t>10. Challenges to Maintaining Database Security</w:t>
      </w:r>
    </w:p>
    <w:p w14:paraId="5FD352AF" w14:textId="77777777" w:rsidR="00535A8E" w:rsidRPr="009473DB" w:rsidRDefault="00535A8E" w:rsidP="009473DB">
      <w:r w:rsidRPr="009473DB">
        <w:t>Maintaining database security is challenging due to evolving threats. Insider threats are difficult to detect. Complex systems increase vulnerability. Ensuring security without affecting performance is hard. Regular updates and monitoring are required. Security policies must adapt to new technologies. Human error is a major risk. Continuous auditing and training are essential. Database security is an ongoing process.</w:t>
      </w:r>
    </w:p>
    <w:p w14:paraId="3B0693E3" w14:textId="4AA28577" w:rsidR="00535A8E" w:rsidRDefault="009473DB" w:rsidP="009473DB">
      <w:pPr>
        <w:pStyle w:val="Title"/>
      </w:pPr>
      <w:r w:rsidRPr="009473DB">
        <w:lastRenderedPageBreak/>
        <w:t>MOBILE APPLICATION DEVELOPMENT</w:t>
      </w:r>
    </w:p>
    <w:p w14:paraId="20ECFF3E" w14:textId="77777777" w:rsidR="009473DB" w:rsidRDefault="009473DB" w:rsidP="009473DB">
      <w:pPr>
        <w:pStyle w:val="Heading1"/>
      </w:pPr>
      <w:r>
        <w:rPr>
          <w:rStyle w:val="Strong"/>
          <w:b w:val="0"/>
          <w:bCs w:val="0"/>
        </w:rPr>
        <w:t>UNIT – I: Introduction to Android Operating System</w:t>
      </w:r>
    </w:p>
    <w:p w14:paraId="3F08AA24" w14:textId="77777777" w:rsidR="009473DB" w:rsidRDefault="009473DB" w:rsidP="009473DB">
      <w:pPr>
        <w:pStyle w:val="Heading3"/>
      </w:pPr>
      <w:r>
        <w:rPr>
          <w:rStyle w:val="Strong"/>
          <w:b w:val="0"/>
          <w:bCs w:val="0"/>
        </w:rPr>
        <w:t>1. Android OS Design and Features</w:t>
      </w:r>
    </w:p>
    <w:p w14:paraId="4A73FEE5" w14:textId="77777777" w:rsidR="009473DB" w:rsidRDefault="009473DB" w:rsidP="009473DB">
      <w:pPr>
        <w:pStyle w:val="NormalWeb"/>
      </w:pPr>
      <w:r>
        <w:t>Android is an open-source, Linux-based operating system designed mainly for mobile devices such as smartphones and tablets. Its architecture is layered, consisting of the Linux kernel, hardware abstraction layer, native libraries, Android runtime, application framework, and applications. Android supports multitasking, multi-touch, connectivity options like Wi-Fi, Bluetooth, GPS, and cellular networks. It provides strong security using application sandboxing and permission-based access control. Android supports rich multimedia, 2D/3D graphics, and hardware acceleration. The open ecosystem allows developers to create diverse applications. Regular updates improve performance and security. Android’s flexibility makes it widely used across devices.</w:t>
      </w:r>
    </w:p>
    <w:p w14:paraId="5F066C88" w14:textId="77777777" w:rsidR="009473DB" w:rsidRDefault="00A9392B" w:rsidP="009473DB">
      <w:r>
        <w:pict w14:anchorId="146AE535">
          <v:rect id="_x0000_i1099" style="width:0;height:1.5pt" o:hralign="center" o:hrstd="t" o:hr="t" fillcolor="#a0a0a0" stroked="f"/>
        </w:pict>
      </w:r>
    </w:p>
    <w:p w14:paraId="147E9957" w14:textId="77777777" w:rsidR="009473DB" w:rsidRDefault="009473DB" w:rsidP="009473DB">
      <w:pPr>
        <w:pStyle w:val="Heading3"/>
      </w:pPr>
      <w:r>
        <w:rPr>
          <w:rStyle w:val="Strong"/>
          <w:b w:val="0"/>
          <w:bCs w:val="0"/>
        </w:rPr>
        <w:t>2. Android Development Framework</w:t>
      </w:r>
    </w:p>
    <w:p w14:paraId="57CD62B7" w14:textId="77777777" w:rsidR="009473DB" w:rsidRDefault="009473DB" w:rsidP="009473DB">
      <w:pPr>
        <w:pStyle w:val="NormalWeb"/>
      </w:pPr>
      <w:r>
        <w:t>The Android development framework provides APIs and tools required to build applications. It includes components like Activity Manager, Window Manager, Content Providers, View System, Resource Manager, and Notification Manager. Developers interact with the framework using Java or Kotlin. The framework simplifies access to hardware features such as camera, sensors, and network services. It ensures consistency across applications. By using standardized APIs, developers can focus on functionality rather than low-level details. The framework promotes reuse and modularity. It is a core part of Android app development.</w:t>
      </w:r>
    </w:p>
    <w:p w14:paraId="7D50E496" w14:textId="77777777" w:rsidR="009473DB" w:rsidRDefault="00A9392B" w:rsidP="009473DB">
      <w:r>
        <w:pict w14:anchorId="63E7D773">
          <v:rect id="_x0000_i1100" style="width:0;height:1.5pt" o:hralign="center" o:hrstd="t" o:hr="t" fillcolor="#a0a0a0" stroked="f"/>
        </w:pict>
      </w:r>
    </w:p>
    <w:p w14:paraId="235E5417" w14:textId="77777777" w:rsidR="009473DB" w:rsidRDefault="009473DB" w:rsidP="009473DB">
      <w:pPr>
        <w:pStyle w:val="Heading3"/>
      </w:pPr>
      <w:r>
        <w:rPr>
          <w:rStyle w:val="Strong"/>
          <w:b w:val="0"/>
          <w:bCs w:val="0"/>
        </w:rPr>
        <w:t>3. SDK Features</w:t>
      </w:r>
    </w:p>
    <w:p w14:paraId="74CCCB19" w14:textId="77777777" w:rsidR="009473DB" w:rsidRDefault="009473DB" w:rsidP="009473DB">
      <w:pPr>
        <w:pStyle w:val="NormalWeb"/>
      </w:pPr>
      <w:r>
        <w:t>The Android Software Development Kit (SDK) provides tools, libraries, and documentation for app development. It includes platform tools, build tools, emulators, debuggers, and APIs. The SDK allows developers to test applications on different Android versions. It supports debugging using Logcat and profiling tools. SDK Manager helps manage packages and updates. It enables integration with Android Studio. The SDK is essential for compiling, testing, and deploying apps. It ensures compatibility with Android devices.</w:t>
      </w:r>
    </w:p>
    <w:p w14:paraId="6F9868A1" w14:textId="77777777" w:rsidR="009473DB" w:rsidRDefault="00A9392B" w:rsidP="009473DB">
      <w:r>
        <w:pict w14:anchorId="504155A1">
          <v:rect id="_x0000_i1101" style="width:0;height:1.5pt" o:hralign="center" o:hrstd="t" o:hr="t" fillcolor="#a0a0a0" stroked="f"/>
        </w:pict>
      </w:r>
    </w:p>
    <w:p w14:paraId="44F2CDB7" w14:textId="77777777" w:rsidR="009473DB" w:rsidRDefault="009473DB" w:rsidP="009473DB">
      <w:pPr>
        <w:pStyle w:val="Heading3"/>
      </w:pPr>
      <w:r>
        <w:rPr>
          <w:rStyle w:val="Strong"/>
          <w:b w:val="0"/>
          <w:bCs w:val="0"/>
        </w:rPr>
        <w:t>4. Installing and Running Applications on Android Studio</w:t>
      </w:r>
    </w:p>
    <w:p w14:paraId="31CACE9B" w14:textId="77777777" w:rsidR="009473DB" w:rsidRDefault="009473DB" w:rsidP="009473DB">
      <w:pPr>
        <w:pStyle w:val="NormalWeb"/>
      </w:pPr>
      <w:r>
        <w:t xml:space="preserve">Android Studio is the official IDE for Android development. It provides a user-friendly interface to write, build, and run applications. Developers can install apps directly on physical devices or emulators. Android Studio uses Gradle for build automation. It supports code </w:t>
      </w:r>
      <w:r>
        <w:lastRenderedPageBreak/>
        <w:t>completion, debugging, and UI design tools. APK files are generated during build. Running applications involves selecting a device and launching the app. Android Studio simplifies development and testing workflows.</w:t>
      </w:r>
    </w:p>
    <w:p w14:paraId="4C64E414" w14:textId="77777777" w:rsidR="009473DB" w:rsidRDefault="00A9392B" w:rsidP="009473DB">
      <w:r>
        <w:pict w14:anchorId="757EEF2E">
          <v:rect id="_x0000_i1102" style="width:0;height:1.5pt" o:hralign="center" o:hrstd="t" o:hr="t" fillcolor="#a0a0a0" stroked="f"/>
        </w:pict>
      </w:r>
    </w:p>
    <w:p w14:paraId="558EAFF3" w14:textId="77777777" w:rsidR="009473DB" w:rsidRDefault="009473DB" w:rsidP="009473DB">
      <w:pPr>
        <w:pStyle w:val="Heading3"/>
      </w:pPr>
      <w:r>
        <w:rPr>
          <w:rStyle w:val="Strong"/>
          <w:b w:val="0"/>
          <w:bCs w:val="0"/>
        </w:rPr>
        <w:t>5. Creating AVDs (Android Virtual Devices)</w:t>
      </w:r>
    </w:p>
    <w:p w14:paraId="5E00F191" w14:textId="77777777" w:rsidR="009473DB" w:rsidRDefault="009473DB" w:rsidP="009473DB">
      <w:pPr>
        <w:pStyle w:val="NormalWeb"/>
      </w:pPr>
      <w:r>
        <w:t>AVDs simulate real Android devices on a computer. Developers can create multiple AVDs with different screen sizes, Android versions, and hardware configurations. This helps test applications across devices. AVD Manager allows customization of RAM, storage, camera, and sensors. Emulators help identify compatibility issues. AVDs reduce dependency on physical devices. They are essential for testing during development. Proper configuration ensures accurate simulation.</w:t>
      </w:r>
    </w:p>
    <w:p w14:paraId="65401DEB" w14:textId="77777777" w:rsidR="009473DB" w:rsidRDefault="00A9392B" w:rsidP="009473DB">
      <w:r>
        <w:pict w14:anchorId="21AAB4EB">
          <v:rect id="_x0000_i1103" style="width:0;height:1.5pt" o:hralign="center" o:hrstd="t" o:hr="t" fillcolor="#a0a0a0" stroked="f"/>
        </w:pict>
      </w:r>
    </w:p>
    <w:p w14:paraId="67C89CD5" w14:textId="77777777" w:rsidR="009473DB" w:rsidRDefault="009473DB" w:rsidP="009473DB">
      <w:pPr>
        <w:pStyle w:val="Heading3"/>
      </w:pPr>
      <w:r>
        <w:rPr>
          <w:rStyle w:val="Strong"/>
          <w:b w:val="0"/>
          <w:bCs w:val="0"/>
        </w:rPr>
        <w:t>6. Types of Android Applications</w:t>
      </w:r>
    </w:p>
    <w:p w14:paraId="163576C4" w14:textId="77777777" w:rsidR="009473DB" w:rsidRDefault="009473DB" w:rsidP="009473DB">
      <w:pPr>
        <w:pStyle w:val="NormalWeb"/>
      </w:pPr>
      <w:r>
        <w:t>Android applications can be native, web-based, or hybrid. Native apps are developed using Android SDK and run directly on the device. Web apps run in browsers using HTML, CSS, and JavaScript. Hybrid apps combine native and web technologies. Android also supports system apps and third-party apps. Each type has advantages in performance and portability. Native apps offer better performance. Hybrid apps reduce development time.</w:t>
      </w:r>
    </w:p>
    <w:p w14:paraId="1C19F973" w14:textId="77777777" w:rsidR="009473DB" w:rsidRDefault="00A9392B" w:rsidP="009473DB">
      <w:r>
        <w:pict w14:anchorId="2CEB62EE">
          <v:rect id="_x0000_i1104" style="width:0;height:1.5pt" o:hralign="center" o:hrstd="t" o:hr="t" fillcolor="#a0a0a0" stroked="f"/>
        </w:pict>
      </w:r>
    </w:p>
    <w:p w14:paraId="2B8365C1" w14:textId="77777777" w:rsidR="009473DB" w:rsidRDefault="009473DB" w:rsidP="009473DB">
      <w:pPr>
        <w:pStyle w:val="Heading3"/>
      </w:pPr>
      <w:r>
        <w:rPr>
          <w:rStyle w:val="Strong"/>
          <w:b w:val="0"/>
          <w:bCs w:val="0"/>
        </w:rPr>
        <w:t>7. Best Practices in Android Programming</w:t>
      </w:r>
    </w:p>
    <w:p w14:paraId="6AE360B2" w14:textId="77777777" w:rsidR="009473DB" w:rsidRDefault="009473DB" w:rsidP="009473DB">
      <w:pPr>
        <w:pStyle w:val="NormalWeb"/>
      </w:pPr>
      <w:r>
        <w:t>Best practices improve app performance, usability, and maintainability. Developers should follow proper naming conventions and modular design. Efficient memory usage is crucial. UI should be responsive and adaptive. Background tasks should use services or threads. Secure coding practices protect user data. Code reuse and documentation improve maintainability. Testing on multiple devices ensures compatibility. Following best practices enhances user experience.</w:t>
      </w:r>
    </w:p>
    <w:p w14:paraId="300186B9" w14:textId="77777777" w:rsidR="009473DB" w:rsidRDefault="00A9392B" w:rsidP="009473DB">
      <w:r>
        <w:pict w14:anchorId="5D3F09D8">
          <v:rect id="_x0000_i1105" style="width:0;height:1.5pt" o:hralign="center" o:hrstd="t" o:hr="t" fillcolor="#a0a0a0" stroked="f"/>
        </w:pict>
      </w:r>
    </w:p>
    <w:p w14:paraId="459A3D00" w14:textId="77777777" w:rsidR="009473DB" w:rsidRDefault="009473DB" w:rsidP="009473DB">
      <w:pPr>
        <w:pStyle w:val="Heading3"/>
      </w:pPr>
      <w:r>
        <w:rPr>
          <w:rStyle w:val="Strong"/>
          <w:b w:val="0"/>
          <w:bCs w:val="0"/>
        </w:rPr>
        <w:t>8. Android Tools</w:t>
      </w:r>
    </w:p>
    <w:p w14:paraId="49230204" w14:textId="77777777" w:rsidR="009473DB" w:rsidRDefault="009473DB" w:rsidP="009473DB">
      <w:pPr>
        <w:pStyle w:val="NormalWeb"/>
      </w:pPr>
      <w:r>
        <w:t>Android provides tools like Android Studio, ADB, Logcat, Emulator, and Profiler. These tools assist in coding, debugging, testing, and performance monitoring. ADB allows communication with devices. Logcat displays system logs. Profiler helps analyze CPU, memory, and network usage. These tools help identify bugs and optimize apps. Proper use improves development efficiency. Tools are integrated within Android Studio.</w:t>
      </w:r>
    </w:p>
    <w:p w14:paraId="5F112533" w14:textId="77777777" w:rsidR="009473DB" w:rsidRDefault="00A9392B" w:rsidP="009473DB">
      <w:r>
        <w:pict w14:anchorId="566984F3">
          <v:rect id="_x0000_i1106" style="width:0;height:1.5pt" o:hralign="center" o:hrstd="t" o:hr="t" fillcolor="#a0a0a0" stroked="f"/>
        </w:pict>
      </w:r>
    </w:p>
    <w:p w14:paraId="2FCCF5E3" w14:textId="77777777" w:rsidR="009473DB" w:rsidRDefault="009473DB" w:rsidP="009473DB">
      <w:pPr>
        <w:pStyle w:val="Heading3"/>
      </w:pPr>
      <w:r>
        <w:rPr>
          <w:rStyle w:val="Strong"/>
          <w:b w:val="0"/>
          <w:bCs w:val="0"/>
        </w:rPr>
        <w:lastRenderedPageBreak/>
        <w:t>9. Android Application Components</w:t>
      </w:r>
    </w:p>
    <w:p w14:paraId="6501CF91" w14:textId="77777777" w:rsidR="009473DB" w:rsidRDefault="009473DB" w:rsidP="009473DB">
      <w:pPr>
        <w:pStyle w:val="NormalWeb"/>
      </w:pPr>
      <w:r>
        <w:t>Android applications consist of Activities, Services, Broadcast Receivers, and Content Providers. Activities handle UI interactions. Services run background tasks. Broadcast Receivers respond to system events. Content Providers manage shared data. These components interact using intents. Each component has a lifecycle. Understanding components is essential for app design. They enable modular application development.</w:t>
      </w:r>
    </w:p>
    <w:p w14:paraId="1184E02B" w14:textId="77777777" w:rsidR="009473DB" w:rsidRDefault="00A9392B" w:rsidP="009473DB">
      <w:r>
        <w:pict w14:anchorId="291E442E">
          <v:rect id="_x0000_i1107" style="width:0;height:1.5pt" o:hralign="center" o:hrstd="t" o:hr="t" fillcolor="#a0a0a0" stroked="f"/>
        </w:pict>
      </w:r>
    </w:p>
    <w:p w14:paraId="31989A14" w14:textId="77777777" w:rsidR="009473DB" w:rsidRDefault="009473DB" w:rsidP="009473DB">
      <w:pPr>
        <w:pStyle w:val="Heading3"/>
      </w:pPr>
      <w:r>
        <w:rPr>
          <w:rStyle w:val="Strong"/>
          <w:b w:val="0"/>
          <w:bCs w:val="0"/>
        </w:rPr>
        <w:t>10. Android Manifest File</w:t>
      </w:r>
    </w:p>
    <w:p w14:paraId="465BBD8B" w14:textId="77777777" w:rsidR="009473DB" w:rsidRDefault="009473DB" w:rsidP="009473DB">
      <w:pPr>
        <w:pStyle w:val="NormalWeb"/>
      </w:pPr>
      <w:r>
        <w:t>The AndroidManifest.xml file defines essential app information. It declares app components, permissions, minimum SDK version, and hardware requirements. The system reads the manifest before running the app. It controls app visibility and access rights. Incorrect manifest configuration can cause runtime errors. It is mandatory for every Android app. The manifest ensures security and proper app execution.</w:t>
      </w:r>
    </w:p>
    <w:p w14:paraId="488353E3" w14:textId="77777777" w:rsidR="009473DB" w:rsidRDefault="00A9392B" w:rsidP="009473DB">
      <w:r>
        <w:pict w14:anchorId="092A73C1">
          <v:rect id="_x0000_i1108" style="width:0;height:1.5pt" o:hralign="center" o:hrstd="t" o:hr="t" fillcolor="#a0a0a0" stroked="f"/>
        </w:pict>
      </w:r>
    </w:p>
    <w:p w14:paraId="713615DC" w14:textId="77777777" w:rsidR="009473DB" w:rsidRDefault="009473DB" w:rsidP="009473DB">
      <w:pPr>
        <w:pStyle w:val="Heading3"/>
      </w:pPr>
      <w:r>
        <w:rPr>
          <w:rStyle w:val="Strong"/>
          <w:b w:val="0"/>
          <w:bCs w:val="0"/>
        </w:rPr>
        <w:t>11. Externalizing Resources (Values, Themes, Layouts, Menus)</w:t>
      </w:r>
    </w:p>
    <w:p w14:paraId="42F1966D" w14:textId="77777777" w:rsidR="009473DB" w:rsidRDefault="009473DB" w:rsidP="009473DB">
      <w:pPr>
        <w:pStyle w:val="NormalWeb"/>
      </w:pPr>
      <w:r>
        <w:t>Resources like strings, colors, layouts, and menus are stored separately from code. This allows easy modification and localization. Externalizing resources improves maintainability. Android uses XML files for resource definition. Themes control app appearance. Layouts define UI structure. Menus manage user options. This separation supports multiple device configurations. It follows clean architecture principles.</w:t>
      </w:r>
    </w:p>
    <w:p w14:paraId="4924B707" w14:textId="77777777" w:rsidR="009473DB" w:rsidRDefault="00A9392B" w:rsidP="009473DB">
      <w:r>
        <w:pict w14:anchorId="3CA75AD3">
          <v:rect id="_x0000_i1109" style="width:0;height:1.5pt" o:hralign="center" o:hrstd="t" o:hr="t" fillcolor="#a0a0a0" stroked="f"/>
        </w:pict>
      </w:r>
    </w:p>
    <w:p w14:paraId="208E62CF" w14:textId="77777777" w:rsidR="009473DB" w:rsidRDefault="009473DB" w:rsidP="009473DB">
      <w:pPr>
        <w:pStyle w:val="Heading3"/>
      </w:pPr>
      <w:r>
        <w:rPr>
          <w:rStyle w:val="Strong"/>
          <w:b w:val="0"/>
          <w:bCs w:val="0"/>
        </w:rPr>
        <w:t>12. Resources for Different Devices and Languages</w:t>
      </w:r>
    </w:p>
    <w:p w14:paraId="11715BD2" w14:textId="77777777" w:rsidR="009473DB" w:rsidRDefault="009473DB" w:rsidP="009473DB">
      <w:pPr>
        <w:pStyle w:val="NormalWeb"/>
      </w:pPr>
      <w:r>
        <w:t>Android supports multiple screen sizes, densities, and languages. Resource qualifiers allow different resources for different devices. This enables responsive UI design. Language-specific resources support localization. Android automatically selects appropriate resources. This improves accessibility and global reach. Developers must design flexible layouts. Resource management ensures consistency across devices.</w:t>
      </w:r>
    </w:p>
    <w:p w14:paraId="44DC38BE" w14:textId="77777777" w:rsidR="009473DB" w:rsidRDefault="00A9392B" w:rsidP="009473DB">
      <w:r>
        <w:pict w14:anchorId="7B5434D4">
          <v:rect id="_x0000_i1110" style="width:0;height:1.5pt" o:hralign="center" o:hrstd="t" o:hr="t" fillcolor="#a0a0a0" stroked="f"/>
        </w:pict>
      </w:r>
    </w:p>
    <w:p w14:paraId="4F79A65E" w14:textId="77777777" w:rsidR="009473DB" w:rsidRDefault="009473DB" w:rsidP="009473DB">
      <w:pPr>
        <w:pStyle w:val="Heading3"/>
      </w:pPr>
      <w:r>
        <w:rPr>
          <w:rStyle w:val="Strong"/>
          <w:b w:val="0"/>
          <w:bCs w:val="0"/>
        </w:rPr>
        <w:t>13. Runtime Configuration Changes</w:t>
      </w:r>
    </w:p>
    <w:p w14:paraId="08F039B8" w14:textId="77777777" w:rsidR="009473DB" w:rsidRDefault="009473DB" w:rsidP="009473DB">
      <w:pPr>
        <w:pStyle w:val="NormalWeb"/>
      </w:pPr>
      <w:r>
        <w:t>Configuration changes occur when device orientation, language, or screen size changes. Android may recreate activities during such changes. Developers must handle configuration changes carefully. Saving and restoring state is important. Improper handling leads to data loss. Android provides lifecycle methods to manage changes. Handling configuration changes ensures smooth user experience.</w:t>
      </w:r>
    </w:p>
    <w:p w14:paraId="02E30BF5" w14:textId="77777777" w:rsidR="009473DB" w:rsidRDefault="00A9392B" w:rsidP="009473DB">
      <w:r>
        <w:lastRenderedPageBreak/>
        <w:pict w14:anchorId="687BA399">
          <v:rect id="_x0000_i1111" style="width:0;height:1.5pt" o:hralign="center" o:hrstd="t" o:hr="t" fillcolor="#a0a0a0" stroked="f"/>
        </w:pict>
      </w:r>
    </w:p>
    <w:p w14:paraId="5B4E6DC0" w14:textId="77777777" w:rsidR="009473DB" w:rsidRDefault="009473DB" w:rsidP="009473DB">
      <w:pPr>
        <w:pStyle w:val="Heading3"/>
      </w:pPr>
      <w:r>
        <w:rPr>
          <w:rStyle w:val="Strong"/>
          <w:b w:val="0"/>
          <w:bCs w:val="0"/>
        </w:rPr>
        <w:t>14. Android Application Lifecycle</w:t>
      </w:r>
    </w:p>
    <w:p w14:paraId="6AD53DFC" w14:textId="77777777" w:rsidR="009473DB" w:rsidRDefault="009473DB" w:rsidP="009473DB">
      <w:pPr>
        <w:pStyle w:val="NormalWeb"/>
      </w:pPr>
      <w:r>
        <w:t>The Android application lifecycle defines states from creation to destruction. The system controls lifecycle transitions. Developers must manage resources during lifecycle events. Proper handling prevents memory leaks. Lifecycle awareness improves stability. Understanding lifecycle is crucial for responsive apps. It ensures efficient resource usage.</w:t>
      </w:r>
    </w:p>
    <w:p w14:paraId="11B7D839" w14:textId="77777777" w:rsidR="009473DB" w:rsidRDefault="00A9392B" w:rsidP="009473DB">
      <w:r>
        <w:pict w14:anchorId="6A4004B6">
          <v:rect id="_x0000_i1112" style="width:0;height:1.5pt" o:hralign="center" o:hrstd="t" o:hr="t" fillcolor="#a0a0a0" stroked="f"/>
        </w:pict>
      </w:r>
    </w:p>
    <w:p w14:paraId="54EEB6EE" w14:textId="77777777" w:rsidR="009473DB" w:rsidRDefault="009473DB" w:rsidP="009473DB">
      <w:pPr>
        <w:pStyle w:val="Heading3"/>
      </w:pPr>
      <w:r>
        <w:rPr>
          <w:rStyle w:val="Strong"/>
          <w:b w:val="0"/>
          <w:bCs w:val="0"/>
        </w:rPr>
        <w:t>15. Activities</w:t>
      </w:r>
    </w:p>
    <w:p w14:paraId="64ECB973" w14:textId="77777777" w:rsidR="009473DB" w:rsidRDefault="009473DB" w:rsidP="009473DB">
      <w:pPr>
        <w:pStyle w:val="NormalWeb"/>
      </w:pPr>
      <w:r>
        <w:t>Activities represent screens in an Android app. Each activity interacts with users. Activities manage UI components. Multiple activities form an app. Activities communicate using intents. Proper activity design improves navigation. They are central to Android applications.</w:t>
      </w:r>
    </w:p>
    <w:p w14:paraId="68936DAE" w14:textId="77777777" w:rsidR="009473DB" w:rsidRDefault="00A9392B" w:rsidP="009473DB">
      <w:r>
        <w:pict w14:anchorId="3501BC0B">
          <v:rect id="_x0000_i1113" style="width:0;height:1.5pt" o:hralign="center" o:hrstd="t" o:hr="t" fillcolor="#a0a0a0" stroked="f"/>
        </w:pict>
      </w:r>
    </w:p>
    <w:p w14:paraId="7AE3A48B" w14:textId="77777777" w:rsidR="009473DB" w:rsidRDefault="009473DB" w:rsidP="009473DB">
      <w:pPr>
        <w:pStyle w:val="Heading3"/>
      </w:pPr>
      <w:r>
        <w:rPr>
          <w:rStyle w:val="Strong"/>
          <w:b w:val="0"/>
          <w:bCs w:val="0"/>
        </w:rPr>
        <w:t>16. Activity Lifecycle</w:t>
      </w:r>
    </w:p>
    <w:p w14:paraId="0A2C5DC3" w14:textId="77777777" w:rsidR="009473DB" w:rsidRDefault="009473DB" w:rsidP="009473DB">
      <w:pPr>
        <w:pStyle w:val="NormalWeb"/>
      </w:pPr>
      <w:r>
        <w:t>The activity lifecycle includes states like onCreate, onStart, onResume, onPause, onStop, and onDestroy. These methods manage activity behavior. Developers initialize resources in onCreate. Resources are released in onDestroy. Lifecycle management ensures stability. Understanding lifecycle prevents crashes. It helps manage background tasks.</w:t>
      </w:r>
    </w:p>
    <w:p w14:paraId="6315BFA7" w14:textId="77777777" w:rsidR="009473DB" w:rsidRDefault="00A9392B" w:rsidP="009473DB">
      <w:r>
        <w:pict w14:anchorId="1E97CA7D">
          <v:rect id="_x0000_i1114" style="width:0;height:1.5pt" o:hralign="center" o:hrstd="t" o:hr="t" fillcolor="#a0a0a0" stroked="f"/>
        </w:pict>
      </w:r>
    </w:p>
    <w:p w14:paraId="54666440" w14:textId="77777777" w:rsidR="009473DB" w:rsidRDefault="009473DB" w:rsidP="009473DB">
      <w:pPr>
        <w:pStyle w:val="Heading3"/>
      </w:pPr>
      <w:r>
        <w:rPr>
          <w:rStyle w:val="Strong"/>
          <w:b w:val="0"/>
          <w:bCs w:val="0"/>
        </w:rPr>
        <w:t>17. Activity States</w:t>
      </w:r>
    </w:p>
    <w:p w14:paraId="7720CB61" w14:textId="77777777" w:rsidR="009473DB" w:rsidRDefault="009473DB" w:rsidP="009473DB">
      <w:pPr>
        <w:pStyle w:val="NormalWeb"/>
      </w:pPr>
      <w:r>
        <w:t>Activity states include active, paused, stopped, and destroyed. State changes depend on user interaction. Android manages transitions automatically. Developers respond using lifecycle callbacks. Proper state handling ensures data consistency. Activity states affect app behavior. Efficient management improves performance.</w:t>
      </w:r>
    </w:p>
    <w:p w14:paraId="40274A2A" w14:textId="77777777" w:rsidR="009473DB" w:rsidRDefault="00A9392B" w:rsidP="009473DB">
      <w:r>
        <w:pict w14:anchorId="403FE4BE">
          <v:rect id="_x0000_i1115" style="width:0;height:1.5pt" o:hralign="center" o:hrstd="t" o:hr="t" fillcolor="#a0a0a0" stroked="f"/>
        </w:pict>
      </w:r>
    </w:p>
    <w:p w14:paraId="3E5505E6" w14:textId="77777777" w:rsidR="009473DB" w:rsidRDefault="009473DB" w:rsidP="009473DB">
      <w:pPr>
        <w:pStyle w:val="Heading3"/>
      </w:pPr>
      <w:r>
        <w:rPr>
          <w:rStyle w:val="Strong"/>
          <w:b w:val="0"/>
          <w:bCs w:val="0"/>
        </w:rPr>
        <w:t>18. Monitoring State Changes</w:t>
      </w:r>
    </w:p>
    <w:p w14:paraId="5ED01DD2" w14:textId="77777777" w:rsidR="009473DB" w:rsidRDefault="009473DB" w:rsidP="009473DB">
      <w:pPr>
        <w:pStyle w:val="NormalWeb"/>
      </w:pPr>
      <w:r>
        <w:t>Monitoring state changes helps track app behavior. Developers use lifecycle callbacks and logging. Debugging tools help observe transitions. Monitoring prevents unexpected behavior. It helps optimize resource usage. Proper monitoring improves app reliability. It is essential during development and testing.</w:t>
      </w:r>
    </w:p>
    <w:p w14:paraId="42960737" w14:textId="77777777" w:rsidR="009473DB" w:rsidRDefault="00A9392B" w:rsidP="009473DB">
      <w:r>
        <w:pict w14:anchorId="5467C321">
          <v:rect id="_x0000_i1116" style="width:0;height:1.5pt" o:hralign="center" o:hrstd="t" o:hr="t" fillcolor="#a0a0a0" stroked="f"/>
        </w:pict>
      </w:r>
    </w:p>
    <w:p w14:paraId="109FAAB1" w14:textId="77777777" w:rsidR="009473DB" w:rsidRDefault="009473DB" w:rsidP="009473DB">
      <w:pPr>
        <w:pStyle w:val="Heading2"/>
      </w:pPr>
      <w:r>
        <w:rPr>
          <w:rStyle w:val="Strong"/>
          <w:b w:val="0"/>
          <w:bCs w:val="0"/>
        </w:rPr>
        <w:lastRenderedPageBreak/>
        <w:t>UNIT – II: Android User Interface</w:t>
      </w:r>
    </w:p>
    <w:p w14:paraId="5863F661" w14:textId="77777777" w:rsidR="009473DB" w:rsidRDefault="009473DB" w:rsidP="009473DB">
      <w:pPr>
        <w:pStyle w:val="Heading3"/>
      </w:pPr>
      <w:r>
        <w:rPr>
          <w:rStyle w:val="Strong"/>
          <w:b w:val="0"/>
          <w:bCs w:val="0"/>
        </w:rPr>
        <w:t>1. Measurements – Device and Pixel Density Independent Measuring</w:t>
      </w:r>
    </w:p>
    <w:p w14:paraId="0DEFDC48" w14:textId="77777777" w:rsidR="009473DB" w:rsidRDefault="009473DB" w:rsidP="009473DB">
      <w:pPr>
        <w:pStyle w:val="NormalWeb"/>
      </w:pPr>
      <w:r>
        <w:t>Android supports multiple devices with different screen sizes and pixel densities. To ensure consistent UI, developers use density-independent pixels (dp) and scale-independent pixels (sp). DPs help maintain consistent physical dimensions across devices. SPs are used for text to respect user font settings. Layouts can be measured in dp, sp, or percentages. Proper measurement prevents UI distortion on high- or low-density screens. Android provides tools like DisplayMetrics to get screen metrics. Using flexible measurements ensures responsive and accessible design. It improves user experience across devices. Measurement units affect padding, margins, text size, and component layout. Supporting multiple densities reduces the need for multiple image assets. Vector graphics further enhance scalability. Density-independent design is crucial for modern apps.</w:t>
      </w:r>
    </w:p>
    <w:p w14:paraId="45E25EFE" w14:textId="77777777" w:rsidR="009473DB" w:rsidRDefault="00A9392B" w:rsidP="009473DB">
      <w:r>
        <w:pict w14:anchorId="2BB5ADEB">
          <v:rect id="_x0000_i1117" style="width:0;height:1.5pt" o:hralign="center" o:hrstd="t" o:hr="t" fillcolor="#a0a0a0" stroked="f"/>
        </w:pict>
      </w:r>
    </w:p>
    <w:p w14:paraId="18630FE4" w14:textId="77777777" w:rsidR="009473DB" w:rsidRDefault="009473DB" w:rsidP="009473DB">
      <w:pPr>
        <w:pStyle w:val="Heading3"/>
      </w:pPr>
      <w:r>
        <w:rPr>
          <w:rStyle w:val="Strong"/>
          <w:b w:val="0"/>
          <w:bCs w:val="0"/>
        </w:rPr>
        <w:t>2. Layouts – Linear, Relative, Grid, and Table Layouts</w:t>
      </w:r>
    </w:p>
    <w:p w14:paraId="2B655A99" w14:textId="77777777" w:rsidR="009473DB" w:rsidRDefault="009473DB" w:rsidP="009473DB">
      <w:pPr>
        <w:pStyle w:val="NormalWeb"/>
      </w:pPr>
      <w:r>
        <w:t xml:space="preserve">Layouts define the structure and arrangement of UI components. </w:t>
      </w:r>
      <w:r>
        <w:rPr>
          <w:rStyle w:val="Strong"/>
          <w:rFonts w:eastAsiaTheme="majorEastAsia"/>
        </w:rPr>
        <w:t>LinearLayout</w:t>
      </w:r>
      <w:r>
        <w:t xml:space="preserve"> arranges components in a single row or column. </w:t>
      </w:r>
      <w:r>
        <w:rPr>
          <w:rStyle w:val="Strong"/>
          <w:rFonts w:eastAsiaTheme="majorEastAsia"/>
        </w:rPr>
        <w:t>RelativeLayout</w:t>
      </w:r>
      <w:r>
        <w:t xml:space="preserve"> positions components relative to others or parent. </w:t>
      </w:r>
      <w:r>
        <w:rPr>
          <w:rStyle w:val="Strong"/>
          <w:rFonts w:eastAsiaTheme="majorEastAsia"/>
        </w:rPr>
        <w:t>GridLayout</w:t>
      </w:r>
      <w:r>
        <w:t xml:space="preserve"> organizes components in a grid of rows and columns. </w:t>
      </w:r>
      <w:r>
        <w:rPr>
          <w:rStyle w:val="Strong"/>
          <w:rFonts w:eastAsiaTheme="majorEastAsia"/>
        </w:rPr>
        <w:t>TableLayout</w:t>
      </w:r>
      <w:r>
        <w:t xml:space="preserve"> arranges components in table-like rows and columns. Layout choice affects performance and responsiveness. Proper use ensures flexibility for multiple screen sizes. Nested layouts may affect performance; therefore, ConstraintLayout is often preferred. Layouts use XML for definition, making it easy to separate design from code. Layout attributes include padding, margin, gravity, and alignment. Understanding layouts is essential for effective UI design. Efficient layout management improves maintainability and scalability.</w:t>
      </w:r>
    </w:p>
    <w:p w14:paraId="6A515EF8" w14:textId="77777777" w:rsidR="009473DB" w:rsidRDefault="00A9392B" w:rsidP="009473DB">
      <w:r>
        <w:pict w14:anchorId="73DDDD8B">
          <v:rect id="_x0000_i1118" style="width:0;height:1.5pt" o:hralign="center" o:hrstd="t" o:hr="t" fillcolor="#a0a0a0" stroked="f"/>
        </w:pict>
      </w:r>
    </w:p>
    <w:p w14:paraId="4EB5438F" w14:textId="77777777" w:rsidR="009473DB" w:rsidRDefault="009473DB" w:rsidP="009473DB">
      <w:pPr>
        <w:pStyle w:val="Heading3"/>
      </w:pPr>
      <w:r>
        <w:rPr>
          <w:rStyle w:val="Strong"/>
          <w:b w:val="0"/>
          <w:bCs w:val="0"/>
        </w:rPr>
        <w:t>3. User Interface (UI) Components</w:t>
      </w:r>
    </w:p>
    <w:p w14:paraId="1AED9B45" w14:textId="77777777" w:rsidR="009473DB" w:rsidRDefault="009473DB" w:rsidP="009473DB">
      <w:pPr>
        <w:pStyle w:val="NormalWeb"/>
      </w:pPr>
      <w:r>
        <w:t xml:space="preserve">Android provides various UI components to interact with users. </w:t>
      </w:r>
      <w:r>
        <w:rPr>
          <w:rStyle w:val="Strong"/>
          <w:rFonts w:eastAsiaTheme="majorEastAsia"/>
        </w:rPr>
        <w:t>Editable TextViews</w:t>
      </w:r>
      <w:r>
        <w:t xml:space="preserve"> allow text input, whereas non-editable TextViews display static text. </w:t>
      </w:r>
      <w:r>
        <w:rPr>
          <w:rStyle w:val="Strong"/>
          <w:rFonts w:eastAsiaTheme="majorEastAsia"/>
        </w:rPr>
        <w:t>Buttons</w:t>
      </w:r>
      <w:r>
        <w:t xml:space="preserve"> trigger actions, </w:t>
      </w:r>
      <w:r>
        <w:rPr>
          <w:rStyle w:val="Strong"/>
          <w:rFonts w:eastAsiaTheme="majorEastAsia"/>
        </w:rPr>
        <w:t>Radio Buttons</w:t>
      </w:r>
      <w:r>
        <w:t xml:space="preserve"> allow single selection, and </w:t>
      </w:r>
      <w:r>
        <w:rPr>
          <w:rStyle w:val="Strong"/>
          <w:rFonts w:eastAsiaTheme="majorEastAsia"/>
        </w:rPr>
        <w:t>Toggle Buttons</w:t>
      </w:r>
      <w:r>
        <w:t xml:space="preserve"> switch states. </w:t>
      </w:r>
      <w:r>
        <w:rPr>
          <w:rStyle w:val="Strong"/>
          <w:rFonts w:eastAsiaTheme="majorEastAsia"/>
        </w:rPr>
        <w:t>Checkboxes</w:t>
      </w:r>
      <w:r>
        <w:t xml:space="preserve"> support multiple selections, </w:t>
      </w:r>
      <w:r>
        <w:rPr>
          <w:rStyle w:val="Strong"/>
          <w:rFonts w:eastAsiaTheme="majorEastAsia"/>
        </w:rPr>
        <w:t>Spinners</w:t>
      </w:r>
      <w:r>
        <w:t xml:space="preserve"> provide dropdown options, and </w:t>
      </w:r>
      <w:r>
        <w:rPr>
          <w:rStyle w:val="Strong"/>
          <w:rFonts w:eastAsiaTheme="majorEastAsia"/>
        </w:rPr>
        <w:t>Dialogs</w:t>
      </w:r>
      <w:r>
        <w:t xml:space="preserve"> display alerts or requests. </w:t>
      </w:r>
      <w:r>
        <w:rPr>
          <w:rStyle w:val="Strong"/>
          <w:rFonts w:eastAsiaTheme="majorEastAsia"/>
        </w:rPr>
        <w:t>Pickers</w:t>
      </w:r>
      <w:r>
        <w:t xml:space="preserve"> let users select dates, times, or other values. Components are styled using XML attributes or programmatically. Proper UI component selection improves usability. Accessibility features like content descriptions enhance inclusivity. Consistent UI components provide a seamless user experience.</w:t>
      </w:r>
    </w:p>
    <w:p w14:paraId="286A6322" w14:textId="77777777" w:rsidR="009473DB" w:rsidRDefault="00A9392B" w:rsidP="009473DB">
      <w:r>
        <w:pict w14:anchorId="21892126">
          <v:rect id="_x0000_i1119" style="width:0;height:1.5pt" o:hralign="center" o:hrstd="t" o:hr="t" fillcolor="#a0a0a0" stroked="f"/>
        </w:pict>
      </w:r>
    </w:p>
    <w:p w14:paraId="1469EA9E" w14:textId="77777777" w:rsidR="009473DB" w:rsidRDefault="009473DB" w:rsidP="009473DB">
      <w:pPr>
        <w:pStyle w:val="Heading3"/>
      </w:pPr>
      <w:r>
        <w:rPr>
          <w:rStyle w:val="Strong"/>
          <w:b w:val="0"/>
          <w:bCs w:val="0"/>
        </w:rPr>
        <w:t>4. Event Handling</w:t>
      </w:r>
    </w:p>
    <w:p w14:paraId="3E5A6C04" w14:textId="77777777" w:rsidR="009473DB" w:rsidRDefault="009473DB" w:rsidP="009473DB">
      <w:pPr>
        <w:pStyle w:val="NormalWeb"/>
      </w:pPr>
      <w:r>
        <w:t xml:space="preserve">Event handling allows UI components to respond to user interactions. Clicks, text changes, selections, and gestures generate events. Developers implement listeners such as </w:t>
      </w:r>
      <w:r>
        <w:rPr>
          <w:rStyle w:val="HTMLCode"/>
          <w:rFonts w:eastAsiaTheme="majorEastAsia"/>
        </w:rPr>
        <w:lastRenderedPageBreak/>
        <w:t>OnClickListener</w:t>
      </w:r>
      <w:r>
        <w:t xml:space="preserve"> or </w:t>
      </w:r>
      <w:r>
        <w:rPr>
          <w:rStyle w:val="HTMLCode"/>
          <w:rFonts w:eastAsiaTheme="majorEastAsia"/>
        </w:rPr>
        <w:t>OnCheckedChangeListener</w:t>
      </w:r>
      <w:r>
        <w:t>. Events are processed in the main UI thread to update the interface. Proper event handling prevents crashes and ensures responsiveness. Android supports touch, swipe, and gesture events. Event-driven programming enables interactive applications. Handling multiple events requires careful design. Debouncing and throttling improve performance for rapid inputs. Event handling integrates UI and backend logic. Testing event interactions ensures reliable app behavior. Well-designed events enhance user engagement and experience.</w:t>
      </w:r>
    </w:p>
    <w:p w14:paraId="2DEEAD45" w14:textId="77777777" w:rsidR="009473DB" w:rsidRDefault="00A9392B" w:rsidP="009473DB">
      <w:r>
        <w:pict w14:anchorId="24C967D4">
          <v:rect id="_x0000_i1120" style="width:0;height:1.5pt" o:hralign="center" o:hrstd="t" o:hr="t" fillcolor="#a0a0a0" stroked="f"/>
        </w:pict>
      </w:r>
    </w:p>
    <w:p w14:paraId="387A0569" w14:textId="77777777" w:rsidR="009473DB" w:rsidRDefault="009473DB" w:rsidP="009473DB">
      <w:pPr>
        <w:pStyle w:val="Heading3"/>
      </w:pPr>
      <w:r>
        <w:rPr>
          <w:rStyle w:val="Strong"/>
          <w:b w:val="0"/>
          <w:bCs w:val="0"/>
        </w:rPr>
        <w:t>5. Fragments – Creating Fragments</w:t>
      </w:r>
    </w:p>
    <w:p w14:paraId="3C2E62B7" w14:textId="77777777" w:rsidR="009473DB" w:rsidRDefault="009473DB" w:rsidP="009473DB">
      <w:pPr>
        <w:pStyle w:val="NormalWeb"/>
      </w:pPr>
      <w:r>
        <w:t xml:space="preserve">Fragments are reusable components representing portions of an activity UI. They allow modular design and flexible interfaces. Fragments are created by extending the </w:t>
      </w:r>
      <w:r>
        <w:rPr>
          <w:rStyle w:val="HTMLCode"/>
          <w:rFonts w:eastAsiaTheme="majorEastAsia"/>
        </w:rPr>
        <w:t>Fragment</w:t>
      </w:r>
      <w:r>
        <w:t xml:space="preserve"> class and defining their layout in XML or code. They can be added dynamically or declared statically in activity layouts. Fragments enable multi-pane layouts on tablets and flexible UI on smartphones. They simplify code reuse across activities. Fragments can manage their own lifecycle. Proper fragment design improves maintainability. Fragments interact with activities using interfaces or shared ViewModels. They reduce redundancy and enable adaptive UI designs. Testing fragments individually improves reliability.</w:t>
      </w:r>
    </w:p>
    <w:p w14:paraId="5A8DCA97" w14:textId="77777777" w:rsidR="009473DB" w:rsidRDefault="00A9392B" w:rsidP="009473DB">
      <w:r>
        <w:pict w14:anchorId="5DA0EC42">
          <v:rect id="_x0000_i1121" style="width:0;height:1.5pt" o:hralign="center" o:hrstd="t" o:hr="t" fillcolor="#a0a0a0" stroked="f"/>
        </w:pict>
      </w:r>
    </w:p>
    <w:p w14:paraId="0CA1E0F8" w14:textId="77777777" w:rsidR="009473DB" w:rsidRDefault="009473DB" w:rsidP="009473DB">
      <w:pPr>
        <w:pStyle w:val="Heading3"/>
      </w:pPr>
      <w:r>
        <w:rPr>
          <w:rStyle w:val="Strong"/>
          <w:b w:val="0"/>
          <w:bCs w:val="0"/>
        </w:rPr>
        <w:t>6. Lifecycle of Fragments</w:t>
      </w:r>
    </w:p>
    <w:p w14:paraId="394042F7" w14:textId="77777777" w:rsidR="009473DB" w:rsidRDefault="009473DB" w:rsidP="009473DB">
      <w:pPr>
        <w:pStyle w:val="NormalWeb"/>
      </w:pPr>
      <w:r>
        <w:t xml:space="preserve">Fragments have a lifecycle similar to activities but with additional states. Key methods include </w:t>
      </w:r>
      <w:r>
        <w:rPr>
          <w:rStyle w:val="HTMLCode"/>
          <w:rFonts w:eastAsiaTheme="majorEastAsia"/>
        </w:rPr>
        <w:t>onAttach</w:t>
      </w:r>
      <w:r>
        <w:t xml:space="preserve">, </w:t>
      </w:r>
      <w:r>
        <w:rPr>
          <w:rStyle w:val="HTMLCode"/>
          <w:rFonts w:eastAsiaTheme="majorEastAsia"/>
        </w:rPr>
        <w:t>onCreate</w:t>
      </w:r>
      <w:r>
        <w:t xml:space="preserve">, </w:t>
      </w:r>
      <w:r>
        <w:rPr>
          <w:rStyle w:val="HTMLCode"/>
          <w:rFonts w:eastAsiaTheme="majorEastAsia"/>
        </w:rPr>
        <w:t>onCreateView</w:t>
      </w:r>
      <w:r>
        <w:t xml:space="preserve">, </w:t>
      </w:r>
      <w:r>
        <w:rPr>
          <w:rStyle w:val="HTMLCode"/>
          <w:rFonts w:eastAsiaTheme="majorEastAsia"/>
        </w:rPr>
        <w:t>onActivityCreated</w:t>
      </w:r>
      <w:r>
        <w:t xml:space="preserve">, </w:t>
      </w:r>
      <w:r>
        <w:rPr>
          <w:rStyle w:val="HTMLCode"/>
          <w:rFonts w:eastAsiaTheme="majorEastAsia"/>
        </w:rPr>
        <w:t>onStart</w:t>
      </w:r>
      <w:r>
        <w:t xml:space="preserve">, </w:t>
      </w:r>
      <w:r>
        <w:rPr>
          <w:rStyle w:val="HTMLCode"/>
          <w:rFonts w:eastAsiaTheme="majorEastAsia"/>
        </w:rPr>
        <w:t>onResume</w:t>
      </w:r>
      <w:r>
        <w:t xml:space="preserve">, </w:t>
      </w:r>
      <w:r>
        <w:rPr>
          <w:rStyle w:val="HTMLCode"/>
          <w:rFonts w:eastAsiaTheme="majorEastAsia"/>
        </w:rPr>
        <w:t>onPause</w:t>
      </w:r>
      <w:r>
        <w:t xml:space="preserve">, </w:t>
      </w:r>
      <w:r>
        <w:rPr>
          <w:rStyle w:val="HTMLCode"/>
          <w:rFonts w:eastAsiaTheme="majorEastAsia"/>
        </w:rPr>
        <w:t>onStop</w:t>
      </w:r>
      <w:r>
        <w:t xml:space="preserve">, </w:t>
      </w:r>
      <w:r>
        <w:rPr>
          <w:rStyle w:val="HTMLCode"/>
          <w:rFonts w:eastAsiaTheme="majorEastAsia"/>
        </w:rPr>
        <w:t>onDestroyView</w:t>
      </w:r>
      <w:r>
        <w:t xml:space="preserve">, and </w:t>
      </w:r>
      <w:r>
        <w:rPr>
          <w:rStyle w:val="HTMLCode"/>
          <w:rFonts w:eastAsiaTheme="majorEastAsia"/>
        </w:rPr>
        <w:t>onDetach</w:t>
      </w:r>
      <w:r>
        <w:t>. Lifecycle management ensures resources are initialized and released properly. Fragment lifecycle is influenced by activity lifecycle. Developers handle configuration changes like rotation to preserve fragment state. Proper lifecycle handling prevents memory leaks. Lifecycle-aware components help manage background tasks. Understanding fragment lifecycle is crucial for modular, reliable applications.</w:t>
      </w:r>
    </w:p>
    <w:p w14:paraId="7155D266" w14:textId="77777777" w:rsidR="009473DB" w:rsidRDefault="00A9392B" w:rsidP="009473DB">
      <w:r>
        <w:pict w14:anchorId="01947B51">
          <v:rect id="_x0000_i1122" style="width:0;height:1.5pt" o:hralign="center" o:hrstd="t" o:hr="t" fillcolor="#a0a0a0" stroked="f"/>
        </w:pict>
      </w:r>
    </w:p>
    <w:p w14:paraId="047576A3" w14:textId="77777777" w:rsidR="009473DB" w:rsidRDefault="009473DB" w:rsidP="009473DB">
      <w:pPr>
        <w:pStyle w:val="Heading3"/>
      </w:pPr>
      <w:r>
        <w:rPr>
          <w:rStyle w:val="Strong"/>
          <w:b w:val="0"/>
          <w:bCs w:val="0"/>
        </w:rPr>
        <w:t>7. Fragment States</w:t>
      </w:r>
    </w:p>
    <w:p w14:paraId="29550E21" w14:textId="77777777" w:rsidR="009473DB" w:rsidRDefault="009473DB" w:rsidP="009473DB">
      <w:pPr>
        <w:pStyle w:val="NormalWeb"/>
      </w:pPr>
      <w:r>
        <w:t xml:space="preserve">Fragment states include active, paused, stopped, destroyed, and detached. States determine visibility, interaction, and resource usage. State transitions occur due to activity lifecycle events or fragment transactions. Managing fragment states ensures correct behavior during configuration changes. Developers save and restore state using </w:t>
      </w:r>
      <w:r>
        <w:rPr>
          <w:rStyle w:val="HTMLCode"/>
          <w:rFonts w:eastAsiaTheme="majorEastAsia"/>
        </w:rPr>
        <w:t>onSaveInstanceState</w:t>
      </w:r>
      <w:r>
        <w:t>. Proper state handling prevents crashes and data loss. Understanding fragment states helps implement multi-screen navigation. It also ensures smooth UI transitions and user experience.</w:t>
      </w:r>
    </w:p>
    <w:p w14:paraId="3F0BC355" w14:textId="77777777" w:rsidR="009473DB" w:rsidRDefault="00A9392B" w:rsidP="009473DB">
      <w:r>
        <w:pict w14:anchorId="384B9603">
          <v:rect id="_x0000_i1123" style="width:0;height:1.5pt" o:hralign="center" o:hrstd="t" o:hr="t" fillcolor="#a0a0a0" stroked="f"/>
        </w:pict>
      </w:r>
    </w:p>
    <w:p w14:paraId="41516853" w14:textId="77777777" w:rsidR="009473DB" w:rsidRDefault="009473DB" w:rsidP="009473DB">
      <w:pPr>
        <w:pStyle w:val="Heading3"/>
      </w:pPr>
      <w:r>
        <w:rPr>
          <w:rStyle w:val="Strong"/>
          <w:b w:val="0"/>
          <w:bCs w:val="0"/>
        </w:rPr>
        <w:lastRenderedPageBreak/>
        <w:t>8. Adding Fragments to Activity</w:t>
      </w:r>
    </w:p>
    <w:p w14:paraId="6B1C06D3" w14:textId="77777777" w:rsidR="009473DB" w:rsidRDefault="009473DB" w:rsidP="009473DB">
      <w:pPr>
        <w:pStyle w:val="NormalWeb"/>
      </w:pPr>
      <w:r>
        <w:t xml:space="preserve">Fragments can be added to activities using XML layouts or programmatically via </w:t>
      </w:r>
      <w:r>
        <w:rPr>
          <w:rStyle w:val="HTMLCode"/>
          <w:rFonts w:eastAsiaTheme="majorEastAsia"/>
        </w:rPr>
        <w:t>FragmentManager</w:t>
      </w:r>
      <w:r>
        <w:t xml:space="preserve">. XML declaration is static; dynamic addition allows runtime flexibility. Adding fragments requires a container like </w:t>
      </w:r>
      <w:r>
        <w:rPr>
          <w:rStyle w:val="HTMLCode"/>
          <w:rFonts w:eastAsiaTheme="majorEastAsia"/>
        </w:rPr>
        <w:t>FrameLayout</w:t>
      </w:r>
      <w:r>
        <w:t>. Transactions ensure safe addition, removal, or replacement of fragments. Proper fragment management prevents overlapping UI and errors. Fragment tags help identify instances. Dynamic fragment addition supports adaptive layouts. It is widely used in master-detail interfaces. Adding fragments improves modularity and scalability. Testing fragment addition ensures stability across devices.</w:t>
      </w:r>
    </w:p>
    <w:p w14:paraId="2D3EC237" w14:textId="77777777" w:rsidR="009473DB" w:rsidRDefault="00A9392B" w:rsidP="009473DB">
      <w:r>
        <w:pict w14:anchorId="46C6C4C9">
          <v:rect id="_x0000_i1124" style="width:0;height:1.5pt" o:hralign="center" o:hrstd="t" o:hr="t" fillcolor="#a0a0a0" stroked="f"/>
        </w:pict>
      </w:r>
    </w:p>
    <w:p w14:paraId="5BAD91AB" w14:textId="77777777" w:rsidR="009473DB" w:rsidRDefault="009473DB" w:rsidP="009473DB">
      <w:pPr>
        <w:pStyle w:val="Heading3"/>
      </w:pPr>
      <w:r>
        <w:rPr>
          <w:rStyle w:val="Strong"/>
          <w:b w:val="0"/>
          <w:bCs w:val="0"/>
        </w:rPr>
        <w:t>9. Adding, Removing, and Replacing Fragments</w:t>
      </w:r>
    </w:p>
    <w:p w14:paraId="2CBA3739" w14:textId="77777777" w:rsidR="009473DB" w:rsidRDefault="009473DB" w:rsidP="009473DB">
      <w:pPr>
        <w:pStyle w:val="NormalWeb"/>
      </w:pPr>
      <w:r>
        <w:t xml:space="preserve">Fragment transactions include adding, removing, and replacing fragments. </w:t>
      </w:r>
      <w:r>
        <w:rPr>
          <w:rStyle w:val="HTMLCode"/>
          <w:rFonts w:eastAsiaTheme="majorEastAsia"/>
        </w:rPr>
        <w:t>FragmentTransaction</w:t>
      </w:r>
      <w:r>
        <w:t xml:space="preserve"> methods like </w:t>
      </w:r>
      <w:r>
        <w:rPr>
          <w:rStyle w:val="HTMLCode"/>
          <w:rFonts w:eastAsiaTheme="majorEastAsia"/>
        </w:rPr>
        <w:t>add()</w:t>
      </w:r>
      <w:r>
        <w:t xml:space="preserve">, </w:t>
      </w:r>
      <w:r>
        <w:rPr>
          <w:rStyle w:val="HTMLCode"/>
          <w:rFonts w:eastAsiaTheme="majorEastAsia"/>
        </w:rPr>
        <w:t>remove()</w:t>
      </w:r>
      <w:r>
        <w:t xml:space="preserve">, and </w:t>
      </w:r>
      <w:r>
        <w:rPr>
          <w:rStyle w:val="HTMLCode"/>
          <w:rFonts w:eastAsiaTheme="majorEastAsia"/>
        </w:rPr>
        <w:t>replace()</w:t>
      </w:r>
      <w:r>
        <w:t xml:space="preserve"> manage UI dynamically. </w:t>
      </w:r>
      <w:r>
        <w:rPr>
          <w:rStyle w:val="HTMLCode"/>
          <w:rFonts w:eastAsiaTheme="majorEastAsia"/>
        </w:rPr>
        <w:t>commit()</w:t>
      </w:r>
      <w:r>
        <w:t xml:space="preserve"> finalizes changes. Proper management avoids memory leaks and UI inconsistencies. Transactions can be added to the back stack for navigation support. Removing fragments frees resources. Replacing fragments adapts layouts to device orientation. Proper transaction handling improves user experience. Animation can enhance transitions. Testing ensures correct state management. Dynamic fragment handling is essential for complex applications.</w:t>
      </w:r>
    </w:p>
    <w:p w14:paraId="7EE540F9" w14:textId="77777777" w:rsidR="009473DB" w:rsidRDefault="00A9392B" w:rsidP="009473DB">
      <w:r>
        <w:pict w14:anchorId="52783433">
          <v:rect id="_x0000_i1125" style="width:0;height:1.5pt" o:hralign="center" o:hrstd="t" o:hr="t" fillcolor="#a0a0a0" stroked="f"/>
        </w:pict>
      </w:r>
    </w:p>
    <w:p w14:paraId="3BFA844C" w14:textId="77777777" w:rsidR="009473DB" w:rsidRDefault="009473DB" w:rsidP="009473DB">
      <w:pPr>
        <w:pStyle w:val="Heading3"/>
      </w:pPr>
      <w:r>
        <w:rPr>
          <w:rStyle w:val="Strong"/>
          <w:b w:val="0"/>
          <w:bCs w:val="0"/>
        </w:rPr>
        <w:t>10. Interfacing Between Fragments and Activities</w:t>
      </w:r>
    </w:p>
    <w:p w14:paraId="14B22A8F" w14:textId="77777777" w:rsidR="009473DB" w:rsidRDefault="009473DB" w:rsidP="009473DB">
      <w:pPr>
        <w:pStyle w:val="NormalWeb"/>
      </w:pPr>
      <w:r>
        <w:t>Fragments communicate with activities through interfaces, ViewModels, or shared data. Interfaces define methods implemented by the activity. This decouples fragments from activities. ViewModels allow shared state between fragments and activities. Bundles can pass data during creation. Proper communication ensures data consistency and UI updates. Loose coupling improves maintainability. Testing interfaces ensures correct data flow. Efficient fragment-activity interaction supports multi-pane and multi-screen applications. It is essential for responsive and modular Android apps.</w:t>
      </w:r>
    </w:p>
    <w:p w14:paraId="1217665A" w14:textId="77777777" w:rsidR="009473DB" w:rsidRDefault="00A9392B" w:rsidP="009473DB">
      <w:r>
        <w:pict w14:anchorId="687778EB">
          <v:rect id="_x0000_i1126" style="width:0;height:1.5pt" o:hralign="center" o:hrstd="t" o:hr="t" fillcolor="#a0a0a0" stroked="f"/>
        </w:pict>
      </w:r>
    </w:p>
    <w:p w14:paraId="26BE393A" w14:textId="77777777" w:rsidR="009473DB" w:rsidRDefault="009473DB" w:rsidP="009473DB">
      <w:pPr>
        <w:pStyle w:val="Heading3"/>
      </w:pPr>
      <w:r>
        <w:rPr>
          <w:rStyle w:val="Strong"/>
          <w:b w:val="0"/>
          <w:bCs w:val="0"/>
        </w:rPr>
        <w:t>11. Multi-Screen Activities</w:t>
      </w:r>
    </w:p>
    <w:p w14:paraId="6AA63830" w14:textId="77777777" w:rsidR="009473DB" w:rsidRDefault="009473DB" w:rsidP="009473DB">
      <w:pPr>
        <w:pStyle w:val="NormalWeb"/>
      </w:pPr>
      <w:r>
        <w:t>Multi-screen activities provide adaptive layouts across different devices. Fragments are commonly used to support multi-pane layouts on tablets. Activities can dynamically load fragments based on screen size. This ensures consistent UX across devices. Multi-screen design reduces redundancy and improves scalability. Testing on multiple devices ensures layout integrity. Developers manage navigation and state preservation across screens. Multi-screen support enhances user engagement. Adaptive layouts are recommended for modern Android applications.</w:t>
      </w:r>
    </w:p>
    <w:p w14:paraId="286D505A" w14:textId="77777777" w:rsidR="009473DB" w:rsidRDefault="00A9392B" w:rsidP="009473DB">
      <w:r>
        <w:pict w14:anchorId="621CAFC4">
          <v:rect id="_x0000_i1127" style="width:0;height:1.5pt" o:hralign="center" o:hrstd="t" o:hr="t" fillcolor="#a0a0a0" stroked="f"/>
        </w:pict>
      </w:r>
    </w:p>
    <w:p w14:paraId="04B04618" w14:textId="77777777" w:rsidR="009473DB" w:rsidRDefault="009473DB" w:rsidP="009473DB">
      <w:pPr>
        <w:pStyle w:val="Heading2"/>
      </w:pPr>
      <w:r>
        <w:rPr>
          <w:rStyle w:val="Strong"/>
          <w:b w:val="0"/>
          <w:bCs w:val="0"/>
        </w:rPr>
        <w:lastRenderedPageBreak/>
        <w:t>UNIT – III: Intents and Broadcasts</w:t>
      </w:r>
    </w:p>
    <w:p w14:paraId="797DBF70" w14:textId="77777777" w:rsidR="009473DB" w:rsidRDefault="009473DB" w:rsidP="009473DB">
      <w:pPr>
        <w:pStyle w:val="Heading3"/>
      </w:pPr>
      <w:r>
        <w:rPr>
          <w:rStyle w:val="Strong"/>
          <w:b w:val="0"/>
          <w:bCs w:val="0"/>
        </w:rPr>
        <w:t>1. Intent – Using Intents to Launch Activities</w:t>
      </w:r>
    </w:p>
    <w:p w14:paraId="682618C8" w14:textId="77777777" w:rsidR="009473DB" w:rsidRDefault="009473DB" w:rsidP="009473DB">
      <w:pPr>
        <w:pStyle w:val="NormalWeb"/>
      </w:pPr>
      <w:r>
        <w:t xml:space="preserve">Intents are messaging objects used to request actions from other Android components. They enable communication between activities, services, and broadcast receivers. Using intents, an activity can launch another activity, passing data along if needed. Intents can be </w:t>
      </w:r>
      <w:r>
        <w:rPr>
          <w:rStyle w:val="Strong"/>
          <w:rFonts w:eastAsiaTheme="majorEastAsia"/>
        </w:rPr>
        <w:t>explicit</w:t>
      </w:r>
      <w:r>
        <w:t xml:space="preserve">, specifying the target component, or </w:t>
      </w:r>
      <w:r>
        <w:rPr>
          <w:rStyle w:val="Strong"/>
          <w:rFonts w:eastAsiaTheme="majorEastAsia"/>
        </w:rPr>
        <w:t>implicit</w:t>
      </w:r>
      <w:r>
        <w:t xml:space="preserve">, letting the system find a component to handle the action. Explicit intents are common for internal app navigation, while implicit intents handle system actions like opening a URL or dialing a number. Intents encapsulate the operation to perform and any associated data. Developers use the </w:t>
      </w:r>
      <w:r>
        <w:rPr>
          <w:rStyle w:val="HTMLCode"/>
          <w:rFonts w:eastAsiaTheme="majorEastAsia"/>
        </w:rPr>
        <w:t>startActivity()</w:t>
      </w:r>
      <w:r>
        <w:t xml:space="preserve"> or </w:t>
      </w:r>
      <w:r>
        <w:rPr>
          <w:rStyle w:val="HTMLCode"/>
          <w:rFonts w:eastAsiaTheme="majorEastAsia"/>
        </w:rPr>
        <w:t>startActivityForResult()</w:t>
      </w:r>
      <w:r>
        <w:t xml:space="preserve"> methods to launch activities. Intents simplify app navigation and inter-component communication. Proper intent usage ensures seamless user experience and reduces coupling between components.</w:t>
      </w:r>
    </w:p>
    <w:p w14:paraId="18919C7B" w14:textId="77777777" w:rsidR="009473DB" w:rsidRDefault="00A9392B" w:rsidP="009473DB">
      <w:r>
        <w:pict w14:anchorId="018FE479">
          <v:rect id="_x0000_i1128" style="width:0;height:1.5pt" o:hralign="center" o:hrstd="t" o:hr="t" fillcolor="#a0a0a0" stroked="f"/>
        </w:pict>
      </w:r>
    </w:p>
    <w:p w14:paraId="252CDCC6" w14:textId="77777777" w:rsidR="009473DB" w:rsidRDefault="009473DB" w:rsidP="009473DB">
      <w:pPr>
        <w:pStyle w:val="Heading3"/>
      </w:pPr>
      <w:r>
        <w:rPr>
          <w:rStyle w:val="Strong"/>
          <w:b w:val="0"/>
          <w:bCs w:val="0"/>
        </w:rPr>
        <w:t>2. Explicitly Starting New Activity</w:t>
      </w:r>
    </w:p>
    <w:p w14:paraId="451E5359" w14:textId="77777777" w:rsidR="009473DB" w:rsidRDefault="009473DB" w:rsidP="009473DB">
      <w:pPr>
        <w:pStyle w:val="NormalWeb"/>
      </w:pPr>
      <w:r>
        <w:t xml:space="preserve">Explicit intents are used when the target component is known. The developer specifies the component class in the intent. This method is useful for navigating within the same application. Explicit intents can also pass data through key-value pairs using </w:t>
      </w:r>
      <w:r>
        <w:rPr>
          <w:rStyle w:val="HTMLCode"/>
          <w:rFonts w:eastAsiaTheme="majorEastAsia"/>
        </w:rPr>
        <w:t>putExtra()</w:t>
      </w:r>
      <w:r>
        <w:t xml:space="preserve">. The launched activity retrieves the data via </w:t>
      </w:r>
      <w:r>
        <w:rPr>
          <w:rStyle w:val="HTMLCode"/>
          <w:rFonts w:eastAsiaTheme="majorEastAsia"/>
        </w:rPr>
        <w:t>getIntent().getExtras()</w:t>
      </w:r>
      <w:r>
        <w:t>. Explicit intents guarantee that the intended activity is executed. They simplify application flow control. Proper handling of lifecycle and data transfer ensures smooth transitions. Explicit intents are commonly used for form submissions, detailed views, or settings screens. This approach ensures predictable and secure navigation within the app.</w:t>
      </w:r>
    </w:p>
    <w:p w14:paraId="377058BF" w14:textId="77777777" w:rsidR="009473DB" w:rsidRDefault="00A9392B" w:rsidP="009473DB">
      <w:r>
        <w:pict w14:anchorId="083CA983">
          <v:rect id="_x0000_i1129" style="width:0;height:1.5pt" o:hralign="center" o:hrstd="t" o:hr="t" fillcolor="#a0a0a0" stroked="f"/>
        </w:pict>
      </w:r>
    </w:p>
    <w:p w14:paraId="6C0961F0" w14:textId="77777777" w:rsidR="009473DB" w:rsidRDefault="009473DB" w:rsidP="009473DB">
      <w:pPr>
        <w:pStyle w:val="Heading3"/>
      </w:pPr>
      <w:r>
        <w:rPr>
          <w:rStyle w:val="Strong"/>
          <w:b w:val="0"/>
          <w:bCs w:val="0"/>
        </w:rPr>
        <w:t>3. Implicit Intents</w:t>
      </w:r>
    </w:p>
    <w:p w14:paraId="3EFF2A20" w14:textId="77777777" w:rsidR="009473DB" w:rsidRDefault="009473DB" w:rsidP="009473DB">
      <w:pPr>
        <w:pStyle w:val="NormalWeb"/>
      </w:pPr>
      <w:r>
        <w:t>Implicit intents do not specify a target component. Instead, they declare a desired action, such as viewing a web page or sending an email. The Android system resolves the intent by finding suitable apps installed on the device. Intent filters in the manifest declare which actions a component can handle. Implicit intents enable app interoperability. For example, a developer can open a PDF with any installed PDF viewer. This provides flexibility and enhances user experience. Proper intent filter configuration ensures only intended components respond. Implicit intents encourage modular app design. They allow integration with system services and other third-party apps.</w:t>
      </w:r>
    </w:p>
    <w:p w14:paraId="5DFFE3DE" w14:textId="77777777" w:rsidR="009473DB" w:rsidRDefault="00A9392B" w:rsidP="009473DB">
      <w:r>
        <w:pict w14:anchorId="1A3FB8DF">
          <v:rect id="_x0000_i1130" style="width:0;height:1.5pt" o:hralign="center" o:hrstd="t" o:hr="t" fillcolor="#a0a0a0" stroked="f"/>
        </w:pict>
      </w:r>
    </w:p>
    <w:p w14:paraId="3CD5981C" w14:textId="77777777" w:rsidR="009473DB" w:rsidRDefault="009473DB" w:rsidP="009473DB">
      <w:pPr>
        <w:pStyle w:val="Heading3"/>
      </w:pPr>
      <w:r>
        <w:rPr>
          <w:rStyle w:val="Strong"/>
          <w:b w:val="0"/>
          <w:bCs w:val="0"/>
        </w:rPr>
        <w:t>4. Passing Data to Intents</w:t>
      </w:r>
    </w:p>
    <w:p w14:paraId="6939498E" w14:textId="77777777" w:rsidR="009473DB" w:rsidRDefault="009473DB" w:rsidP="009473DB">
      <w:pPr>
        <w:pStyle w:val="NormalWeb"/>
      </w:pPr>
      <w:r>
        <w:t xml:space="preserve">Data can be passed between activities using intents. Developers attach data using </w:t>
      </w:r>
      <w:r>
        <w:rPr>
          <w:rStyle w:val="HTMLCode"/>
          <w:rFonts w:eastAsiaTheme="majorEastAsia"/>
        </w:rPr>
        <w:t>putExtra()</w:t>
      </w:r>
      <w:r>
        <w:t xml:space="preserve"> for primitive types or </w:t>
      </w:r>
      <w:r>
        <w:rPr>
          <w:rStyle w:val="HTMLCode"/>
          <w:rFonts w:eastAsiaTheme="majorEastAsia"/>
        </w:rPr>
        <w:t>Bundle</w:t>
      </w:r>
      <w:r>
        <w:t xml:space="preserve"> objects for complex data. Receiving activities retrieve data via </w:t>
      </w:r>
      <w:r>
        <w:rPr>
          <w:rStyle w:val="HTMLCode"/>
          <w:rFonts w:eastAsiaTheme="majorEastAsia"/>
        </w:rPr>
        <w:t>getIntent().getExtras()</w:t>
      </w:r>
      <w:r>
        <w:t xml:space="preserve">. This mechanism supports communication </w:t>
      </w:r>
      <w:r>
        <w:lastRenderedPageBreak/>
        <w:t>between screens. Proper data serialization ensures compatibility for complex objects. Passing data enables dynamic UI updates, user-specific content, and workflow continuity. It is crucial to validate and handle data safely to avoid crashes. Bundles and parcelable objects provide efficient data transfer. Correct usage ensures robust navigation and user interaction.</w:t>
      </w:r>
    </w:p>
    <w:p w14:paraId="55C7AF31" w14:textId="77777777" w:rsidR="009473DB" w:rsidRDefault="00A9392B" w:rsidP="009473DB">
      <w:r>
        <w:pict w14:anchorId="19A3FD6C">
          <v:rect id="_x0000_i1131" style="width:0;height:1.5pt" o:hralign="center" o:hrstd="t" o:hr="t" fillcolor="#a0a0a0" stroked="f"/>
        </w:pict>
      </w:r>
    </w:p>
    <w:p w14:paraId="6898C623" w14:textId="77777777" w:rsidR="009473DB" w:rsidRDefault="009473DB" w:rsidP="009473DB">
      <w:pPr>
        <w:pStyle w:val="Heading3"/>
      </w:pPr>
      <w:r>
        <w:rPr>
          <w:rStyle w:val="Strong"/>
          <w:b w:val="0"/>
          <w:bCs w:val="0"/>
        </w:rPr>
        <w:t>5. Getting Results from Activities</w:t>
      </w:r>
    </w:p>
    <w:p w14:paraId="47F616AA" w14:textId="77777777" w:rsidR="009473DB" w:rsidRDefault="009473DB" w:rsidP="009473DB">
      <w:pPr>
        <w:pStyle w:val="NormalWeb"/>
      </w:pPr>
      <w:r>
        <w:t xml:space="preserve">Activities can return results using </w:t>
      </w:r>
      <w:r>
        <w:rPr>
          <w:rStyle w:val="HTMLCode"/>
          <w:rFonts w:eastAsiaTheme="majorEastAsia"/>
        </w:rPr>
        <w:t>startActivityForResult()</w:t>
      </w:r>
      <w:r>
        <w:t xml:space="preserve"> and </w:t>
      </w:r>
      <w:r>
        <w:rPr>
          <w:rStyle w:val="HTMLCode"/>
          <w:rFonts w:eastAsiaTheme="majorEastAsia"/>
        </w:rPr>
        <w:t>setResult()</w:t>
      </w:r>
      <w:r>
        <w:t xml:space="preserve"> methods. The calling activity receives the result in </w:t>
      </w:r>
      <w:r>
        <w:rPr>
          <w:rStyle w:val="HTMLCode"/>
          <w:rFonts w:eastAsiaTheme="majorEastAsia"/>
        </w:rPr>
        <w:t>onActivityResult()</w:t>
      </w:r>
      <w:r>
        <w:t>. This mechanism is used for tasks like picking a file, selecting a contact, or capturing an image. Returning results enables interactive workflows and reduces redundant processing. Proper result codes (</w:t>
      </w:r>
      <w:r>
        <w:rPr>
          <w:rStyle w:val="HTMLCode"/>
          <w:rFonts w:eastAsiaTheme="majorEastAsia"/>
        </w:rPr>
        <w:t>RESULT_OK</w:t>
      </w:r>
      <w:r>
        <w:t xml:space="preserve"> or </w:t>
      </w:r>
      <w:r>
        <w:rPr>
          <w:rStyle w:val="HTMLCode"/>
          <w:rFonts w:eastAsiaTheme="majorEastAsia"/>
        </w:rPr>
        <w:t>RESULT_CANCELED</w:t>
      </w:r>
      <w:r>
        <w:t>) indicate operation success. Data returned via intents can be bundled for complex structures. Managing results improves app usability. Error handling ensures smooth operation. This approach allows modular and reusable components.</w:t>
      </w:r>
    </w:p>
    <w:p w14:paraId="46D04B74" w14:textId="77777777" w:rsidR="009473DB" w:rsidRDefault="00A9392B" w:rsidP="009473DB">
      <w:r>
        <w:pict w14:anchorId="433DCF1F">
          <v:rect id="_x0000_i1132" style="width:0;height:1.5pt" o:hralign="center" o:hrstd="t" o:hr="t" fillcolor="#a0a0a0" stroked="f"/>
        </w:pict>
      </w:r>
    </w:p>
    <w:p w14:paraId="3FEB76DC" w14:textId="77777777" w:rsidR="009473DB" w:rsidRDefault="009473DB" w:rsidP="009473DB">
      <w:pPr>
        <w:pStyle w:val="Heading3"/>
      </w:pPr>
      <w:r>
        <w:rPr>
          <w:rStyle w:val="Strong"/>
          <w:b w:val="0"/>
          <w:bCs w:val="0"/>
        </w:rPr>
        <w:t>6. Native Actions</w:t>
      </w:r>
    </w:p>
    <w:p w14:paraId="473BA7F8" w14:textId="77777777" w:rsidR="009473DB" w:rsidRDefault="009473DB" w:rsidP="009473DB">
      <w:pPr>
        <w:pStyle w:val="NormalWeb"/>
      </w:pPr>
      <w:r>
        <w:t xml:space="preserve">Intents support various native actions such as making calls, sending SMS, opening URLs, or capturing photos. Native actions leverage built-in device capabilities. Developers use predefined intent actions like </w:t>
      </w:r>
      <w:r>
        <w:rPr>
          <w:rStyle w:val="HTMLCode"/>
          <w:rFonts w:eastAsiaTheme="majorEastAsia"/>
        </w:rPr>
        <w:t>ACTION_DIAL</w:t>
      </w:r>
      <w:r>
        <w:t xml:space="preserve">, </w:t>
      </w:r>
      <w:r>
        <w:rPr>
          <w:rStyle w:val="HTMLCode"/>
          <w:rFonts w:eastAsiaTheme="majorEastAsia"/>
        </w:rPr>
        <w:t>ACTION_SEND</w:t>
      </w:r>
      <w:r>
        <w:t xml:space="preserve">, and </w:t>
      </w:r>
      <w:r>
        <w:rPr>
          <w:rStyle w:val="HTMLCode"/>
          <w:rFonts w:eastAsiaTheme="majorEastAsia"/>
        </w:rPr>
        <w:t>ACTION_VIEW</w:t>
      </w:r>
      <w:r>
        <w:t>. Using native actions reduces development effort and provides familiar user experience. Permissions must be handled correctly for sensitive operations. Combining intents with data allows customization. Native actions enable integration with device hardware. They enhance functionality without custom implementation. Proper testing ensures compatibility across devices and Android versions.</w:t>
      </w:r>
    </w:p>
    <w:p w14:paraId="56A7AAF6" w14:textId="77777777" w:rsidR="009473DB" w:rsidRDefault="00A9392B" w:rsidP="009473DB">
      <w:r>
        <w:pict w14:anchorId="353FA0E8">
          <v:rect id="_x0000_i1133" style="width:0;height:1.5pt" o:hralign="center" o:hrstd="t" o:hr="t" fillcolor="#a0a0a0" stroked="f"/>
        </w:pict>
      </w:r>
    </w:p>
    <w:p w14:paraId="79567F59" w14:textId="77777777" w:rsidR="009473DB" w:rsidRDefault="009473DB" w:rsidP="009473DB">
      <w:pPr>
        <w:pStyle w:val="Heading3"/>
      </w:pPr>
      <w:r>
        <w:rPr>
          <w:rStyle w:val="Strong"/>
          <w:b w:val="0"/>
          <w:bCs w:val="0"/>
        </w:rPr>
        <w:t>7. Using Intent to Dial a Number or Send SMS</w:t>
      </w:r>
    </w:p>
    <w:p w14:paraId="06606D53" w14:textId="77777777" w:rsidR="009473DB" w:rsidRDefault="009473DB" w:rsidP="009473DB">
      <w:pPr>
        <w:pStyle w:val="NormalWeb"/>
      </w:pPr>
      <w:r>
        <w:t xml:space="preserve">Developers can initiate phone calls or SMS using intents. For dialing, </w:t>
      </w:r>
      <w:r>
        <w:rPr>
          <w:rStyle w:val="HTMLCode"/>
          <w:rFonts w:eastAsiaTheme="majorEastAsia"/>
        </w:rPr>
        <w:t>ACTION_DIAL</w:t>
      </w:r>
      <w:r>
        <w:t xml:space="preserve"> opens the dialer with a pre-filled number. </w:t>
      </w:r>
      <w:r>
        <w:rPr>
          <w:rStyle w:val="HTMLCode"/>
          <w:rFonts w:eastAsiaTheme="majorEastAsia"/>
        </w:rPr>
        <w:t>ACTION_CALL</w:t>
      </w:r>
      <w:r>
        <w:t xml:space="preserve"> directly places a call (requires permission). For SMS, </w:t>
      </w:r>
      <w:r>
        <w:rPr>
          <w:rStyle w:val="HTMLCode"/>
          <w:rFonts w:eastAsiaTheme="majorEastAsia"/>
        </w:rPr>
        <w:t>ACTION_SENDTO</w:t>
      </w:r>
      <w:r>
        <w:t xml:space="preserve"> launches messaging apps with recipient and message. This allows communication without manually implementing phone or messaging services. Proper permissions (</w:t>
      </w:r>
      <w:r>
        <w:rPr>
          <w:rStyle w:val="HTMLCode"/>
          <w:rFonts w:eastAsiaTheme="majorEastAsia"/>
        </w:rPr>
        <w:t>CALL_PHONE</w:t>
      </w:r>
      <w:r>
        <w:t xml:space="preserve"> or </w:t>
      </w:r>
      <w:r>
        <w:rPr>
          <w:rStyle w:val="HTMLCode"/>
          <w:rFonts w:eastAsiaTheme="majorEastAsia"/>
        </w:rPr>
        <w:t>SEND_SMS</w:t>
      </w:r>
      <w:r>
        <w:t>) must be requested. This ensures user security and privacy. Using intents for communication simplifies code and leverages device capabilities. It provides consistent and safe interactions. Developers must handle exceptions for devices lacking native apps. Testing ensures smooth functionality across devices.</w:t>
      </w:r>
    </w:p>
    <w:p w14:paraId="3C4EC386" w14:textId="77777777" w:rsidR="009473DB" w:rsidRDefault="00A9392B" w:rsidP="009473DB">
      <w:r>
        <w:pict w14:anchorId="650CAEC2">
          <v:rect id="_x0000_i1134" style="width:0;height:1.5pt" o:hralign="center" o:hrstd="t" o:hr="t" fillcolor="#a0a0a0" stroked="f"/>
        </w:pict>
      </w:r>
    </w:p>
    <w:p w14:paraId="34AFB243" w14:textId="77777777" w:rsidR="009473DB" w:rsidRDefault="009473DB" w:rsidP="009473DB">
      <w:pPr>
        <w:pStyle w:val="Heading3"/>
      </w:pPr>
      <w:r>
        <w:rPr>
          <w:rStyle w:val="Strong"/>
          <w:b w:val="0"/>
          <w:bCs w:val="0"/>
        </w:rPr>
        <w:t>8. Broadcast Receivers – Using Intent Filters</w:t>
      </w:r>
    </w:p>
    <w:p w14:paraId="53569239" w14:textId="77777777" w:rsidR="009473DB" w:rsidRDefault="009473DB" w:rsidP="009473DB">
      <w:pPr>
        <w:pStyle w:val="NormalWeb"/>
      </w:pPr>
      <w:r>
        <w:t xml:space="preserve">Broadcast receivers allow apps to respond to system-wide or app-specific events. Examples include battery low, connectivity change, or custom app broadcasts. Receivers are registered </w:t>
      </w:r>
      <w:r>
        <w:lastRenderedPageBreak/>
        <w:t xml:space="preserve">via manifest or dynamically in code. Intent filters define which events a receiver can handle. The system delivers matching intents to registered receivers. Broadcasts enable decoupled communication. Developers implement </w:t>
      </w:r>
      <w:r>
        <w:rPr>
          <w:rStyle w:val="HTMLCode"/>
          <w:rFonts w:eastAsiaTheme="majorEastAsia"/>
        </w:rPr>
        <w:t>onReceive()</w:t>
      </w:r>
      <w:r>
        <w:t xml:space="preserve"> to handle events. Proper filtering ensures security and efficiency. Receivers can trigger notifications, UI updates, or background tasks. They are essential for reactive programming in Android. Broadcast receivers optimize resource usage by waking components only when needed.</w:t>
      </w:r>
    </w:p>
    <w:p w14:paraId="3B348566" w14:textId="77777777" w:rsidR="009473DB" w:rsidRDefault="00A9392B" w:rsidP="009473DB">
      <w:r>
        <w:pict w14:anchorId="32993772">
          <v:rect id="_x0000_i1135" style="width:0;height:1.5pt" o:hralign="center" o:hrstd="t" o:hr="t" fillcolor="#a0a0a0" stroked="f"/>
        </w:pict>
      </w:r>
    </w:p>
    <w:p w14:paraId="68EE7B16" w14:textId="77777777" w:rsidR="009473DB" w:rsidRDefault="009473DB" w:rsidP="009473DB">
      <w:pPr>
        <w:pStyle w:val="Heading3"/>
      </w:pPr>
      <w:r>
        <w:rPr>
          <w:rStyle w:val="Strong"/>
          <w:b w:val="0"/>
          <w:bCs w:val="0"/>
        </w:rPr>
        <w:t>9. Resolving Intent Filters</w:t>
      </w:r>
    </w:p>
    <w:p w14:paraId="1FF4DD73" w14:textId="77777777" w:rsidR="009473DB" w:rsidRDefault="009473DB" w:rsidP="009473DB">
      <w:pPr>
        <w:pStyle w:val="NormalWeb"/>
      </w:pPr>
      <w:r>
        <w:t xml:space="preserve">Intent filters specify which actions, data types, and categories a component can handle. The system matches intents with filters at runtime. Proper filter configuration ensures correct component handling and prevents conflicts. Filters include </w:t>
      </w:r>
      <w:r>
        <w:rPr>
          <w:rStyle w:val="HTMLCode"/>
          <w:rFonts w:eastAsiaTheme="majorEastAsia"/>
        </w:rPr>
        <w:t>&lt;action&gt;</w:t>
      </w:r>
      <w:r>
        <w:t xml:space="preserve">, </w:t>
      </w:r>
      <w:r>
        <w:rPr>
          <w:rStyle w:val="HTMLCode"/>
          <w:rFonts w:eastAsiaTheme="majorEastAsia"/>
        </w:rPr>
        <w:t>&lt;category&gt;</w:t>
      </w:r>
      <w:r>
        <w:t xml:space="preserve">, and </w:t>
      </w:r>
      <w:r>
        <w:rPr>
          <w:rStyle w:val="HTMLCode"/>
          <w:rFonts w:eastAsiaTheme="majorEastAsia"/>
        </w:rPr>
        <w:t>&lt;data&gt;</w:t>
      </w:r>
      <w:r>
        <w:t xml:space="preserve"> tags in the manifest. Developers can create dynamic filters in code for temporary usage. Misconfigured filters may cause unhandled intents. Filters are crucial for implicit intents, enabling integration with other apps and system services. They define app capabilities to the system. Efficient filter design improves app reliability and interoperability.</w:t>
      </w:r>
    </w:p>
    <w:p w14:paraId="0FE0522E" w14:textId="77777777" w:rsidR="009473DB" w:rsidRDefault="00A9392B" w:rsidP="009473DB">
      <w:r>
        <w:pict w14:anchorId="3AF0EAA1">
          <v:rect id="_x0000_i1136" style="width:0;height:1.5pt" o:hralign="center" o:hrstd="t" o:hr="t" fillcolor="#a0a0a0" stroked="f"/>
        </w:pict>
      </w:r>
    </w:p>
    <w:p w14:paraId="2BBD7A8A" w14:textId="77777777" w:rsidR="009473DB" w:rsidRDefault="009473DB" w:rsidP="009473DB">
      <w:pPr>
        <w:pStyle w:val="Heading3"/>
      </w:pPr>
      <w:r>
        <w:rPr>
          <w:rStyle w:val="Strong"/>
          <w:b w:val="0"/>
          <w:bCs w:val="0"/>
        </w:rPr>
        <w:t>10. Finding and Using Intents Received Within an Activity</w:t>
      </w:r>
    </w:p>
    <w:p w14:paraId="1F12D315" w14:textId="77777777" w:rsidR="009473DB" w:rsidRDefault="009473DB" w:rsidP="009473DB">
      <w:pPr>
        <w:pStyle w:val="NormalWeb"/>
      </w:pPr>
      <w:r>
        <w:t xml:space="preserve">Activities can receive intents to start specific actions or carry data. Using </w:t>
      </w:r>
      <w:r>
        <w:rPr>
          <w:rStyle w:val="HTMLCode"/>
          <w:rFonts w:eastAsiaTheme="majorEastAsia"/>
        </w:rPr>
        <w:t>getIntent()</w:t>
      </w:r>
      <w:r>
        <w:t>, developers access the incoming intent and extract data. This allows contextual behavior based on the sender or user action. Intent extras and data URIs provide flexible information passing. Activities can respond dynamically to intent content. Handling intents correctly improves modularity and inter-component communication. It supports deep linking, notifications, and dynamic UI updates. Proper error handling ensures stability. Developers can chain intents to create complex workflows. Efficient usage ensures smooth app experience.</w:t>
      </w:r>
    </w:p>
    <w:p w14:paraId="30388307" w14:textId="77777777" w:rsidR="009473DB" w:rsidRDefault="00A9392B" w:rsidP="009473DB">
      <w:r>
        <w:pict w14:anchorId="4765F0A3">
          <v:rect id="_x0000_i1137" style="width:0;height:1.5pt" o:hralign="center" o:hrstd="t" o:hr="t" fillcolor="#a0a0a0" stroked="f"/>
        </w:pict>
      </w:r>
    </w:p>
    <w:p w14:paraId="03077871" w14:textId="77777777" w:rsidR="009473DB" w:rsidRDefault="009473DB" w:rsidP="009473DB">
      <w:pPr>
        <w:pStyle w:val="Heading3"/>
      </w:pPr>
      <w:r>
        <w:rPr>
          <w:rStyle w:val="Strong"/>
          <w:b w:val="0"/>
          <w:bCs w:val="0"/>
        </w:rPr>
        <w:t>11. Notifications – Creating and Displaying Notifications</w:t>
      </w:r>
    </w:p>
    <w:p w14:paraId="50A432CF" w14:textId="77777777" w:rsidR="009473DB" w:rsidRDefault="009473DB" w:rsidP="009473DB">
      <w:pPr>
        <w:pStyle w:val="NormalWeb"/>
      </w:pPr>
      <w:r>
        <w:t xml:space="preserve">Notifications alert users to events or updates outside the app. Android provides the </w:t>
      </w:r>
      <w:r>
        <w:rPr>
          <w:rStyle w:val="HTMLCode"/>
          <w:rFonts w:eastAsiaTheme="majorEastAsia"/>
        </w:rPr>
        <w:t>NotificationManager</w:t>
      </w:r>
      <w:r>
        <w:t xml:space="preserve"> to create and display notifications. Developers define title, content, icon, and actions. Notifications can be persistent or dismissible. They can trigger activities or broadcast receivers when tapped. Proper notification design improves user engagement. Notifications must respect user preferences. Android supports notification channels for categorization. Advanced features include custom layouts and priority settings. Notifications enhance usability and app interactivity. They are essential for communication, reminders, and background updates.</w:t>
      </w:r>
    </w:p>
    <w:p w14:paraId="463E0C0A" w14:textId="77777777" w:rsidR="009473DB" w:rsidRDefault="00A9392B" w:rsidP="009473DB">
      <w:r>
        <w:pict w14:anchorId="2CCD885D">
          <v:rect id="_x0000_i1138" style="width:0;height:1.5pt" o:hralign="center" o:hrstd="t" o:hr="t" fillcolor="#a0a0a0" stroked="f"/>
        </w:pict>
      </w:r>
    </w:p>
    <w:p w14:paraId="5560A822" w14:textId="77777777" w:rsidR="009473DB" w:rsidRDefault="009473DB" w:rsidP="009473DB">
      <w:pPr>
        <w:pStyle w:val="Heading3"/>
      </w:pPr>
      <w:r>
        <w:rPr>
          <w:rStyle w:val="Strong"/>
          <w:b w:val="0"/>
          <w:bCs w:val="0"/>
        </w:rPr>
        <w:lastRenderedPageBreak/>
        <w:t>12. Displaying Toasts</w:t>
      </w:r>
    </w:p>
    <w:p w14:paraId="781F0BA5" w14:textId="77777777" w:rsidR="009473DB" w:rsidRDefault="009473DB" w:rsidP="009473DB">
      <w:pPr>
        <w:pStyle w:val="NormalWeb"/>
      </w:pPr>
      <w:r>
        <w:t xml:space="preserve">Toasts provide short, transient messages to users. They appear on the screen for a few seconds without interrupting interaction. Developers use </w:t>
      </w:r>
      <w:r>
        <w:rPr>
          <w:rStyle w:val="HTMLCode"/>
          <w:rFonts w:eastAsiaTheme="majorEastAsia"/>
        </w:rPr>
        <w:t>Toast.makeText()</w:t>
      </w:r>
      <w:r>
        <w:t xml:space="preserve"> and </w:t>
      </w:r>
      <w:r>
        <w:rPr>
          <w:rStyle w:val="HTMLCode"/>
          <w:rFonts w:eastAsiaTheme="majorEastAsia"/>
        </w:rPr>
        <w:t>show()</w:t>
      </w:r>
      <w:r>
        <w:t xml:space="preserve"> methods. Toasts are useful for feedback, confirmation, or simple notifications. They require minimal coding and do not need UI changes. Customization allows text, duration, and position adjustments. Toasts improve usability and guide users. They are lightweight and non-intrusive. Proper use enhances the overall user experience. Overuse may annoy users; hence, they should be concise. Toasts are widely used in Android apps for quick messaging.</w:t>
      </w:r>
    </w:p>
    <w:p w14:paraId="3872DCC6" w14:textId="77777777" w:rsidR="009473DB" w:rsidRDefault="00A9392B" w:rsidP="009473DB">
      <w:r>
        <w:pict w14:anchorId="4F07E99C">
          <v:rect id="_x0000_i1139" style="width:0;height:1.5pt" o:hralign="center" o:hrstd="t" o:hr="t" fillcolor="#a0a0a0" stroked="f"/>
        </w:pict>
      </w:r>
    </w:p>
    <w:p w14:paraId="298C7AB0" w14:textId="77777777" w:rsidR="009473DB" w:rsidRDefault="009473DB" w:rsidP="009473DB">
      <w:pPr>
        <w:pStyle w:val="Heading2"/>
      </w:pPr>
      <w:r>
        <w:rPr>
          <w:rStyle w:val="Strong"/>
          <w:b w:val="0"/>
          <w:bCs w:val="0"/>
        </w:rPr>
        <w:t>UNIT – IV: Persistent Storage</w:t>
      </w:r>
    </w:p>
    <w:p w14:paraId="0D4B74DA" w14:textId="77777777" w:rsidR="009473DB" w:rsidRDefault="009473DB" w:rsidP="009473DB">
      <w:pPr>
        <w:pStyle w:val="Heading3"/>
      </w:pPr>
      <w:r>
        <w:rPr>
          <w:rStyle w:val="Strong"/>
          <w:b w:val="0"/>
          <w:bCs w:val="0"/>
        </w:rPr>
        <w:t>1. Files – Using Application Specific Folders and Files</w:t>
      </w:r>
    </w:p>
    <w:p w14:paraId="22CE8A8A" w14:textId="77777777" w:rsidR="009473DB" w:rsidRDefault="009473DB" w:rsidP="009473DB">
      <w:pPr>
        <w:pStyle w:val="NormalWeb"/>
      </w:pPr>
      <w:r>
        <w:t xml:space="preserve">Android applications can store data persistently using files in internal or external storage. Internal storage is private to the app, ensuring data security. External storage may be shared and requires permissions. Developers can create files using </w:t>
      </w:r>
      <w:r>
        <w:rPr>
          <w:rStyle w:val="HTMLCode"/>
          <w:rFonts w:eastAsiaTheme="majorEastAsia"/>
        </w:rPr>
        <w:t>openFileOutput()</w:t>
      </w:r>
      <w:r>
        <w:t xml:space="preserve"> and directories using </w:t>
      </w:r>
      <w:r>
        <w:rPr>
          <w:rStyle w:val="HTMLCode"/>
          <w:rFonts w:eastAsiaTheme="majorEastAsia"/>
        </w:rPr>
        <w:t>getFilesDir()</w:t>
      </w:r>
      <w:r>
        <w:t xml:space="preserve"> or </w:t>
      </w:r>
      <w:r>
        <w:rPr>
          <w:rStyle w:val="HTMLCode"/>
          <w:rFonts w:eastAsiaTheme="majorEastAsia"/>
        </w:rPr>
        <w:t>getExternalFilesDir()</w:t>
      </w:r>
      <w:r>
        <w:t>. File storage supports text, binary, or serialized objects. Proper handling of file I/O prevents data corruption. Files can be organized into directories for structured storage. Naming conventions ensure consistency and avoid conflicts. File storage is useful for saving settings, logs, or temporary data. Internal storage is always accessible when the app runs. External storage enables sharing with other apps or users. Best practices include proper permissions, closing streams, and error handling. File storage is lightweight and simple for small datasets. File operations must be optimized to avoid blocking the UI thread. Using files, apps can persist user-generated content reliably.</w:t>
      </w:r>
    </w:p>
    <w:p w14:paraId="68A5A493" w14:textId="77777777" w:rsidR="009473DB" w:rsidRDefault="00A9392B" w:rsidP="009473DB">
      <w:r>
        <w:pict w14:anchorId="7D99DDB6">
          <v:rect id="_x0000_i1140" style="width:0;height:1.5pt" o:hralign="center" o:hrstd="t" o:hr="t" fillcolor="#a0a0a0" stroked="f"/>
        </w:pict>
      </w:r>
    </w:p>
    <w:p w14:paraId="35A79071" w14:textId="77777777" w:rsidR="009473DB" w:rsidRDefault="009473DB" w:rsidP="009473DB">
      <w:pPr>
        <w:pStyle w:val="Heading3"/>
      </w:pPr>
      <w:r>
        <w:rPr>
          <w:rStyle w:val="Strong"/>
          <w:b w:val="0"/>
          <w:bCs w:val="0"/>
        </w:rPr>
        <w:t>2. Creating Files</w:t>
      </w:r>
    </w:p>
    <w:p w14:paraId="785D0E3F" w14:textId="77777777" w:rsidR="009473DB" w:rsidRDefault="009473DB" w:rsidP="009473DB">
      <w:pPr>
        <w:pStyle w:val="NormalWeb"/>
      </w:pPr>
      <w:r>
        <w:t xml:space="preserve">Creating files in Android involves specifying a file name, access mode, and storage location. For internal storage, developers use </w:t>
      </w:r>
      <w:r>
        <w:rPr>
          <w:rStyle w:val="HTMLCode"/>
          <w:rFonts w:eastAsiaTheme="majorEastAsia"/>
        </w:rPr>
        <w:t>openFileOutput(filename, MODE_PRIVATE)</w:t>
      </w:r>
      <w:r>
        <w:t xml:space="preserve">. This ensures the file is private and not accessible by other apps. Files in external storage require the </w:t>
      </w:r>
      <w:r>
        <w:rPr>
          <w:rStyle w:val="HTMLCode"/>
          <w:rFonts w:eastAsiaTheme="majorEastAsia"/>
        </w:rPr>
        <w:t>WRITE_EXTERNAL_STORAGE</w:t>
      </w:r>
      <w:r>
        <w:t xml:space="preserve"> permission and can be created using </w:t>
      </w:r>
      <w:r>
        <w:rPr>
          <w:rStyle w:val="HTMLCode"/>
          <w:rFonts w:eastAsiaTheme="majorEastAsia"/>
        </w:rPr>
        <w:t>File</w:t>
      </w:r>
      <w:r>
        <w:t xml:space="preserve"> objects. Proper error handling prevents crashes if storage is unavailable. Developers can write text using </w:t>
      </w:r>
      <w:r>
        <w:rPr>
          <w:rStyle w:val="HTMLCode"/>
          <w:rFonts w:eastAsiaTheme="majorEastAsia"/>
        </w:rPr>
        <w:t>OutputStreamWriter</w:t>
      </w:r>
      <w:r>
        <w:t xml:space="preserve"> or binary data using </w:t>
      </w:r>
      <w:r>
        <w:rPr>
          <w:rStyle w:val="HTMLCode"/>
          <w:rFonts w:eastAsiaTheme="majorEastAsia"/>
        </w:rPr>
        <w:t>FileOutputStream</w:t>
      </w:r>
      <w:r>
        <w:t xml:space="preserve">. Creating structured files (e.g., JSON, XML) helps maintain organized data. Temporary files can be created using </w:t>
      </w:r>
      <w:r>
        <w:rPr>
          <w:rStyle w:val="HTMLCode"/>
          <w:rFonts w:eastAsiaTheme="majorEastAsia"/>
        </w:rPr>
        <w:t>getCacheDir()</w:t>
      </w:r>
      <w:r>
        <w:t>. File creation supports offline functionality. Testing file operations ensures compatibility across devices. Security measures are critical to prevent unauthorized access.</w:t>
      </w:r>
    </w:p>
    <w:p w14:paraId="24F886DE" w14:textId="77777777" w:rsidR="009473DB" w:rsidRDefault="00A9392B" w:rsidP="009473DB">
      <w:r>
        <w:pict w14:anchorId="12DB795E">
          <v:rect id="_x0000_i1141" style="width:0;height:1.5pt" o:hralign="center" o:hrstd="t" o:hr="t" fillcolor="#a0a0a0" stroked="f"/>
        </w:pict>
      </w:r>
    </w:p>
    <w:p w14:paraId="6D5AAF6A" w14:textId="77777777" w:rsidR="009473DB" w:rsidRDefault="009473DB" w:rsidP="009473DB">
      <w:pPr>
        <w:pStyle w:val="Heading3"/>
      </w:pPr>
      <w:r>
        <w:rPr>
          <w:rStyle w:val="Strong"/>
          <w:b w:val="0"/>
          <w:bCs w:val="0"/>
        </w:rPr>
        <w:t>3. Reading Data from Files</w:t>
      </w:r>
    </w:p>
    <w:p w14:paraId="4B085B43" w14:textId="77777777" w:rsidR="009473DB" w:rsidRDefault="009473DB" w:rsidP="009473DB">
      <w:pPr>
        <w:pStyle w:val="NormalWeb"/>
      </w:pPr>
      <w:r>
        <w:t xml:space="preserve">Reading data involves opening the file in input mode and using streams to extract content. </w:t>
      </w:r>
      <w:r>
        <w:rPr>
          <w:rStyle w:val="HTMLCode"/>
          <w:rFonts w:eastAsiaTheme="majorEastAsia"/>
        </w:rPr>
        <w:t>openFileInput()</w:t>
      </w:r>
      <w:r>
        <w:t xml:space="preserve"> provides access to internal storage files. Buffered readers or streams allow </w:t>
      </w:r>
      <w:r>
        <w:lastRenderedPageBreak/>
        <w:t>reading text or binary data. Proper handling of exceptions prevents app crashes. Large files should be read in chunks to avoid memory overflow. Data parsing ensures correct interpretation. Reading files supports user settings retrieval, cached content, and offline usage. External storage files require runtime permissions. Developers must ensure encoding consistency (UTF-8 or ASCII). File reading should not block the UI thread; background threads are recommended. Closing streams prevents resource leaks. Secure reading ensures data integrity.</w:t>
      </w:r>
    </w:p>
    <w:p w14:paraId="1AA1E698" w14:textId="77777777" w:rsidR="009473DB" w:rsidRDefault="00A9392B" w:rsidP="009473DB">
      <w:r>
        <w:pict w14:anchorId="08CBD482">
          <v:rect id="_x0000_i1142" style="width:0;height:1.5pt" o:hralign="center" o:hrstd="t" o:hr="t" fillcolor="#a0a0a0" stroked="f"/>
        </w:pict>
      </w:r>
    </w:p>
    <w:p w14:paraId="5018131C" w14:textId="77777777" w:rsidR="009473DB" w:rsidRDefault="009473DB" w:rsidP="009473DB">
      <w:pPr>
        <w:pStyle w:val="Heading3"/>
      </w:pPr>
      <w:r>
        <w:rPr>
          <w:rStyle w:val="Strong"/>
          <w:b w:val="0"/>
          <w:bCs w:val="0"/>
        </w:rPr>
        <w:t>4. Listing Contents of a Directory</w:t>
      </w:r>
    </w:p>
    <w:p w14:paraId="46A1F45C" w14:textId="77777777" w:rsidR="009473DB" w:rsidRDefault="009473DB" w:rsidP="009473DB">
      <w:pPr>
        <w:pStyle w:val="NormalWeb"/>
      </w:pPr>
      <w:r>
        <w:t xml:space="preserve">Applications can list files and directories in storage using </w:t>
      </w:r>
      <w:r>
        <w:rPr>
          <w:rStyle w:val="HTMLCode"/>
          <w:rFonts w:eastAsiaTheme="majorEastAsia"/>
        </w:rPr>
        <w:t>File.list()</w:t>
      </w:r>
      <w:r>
        <w:t xml:space="preserve"> or </w:t>
      </w:r>
      <w:r>
        <w:rPr>
          <w:rStyle w:val="HTMLCode"/>
          <w:rFonts w:eastAsiaTheme="majorEastAsia"/>
        </w:rPr>
        <w:t>listFiles()</w:t>
      </w:r>
      <w:r>
        <w:t>. This is useful for dynamic content management. Developers can filter files by type or name. Listing supports features like file explorers, media libraries, and cached data management. Iterating through files allows bulk operations like deletion or processing. Proper error handling prevents crashes if directories are inaccessible. File permissions determine visibility. Listing contents helps organize app data systematically. It enables batch processing and cleanup. Maintaining structured directories improves maintainability. Directory listing is commonly used in multimedia apps, logs management, and document storage. Developers must handle empty directories gracefully.</w:t>
      </w:r>
    </w:p>
    <w:p w14:paraId="4E28496F" w14:textId="77777777" w:rsidR="009473DB" w:rsidRDefault="00A9392B" w:rsidP="009473DB">
      <w:r>
        <w:pict w14:anchorId="0EA42C09">
          <v:rect id="_x0000_i1143" style="width:0;height:1.5pt" o:hralign="center" o:hrstd="t" o:hr="t" fillcolor="#a0a0a0" stroked="f"/>
        </w:pict>
      </w:r>
    </w:p>
    <w:p w14:paraId="7A960342" w14:textId="77777777" w:rsidR="009473DB" w:rsidRDefault="009473DB" w:rsidP="009473DB">
      <w:pPr>
        <w:pStyle w:val="Heading3"/>
      </w:pPr>
      <w:r>
        <w:rPr>
          <w:rStyle w:val="Strong"/>
          <w:b w:val="0"/>
          <w:bCs w:val="0"/>
        </w:rPr>
        <w:t>5. Shared Preferences – Creating Shared Preferences</w:t>
      </w:r>
    </w:p>
    <w:p w14:paraId="6807F64E" w14:textId="77777777" w:rsidR="009473DB" w:rsidRDefault="009473DB" w:rsidP="009473DB">
      <w:pPr>
        <w:pStyle w:val="NormalWeb"/>
      </w:pPr>
      <w:r>
        <w:t xml:space="preserve">Shared Preferences allow apps to store key-value pairs persistently. Ideal for small configuration data like user settings, login states, or preferences. Developers create preferences using </w:t>
      </w:r>
      <w:r>
        <w:rPr>
          <w:rStyle w:val="HTMLCode"/>
          <w:rFonts w:eastAsiaTheme="majorEastAsia"/>
        </w:rPr>
        <w:t>getSharedPreferences()</w:t>
      </w:r>
      <w:r>
        <w:t xml:space="preserve"> or </w:t>
      </w:r>
      <w:r>
        <w:rPr>
          <w:rStyle w:val="HTMLCode"/>
          <w:rFonts w:eastAsiaTheme="majorEastAsia"/>
        </w:rPr>
        <w:t>PreferenceManager</w:t>
      </w:r>
      <w:r>
        <w:t>. Data is stored in XML files within internal storage. Shared Preferences support primitive types (int, boolean, float, long, String). Preferences are private to the app, ensuring security. Editors (</w:t>
      </w:r>
      <w:r>
        <w:rPr>
          <w:rStyle w:val="HTMLCode"/>
          <w:rFonts w:eastAsiaTheme="majorEastAsia"/>
        </w:rPr>
        <w:t>SharedPreferences.Editor</w:t>
      </w:r>
      <w:r>
        <w:t xml:space="preserve">) are used to save or update values. Preferences persist across app sessions. They are lightweight and easy to use. Proper key naming prevents conflicts. Shared Preferences are read using </w:t>
      </w:r>
      <w:r>
        <w:rPr>
          <w:rStyle w:val="HTMLCode"/>
          <w:rFonts w:eastAsiaTheme="majorEastAsia"/>
        </w:rPr>
        <w:t>get</w:t>
      </w:r>
      <w:r>
        <w:t xml:space="preserve"> methods and committed using </w:t>
      </w:r>
      <w:r>
        <w:rPr>
          <w:rStyle w:val="HTMLCode"/>
          <w:rFonts w:eastAsiaTheme="majorEastAsia"/>
        </w:rPr>
        <w:t>apply()</w:t>
      </w:r>
      <w:r>
        <w:t xml:space="preserve"> or </w:t>
      </w:r>
      <w:r>
        <w:rPr>
          <w:rStyle w:val="HTMLCode"/>
          <w:rFonts w:eastAsiaTheme="majorEastAsia"/>
        </w:rPr>
        <w:t>commit()</w:t>
      </w:r>
      <w:r>
        <w:t>. They enable quick configuration management. Backup and restoration of preferences are supported. Shared Preferences enhance user experience by remembering settings. They are widely used in Android development for persistent configuration.</w:t>
      </w:r>
    </w:p>
    <w:p w14:paraId="14810DF1" w14:textId="77777777" w:rsidR="009473DB" w:rsidRDefault="00A9392B" w:rsidP="009473DB">
      <w:r>
        <w:pict w14:anchorId="4B3A2092">
          <v:rect id="_x0000_i1144" style="width:0;height:1.5pt" o:hralign="center" o:hrstd="t" o:hr="t" fillcolor="#a0a0a0" stroked="f"/>
        </w:pict>
      </w:r>
    </w:p>
    <w:p w14:paraId="360096D7" w14:textId="77777777" w:rsidR="009473DB" w:rsidRDefault="009473DB" w:rsidP="009473DB">
      <w:pPr>
        <w:pStyle w:val="Heading3"/>
      </w:pPr>
      <w:r>
        <w:rPr>
          <w:rStyle w:val="Strong"/>
          <w:b w:val="0"/>
          <w:bCs w:val="0"/>
        </w:rPr>
        <w:t>6. Saving and Retrieving Data Using Shared Preferences</w:t>
      </w:r>
    </w:p>
    <w:p w14:paraId="4FA78A19" w14:textId="77777777" w:rsidR="009473DB" w:rsidRDefault="009473DB" w:rsidP="009473DB">
      <w:pPr>
        <w:pStyle w:val="NormalWeb"/>
      </w:pPr>
      <w:r>
        <w:t xml:space="preserve">To save data, developers use the </w:t>
      </w:r>
      <w:r>
        <w:rPr>
          <w:rStyle w:val="HTMLCode"/>
          <w:rFonts w:eastAsiaTheme="majorEastAsia"/>
        </w:rPr>
        <w:t>Editor</w:t>
      </w:r>
      <w:r>
        <w:t xml:space="preserve"> object, calling </w:t>
      </w:r>
      <w:r>
        <w:rPr>
          <w:rStyle w:val="HTMLCode"/>
          <w:rFonts w:eastAsiaTheme="majorEastAsia"/>
        </w:rPr>
        <w:t>putString()</w:t>
      </w:r>
      <w:r>
        <w:t xml:space="preserve">, </w:t>
      </w:r>
      <w:r>
        <w:rPr>
          <w:rStyle w:val="HTMLCode"/>
          <w:rFonts w:eastAsiaTheme="majorEastAsia"/>
        </w:rPr>
        <w:t>putInt()</w:t>
      </w:r>
      <w:r>
        <w:t xml:space="preserve">, etc., followed by </w:t>
      </w:r>
      <w:r>
        <w:rPr>
          <w:rStyle w:val="HTMLCode"/>
          <w:rFonts w:eastAsiaTheme="majorEastAsia"/>
        </w:rPr>
        <w:t>apply()</w:t>
      </w:r>
      <w:r>
        <w:t xml:space="preserve"> or </w:t>
      </w:r>
      <w:r>
        <w:rPr>
          <w:rStyle w:val="HTMLCode"/>
          <w:rFonts w:eastAsiaTheme="majorEastAsia"/>
        </w:rPr>
        <w:t>commit()</w:t>
      </w:r>
      <w:r>
        <w:t xml:space="preserve">. </w:t>
      </w:r>
      <w:r>
        <w:rPr>
          <w:rStyle w:val="HTMLCode"/>
          <w:rFonts w:eastAsiaTheme="majorEastAsia"/>
        </w:rPr>
        <w:t>apply()</w:t>
      </w:r>
      <w:r>
        <w:t xml:space="preserve"> is asynchronous, while </w:t>
      </w:r>
      <w:r>
        <w:rPr>
          <w:rStyle w:val="HTMLCode"/>
          <w:rFonts w:eastAsiaTheme="majorEastAsia"/>
        </w:rPr>
        <w:t>commit()</w:t>
      </w:r>
      <w:r>
        <w:t xml:space="preserve"> is synchronous. Retrieving data uses </w:t>
      </w:r>
      <w:r>
        <w:rPr>
          <w:rStyle w:val="HTMLCode"/>
          <w:rFonts w:eastAsiaTheme="majorEastAsia"/>
        </w:rPr>
        <w:t>getString()</w:t>
      </w:r>
      <w:r>
        <w:t xml:space="preserve">, </w:t>
      </w:r>
      <w:r>
        <w:rPr>
          <w:rStyle w:val="HTMLCode"/>
          <w:rFonts w:eastAsiaTheme="majorEastAsia"/>
        </w:rPr>
        <w:t>getInt()</w:t>
      </w:r>
      <w:r>
        <w:t xml:space="preserve">, or similar methods. Default values are provided if keys are missing. Proper error handling ensures app stability. Shared Preferences are suitable for user session data, theme settings, or feature toggles. Encryption can be applied for sensitive data. Using Shared Preferences reduces database overhead for small data. Efficient usage ensures fast access and low memory usage. Multiple preference </w:t>
      </w:r>
      <w:r>
        <w:lastRenderedPageBreak/>
        <w:t>files can separate concerns. Preferences integrate with UI components for dynamic updates. They are essential for app personalization and configuration.</w:t>
      </w:r>
    </w:p>
    <w:p w14:paraId="6969D2AC" w14:textId="77777777" w:rsidR="009473DB" w:rsidRDefault="00A9392B" w:rsidP="009473DB">
      <w:r>
        <w:pict w14:anchorId="10006FF0">
          <v:rect id="_x0000_i1145" style="width:0;height:1.5pt" o:hralign="center" o:hrstd="t" o:hr="t" fillcolor="#a0a0a0" stroked="f"/>
        </w:pict>
      </w:r>
    </w:p>
    <w:p w14:paraId="1BC3F86A" w14:textId="77777777" w:rsidR="009473DB" w:rsidRDefault="009473DB" w:rsidP="009473DB">
      <w:pPr>
        <w:pStyle w:val="Heading3"/>
      </w:pPr>
      <w:r>
        <w:rPr>
          <w:rStyle w:val="Strong"/>
          <w:b w:val="0"/>
          <w:bCs w:val="0"/>
        </w:rPr>
        <w:t>7. Database – Introduction to SQLite Database</w:t>
      </w:r>
    </w:p>
    <w:p w14:paraId="481DAB83" w14:textId="77777777" w:rsidR="009473DB" w:rsidRDefault="009473DB" w:rsidP="009473DB">
      <w:pPr>
        <w:pStyle w:val="NormalWeb"/>
      </w:pPr>
      <w:r>
        <w:t xml:space="preserve">SQLite is a lightweight, embedded relational database in Android. It supports SQL queries and transactions. SQLite stores structured data in tables with rows and columns. It is suitable for small to medium datasets. No separate server is required; it is part of the app. SQLite ensures data persistence and supports CRUD (Create, Read, Update, Delete) operations. It is widely used for offline storage, caching, and structured data management. SQLite integrates seamlessly with Android. Developers interact with SQLite via </w:t>
      </w:r>
      <w:r>
        <w:rPr>
          <w:rStyle w:val="HTMLCode"/>
          <w:rFonts w:eastAsiaTheme="majorEastAsia"/>
        </w:rPr>
        <w:t>SQLiteOpenHelper</w:t>
      </w:r>
      <w:r>
        <w:t xml:space="preserve"> and </w:t>
      </w:r>
      <w:r>
        <w:rPr>
          <w:rStyle w:val="HTMLCode"/>
          <w:rFonts w:eastAsiaTheme="majorEastAsia"/>
        </w:rPr>
        <w:t>SQLiteDatabase</w:t>
      </w:r>
      <w:r>
        <w:t>. Proper schema design improves performance. SQLite supports indexing, triggers, and foreign key constraints. It ensures ACID compliance for transactions. SQLite databases are stored in the app’s internal storage by default. Security can be enhanced using encryption libraries. Testing ensures compatibility across Android versions. SQLite is essential for structured data persistence.</w:t>
      </w:r>
    </w:p>
    <w:p w14:paraId="3549927D" w14:textId="77777777" w:rsidR="009473DB" w:rsidRDefault="00A9392B" w:rsidP="009473DB">
      <w:r>
        <w:pict w14:anchorId="7BD2F711">
          <v:rect id="_x0000_i1146" style="width:0;height:1.5pt" o:hralign="center" o:hrstd="t" o:hr="t" fillcolor="#a0a0a0" stroked="f"/>
        </w:pict>
      </w:r>
    </w:p>
    <w:p w14:paraId="62858D57" w14:textId="77777777" w:rsidR="009473DB" w:rsidRDefault="009473DB" w:rsidP="009473DB">
      <w:pPr>
        <w:pStyle w:val="Heading3"/>
      </w:pPr>
      <w:r>
        <w:rPr>
          <w:rStyle w:val="Strong"/>
          <w:b w:val="0"/>
          <w:bCs w:val="0"/>
        </w:rPr>
        <w:t>8. Creating and Opening a Database</w:t>
      </w:r>
    </w:p>
    <w:p w14:paraId="388C2AD5" w14:textId="77777777" w:rsidR="009473DB" w:rsidRDefault="009473DB" w:rsidP="009473DB">
      <w:pPr>
        <w:pStyle w:val="NormalWeb"/>
      </w:pPr>
      <w:r>
        <w:t xml:space="preserve">Developers create databases by extending </w:t>
      </w:r>
      <w:r>
        <w:rPr>
          <w:rStyle w:val="HTMLCode"/>
          <w:rFonts w:eastAsiaTheme="majorEastAsia"/>
        </w:rPr>
        <w:t>SQLiteOpenHelper</w:t>
      </w:r>
      <w:r>
        <w:t xml:space="preserve"> and overriding </w:t>
      </w:r>
      <w:r>
        <w:rPr>
          <w:rStyle w:val="HTMLCode"/>
          <w:rFonts w:eastAsiaTheme="majorEastAsia"/>
        </w:rPr>
        <w:t>onCreate()</w:t>
      </w:r>
      <w:r>
        <w:t xml:space="preserve"> and </w:t>
      </w:r>
      <w:r>
        <w:rPr>
          <w:rStyle w:val="HTMLCode"/>
          <w:rFonts w:eastAsiaTheme="majorEastAsia"/>
        </w:rPr>
        <w:t>onUpgrade()</w:t>
      </w:r>
      <w:r>
        <w:t xml:space="preserve">. The </w:t>
      </w:r>
      <w:r>
        <w:rPr>
          <w:rStyle w:val="HTMLCode"/>
          <w:rFonts w:eastAsiaTheme="majorEastAsia"/>
        </w:rPr>
        <w:t>getWritableDatabase()</w:t>
      </w:r>
      <w:r>
        <w:t xml:space="preserve"> or </w:t>
      </w:r>
      <w:r>
        <w:rPr>
          <w:rStyle w:val="HTMLCode"/>
          <w:rFonts w:eastAsiaTheme="majorEastAsia"/>
        </w:rPr>
        <w:t>getReadableDatabase()</w:t>
      </w:r>
      <w:r>
        <w:t xml:space="preserve"> methods open or create databases. </w:t>
      </w:r>
      <w:r>
        <w:rPr>
          <w:rStyle w:val="HTMLCode"/>
          <w:rFonts w:eastAsiaTheme="majorEastAsia"/>
        </w:rPr>
        <w:t>onCreate()</w:t>
      </w:r>
      <w:r>
        <w:t xml:space="preserve"> initializes tables and schema. </w:t>
      </w:r>
      <w:r>
        <w:rPr>
          <w:rStyle w:val="HTMLCode"/>
          <w:rFonts w:eastAsiaTheme="majorEastAsia"/>
        </w:rPr>
        <w:t>onUpgrade()</w:t>
      </w:r>
      <w:r>
        <w:t xml:space="preserve"> handles version changes. Proper database versioning prevents conflicts. Developers define tables with primary keys, types, and constraints. Creating tables supports relationships between entities. Databases can store large datasets efficiently. Opening databases allows reading, writing, and transactions. Proper error handling ensures reliability. SQLite provides tools for debugging and profiling. Database creation is part of app initialization. Optimized database design improves performance and reduces storage overhead. It is essential for persistent structured storage.</w:t>
      </w:r>
    </w:p>
    <w:p w14:paraId="7453FA41" w14:textId="77777777" w:rsidR="009473DB" w:rsidRDefault="00A9392B" w:rsidP="009473DB">
      <w:r>
        <w:pict w14:anchorId="675D3FCF">
          <v:rect id="_x0000_i1147" style="width:0;height:1.5pt" o:hralign="center" o:hrstd="t" o:hr="t" fillcolor="#a0a0a0" stroked="f"/>
        </w:pict>
      </w:r>
    </w:p>
    <w:p w14:paraId="54B47763" w14:textId="77777777" w:rsidR="009473DB" w:rsidRDefault="009473DB" w:rsidP="009473DB">
      <w:pPr>
        <w:pStyle w:val="Heading3"/>
      </w:pPr>
      <w:r>
        <w:rPr>
          <w:rStyle w:val="Strong"/>
          <w:b w:val="0"/>
          <w:bCs w:val="0"/>
        </w:rPr>
        <w:t>9. Creating Tables</w:t>
      </w:r>
    </w:p>
    <w:p w14:paraId="2A5500D6" w14:textId="77777777" w:rsidR="009473DB" w:rsidRDefault="009473DB" w:rsidP="009473DB">
      <w:pPr>
        <w:pStyle w:val="NormalWeb"/>
      </w:pPr>
      <w:r>
        <w:t xml:space="preserve">Tables define the structure of data in SQLite databases. Each table has columns with types such as INTEGER, TEXT, REAL, or BLOB. Primary keys enforce uniqueness. Foreign keys maintain relationships. Developers create tables using SQL </w:t>
      </w:r>
      <w:r>
        <w:rPr>
          <w:rStyle w:val="HTMLCode"/>
          <w:rFonts w:eastAsiaTheme="majorEastAsia"/>
        </w:rPr>
        <w:t>CREATE TABLE</w:t>
      </w:r>
      <w:r>
        <w:t xml:space="preserve"> statements. Proper table design ensures normalized data and reduces redundancy. Indexing improves query performance. Constraints like </w:t>
      </w:r>
      <w:r>
        <w:rPr>
          <w:rStyle w:val="HTMLCode"/>
          <w:rFonts w:eastAsiaTheme="majorEastAsia"/>
        </w:rPr>
        <w:t>NOT NULL</w:t>
      </w:r>
      <w:r>
        <w:t xml:space="preserve"> and </w:t>
      </w:r>
      <w:r>
        <w:rPr>
          <w:rStyle w:val="HTMLCode"/>
          <w:rFonts w:eastAsiaTheme="majorEastAsia"/>
        </w:rPr>
        <w:t>UNIQUE</w:t>
      </w:r>
      <w:r>
        <w:t xml:space="preserve"> enforce data integrity. Tables are created in </w:t>
      </w:r>
      <w:r>
        <w:rPr>
          <w:rStyle w:val="HTMLCode"/>
          <w:rFonts w:eastAsiaTheme="majorEastAsia"/>
        </w:rPr>
        <w:t>onCreate()</w:t>
      </w:r>
      <w:r>
        <w:t xml:space="preserve"> method of </w:t>
      </w:r>
      <w:r>
        <w:rPr>
          <w:rStyle w:val="HTMLCode"/>
          <w:rFonts w:eastAsiaTheme="majorEastAsia"/>
        </w:rPr>
        <w:t>SQLiteOpenHelper</w:t>
      </w:r>
      <w:r>
        <w:t xml:space="preserve">. Efficient schema design improves database performance. Tables can be altered with </w:t>
      </w:r>
      <w:r>
        <w:rPr>
          <w:rStyle w:val="HTMLCode"/>
          <w:rFonts w:eastAsiaTheme="majorEastAsia"/>
        </w:rPr>
        <w:t>ALTER TABLE</w:t>
      </w:r>
      <w:r>
        <w:t xml:space="preserve"> for evolving requirements. Testing table structure ensures correct relationships and constraints. Tables are essential for organizing app data efficiently.</w:t>
      </w:r>
    </w:p>
    <w:p w14:paraId="1A0DCC7D" w14:textId="77777777" w:rsidR="009473DB" w:rsidRDefault="00A9392B" w:rsidP="009473DB">
      <w:r>
        <w:pict w14:anchorId="7F65D31E">
          <v:rect id="_x0000_i1148" style="width:0;height:1.5pt" o:hralign="center" o:hrstd="t" o:hr="t" fillcolor="#a0a0a0" stroked="f"/>
        </w:pict>
      </w:r>
    </w:p>
    <w:p w14:paraId="1E6A9A79" w14:textId="77777777" w:rsidR="009473DB" w:rsidRDefault="009473DB" w:rsidP="009473DB">
      <w:pPr>
        <w:pStyle w:val="Heading3"/>
      </w:pPr>
      <w:r>
        <w:rPr>
          <w:rStyle w:val="Strong"/>
          <w:b w:val="0"/>
          <w:bCs w:val="0"/>
        </w:rPr>
        <w:lastRenderedPageBreak/>
        <w:t>10. Inserting, Retrieving, and Updating Data</w:t>
      </w:r>
    </w:p>
    <w:p w14:paraId="7AB4DD3C" w14:textId="77777777" w:rsidR="009473DB" w:rsidRDefault="009473DB" w:rsidP="009473DB">
      <w:pPr>
        <w:pStyle w:val="NormalWeb"/>
      </w:pPr>
      <w:r>
        <w:t xml:space="preserve">Data is inserted using </w:t>
      </w:r>
      <w:r>
        <w:rPr>
          <w:rStyle w:val="HTMLCode"/>
          <w:rFonts w:eastAsiaTheme="majorEastAsia"/>
        </w:rPr>
        <w:t>insert()</w:t>
      </w:r>
      <w:r>
        <w:t xml:space="preserve">, retrieved using </w:t>
      </w:r>
      <w:r>
        <w:rPr>
          <w:rStyle w:val="HTMLCode"/>
          <w:rFonts w:eastAsiaTheme="majorEastAsia"/>
        </w:rPr>
        <w:t>query()</w:t>
      </w:r>
      <w:r>
        <w:t xml:space="preserve"> or </w:t>
      </w:r>
      <w:r>
        <w:rPr>
          <w:rStyle w:val="HTMLCode"/>
          <w:rFonts w:eastAsiaTheme="majorEastAsia"/>
        </w:rPr>
        <w:t>rawQuery()</w:t>
      </w:r>
      <w:r>
        <w:t xml:space="preserve">, and updated using </w:t>
      </w:r>
      <w:r>
        <w:rPr>
          <w:rStyle w:val="HTMLCode"/>
          <w:rFonts w:eastAsiaTheme="majorEastAsia"/>
        </w:rPr>
        <w:t>update()</w:t>
      </w:r>
      <w:r>
        <w:t xml:space="preserve"> methods of </w:t>
      </w:r>
      <w:r>
        <w:rPr>
          <w:rStyle w:val="HTMLCode"/>
          <w:rFonts w:eastAsiaTheme="majorEastAsia"/>
        </w:rPr>
        <w:t>SQLiteDatabase</w:t>
      </w:r>
      <w:r>
        <w:t xml:space="preserve">. Transactions ensure consistency during bulk operations. Proper error handling prevents corruption. ContentValues objects map column names to values. Retrieving data uses cursors to iterate through results. Queries can include filters, sorting, and joins. Updating records modifies existing data while preserving integrity. Deletion uses </w:t>
      </w:r>
      <w:r>
        <w:rPr>
          <w:rStyle w:val="HTMLCode"/>
          <w:rFonts w:eastAsiaTheme="majorEastAsia"/>
        </w:rPr>
        <w:t>delete()</w:t>
      </w:r>
      <w:r>
        <w:t xml:space="preserve"> with proper selection criteria. Efficient CRUD operations improve app performance. Using indexes optimizes searches. Database operations must run off the main thread to avoid UI lag. Regular backups ensure data safety. Optimized data operations enhance user experience. SQLite transactions provide rollback for error recovery. Testing ensures data integrity across app updates.</w:t>
      </w:r>
    </w:p>
    <w:p w14:paraId="0798395E" w14:textId="77777777" w:rsidR="009473DB" w:rsidRDefault="00A9392B" w:rsidP="009473DB">
      <w:r>
        <w:pict w14:anchorId="00612DD3">
          <v:rect id="_x0000_i1149" style="width:0;height:1.5pt" o:hralign="center" o:hrstd="t" o:hr="t" fillcolor="#a0a0a0" stroked="f"/>
        </w:pict>
      </w:r>
    </w:p>
    <w:p w14:paraId="452A78BE" w14:textId="7261900E" w:rsidR="009473DB" w:rsidRDefault="009473DB" w:rsidP="009473DB"/>
    <w:p w14:paraId="0966F668" w14:textId="77777777" w:rsidR="009473DB" w:rsidRDefault="009473DB" w:rsidP="009473DB">
      <w:pPr>
        <w:pStyle w:val="Heading2"/>
      </w:pPr>
      <w:r>
        <w:rPr>
          <w:rStyle w:val="Strong"/>
          <w:b w:val="0"/>
          <w:bCs w:val="0"/>
        </w:rPr>
        <w:t>UNIT – V: iOS Programming</w:t>
      </w:r>
    </w:p>
    <w:p w14:paraId="4E079E0A" w14:textId="77777777" w:rsidR="009473DB" w:rsidRDefault="009473DB" w:rsidP="009473DB">
      <w:pPr>
        <w:pStyle w:val="Heading3"/>
      </w:pPr>
      <w:r>
        <w:rPr>
          <w:rStyle w:val="Strong"/>
          <w:b w:val="0"/>
          <w:bCs w:val="0"/>
        </w:rPr>
        <w:t>1. Apps for a Mobile Platform</w:t>
      </w:r>
    </w:p>
    <w:p w14:paraId="1546D08F" w14:textId="77777777" w:rsidR="009473DB" w:rsidRDefault="009473DB" w:rsidP="009473DB">
      <w:pPr>
        <w:pStyle w:val="NormalWeb"/>
      </w:pPr>
      <w:r>
        <w:t xml:space="preserve">iOS apps are software applications designed to run on Apple mobile devices, including iPhone, iPad, and iPod Touch. They are developed using Apple’s SDKs, primarily in Swift or Objective-C. iOS apps leverage device hardware like cameras, GPS, and sensors. Apps can be native, using platform-specific APIs, or hybrid, leveraging web technologies. Native apps offer better performance and integration. Apps are packaged as </w:t>
      </w:r>
      <w:r>
        <w:rPr>
          <w:rStyle w:val="HTMLCode"/>
          <w:rFonts w:eastAsiaTheme="majorEastAsia"/>
        </w:rPr>
        <w:t>.ipa</w:t>
      </w:r>
      <w:r>
        <w:t xml:space="preserve"> files for distribution via the App Store. App design follows Apple’s Human Interface Guidelines to ensure usability. iOS provides sandboxed environments to isolate apps for security. Apps can interact with system services like notifications, contacts, and storage. Mobile platforms require efficient memory and battery management. iOS apps support multitasking and background processes. Testing apps across different devices ensures consistent performance. Apps must handle screen rotation and multi-resolution support. Proper architecture ensures scalability and maintainability. Security and privacy compliance is critical for app approval on the App Store.</w:t>
      </w:r>
    </w:p>
    <w:p w14:paraId="58BBB924" w14:textId="77777777" w:rsidR="009473DB" w:rsidRDefault="00A9392B" w:rsidP="009473DB">
      <w:r>
        <w:pict w14:anchorId="28FD03C5">
          <v:rect id="_x0000_i1150" style="width:0;height:1.5pt" o:hralign="center" o:hrstd="t" o:hr="t" fillcolor="#a0a0a0" stroked="f"/>
        </w:pict>
      </w:r>
    </w:p>
    <w:p w14:paraId="34BA86F3" w14:textId="77777777" w:rsidR="009473DB" w:rsidRDefault="009473DB" w:rsidP="009473DB">
      <w:pPr>
        <w:pStyle w:val="Heading3"/>
      </w:pPr>
      <w:r>
        <w:rPr>
          <w:rStyle w:val="Strong"/>
          <w:b w:val="0"/>
          <w:bCs w:val="0"/>
        </w:rPr>
        <w:t>2. iOS Benefits</w:t>
      </w:r>
    </w:p>
    <w:p w14:paraId="72D7EF31" w14:textId="77777777" w:rsidR="009473DB" w:rsidRDefault="009473DB" w:rsidP="009473DB">
      <w:pPr>
        <w:pStyle w:val="NormalWeb"/>
      </w:pPr>
      <w:r>
        <w:t xml:space="preserve">iOS provides a stable, secure, and optimized platform for mobile apps. The tightly controlled ecosystem ensures consistency and reliability across devices. iOS offers extensive developer tools like Xcode, Instruments, and Simulator. Built-in APIs simplify access to camera, location, notifications, and sensors. The App Store provides a global distribution platform. iOS has strong memory management via ARC (Automatic Reference Counting). Security features include encryption, sandboxing, and code signing. Frequent OS updates ensure devices stay secure and performant. iOS has a unified user experience with consistent gestures, navigation, and interface elements. High device performance ensures smooth graphics, animations, and app responsiveness. iOS supports multitasking and background execution. Push notifications keep users engaged. Integration with Apple services like iCloud </w:t>
      </w:r>
      <w:r>
        <w:lastRenderedPageBreak/>
        <w:t>enhances functionality. Frequent developer updates and documentation improve development efficiency.</w:t>
      </w:r>
    </w:p>
    <w:p w14:paraId="61001F9D" w14:textId="77777777" w:rsidR="009473DB" w:rsidRDefault="00A9392B" w:rsidP="009473DB">
      <w:r>
        <w:pict w14:anchorId="0D86712A">
          <v:rect id="_x0000_i1151" style="width:0;height:1.5pt" o:hralign="center" o:hrstd="t" o:hr="t" fillcolor="#a0a0a0" stroked="f"/>
        </w:pict>
      </w:r>
    </w:p>
    <w:p w14:paraId="5CC9AAC4" w14:textId="77777777" w:rsidR="009473DB" w:rsidRDefault="009473DB" w:rsidP="009473DB">
      <w:pPr>
        <w:pStyle w:val="Heading3"/>
      </w:pPr>
      <w:r>
        <w:rPr>
          <w:rStyle w:val="Strong"/>
          <w:b w:val="0"/>
          <w:bCs w:val="0"/>
        </w:rPr>
        <w:t>3. iOS App Development Essentials</w:t>
      </w:r>
    </w:p>
    <w:p w14:paraId="3FA90E26" w14:textId="77777777" w:rsidR="009473DB" w:rsidRDefault="009473DB" w:rsidP="009473DB">
      <w:pPr>
        <w:pStyle w:val="NormalWeb"/>
      </w:pPr>
      <w:r>
        <w:t>Developing iOS apps requires understanding Xcode IDE, Swift or Objective-C programming, and Interface Builder for UI design. The application lifecycle includes initialization, execution, backgrounding, and termination. Proper handling of memory, events, and user interactions is essential. Developers manage resources such as images, audio, and databases. Storyboards and Auto Layout support responsive UI design. App development involves testing on simulators and real devices. Versioning and provisioning profiles ensure app signing and deployment. Frameworks like UIKit, Core Data, and Core Animation provide essential functionality. Networking, JSON parsing, and background tasks are common development tasks. Debugging tools help identify and fix performance and runtime issues. iOS apps must follow App Store guidelines for acceptance. Efficient code design ensures scalability. Unit and UI testing improve app reliability. Proper app architecture supports maintainability and modularity.</w:t>
      </w:r>
    </w:p>
    <w:p w14:paraId="5390A5B0" w14:textId="77777777" w:rsidR="009473DB" w:rsidRDefault="00A9392B" w:rsidP="009473DB">
      <w:r>
        <w:pict w14:anchorId="79B00E81">
          <v:rect id="_x0000_i1152" style="width:0;height:1.5pt" o:hralign="center" o:hrstd="t" o:hr="t" fillcolor="#a0a0a0" stroked="f"/>
        </w:pict>
      </w:r>
    </w:p>
    <w:p w14:paraId="6F3141A1" w14:textId="77777777" w:rsidR="009473DB" w:rsidRDefault="009473DB" w:rsidP="009473DB">
      <w:pPr>
        <w:pStyle w:val="Heading3"/>
      </w:pPr>
      <w:r>
        <w:rPr>
          <w:rStyle w:val="Strong"/>
          <w:b w:val="0"/>
          <w:bCs w:val="0"/>
        </w:rPr>
        <w:t>4. The Application Model</w:t>
      </w:r>
    </w:p>
    <w:p w14:paraId="4FAF9E85" w14:textId="77777777" w:rsidR="009473DB" w:rsidRDefault="009473DB" w:rsidP="009473DB">
      <w:pPr>
        <w:pStyle w:val="NormalWeb"/>
      </w:pPr>
      <w:r>
        <w:t xml:space="preserve">The iOS application model defines the app’s structure and execution flow. Apps consist of a </w:t>
      </w:r>
      <w:r>
        <w:rPr>
          <w:rStyle w:val="Strong"/>
          <w:rFonts w:eastAsiaTheme="majorEastAsia"/>
        </w:rPr>
        <w:t>main process</w:t>
      </w:r>
      <w:r>
        <w:t xml:space="preserve">, UI components, and background services. Each app runs in a sandboxed environment for security. The model includes the </w:t>
      </w:r>
      <w:r>
        <w:rPr>
          <w:rStyle w:val="Strong"/>
          <w:rFonts w:eastAsiaTheme="majorEastAsia"/>
        </w:rPr>
        <w:t>AppDelegate</w:t>
      </w:r>
      <w:r>
        <w:t>, which handles lifecycle events like launch, termination, and backgrounding. Views and view controllers manage the user interface and user interactions. iOS supports event-driven architecture, where user actions trigger events handled by the app. Resource management ensures memory and battery efficiency. Data persistence can be handled with Core Data, files, or UserDefaults. Apps must handle notifications, URL schemes, and inter-app communication. The model emphasizes separation of concerns between UI, business logic, and data. Understanding the application model is critical for building robust, maintainable apps.</w:t>
      </w:r>
    </w:p>
    <w:p w14:paraId="1F6136D9" w14:textId="77777777" w:rsidR="009473DB" w:rsidRDefault="00A9392B" w:rsidP="009473DB">
      <w:r>
        <w:pict w14:anchorId="7229582E">
          <v:rect id="_x0000_i1153" style="width:0;height:1.5pt" o:hralign="center" o:hrstd="t" o:hr="t" fillcolor="#a0a0a0" stroked="f"/>
        </w:pict>
      </w:r>
    </w:p>
    <w:p w14:paraId="6F81F733" w14:textId="77777777" w:rsidR="009473DB" w:rsidRDefault="009473DB" w:rsidP="009473DB">
      <w:pPr>
        <w:pStyle w:val="Heading3"/>
      </w:pPr>
      <w:r>
        <w:rPr>
          <w:rStyle w:val="Strong"/>
          <w:b w:val="0"/>
          <w:bCs w:val="0"/>
        </w:rPr>
        <w:t>5. Examining an Objective-C Program</w:t>
      </w:r>
    </w:p>
    <w:p w14:paraId="67F54D98" w14:textId="77777777" w:rsidR="009473DB" w:rsidRDefault="009473DB" w:rsidP="009473DB">
      <w:pPr>
        <w:pStyle w:val="NormalWeb"/>
      </w:pPr>
      <w:r>
        <w:t>Objective-C is an object-oriented language used in iOS app development. Programs consist of classes, methods, and objects. Header files (</w:t>
      </w:r>
      <w:r>
        <w:rPr>
          <w:rStyle w:val="HTMLCode"/>
          <w:rFonts w:eastAsiaTheme="majorEastAsia"/>
        </w:rPr>
        <w:t>.h</w:t>
      </w:r>
      <w:r>
        <w:t>) define interfaces, while implementation files (</w:t>
      </w:r>
      <w:r>
        <w:rPr>
          <w:rStyle w:val="HTMLCode"/>
          <w:rFonts w:eastAsiaTheme="majorEastAsia"/>
        </w:rPr>
        <w:t>.m</w:t>
      </w:r>
      <w:r>
        <w:t xml:space="preserve">) contain code. Methods are invoked on objects using message syntax </w:t>
      </w:r>
      <w:r>
        <w:rPr>
          <w:rStyle w:val="HTMLCode"/>
          <w:rFonts w:eastAsiaTheme="majorEastAsia"/>
        </w:rPr>
        <w:t>[object method]</w:t>
      </w:r>
      <w:r>
        <w:t xml:space="preserve">. Objective-C supports dynamic typing, categories, and protocols. Memory management is handled using ARC or manual retain/release. Programs include </w:t>
      </w:r>
      <w:r>
        <w:rPr>
          <w:rStyle w:val="HTMLCode"/>
          <w:rFonts w:eastAsiaTheme="majorEastAsia"/>
        </w:rPr>
        <w:t>main()</w:t>
      </w:r>
      <w:r>
        <w:t xml:space="preserve"> as the entry point, often initializing UIApplication. Developers define properties, instance variables, and methods to encapsulate functionality. Objective-C supports inheritance and polymorphism. Proper exception handling prevents runtime crashes. Programs interact with iOS frameworks like UIKit and Foundation. Using Objective-C, apps can access low-level APIs. Understanding syntax, memory management, and runtime behavior is crucial. The </w:t>
      </w:r>
      <w:r>
        <w:lastRenderedPageBreak/>
        <w:t>language enables efficient and flexible app development. Objective-C interoperates with Swift in modern iOS projects.</w:t>
      </w:r>
    </w:p>
    <w:p w14:paraId="48AEB9FA" w14:textId="77777777" w:rsidR="009473DB" w:rsidRDefault="00A9392B" w:rsidP="009473DB">
      <w:r>
        <w:pict w14:anchorId="3728DD83">
          <v:rect id="_x0000_i1154" style="width:0;height:1.5pt" o:hralign="center" o:hrstd="t" o:hr="t" fillcolor="#a0a0a0" stroked="f"/>
        </w:pict>
      </w:r>
    </w:p>
    <w:p w14:paraId="72218C07" w14:textId="77777777" w:rsidR="009473DB" w:rsidRDefault="009473DB" w:rsidP="009473DB">
      <w:pPr>
        <w:pStyle w:val="Heading3"/>
      </w:pPr>
      <w:r>
        <w:rPr>
          <w:rStyle w:val="Strong"/>
          <w:b w:val="0"/>
          <w:bCs w:val="0"/>
        </w:rPr>
        <w:t>6. Defining Classes</w:t>
      </w:r>
    </w:p>
    <w:p w14:paraId="0C05CB14" w14:textId="77777777" w:rsidR="009473DB" w:rsidRDefault="009473DB" w:rsidP="009473DB">
      <w:pPr>
        <w:pStyle w:val="NormalWeb"/>
      </w:pPr>
      <w:r>
        <w:t xml:space="preserve">Classes are the blueprint for objects in Objective-C. They encapsulate properties (data) and methods (behavior). Classes are defined in </w:t>
      </w:r>
      <w:r>
        <w:rPr>
          <w:rStyle w:val="HTMLCode"/>
          <w:rFonts w:eastAsiaTheme="majorEastAsia"/>
        </w:rPr>
        <w:t>.h</w:t>
      </w:r>
      <w:r>
        <w:t xml:space="preserve"> files with interface declaration and implemented in </w:t>
      </w:r>
      <w:r>
        <w:rPr>
          <w:rStyle w:val="HTMLCode"/>
          <w:rFonts w:eastAsiaTheme="majorEastAsia"/>
        </w:rPr>
        <w:t>.m</w:t>
      </w:r>
      <w:r>
        <w:t xml:space="preserve"> files. Encapsulation ensures internal data is protected. Inheritance allows reuse of functionality from parent classes. Categories extend classes without modifying original code. Protocols define methods that classes must implement. Proper class design improves modularity and maintainability. Classes are instantiated to create objects that interact within the application. Initializers set up object state. Classes manage memory efficiently through ARC. Defining classes correctly ensures scalable and robust apps. Testing and documentation improve class usability. Classes provide structure for complex application logic. They form the foundation for object-oriented programming in iOS.</w:t>
      </w:r>
    </w:p>
    <w:p w14:paraId="554C6C58" w14:textId="77777777" w:rsidR="009473DB" w:rsidRDefault="00A9392B" w:rsidP="009473DB">
      <w:r>
        <w:pict w14:anchorId="35C6CDB9">
          <v:rect id="_x0000_i1155" style="width:0;height:1.5pt" o:hralign="center" o:hrstd="t" o:hr="t" fillcolor="#a0a0a0" stroked="f"/>
        </w:pict>
      </w:r>
    </w:p>
    <w:p w14:paraId="6FE56101" w14:textId="77777777" w:rsidR="009473DB" w:rsidRDefault="009473DB" w:rsidP="009473DB">
      <w:pPr>
        <w:pStyle w:val="Heading3"/>
      </w:pPr>
      <w:r>
        <w:rPr>
          <w:rStyle w:val="Strong"/>
          <w:b w:val="0"/>
          <w:bCs w:val="0"/>
        </w:rPr>
        <w:t>7. Using Classes, Objects, Methods, and Variables</w:t>
      </w:r>
    </w:p>
    <w:p w14:paraId="4DC758ED" w14:textId="77777777" w:rsidR="009473DB" w:rsidRDefault="009473DB" w:rsidP="009473DB">
      <w:pPr>
        <w:pStyle w:val="NormalWeb"/>
      </w:pPr>
      <w:r>
        <w:t>Classes define objects, which are instances with specific properties. Methods encapsulate behavior; variables store data. Access to variables is controlled via properties and access specifiers. Objects interact via message passing. Encapsulation, inheritance, and polymorphism provide flexibility. Methods can return values or perform operations on object state. Instance variables are private to objects; class variables are shared across instances. Proper use of objects and methods promotes modular design. Variables can be primitive types or complex objects. Object references are managed automatically with ARC. Correct object-oriented design ensures maintainable and scalable code. Unit testing methods ensures functionality. Using classes and objects efficiently reduces code redundancy. Understanding object behavior is essential for complex iOS applications.</w:t>
      </w:r>
    </w:p>
    <w:p w14:paraId="73AB55C9" w14:textId="77777777" w:rsidR="009473DB" w:rsidRDefault="00A9392B" w:rsidP="009473DB">
      <w:r>
        <w:pict w14:anchorId="26CEF199">
          <v:rect id="_x0000_i1156" style="width:0;height:1.5pt" o:hralign="center" o:hrstd="t" o:hr="t" fillcolor="#a0a0a0" stroked="f"/>
        </w:pict>
      </w:r>
    </w:p>
    <w:p w14:paraId="0F06EA1F" w14:textId="77777777" w:rsidR="009473DB" w:rsidRDefault="009473DB" w:rsidP="009473DB">
      <w:pPr>
        <w:pStyle w:val="Heading3"/>
      </w:pPr>
      <w:r>
        <w:rPr>
          <w:rStyle w:val="Strong"/>
          <w:b w:val="0"/>
          <w:bCs w:val="0"/>
        </w:rPr>
        <w:t>8. Managing Memory</w:t>
      </w:r>
    </w:p>
    <w:p w14:paraId="17506288" w14:textId="77777777" w:rsidR="009473DB" w:rsidRDefault="009473DB" w:rsidP="009473DB">
      <w:pPr>
        <w:pStyle w:val="NormalWeb"/>
      </w:pPr>
      <w:r>
        <w:t xml:space="preserve">Memory management in iOS is critical for app performance and stability. Automatic Reference Counting (ARC) automatically tracks object references. Retain cycles must be avoided to prevent memory leaks. Developers use </w:t>
      </w:r>
      <w:r>
        <w:rPr>
          <w:rStyle w:val="HTMLCode"/>
          <w:rFonts w:eastAsiaTheme="majorEastAsia"/>
        </w:rPr>
        <w:t>strong</w:t>
      </w:r>
      <w:r>
        <w:t xml:space="preserve">, </w:t>
      </w:r>
      <w:r>
        <w:rPr>
          <w:rStyle w:val="HTMLCode"/>
          <w:rFonts w:eastAsiaTheme="majorEastAsia"/>
        </w:rPr>
        <w:t>weak</w:t>
      </w:r>
      <w:r>
        <w:t xml:space="preserve">, and </w:t>
      </w:r>
      <w:r>
        <w:rPr>
          <w:rStyle w:val="HTMLCode"/>
          <w:rFonts w:eastAsiaTheme="majorEastAsia"/>
        </w:rPr>
        <w:t>unowned</w:t>
      </w:r>
      <w:r>
        <w:t xml:space="preserve"> references appropriately. Manual memory management is possible in legacy Objective-C code. Proper memory management ensures smooth UI, prevents crashes, and reduces battery usage. Tools like Instruments help detect leaks. Temporary objects should be released promptly. Memory optimization involves caching, lazy loading, and avoiding redundant data structures. Developers monitor memory usage in real-time. Efficient memory handling ensures apps run well on devices with limited resources. Testing under high load identifies memory issues. Correct memory strategies improve app responsiveness. Understanding lifecycle events helps manage memory efficiently.</w:t>
      </w:r>
    </w:p>
    <w:p w14:paraId="01E0C8E3" w14:textId="77777777" w:rsidR="009473DB" w:rsidRDefault="00A9392B" w:rsidP="009473DB">
      <w:r>
        <w:lastRenderedPageBreak/>
        <w:pict w14:anchorId="6C1747AE">
          <v:rect id="_x0000_i1157" style="width:0;height:1.5pt" o:hralign="center" o:hrstd="t" o:hr="t" fillcolor="#a0a0a0" stroked="f"/>
        </w:pict>
      </w:r>
    </w:p>
    <w:p w14:paraId="278758E6" w14:textId="77777777" w:rsidR="009473DB" w:rsidRDefault="009473DB" w:rsidP="009473DB">
      <w:pPr>
        <w:pStyle w:val="Heading3"/>
      </w:pPr>
      <w:r>
        <w:rPr>
          <w:rStyle w:val="Strong"/>
          <w:b w:val="0"/>
          <w:bCs w:val="0"/>
        </w:rPr>
        <w:t>9. Handling Exceptions</w:t>
      </w:r>
    </w:p>
    <w:p w14:paraId="0E6A3E63" w14:textId="77777777" w:rsidR="009473DB" w:rsidRDefault="009473DB" w:rsidP="009473DB">
      <w:pPr>
        <w:pStyle w:val="NormalWeb"/>
      </w:pPr>
      <w:r>
        <w:t xml:space="preserve">Exception handling in iOS ensures graceful recovery from runtime errors. Objective-C uses </w:t>
      </w:r>
      <w:r>
        <w:rPr>
          <w:rStyle w:val="HTMLCode"/>
          <w:rFonts w:eastAsiaTheme="majorEastAsia"/>
        </w:rPr>
        <w:t>@try</w:t>
      </w:r>
      <w:r>
        <w:t xml:space="preserve">, </w:t>
      </w:r>
      <w:r>
        <w:rPr>
          <w:rStyle w:val="HTMLCode"/>
          <w:rFonts w:eastAsiaTheme="majorEastAsia"/>
        </w:rPr>
        <w:t>@catch</w:t>
      </w:r>
      <w:r>
        <w:t xml:space="preserve">, and </w:t>
      </w:r>
      <w:r>
        <w:rPr>
          <w:rStyle w:val="HTMLCode"/>
          <w:rFonts w:eastAsiaTheme="majorEastAsia"/>
        </w:rPr>
        <w:t>@finally</w:t>
      </w:r>
      <w:r>
        <w:t xml:space="preserve"> blocks to manage exceptions. Exceptions are used for unexpected conditions like file I/O failures or network errors. Proper exception handling prevents crashes and ensures a smooth user experience. Developers log errors and provide user-friendly messages. Exceptions should not replace normal control flow. Swift uses </w:t>
      </w:r>
      <w:r>
        <w:rPr>
          <w:rStyle w:val="HTMLCode"/>
          <w:rFonts w:eastAsiaTheme="majorEastAsia"/>
        </w:rPr>
        <w:t>do-catch</w:t>
      </w:r>
      <w:r>
        <w:t xml:space="preserve"> syntax with </w:t>
      </w:r>
      <w:r>
        <w:rPr>
          <w:rStyle w:val="HTMLCode"/>
          <w:rFonts w:eastAsiaTheme="majorEastAsia"/>
        </w:rPr>
        <w:t>throw</w:t>
      </w:r>
      <w:r>
        <w:t xml:space="preserve"> statements. Handling exceptions in background threads requires careful design. Recovery strategies may include retries, fallbacks, or default values. Testing exception handling ensures robustness. Exceptions enhance application reliability. Logging and analytics help track and fix issues. Proper exception handling integrates with app-wide error reporting.</w:t>
      </w:r>
    </w:p>
    <w:p w14:paraId="1CE80361" w14:textId="77777777" w:rsidR="009473DB" w:rsidRDefault="00A9392B" w:rsidP="009473DB">
      <w:r>
        <w:pict w14:anchorId="5425DAE4">
          <v:rect id="_x0000_i1158" style="width:0;height:1.5pt" o:hralign="center" o:hrstd="t" o:hr="t" fillcolor="#a0a0a0" stroked="f"/>
        </w:pict>
      </w:r>
    </w:p>
    <w:p w14:paraId="0BD6688C" w14:textId="77777777" w:rsidR="009473DB" w:rsidRDefault="009473DB" w:rsidP="009473DB">
      <w:pPr>
        <w:pStyle w:val="Heading3"/>
      </w:pPr>
      <w:r>
        <w:rPr>
          <w:rStyle w:val="Strong"/>
          <w:b w:val="0"/>
          <w:bCs w:val="0"/>
        </w:rPr>
        <w:t>10. Organizing Program Files</w:t>
      </w:r>
    </w:p>
    <w:p w14:paraId="3B758133" w14:textId="77777777" w:rsidR="009473DB" w:rsidRDefault="009473DB" w:rsidP="009473DB">
      <w:pPr>
        <w:pStyle w:val="NormalWeb"/>
      </w:pPr>
      <w:r>
        <w:t>Program files in iOS apps include source files, resources, and configuration files. Organized project structure improves maintainability. Files are grouped by features, MVC layers, or modules. Proper naming conventions make navigation easier. Resource files include images, audio, and localized strings. Storyboards and XIBs define UI layouts. Configuration files define app settings and Info.plist metadata. Version control ensures team collaboration. Grouping files by functionality enhances readability and modularity. Clean organization aids in debugging and testing. It simplifies integration with build systems and CI/CD pipelines. Proper file structure ensures smooth development workflow. Refactoring and documentation improve long-term maintenance.</w:t>
      </w:r>
    </w:p>
    <w:p w14:paraId="25EA602A" w14:textId="77777777" w:rsidR="009473DB" w:rsidRDefault="00A9392B" w:rsidP="009473DB">
      <w:r>
        <w:pict w14:anchorId="4B4B4042">
          <v:rect id="_x0000_i1159" style="width:0;height:1.5pt" o:hralign="center" o:hrstd="t" o:hr="t" fillcolor="#a0a0a0" stroked="f"/>
        </w:pict>
      </w:r>
    </w:p>
    <w:p w14:paraId="2B77EE8C" w14:textId="77777777" w:rsidR="009473DB" w:rsidRDefault="009473DB" w:rsidP="009473DB">
      <w:pPr>
        <w:pStyle w:val="Heading3"/>
      </w:pPr>
      <w:r>
        <w:rPr>
          <w:rStyle w:val="Strong"/>
          <w:b w:val="0"/>
          <w:bCs w:val="0"/>
        </w:rPr>
        <w:t>11. Analyzing Objective-C’s Object-Orientation Capabilities</w:t>
      </w:r>
    </w:p>
    <w:p w14:paraId="330728AF" w14:textId="77777777" w:rsidR="009473DB" w:rsidRDefault="009473DB" w:rsidP="009473DB">
      <w:pPr>
        <w:pStyle w:val="NormalWeb"/>
      </w:pPr>
      <w:r>
        <w:t>Objective-C supports object-oriented principles like encapsulation, inheritance, and polymorphism. Dynamic typing allows flexibility in method invocation. Categories extend class functionality without modifying original code. Protocols define contracts for class behavior. Message passing enables runtime flexibility. ARC ensures automated memory management. Objective-C integrates with iOS frameworks to utilize object-oriented patterns. Proper use of these capabilities promotes modular, reusable, and scalable applications. Object-oriented design supports maintainability and testing. Understanding these features is crucial for designing robust iOS apps. Efficient OOP usage improves code quality and reduces redundancy. Combining with Swift allows modern app development practices.</w:t>
      </w:r>
    </w:p>
    <w:p w14:paraId="1F24095A" w14:textId="77777777" w:rsidR="009473DB" w:rsidRDefault="009473DB" w:rsidP="009473DB"/>
    <w:p w14:paraId="494CA8F0" w14:textId="77777777" w:rsidR="009473DB" w:rsidRDefault="009473DB" w:rsidP="009473DB"/>
    <w:p w14:paraId="1CF9D189" w14:textId="77777777" w:rsidR="009473DB" w:rsidRDefault="009473DB" w:rsidP="009473DB"/>
    <w:p w14:paraId="36E84026" w14:textId="77777777" w:rsidR="009473DB" w:rsidRDefault="009473DB" w:rsidP="009473DB"/>
    <w:p w14:paraId="06F1C14F" w14:textId="3E6F660B" w:rsidR="009473DB" w:rsidRDefault="009473DB" w:rsidP="009473DB">
      <w:pPr>
        <w:pStyle w:val="Title"/>
      </w:pPr>
      <w:r>
        <w:lastRenderedPageBreak/>
        <w:t>BLOCK CHAIN TECHNOLOGY</w:t>
      </w:r>
    </w:p>
    <w:p w14:paraId="78C5DC8C" w14:textId="77777777" w:rsidR="009473DB" w:rsidRDefault="009473DB" w:rsidP="009473DB">
      <w:pPr>
        <w:pStyle w:val="Heading2"/>
      </w:pPr>
      <w:r>
        <w:rPr>
          <w:rStyle w:val="Strong"/>
          <w:b w:val="0"/>
          <w:bCs w:val="0"/>
        </w:rPr>
        <w:t>UNIT – I: Fundamentals of Blockchain</w:t>
      </w:r>
    </w:p>
    <w:p w14:paraId="59AAD36E" w14:textId="77777777" w:rsidR="009473DB" w:rsidRDefault="009473DB" w:rsidP="009473DB">
      <w:pPr>
        <w:pStyle w:val="Heading3"/>
      </w:pPr>
      <w:r>
        <w:rPr>
          <w:rStyle w:val="Strong"/>
          <w:b w:val="0"/>
          <w:bCs w:val="0"/>
        </w:rPr>
        <w:t>1. Introduction to Blockchain</w:t>
      </w:r>
    </w:p>
    <w:p w14:paraId="097E0472" w14:textId="77777777" w:rsidR="009473DB" w:rsidRDefault="009473DB" w:rsidP="009473DB">
      <w:pPr>
        <w:pStyle w:val="NormalWeb"/>
      </w:pPr>
      <w:r>
        <w:t>Blockchain is a decentralized digital ledger that records transactions across multiple nodes. Unlike traditional databases, blockchain ensures transparency, immutability, and security. Each transaction is grouped into a block, cryptographically linked to previous blocks, forming a chain. The origin of blockchain stems from Bitcoin’s creation in 2008, introduced by Satoshi Nakamoto. Blockchain solutions offer trustless systems where intermediaries are not required. Components of blockchain include blocks, transactions, nodes, and consensus mechanisms. Blocks contain a header with metadata and a body with transaction data. Cryptographic hashing ensures data integrity. Blockchain technology supports applications beyond cryptocurrency, such as supply chain, healthcare, and voting systems. It promotes decentralized governance, reducing single points of failure. Its future envisions integration with IoT, AI, and cloud computing. Blockchain is resistant to data tampering due to its distributed nature. Nodes maintain copies of the ledger, enhancing reliability. Blockchain can operate across public, private, or consortium models. Security, transparency, and traceability are its key advantages. Consensus ensures all nodes agree on the ledger state. Smart contracts extend blockchain capabilities with programmable logic. Challenges include scalability, energy consumption, and regulatory compliance. Blockchain is rapidly evolving, with enterprise adoption increasing globally.</w:t>
      </w:r>
    </w:p>
    <w:p w14:paraId="427D48F4" w14:textId="77777777" w:rsidR="009473DB" w:rsidRDefault="00A9392B" w:rsidP="009473DB">
      <w:r>
        <w:pict w14:anchorId="7E64510E">
          <v:rect id="_x0000_i1160" style="width:0;height:1.5pt" o:hralign="center" o:hrstd="t" o:hr="t" fillcolor="#a0a0a0" stroked="f"/>
        </w:pict>
      </w:r>
    </w:p>
    <w:p w14:paraId="5B6493AD" w14:textId="77777777" w:rsidR="009473DB" w:rsidRDefault="009473DB" w:rsidP="009473DB">
      <w:pPr>
        <w:pStyle w:val="Heading3"/>
      </w:pPr>
      <w:r>
        <w:rPr>
          <w:rStyle w:val="Strong"/>
          <w:b w:val="0"/>
          <w:bCs w:val="0"/>
        </w:rPr>
        <w:t>2. Blockchain Types and Consensus Mechanism</w:t>
      </w:r>
    </w:p>
    <w:p w14:paraId="3C824849" w14:textId="77777777" w:rsidR="009473DB" w:rsidRDefault="009473DB" w:rsidP="009473DB">
      <w:pPr>
        <w:pStyle w:val="NormalWeb"/>
      </w:pPr>
      <w:r>
        <w:t>Blockchains are classified into public, private, and consortium types based on access and control. Public blockchains are open to all participants, providing maximum transparency, e.g., Bitcoin and Ethereum. Private blockchains restrict access to authorized entities, suitable for enterprises. Consortium blockchains are semi-private, governed by a group of organizations. Decentralization and distribution are core principles ensuring no single entity controls the network. Consensus mechanisms validate transactions and maintain ledger integrity. Popular protocols include Proof of Work (PoW), Proof of Stake (PoS), Delegated PoS, and Practical Byzantine Fault Tolerance (PBFT). PoW involves computational work to add blocks, securing the network. PoS selects validators based on stake, reducing energy consumption. Consensus ensures consistency across distributed nodes. Different blockchain types and consensus models address varying requirements of scalability, security, and efficiency. Understanding these models is critical for designing effective blockchain applications. Consensus mechanisms prevent double-spending and fraud. They incentivize honest participation. Protocol selection impacts speed, cost, and security. Blockchain’s flexibility allows adaptation to public or private use cases. Its decentralized nature ensures trust among participants. Future research focuses on hybrid consensus and energy-efficient protocols. Blockchains can interoperate with other networks using these mechanisms.</w:t>
      </w:r>
    </w:p>
    <w:p w14:paraId="6D1BFCB2" w14:textId="77777777" w:rsidR="009473DB" w:rsidRDefault="00A9392B" w:rsidP="009473DB">
      <w:r>
        <w:pict w14:anchorId="69868BAE">
          <v:rect id="_x0000_i1161" style="width:0;height:1.5pt" o:hralign="center" o:hrstd="t" o:hr="t" fillcolor="#a0a0a0" stroked="f"/>
        </w:pict>
      </w:r>
    </w:p>
    <w:p w14:paraId="65BA333F" w14:textId="77777777" w:rsidR="009473DB" w:rsidRDefault="009473DB" w:rsidP="009473DB">
      <w:pPr>
        <w:pStyle w:val="Heading3"/>
      </w:pPr>
      <w:r>
        <w:rPr>
          <w:rStyle w:val="Strong"/>
          <w:b w:val="0"/>
          <w:bCs w:val="0"/>
        </w:rPr>
        <w:lastRenderedPageBreak/>
        <w:t>3. Cryptocurrency – Bitcoin, Altcoin, and Token</w:t>
      </w:r>
    </w:p>
    <w:p w14:paraId="334CD805" w14:textId="77777777" w:rsidR="009473DB" w:rsidRDefault="009473DB" w:rsidP="009473DB">
      <w:pPr>
        <w:pStyle w:val="NormalWeb"/>
      </w:pPr>
      <w:r>
        <w:t>Cryptocurrency is a digital currency secured by cryptography, operating on blockchain networks. Bitcoin, introduced in 2008, was the first decentralized cryptocurrency. It relies on a public ledger maintained by a peer-to-peer network. Altcoins refer to alternative cryptocurrencies like Litecoin, Ripple, and Cardano. Tokens are digital assets built on existing blockchain platforms, such as Ethereum, often representing utility or governance rights. Cryptocurrencies enable fast, borderless transactions without intermediaries. Blockchain ensures transparency and immutability. Mining is the process of validating transactions and creating new coins in PoW systems. Wallets store cryptographic keys to access cryptocurrencies. Transactions involve sender, receiver, and digital signatures. Cryptocurrencies have volatile market values but are increasingly adopted for payments, investments, and fundraising. Regulatory challenges exist globally. They underpin decentralized finance (DeFi) platforms. Security relies on cryptography and consensus mechanisms. Cryptocurrency can be exchanged for fiat currency or goods. Blockchain ensures traceability of transactions. Tokenization allows representation of real-world assets. Adoption continues to grow with institutional interest and technological improvements.</w:t>
      </w:r>
    </w:p>
    <w:p w14:paraId="26081361" w14:textId="77777777" w:rsidR="009473DB" w:rsidRDefault="00A9392B" w:rsidP="009473DB">
      <w:r>
        <w:pict w14:anchorId="69A98D51">
          <v:rect id="_x0000_i1162" style="width:0;height:1.5pt" o:hralign="center" o:hrstd="t" o:hr="t" fillcolor="#a0a0a0" stroked="f"/>
        </w:pict>
      </w:r>
    </w:p>
    <w:p w14:paraId="1EDC48BB" w14:textId="77777777" w:rsidR="009473DB" w:rsidRDefault="009473DB" w:rsidP="009473DB">
      <w:pPr>
        <w:pStyle w:val="Heading2"/>
      </w:pPr>
      <w:r>
        <w:rPr>
          <w:rStyle w:val="Strong"/>
          <w:b w:val="0"/>
          <w:bCs w:val="0"/>
        </w:rPr>
        <w:t>UNIT – II: Public Blockchain System and Smart Contracts</w:t>
      </w:r>
    </w:p>
    <w:p w14:paraId="03DEF545" w14:textId="77777777" w:rsidR="009473DB" w:rsidRDefault="009473DB" w:rsidP="009473DB">
      <w:pPr>
        <w:pStyle w:val="Heading3"/>
      </w:pPr>
      <w:r>
        <w:rPr>
          <w:rStyle w:val="Strong"/>
          <w:b w:val="0"/>
          <w:bCs w:val="0"/>
        </w:rPr>
        <w:t>1. Public Blockchain System</w:t>
      </w:r>
    </w:p>
    <w:p w14:paraId="1B74088C" w14:textId="77777777" w:rsidR="009473DB" w:rsidRDefault="009473DB" w:rsidP="009473DB">
      <w:pPr>
        <w:pStyle w:val="NormalWeb"/>
      </w:pPr>
      <w:r>
        <w:t>Public blockchains are decentralized and accessible by anyone. They operate without central authority. Bitcoin and Ethereum are the most popular examples. Transactions are validated by network participants through consensus mechanisms. Public blockchains provide transparency, immutability, and security. Nodes maintain full copies of the ledger. Mining or staking incentivizes participation. Public blockchains support cryptocurrency, token creation, and decentralized applications. Ethereum introduces smart contracts, programmable code executed on-chain. Open-source protocols ensure community-driven development. Security is maintained by cryptographic algorithms. Scalability challenges are addressed through Layer-2 solutions and sharding. Forks may occur when updates conflict. Public blockchains foster trustless environments, reducing intermediaries. Applications include finance, supply chain, and decentralized governance. They are suitable for global, permissionless systems. Interoperability allows cross-chain operations. Public blockchains evolve with ongoing research in performance, privacy, and consensus. Adoption is increasing in both enterprise and public sectors. They demonstrate the potential of decentralized digital ecosystems.</w:t>
      </w:r>
    </w:p>
    <w:p w14:paraId="4D78AA57" w14:textId="77777777" w:rsidR="009473DB" w:rsidRDefault="00A9392B" w:rsidP="009473DB">
      <w:r>
        <w:pict w14:anchorId="289F46FA">
          <v:rect id="_x0000_i1163" style="width:0;height:1.5pt" o:hralign="center" o:hrstd="t" o:hr="t" fillcolor="#a0a0a0" stroked="f"/>
        </w:pict>
      </w:r>
    </w:p>
    <w:p w14:paraId="292BB063" w14:textId="77777777" w:rsidR="009473DB" w:rsidRDefault="009473DB" w:rsidP="009473DB">
      <w:pPr>
        <w:pStyle w:val="Heading3"/>
      </w:pPr>
      <w:r>
        <w:rPr>
          <w:rStyle w:val="Strong"/>
          <w:b w:val="0"/>
          <w:bCs w:val="0"/>
        </w:rPr>
        <w:t>2. Smart Contracts</w:t>
      </w:r>
    </w:p>
    <w:p w14:paraId="0C1A8535" w14:textId="77777777" w:rsidR="009473DB" w:rsidRDefault="009473DB" w:rsidP="009473DB">
      <w:pPr>
        <w:pStyle w:val="NormalWeb"/>
      </w:pPr>
      <w:r>
        <w:t xml:space="preserve">Smart contracts are self-executing programs stored on the blockchain, triggering actions when predefined conditions are met. They eliminate intermediaries, reducing costs and increasing efficiency. Ethereum is the most widely used platform for smart contracts. Smart contracts have characteristics such as determinism, autonomy, security, and immutability. Types include simple, multi-signature, state-based, and oracles-integrated contracts. Oracles provide external data inputs for smart contracts. Industry applications include finance, supply </w:t>
      </w:r>
      <w:r>
        <w:lastRenderedPageBreak/>
        <w:t>chain, healthcare, and real estate. Smart contracts automate agreements, escrow services, voting, and identity verification. They reduce errors and enforce transparency. Development requires understanding of Solidity or other smart contract languages. Proper testing and auditing ensure security. Smart contracts are immutable once deployed. Gas fees incentivize miners or validators to execute transactions. Security vulnerabilities, such as reentrancy attacks, must be addressed. They facilitate decentralized finance (DeFi) and tokenized ecosystems. Smart contracts enable programmable money and decentralized applications (DApps). Adoption continues to grow across enterprises and startups.</w:t>
      </w:r>
    </w:p>
    <w:p w14:paraId="7075016A" w14:textId="77777777" w:rsidR="009473DB" w:rsidRDefault="00A9392B" w:rsidP="009473DB">
      <w:r>
        <w:pict w14:anchorId="0172A38A">
          <v:rect id="_x0000_i1164" style="width:0;height:1.5pt" o:hralign="center" o:hrstd="t" o:hr="t" fillcolor="#a0a0a0" stroked="f"/>
        </w:pict>
      </w:r>
    </w:p>
    <w:p w14:paraId="53C4446E" w14:textId="77777777" w:rsidR="009473DB" w:rsidRDefault="009473DB" w:rsidP="009473DB">
      <w:pPr>
        <w:pStyle w:val="Heading2"/>
      </w:pPr>
      <w:r>
        <w:rPr>
          <w:rStyle w:val="Strong"/>
          <w:b w:val="0"/>
          <w:bCs w:val="0"/>
        </w:rPr>
        <w:t>UNIT – III: Private Blockchain, Consortium Blockchain, and ICO</w:t>
      </w:r>
    </w:p>
    <w:p w14:paraId="2B8212CB" w14:textId="77777777" w:rsidR="009473DB" w:rsidRDefault="009473DB" w:rsidP="009473DB">
      <w:pPr>
        <w:pStyle w:val="Heading3"/>
      </w:pPr>
      <w:r>
        <w:rPr>
          <w:rStyle w:val="Strong"/>
          <w:b w:val="0"/>
          <w:bCs w:val="0"/>
        </w:rPr>
        <w:t>1. Private Blockchain System</w:t>
      </w:r>
    </w:p>
    <w:p w14:paraId="3817BFA0" w14:textId="77777777" w:rsidR="009473DB" w:rsidRDefault="009473DB" w:rsidP="009473DB">
      <w:pPr>
        <w:pStyle w:val="NormalWeb"/>
      </w:pPr>
      <w:r>
        <w:t>Private blockchains restrict access to specific participants, typically organizations or enterprises. They offer privacy, controlled access, and faster transaction processing. Key characteristics include permissioned nodes, centralized governance, and defined consensus mechanisms. Private blockchains suit industries requiring confidentiality, such as banking or healthcare. Examples include Hyperledger Fabric and R3 Corda. Smart contracts function within private environments to automate workflows. Private blockchains reduce operational costs and ensure regulatory compliance. State machines manage blockchain states and transaction histories. Algorithms used include PBFT, Raft, and multi-chain consensus. Byzantine fault tolerance ensures reliability. E-commerce platforms leverage private blockchains for secure transactions. Permissioned blockchains maintain data integrity and prevent unauthorized access. Private blockchain adoption is growing in enterprises for supply chain, finance, and healthcare solutions. They balance decentralization with organizational control. Deployment is faster than public blockchains. Private networks require fewer computational resources. Security relies on encryption and access control. Developers must configure nodes, chaincodes, and network policies. They provide auditability and transparency within a closed group.</w:t>
      </w:r>
    </w:p>
    <w:p w14:paraId="021F3AB7" w14:textId="77777777" w:rsidR="009473DB" w:rsidRDefault="00A9392B" w:rsidP="009473DB">
      <w:r>
        <w:pict w14:anchorId="25F899E2">
          <v:rect id="_x0000_i1165" style="width:0;height:1.5pt" o:hralign="center" o:hrstd="t" o:hr="t" fillcolor="#a0a0a0" stroked="f"/>
        </w:pict>
      </w:r>
    </w:p>
    <w:p w14:paraId="031C2CF1" w14:textId="77777777" w:rsidR="009473DB" w:rsidRDefault="009473DB" w:rsidP="009473DB">
      <w:pPr>
        <w:pStyle w:val="Heading3"/>
      </w:pPr>
      <w:r>
        <w:rPr>
          <w:rStyle w:val="Strong"/>
          <w:b w:val="0"/>
          <w:bCs w:val="0"/>
        </w:rPr>
        <w:t>2. Consortium Blockchain</w:t>
      </w:r>
    </w:p>
    <w:p w14:paraId="6AF4BE57" w14:textId="77777777" w:rsidR="009473DB" w:rsidRDefault="009473DB" w:rsidP="009473DB">
      <w:pPr>
        <w:pStyle w:val="NormalWeb"/>
      </w:pPr>
      <w:r>
        <w:t xml:space="preserve">Consortium blockchains are semi-private, governed by a group of organizations. They combine benefits of public and private blockchains. Key characteristics include shared control, permissioned access, and distributed ledger management. Hyperledger Fabric is a leading platform for consortium blockchains. Ripple and Corda also enable financial and enterprise applications. Consortium blockchains facilitate inter-organizational collaboration while maintaining privacy. Consensus is achieved among trusted members. Transactions are faster and more efficient than public blockchains. Use cases include banking, supply chain, and healthcare collaborations. Consortium blockchains reduce costs while enhancing trust between parties. They support smart contracts for automated workflows. Blockchain governance policies are predefined. Security and scalability are managed collectively. Consortium networks allow controlled participation. Organizations can validate transactions and manage nodes. They ensure regulatory compliance while maintaining transparency. Consortium adoption is rising in enterprise ecosystems. Interoperability across consortiums is </w:t>
      </w:r>
      <w:r>
        <w:lastRenderedPageBreak/>
        <w:t>an area of active research. Consortium blockchains provide an effective balance of decentralization, control, and efficiency.</w:t>
      </w:r>
    </w:p>
    <w:p w14:paraId="4A370790" w14:textId="77777777" w:rsidR="009473DB" w:rsidRDefault="00A9392B" w:rsidP="009473DB">
      <w:r>
        <w:pict w14:anchorId="4D344825">
          <v:rect id="_x0000_i1166" style="width:0;height:1.5pt" o:hralign="center" o:hrstd="t" o:hr="t" fillcolor="#a0a0a0" stroked="f"/>
        </w:pict>
      </w:r>
    </w:p>
    <w:p w14:paraId="3C29EA2B" w14:textId="77777777" w:rsidR="009473DB" w:rsidRDefault="009473DB" w:rsidP="009473DB">
      <w:pPr>
        <w:pStyle w:val="Heading3"/>
      </w:pPr>
      <w:r>
        <w:rPr>
          <w:rStyle w:val="Strong"/>
          <w:b w:val="0"/>
          <w:bCs w:val="0"/>
        </w:rPr>
        <w:t>3. Initial Coin Offering (ICO)</w:t>
      </w:r>
    </w:p>
    <w:p w14:paraId="2F0938B5" w14:textId="77777777" w:rsidR="009473DB" w:rsidRDefault="009473DB" w:rsidP="009473DB">
      <w:pPr>
        <w:pStyle w:val="NormalWeb"/>
      </w:pPr>
      <w:r>
        <w:t>An Initial Coin Offering is a blockchain-based fundraising method for startups. Companies issue digital tokens in exchange for capital, usually in cryptocurrency. ICOs are an alternative to traditional fundraising like IPOs or venture capital. Tokens may represent utility, equity, or governance rights. Launching an ICO involves smart contract deployment, token creation, and investor onboarding. ICO platforms include Ethereum, Binance Smart Chain, and Solana. Investors participate through cryptocurrency contributions. ICOs offer high liquidity and global access but carry regulatory risks. Pros include rapid fundraising, decentralized investment, and innovation promotion. Cons involve scams, lack of regulation, and market volatility. Successful ICOs require transparency, security audits, and clear whitepapers. ICO evolution includes STOs (Security Token Offerings) and IDOs (Initial DEX Offerings). ICOs are monitored by regulators in different jurisdictions. Blockchain ensures transparent token distribution. Smart contracts manage token supply and allocation. ICOs enable startups to access decentralized financial ecosystems.</w:t>
      </w:r>
    </w:p>
    <w:p w14:paraId="6B858DFB" w14:textId="77777777" w:rsidR="009473DB" w:rsidRDefault="00A9392B" w:rsidP="009473DB">
      <w:r>
        <w:pict w14:anchorId="1DA0A635">
          <v:rect id="_x0000_i1167" style="width:0;height:1.5pt" o:hralign="center" o:hrstd="t" o:hr="t" fillcolor="#a0a0a0" stroked="f"/>
        </w:pict>
      </w:r>
    </w:p>
    <w:p w14:paraId="7DA4D662" w14:textId="77777777" w:rsidR="009473DB" w:rsidRDefault="009473DB" w:rsidP="009473DB">
      <w:pPr>
        <w:pStyle w:val="Heading2"/>
      </w:pPr>
      <w:r>
        <w:rPr>
          <w:rStyle w:val="Strong"/>
          <w:b w:val="0"/>
          <w:bCs w:val="0"/>
        </w:rPr>
        <w:t>UNIT – IV: Security in Blockchain and Applications</w:t>
      </w:r>
    </w:p>
    <w:p w14:paraId="37C165B6" w14:textId="77777777" w:rsidR="009473DB" w:rsidRDefault="009473DB" w:rsidP="009473DB">
      <w:pPr>
        <w:pStyle w:val="Heading3"/>
      </w:pPr>
      <w:r>
        <w:rPr>
          <w:rStyle w:val="Strong"/>
          <w:b w:val="0"/>
          <w:bCs w:val="0"/>
        </w:rPr>
        <w:t>1. Security in Blockchain</w:t>
      </w:r>
    </w:p>
    <w:p w14:paraId="1167D78E" w14:textId="77777777" w:rsidR="009473DB" w:rsidRDefault="009473DB" w:rsidP="009473DB">
      <w:pPr>
        <w:pStyle w:val="NormalWeb"/>
      </w:pPr>
      <w:r>
        <w:t>Blockchain security ensures data integrity, confidentiality, and availability in decentralized networks. The immutable ledger prevents unauthorized modifications, and cryptographic hashes secure block contents. In Bitcoin, security is maintained through Proof of Work consensus, making tampering computationally infeasible. Public and private keys control access and validate transactions, ensuring authenticity. Security challenges include 51% attacks, double-spending, and Sybil attacks. Smart contracts introduce potential vulnerabilities, such as reentrancy or logic flaws. Identity management is critical to authenticate users and participants. Regulatory compliance ensures blockchain systems meet legal and industry standards. Permissioned blockchains like Hyperledger Fabric rely on access control lists and encryption for security. Performance and scalability must be balanced with security, as high throughput may introduce vulnerabilities. Safeguarding smart contracts involves code auditing, formal verification, and testing. Decentralized networks reduce single points of failure but require consensus security. Network partitioning and communication attacks can compromise blockchain security. Privacy-preserving techniques, like zero-knowledge proofs, enhance confidentiality. Blockchain security also considers secure key storage and transaction validation protocols. Continuous monitoring and updates help mitigate emerging threats. Effective blockchain security integrates cryptography, protocols, and governance policies.</w:t>
      </w:r>
    </w:p>
    <w:p w14:paraId="57C50D4B" w14:textId="77777777" w:rsidR="009473DB" w:rsidRDefault="00A9392B" w:rsidP="009473DB">
      <w:r>
        <w:pict w14:anchorId="3715059D">
          <v:rect id="_x0000_i1168" style="width:0;height:1.5pt" o:hralign="center" o:hrstd="t" o:hr="t" fillcolor="#a0a0a0" stroked="f"/>
        </w:pict>
      </w:r>
    </w:p>
    <w:p w14:paraId="3D9BE49E" w14:textId="77777777" w:rsidR="009473DB" w:rsidRDefault="009473DB" w:rsidP="009473DB">
      <w:pPr>
        <w:pStyle w:val="Heading3"/>
      </w:pPr>
      <w:r>
        <w:rPr>
          <w:rStyle w:val="Strong"/>
          <w:b w:val="0"/>
          <w:bCs w:val="0"/>
        </w:rPr>
        <w:lastRenderedPageBreak/>
        <w:t>2. Applications of Blockchain</w:t>
      </w:r>
    </w:p>
    <w:p w14:paraId="209E4A3B" w14:textId="77777777" w:rsidR="009473DB" w:rsidRDefault="009473DB" w:rsidP="009473DB">
      <w:pPr>
        <w:pStyle w:val="NormalWeb"/>
      </w:pPr>
      <w:r>
        <w:t>Blockchain technology has applications across multiple industries due to its decentralized, transparent, and immutable nature. In banking and finance, it enables secure cross-border payments, fraud prevention, and decentralized finance (DeFi) platforms. Smart contracts automate agreements, reducing intermediaries and transaction costs. In education, blockchain supports credential verification, preventing diploma fraud. Energy sector applications include peer-to-peer energy trading, renewable energy tracking, and grid management. Healthcare uses blockchain for secure medical records, patient data sharing, and drug traceability. Real estate leverages blockchain for property title registration, transparent transactions, and automated escrow. Supply chain management benefits from product tracking, provenance verification, and fraud reduction. Blockchain integrates with IoT devices for secure data collection and monitoring. Enterprises adopt blockchain to improve transparency, efficiency, and auditability. Digital identity solutions utilize blockchain to manage secure authentication. Voting systems can leverage blockchain for tamper-proof elections. Intellectual property and copyright management are strengthened using blockchain. Blockchain also enables tokenization of assets and loyalty programs. Adoption challenges include scalability, interoperability, and regulatory hurdles. Smart contract adoption allows automated processes across sectors. Blockchain platforms facilitate decentralized applications (DApps) for various use cases. Industry standards and frameworks guide blockchain implementation. Overall, blockchain drives innovation, efficiency, and trust in multiple domains.</w:t>
      </w:r>
    </w:p>
    <w:p w14:paraId="6B4EBE8B" w14:textId="77777777" w:rsidR="009473DB" w:rsidRDefault="00A9392B" w:rsidP="009473DB">
      <w:r>
        <w:pict w14:anchorId="5A506D25">
          <v:rect id="_x0000_i1169" style="width:0;height:1.5pt" o:hralign="center" o:hrstd="t" o:hr="t" fillcolor="#a0a0a0" stroked="f"/>
        </w:pict>
      </w:r>
    </w:p>
    <w:p w14:paraId="46F0D59A" w14:textId="77777777" w:rsidR="009473DB" w:rsidRDefault="009473DB" w:rsidP="009473DB">
      <w:pPr>
        <w:pStyle w:val="Heading2"/>
      </w:pPr>
      <w:r>
        <w:rPr>
          <w:rStyle w:val="Strong"/>
          <w:b w:val="0"/>
          <w:bCs w:val="0"/>
        </w:rPr>
        <w:t>UNIT – V: Blockchain Case Studies and Platforms</w:t>
      </w:r>
    </w:p>
    <w:p w14:paraId="203F5F92" w14:textId="77777777" w:rsidR="009473DB" w:rsidRDefault="009473DB" w:rsidP="009473DB">
      <w:pPr>
        <w:pStyle w:val="Heading3"/>
      </w:pPr>
      <w:r>
        <w:rPr>
          <w:rStyle w:val="Strong"/>
          <w:b w:val="0"/>
          <w:bCs w:val="0"/>
        </w:rPr>
        <w:t>1. Blockchain Case Studies</w:t>
      </w:r>
    </w:p>
    <w:p w14:paraId="3A4229B9" w14:textId="77777777" w:rsidR="009473DB" w:rsidRDefault="009473DB" w:rsidP="009473DB">
      <w:pPr>
        <w:pStyle w:val="NormalWeb"/>
      </w:pPr>
      <w:r>
        <w:t>Blockchain applications are demonstrated across multiple industries through real-world case studies. In retail, blockchain enables supply chain transparency, product provenance verification, and counterfeit prevention. Each product can be tracked from manufacturing to the end consumer, improving trust and efficiency. In banking and financial services, blockchain enhances secure cross-border payments, faster settlement, fraud reduction, and decentralized finance (DeFi) platforms. Financial institutions adopt permissioned blockchains like Hyperledger Fabric for confidential transaction processing. In healthcare, blockchain secures patient medical records, ensures data integrity, supports consent management, and prevents fraud in clinical trials. In the energy and utilities sector, blockchain facilitates peer-to-peer energy trading, renewable energy tracking, and smart grid management. Case studies demonstrate efficiency, transparency, and cost savings in real-world deployments. Industries also face challenges such as scalability, regulatory compliance, integration with legacy systems, and energy consumption. Blockchain adoption often involves hybrid solutions combining public and private networks. Smart contracts automate operational workflows and reduce administrative overhead. Case studies highlight lessons learned, including importance of governance, security, and stakeholder collaboration. Blockchain implementation improves traceability, accountability, and operational efficiency. Adoption continues to expand as technology matures and regulatory frameworks evolve. These case studies serve as a blueprint for future enterprise blockchain applications. They demonstrate blockchain’s transformative potential across multiple sectors.</w:t>
      </w:r>
    </w:p>
    <w:p w14:paraId="17477534" w14:textId="77777777" w:rsidR="009473DB" w:rsidRDefault="00A9392B" w:rsidP="009473DB">
      <w:r>
        <w:lastRenderedPageBreak/>
        <w:pict w14:anchorId="5A780459">
          <v:rect id="_x0000_i1170" style="width:0;height:1.5pt" o:hralign="center" o:hrstd="t" o:hr="t" fillcolor="#a0a0a0" stroked="f"/>
        </w:pict>
      </w:r>
    </w:p>
    <w:p w14:paraId="2B67FAF2" w14:textId="77777777" w:rsidR="009473DB" w:rsidRDefault="009473DB" w:rsidP="009473DB">
      <w:pPr>
        <w:pStyle w:val="Heading3"/>
      </w:pPr>
      <w:r>
        <w:rPr>
          <w:rStyle w:val="Strong"/>
          <w:b w:val="0"/>
          <w:bCs w:val="0"/>
        </w:rPr>
        <w:t>2. Blockchain Platform using Python</w:t>
      </w:r>
    </w:p>
    <w:p w14:paraId="4F12F273" w14:textId="77777777" w:rsidR="009473DB" w:rsidRDefault="009473DB" w:rsidP="009473DB">
      <w:pPr>
        <w:pStyle w:val="NormalWeb"/>
      </w:pPr>
      <w:r>
        <w:t xml:space="preserve">Python provides an accessible platform for developing blockchain applications due to its simplicity, readability, and extensive libraries. Python-based blockchain development involves creating blocks, managing the chain, validating transactions, and implementing consensus mechanisms. Developers can use Python online editors or IDEs for experimentation. Python packages like </w:t>
      </w:r>
      <w:r>
        <w:rPr>
          <w:rStyle w:val="HTMLCode"/>
          <w:rFonts w:eastAsiaTheme="majorEastAsia"/>
        </w:rPr>
        <w:t>hashlib</w:t>
      </w:r>
      <w:r>
        <w:t xml:space="preserve"> (for hashing), </w:t>
      </w:r>
      <w:r>
        <w:rPr>
          <w:rStyle w:val="HTMLCode"/>
          <w:rFonts w:eastAsiaTheme="majorEastAsia"/>
        </w:rPr>
        <w:t>json</w:t>
      </w:r>
      <w:r>
        <w:t xml:space="preserve"> (for data handling), and </w:t>
      </w:r>
      <w:r>
        <w:rPr>
          <w:rStyle w:val="HTMLCode"/>
          <w:rFonts w:eastAsiaTheme="majorEastAsia"/>
        </w:rPr>
        <w:t>flask</w:t>
      </w:r>
      <w:r>
        <w:t xml:space="preserve"> (for web integration) facilitate blockchain development. Smart contracts and transaction logic can be simulated in Python before deployment to public networks. Python supports testing, debugging, and visualization of blockchain operations. Developers can create proof-of-concept blockchain networks to understand mining, peer-to-peer communication, and ledger management. Python also integrates with APIs to fetch real-time data for blockchain applications. Custom blockchain networks can be built for education, research, or private enterprise usage. Python’s modular design allows easy extension and experimentation. Transactions, blocks, and wallets can be implemented using Python classes and data structures. Python-based blockchain platforms are ideal for prototyping, learning, and lightweight applications. This approach helps understand blockchain internals without complex setup. Security features, such as digital signatures and hashing, can be implemented in Python. Python development enhances understanding of decentralized ledger technology. Python simplifies interaction with blockchain nodes and APIs. The language supports building interactive blockchain dashboards. It provides a foundation for advanced blockchain projects using Ethereum or Hyperledger.</w:t>
      </w:r>
    </w:p>
    <w:p w14:paraId="24EC0C22" w14:textId="77777777" w:rsidR="009473DB" w:rsidRDefault="00A9392B" w:rsidP="009473DB">
      <w:r>
        <w:pict w14:anchorId="494BB75A">
          <v:rect id="_x0000_i1171" style="width:0;height:1.5pt" o:hralign="center" o:hrstd="t" o:hr="t" fillcolor="#a0a0a0" stroked="f"/>
        </w:pict>
      </w:r>
    </w:p>
    <w:p w14:paraId="0E9A2C7A" w14:textId="77777777" w:rsidR="009473DB" w:rsidRDefault="009473DB" w:rsidP="009473DB">
      <w:pPr>
        <w:pStyle w:val="Heading3"/>
      </w:pPr>
      <w:r>
        <w:rPr>
          <w:rStyle w:val="Strong"/>
          <w:b w:val="0"/>
          <w:bCs w:val="0"/>
        </w:rPr>
        <w:t>3. Blockchain Platform using Hyperledger Fabric</w:t>
      </w:r>
    </w:p>
    <w:p w14:paraId="4BA8F9AB" w14:textId="77777777" w:rsidR="009473DB" w:rsidRDefault="009473DB" w:rsidP="009473DB">
      <w:pPr>
        <w:pStyle w:val="NormalWeb"/>
      </w:pPr>
      <w:r>
        <w:t>Hyperledger Fabric is a permissioned blockchain platform suitable for enterprise applications. It provides modular architecture, privacy, scalability, and high performance. Components include peers, orderers, chaincodes, channels, and certificate authorities. Peers maintain the ledger and execute smart contracts (chaincodes). Orderers manage transaction ordering and consensus. Channels allow private communication between network participants. Chaincodes define business logic, executed on the blockchain. Hyperledger Fabric supports pluggable consensus mechanisms like Raft or PBFT. Developers can deploy blockchain applications using Fabric SDKs (Java, Node.js, Python). Fabric ensures security through identity management, certificates, and access control. Blockchain applications include supply chain management, finance, healthcare, and asset tracking. Hyperledger Fabric supports private and confidential transactions among consortium members. Development involves defining network configuration, deploying chaincodes, and interacting with APIs. The platform allows horizontal scalability and integration with enterprise systems. Hyperledger Composer simplifies application development. Security audits and testing ensure robust deployment. The network supports multi-channel architecture for separate business processes. Smart contracts enforce automated, tamper-proof workflows. Hyperledger Fabric provides real-world enterprise blockchain solutions with privacy, governance, and performance.</w:t>
      </w:r>
    </w:p>
    <w:p w14:paraId="0F45D1CC" w14:textId="77777777" w:rsidR="009473DB" w:rsidRDefault="009473DB" w:rsidP="009473DB"/>
    <w:p w14:paraId="71A947A7" w14:textId="5EDDB49B" w:rsidR="007E1E84" w:rsidRDefault="007E1E84" w:rsidP="007E1E84">
      <w:pPr>
        <w:pStyle w:val="Title"/>
      </w:pPr>
      <w:r>
        <w:lastRenderedPageBreak/>
        <w:t>INFORMATION RETRIEVAL SYSTEMS</w:t>
      </w:r>
    </w:p>
    <w:p w14:paraId="4410FECC" w14:textId="77777777" w:rsidR="007E1E84" w:rsidRDefault="007E1E84" w:rsidP="007E1E84">
      <w:pPr>
        <w:pStyle w:val="Heading2"/>
      </w:pPr>
      <w:r>
        <w:rPr>
          <w:rStyle w:val="Strong"/>
          <w:b w:val="0"/>
          <w:bCs w:val="0"/>
        </w:rPr>
        <w:t>UNIT I – Introduction to Information Retrieval Systems</w:t>
      </w:r>
    </w:p>
    <w:p w14:paraId="5B0BB40C" w14:textId="77777777" w:rsidR="007E1E84" w:rsidRDefault="007E1E84" w:rsidP="007E1E84">
      <w:pPr>
        <w:pStyle w:val="NormalWeb"/>
      </w:pPr>
      <w:r>
        <w:rPr>
          <w:rStyle w:val="Strong"/>
          <w:rFonts w:eastAsiaTheme="majorEastAsia"/>
        </w:rPr>
        <w:t>Topic 1: Definition of Information Retrieval System</w:t>
      </w:r>
      <w:r>
        <w:br/>
        <w:t>An Information Retrieval (IR) system is a software application that enables users to find relevant information from large collections of unstructured or semi-structured data. Unlike database systems that manage structured data, IR systems focus on textual content, multimedia, or other non-relational data. The main objective is to identify, retrieve, and present documents or objects that satisfy a user’s information need, expressed as a query. Core functions include document collection, preprocessing, indexing, query processing, ranking, and result display. IR systems are widely applied in search engines, digital libraries, knowledge management, and enterprise content management systems. They must handle diverse challenges such as synonymy, polysemy, and semantic ambiguity in queries. IR systems differ from databases in that exact matches are not mandatory; instead, relevance determines result ranking. Users interact through keyword searches, Boolean operators, and advanced query languages. Advanced IR systems incorporate natural language processing, semantic search, and machine learning techniques to enhance accuracy. They also support personalization and relevance feedback to improve results over time. Scalability is crucial as modern IR systems must process millions of documents efficiently. Security and access control ensure sensitive data is protected. IR systems may support both search and browsing capabilities, such as faceted navigation. Evaluation metrics like precision, recall, and F1-score measure effectiveness. With continuous growth in digital content, IR systems remain critical for information access, decision-making, and knowledge discovery.</w:t>
      </w:r>
    </w:p>
    <w:p w14:paraId="6B070553" w14:textId="77777777" w:rsidR="007E1E84" w:rsidRDefault="007E1E84" w:rsidP="007E1E84">
      <w:pPr>
        <w:pStyle w:val="NormalWeb"/>
      </w:pPr>
      <w:r>
        <w:rPr>
          <w:rStyle w:val="Strong"/>
          <w:rFonts w:eastAsiaTheme="majorEastAsia"/>
        </w:rPr>
        <w:t>Topic 2: Objectives of Information Retrieval Systems</w:t>
      </w:r>
      <w:r>
        <w:br/>
        <w:t>The primary objective of an IR system is to help users locate relevant information efficiently and accurately from massive data collections. Secondary objectives include minimizing search time, enhancing result quality, and supporting exploratory or ad hoc queries. IR systems aim to provide ranked results based on relevance scores, rather than exact matches. They help users navigate unstructured data by offering search, browsing, filtering, and summarization features. Another objective is to integrate different data sources, including databases, digital libraries, and web content. Systems aim to maintain scalability, handling increasing data volumes without performance degradation. Supporting personalization and relevance feedback is another goal, improving user satisfaction. Advanced objectives include semantic understanding, natural language query support, and contextual recommendations. Systems also aim to maintain security, privacy, and controlled access to sensitive information. Maintaining robust indexing structures to ensure fast retrieval is essential. They aim to support multiple query formats such as keywords, Boolean, vector space, and probabilistic models. IR systems provide analytical capabilities like trend analysis and pattern discovery in document collections. Another objective is to support both structured and unstructured queries efficiently. Ensuring high availability and fault tolerance in large-scale deployments is critical. IR systems aim to reduce cognitive load on users by presenting organized, meaningful results. They also strive to enable cross-lingual and multi-modal retrieval. Finally, the objective is to facilitate knowledge discovery, decision support, and research by making information accessible and actionable.</w:t>
      </w:r>
    </w:p>
    <w:p w14:paraId="0764409C" w14:textId="77777777" w:rsidR="007E1E84" w:rsidRDefault="007E1E84" w:rsidP="007E1E84">
      <w:pPr>
        <w:pStyle w:val="NormalWeb"/>
      </w:pPr>
      <w:r>
        <w:rPr>
          <w:rStyle w:val="Strong"/>
          <w:rFonts w:eastAsiaTheme="majorEastAsia"/>
        </w:rPr>
        <w:lastRenderedPageBreak/>
        <w:t>Topic 3: Functional Overview of IR Systems</w:t>
      </w:r>
      <w:r>
        <w:br/>
        <w:t>The functional architecture of an IR system involves several key components: document acquisition, preprocessing, indexing, query processing, ranking, and user interface. Document acquisition involves collecting data from diverse sources like web pages, digital libraries, or internal repositories. Preprocessing includes tokenization, stop-word removal, stemming, and normalization to prepare documents for indexing. Indexing organizes data efficiently, often using inverted indexes for fast term-based retrieval. Query processing translates user input into a form suitable for matching against the index, supporting keyword and Boolean queries. Ranking assigns relevance scores to documents using models such as vector space, probabilistic, or machine learning-based methods. Results are then presented in a user-friendly interface with options for filtering, sorting, and browsing. Additional features may include clustering, summarization, and recommendation. Modern IR systems may incorporate semantic search to understand query intent. Performance optimization ensures fast retrieval over large datasets. Logging and analytics help refine search quality over time. Functional overview also includes support for multimedia content and hybrid search approaches. IR systems maintain metadata for efficient filtering and faceted navigation. Security and access control ensure authorized access. Evaluation mechanisms like precision, recall, and F1-score measure system effectiveness. The overall function is to retrieve the most relevant information while minimizing user effort.</w:t>
      </w:r>
    </w:p>
    <w:p w14:paraId="2C0F531A" w14:textId="77777777" w:rsidR="007E1E84" w:rsidRDefault="007E1E84" w:rsidP="007E1E84">
      <w:pPr>
        <w:pStyle w:val="NormalWeb"/>
      </w:pPr>
      <w:r>
        <w:rPr>
          <w:rStyle w:val="Strong"/>
          <w:rFonts w:eastAsiaTheme="majorEastAsia"/>
        </w:rPr>
        <w:t>Topic 4: Relationship to Database Management Systems, Digital Libraries, and Data Warehouses</w:t>
      </w:r>
      <w:r>
        <w:br/>
        <w:t>IR systems share similarities with database management systems (DBMS), digital libraries, and data warehouses but differ in functionality and focus. While DBMS manages structured data and supports exact queries, IR systems handle unstructured or semi-structured data and focus on relevance. Digital libraries integrate IR systems to allow users to search and retrieve academic papers, books, or multimedia resources efficiently. Data warehouses store large-scale historical data for analytical purposes, and IR techniques help in quick retrieval of relevant insights. Unlike traditional DBMS, IR systems employ ranking algorithms, similarity measures, and probabilistic models. Both IR systems and DBMS require indexing and efficient storage, but IR emphasizes content search over structured queries. Digital libraries rely on IR for metadata extraction, categorization, and document ranking. IR systems also assist in exploratory search, while data warehouses support decision-making with structured analytics. Security, access control, and data integrity are shared concerns. IR systems are often integrated with other platforms to provide enterprise search capabilities. The combination of DBMS, digital libraries, and IR enables comprehensive knowledge management solutions. IR supports both full-text and partial element retrieval. It facilitates retrieval across heterogeneous sources. Efficient query optimization and indexing benefit both IR and DBMS. IR systems enhance data usability in decision support and research contexts. Overall, the relationship highlights complementary roles in data management, retrieval, and analysis.</w:t>
      </w:r>
    </w:p>
    <w:p w14:paraId="324C9DCC" w14:textId="77777777" w:rsidR="007E1E84" w:rsidRDefault="00A9392B" w:rsidP="007E1E84">
      <w:r>
        <w:pict w14:anchorId="5A4A3402">
          <v:rect id="_x0000_i1172" style="width:0;height:1.5pt" o:hralign="center" o:hrstd="t" o:hr="t" fillcolor="#a0a0a0" stroked="f"/>
        </w:pict>
      </w:r>
    </w:p>
    <w:p w14:paraId="404E599A" w14:textId="77777777" w:rsidR="007E1E84" w:rsidRDefault="007E1E84" w:rsidP="007E1E84">
      <w:pPr>
        <w:pStyle w:val="Heading2"/>
      </w:pPr>
      <w:r>
        <w:rPr>
          <w:rStyle w:val="Strong"/>
          <w:b w:val="0"/>
          <w:bCs w:val="0"/>
        </w:rPr>
        <w:t>UNIT II – XML Retrieval and Probabilistic Information Retrieval</w:t>
      </w:r>
    </w:p>
    <w:p w14:paraId="18D02F28" w14:textId="77777777" w:rsidR="007E1E84" w:rsidRDefault="007E1E84" w:rsidP="007E1E84">
      <w:pPr>
        <w:pStyle w:val="Heading3"/>
      </w:pPr>
      <w:r>
        <w:rPr>
          <w:rStyle w:val="Strong"/>
          <w:b w:val="0"/>
          <w:bCs w:val="0"/>
        </w:rPr>
        <w:t>1. XML Retrieval</w:t>
      </w:r>
    </w:p>
    <w:p w14:paraId="05ADCC94" w14:textId="77777777" w:rsidR="007E1E84" w:rsidRDefault="007E1E84" w:rsidP="007E1E84">
      <w:pPr>
        <w:pStyle w:val="NormalWeb"/>
      </w:pPr>
      <w:r>
        <w:t xml:space="preserve">XML Retrieval focuses on searching and retrieving structured information stored in XML (eXtensible Markup Language) documents. XML is hierarchical, consisting of nested </w:t>
      </w:r>
      <w:r>
        <w:lastRenderedPageBreak/>
        <w:t xml:space="preserve">elements, attributes, and text content, which poses challenges for indexing and searching compared to flat text. A basic XML retrieval system parses documents to extract meaningful elements and maps them into a structured representation. Retrieval may be </w:t>
      </w:r>
      <w:r>
        <w:rPr>
          <w:rStyle w:val="Strong"/>
          <w:rFonts w:eastAsiaTheme="majorEastAsia"/>
        </w:rPr>
        <w:t>text-centric</w:t>
      </w:r>
      <w:r>
        <w:t xml:space="preserve">, focusing on the textual content of XML nodes, or </w:t>
      </w:r>
      <w:r>
        <w:rPr>
          <w:rStyle w:val="Strong"/>
          <w:rFonts w:eastAsiaTheme="majorEastAsia"/>
        </w:rPr>
        <w:t>data-centric</w:t>
      </w:r>
      <w:r>
        <w:t>, emphasizing structured data queries. XML retrieval uses query languages like XPath and XQuery to locate specific elements or attribute values. A vector space model can be adapted for XML, representing each element as a vector for similarity computation. Challenges include handling overlapping elements, variable hierarchy depths, and mixed content types. Indexing strategies often involve both element tags and text content for efficient access. Evaluation metrics may include precision, recall, and element-level relevance, assessing whether the retrieved elements satisfy the query. XML retrieval supports digital libraries, scientific data repositories, and enterprise systems. Relevance ranking considers both content and structure. Advanced techniques integrate probabilistic models and machine learning to improve retrieval accuracy. Preprocessing may involve normalization, stemming, and metadata extraction. XML retrieval systems must handle both static and dynamic data efficiently. Scalability and performance optimization are key for large datasets. Semantic understanding and schema awareness improve result quality. Overall, XML retrieval bridges structured and unstructured search to provide precise, element-level results.</w:t>
      </w:r>
    </w:p>
    <w:p w14:paraId="778E0255" w14:textId="77777777" w:rsidR="007E1E84" w:rsidRDefault="00A9392B" w:rsidP="007E1E84">
      <w:r>
        <w:pict w14:anchorId="6BBA2370">
          <v:rect id="_x0000_i1173" style="width:0;height:1.5pt" o:hralign="center" o:hrstd="t" o:hr="t" fillcolor="#a0a0a0" stroked="f"/>
        </w:pict>
      </w:r>
    </w:p>
    <w:p w14:paraId="1DFC7C67" w14:textId="77777777" w:rsidR="007E1E84" w:rsidRDefault="007E1E84" w:rsidP="007E1E84">
      <w:pPr>
        <w:pStyle w:val="Heading3"/>
      </w:pPr>
      <w:r>
        <w:rPr>
          <w:rStyle w:val="Strong"/>
          <w:b w:val="0"/>
          <w:bCs w:val="0"/>
        </w:rPr>
        <w:t>2. Probabilistic Information Retrieval</w:t>
      </w:r>
    </w:p>
    <w:p w14:paraId="7A3D4944" w14:textId="77777777" w:rsidR="007E1E84" w:rsidRDefault="007E1E84" w:rsidP="007E1E84">
      <w:pPr>
        <w:pStyle w:val="NormalWeb"/>
      </w:pPr>
      <w:r>
        <w:t xml:space="preserve">Probabilistic Information Retrieval (PIR) models rank documents based on the probability of their relevance to a user’s query. The fundamental idea is to estimate the likelihood that a document is relevant and rank accordingly. The </w:t>
      </w:r>
      <w:r>
        <w:rPr>
          <w:rStyle w:val="Strong"/>
          <w:rFonts w:eastAsiaTheme="majorEastAsia"/>
        </w:rPr>
        <w:t>Probability Ranking Principle</w:t>
      </w:r>
      <w:r>
        <w:t xml:space="preserve"> states that documents should be sorted in descending order of their relevance probability. Basic probabilistic models, like the </w:t>
      </w:r>
      <w:r>
        <w:rPr>
          <w:rStyle w:val="Strong"/>
          <w:rFonts w:eastAsiaTheme="majorEastAsia"/>
        </w:rPr>
        <w:t>Binary Independence Model (BIM)</w:t>
      </w:r>
      <w:r>
        <w:t>, assume terms occur independently and compute relevance probabilities using term presence or absence. These models can be extended with term weighting, query expansion, and relevance feedback mechanisms. Probabilistic retrieval handles uncertainty and partial information better than simple keyword-based models. Extensions include probabilistic inference networks, Bayesian networks, and language modeling approaches. Evaluation of probabilistic models uses metrics such as precision, recall, mean average precision (MAP), and normalized discounted cumulative gain (nDCG). Probabilistic models can integrate structured and unstructured data for hybrid retrieval. They are applicable in web search, enterprise search, and digital libraries. Relevance feedback iteratively improves probability estimates, refining search results. Probabilistic IR also allows handling rare terms through smoothing techniques. These models can be implemented efficiently using inverted indexes and statistical methods. Probabilistic frameworks serve as a foundation for learning-to-rank algorithms in modern search engines. They provide a mathematical basis for ranking documents by likelihood rather than exact match. Scalability and computational efficiency are key in large datasets. Probabilistic IR supports advanced features like semantic understanding and adaptive ranking. Overall, PIR provides a robust framework for accurate and efficient retrieval under uncertainty.</w:t>
      </w:r>
    </w:p>
    <w:p w14:paraId="74AC7195" w14:textId="77777777" w:rsidR="007E1E84" w:rsidRDefault="00A9392B" w:rsidP="007E1E84">
      <w:r>
        <w:pict w14:anchorId="7F343991">
          <v:rect id="_x0000_i1174" style="width:0;height:1.5pt" o:hralign="center" o:hrstd="t" o:hr="t" fillcolor="#a0a0a0" stroked="f"/>
        </w:pict>
      </w:r>
    </w:p>
    <w:p w14:paraId="168E65D4" w14:textId="77777777" w:rsidR="007E1E84" w:rsidRDefault="007E1E84" w:rsidP="007E1E84">
      <w:pPr>
        <w:pStyle w:val="Heading2"/>
      </w:pPr>
      <w:r>
        <w:rPr>
          <w:rStyle w:val="Strong"/>
          <w:b w:val="0"/>
          <w:bCs w:val="0"/>
        </w:rPr>
        <w:lastRenderedPageBreak/>
        <w:t>UNIT III – Text Classification and Vector Space Classification</w:t>
      </w:r>
    </w:p>
    <w:p w14:paraId="6FE543DD" w14:textId="77777777" w:rsidR="007E1E84" w:rsidRDefault="007E1E84" w:rsidP="007E1E84">
      <w:pPr>
        <w:pStyle w:val="Heading3"/>
      </w:pPr>
      <w:r>
        <w:rPr>
          <w:rStyle w:val="Strong"/>
          <w:b w:val="0"/>
          <w:bCs w:val="0"/>
        </w:rPr>
        <w:t>1. The Text Classification Problem</w:t>
      </w:r>
    </w:p>
    <w:p w14:paraId="49696AEC" w14:textId="77777777" w:rsidR="007E1E84" w:rsidRDefault="007E1E84" w:rsidP="007E1E84">
      <w:pPr>
        <w:pStyle w:val="NormalWeb"/>
      </w:pPr>
      <w:r>
        <w:t>Text classification is the task of assigning predefined categories or labels to text documents automatically. It is a critical component of information retrieval, spam detection, sentiment analysis, and topic identification. The process involves representing documents in a structured form, typically using features such as words, n-grams, or semantic embeddings. A key challenge in text classification is dealing with high-dimensional feature spaces, where the number of unique terms can be very large. Preprocessing steps like tokenization, stop-word removal, stemming, and lemmatization are essential to reduce noise. Classifiers are trained on labeled datasets to learn patterns that differentiate categories. Supervised learning techniques, including Naive Bayes, k-nearest neighbors, and support vector machines, are commonly used. Feature selection techniques, such as information gain or chi-square, help reduce dimensionality while retaining informative terms. Evaluation metrics include accuracy, precision, recall, F1-score, and confusion matrices. Text classification can be single-label (one category per document) or multi-label (multiple categories per document). Challenges include handling ambiguous terms, domain-specific vocabulary, and imbalanced classes. Classifiers must generalize well to unseen documents to avoid overfitting. Ensemble methods like bagging and boosting can improve classification performance. Deep learning methods, such as recurrent neural networks (RNNs) and convolutional neural networks (CNNs), are increasingly applied to text classification. Text representation techniques like TF-IDF, word embeddings, and BERT embeddings enhance classifier accuracy. Effective text classification supports information retrieval by filtering and ranking documents. Real-world applications include email filtering, news categorization, and recommendation systems. Overall, text classification is a foundational technique for managing and organizing large volumes of textual data efficiently.</w:t>
      </w:r>
    </w:p>
    <w:p w14:paraId="6C37C077" w14:textId="77777777" w:rsidR="007E1E84" w:rsidRDefault="00A9392B" w:rsidP="007E1E84">
      <w:r>
        <w:pict w14:anchorId="11917B7F">
          <v:rect id="_x0000_i1175" style="width:0;height:1.5pt" o:hralign="center" o:hrstd="t" o:hr="t" fillcolor="#a0a0a0" stroked="f"/>
        </w:pict>
      </w:r>
    </w:p>
    <w:p w14:paraId="31DF822D" w14:textId="77777777" w:rsidR="007E1E84" w:rsidRDefault="007E1E84" w:rsidP="007E1E84">
      <w:pPr>
        <w:pStyle w:val="Heading3"/>
      </w:pPr>
      <w:r>
        <w:rPr>
          <w:rStyle w:val="Strong"/>
          <w:b w:val="0"/>
          <w:bCs w:val="0"/>
        </w:rPr>
        <w:t>2. Naive Bayes Text Classification</w:t>
      </w:r>
    </w:p>
    <w:p w14:paraId="6691D661" w14:textId="77777777" w:rsidR="007E1E84" w:rsidRDefault="007E1E84" w:rsidP="007E1E84">
      <w:pPr>
        <w:pStyle w:val="NormalWeb"/>
      </w:pPr>
      <w:r>
        <w:t xml:space="preserve">Naive Bayes is a probabilistic classifier based on Bayes’ theorem, assuming conditional independence among features. In text classification, the features are typically words or terms present in the document. The classifier estimates the probability of a document belonging to a class by multiplying the probabilities of individual terms given that class. Despite its simplifying independence assumption, Naive Bayes often performs surprisingly well for text data. There are several models, including the Bernoulli model, which considers binary term presence or absence, and the multinomial model, which accounts for term frequencies. Training involves calculating term probabilities for each class from labeled documents, often using Laplace smoothing to handle zero probabilities. During classification, the class with the highest posterior probability is assigned to the document. Feature selection methods improve performance by removing irrelevant or redundant terms. Naive Bayes is computationally efficient, making it suitable for large datasets. It works well for high-dimensional data typical in text processing. Evaluation metrics such as accuracy, precision, recall, and F1-score assess its performance. Despite its simplicity, it can be adapted for multi-class classification problems. Naive Bayes is widely used for spam filtering, sentiment analysis, and document categorization. It can be combined with other methods for improved performance. Its probabilistic output allows ranking documents by confidence. Model assumptions may limit </w:t>
      </w:r>
      <w:r>
        <w:lastRenderedPageBreak/>
        <w:t>performance on highly correlated features. It remains a foundational method in machine learning and IR due to its interpretability and speed.</w:t>
      </w:r>
    </w:p>
    <w:p w14:paraId="03DA45DF" w14:textId="77777777" w:rsidR="007E1E84" w:rsidRDefault="00A9392B" w:rsidP="007E1E84">
      <w:r>
        <w:pict w14:anchorId="153B6884">
          <v:rect id="_x0000_i1176" style="width:0;height:1.5pt" o:hralign="center" o:hrstd="t" o:hr="t" fillcolor="#a0a0a0" stroked="f"/>
        </w:pict>
      </w:r>
    </w:p>
    <w:p w14:paraId="67B72E70" w14:textId="77777777" w:rsidR="007E1E84" w:rsidRDefault="007E1E84" w:rsidP="007E1E84">
      <w:pPr>
        <w:pStyle w:val="Heading3"/>
      </w:pPr>
      <w:r>
        <w:rPr>
          <w:rStyle w:val="Strong"/>
          <w:b w:val="0"/>
          <w:bCs w:val="0"/>
        </w:rPr>
        <w:t>3. Vector Space Classification</w:t>
      </w:r>
    </w:p>
    <w:p w14:paraId="797D61E4" w14:textId="77777777" w:rsidR="007E1E84" w:rsidRDefault="007E1E84" w:rsidP="007E1E84">
      <w:pPr>
        <w:pStyle w:val="NormalWeb"/>
      </w:pPr>
      <w:r>
        <w:t>Vector space classification represents documents as vectors in a multi-dimensional space, with each dimension corresponding to a term or feature. Term weighting, such as TF-IDF (Term Frequency-Inverse Document Frequency), is used to reflect the importance of each term. Classification involves computing similarity measures, often using cosine similarity, between document vectors and class prototype vectors. Rocchio classification is a classic vector space method where a centroid is computed for each class, and documents are assigned based on proximity to centroids. k-nearest neighbor (k-NN) classification is another approach, where a document’s class is determined by the majority class among its nearest neighbors in vector space. Vector space models support linear and nonlinear classifiers, allowing flexibility in separating classes. Dimensionality reduction techniques like latent semantic indexing (LSI) improve efficiency and reduce noise. Vector representations can be enhanced using word embeddings, capturing semantic relationships. Multi-class classification extends vector space methods to handle more than two categories. Feature selection and normalization improve accuracy and computational performance. Evaluation metrics include accuracy, precision, recall, F1-score, and confusion matrices. Vector space classification integrates seamlessly with IR systems for document ranking. It provides an intuitive geometric interpretation of document similarity. Handling sparse vectors efficiently is critical for large text corpora. Ensemble approaches can combine vector space classifiers with probabilistic models. Overall, vector space classification is a robust, interpretable method widely used in IR, text mining, and machine learning applications.</w:t>
      </w:r>
    </w:p>
    <w:p w14:paraId="12E4081C" w14:textId="77777777" w:rsidR="007E1E84" w:rsidRDefault="00A9392B" w:rsidP="007E1E84">
      <w:r>
        <w:pict w14:anchorId="6BA09634">
          <v:rect id="_x0000_i1177" style="width:0;height:1.5pt" o:hralign="center" o:hrstd="t" o:hr="t" fillcolor="#a0a0a0" stroked="f"/>
        </w:pict>
      </w:r>
    </w:p>
    <w:p w14:paraId="5117CBC6" w14:textId="77777777" w:rsidR="007E1E84" w:rsidRDefault="007E1E84" w:rsidP="007E1E84">
      <w:pPr>
        <w:pStyle w:val="Heading2"/>
      </w:pPr>
      <w:r>
        <w:rPr>
          <w:rStyle w:val="Strong"/>
          <w:b w:val="0"/>
          <w:bCs w:val="0"/>
        </w:rPr>
        <w:t>UNIT IV – Support Vector Machines and Clustering</w:t>
      </w:r>
    </w:p>
    <w:p w14:paraId="18F14E36" w14:textId="77777777" w:rsidR="007E1E84" w:rsidRDefault="007E1E84" w:rsidP="007E1E84">
      <w:pPr>
        <w:pStyle w:val="Heading3"/>
      </w:pPr>
      <w:r>
        <w:rPr>
          <w:rStyle w:val="Strong"/>
          <w:b w:val="0"/>
          <w:bCs w:val="0"/>
        </w:rPr>
        <w:t>1. Support Vector Machines (SVM)</w:t>
      </w:r>
    </w:p>
    <w:p w14:paraId="7C523AF1" w14:textId="77777777" w:rsidR="007E1E84" w:rsidRDefault="007E1E84" w:rsidP="007E1E84">
      <w:pPr>
        <w:pStyle w:val="NormalWeb"/>
      </w:pPr>
      <w:r>
        <w:t xml:space="preserve">Support Vector Machines (SVM) are supervised learning models used for classification and regression tasks. SVM aims to find a hyperplane that best separates data points of different classes in a high-dimensional feature space. The key idea is to maximize the margin, which is the distance between the hyperplane and the nearest data points, called support vectors. For linearly separable data, the optimal hyperplane can be computed analytically, while for non-linear data, kernel functions such as polynomial, RBF (Radial Basis Function), or sigmoid are used to map data to higher-dimensional spaces. SVMs are robust to overfitting, especially in high-dimensional spaces, and are effective when the number of features exceeds the number of samples. Soft-margin SVM allows some misclassification to handle noisy data. SVM outputs can be converted into probabilistic scores for ranking. In text classification, documents are represented as vectors using TF-IDF or embeddings, and SVM separates relevant and irrelevant documents. Multi-class classification is achieved using strategies like one-vs-rest or one-vs-one. SVMs are sensitive to the choice of kernel, regularization parameter, and feature scaling. They are widely applied in spam detection, sentiment analysis, and bioinformatics. Evaluation metrics include accuracy, precision, recall, F1-score, </w:t>
      </w:r>
      <w:r>
        <w:lastRenderedPageBreak/>
        <w:t>and ROC-AUC. SVM training can be computationally expensive for very large datasets. Techniques like stochastic gradient descent or decomposition methods improve efficiency. SVM models are interpretable through support vectors and decision boundaries. Overall, SVM provides a mathematically rigorous and powerful approach for document classification and other IR tasks.</w:t>
      </w:r>
    </w:p>
    <w:p w14:paraId="79AC1AC5" w14:textId="77777777" w:rsidR="007E1E84" w:rsidRDefault="00A9392B" w:rsidP="007E1E84">
      <w:r>
        <w:pict w14:anchorId="0AAF32FE">
          <v:rect id="_x0000_i1178" style="width:0;height:1.5pt" o:hralign="center" o:hrstd="t" o:hr="t" fillcolor="#a0a0a0" stroked="f"/>
        </w:pict>
      </w:r>
    </w:p>
    <w:p w14:paraId="5A8BF512" w14:textId="77777777" w:rsidR="007E1E84" w:rsidRDefault="007E1E84" w:rsidP="007E1E84">
      <w:pPr>
        <w:pStyle w:val="Heading3"/>
      </w:pPr>
      <w:r>
        <w:rPr>
          <w:rStyle w:val="Strong"/>
          <w:b w:val="0"/>
          <w:bCs w:val="0"/>
        </w:rPr>
        <w:t>2. Machine Learning Methods in Ad Hoc Information Retrieval</w:t>
      </w:r>
    </w:p>
    <w:p w14:paraId="464596F8" w14:textId="77777777" w:rsidR="007E1E84" w:rsidRDefault="007E1E84" w:rsidP="007E1E84">
      <w:pPr>
        <w:pStyle w:val="NormalWeb"/>
      </w:pPr>
      <w:r>
        <w:t>Machine learning methods in ad hoc information retrieval (IR) aim to improve retrieval performance by learning patterns from document-query interactions. These methods include supervised, semi-supervised, and unsupervised approaches. Features may include term frequency, document length, query-document similarity, and metadata. Supervised learning uses labeled relevance data to train models like logistic regression, SVM, or neural networks. Semi-supervised learning leverages limited labeled data and large unlabeled collections to enhance performance. Unsupervised methods, such as clustering, group similar documents and infer relevance without labels. Learning-to-rank techniques optimize the ranking of retrieved documents for each query based on training data. Neural network models, including deep learning architectures, have been applied for semantic understanding in IR. Feature engineering is critical to capture textual patterns, context, and term relationships. Evaluation metrics include mean average precision (MAP), nDCG, precision at K, and recall. Machine learning methods adapt to changing corpora and query patterns. Query expansion and relevance feedback are integrated to improve retrieval. Models must handle high-dimensional sparse feature spaces efficiently. Regularization techniques prevent overfitting on limited relevance judgments. Machine learning supports both document-level and passage-level retrieval. Real-time systems may require incremental learning. Combining multiple models in ensembles enhances robustness. Overall, machine learning provides adaptive, data-driven approaches for improving ad hoc IR systems.</w:t>
      </w:r>
    </w:p>
    <w:p w14:paraId="76BD835A" w14:textId="77777777" w:rsidR="007E1E84" w:rsidRDefault="00A9392B" w:rsidP="007E1E84">
      <w:r>
        <w:pict w14:anchorId="7E43F58A">
          <v:rect id="_x0000_i1179" style="width:0;height:1.5pt" o:hralign="center" o:hrstd="t" o:hr="t" fillcolor="#a0a0a0" stroked="f"/>
        </w:pict>
      </w:r>
    </w:p>
    <w:p w14:paraId="5F651D0A" w14:textId="77777777" w:rsidR="007E1E84" w:rsidRDefault="007E1E84" w:rsidP="007E1E84">
      <w:pPr>
        <w:pStyle w:val="Heading3"/>
      </w:pPr>
      <w:r>
        <w:rPr>
          <w:rStyle w:val="Strong"/>
          <w:b w:val="0"/>
          <w:bCs w:val="0"/>
        </w:rPr>
        <w:t>3. Flat Clustering</w:t>
      </w:r>
    </w:p>
    <w:p w14:paraId="4517E086" w14:textId="77777777" w:rsidR="007E1E84" w:rsidRDefault="007E1E84" w:rsidP="007E1E84">
      <w:pPr>
        <w:pStyle w:val="NormalWeb"/>
      </w:pPr>
      <w:r>
        <w:t xml:space="preserve">Flat clustering, also known as partitioning clustering, groups documents into a set of disjoint clusters without any hierarchical structure. Popular algorithms include </w:t>
      </w:r>
      <w:r>
        <w:rPr>
          <w:rStyle w:val="Strong"/>
          <w:rFonts w:eastAsiaTheme="majorEastAsia"/>
        </w:rPr>
        <w:t>k-means</w:t>
      </w:r>
      <w:r>
        <w:t xml:space="preserve"> and </w:t>
      </w:r>
      <w:r>
        <w:rPr>
          <w:rStyle w:val="Strong"/>
          <w:rFonts w:eastAsiaTheme="majorEastAsia"/>
        </w:rPr>
        <w:t>model-based clustering</w:t>
      </w:r>
      <w:r>
        <w:t xml:space="preserve">. In k-means, documents are represented as vectors, and the algorithm iteratively assigns them to the nearest cluster centroid, updating centroids until convergence. The number of clusters, k, must be specified beforehand, and initial centroid selection can impact results. Model-based clustering assumes data is generated from a mixture of underlying probability distributions, estimating parameters using techniques like Expectation-Maximization (EM). Flat clustering is used for document organization, topic discovery, and IR preprocessing. Evaluation involves metrics such as purity, normalized mutual information, and silhouette scores. It is computationally efficient for moderate-sized datasets but may struggle with complex or overlapping clusters. Feature representation using TF-IDF, embeddings, or dimensionality reduction improves clustering quality. Flat clustering supports exploratory search and relevance grouping in IR systems. Limitations include sensitivity to initial parameters and difficulty capturing hierarchical relationships. Preprocessing steps like stop-word removal, stemming, and normalization enhance performance. Flat clustering is often combined with ranking algorithms to improve search result organization. Overall, flat </w:t>
      </w:r>
      <w:r>
        <w:lastRenderedPageBreak/>
        <w:t>clustering provides a simple yet effective method for grouping similar documents in information retrieval contexts.</w:t>
      </w:r>
    </w:p>
    <w:p w14:paraId="400D50FE" w14:textId="77777777" w:rsidR="007E1E84" w:rsidRDefault="00A9392B" w:rsidP="007E1E84">
      <w:r>
        <w:pict w14:anchorId="102FA2FA">
          <v:rect id="_x0000_i1180" style="width:0;height:1.5pt" o:hralign="center" o:hrstd="t" o:hr="t" fillcolor="#a0a0a0" stroked="f"/>
        </w:pict>
      </w:r>
    </w:p>
    <w:p w14:paraId="59E8F1B8" w14:textId="77777777" w:rsidR="007E1E84" w:rsidRDefault="007E1E84" w:rsidP="007E1E84">
      <w:pPr>
        <w:pStyle w:val="Heading3"/>
      </w:pPr>
      <w:r>
        <w:rPr>
          <w:rStyle w:val="Strong"/>
          <w:b w:val="0"/>
          <w:bCs w:val="0"/>
        </w:rPr>
        <w:t>4. Hierarchical Clustering</w:t>
      </w:r>
    </w:p>
    <w:p w14:paraId="588E0AB1" w14:textId="77777777" w:rsidR="007E1E84" w:rsidRDefault="007E1E84" w:rsidP="007E1E84">
      <w:pPr>
        <w:pStyle w:val="NormalWeb"/>
      </w:pPr>
      <w:r>
        <w:t xml:space="preserve">Hierarchical clustering builds a tree-like structure (dendrogram) to represent nested clusters of documents, showing relationships at multiple levels. It can be </w:t>
      </w:r>
      <w:r>
        <w:rPr>
          <w:rStyle w:val="Strong"/>
          <w:rFonts w:eastAsiaTheme="majorEastAsia"/>
        </w:rPr>
        <w:t>agglomerative</w:t>
      </w:r>
      <w:r>
        <w:t xml:space="preserve"> (bottom-up) or </w:t>
      </w:r>
      <w:r>
        <w:rPr>
          <w:rStyle w:val="Strong"/>
          <w:rFonts w:eastAsiaTheme="majorEastAsia"/>
        </w:rPr>
        <w:t>divisive</w:t>
      </w:r>
      <w:r>
        <w:t xml:space="preserve"> (top-down). Agglomerative clustering starts with individual documents and merges them based on similarity measures, while divisive clustering starts with all documents and recursively splits them. Distance metrics such as Euclidean, cosine similarity, or Manhattan distance are used to measure document similarity. Linkage criteria, including single-link, complete-link, and average-link, determine how clusters are merged or split. Hierarchical clustering does not require a predefined number of clusters and provides flexibility in choosing a cut-off level. It is useful for topic discovery, taxonomy generation, and visualizing document relationships. Evaluation involves dendrogram purity, cophenetic correlation, and cluster consistency. Challenges include computational complexity for large datasets and sensitivity to noise or outliers. Hierarchical clustering can be combined with dimensionality reduction techniques for efficiency. Applications include digital libraries, content management, and recommendation systems. It also supports both flat and multi-level search strategies. Hierarchical methods reveal natural groupings in data and allow exploration at different granularity levels. Feature selection, normalization, and preprocessing are critical for high-quality clustering. Scalability improvements involve approximate algorithms or sampling. Hierarchical clustering enhances IR systems by structuring large document collections. Overall, it provides a comprehensive method for organizing and visualizing documents hierarchically.</w:t>
      </w:r>
    </w:p>
    <w:p w14:paraId="7BDFFD65" w14:textId="77777777" w:rsidR="007E1E84" w:rsidRDefault="00A9392B" w:rsidP="007E1E84">
      <w:r>
        <w:pict w14:anchorId="2B85352E">
          <v:rect id="_x0000_i1181" style="width:0;height:1.5pt" o:hralign="center" o:hrstd="t" o:hr="t" fillcolor="#a0a0a0" stroked="f"/>
        </w:pict>
      </w:r>
    </w:p>
    <w:p w14:paraId="5B08FF4E" w14:textId="77777777" w:rsidR="007E1E84" w:rsidRDefault="007E1E84" w:rsidP="007E1E84">
      <w:pPr>
        <w:pStyle w:val="Heading2"/>
      </w:pPr>
      <w:r>
        <w:rPr>
          <w:rStyle w:val="Strong"/>
          <w:b w:val="0"/>
          <w:bCs w:val="0"/>
        </w:rPr>
        <w:t>UNIT V – Web Search, Crawling, and Link Analysis</w:t>
      </w:r>
    </w:p>
    <w:p w14:paraId="033737AB" w14:textId="77777777" w:rsidR="007E1E84" w:rsidRDefault="007E1E84" w:rsidP="007E1E84">
      <w:pPr>
        <w:pStyle w:val="Heading3"/>
      </w:pPr>
      <w:r>
        <w:rPr>
          <w:rStyle w:val="Strong"/>
          <w:b w:val="0"/>
          <w:bCs w:val="0"/>
        </w:rPr>
        <w:t>1. Web Search Basics</w:t>
      </w:r>
    </w:p>
    <w:p w14:paraId="785F56E9" w14:textId="77777777" w:rsidR="007E1E84" w:rsidRDefault="007E1E84" w:rsidP="007E1E84">
      <w:pPr>
        <w:pStyle w:val="NormalWeb"/>
      </w:pPr>
      <w:r>
        <w:t xml:space="preserve">Web search refers to the process of retrieving relevant information from the World Wide Web in response to user queries. Unlike traditional IR systems, web search must handle extremely large, dynamic, and heterogeneous datasets. The primary challenge is scale, as billions of web pages are continuously updated, created, and deleted. Web characteristics such as hypertext links, multimedia content, and semi-structured data introduce complexity for indexing and retrieval. Search engines use automated crawlers to collect data from web pages and build indexes that enable fast query responses. Advertising forms the economic backbone of web search, funding infrastructure and service improvements. The search user experience emphasizes speed, accuracy, and relevance of results. Query logs, click-through data, and user behavior are leveraged to improve ranking algorithms. Duplicate detection and near-duplicate page identification are crucial to maintain result quality. Estimating index size helps in storage and performance planning. Web search also incorporates advanced features like autocomplete, spell correction, and semantic understanding. Ranking algorithms, including PageRank and machine learning-based models, determine the order of search results. Search engines support multiple languages, regions, and device types. Personalization </w:t>
      </w:r>
      <w:r>
        <w:lastRenderedPageBreak/>
        <w:t>enhances relevance by tailoring results to individual users. Security, privacy, and filtering inappropriate content are additional considerations. Overall, web search provides users with rapid access to vast, unstructured online information efficiently.</w:t>
      </w:r>
    </w:p>
    <w:p w14:paraId="7C9626E6" w14:textId="77777777" w:rsidR="007E1E84" w:rsidRDefault="00A9392B" w:rsidP="007E1E84">
      <w:r>
        <w:pict w14:anchorId="3055FA9B">
          <v:rect id="_x0000_i1182" style="width:0;height:1.5pt" o:hralign="center" o:hrstd="t" o:hr="t" fillcolor="#a0a0a0" stroked="f"/>
        </w:pict>
      </w:r>
    </w:p>
    <w:p w14:paraId="275F38DF" w14:textId="77777777" w:rsidR="007E1E84" w:rsidRDefault="007E1E84" w:rsidP="007E1E84">
      <w:pPr>
        <w:pStyle w:val="Heading3"/>
      </w:pPr>
      <w:r>
        <w:rPr>
          <w:rStyle w:val="Strong"/>
          <w:b w:val="0"/>
          <w:bCs w:val="0"/>
        </w:rPr>
        <w:t>2. Web Crawling and Indexes</w:t>
      </w:r>
    </w:p>
    <w:p w14:paraId="0B158B79" w14:textId="77777777" w:rsidR="007E1E84" w:rsidRDefault="007E1E84" w:rsidP="007E1E84">
      <w:pPr>
        <w:pStyle w:val="NormalWeb"/>
      </w:pPr>
      <w:r>
        <w:t>Web crawling is the process of systematically browsing the web to collect and store web page content for indexing. Crawlers start from a set of seed URLs and follow hyperlinks recursively to discover new pages. Efficient crawling requires prioritization strategies to handle high-volume, dynamic content. Crawlers must respect robots.txt directives and handle duplicate or near-duplicate content. Collected pages are parsed, and relevant metadata is extracted for indexing. Indexing organizes content into structures, such as inverted indexes, to enable fast retrieval. Distributed crawling frameworks allow parallel processing to cover large portions of the web efficiently. Updates and re-crawls are performed periodically to maintain fresh indexes. Crawling algorithms may include breadth-first search, depth-first search, and focused crawling based on topic relevance. The resulting indexes support fast query evaluation, ranking, and retrieval. Additional components include content filters, deduplication modules, and link analysis preprocessing. Scalability, fault tolerance, and load balancing are key for large-scale crawlers. Crawling is the foundation for search engines and web analytics. Index distribution across servers ensures efficient query handling. Web crawlers also provide data for machine learning and recommendation systems. Evaluating crawler performance involves coverage, freshness, and efficiency metrics. Overall, web crawling and indexing are critical for enabling fast, accurate, and comprehensive web search services.</w:t>
      </w:r>
    </w:p>
    <w:p w14:paraId="549446DF" w14:textId="77777777" w:rsidR="007E1E84" w:rsidRDefault="00A9392B" w:rsidP="007E1E84">
      <w:r>
        <w:pict w14:anchorId="6D7BDE6D">
          <v:rect id="_x0000_i1183" style="width:0;height:1.5pt" o:hralign="center" o:hrstd="t" o:hr="t" fillcolor="#a0a0a0" stroked="f"/>
        </w:pict>
      </w:r>
    </w:p>
    <w:p w14:paraId="576FAF67" w14:textId="77777777" w:rsidR="007E1E84" w:rsidRDefault="007E1E84" w:rsidP="007E1E84">
      <w:pPr>
        <w:pStyle w:val="Heading3"/>
      </w:pPr>
      <w:r>
        <w:rPr>
          <w:rStyle w:val="Strong"/>
          <w:b w:val="0"/>
          <w:bCs w:val="0"/>
        </w:rPr>
        <w:t>3. Link Analysis</w:t>
      </w:r>
    </w:p>
    <w:p w14:paraId="72A8ECD0" w14:textId="77777777" w:rsidR="007E1E84" w:rsidRDefault="007E1E84" w:rsidP="007E1E84">
      <w:pPr>
        <w:pStyle w:val="NormalWeb"/>
      </w:pPr>
      <w:r>
        <w:t>Link analysis is the process of examining the structure of hyperlinks on the web to determine the importance, relevance, and authority of web pages. The web can be represented as a directed graph, where nodes are web pages and edges are hyperlinks. PageRank is a widely used algorithm that assigns a numerical weight to each page based on the number and quality of incoming links. Hubs and authorities algorithms identify authoritative pages and hub pages that link to multiple authorities. Link analysis helps combat web spam by detecting low-quality or manipulative linking patterns. It improves search ranking, relevance estimation, and recommendation systems. Connectivity analysis also supports identifying communities, topic clusters, and influential nodes. Personalized PageRank can adapt rankings based on user preferences or query context. Link-based metrics complement content-based metrics for holistic relevance evaluation. The analysis can reveal structural properties like strongly connected components, cycles, and dangling nodes. Link prediction techniques help infer new or missing connections. Large-scale link analysis requires distributed computation and storage. Applications include search engines, social network analysis, and fraud detection. Graph-based approaches leverage adjacency matrices or sparse representations for efficiency. Evaluating link analysis involves measuring ranking quality, convergence, and stability. Overall, link analysis enhances web search, discovery, and information organization by leveraging the connectivity structure of the web.</w:t>
      </w:r>
    </w:p>
    <w:p w14:paraId="062EB879" w14:textId="0E1F1A43" w:rsidR="007E1E84" w:rsidRDefault="007E1E84" w:rsidP="007E1E84">
      <w:pPr>
        <w:pStyle w:val="Title"/>
      </w:pPr>
      <w:r>
        <w:lastRenderedPageBreak/>
        <w:t>COMPUTER VISION</w:t>
      </w:r>
    </w:p>
    <w:p w14:paraId="06909292" w14:textId="77777777" w:rsidR="007E1E84" w:rsidRDefault="007E1E84" w:rsidP="007E1E84">
      <w:pPr>
        <w:pStyle w:val="Heading2"/>
      </w:pPr>
      <w:r>
        <w:rPr>
          <w:rStyle w:val="Strong"/>
          <w:b w:val="0"/>
          <w:bCs w:val="0"/>
        </w:rPr>
        <w:t>UNIT I – CAMERAS</w:t>
      </w:r>
    </w:p>
    <w:p w14:paraId="735398BE" w14:textId="77777777" w:rsidR="007E1E84" w:rsidRDefault="007E1E84" w:rsidP="007E1E84">
      <w:pPr>
        <w:pStyle w:val="Heading3"/>
      </w:pPr>
      <w:r>
        <w:rPr>
          <w:rStyle w:val="Strong"/>
          <w:b w:val="0"/>
          <w:bCs w:val="0"/>
        </w:rPr>
        <w:t>1. Pinhole Cameras</w:t>
      </w:r>
    </w:p>
    <w:p w14:paraId="6917A995" w14:textId="77777777" w:rsidR="007E1E84" w:rsidRDefault="007E1E84" w:rsidP="007E1E84">
      <w:pPr>
        <w:pStyle w:val="NormalWeb"/>
      </w:pPr>
      <w:r>
        <w:t>Pinhole cameras are the simplest form of cameras that form images through a small aperture without lenses. Light from a scene passes through the pinhole and projects an inverted image onto the camera plane. The size of the pinhole affects sharpness and brightness; too small a pinhole causes diffraction, while too large allows blur. Pinhole cameras follow the basic principles of perspective projection, where lines in 3D map to lines in 2D. They are useful for studying the geometry of imaging systems, as they provide a straightforward mathematical model. In computer vision, the pinhole model serves as the basis for more complex camera models. Rays from scene points intersect at the pinhole, allowing reconstruction of the 3D scene from multiple views. Camera calibration can be modeled using intrinsic and extrinsic parameters. The model ignores lens distortions and works best under uniform lighting. Its simplicity allows theoretical analysis of projections, epipolar geometry, and triangulation. Despite limitations, pinhole cameras help understand the relationship between scene geometry and image formation. The model is widely applied in photogrammetry, robotics, and graphics. Multiple pinhole images can be combined for synthetic apertures. They provide insights into occlusions, depth, and perspective distortions. Overall, pinhole cameras form the foundation for analytical imaging in computer vision.</w:t>
      </w:r>
    </w:p>
    <w:p w14:paraId="4BD19D02" w14:textId="77777777" w:rsidR="007E1E84" w:rsidRDefault="007E1E84" w:rsidP="007E1E84">
      <w:pPr>
        <w:pStyle w:val="Heading3"/>
      </w:pPr>
      <w:r>
        <w:rPr>
          <w:rStyle w:val="Strong"/>
          <w:b w:val="0"/>
          <w:bCs w:val="0"/>
        </w:rPr>
        <w:t>2. Radiometry – Measuring Light</w:t>
      </w:r>
    </w:p>
    <w:p w14:paraId="43813470" w14:textId="77777777" w:rsidR="007E1E84" w:rsidRDefault="007E1E84" w:rsidP="007E1E84">
      <w:pPr>
        <w:pStyle w:val="NormalWeb"/>
      </w:pPr>
      <w:r>
        <w:t>Radiometry is the science of measuring electromagnetic radiation, including visible light. It provides quantitative measures such as radiant flux, intensity, irradiance, and radiance. Light interacts with surfaces through reflection, absorption, transmission, and scattering. Quantifying light involves modeling its propagation through space and interactions with materials. Radiometric measurements are essential for rendering, photometric stereo, and physically based vision. Important special cases include point sources, directional light, and isotropic emission. Shadows, shading, and occlusion depend on light-surface interactions and scene geometry. Local shading models, such as Lambertian reflectance, simplify calculations by assuming uniform reflection. Global shading models account for interreflections, multiple bounces, and indirect illumination. Radiometry supports color computation by combining spectral distribution with surface reflectance. Measurement devices like photometers and spectroradiometers provide empirical data. Understanding radiometry is crucial for realistic image synthesis and accurate computer vision algorithms. It also enables modeling of dynamic lighting, shadows, and highlights. Radiometry principles are integrated into cameras, rendering engines, and simulation software. Quantitative light modeling supports applications in robotics, surveillance, and medical imaging. Radiometry bridges physics, perception, and computational models for light measurement. Overall, it provides a foundational framework for understanding image formation and color representation.</w:t>
      </w:r>
    </w:p>
    <w:p w14:paraId="4EC576F1" w14:textId="77777777" w:rsidR="007E1E84" w:rsidRDefault="007E1E84" w:rsidP="007E1E84">
      <w:pPr>
        <w:pStyle w:val="Heading3"/>
      </w:pPr>
      <w:r>
        <w:rPr>
          <w:rStyle w:val="Strong"/>
          <w:b w:val="0"/>
          <w:bCs w:val="0"/>
        </w:rPr>
        <w:lastRenderedPageBreak/>
        <w:t>3. Color</w:t>
      </w:r>
    </w:p>
    <w:p w14:paraId="0870D59E" w14:textId="77777777" w:rsidR="007E1E84" w:rsidRDefault="007E1E84" w:rsidP="007E1E84">
      <w:pPr>
        <w:pStyle w:val="NormalWeb"/>
      </w:pPr>
      <w:r>
        <w:t>Color in computer vision arises from the interaction of light with surfaces and the human visual system. The physics of color considers the spectrum of light and how it is absorbed, reflected, or transmitted by materials. Human color perception is based on the response of cone photoreceptors in the retina, enabling sensitivity to different wavelengths. Colors are often represented using models such as RGB, HSV, or CIE spaces for computation. Surface color can be inferred from image color using radiometric models and calibration. Color constancy algorithms adjust for varying illumination to approximate true surface colors. Applications include segmentation, object recognition, tracking, and augmented reality. Quantitative color representation allows image processing algorithms to operate efficiently. Multi-channel processing considers correlations between color channels. Color can also provide cues for shape, texture, and material properties. Psychophysical studies inform computational models for realistic color perception. Color models are essential for display devices, image acquisition, and analysis. Advanced models include spectral representations and perceptually uniform color spaces. Overall, understanding color links physics, human perception, and computational processing for visual applications.</w:t>
      </w:r>
    </w:p>
    <w:p w14:paraId="6BBFCE9C" w14:textId="77777777" w:rsidR="007E1E84" w:rsidRDefault="00A9392B" w:rsidP="007E1E84">
      <w:r>
        <w:pict w14:anchorId="08B34BFD">
          <v:rect id="_x0000_i1184" style="width:0;height:1.5pt" o:hralign="center" o:hrstd="t" o:hr="t" fillcolor="#a0a0a0" stroked="f"/>
        </w:pict>
      </w:r>
    </w:p>
    <w:p w14:paraId="38662A10" w14:textId="77777777" w:rsidR="007E1E84" w:rsidRDefault="007E1E84" w:rsidP="007E1E84">
      <w:pPr>
        <w:pStyle w:val="Heading2"/>
      </w:pPr>
      <w:r>
        <w:rPr>
          <w:rStyle w:val="Strong"/>
          <w:b w:val="0"/>
          <w:bCs w:val="0"/>
        </w:rPr>
        <w:t>UNIT II – LINEAR FILTERS AND EDGE DETECTION</w:t>
      </w:r>
    </w:p>
    <w:p w14:paraId="42687729" w14:textId="77777777" w:rsidR="007E1E84" w:rsidRDefault="007E1E84" w:rsidP="007E1E84">
      <w:pPr>
        <w:pStyle w:val="Heading3"/>
      </w:pPr>
      <w:r>
        <w:rPr>
          <w:rStyle w:val="Strong"/>
          <w:b w:val="0"/>
          <w:bCs w:val="0"/>
        </w:rPr>
        <w:t>1. Linear Filters</w:t>
      </w:r>
    </w:p>
    <w:p w14:paraId="3CB04772" w14:textId="77777777" w:rsidR="007E1E84" w:rsidRDefault="007E1E84" w:rsidP="007E1E84">
      <w:pPr>
        <w:pStyle w:val="NormalWeb"/>
      </w:pPr>
      <w:r>
        <w:t>Linear filters manipulate image intensity by computing a weighted sum of pixel neighborhoods. They are represented as convolution kernels applied to images to achieve effects like smoothing, sharpening, and edge enhancement. Shift-invariant linear systems allow the same kernel to be applied uniformly across the image. The Fourier transform provides insight into spatial frequency response and filtering effects. Sampling and aliasing influence filter design, ensuring high-frequency components are handled properly. Filters can also be interpreted as templates for pattern detection. Applications include noise reduction, image enhancement, and pre-processing for feature extraction. Common linear filters include Gaussian blur, averaging filters, and Sobel operators. Design considerations involve kernel size, boundary handling, and computational efficiency. Linear filtering underpins many advanced computer vision algorithms. Multi-scale filtering enables feature detection at different resolutions. Filtering impacts subsequent operations such as edge detection, segmentation, and texture analysis. Proper filter design balances smoothing and preservation of image details. Linear filters can be combined to approximate complex effects. Efficient implementations leverage separable kernels or frequency-domain convolution. Overall, linear filters are fundamental tools for manipulating and analyzing digital images.</w:t>
      </w:r>
    </w:p>
    <w:p w14:paraId="51B1BB4D" w14:textId="77777777" w:rsidR="007E1E84" w:rsidRDefault="007E1E84" w:rsidP="007E1E84">
      <w:pPr>
        <w:pStyle w:val="Heading3"/>
      </w:pPr>
      <w:r>
        <w:rPr>
          <w:rStyle w:val="Strong"/>
          <w:b w:val="0"/>
          <w:bCs w:val="0"/>
        </w:rPr>
        <w:t>2. Edge Detection</w:t>
      </w:r>
    </w:p>
    <w:p w14:paraId="2A6B5F7A" w14:textId="77777777" w:rsidR="007E1E84" w:rsidRDefault="007E1E84" w:rsidP="007E1E84">
      <w:pPr>
        <w:pStyle w:val="NormalWeb"/>
      </w:pPr>
      <w:r>
        <w:t xml:space="preserve">Edge detection identifies significant intensity changes in images, marking boundaries of objects. It is crucial for segmentation, feature extraction, and shape analysis. Noise can affect derivative estimation, making pre-smoothing necessary. First- and second-order derivatives (gradient and Laplacian) are commonly used. Operators like Sobel, Prewitt, and Canny detect edges by approximating intensity derivatives. Thresholding selects significant edges while suppressing noise. Edge linking and hysteresis improve connectivity of edge maps. Texture </w:t>
      </w:r>
      <w:r>
        <w:lastRenderedPageBreak/>
        <w:t>and intensity variations provide complementary information for detecting boundaries. Edge detection algorithms must balance sensitivity to fine details and robustness to noise. Applications include object recognition, motion detection, and medical imaging. Gradient magnitude and direction provide local edge orientation. Multi-scale edge detection enhances robustness to varying object sizes. Edge detection is used in combination with region-based methods for accurate segmentation. Filters and derivative approximations are computationally optimized for real-time processing. Overall, edge detection is a foundational step in understanding image structure and geometry.</w:t>
      </w:r>
    </w:p>
    <w:p w14:paraId="10F29912" w14:textId="77777777" w:rsidR="007E1E84" w:rsidRDefault="00A9392B" w:rsidP="007E1E84">
      <w:r>
        <w:pict w14:anchorId="26D22092">
          <v:rect id="_x0000_i1185" style="width:0;height:1.5pt" o:hralign="center" o:hrstd="t" o:hr="t" fillcolor="#a0a0a0" stroked="f"/>
        </w:pict>
      </w:r>
    </w:p>
    <w:p w14:paraId="45E6FF36" w14:textId="77777777" w:rsidR="007E1E84" w:rsidRDefault="007E1E84" w:rsidP="007E1E84">
      <w:pPr>
        <w:pStyle w:val="Heading2"/>
      </w:pPr>
      <w:r>
        <w:rPr>
          <w:rStyle w:val="Strong"/>
          <w:b w:val="0"/>
          <w:bCs w:val="0"/>
        </w:rPr>
        <w:t>UNIT III – The Geometry of Multiple Views and Segmentation</w:t>
      </w:r>
    </w:p>
    <w:p w14:paraId="49D992E2" w14:textId="77777777" w:rsidR="007E1E84" w:rsidRDefault="007E1E84" w:rsidP="007E1E84">
      <w:pPr>
        <w:pStyle w:val="Heading3"/>
      </w:pPr>
      <w:r>
        <w:rPr>
          <w:rStyle w:val="Strong"/>
          <w:b w:val="0"/>
          <w:bCs w:val="0"/>
        </w:rPr>
        <w:t>1. The Geometry of Multiple Views</w:t>
      </w:r>
    </w:p>
    <w:p w14:paraId="3AE4C0E4" w14:textId="77777777" w:rsidR="007E1E84" w:rsidRDefault="007E1E84" w:rsidP="007E1E84">
      <w:pPr>
        <w:pStyle w:val="NormalWeb"/>
      </w:pPr>
      <w:r>
        <w:t>The geometry of multiple views studies the relationship between different images of the same scene captured from multiple cameras. Two-view geometry involves analyzing correspondences between points, lines, and planes to reconstruct 3D structure. Epipolar geometry defines constraints for point correspondences, simplifying search for matching points along epipolar lines. Fundamental matrices encode the relationship between two cameras’ coordinate systems. Triangulation techniques use projections from multiple cameras to estimate 3D positions of points in space. Stereopsis refers to human or machine-based depth perception using binocular vision. Multiple camera setups improve reconstruction accuracy and coverage, enabling applications in robotics, augmented reality, and 3D modeling. Camera calibration, including intrinsic and extrinsic parameters, ensures accurate reconstruction. Homographies describe planar transformations between views, supporting motion analysis and image stitching. Multi-view geometry also handles occlusions and visibility constraints. Reprojection error measures accuracy of 3D reconstruction. Structure-from-motion algorithms recover 3D shape from image sequences. Bundle adjustment optimizes camera poses and 3D point estimates. Overall, understanding multi-view geometry is critical for depth estimation, navigation, and visual perception systems.</w:t>
      </w:r>
    </w:p>
    <w:p w14:paraId="74C8CE08" w14:textId="77777777" w:rsidR="007E1E84" w:rsidRDefault="00A9392B" w:rsidP="007E1E84">
      <w:r>
        <w:pict w14:anchorId="66385089">
          <v:rect id="_x0000_i1186" style="width:0;height:1.5pt" o:hralign="center" o:hrstd="t" o:hr="t" fillcolor="#a0a0a0" stroked="f"/>
        </w:pict>
      </w:r>
    </w:p>
    <w:p w14:paraId="5694F5A0" w14:textId="77777777" w:rsidR="007E1E84" w:rsidRDefault="007E1E84" w:rsidP="007E1E84">
      <w:pPr>
        <w:pStyle w:val="Heading3"/>
      </w:pPr>
      <w:r>
        <w:rPr>
          <w:rStyle w:val="Strong"/>
          <w:b w:val="0"/>
          <w:bCs w:val="0"/>
        </w:rPr>
        <w:t>2. Stereopsis and Human Vision</w:t>
      </w:r>
    </w:p>
    <w:p w14:paraId="2B9FEA8C" w14:textId="77777777" w:rsidR="007E1E84" w:rsidRDefault="007E1E84" w:rsidP="007E1E84">
      <w:pPr>
        <w:pStyle w:val="NormalWeb"/>
      </w:pPr>
      <w:r>
        <w:t xml:space="preserve">Stereopsis is the perception of depth based on the slight disparity between the images seen by the left and right eyes. Human vision fuses these images, creating a 3D perception of the world. In computer vision, stereo algorithms mimic this by finding corresponding points between two or more images. Disparity maps represent pixel differences, which are then converted to depth information using camera parameters. Binocular fusion in humans ensures a continuous perception of depth despite local occlusions or inconsistencies. Using more than two cameras improves depth accuracy and reduces ambiguities. Stereopsis supports applications like 3D reconstruction, autonomous navigation, and virtual reality. Challenges include textureless regions, repeated patterns, and lighting differences. Calibration and rectification align images to simplify disparity computation. Stereo matching algorithms include block matching, dynamic programming, and graph cuts. Dense disparity maps enable surface reconstruction. Human vision also relies on motion parallax, shading, and perspective cues in combination with stereopsis. Depth perception accuracy decreases with increasing </w:t>
      </w:r>
      <w:r>
        <w:lastRenderedPageBreak/>
        <w:t>distance. Multi-camera setups allow real-time depth estimation in robotics and surveillance. Overall, stereopsis bridges human visual perception and computational 3D reconstruction.</w:t>
      </w:r>
    </w:p>
    <w:p w14:paraId="30F5B428" w14:textId="77777777" w:rsidR="007E1E84" w:rsidRDefault="00A9392B" w:rsidP="007E1E84">
      <w:r>
        <w:pict w14:anchorId="19768D43">
          <v:rect id="_x0000_i1187" style="width:0;height:1.5pt" o:hralign="center" o:hrstd="t" o:hr="t" fillcolor="#a0a0a0" stroked="f"/>
        </w:pict>
      </w:r>
    </w:p>
    <w:p w14:paraId="5D0D3E51" w14:textId="77777777" w:rsidR="007E1E84" w:rsidRDefault="007E1E84" w:rsidP="007E1E84">
      <w:pPr>
        <w:pStyle w:val="Heading3"/>
      </w:pPr>
      <w:r>
        <w:rPr>
          <w:rStyle w:val="Strong"/>
          <w:b w:val="0"/>
          <w:bCs w:val="0"/>
        </w:rPr>
        <w:t>3. Segmentation by Clustering</w:t>
      </w:r>
    </w:p>
    <w:p w14:paraId="601C96D2" w14:textId="77777777" w:rsidR="007E1E84" w:rsidRDefault="007E1E84" w:rsidP="007E1E84">
      <w:pPr>
        <w:pStyle w:val="NormalWeb"/>
      </w:pPr>
      <w:r>
        <w:t>Segmentation by clustering divides an image into regions based on similarity of features such as color, texture, or intensity. Clustering algorithms group pixels into homogeneous regions without prior knowledge of object boundaries. Common approaches include k-means clustering, Gaussian Mixture Models (GMM), and spectral clustering. Graph-theoretic methods treat pixels as nodes and similarity measures as edges, partitioning the graph into clusters using algorithms like normalized cuts. Human vision principles, including Gestalt grouping, inform algorithm design by emphasizing continuity, proximity, and similarity. Segmentation is used in background subtraction, shot boundary detection, and object extraction. Clustering-based segmentation can handle noisy and complex images with variable region sizes. Preprocessing, such as smoothing and feature extraction, enhances clustering accuracy. Applications span medical imaging, remote sensing, surveillance, and content-based image retrieval. Challenges include selecting the appropriate number of clusters and scaling to high-resolution images. Evaluation metrics include intra-cluster similarity, inter-cluster separation, and accuracy against ground truth. Clustering can be combined with probabilistic models or Markov Random Fields for robustness. Segmentation provides the foundation for higher-level vision tasks like recognition and tracking. Overall, clustering offers an unsupervised, flexible approach to partitioning images into meaningful regions.</w:t>
      </w:r>
    </w:p>
    <w:p w14:paraId="3CE76886" w14:textId="4C9E8952" w:rsidR="007E1E84" w:rsidRDefault="007E1E84" w:rsidP="003F0AB4">
      <w:pPr>
        <w:pStyle w:val="NormalWeb"/>
      </w:pPr>
    </w:p>
    <w:p w14:paraId="17BF0234" w14:textId="77777777" w:rsidR="007E1E84" w:rsidRDefault="00A9392B" w:rsidP="007E1E84">
      <w:r>
        <w:pict w14:anchorId="08968E04">
          <v:rect id="_x0000_i1188" style="width:0;height:1.5pt" o:hralign="center" o:hrstd="t" o:hr="t" fillcolor="#a0a0a0" stroked="f"/>
        </w:pict>
      </w:r>
    </w:p>
    <w:p w14:paraId="15C43AEB" w14:textId="77777777" w:rsidR="007E1E84" w:rsidRDefault="007E1E84" w:rsidP="007E1E84">
      <w:pPr>
        <w:pStyle w:val="Heading2"/>
      </w:pPr>
      <w:r>
        <w:rPr>
          <w:rStyle w:val="Strong"/>
          <w:b w:val="0"/>
          <w:bCs w:val="0"/>
        </w:rPr>
        <w:t>UNIT IV – Segmentation by Fitting a Model and Tracking</w:t>
      </w:r>
    </w:p>
    <w:p w14:paraId="2414FB6D" w14:textId="77777777" w:rsidR="007E1E84" w:rsidRDefault="007E1E84" w:rsidP="007E1E84">
      <w:pPr>
        <w:pStyle w:val="Heading3"/>
      </w:pPr>
      <w:r>
        <w:rPr>
          <w:rStyle w:val="Strong"/>
          <w:b w:val="0"/>
          <w:bCs w:val="0"/>
        </w:rPr>
        <w:t>1. Segmentation by Fitting a Model</w:t>
      </w:r>
    </w:p>
    <w:p w14:paraId="53FE44F6" w14:textId="77777777" w:rsidR="007E1E84" w:rsidRDefault="007E1E84" w:rsidP="007E1E84">
      <w:pPr>
        <w:pStyle w:val="NormalWeb"/>
      </w:pPr>
      <w:r>
        <w:t xml:space="preserve">Segmentation by fitting a model involves approximating image regions or features using parametric models like lines, curves, or surfaces. The Hough Transform is a classical technique that detects shapes by transforming image points into a parameter space, where peaks correspond to model instances. Fitting lines or curves allows extraction of geometric primitives from noisy or complex images. Probabilistic approaches treat model fitting as an inference problem, considering uncertainties in data. Robust methods, such as RANSAC, handle outliers and partial occlusions effectively. Model-based segmentation enables detection of structured objects and scene elements. It is widely used in medical imaging, road detection, and industrial inspection. Fitting algorithms must balance accuracy and computational efficiency, often iterating to minimize residual errors. Missing data problems, such as occluded regions, are addressed using expectation-maximization (EM) algorithms. EM alternates between estimating hidden variables and optimizing model parameters. Combining clustering with model fitting improves segmentation for irregular shapes. Probabilistic approaches allow integrating prior knowledge, improving robustness to noise. </w:t>
      </w:r>
      <w:r>
        <w:lastRenderedPageBreak/>
        <w:t>Model fitting supports higher-level tasks like object recognition, scene understanding, and motion analysis. It is essential for geometric reasoning in computer vision applications.</w:t>
      </w:r>
    </w:p>
    <w:p w14:paraId="5CA86C54" w14:textId="77777777" w:rsidR="007E1E84" w:rsidRDefault="00A9392B" w:rsidP="007E1E84">
      <w:r>
        <w:pict w14:anchorId="12D2EE9F">
          <v:rect id="_x0000_i1189" style="width:0;height:1.5pt" o:hralign="center" o:hrstd="t" o:hr="t" fillcolor="#a0a0a0" stroked="f"/>
        </w:pict>
      </w:r>
    </w:p>
    <w:p w14:paraId="4450BFFC" w14:textId="77777777" w:rsidR="007E1E84" w:rsidRDefault="007E1E84" w:rsidP="007E1E84">
      <w:pPr>
        <w:pStyle w:val="Heading3"/>
      </w:pPr>
      <w:r>
        <w:rPr>
          <w:rStyle w:val="Strong"/>
          <w:b w:val="0"/>
          <w:bCs w:val="0"/>
        </w:rPr>
        <w:t>2. Tracking with Linear Dynamic Models</w:t>
      </w:r>
    </w:p>
    <w:p w14:paraId="68E20ED8" w14:textId="77777777" w:rsidR="007E1E84" w:rsidRDefault="007E1E84" w:rsidP="007E1E84">
      <w:pPr>
        <w:pStyle w:val="NormalWeb"/>
      </w:pPr>
      <w:r>
        <w:t>Tracking involves estimating the motion of objects across a sequence of images over time. Linear dynamic models represent the state of an object (e.g., position, velocity) and describe its evolution using linear equations. Tracking can be formulated as an inference problem, where observations are combined with model predictions. Kalman filtering is a widely used method for tracking in linear Gaussian systems, providing optimal state estimates. Data association handles the challenge of matching observed measurements to tracked objects, especially in multi-object scenarios. Extensions like the Extended Kalman Filter (EKF) handle non-linear dynamics. Tracking supports applications in surveillance, robotics, autonomous vehicles, and augmented reality. Linear dynamic models allow prediction of future object positions, enabling proactive decision-making. Observations from image sensors provide updates to refine state estimates. Tracking algorithms must cope with occlusion, noise, and varying illumination. Probabilistic models account for uncertainties in motion and measurement. Multi-target tracking combines multiple filters and association strategies. The EM algorithm can refine model parameters during tracking. Real-time implementation requires efficient computation and memory management. Overall, linear dynamic models provide a principled framework for robust, continuous tracking of objects in visual systems.</w:t>
      </w:r>
    </w:p>
    <w:p w14:paraId="43606EAD" w14:textId="77777777" w:rsidR="007E1E84" w:rsidRDefault="00A9392B" w:rsidP="007E1E84">
      <w:r>
        <w:pict w14:anchorId="411901F5">
          <v:rect id="_x0000_i1190" style="width:0;height:1.5pt" o:hralign="center" o:hrstd="t" o:hr="t" fillcolor="#a0a0a0" stroked="f"/>
        </w:pict>
      </w:r>
    </w:p>
    <w:p w14:paraId="6C495FB9" w14:textId="77777777" w:rsidR="007E1E84" w:rsidRDefault="00A9392B" w:rsidP="007E1E84">
      <w:r>
        <w:pict w14:anchorId="776CF6AE">
          <v:rect id="_x0000_i1191" style="width:0;height:1.5pt" o:hralign="center" o:hrstd="t" o:hr="t" fillcolor="#a0a0a0" stroked="f"/>
        </w:pict>
      </w:r>
    </w:p>
    <w:p w14:paraId="55EA20AF" w14:textId="77777777" w:rsidR="007E1E84" w:rsidRDefault="007E1E84" w:rsidP="007E1E84">
      <w:pPr>
        <w:pStyle w:val="Heading2"/>
      </w:pPr>
      <w:r>
        <w:rPr>
          <w:rStyle w:val="Strong"/>
          <w:b w:val="0"/>
          <w:bCs w:val="0"/>
        </w:rPr>
        <w:t>UNIT V – Geometric Camera Models and Model-Based Vision</w:t>
      </w:r>
    </w:p>
    <w:p w14:paraId="11F4C9BF" w14:textId="77777777" w:rsidR="007E1E84" w:rsidRDefault="007E1E84" w:rsidP="007E1E84">
      <w:pPr>
        <w:pStyle w:val="Heading3"/>
      </w:pPr>
      <w:r>
        <w:rPr>
          <w:rStyle w:val="Strong"/>
          <w:b w:val="0"/>
          <w:bCs w:val="0"/>
        </w:rPr>
        <w:t>1. Geometric Camera Models</w:t>
      </w:r>
    </w:p>
    <w:p w14:paraId="76EC54A3" w14:textId="77777777" w:rsidR="007E1E84" w:rsidRDefault="007E1E84" w:rsidP="007E1E84">
      <w:pPr>
        <w:pStyle w:val="NormalWeb"/>
      </w:pPr>
      <w:r>
        <w:t>Geometric camera models describe how 3D points in the world are projected onto a 2D image plane. The pinhole or perspective camera is the most common model, characterized by intrinsic parameters (focal length, principal point, skew) and extrinsic parameters (rotation and translation of the camera). Analytical Euclidean geometry provides the mathematical framework for understanding these projections. Affine camera models approximate perspective projection for distant scenes, simplifying calculations. Camera calibration involves estimating parameters from known 3D-2D correspondences using least-squares or linear approaches. Radial distortion, caused by lens imperfections, is modeled and corrected during calibration. Accurate camera models are essential for 3D reconstruction, augmented reality, and robot navigation. Multi-camera setups require simultaneous calibration for consistent geometric interpretation. Calibration can also use planar patterns, checkerboards, or 3D objects. Geometric models are used in structure-from-motion, visual odometry, and SLAM. Camera models must account for pixel aspect ratio, lens distortions, and sensor characteristics. Projection matrices combine intrinsic and extrinsic parameters to map 3D points to 2D. Applications include robotics localization, photogrammetry, and autonomous driving. Understanding geometric camera models bridges image formation and real-world scene reconstruction.</w:t>
      </w:r>
    </w:p>
    <w:p w14:paraId="6377F084" w14:textId="77777777" w:rsidR="007E1E84" w:rsidRDefault="00A9392B" w:rsidP="007E1E84">
      <w:r>
        <w:lastRenderedPageBreak/>
        <w:pict w14:anchorId="2A4079E2">
          <v:rect id="_x0000_i1192" style="width:0;height:1.5pt" o:hralign="center" o:hrstd="t" o:hr="t" fillcolor="#a0a0a0" stroked="f"/>
        </w:pict>
      </w:r>
    </w:p>
    <w:p w14:paraId="0B52E92C" w14:textId="77777777" w:rsidR="007E1E84" w:rsidRDefault="007E1E84" w:rsidP="007E1E84">
      <w:pPr>
        <w:pStyle w:val="Heading3"/>
      </w:pPr>
      <w:r>
        <w:rPr>
          <w:rStyle w:val="Strong"/>
          <w:b w:val="0"/>
          <w:bCs w:val="0"/>
        </w:rPr>
        <w:t>2. Model-Based Vision</w:t>
      </w:r>
    </w:p>
    <w:p w14:paraId="06C80212" w14:textId="77777777" w:rsidR="007E1E84" w:rsidRDefault="007E1E84" w:rsidP="007E1E84">
      <w:pPr>
        <w:pStyle w:val="NormalWeb"/>
      </w:pPr>
      <w:r>
        <w:t>Model-based vision uses prior knowledge of object shapes, geometry, and appearance to interpret images. Initial assumptions guide the recognition process, allowing efficient hypothesis generation. Pose consistency evaluates the alignment of model projections with observed features to propose candidate object poses. Pose clustering groups multiple hypotheses to identify the most probable object location and orientation. Invariants, such as geometric or photometric properties, provide robust features for hypothesis generation. Verification evaluates hypotheses against image evidence to confirm object presence. Applications include medical imaging, robotic manipulation, and augmented reality. Curved surfaces and complex geometries require advanced models for alignment. Registration aligns multiple images or modalities for 3D reconstruction and analysis. Model-based vision integrates geometric reasoning with statistical inference for robust performance. Hypotheses are refined iteratively to improve accuracy. Pose estimation supports tracking, recognition, and manipulation tasks. The approach can handle partial occlusions, noise, and variable lighting conditions. Combining model-based methods with learning techniques enhances adaptability to new objects. Verification may involve geometric, photometric, or probabilistic criteria. Overall, model-based vision enables structured, knowledge-driven interpretation of complex visual scenes.</w:t>
      </w:r>
    </w:p>
    <w:p w14:paraId="5A3F46F8" w14:textId="77777777" w:rsidR="007E1E84" w:rsidRPr="007E1E84" w:rsidRDefault="007E1E84" w:rsidP="007E1E84"/>
    <w:sectPr w:rsidR="007E1E84" w:rsidRPr="007E1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1A50"/>
    <w:rsid w:val="0004284A"/>
    <w:rsid w:val="00191A50"/>
    <w:rsid w:val="00272106"/>
    <w:rsid w:val="003F0AB4"/>
    <w:rsid w:val="004E4424"/>
    <w:rsid w:val="00535A8E"/>
    <w:rsid w:val="005F693E"/>
    <w:rsid w:val="0071459A"/>
    <w:rsid w:val="007E1E84"/>
    <w:rsid w:val="009473DB"/>
    <w:rsid w:val="00A9392B"/>
    <w:rsid w:val="00B07DE8"/>
    <w:rsid w:val="00BB126F"/>
    <w:rsid w:val="00D76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4"/>
    <o:shapelayout v:ext="edit">
      <o:idmap v:ext="edit" data="1"/>
    </o:shapelayout>
  </w:shapeDefaults>
  <w:decimalSymbol w:val="."/>
  <w:listSeparator w:val=","/>
  <w14:docId w14:val="19C5ECC4"/>
  <w15:docId w15:val="{DE64D4E7-A271-4537-8168-3717587E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50"/>
    <w:rPr>
      <w:rFonts w:eastAsiaTheme="majorEastAsia" w:cstheme="majorBidi"/>
      <w:color w:val="272727" w:themeColor="text1" w:themeTint="D8"/>
    </w:rPr>
  </w:style>
  <w:style w:type="paragraph" w:styleId="Title">
    <w:name w:val="Title"/>
    <w:basedOn w:val="Normal"/>
    <w:next w:val="Normal"/>
    <w:link w:val="TitleChar"/>
    <w:uiPriority w:val="10"/>
    <w:qFormat/>
    <w:rsid w:val="00191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A5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50"/>
    <w:rPr>
      <w:i/>
      <w:iCs/>
      <w:color w:val="404040" w:themeColor="text1" w:themeTint="BF"/>
    </w:rPr>
  </w:style>
  <w:style w:type="paragraph" w:styleId="ListParagraph">
    <w:name w:val="List Paragraph"/>
    <w:basedOn w:val="Normal"/>
    <w:uiPriority w:val="34"/>
    <w:qFormat/>
    <w:rsid w:val="00191A50"/>
    <w:pPr>
      <w:ind w:left="720"/>
      <w:contextualSpacing/>
    </w:pPr>
  </w:style>
  <w:style w:type="character" w:styleId="IntenseEmphasis">
    <w:name w:val="Intense Emphasis"/>
    <w:basedOn w:val="DefaultParagraphFont"/>
    <w:uiPriority w:val="21"/>
    <w:qFormat/>
    <w:rsid w:val="00191A50"/>
    <w:rPr>
      <w:i/>
      <w:iCs/>
      <w:color w:val="2F5496" w:themeColor="accent1" w:themeShade="BF"/>
    </w:rPr>
  </w:style>
  <w:style w:type="paragraph" w:styleId="IntenseQuote">
    <w:name w:val="Intense Quote"/>
    <w:basedOn w:val="Normal"/>
    <w:next w:val="Normal"/>
    <w:link w:val="IntenseQuoteChar"/>
    <w:uiPriority w:val="30"/>
    <w:qFormat/>
    <w:rsid w:val="00191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A50"/>
    <w:rPr>
      <w:i/>
      <w:iCs/>
      <w:color w:val="2F5496" w:themeColor="accent1" w:themeShade="BF"/>
    </w:rPr>
  </w:style>
  <w:style w:type="character" w:styleId="IntenseReference">
    <w:name w:val="Intense Reference"/>
    <w:basedOn w:val="DefaultParagraphFont"/>
    <w:uiPriority w:val="32"/>
    <w:qFormat/>
    <w:rsid w:val="00191A50"/>
    <w:rPr>
      <w:b/>
      <w:bCs/>
      <w:smallCaps/>
      <w:color w:val="2F5496" w:themeColor="accent1" w:themeShade="BF"/>
      <w:spacing w:val="5"/>
    </w:rPr>
  </w:style>
  <w:style w:type="character" w:styleId="Strong">
    <w:name w:val="Strong"/>
    <w:basedOn w:val="DefaultParagraphFont"/>
    <w:uiPriority w:val="22"/>
    <w:qFormat/>
    <w:rsid w:val="00272106"/>
    <w:rPr>
      <w:b/>
      <w:bCs/>
    </w:rPr>
  </w:style>
  <w:style w:type="paragraph" w:styleId="NormalWeb">
    <w:name w:val="Normal (Web)"/>
    <w:basedOn w:val="Normal"/>
    <w:uiPriority w:val="99"/>
    <w:unhideWhenUsed/>
    <w:rsid w:val="002721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473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508326">
      <w:bodyDiv w:val="1"/>
      <w:marLeft w:val="0"/>
      <w:marRight w:val="0"/>
      <w:marTop w:val="0"/>
      <w:marBottom w:val="0"/>
      <w:divBdr>
        <w:top w:val="none" w:sz="0" w:space="0" w:color="auto"/>
        <w:left w:val="none" w:sz="0" w:space="0" w:color="auto"/>
        <w:bottom w:val="none" w:sz="0" w:space="0" w:color="auto"/>
        <w:right w:val="none" w:sz="0" w:space="0" w:color="auto"/>
      </w:divBdr>
      <w:divsChild>
        <w:div w:id="1801217663">
          <w:marLeft w:val="0"/>
          <w:marRight w:val="0"/>
          <w:marTop w:val="0"/>
          <w:marBottom w:val="0"/>
          <w:divBdr>
            <w:top w:val="none" w:sz="0" w:space="0" w:color="auto"/>
            <w:left w:val="none" w:sz="0" w:space="0" w:color="auto"/>
            <w:bottom w:val="none" w:sz="0" w:space="0" w:color="auto"/>
            <w:right w:val="none" w:sz="0" w:space="0" w:color="auto"/>
          </w:divBdr>
          <w:divsChild>
            <w:div w:id="1693265946">
              <w:marLeft w:val="0"/>
              <w:marRight w:val="0"/>
              <w:marTop w:val="0"/>
              <w:marBottom w:val="0"/>
              <w:divBdr>
                <w:top w:val="none" w:sz="0" w:space="0" w:color="auto"/>
                <w:left w:val="none" w:sz="0" w:space="0" w:color="auto"/>
                <w:bottom w:val="none" w:sz="0" w:space="0" w:color="auto"/>
                <w:right w:val="none" w:sz="0" w:space="0" w:color="auto"/>
              </w:divBdr>
              <w:divsChild>
                <w:div w:id="2137290499">
                  <w:marLeft w:val="0"/>
                  <w:marRight w:val="0"/>
                  <w:marTop w:val="0"/>
                  <w:marBottom w:val="0"/>
                  <w:divBdr>
                    <w:top w:val="none" w:sz="0" w:space="0" w:color="auto"/>
                    <w:left w:val="none" w:sz="0" w:space="0" w:color="auto"/>
                    <w:bottom w:val="none" w:sz="0" w:space="0" w:color="auto"/>
                    <w:right w:val="none" w:sz="0" w:space="0" w:color="auto"/>
                  </w:divBdr>
                  <w:divsChild>
                    <w:div w:id="1011570410">
                      <w:marLeft w:val="0"/>
                      <w:marRight w:val="0"/>
                      <w:marTop w:val="0"/>
                      <w:marBottom w:val="0"/>
                      <w:divBdr>
                        <w:top w:val="none" w:sz="0" w:space="0" w:color="auto"/>
                        <w:left w:val="none" w:sz="0" w:space="0" w:color="auto"/>
                        <w:bottom w:val="none" w:sz="0" w:space="0" w:color="auto"/>
                        <w:right w:val="none" w:sz="0" w:space="0" w:color="auto"/>
                      </w:divBdr>
                      <w:divsChild>
                        <w:div w:id="1165248121">
                          <w:marLeft w:val="0"/>
                          <w:marRight w:val="0"/>
                          <w:marTop w:val="0"/>
                          <w:marBottom w:val="0"/>
                          <w:divBdr>
                            <w:top w:val="none" w:sz="0" w:space="0" w:color="auto"/>
                            <w:left w:val="none" w:sz="0" w:space="0" w:color="auto"/>
                            <w:bottom w:val="none" w:sz="0" w:space="0" w:color="auto"/>
                            <w:right w:val="none" w:sz="0" w:space="0" w:color="auto"/>
                          </w:divBdr>
                          <w:divsChild>
                            <w:div w:id="6566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601819">
          <w:marLeft w:val="0"/>
          <w:marRight w:val="0"/>
          <w:marTop w:val="0"/>
          <w:marBottom w:val="0"/>
          <w:divBdr>
            <w:top w:val="none" w:sz="0" w:space="0" w:color="auto"/>
            <w:left w:val="none" w:sz="0" w:space="0" w:color="auto"/>
            <w:bottom w:val="none" w:sz="0" w:space="0" w:color="auto"/>
            <w:right w:val="none" w:sz="0" w:space="0" w:color="auto"/>
          </w:divBdr>
          <w:divsChild>
            <w:div w:id="74666465">
              <w:marLeft w:val="0"/>
              <w:marRight w:val="0"/>
              <w:marTop w:val="0"/>
              <w:marBottom w:val="0"/>
              <w:divBdr>
                <w:top w:val="none" w:sz="0" w:space="0" w:color="auto"/>
                <w:left w:val="none" w:sz="0" w:space="0" w:color="auto"/>
                <w:bottom w:val="none" w:sz="0" w:space="0" w:color="auto"/>
                <w:right w:val="none" w:sz="0" w:space="0" w:color="auto"/>
              </w:divBdr>
              <w:divsChild>
                <w:div w:id="137772577">
                  <w:marLeft w:val="0"/>
                  <w:marRight w:val="0"/>
                  <w:marTop w:val="0"/>
                  <w:marBottom w:val="0"/>
                  <w:divBdr>
                    <w:top w:val="none" w:sz="0" w:space="0" w:color="auto"/>
                    <w:left w:val="none" w:sz="0" w:space="0" w:color="auto"/>
                    <w:bottom w:val="none" w:sz="0" w:space="0" w:color="auto"/>
                    <w:right w:val="none" w:sz="0" w:space="0" w:color="auto"/>
                  </w:divBdr>
                  <w:divsChild>
                    <w:div w:id="1791122972">
                      <w:marLeft w:val="0"/>
                      <w:marRight w:val="0"/>
                      <w:marTop w:val="0"/>
                      <w:marBottom w:val="0"/>
                      <w:divBdr>
                        <w:top w:val="none" w:sz="0" w:space="0" w:color="auto"/>
                        <w:left w:val="none" w:sz="0" w:space="0" w:color="auto"/>
                        <w:bottom w:val="none" w:sz="0" w:space="0" w:color="auto"/>
                        <w:right w:val="none" w:sz="0" w:space="0" w:color="auto"/>
                      </w:divBdr>
                      <w:divsChild>
                        <w:div w:id="204368749">
                          <w:marLeft w:val="0"/>
                          <w:marRight w:val="0"/>
                          <w:marTop w:val="0"/>
                          <w:marBottom w:val="0"/>
                          <w:divBdr>
                            <w:top w:val="none" w:sz="0" w:space="0" w:color="auto"/>
                            <w:left w:val="none" w:sz="0" w:space="0" w:color="auto"/>
                            <w:bottom w:val="none" w:sz="0" w:space="0" w:color="auto"/>
                            <w:right w:val="none" w:sz="0" w:space="0" w:color="auto"/>
                          </w:divBdr>
                          <w:divsChild>
                            <w:div w:id="13970459">
                              <w:marLeft w:val="0"/>
                              <w:marRight w:val="0"/>
                              <w:marTop w:val="0"/>
                              <w:marBottom w:val="0"/>
                              <w:divBdr>
                                <w:top w:val="none" w:sz="0" w:space="0" w:color="auto"/>
                                <w:left w:val="none" w:sz="0" w:space="0" w:color="auto"/>
                                <w:bottom w:val="none" w:sz="0" w:space="0" w:color="auto"/>
                                <w:right w:val="none" w:sz="0" w:space="0" w:color="auto"/>
                              </w:divBdr>
                              <w:divsChild>
                                <w:div w:id="7261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98650">
          <w:marLeft w:val="0"/>
          <w:marRight w:val="0"/>
          <w:marTop w:val="0"/>
          <w:marBottom w:val="0"/>
          <w:divBdr>
            <w:top w:val="none" w:sz="0" w:space="0" w:color="auto"/>
            <w:left w:val="none" w:sz="0" w:space="0" w:color="auto"/>
            <w:bottom w:val="none" w:sz="0" w:space="0" w:color="auto"/>
            <w:right w:val="none" w:sz="0" w:space="0" w:color="auto"/>
          </w:divBdr>
          <w:divsChild>
            <w:div w:id="253367522">
              <w:marLeft w:val="0"/>
              <w:marRight w:val="0"/>
              <w:marTop w:val="0"/>
              <w:marBottom w:val="0"/>
              <w:divBdr>
                <w:top w:val="none" w:sz="0" w:space="0" w:color="auto"/>
                <w:left w:val="none" w:sz="0" w:space="0" w:color="auto"/>
                <w:bottom w:val="none" w:sz="0" w:space="0" w:color="auto"/>
                <w:right w:val="none" w:sz="0" w:space="0" w:color="auto"/>
              </w:divBdr>
              <w:divsChild>
                <w:div w:id="2063164593">
                  <w:marLeft w:val="0"/>
                  <w:marRight w:val="0"/>
                  <w:marTop w:val="0"/>
                  <w:marBottom w:val="0"/>
                  <w:divBdr>
                    <w:top w:val="none" w:sz="0" w:space="0" w:color="auto"/>
                    <w:left w:val="none" w:sz="0" w:space="0" w:color="auto"/>
                    <w:bottom w:val="none" w:sz="0" w:space="0" w:color="auto"/>
                    <w:right w:val="none" w:sz="0" w:space="0" w:color="auto"/>
                  </w:divBdr>
                  <w:divsChild>
                    <w:div w:id="1973637022">
                      <w:marLeft w:val="0"/>
                      <w:marRight w:val="0"/>
                      <w:marTop w:val="0"/>
                      <w:marBottom w:val="0"/>
                      <w:divBdr>
                        <w:top w:val="none" w:sz="0" w:space="0" w:color="auto"/>
                        <w:left w:val="none" w:sz="0" w:space="0" w:color="auto"/>
                        <w:bottom w:val="none" w:sz="0" w:space="0" w:color="auto"/>
                        <w:right w:val="none" w:sz="0" w:space="0" w:color="auto"/>
                      </w:divBdr>
                      <w:divsChild>
                        <w:div w:id="25761533">
                          <w:marLeft w:val="0"/>
                          <w:marRight w:val="0"/>
                          <w:marTop w:val="0"/>
                          <w:marBottom w:val="0"/>
                          <w:divBdr>
                            <w:top w:val="none" w:sz="0" w:space="0" w:color="auto"/>
                            <w:left w:val="none" w:sz="0" w:space="0" w:color="auto"/>
                            <w:bottom w:val="none" w:sz="0" w:space="0" w:color="auto"/>
                            <w:right w:val="none" w:sz="0" w:space="0" w:color="auto"/>
                          </w:divBdr>
                          <w:divsChild>
                            <w:div w:id="12482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171193">
          <w:marLeft w:val="0"/>
          <w:marRight w:val="0"/>
          <w:marTop w:val="0"/>
          <w:marBottom w:val="0"/>
          <w:divBdr>
            <w:top w:val="none" w:sz="0" w:space="0" w:color="auto"/>
            <w:left w:val="none" w:sz="0" w:space="0" w:color="auto"/>
            <w:bottom w:val="none" w:sz="0" w:space="0" w:color="auto"/>
            <w:right w:val="none" w:sz="0" w:space="0" w:color="auto"/>
          </w:divBdr>
          <w:divsChild>
            <w:div w:id="1762529451">
              <w:marLeft w:val="0"/>
              <w:marRight w:val="0"/>
              <w:marTop w:val="0"/>
              <w:marBottom w:val="0"/>
              <w:divBdr>
                <w:top w:val="none" w:sz="0" w:space="0" w:color="auto"/>
                <w:left w:val="none" w:sz="0" w:space="0" w:color="auto"/>
                <w:bottom w:val="none" w:sz="0" w:space="0" w:color="auto"/>
                <w:right w:val="none" w:sz="0" w:space="0" w:color="auto"/>
              </w:divBdr>
              <w:divsChild>
                <w:div w:id="961812511">
                  <w:marLeft w:val="0"/>
                  <w:marRight w:val="0"/>
                  <w:marTop w:val="0"/>
                  <w:marBottom w:val="0"/>
                  <w:divBdr>
                    <w:top w:val="none" w:sz="0" w:space="0" w:color="auto"/>
                    <w:left w:val="none" w:sz="0" w:space="0" w:color="auto"/>
                    <w:bottom w:val="none" w:sz="0" w:space="0" w:color="auto"/>
                    <w:right w:val="none" w:sz="0" w:space="0" w:color="auto"/>
                  </w:divBdr>
                  <w:divsChild>
                    <w:div w:id="970787088">
                      <w:marLeft w:val="0"/>
                      <w:marRight w:val="0"/>
                      <w:marTop w:val="0"/>
                      <w:marBottom w:val="0"/>
                      <w:divBdr>
                        <w:top w:val="none" w:sz="0" w:space="0" w:color="auto"/>
                        <w:left w:val="none" w:sz="0" w:space="0" w:color="auto"/>
                        <w:bottom w:val="none" w:sz="0" w:space="0" w:color="auto"/>
                        <w:right w:val="none" w:sz="0" w:space="0" w:color="auto"/>
                      </w:divBdr>
                      <w:divsChild>
                        <w:div w:id="584336587">
                          <w:marLeft w:val="0"/>
                          <w:marRight w:val="0"/>
                          <w:marTop w:val="0"/>
                          <w:marBottom w:val="0"/>
                          <w:divBdr>
                            <w:top w:val="none" w:sz="0" w:space="0" w:color="auto"/>
                            <w:left w:val="none" w:sz="0" w:space="0" w:color="auto"/>
                            <w:bottom w:val="none" w:sz="0" w:space="0" w:color="auto"/>
                            <w:right w:val="none" w:sz="0" w:space="0" w:color="auto"/>
                          </w:divBdr>
                          <w:divsChild>
                            <w:div w:id="518858048">
                              <w:marLeft w:val="0"/>
                              <w:marRight w:val="0"/>
                              <w:marTop w:val="0"/>
                              <w:marBottom w:val="0"/>
                              <w:divBdr>
                                <w:top w:val="none" w:sz="0" w:space="0" w:color="auto"/>
                                <w:left w:val="none" w:sz="0" w:space="0" w:color="auto"/>
                                <w:bottom w:val="none" w:sz="0" w:space="0" w:color="auto"/>
                                <w:right w:val="none" w:sz="0" w:space="0" w:color="auto"/>
                              </w:divBdr>
                              <w:divsChild>
                                <w:div w:id="14642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5872">
          <w:marLeft w:val="0"/>
          <w:marRight w:val="0"/>
          <w:marTop w:val="0"/>
          <w:marBottom w:val="0"/>
          <w:divBdr>
            <w:top w:val="none" w:sz="0" w:space="0" w:color="auto"/>
            <w:left w:val="none" w:sz="0" w:space="0" w:color="auto"/>
            <w:bottom w:val="none" w:sz="0" w:space="0" w:color="auto"/>
            <w:right w:val="none" w:sz="0" w:space="0" w:color="auto"/>
          </w:divBdr>
          <w:divsChild>
            <w:div w:id="1414670069">
              <w:marLeft w:val="0"/>
              <w:marRight w:val="0"/>
              <w:marTop w:val="0"/>
              <w:marBottom w:val="0"/>
              <w:divBdr>
                <w:top w:val="none" w:sz="0" w:space="0" w:color="auto"/>
                <w:left w:val="none" w:sz="0" w:space="0" w:color="auto"/>
                <w:bottom w:val="none" w:sz="0" w:space="0" w:color="auto"/>
                <w:right w:val="none" w:sz="0" w:space="0" w:color="auto"/>
              </w:divBdr>
              <w:divsChild>
                <w:div w:id="1060666816">
                  <w:marLeft w:val="0"/>
                  <w:marRight w:val="0"/>
                  <w:marTop w:val="0"/>
                  <w:marBottom w:val="0"/>
                  <w:divBdr>
                    <w:top w:val="none" w:sz="0" w:space="0" w:color="auto"/>
                    <w:left w:val="none" w:sz="0" w:space="0" w:color="auto"/>
                    <w:bottom w:val="none" w:sz="0" w:space="0" w:color="auto"/>
                    <w:right w:val="none" w:sz="0" w:space="0" w:color="auto"/>
                  </w:divBdr>
                  <w:divsChild>
                    <w:div w:id="337200671">
                      <w:marLeft w:val="0"/>
                      <w:marRight w:val="0"/>
                      <w:marTop w:val="0"/>
                      <w:marBottom w:val="0"/>
                      <w:divBdr>
                        <w:top w:val="none" w:sz="0" w:space="0" w:color="auto"/>
                        <w:left w:val="none" w:sz="0" w:space="0" w:color="auto"/>
                        <w:bottom w:val="none" w:sz="0" w:space="0" w:color="auto"/>
                        <w:right w:val="none" w:sz="0" w:space="0" w:color="auto"/>
                      </w:divBdr>
                      <w:divsChild>
                        <w:div w:id="1001393870">
                          <w:marLeft w:val="0"/>
                          <w:marRight w:val="0"/>
                          <w:marTop w:val="0"/>
                          <w:marBottom w:val="0"/>
                          <w:divBdr>
                            <w:top w:val="none" w:sz="0" w:space="0" w:color="auto"/>
                            <w:left w:val="none" w:sz="0" w:space="0" w:color="auto"/>
                            <w:bottom w:val="none" w:sz="0" w:space="0" w:color="auto"/>
                            <w:right w:val="none" w:sz="0" w:space="0" w:color="auto"/>
                          </w:divBdr>
                          <w:divsChild>
                            <w:div w:id="20156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383991">
          <w:marLeft w:val="0"/>
          <w:marRight w:val="0"/>
          <w:marTop w:val="0"/>
          <w:marBottom w:val="0"/>
          <w:divBdr>
            <w:top w:val="none" w:sz="0" w:space="0" w:color="auto"/>
            <w:left w:val="none" w:sz="0" w:space="0" w:color="auto"/>
            <w:bottom w:val="none" w:sz="0" w:space="0" w:color="auto"/>
            <w:right w:val="none" w:sz="0" w:space="0" w:color="auto"/>
          </w:divBdr>
          <w:divsChild>
            <w:div w:id="1487358414">
              <w:marLeft w:val="0"/>
              <w:marRight w:val="0"/>
              <w:marTop w:val="0"/>
              <w:marBottom w:val="0"/>
              <w:divBdr>
                <w:top w:val="none" w:sz="0" w:space="0" w:color="auto"/>
                <w:left w:val="none" w:sz="0" w:space="0" w:color="auto"/>
                <w:bottom w:val="none" w:sz="0" w:space="0" w:color="auto"/>
                <w:right w:val="none" w:sz="0" w:space="0" w:color="auto"/>
              </w:divBdr>
              <w:divsChild>
                <w:div w:id="1121995823">
                  <w:marLeft w:val="0"/>
                  <w:marRight w:val="0"/>
                  <w:marTop w:val="0"/>
                  <w:marBottom w:val="0"/>
                  <w:divBdr>
                    <w:top w:val="none" w:sz="0" w:space="0" w:color="auto"/>
                    <w:left w:val="none" w:sz="0" w:space="0" w:color="auto"/>
                    <w:bottom w:val="none" w:sz="0" w:space="0" w:color="auto"/>
                    <w:right w:val="none" w:sz="0" w:space="0" w:color="auto"/>
                  </w:divBdr>
                  <w:divsChild>
                    <w:div w:id="571158720">
                      <w:marLeft w:val="0"/>
                      <w:marRight w:val="0"/>
                      <w:marTop w:val="0"/>
                      <w:marBottom w:val="0"/>
                      <w:divBdr>
                        <w:top w:val="none" w:sz="0" w:space="0" w:color="auto"/>
                        <w:left w:val="none" w:sz="0" w:space="0" w:color="auto"/>
                        <w:bottom w:val="none" w:sz="0" w:space="0" w:color="auto"/>
                        <w:right w:val="none" w:sz="0" w:space="0" w:color="auto"/>
                      </w:divBdr>
                      <w:divsChild>
                        <w:div w:id="1133251412">
                          <w:marLeft w:val="0"/>
                          <w:marRight w:val="0"/>
                          <w:marTop w:val="0"/>
                          <w:marBottom w:val="0"/>
                          <w:divBdr>
                            <w:top w:val="none" w:sz="0" w:space="0" w:color="auto"/>
                            <w:left w:val="none" w:sz="0" w:space="0" w:color="auto"/>
                            <w:bottom w:val="none" w:sz="0" w:space="0" w:color="auto"/>
                            <w:right w:val="none" w:sz="0" w:space="0" w:color="auto"/>
                          </w:divBdr>
                          <w:divsChild>
                            <w:div w:id="549461369">
                              <w:marLeft w:val="0"/>
                              <w:marRight w:val="0"/>
                              <w:marTop w:val="0"/>
                              <w:marBottom w:val="0"/>
                              <w:divBdr>
                                <w:top w:val="none" w:sz="0" w:space="0" w:color="auto"/>
                                <w:left w:val="none" w:sz="0" w:space="0" w:color="auto"/>
                                <w:bottom w:val="none" w:sz="0" w:space="0" w:color="auto"/>
                                <w:right w:val="none" w:sz="0" w:space="0" w:color="auto"/>
                              </w:divBdr>
                              <w:divsChild>
                                <w:div w:id="21415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692">
          <w:marLeft w:val="0"/>
          <w:marRight w:val="0"/>
          <w:marTop w:val="0"/>
          <w:marBottom w:val="0"/>
          <w:divBdr>
            <w:top w:val="none" w:sz="0" w:space="0" w:color="auto"/>
            <w:left w:val="none" w:sz="0" w:space="0" w:color="auto"/>
            <w:bottom w:val="none" w:sz="0" w:space="0" w:color="auto"/>
            <w:right w:val="none" w:sz="0" w:space="0" w:color="auto"/>
          </w:divBdr>
          <w:divsChild>
            <w:div w:id="1889101418">
              <w:marLeft w:val="0"/>
              <w:marRight w:val="0"/>
              <w:marTop w:val="0"/>
              <w:marBottom w:val="0"/>
              <w:divBdr>
                <w:top w:val="none" w:sz="0" w:space="0" w:color="auto"/>
                <w:left w:val="none" w:sz="0" w:space="0" w:color="auto"/>
                <w:bottom w:val="none" w:sz="0" w:space="0" w:color="auto"/>
                <w:right w:val="none" w:sz="0" w:space="0" w:color="auto"/>
              </w:divBdr>
              <w:divsChild>
                <w:div w:id="180438564">
                  <w:marLeft w:val="0"/>
                  <w:marRight w:val="0"/>
                  <w:marTop w:val="0"/>
                  <w:marBottom w:val="0"/>
                  <w:divBdr>
                    <w:top w:val="none" w:sz="0" w:space="0" w:color="auto"/>
                    <w:left w:val="none" w:sz="0" w:space="0" w:color="auto"/>
                    <w:bottom w:val="none" w:sz="0" w:space="0" w:color="auto"/>
                    <w:right w:val="none" w:sz="0" w:space="0" w:color="auto"/>
                  </w:divBdr>
                  <w:divsChild>
                    <w:div w:id="1871070263">
                      <w:marLeft w:val="0"/>
                      <w:marRight w:val="0"/>
                      <w:marTop w:val="0"/>
                      <w:marBottom w:val="0"/>
                      <w:divBdr>
                        <w:top w:val="none" w:sz="0" w:space="0" w:color="auto"/>
                        <w:left w:val="none" w:sz="0" w:space="0" w:color="auto"/>
                        <w:bottom w:val="none" w:sz="0" w:space="0" w:color="auto"/>
                        <w:right w:val="none" w:sz="0" w:space="0" w:color="auto"/>
                      </w:divBdr>
                      <w:divsChild>
                        <w:div w:id="1540628719">
                          <w:marLeft w:val="0"/>
                          <w:marRight w:val="0"/>
                          <w:marTop w:val="0"/>
                          <w:marBottom w:val="0"/>
                          <w:divBdr>
                            <w:top w:val="none" w:sz="0" w:space="0" w:color="auto"/>
                            <w:left w:val="none" w:sz="0" w:space="0" w:color="auto"/>
                            <w:bottom w:val="none" w:sz="0" w:space="0" w:color="auto"/>
                            <w:right w:val="none" w:sz="0" w:space="0" w:color="auto"/>
                          </w:divBdr>
                          <w:divsChild>
                            <w:div w:id="6372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690695">
      <w:bodyDiv w:val="1"/>
      <w:marLeft w:val="0"/>
      <w:marRight w:val="0"/>
      <w:marTop w:val="0"/>
      <w:marBottom w:val="0"/>
      <w:divBdr>
        <w:top w:val="none" w:sz="0" w:space="0" w:color="auto"/>
        <w:left w:val="none" w:sz="0" w:space="0" w:color="auto"/>
        <w:bottom w:val="none" w:sz="0" w:space="0" w:color="auto"/>
        <w:right w:val="none" w:sz="0" w:space="0" w:color="auto"/>
      </w:divBdr>
      <w:divsChild>
        <w:div w:id="1275021955">
          <w:marLeft w:val="0"/>
          <w:marRight w:val="0"/>
          <w:marTop w:val="0"/>
          <w:marBottom w:val="0"/>
          <w:divBdr>
            <w:top w:val="none" w:sz="0" w:space="0" w:color="auto"/>
            <w:left w:val="none" w:sz="0" w:space="0" w:color="auto"/>
            <w:bottom w:val="none" w:sz="0" w:space="0" w:color="auto"/>
            <w:right w:val="none" w:sz="0" w:space="0" w:color="auto"/>
          </w:divBdr>
          <w:divsChild>
            <w:div w:id="1635982583">
              <w:marLeft w:val="0"/>
              <w:marRight w:val="0"/>
              <w:marTop w:val="0"/>
              <w:marBottom w:val="0"/>
              <w:divBdr>
                <w:top w:val="none" w:sz="0" w:space="0" w:color="auto"/>
                <w:left w:val="none" w:sz="0" w:space="0" w:color="auto"/>
                <w:bottom w:val="none" w:sz="0" w:space="0" w:color="auto"/>
                <w:right w:val="none" w:sz="0" w:space="0" w:color="auto"/>
              </w:divBdr>
              <w:divsChild>
                <w:div w:id="1633367607">
                  <w:marLeft w:val="0"/>
                  <w:marRight w:val="0"/>
                  <w:marTop w:val="0"/>
                  <w:marBottom w:val="0"/>
                  <w:divBdr>
                    <w:top w:val="none" w:sz="0" w:space="0" w:color="auto"/>
                    <w:left w:val="none" w:sz="0" w:space="0" w:color="auto"/>
                    <w:bottom w:val="none" w:sz="0" w:space="0" w:color="auto"/>
                    <w:right w:val="none" w:sz="0" w:space="0" w:color="auto"/>
                  </w:divBdr>
                  <w:divsChild>
                    <w:div w:id="1490052970">
                      <w:marLeft w:val="0"/>
                      <w:marRight w:val="0"/>
                      <w:marTop w:val="0"/>
                      <w:marBottom w:val="0"/>
                      <w:divBdr>
                        <w:top w:val="none" w:sz="0" w:space="0" w:color="auto"/>
                        <w:left w:val="none" w:sz="0" w:space="0" w:color="auto"/>
                        <w:bottom w:val="none" w:sz="0" w:space="0" w:color="auto"/>
                        <w:right w:val="none" w:sz="0" w:space="0" w:color="auto"/>
                      </w:divBdr>
                      <w:divsChild>
                        <w:div w:id="2028554067">
                          <w:marLeft w:val="0"/>
                          <w:marRight w:val="0"/>
                          <w:marTop w:val="0"/>
                          <w:marBottom w:val="0"/>
                          <w:divBdr>
                            <w:top w:val="none" w:sz="0" w:space="0" w:color="auto"/>
                            <w:left w:val="none" w:sz="0" w:space="0" w:color="auto"/>
                            <w:bottom w:val="none" w:sz="0" w:space="0" w:color="auto"/>
                            <w:right w:val="none" w:sz="0" w:space="0" w:color="auto"/>
                          </w:divBdr>
                          <w:divsChild>
                            <w:div w:id="11907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919176">
          <w:marLeft w:val="0"/>
          <w:marRight w:val="0"/>
          <w:marTop w:val="0"/>
          <w:marBottom w:val="0"/>
          <w:divBdr>
            <w:top w:val="none" w:sz="0" w:space="0" w:color="auto"/>
            <w:left w:val="none" w:sz="0" w:space="0" w:color="auto"/>
            <w:bottom w:val="none" w:sz="0" w:space="0" w:color="auto"/>
            <w:right w:val="none" w:sz="0" w:space="0" w:color="auto"/>
          </w:divBdr>
          <w:divsChild>
            <w:div w:id="706292521">
              <w:marLeft w:val="0"/>
              <w:marRight w:val="0"/>
              <w:marTop w:val="0"/>
              <w:marBottom w:val="0"/>
              <w:divBdr>
                <w:top w:val="none" w:sz="0" w:space="0" w:color="auto"/>
                <w:left w:val="none" w:sz="0" w:space="0" w:color="auto"/>
                <w:bottom w:val="none" w:sz="0" w:space="0" w:color="auto"/>
                <w:right w:val="none" w:sz="0" w:space="0" w:color="auto"/>
              </w:divBdr>
              <w:divsChild>
                <w:div w:id="732696595">
                  <w:marLeft w:val="0"/>
                  <w:marRight w:val="0"/>
                  <w:marTop w:val="0"/>
                  <w:marBottom w:val="0"/>
                  <w:divBdr>
                    <w:top w:val="none" w:sz="0" w:space="0" w:color="auto"/>
                    <w:left w:val="none" w:sz="0" w:space="0" w:color="auto"/>
                    <w:bottom w:val="none" w:sz="0" w:space="0" w:color="auto"/>
                    <w:right w:val="none" w:sz="0" w:space="0" w:color="auto"/>
                  </w:divBdr>
                  <w:divsChild>
                    <w:div w:id="1614093562">
                      <w:marLeft w:val="0"/>
                      <w:marRight w:val="0"/>
                      <w:marTop w:val="0"/>
                      <w:marBottom w:val="0"/>
                      <w:divBdr>
                        <w:top w:val="none" w:sz="0" w:space="0" w:color="auto"/>
                        <w:left w:val="none" w:sz="0" w:space="0" w:color="auto"/>
                        <w:bottom w:val="none" w:sz="0" w:space="0" w:color="auto"/>
                        <w:right w:val="none" w:sz="0" w:space="0" w:color="auto"/>
                      </w:divBdr>
                      <w:divsChild>
                        <w:div w:id="1609772748">
                          <w:marLeft w:val="0"/>
                          <w:marRight w:val="0"/>
                          <w:marTop w:val="0"/>
                          <w:marBottom w:val="0"/>
                          <w:divBdr>
                            <w:top w:val="none" w:sz="0" w:space="0" w:color="auto"/>
                            <w:left w:val="none" w:sz="0" w:space="0" w:color="auto"/>
                            <w:bottom w:val="none" w:sz="0" w:space="0" w:color="auto"/>
                            <w:right w:val="none" w:sz="0" w:space="0" w:color="auto"/>
                          </w:divBdr>
                          <w:divsChild>
                            <w:div w:id="96029120">
                              <w:marLeft w:val="0"/>
                              <w:marRight w:val="0"/>
                              <w:marTop w:val="0"/>
                              <w:marBottom w:val="0"/>
                              <w:divBdr>
                                <w:top w:val="none" w:sz="0" w:space="0" w:color="auto"/>
                                <w:left w:val="none" w:sz="0" w:space="0" w:color="auto"/>
                                <w:bottom w:val="none" w:sz="0" w:space="0" w:color="auto"/>
                                <w:right w:val="none" w:sz="0" w:space="0" w:color="auto"/>
                              </w:divBdr>
                              <w:divsChild>
                                <w:div w:id="8208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168730">
          <w:marLeft w:val="0"/>
          <w:marRight w:val="0"/>
          <w:marTop w:val="0"/>
          <w:marBottom w:val="0"/>
          <w:divBdr>
            <w:top w:val="none" w:sz="0" w:space="0" w:color="auto"/>
            <w:left w:val="none" w:sz="0" w:space="0" w:color="auto"/>
            <w:bottom w:val="none" w:sz="0" w:space="0" w:color="auto"/>
            <w:right w:val="none" w:sz="0" w:space="0" w:color="auto"/>
          </w:divBdr>
          <w:divsChild>
            <w:div w:id="79757609">
              <w:marLeft w:val="0"/>
              <w:marRight w:val="0"/>
              <w:marTop w:val="0"/>
              <w:marBottom w:val="0"/>
              <w:divBdr>
                <w:top w:val="none" w:sz="0" w:space="0" w:color="auto"/>
                <w:left w:val="none" w:sz="0" w:space="0" w:color="auto"/>
                <w:bottom w:val="none" w:sz="0" w:space="0" w:color="auto"/>
                <w:right w:val="none" w:sz="0" w:space="0" w:color="auto"/>
              </w:divBdr>
              <w:divsChild>
                <w:div w:id="1387490672">
                  <w:marLeft w:val="0"/>
                  <w:marRight w:val="0"/>
                  <w:marTop w:val="0"/>
                  <w:marBottom w:val="0"/>
                  <w:divBdr>
                    <w:top w:val="none" w:sz="0" w:space="0" w:color="auto"/>
                    <w:left w:val="none" w:sz="0" w:space="0" w:color="auto"/>
                    <w:bottom w:val="none" w:sz="0" w:space="0" w:color="auto"/>
                    <w:right w:val="none" w:sz="0" w:space="0" w:color="auto"/>
                  </w:divBdr>
                  <w:divsChild>
                    <w:div w:id="390924160">
                      <w:marLeft w:val="0"/>
                      <w:marRight w:val="0"/>
                      <w:marTop w:val="0"/>
                      <w:marBottom w:val="0"/>
                      <w:divBdr>
                        <w:top w:val="none" w:sz="0" w:space="0" w:color="auto"/>
                        <w:left w:val="none" w:sz="0" w:space="0" w:color="auto"/>
                        <w:bottom w:val="none" w:sz="0" w:space="0" w:color="auto"/>
                        <w:right w:val="none" w:sz="0" w:space="0" w:color="auto"/>
                      </w:divBdr>
                      <w:divsChild>
                        <w:div w:id="224486721">
                          <w:marLeft w:val="0"/>
                          <w:marRight w:val="0"/>
                          <w:marTop w:val="0"/>
                          <w:marBottom w:val="0"/>
                          <w:divBdr>
                            <w:top w:val="none" w:sz="0" w:space="0" w:color="auto"/>
                            <w:left w:val="none" w:sz="0" w:space="0" w:color="auto"/>
                            <w:bottom w:val="none" w:sz="0" w:space="0" w:color="auto"/>
                            <w:right w:val="none" w:sz="0" w:space="0" w:color="auto"/>
                          </w:divBdr>
                          <w:divsChild>
                            <w:div w:id="4776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914176">
      <w:bodyDiv w:val="1"/>
      <w:marLeft w:val="0"/>
      <w:marRight w:val="0"/>
      <w:marTop w:val="0"/>
      <w:marBottom w:val="0"/>
      <w:divBdr>
        <w:top w:val="none" w:sz="0" w:space="0" w:color="auto"/>
        <w:left w:val="none" w:sz="0" w:space="0" w:color="auto"/>
        <w:bottom w:val="none" w:sz="0" w:space="0" w:color="auto"/>
        <w:right w:val="none" w:sz="0" w:space="0" w:color="auto"/>
      </w:divBdr>
      <w:divsChild>
        <w:div w:id="58555679">
          <w:marLeft w:val="0"/>
          <w:marRight w:val="0"/>
          <w:marTop w:val="0"/>
          <w:marBottom w:val="0"/>
          <w:divBdr>
            <w:top w:val="none" w:sz="0" w:space="0" w:color="auto"/>
            <w:left w:val="none" w:sz="0" w:space="0" w:color="auto"/>
            <w:bottom w:val="none" w:sz="0" w:space="0" w:color="auto"/>
            <w:right w:val="none" w:sz="0" w:space="0" w:color="auto"/>
          </w:divBdr>
          <w:divsChild>
            <w:div w:id="1106383359">
              <w:marLeft w:val="0"/>
              <w:marRight w:val="0"/>
              <w:marTop w:val="0"/>
              <w:marBottom w:val="0"/>
              <w:divBdr>
                <w:top w:val="none" w:sz="0" w:space="0" w:color="auto"/>
                <w:left w:val="none" w:sz="0" w:space="0" w:color="auto"/>
                <w:bottom w:val="none" w:sz="0" w:space="0" w:color="auto"/>
                <w:right w:val="none" w:sz="0" w:space="0" w:color="auto"/>
              </w:divBdr>
              <w:divsChild>
                <w:div w:id="1507015846">
                  <w:marLeft w:val="0"/>
                  <w:marRight w:val="0"/>
                  <w:marTop w:val="0"/>
                  <w:marBottom w:val="0"/>
                  <w:divBdr>
                    <w:top w:val="none" w:sz="0" w:space="0" w:color="auto"/>
                    <w:left w:val="none" w:sz="0" w:space="0" w:color="auto"/>
                    <w:bottom w:val="none" w:sz="0" w:space="0" w:color="auto"/>
                    <w:right w:val="none" w:sz="0" w:space="0" w:color="auto"/>
                  </w:divBdr>
                  <w:divsChild>
                    <w:div w:id="2112233920">
                      <w:marLeft w:val="0"/>
                      <w:marRight w:val="0"/>
                      <w:marTop w:val="0"/>
                      <w:marBottom w:val="0"/>
                      <w:divBdr>
                        <w:top w:val="none" w:sz="0" w:space="0" w:color="auto"/>
                        <w:left w:val="none" w:sz="0" w:space="0" w:color="auto"/>
                        <w:bottom w:val="none" w:sz="0" w:space="0" w:color="auto"/>
                        <w:right w:val="none" w:sz="0" w:space="0" w:color="auto"/>
                      </w:divBdr>
                      <w:divsChild>
                        <w:div w:id="1361400084">
                          <w:marLeft w:val="0"/>
                          <w:marRight w:val="0"/>
                          <w:marTop w:val="0"/>
                          <w:marBottom w:val="0"/>
                          <w:divBdr>
                            <w:top w:val="none" w:sz="0" w:space="0" w:color="auto"/>
                            <w:left w:val="none" w:sz="0" w:space="0" w:color="auto"/>
                            <w:bottom w:val="none" w:sz="0" w:space="0" w:color="auto"/>
                            <w:right w:val="none" w:sz="0" w:space="0" w:color="auto"/>
                          </w:divBdr>
                          <w:divsChild>
                            <w:div w:id="1164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797617">
          <w:marLeft w:val="0"/>
          <w:marRight w:val="0"/>
          <w:marTop w:val="0"/>
          <w:marBottom w:val="0"/>
          <w:divBdr>
            <w:top w:val="none" w:sz="0" w:space="0" w:color="auto"/>
            <w:left w:val="none" w:sz="0" w:space="0" w:color="auto"/>
            <w:bottom w:val="none" w:sz="0" w:space="0" w:color="auto"/>
            <w:right w:val="none" w:sz="0" w:space="0" w:color="auto"/>
          </w:divBdr>
          <w:divsChild>
            <w:div w:id="551775132">
              <w:marLeft w:val="0"/>
              <w:marRight w:val="0"/>
              <w:marTop w:val="0"/>
              <w:marBottom w:val="0"/>
              <w:divBdr>
                <w:top w:val="none" w:sz="0" w:space="0" w:color="auto"/>
                <w:left w:val="none" w:sz="0" w:space="0" w:color="auto"/>
                <w:bottom w:val="none" w:sz="0" w:space="0" w:color="auto"/>
                <w:right w:val="none" w:sz="0" w:space="0" w:color="auto"/>
              </w:divBdr>
              <w:divsChild>
                <w:div w:id="1437093067">
                  <w:marLeft w:val="0"/>
                  <w:marRight w:val="0"/>
                  <w:marTop w:val="0"/>
                  <w:marBottom w:val="0"/>
                  <w:divBdr>
                    <w:top w:val="none" w:sz="0" w:space="0" w:color="auto"/>
                    <w:left w:val="none" w:sz="0" w:space="0" w:color="auto"/>
                    <w:bottom w:val="none" w:sz="0" w:space="0" w:color="auto"/>
                    <w:right w:val="none" w:sz="0" w:space="0" w:color="auto"/>
                  </w:divBdr>
                  <w:divsChild>
                    <w:div w:id="1291548923">
                      <w:marLeft w:val="0"/>
                      <w:marRight w:val="0"/>
                      <w:marTop w:val="0"/>
                      <w:marBottom w:val="0"/>
                      <w:divBdr>
                        <w:top w:val="none" w:sz="0" w:space="0" w:color="auto"/>
                        <w:left w:val="none" w:sz="0" w:space="0" w:color="auto"/>
                        <w:bottom w:val="none" w:sz="0" w:space="0" w:color="auto"/>
                        <w:right w:val="none" w:sz="0" w:space="0" w:color="auto"/>
                      </w:divBdr>
                      <w:divsChild>
                        <w:div w:id="520633754">
                          <w:marLeft w:val="0"/>
                          <w:marRight w:val="0"/>
                          <w:marTop w:val="0"/>
                          <w:marBottom w:val="0"/>
                          <w:divBdr>
                            <w:top w:val="none" w:sz="0" w:space="0" w:color="auto"/>
                            <w:left w:val="none" w:sz="0" w:space="0" w:color="auto"/>
                            <w:bottom w:val="none" w:sz="0" w:space="0" w:color="auto"/>
                            <w:right w:val="none" w:sz="0" w:space="0" w:color="auto"/>
                          </w:divBdr>
                          <w:divsChild>
                            <w:div w:id="1685862088">
                              <w:marLeft w:val="0"/>
                              <w:marRight w:val="0"/>
                              <w:marTop w:val="0"/>
                              <w:marBottom w:val="0"/>
                              <w:divBdr>
                                <w:top w:val="none" w:sz="0" w:space="0" w:color="auto"/>
                                <w:left w:val="none" w:sz="0" w:space="0" w:color="auto"/>
                                <w:bottom w:val="none" w:sz="0" w:space="0" w:color="auto"/>
                                <w:right w:val="none" w:sz="0" w:space="0" w:color="auto"/>
                              </w:divBdr>
                              <w:divsChild>
                                <w:div w:id="9569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838413">
          <w:marLeft w:val="0"/>
          <w:marRight w:val="0"/>
          <w:marTop w:val="0"/>
          <w:marBottom w:val="0"/>
          <w:divBdr>
            <w:top w:val="none" w:sz="0" w:space="0" w:color="auto"/>
            <w:left w:val="none" w:sz="0" w:space="0" w:color="auto"/>
            <w:bottom w:val="none" w:sz="0" w:space="0" w:color="auto"/>
            <w:right w:val="none" w:sz="0" w:space="0" w:color="auto"/>
          </w:divBdr>
          <w:divsChild>
            <w:div w:id="2142575562">
              <w:marLeft w:val="0"/>
              <w:marRight w:val="0"/>
              <w:marTop w:val="0"/>
              <w:marBottom w:val="0"/>
              <w:divBdr>
                <w:top w:val="none" w:sz="0" w:space="0" w:color="auto"/>
                <w:left w:val="none" w:sz="0" w:space="0" w:color="auto"/>
                <w:bottom w:val="none" w:sz="0" w:space="0" w:color="auto"/>
                <w:right w:val="none" w:sz="0" w:space="0" w:color="auto"/>
              </w:divBdr>
              <w:divsChild>
                <w:div w:id="714356723">
                  <w:marLeft w:val="0"/>
                  <w:marRight w:val="0"/>
                  <w:marTop w:val="0"/>
                  <w:marBottom w:val="0"/>
                  <w:divBdr>
                    <w:top w:val="none" w:sz="0" w:space="0" w:color="auto"/>
                    <w:left w:val="none" w:sz="0" w:space="0" w:color="auto"/>
                    <w:bottom w:val="none" w:sz="0" w:space="0" w:color="auto"/>
                    <w:right w:val="none" w:sz="0" w:space="0" w:color="auto"/>
                  </w:divBdr>
                  <w:divsChild>
                    <w:div w:id="696732488">
                      <w:marLeft w:val="0"/>
                      <w:marRight w:val="0"/>
                      <w:marTop w:val="0"/>
                      <w:marBottom w:val="0"/>
                      <w:divBdr>
                        <w:top w:val="none" w:sz="0" w:space="0" w:color="auto"/>
                        <w:left w:val="none" w:sz="0" w:space="0" w:color="auto"/>
                        <w:bottom w:val="none" w:sz="0" w:space="0" w:color="auto"/>
                        <w:right w:val="none" w:sz="0" w:space="0" w:color="auto"/>
                      </w:divBdr>
                      <w:divsChild>
                        <w:div w:id="383986025">
                          <w:marLeft w:val="0"/>
                          <w:marRight w:val="0"/>
                          <w:marTop w:val="0"/>
                          <w:marBottom w:val="0"/>
                          <w:divBdr>
                            <w:top w:val="none" w:sz="0" w:space="0" w:color="auto"/>
                            <w:left w:val="none" w:sz="0" w:space="0" w:color="auto"/>
                            <w:bottom w:val="none" w:sz="0" w:space="0" w:color="auto"/>
                            <w:right w:val="none" w:sz="0" w:space="0" w:color="auto"/>
                          </w:divBdr>
                          <w:divsChild>
                            <w:div w:id="18840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599483">
          <w:marLeft w:val="0"/>
          <w:marRight w:val="0"/>
          <w:marTop w:val="0"/>
          <w:marBottom w:val="0"/>
          <w:divBdr>
            <w:top w:val="none" w:sz="0" w:space="0" w:color="auto"/>
            <w:left w:val="none" w:sz="0" w:space="0" w:color="auto"/>
            <w:bottom w:val="none" w:sz="0" w:space="0" w:color="auto"/>
            <w:right w:val="none" w:sz="0" w:space="0" w:color="auto"/>
          </w:divBdr>
          <w:divsChild>
            <w:div w:id="51346819">
              <w:marLeft w:val="0"/>
              <w:marRight w:val="0"/>
              <w:marTop w:val="0"/>
              <w:marBottom w:val="0"/>
              <w:divBdr>
                <w:top w:val="none" w:sz="0" w:space="0" w:color="auto"/>
                <w:left w:val="none" w:sz="0" w:space="0" w:color="auto"/>
                <w:bottom w:val="none" w:sz="0" w:space="0" w:color="auto"/>
                <w:right w:val="none" w:sz="0" w:space="0" w:color="auto"/>
              </w:divBdr>
              <w:divsChild>
                <w:div w:id="2054576878">
                  <w:marLeft w:val="0"/>
                  <w:marRight w:val="0"/>
                  <w:marTop w:val="0"/>
                  <w:marBottom w:val="0"/>
                  <w:divBdr>
                    <w:top w:val="none" w:sz="0" w:space="0" w:color="auto"/>
                    <w:left w:val="none" w:sz="0" w:space="0" w:color="auto"/>
                    <w:bottom w:val="none" w:sz="0" w:space="0" w:color="auto"/>
                    <w:right w:val="none" w:sz="0" w:space="0" w:color="auto"/>
                  </w:divBdr>
                  <w:divsChild>
                    <w:div w:id="1777602871">
                      <w:marLeft w:val="0"/>
                      <w:marRight w:val="0"/>
                      <w:marTop w:val="0"/>
                      <w:marBottom w:val="0"/>
                      <w:divBdr>
                        <w:top w:val="none" w:sz="0" w:space="0" w:color="auto"/>
                        <w:left w:val="none" w:sz="0" w:space="0" w:color="auto"/>
                        <w:bottom w:val="none" w:sz="0" w:space="0" w:color="auto"/>
                        <w:right w:val="none" w:sz="0" w:space="0" w:color="auto"/>
                      </w:divBdr>
                      <w:divsChild>
                        <w:div w:id="991255304">
                          <w:marLeft w:val="0"/>
                          <w:marRight w:val="0"/>
                          <w:marTop w:val="0"/>
                          <w:marBottom w:val="0"/>
                          <w:divBdr>
                            <w:top w:val="none" w:sz="0" w:space="0" w:color="auto"/>
                            <w:left w:val="none" w:sz="0" w:space="0" w:color="auto"/>
                            <w:bottom w:val="none" w:sz="0" w:space="0" w:color="auto"/>
                            <w:right w:val="none" w:sz="0" w:space="0" w:color="auto"/>
                          </w:divBdr>
                          <w:divsChild>
                            <w:div w:id="521162032">
                              <w:marLeft w:val="0"/>
                              <w:marRight w:val="0"/>
                              <w:marTop w:val="0"/>
                              <w:marBottom w:val="0"/>
                              <w:divBdr>
                                <w:top w:val="none" w:sz="0" w:space="0" w:color="auto"/>
                                <w:left w:val="none" w:sz="0" w:space="0" w:color="auto"/>
                                <w:bottom w:val="none" w:sz="0" w:space="0" w:color="auto"/>
                                <w:right w:val="none" w:sz="0" w:space="0" w:color="auto"/>
                              </w:divBdr>
                              <w:divsChild>
                                <w:div w:id="5727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150680">
          <w:marLeft w:val="0"/>
          <w:marRight w:val="0"/>
          <w:marTop w:val="0"/>
          <w:marBottom w:val="0"/>
          <w:divBdr>
            <w:top w:val="none" w:sz="0" w:space="0" w:color="auto"/>
            <w:left w:val="none" w:sz="0" w:space="0" w:color="auto"/>
            <w:bottom w:val="none" w:sz="0" w:space="0" w:color="auto"/>
            <w:right w:val="none" w:sz="0" w:space="0" w:color="auto"/>
          </w:divBdr>
          <w:divsChild>
            <w:div w:id="1944341418">
              <w:marLeft w:val="0"/>
              <w:marRight w:val="0"/>
              <w:marTop w:val="0"/>
              <w:marBottom w:val="0"/>
              <w:divBdr>
                <w:top w:val="none" w:sz="0" w:space="0" w:color="auto"/>
                <w:left w:val="none" w:sz="0" w:space="0" w:color="auto"/>
                <w:bottom w:val="none" w:sz="0" w:space="0" w:color="auto"/>
                <w:right w:val="none" w:sz="0" w:space="0" w:color="auto"/>
              </w:divBdr>
              <w:divsChild>
                <w:div w:id="876114952">
                  <w:marLeft w:val="0"/>
                  <w:marRight w:val="0"/>
                  <w:marTop w:val="0"/>
                  <w:marBottom w:val="0"/>
                  <w:divBdr>
                    <w:top w:val="none" w:sz="0" w:space="0" w:color="auto"/>
                    <w:left w:val="none" w:sz="0" w:space="0" w:color="auto"/>
                    <w:bottom w:val="none" w:sz="0" w:space="0" w:color="auto"/>
                    <w:right w:val="none" w:sz="0" w:space="0" w:color="auto"/>
                  </w:divBdr>
                  <w:divsChild>
                    <w:div w:id="1079208548">
                      <w:marLeft w:val="0"/>
                      <w:marRight w:val="0"/>
                      <w:marTop w:val="0"/>
                      <w:marBottom w:val="0"/>
                      <w:divBdr>
                        <w:top w:val="none" w:sz="0" w:space="0" w:color="auto"/>
                        <w:left w:val="none" w:sz="0" w:space="0" w:color="auto"/>
                        <w:bottom w:val="none" w:sz="0" w:space="0" w:color="auto"/>
                        <w:right w:val="none" w:sz="0" w:space="0" w:color="auto"/>
                      </w:divBdr>
                      <w:divsChild>
                        <w:div w:id="1158767434">
                          <w:marLeft w:val="0"/>
                          <w:marRight w:val="0"/>
                          <w:marTop w:val="0"/>
                          <w:marBottom w:val="0"/>
                          <w:divBdr>
                            <w:top w:val="none" w:sz="0" w:space="0" w:color="auto"/>
                            <w:left w:val="none" w:sz="0" w:space="0" w:color="auto"/>
                            <w:bottom w:val="none" w:sz="0" w:space="0" w:color="auto"/>
                            <w:right w:val="none" w:sz="0" w:space="0" w:color="auto"/>
                          </w:divBdr>
                          <w:divsChild>
                            <w:div w:id="19570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324348">
          <w:marLeft w:val="0"/>
          <w:marRight w:val="0"/>
          <w:marTop w:val="0"/>
          <w:marBottom w:val="0"/>
          <w:divBdr>
            <w:top w:val="none" w:sz="0" w:space="0" w:color="auto"/>
            <w:left w:val="none" w:sz="0" w:space="0" w:color="auto"/>
            <w:bottom w:val="none" w:sz="0" w:space="0" w:color="auto"/>
            <w:right w:val="none" w:sz="0" w:space="0" w:color="auto"/>
          </w:divBdr>
          <w:divsChild>
            <w:div w:id="1327246473">
              <w:marLeft w:val="0"/>
              <w:marRight w:val="0"/>
              <w:marTop w:val="0"/>
              <w:marBottom w:val="0"/>
              <w:divBdr>
                <w:top w:val="none" w:sz="0" w:space="0" w:color="auto"/>
                <w:left w:val="none" w:sz="0" w:space="0" w:color="auto"/>
                <w:bottom w:val="none" w:sz="0" w:space="0" w:color="auto"/>
                <w:right w:val="none" w:sz="0" w:space="0" w:color="auto"/>
              </w:divBdr>
              <w:divsChild>
                <w:div w:id="194390364">
                  <w:marLeft w:val="0"/>
                  <w:marRight w:val="0"/>
                  <w:marTop w:val="0"/>
                  <w:marBottom w:val="0"/>
                  <w:divBdr>
                    <w:top w:val="none" w:sz="0" w:space="0" w:color="auto"/>
                    <w:left w:val="none" w:sz="0" w:space="0" w:color="auto"/>
                    <w:bottom w:val="none" w:sz="0" w:space="0" w:color="auto"/>
                    <w:right w:val="none" w:sz="0" w:space="0" w:color="auto"/>
                  </w:divBdr>
                  <w:divsChild>
                    <w:div w:id="2075741293">
                      <w:marLeft w:val="0"/>
                      <w:marRight w:val="0"/>
                      <w:marTop w:val="0"/>
                      <w:marBottom w:val="0"/>
                      <w:divBdr>
                        <w:top w:val="none" w:sz="0" w:space="0" w:color="auto"/>
                        <w:left w:val="none" w:sz="0" w:space="0" w:color="auto"/>
                        <w:bottom w:val="none" w:sz="0" w:space="0" w:color="auto"/>
                        <w:right w:val="none" w:sz="0" w:space="0" w:color="auto"/>
                      </w:divBdr>
                      <w:divsChild>
                        <w:div w:id="494304958">
                          <w:marLeft w:val="0"/>
                          <w:marRight w:val="0"/>
                          <w:marTop w:val="0"/>
                          <w:marBottom w:val="0"/>
                          <w:divBdr>
                            <w:top w:val="none" w:sz="0" w:space="0" w:color="auto"/>
                            <w:left w:val="none" w:sz="0" w:space="0" w:color="auto"/>
                            <w:bottom w:val="none" w:sz="0" w:space="0" w:color="auto"/>
                            <w:right w:val="none" w:sz="0" w:space="0" w:color="auto"/>
                          </w:divBdr>
                          <w:divsChild>
                            <w:div w:id="990477572">
                              <w:marLeft w:val="0"/>
                              <w:marRight w:val="0"/>
                              <w:marTop w:val="0"/>
                              <w:marBottom w:val="0"/>
                              <w:divBdr>
                                <w:top w:val="none" w:sz="0" w:space="0" w:color="auto"/>
                                <w:left w:val="none" w:sz="0" w:space="0" w:color="auto"/>
                                <w:bottom w:val="none" w:sz="0" w:space="0" w:color="auto"/>
                                <w:right w:val="none" w:sz="0" w:space="0" w:color="auto"/>
                              </w:divBdr>
                              <w:divsChild>
                                <w:div w:id="19194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083475">
          <w:marLeft w:val="0"/>
          <w:marRight w:val="0"/>
          <w:marTop w:val="0"/>
          <w:marBottom w:val="0"/>
          <w:divBdr>
            <w:top w:val="none" w:sz="0" w:space="0" w:color="auto"/>
            <w:left w:val="none" w:sz="0" w:space="0" w:color="auto"/>
            <w:bottom w:val="none" w:sz="0" w:space="0" w:color="auto"/>
            <w:right w:val="none" w:sz="0" w:space="0" w:color="auto"/>
          </w:divBdr>
          <w:divsChild>
            <w:div w:id="105466501">
              <w:marLeft w:val="0"/>
              <w:marRight w:val="0"/>
              <w:marTop w:val="0"/>
              <w:marBottom w:val="0"/>
              <w:divBdr>
                <w:top w:val="none" w:sz="0" w:space="0" w:color="auto"/>
                <w:left w:val="none" w:sz="0" w:space="0" w:color="auto"/>
                <w:bottom w:val="none" w:sz="0" w:space="0" w:color="auto"/>
                <w:right w:val="none" w:sz="0" w:space="0" w:color="auto"/>
              </w:divBdr>
              <w:divsChild>
                <w:div w:id="88888349">
                  <w:marLeft w:val="0"/>
                  <w:marRight w:val="0"/>
                  <w:marTop w:val="0"/>
                  <w:marBottom w:val="0"/>
                  <w:divBdr>
                    <w:top w:val="none" w:sz="0" w:space="0" w:color="auto"/>
                    <w:left w:val="none" w:sz="0" w:space="0" w:color="auto"/>
                    <w:bottom w:val="none" w:sz="0" w:space="0" w:color="auto"/>
                    <w:right w:val="none" w:sz="0" w:space="0" w:color="auto"/>
                  </w:divBdr>
                  <w:divsChild>
                    <w:div w:id="1710564051">
                      <w:marLeft w:val="0"/>
                      <w:marRight w:val="0"/>
                      <w:marTop w:val="0"/>
                      <w:marBottom w:val="0"/>
                      <w:divBdr>
                        <w:top w:val="none" w:sz="0" w:space="0" w:color="auto"/>
                        <w:left w:val="none" w:sz="0" w:space="0" w:color="auto"/>
                        <w:bottom w:val="none" w:sz="0" w:space="0" w:color="auto"/>
                        <w:right w:val="none" w:sz="0" w:space="0" w:color="auto"/>
                      </w:divBdr>
                      <w:divsChild>
                        <w:div w:id="1631083092">
                          <w:marLeft w:val="0"/>
                          <w:marRight w:val="0"/>
                          <w:marTop w:val="0"/>
                          <w:marBottom w:val="0"/>
                          <w:divBdr>
                            <w:top w:val="none" w:sz="0" w:space="0" w:color="auto"/>
                            <w:left w:val="none" w:sz="0" w:space="0" w:color="auto"/>
                            <w:bottom w:val="none" w:sz="0" w:space="0" w:color="auto"/>
                            <w:right w:val="none" w:sz="0" w:space="0" w:color="auto"/>
                          </w:divBdr>
                          <w:divsChild>
                            <w:div w:id="8342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161442">
          <w:marLeft w:val="0"/>
          <w:marRight w:val="0"/>
          <w:marTop w:val="0"/>
          <w:marBottom w:val="0"/>
          <w:divBdr>
            <w:top w:val="none" w:sz="0" w:space="0" w:color="auto"/>
            <w:left w:val="none" w:sz="0" w:space="0" w:color="auto"/>
            <w:bottom w:val="none" w:sz="0" w:space="0" w:color="auto"/>
            <w:right w:val="none" w:sz="0" w:space="0" w:color="auto"/>
          </w:divBdr>
          <w:divsChild>
            <w:div w:id="1347440135">
              <w:marLeft w:val="0"/>
              <w:marRight w:val="0"/>
              <w:marTop w:val="0"/>
              <w:marBottom w:val="0"/>
              <w:divBdr>
                <w:top w:val="none" w:sz="0" w:space="0" w:color="auto"/>
                <w:left w:val="none" w:sz="0" w:space="0" w:color="auto"/>
                <w:bottom w:val="none" w:sz="0" w:space="0" w:color="auto"/>
                <w:right w:val="none" w:sz="0" w:space="0" w:color="auto"/>
              </w:divBdr>
              <w:divsChild>
                <w:div w:id="1721054721">
                  <w:marLeft w:val="0"/>
                  <w:marRight w:val="0"/>
                  <w:marTop w:val="0"/>
                  <w:marBottom w:val="0"/>
                  <w:divBdr>
                    <w:top w:val="none" w:sz="0" w:space="0" w:color="auto"/>
                    <w:left w:val="none" w:sz="0" w:space="0" w:color="auto"/>
                    <w:bottom w:val="none" w:sz="0" w:space="0" w:color="auto"/>
                    <w:right w:val="none" w:sz="0" w:space="0" w:color="auto"/>
                  </w:divBdr>
                  <w:divsChild>
                    <w:div w:id="1791123522">
                      <w:marLeft w:val="0"/>
                      <w:marRight w:val="0"/>
                      <w:marTop w:val="0"/>
                      <w:marBottom w:val="0"/>
                      <w:divBdr>
                        <w:top w:val="none" w:sz="0" w:space="0" w:color="auto"/>
                        <w:left w:val="none" w:sz="0" w:space="0" w:color="auto"/>
                        <w:bottom w:val="none" w:sz="0" w:space="0" w:color="auto"/>
                        <w:right w:val="none" w:sz="0" w:space="0" w:color="auto"/>
                      </w:divBdr>
                      <w:divsChild>
                        <w:div w:id="2005431977">
                          <w:marLeft w:val="0"/>
                          <w:marRight w:val="0"/>
                          <w:marTop w:val="0"/>
                          <w:marBottom w:val="0"/>
                          <w:divBdr>
                            <w:top w:val="none" w:sz="0" w:space="0" w:color="auto"/>
                            <w:left w:val="none" w:sz="0" w:space="0" w:color="auto"/>
                            <w:bottom w:val="none" w:sz="0" w:space="0" w:color="auto"/>
                            <w:right w:val="none" w:sz="0" w:space="0" w:color="auto"/>
                          </w:divBdr>
                          <w:divsChild>
                            <w:div w:id="818420244">
                              <w:marLeft w:val="0"/>
                              <w:marRight w:val="0"/>
                              <w:marTop w:val="0"/>
                              <w:marBottom w:val="0"/>
                              <w:divBdr>
                                <w:top w:val="none" w:sz="0" w:space="0" w:color="auto"/>
                                <w:left w:val="none" w:sz="0" w:space="0" w:color="auto"/>
                                <w:bottom w:val="none" w:sz="0" w:space="0" w:color="auto"/>
                                <w:right w:val="none" w:sz="0" w:space="0" w:color="auto"/>
                              </w:divBdr>
                              <w:divsChild>
                                <w:div w:id="64678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721793">
          <w:marLeft w:val="0"/>
          <w:marRight w:val="0"/>
          <w:marTop w:val="0"/>
          <w:marBottom w:val="0"/>
          <w:divBdr>
            <w:top w:val="none" w:sz="0" w:space="0" w:color="auto"/>
            <w:left w:val="none" w:sz="0" w:space="0" w:color="auto"/>
            <w:bottom w:val="none" w:sz="0" w:space="0" w:color="auto"/>
            <w:right w:val="none" w:sz="0" w:space="0" w:color="auto"/>
          </w:divBdr>
          <w:divsChild>
            <w:div w:id="1900553390">
              <w:marLeft w:val="0"/>
              <w:marRight w:val="0"/>
              <w:marTop w:val="0"/>
              <w:marBottom w:val="0"/>
              <w:divBdr>
                <w:top w:val="none" w:sz="0" w:space="0" w:color="auto"/>
                <w:left w:val="none" w:sz="0" w:space="0" w:color="auto"/>
                <w:bottom w:val="none" w:sz="0" w:space="0" w:color="auto"/>
                <w:right w:val="none" w:sz="0" w:space="0" w:color="auto"/>
              </w:divBdr>
              <w:divsChild>
                <w:div w:id="1810394209">
                  <w:marLeft w:val="0"/>
                  <w:marRight w:val="0"/>
                  <w:marTop w:val="0"/>
                  <w:marBottom w:val="0"/>
                  <w:divBdr>
                    <w:top w:val="none" w:sz="0" w:space="0" w:color="auto"/>
                    <w:left w:val="none" w:sz="0" w:space="0" w:color="auto"/>
                    <w:bottom w:val="none" w:sz="0" w:space="0" w:color="auto"/>
                    <w:right w:val="none" w:sz="0" w:space="0" w:color="auto"/>
                  </w:divBdr>
                  <w:divsChild>
                    <w:div w:id="160199237">
                      <w:marLeft w:val="0"/>
                      <w:marRight w:val="0"/>
                      <w:marTop w:val="0"/>
                      <w:marBottom w:val="0"/>
                      <w:divBdr>
                        <w:top w:val="none" w:sz="0" w:space="0" w:color="auto"/>
                        <w:left w:val="none" w:sz="0" w:space="0" w:color="auto"/>
                        <w:bottom w:val="none" w:sz="0" w:space="0" w:color="auto"/>
                        <w:right w:val="none" w:sz="0" w:space="0" w:color="auto"/>
                      </w:divBdr>
                      <w:divsChild>
                        <w:div w:id="250116715">
                          <w:marLeft w:val="0"/>
                          <w:marRight w:val="0"/>
                          <w:marTop w:val="0"/>
                          <w:marBottom w:val="0"/>
                          <w:divBdr>
                            <w:top w:val="none" w:sz="0" w:space="0" w:color="auto"/>
                            <w:left w:val="none" w:sz="0" w:space="0" w:color="auto"/>
                            <w:bottom w:val="none" w:sz="0" w:space="0" w:color="auto"/>
                            <w:right w:val="none" w:sz="0" w:space="0" w:color="auto"/>
                          </w:divBdr>
                          <w:divsChild>
                            <w:div w:id="19244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204937">
      <w:bodyDiv w:val="1"/>
      <w:marLeft w:val="0"/>
      <w:marRight w:val="0"/>
      <w:marTop w:val="0"/>
      <w:marBottom w:val="0"/>
      <w:divBdr>
        <w:top w:val="none" w:sz="0" w:space="0" w:color="auto"/>
        <w:left w:val="none" w:sz="0" w:space="0" w:color="auto"/>
        <w:bottom w:val="none" w:sz="0" w:space="0" w:color="auto"/>
        <w:right w:val="none" w:sz="0" w:space="0" w:color="auto"/>
      </w:divBdr>
      <w:divsChild>
        <w:div w:id="981694254">
          <w:marLeft w:val="0"/>
          <w:marRight w:val="0"/>
          <w:marTop w:val="0"/>
          <w:marBottom w:val="0"/>
          <w:divBdr>
            <w:top w:val="none" w:sz="0" w:space="0" w:color="auto"/>
            <w:left w:val="none" w:sz="0" w:space="0" w:color="auto"/>
            <w:bottom w:val="none" w:sz="0" w:space="0" w:color="auto"/>
            <w:right w:val="none" w:sz="0" w:space="0" w:color="auto"/>
          </w:divBdr>
          <w:divsChild>
            <w:div w:id="270937950">
              <w:marLeft w:val="0"/>
              <w:marRight w:val="0"/>
              <w:marTop w:val="0"/>
              <w:marBottom w:val="0"/>
              <w:divBdr>
                <w:top w:val="none" w:sz="0" w:space="0" w:color="auto"/>
                <w:left w:val="none" w:sz="0" w:space="0" w:color="auto"/>
                <w:bottom w:val="none" w:sz="0" w:space="0" w:color="auto"/>
                <w:right w:val="none" w:sz="0" w:space="0" w:color="auto"/>
              </w:divBdr>
              <w:divsChild>
                <w:div w:id="457143721">
                  <w:marLeft w:val="0"/>
                  <w:marRight w:val="0"/>
                  <w:marTop w:val="0"/>
                  <w:marBottom w:val="0"/>
                  <w:divBdr>
                    <w:top w:val="none" w:sz="0" w:space="0" w:color="auto"/>
                    <w:left w:val="none" w:sz="0" w:space="0" w:color="auto"/>
                    <w:bottom w:val="none" w:sz="0" w:space="0" w:color="auto"/>
                    <w:right w:val="none" w:sz="0" w:space="0" w:color="auto"/>
                  </w:divBdr>
                  <w:divsChild>
                    <w:div w:id="1344479705">
                      <w:marLeft w:val="0"/>
                      <w:marRight w:val="0"/>
                      <w:marTop w:val="0"/>
                      <w:marBottom w:val="0"/>
                      <w:divBdr>
                        <w:top w:val="none" w:sz="0" w:space="0" w:color="auto"/>
                        <w:left w:val="none" w:sz="0" w:space="0" w:color="auto"/>
                        <w:bottom w:val="none" w:sz="0" w:space="0" w:color="auto"/>
                        <w:right w:val="none" w:sz="0" w:space="0" w:color="auto"/>
                      </w:divBdr>
                      <w:divsChild>
                        <w:div w:id="669332993">
                          <w:marLeft w:val="0"/>
                          <w:marRight w:val="0"/>
                          <w:marTop w:val="0"/>
                          <w:marBottom w:val="0"/>
                          <w:divBdr>
                            <w:top w:val="none" w:sz="0" w:space="0" w:color="auto"/>
                            <w:left w:val="none" w:sz="0" w:space="0" w:color="auto"/>
                            <w:bottom w:val="none" w:sz="0" w:space="0" w:color="auto"/>
                            <w:right w:val="none" w:sz="0" w:space="0" w:color="auto"/>
                          </w:divBdr>
                          <w:divsChild>
                            <w:div w:id="17614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739728">
          <w:marLeft w:val="0"/>
          <w:marRight w:val="0"/>
          <w:marTop w:val="0"/>
          <w:marBottom w:val="0"/>
          <w:divBdr>
            <w:top w:val="none" w:sz="0" w:space="0" w:color="auto"/>
            <w:left w:val="none" w:sz="0" w:space="0" w:color="auto"/>
            <w:bottom w:val="none" w:sz="0" w:space="0" w:color="auto"/>
            <w:right w:val="none" w:sz="0" w:space="0" w:color="auto"/>
          </w:divBdr>
          <w:divsChild>
            <w:div w:id="1678847494">
              <w:marLeft w:val="0"/>
              <w:marRight w:val="0"/>
              <w:marTop w:val="0"/>
              <w:marBottom w:val="0"/>
              <w:divBdr>
                <w:top w:val="none" w:sz="0" w:space="0" w:color="auto"/>
                <w:left w:val="none" w:sz="0" w:space="0" w:color="auto"/>
                <w:bottom w:val="none" w:sz="0" w:space="0" w:color="auto"/>
                <w:right w:val="none" w:sz="0" w:space="0" w:color="auto"/>
              </w:divBdr>
              <w:divsChild>
                <w:div w:id="1820883632">
                  <w:marLeft w:val="0"/>
                  <w:marRight w:val="0"/>
                  <w:marTop w:val="0"/>
                  <w:marBottom w:val="0"/>
                  <w:divBdr>
                    <w:top w:val="none" w:sz="0" w:space="0" w:color="auto"/>
                    <w:left w:val="none" w:sz="0" w:space="0" w:color="auto"/>
                    <w:bottom w:val="none" w:sz="0" w:space="0" w:color="auto"/>
                    <w:right w:val="none" w:sz="0" w:space="0" w:color="auto"/>
                  </w:divBdr>
                  <w:divsChild>
                    <w:div w:id="971405103">
                      <w:marLeft w:val="0"/>
                      <w:marRight w:val="0"/>
                      <w:marTop w:val="0"/>
                      <w:marBottom w:val="0"/>
                      <w:divBdr>
                        <w:top w:val="none" w:sz="0" w:space="0" w:color="auto"/>
                        <w:left w:val="none" w:sz="0" w:space="0" w:color="auto"/>
                        <w:bottom w:val="none" w:sz="0" w:space="0" w:color="auto"/>
                        <w:right w:val="none" w:sz="0" w:space="0" w:color="auto"/>
                      </w:divBdr>
                      <w:divsChild>
                        <w:div w:id="929502998">
                          <w:marLeft w:val="0"/>
                          <w:marRight w:val="0"/>
                          <w:marTop w:val="0"/>
                          <w:marBottom w:val="0"/>
                          <w:divBdr>
                            <w:top w:val="none" w:sz="0" w:space="0" w:color="auto"/>
                            <w:left w:val="none" w:sz="0" w:space="0" w:color="auto"/>
                            <w:bottom w:val="none" w:sz="0" w:space="0" w:color="auto"/>
                            <w:right w:val="none" w:sz="0" w:space="0" w:color="auto"/>
                          </w:divBdr>
                          <w:divsChild>
                            <w:div w:id="547913391">
                              <w:marLeft w:val="0"/>
                              <w:marRight w:val="0"/>
                              <w:marTop w:val="0"/>
                              <w:marBottom w:val="0"/>
                              <w:divBdr>
                                <w:top w:val="none" w:sz="0" w:space="0" w:color="auto"/>
                                <w:left w:val="none" w:sz="0" w:space="0" w:color="auto"/>
                                <w:bottom w:val="none" w:sz="0" w:space="0" w:color="auto"/>
                                <w:right w:val="none" w:sz="0" w:space="0" w:color="auto"/>
                              </w:divBdr>
                              <w:divsChild>
                                <w:div w:id="12318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289917">
          <w:marLeft w:val="0"/>
          <w:marRight w:val="0"/>
          <w:marTop w:val="0"/>
          <w:marBottom w:val="0"/>
          <w:divBdr>
            <w:top w:val="none" w:sz="0" w:space="0" w:color="auto"/>
            <w:left w:val="none" w:sz="0" w:space="0" w:color="auto"/>
            <w:bottom w:val="none" w:sz="0" w:space="0" w:color="auto"/>
            <w:right w:val="none" w:sz="0" w:space="0" w:color="auto"/>
          </w:divBdr>
          <w:divsChild>
            <w:div w:id="867719313">
              <w:marLeft w:val="0"/>
              <w:marRight w:val="0"/>
              <w:marTop w:val="0"/>
              <w:marBottom w:val="0"/>
              <w:divBdr>
                <w:top w:val="none" w:sz="0" w:space="0" w:color="auto"/>
                <w:left w:val="none" w:sz="0" w:space="0" w:color="auto"/>
                <w:bottom w:val="none" w:sz="0" w:space="0" w:color="auto"/>
                <w:right w:val="none" w:sz="0" w:space="0" w:color="auto"/>
              </w:divBdr>
              <w:divsChild>
                <w:div w:id="143280868">
                  <w:marLeft w:val="0"/>
                  <w:marRight w:val="0"/>
                  <w:marTop w:val="0"/>
                  <w:marBottom w:val="0"/>
                  <w:divBdr>
                    <w:top w:val="none" w:sz="0" w:space="0" w:color="auto"/>
                    <w:left w:val="none" w:sz="0" w:space="0" w:color="auto"/>
                    <w:bottom w:val="none" w:sz="0" w:space="0" w:color="auto"/>
                    <w:right w:val="none" w:sz="0" w:space="0" w:color="auto"/>
                  </w:divBdr>
                  <w:divsChild>
                    <w:div w:id="10767369">
                      <w:marLeft w:val="0"/>
                      <w:marRight w:val="0"/>
                      <w:marTop w:val="0"/>
                      <w:marBottom w:val="0"/>
                      <w:divBdr>
                        <w:top w:val="none" w:sz="0" w:space="0" w:color="auto"/>
                        <w:left w:val="none" w:sz="0" w:space="0" w:color="auto"/>
                        <w:bottom w:val="none" w:sz="0" w:space="0" w:color="auto"/>
                        <w:right w:val="none" w:sz="0" w:space="0" w:color="auto"/>
                      </w:divBdr>
                      <w:divsChild>
                        <w:div w:id="1296834415">
                          <w:marLeft w:val="0"/>
                          <w:marRight w:val="0"/>
                          <w:marTop w:val="0"/>
                          <w:marBottom w:val="0"/>
                          <w:divBdr>
                            <w:top w:val="none" w:sz="0" w:space="0" w:color="auto"/>
                            <w:left w:val="none" w:sz="0" w:space="0" w:color="auto"/>
                            <w:bottom w:val="none" w:sz="0" w:space="0" w:color="auto"/>
                            <w:right w:val="none" w:sz="0" w:space="0" w:color="auto"/>
                          </w:divBdr>
                          <w:divsChild>
                            <w:div w:id="12982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570504">
          <w:marLeft w:val="0"/>
          <w:marRight w:val="0"/>
          <w:marTop w:val="0"/>
          <w:marBottom w:val="0"/>
          <w:divBdr>
            <w:top w:val="none" w:sz="0" w:space="0" w:color="auto"/>
            <w:left w:val="none" w:sz="0" w:space="0" w:color="auto"/>
            <w:bottom w:val="none" w:sz="0" w:space="0" w:color="auto"/>
            <w:right w:val="none" w:sz="0" w:space="0" w:color="auto"/>
          </w:divBdr>
          <w:divsChild>
            <w:div w:id="1797094585">
              <w:marLeft w:val="0"/>
              <w:marRight w:val="0"/>
              <w:marTop w:val="0"/>
              <w:marBottom w:val="0"/>
              <w:divBdr>
                <w:top w:val="none" w:sz="0" w:space="0" w:color="auto"/>
                <w:left w:val="none" w:sz="0" w:space="0" w:color="auto"/>
                <w:bottom w:val="none" w:sz="0" w:space="0" w:color="auto"/>
                <w:right w:val="none" w:sz="0" w:space="0" w:color="auto"/>
              </w:divBdr>
              <w:divsChild>
                <w:div w:id="1183666875">
                  <w:marLeft w:val="0"/>
                  <w:marRight w:val="0"/>
                  <w:marTop w:val="0"/>
                  <w:marBottom w:val="0"/>
                  <w:divBdr>
                    <w:top w:val="none" w:sz="0" w:space="0" w:color="auto"/>
                    <w:left w:val="none" w:sz="0" w:space="0" w:color="auto"/>
                    <w:bottom w:val="none" w:sz="0" w:space="0" w:color="auto"/>
                    <w:right w:val="none" w:sz="0" w:space="0" w:color="auto"/>
                  </w:divBdr>
                  <w:divsChild>
                    <w:div w:id="1976057629">
                      <w:marLeft w:val="0"/>
                      <w:marRight w:val="0"/>
                      <w:marTop w:val="0"/>
                      <w:marBottom w:val="0"/>
                      <w:divBdr>
                        <w:top w:val="none" w:sz="0" w:space="0" w:color="auto"/>
                        <w:left w:val="none" w:sz="0" w:space="0" w:color="auto"/>
                        <w:bottom w:val="none" w:sz="0" w:space="0" w:color="auto"/>
                        <w:right w:val="none" w:sz="0" w:space="0" w:color="auto"/>
                      </w:divBdr>
                      <w:divsChild>
                        <w:div w:id="1907180862">
                          <w:marLeft w:val="0"/>
                          <w:marRight w:val="0"/>
                          <w:marTop w:val="0"/>
                          <w:marBottom w:val="0"/>
                          <w:divBdr>
                            <w:top w:val="none" w:sz="0" w:space="0" w:color="auto"/>
                            <w:left w:val="none" w:sz="0" w:space="0" w:color="auto"/>
                            <w:bottom w:val="none" w:sz="0" w:space="0" w:color="auto"/>
                            <w:right w:val="none" w:sz="0" w:space="0" w:color="auto"/>
                          </w:divBdr>
                          <w:divsChild>
                            <w:div w:id="1190872475">
                              <w:marLeft w:val="0"/>
                              <w:marRight w:val="0"/>
                              <w:marTop w:val="0"/>
                              <w:marBottom w:val="0"/>
                              <w:divBdr>
                                <w:top w:val="none" w:sz="0" w:space="0" w:color="auto"/>
                                <w:left w:val="none" w:sz="0" w:space="0" w:color="auto"/>
                                <w:bottom w:val="none" w:sz="0" w:space="0" w:color="auto"/>
                                <w:right w:val="none" w:sz="0" w:space="0" w:color="auto"/>
                              </w:divBdr>
                              <w:divsChild>
                                <w:div w:id="18615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81075">
          <w:marLeft w:val="0"/>
          <w:marRight w:val="0"/>
          <w:marTop w:val="0"/>
          <w:marBottom w:val="0"/>
          <w:divBdr>
            <w:top w:val="none" w:sz="0" w:space="0" w:color="auto"/>
            <w:left w:val="none" w:sz="0" w:space="0" w:color="auto"/>
            <w:bottom w:val="none" w:sz="0" w:space="0" w:color="auto"/>
            <w:right w:val="none" w:sz="0" w:space="0" w:color="auto"/>
          </w:divBdr>
          <w:divsChild>
            <w:div w:id="1748112630">
              <w:marLeft w:val="0"/>
              <w:marRight w:val="0"/>
              <w:marTop w:val="0"/>
              <w:marBottom w:val="0"/>
              <w:divBdr>
                <w:top w:val="none" w:sz="0" w:space="0" w:color="auto"/>
                <w:left w:val="none" w:sz="0" w:space="0" w:color="auto"/>
                <w:bottom w:val="none" w:sz="0" w:space="0" w:color="auto"/>
                <w:right w:val="none" w:sz="0" w:space="0" w:color="auto"/>
              </w:divBdr>
              <w:divsChild>
                <w:div w:id="134414435">
                  <w:marLeft w:val="0"/>
                  <w:marRight w:val="0"/>
                  <w:marTop w:val="0"/>
                  <w:marBottom w:val="0"/>
                  <w:divBdr>
                    <w:top w:val="none" w:sz="0" w:space="0" w:color="auto"/>
                    <w:left w:val="none" w:sz="0" w:space="0" w:color="auto"/>
                    <w:bottom w:val="none" w:sz="0" w:space="0" w:color="auto"/>
                    <w:right w:val="none" w:sz="0" w:space="0" w:color="auto"/>
                  </w:divBdr>
                  <w:divsChild>
                    <w:div w:id="1455634913">
                      <w:marLeft w:val="0"/>
                      <w:marRight w:val="0"/>
                      <w:marTop w:val="0"/>
                      <w:marBottom w:val="0"/>
                      <w:divBdr>
                        <w:top w:val="none" w:sz="0" w:space="0" w:color="auto"/>
                        <w:left w:val="none" w:sz="0" w:space="0" w:color="auto"/>
                        <w:bottom w:val="none" w:sz="0" w:space="0" w:color="auto"/>
                        <w:right w:val="none" w:sz="0" w:space="0" w:color="auto"/>
                      </w:divBdr>
                      <w:divsChild>
                        <w:div w:id="1680539660">
                          <w:marLeft w:val="0"/>
                          <w:marRight w:val="0"/>
                          <w:marTop w:val="0"/>
                          <w:marBottom w:val="0"/>
                          <w:divBdr>
                            <w:top w:val="none" w:sz="0" w:space="0" w:color="auto"/>
                            <w:left w:val="none" w:sz="0" w:space="0" w:color="auto"/>
                            <w:bottom w:val="none" w:sz="0" w:space="0" w:color="auto"/>
                            <w:right w:val="none" w:sz="0" w:space="0" w:color="auto"/>
                          </w:divBdr>
                          <w:divsChild>
                            <w:div w:id="8513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654445">
      <w:bodyDiv w:val="1"/>
      <w:marLeft w:val="0"/>
      <w:marRight w:val="0"/>
      <w:marTop w:val="0"/>
      <w:marBottom w:val="0"/>
      <w:divBdr>
        <w:top w:val="none" w:sz="0" w:space="0" w:color="auto"/>
        <w:left w:val="none" w:sz="0" w:space="0" w:color="auto"/>
        <w:bottom w:val="none" w:sz="0" w:space="0" w:color="auto"/>
        <w:right w:val="none" w:sz="0" w:space="0" w:color="auto"/>
      </w:divBdr>
      <w:divsChild>
        <w:div w:id="1371807624">
          <w:marLeft w:val="0"/>
          <w:marRight w:val="0"/>
          <w:marTop w:val="0"/>
          <w:marBottom w:val="0"/>
          <w:divBdr>
            <w:top w:val="none" w:sz="0" w:space="0" w:color="auto"/>
            <w:left w:val="none" w:sz="0" w:space="0" w:color="auto"/>
            <w:bottom w:val="none" w:sz="0" w:space="0" w:color="auto"/>
            <w:right w:val="none" w:sz="0" w:space="0" w:color="auto"/>
          </w:divBdr>
          <w:divsChild>
            <w:div w:id="1511211812">
              <w:marLeft w:val="0"/>
              <w:marRight w:val="0"/>
              <w:marTop w:val="0"/>
              <w:marBottom w:val="0"/>
              <w:divBdr>
                <w:top w:val="none" w:sz="0" w:space="0" w:color="auto"/>
                <w:left w:val="none" w:sz="0" w:space="0" w:color="auto"/>
                <w:bottom w:val="none" w:sz="0" w:space="0" w:color="auto"/>
                <w:right w:val="none" w:sz="0" w:space="0" w:color="auto"/>
              </w:divBdr>
              <w:divsChild>
                <w:div w:id="652106998">
                  <w:marLeft w:val="0"/>
                  <w:marRight w:val="0"/>
                  <w:marTop w:val="0"/>
                  <w:marBottom w:val="0"/>
                  <w:divBdr>
                    <w:top w:val="none" w:sz="0" w:space="0" w:color="auto"/>
                    <w:left w:val="none" w:sz="0" w:space="0" w:color="auto"/>
                    <w:bottom w:val="none" w:sz="0" w:space="0" w:color="auto"/>
                    <w:right w:val="none" w:sz="0" w:space="0" w:color="auto"/>
                  </w:divBdr>
                  <w:divsChild>
                    <w:div w:id="327487804">
                      <w:marLeft w:val="0"/>
                      <w:marRight w:val="0"/>
                      <w:marTop w:val="0"/>
                      <w:marBottom w:val="0"/>
                      <w:divBdr>
                        <w:top w:val="none" w:sz="0" w:space="0" w:color="auto"/>
                        <w:left w:val="none" w:sz="0" w:space="0" w:color="auto"/>
                        <w:bottom w:val="none" w:sz="0" w:space="0" w:color="auto"/>
                        <w:right w:val="none" w:sz="0" w:space="0" w:color="auto"/>
                      </w:divBdr>
                      <w:divsChild>
                        <w:div w:id="130372678">
                          <w:marLeft w:val="0"/>
                          <w:marRight w:val="0"/>
                          <w:marTop w:val="0"/>
                          <w:marBottom w:val="0"/>
                          <w:divBdr>
                            <w:top w:val="none" w:sz="0" w:space="0" w:color="auto"/>
                            <w:left w:val="none" w:sz="0" w:space="0" w:color="auto"/>
                            <w:bottom w:val="none" w:sz="0" w:space="0" w:color="auto"/>
                            <w:right w:val="none" w:sz="0" w:space="0" w:color="auto"/>
                          </w:divBdr>
                          <w:divsChild>
                            <w:div w:id="11559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222579">
          <w:marLeft w:val="0"/>
          <w:marRight w:val="0"/>
          <w:marTop w:val="0"/>
          <w:marBottom w:val="0"/>
          <w:divBdr>
            <w:top w:val="none" w:sz="0" w:space="0" w:color="auto"/>
            <w:left w:val="none" w:sz="0" w:space="0" w:color="auto"/>
            <w:bottom w:val="none" w:sz="0" w:space="0" w:color="auto"/>
            <w:right w:val="none" w:sz="0" w:space="0" w:color="auto"/>
          </w:divBdr>
          <w:divsChild>
            <w:div w:id="442924546">
              <w:marLeft w:val="0"/>
              <w:marRight w:val="0"/>
              <w:marTop w:val="0"/>
              <w:marBottom w:val="0"/>
              <w:divBdr>
                <w:top w:val="none" w:sz="0" w:space="0" w:color="auto"/>
                <w:left w:val="none" w:sz="0" w:space="0" w:color="auto"/>
                <w:bottom w:val="none" w:sz="0" w:space="0" w:color="auto"/>
                <w:right w:val="none" w:sz="0" w:space="0" w:color="auto"/>
              </w:divBdr>
              <w:divsChild>
                <w:div w:id="2001150762">
                  <w:marLeft w:val="0"/>
                  <w:marRight w:val="0"/>
                  <w:marTop w:val="0"/>
                  <w:marBottom w:val="0"/>
                  <w:divBdr>
                    <w:top w:val="none" w:sz="0" w:space="0" w:color="auto"/>
                    <w:left w:val="none" w:sz="0" w:space="0" w:color="auto"/>
                    <w:bottom w:val="none" w:sz="0" w:space="0" w:color="auto"/>
                    <w:right w:val="none" w:sz="0" w:space="0" w:color="auto"/>
                  </w:divBdr>
                  <w:divsChild>
                    <w:div w:id="533924261">
                      <w:marLeft w:val="0"/>
                      <w:marRight w:val="0"/>
                      <w:marTop w:val="0"/>
                      <w:marBottom w:val="0"/>
                      <w:divBdr>
                        <w:top w:val="none" w:sz="0" w:space="0" w:color="auto"/>
                        <w:left w:val="none" w:sz="0" w:space="0" w:color="auto"/>
                        <w:bottom w:val="none" w:sz="0" w:space="0" w:color="auto"/>
                        <w:right w:val="none" w:sz="0" w:space="0" w:color="auto"/>
                      </w:divBdr>
                      <w:divsChild>
                        <w:div w:id="1816801784">
                          <w:marLeft w:val="0"/>
                          <w:marRight w:val="0"/>
                          <w:marTop w:val="0"/>
                          <w:marBottom w:val="0"/>
                          <w:divBdr>
                            <w:top w:val="none" w:sz="0" w:space="0" w:color="auto"/>
                            <w:left w:val="none" w:sz="0" w:space="0" w:color="auto"/>
                            <w:bottom w:val="none" w:sz="0" w:space="0" w:color="auto"/>
                            <w:right w:val="none" w:sz="0" w:space="0" w:color="auto"/>
                          </w:divBdr>
                          <w:divsChild>
                            <w:div w:id="1158771476">
                              <w:marLeft w:val="0"/>
                              <w:marRight w:val="0"/>
                              <w:marTop w:val="0"/>
                              <w:marBottom w:val="0"/>
                              <w:divBdr>
                                <w:top w:val="none" w:sz="0" w:space="0" w:color="auto"/>
                                <w:left w:val="none" w:sz="0" w:space="0" w:color="auto"/>
                                <w:bottom w:val="none" w:sz="0" w:space="0" w:color="auto"/>
                                <w:right w:val="none" w:sz="0" w:space="0" w:color="auto"/>
                              </w:divBdr>
                              <w:divsChild>
                                <w:div w:id="90213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12737">
          <w:marLeft w:val="0"/>
          <w:marRight w:val="0"/>
          <w:marTop w:val="0"/>
          <w:marBottom w:val="0"/>
          <w:divBdr>
            <w:top w:val="none" w:sz="0" w:space="0" w:color="auto"/>
            <w:left w:val="none" w:sz="0" w:space="0" w:color="auto"/>
            <w:bottom w:val="none" w:sz="0" w:space="0" w:color="auto"/>
            <w:right w:val="none" w:sz="0" w:space="0" w:color="auto"/>
          </w:divBdr>
          <w:divsChild>
            <w:div w:id="404038722">
              <w:marLeft w:val="0"/>
              <w:marRight w:val="0"/>
              <w:marTop w:val="0"/>
              <w:marBottom w:val="0"/>
              <w:divBdr>
                <w:top w:val="none" w:sz="0" w:space="0" w:color="auto"/>
                <w:left w:val="none" w:sz="0" w:space="0" w:color="auto"/>
                <w:bottom w:val="none" w:sz="0" w:space="0" w:color="auto"/>
                <w:right w:val="none" w:sz="0" w:space="0" w:color="auto"/>
              </w:divBdr>
              <w:divsChild>
                <w:div w:id="665287472">
                  <w:marLeft w:val="0"/>
                  <w:marRight w:val="0"/>
                  <w:marTop w:val="0"/>
                  <w:marBottom w:val="0"/>
                  <w:divBdr>
                    <w:top w:val="none" w:sz="0" w:space="0" w:color="auto"/>
                    <w:left w:val="none" w:sz="0" w:space="0" w:color="auto"/>
                    <w:bottom w:val="none" w:sz="0" w:space="0" w:color="auto"/>
                    <w:right w:val="none" w:sz="0" w:space="0" w:color="auto"/>
                  </w:divBdr>
                  <w:divsChild>
                    <w:div w:id="1636257635">
                      <w:marLeft w:val="0"/>
                      <w:marRight w:val="0"/>
                      <w:marTop w:val="0"/>
                      <w:marBottom w:val="0"/>
                      <w:divBdr>
                        <w:top w:val="none" w:sz="0" w:space="0" w:color="auto"/>
                        <w:left w:val="none" w:sz="0" w:space="0" w:color="auto"/>
                        <w:bottom w:val="none" w:sz="0" w:space="0" w:color="auto"/>
                        <w:right w:val="none" w:sz="0" w:space="0" w:color="auto"/>
                      </w:divBdr>
                      <w:divsChild>
                        <w:div w:id="1324119488">
                          <w:marLeft w:val="0"/>
                          <w:marRight w:val="0"/>
                          <w:marTop w:val="0"/>
                          <w:marBottom w:val="0"/>
                          <w:divBdr>
                            <w:top w:val="none" w:sz="0" w:space="0" w:color="auto"/>
                            <w:left w:val="none" w:sz="0" w:space="0" w:color="auto"/>
                            <w:bottom w:val="none" w:sz="0" w:space="0" w:color="auto"/>
                            <w:right w:val="none" w:sz="0" w:space="0" w:color="auto"/>
                          </w:divBdr>
                          <w:divsChild>
                            <w:div w:id="12636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5730">
          <w:marLeft w:val="0"/>
          <w:marRight w:val="0"/>
          <w:marTop w:val="0"/>
          <w:marBottom w:val="0"/>
          <w:divBdr>
            <w:top w:val="none" w:sz="0" w:space="0" w:color="auto"/>
            <w:left w:val="none" w:sz="0" w:space="0" w:color="auto"/>
            <w:bottom w:val="none" w:sz="0" w:space="0" w:color="auto"/>
            <w:right w:val="none" w:sz="0" w:space="0" w:color="auto"/>
          </w:divBdr>
          <w:divsChild>
            <w:div w:id="24411685">
              <w:marLeft w:val="0"/>
              <w:marRight w:val="0"/>
              <w:marTop w:val="0"/>
              <w:marBottom w:val="0"/>
              <w:divBdr>
                <w:top w:val="none" w:sz="0" w:space="0" w:color="auto"/>
                <w:left w:val="none" w:sz="0" w:space="0" w:color="auto"/>
                <w:bottom w:val="none" w:sz="0" w:space="0" w:color="auto"/>
                <w:right w:val="none" w:sz="0" w:space="0" w:color="auto"/>
              </w:divBdr>
              <w:divsChild>
                <w:div w:id="1722825999">
                  <w:marLeft w:val="0"/>
                  <w:marRight w:val="0"/>
                  <w:marTop w:val="0"/>
                  <w:marBottom w:val="0"/>
                  <w:divBdr>
                    <w:top w:val="none" w:sz="0" w:space="0" w:color="auto"/>
                    <w:left w:val="none" w:sz="0" w:space="0" w:color="auto"/>
                    <w:bottom w:val="none" w:sz="0" w:space="0" w:color="auto"/>
                    <w:right w:val="none" w:sz="0" w:space="0" w:color="auto"/>
                  </w:divBdr>
                  <w:divsChild>
                    <w:div w:id="242838531">
                      <w:marLeft w:val="0"/>
                      <w:marRight w:val="0"/>
                      <w:marTop w:val="0"/>
                      <w:marBottom w:val="0"/>
                      <w:divBdr>
                        <w:top w:val="none" w:sz="0" w:space="0" w:color="auto"/>
                        <w:left w:val="none" w:sz="0" w:space="0" w:color="auto"/>
                        <w:bottom w:val="none" w:sz="0" w:space="0" w:color="auto"/>
                        <w:right w:val="none" w:sz="0" w:space="0" w:color="auto"/>
                      </w:divBdr>
                      <w:divsChild>
                        <w:div w:id="635649415">
                          <w:marLeft w:val="0"/>
                          <w:marRight w:val="0"/>
                          <w:marTop w:val="0"/>
                          <w:marBottom w:val="0"/>
                          <w:divBdr>
                            <w:top w:val="none" w:sz="0" w:space="0" w:color="auto"/>
                            <w:left w:val="none" w:sz="0" w:space="0" w:color="auto"/>
                            <w:bottom w:val="none" w:sz="0" w:space="0" w:color="auto"/>
                            <w:right w:val="none" w:sz="0" w:space="0" w:color="auto"/>
                          </w:divBdr>
                          <w:divsChild>
                            <w:div w:id="2028561412">
                              <w:marLeft w:val="0"/>
                              <w:marRight w:val="0"/>
                              <w:marTop w:val="0"/>
                              <w:marBottom w:val="0"/>
                              <w:divBdr>
                                <w:top w:val="none" w:sz="0" w:space="0" w:color="auto"/>
                                <w:left w:val="none" w:sz="0" w:space="0" w:color="auto"/>
                                <w:bottom w:val="none" w:sz="0" w:space="0" w:color="auto"/>
                                <w:right w:val="none" w:sz="0" w:space="0" w:color="auto"/>
                              </w:divBdr>
                              <w:divsChild>
                                <w:div w:id="3750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950887">
          <w:marLeft w:val="0"/>
          <w:marRight w:val="0"/>
          <w:marTop w:val="0"/>
          <w:marBottom w:val="0"/>
          <w:divBdr>
            <w:top w:val="none" w:sz="0" w:space="0" w:color="auto"/>
            <w:left w:val="none" w:sz="0" w:space="0" w:color="auto"/>
            <w:bottom w:val="none" w:sz="0" w:space="0" w:color="auto"/>
            <w:right w:val="none" w:sz="0" w:space="0" w:color="auto"/>
          </w:divBdr>
          <w:divsChild>
            <w:div w:id="1615215192">
              <w:marLeft w:val="0"/>
              <w:marRight w:val="0"/>
              <w:marTop w:val="0"/>
              <w:marBottom w:val="0"/>
              <w:divBdr>
                <w:top w:val="none" w:sz="0" w:space="0" w:color="auto"/>
                <w:left w:val="none" w:sz="0" w:space="0" w:color="auto"/>
                <w:bottom w:val="none" w:sz="0" w:space="0" w:color="auto"/>
                <w:right w:val="none" w:sz="0" w:space="0" w:color="auto"/>
              </w:divBdr>
              <w:divsChild>
                <w:div w:id="771317445">
                  <w:marLeft w:val="0"/>
                  <w:marRight w:val="0"/>
                  <w:marTop w:val="0"/>
                  <w:marBottom w:val="0"/>
                  <w:divBdr>
                    <w:top w:val="none" w:sz="0" w:space="0" w:color="auto"/>
                    <w:left w:val="none" w:sz="0" w:space="0" w:color="auto"/>
                    <w:bottom w:val="none" w:sz="0" w:space="0" w:color="auto"/>
                    <w:right w:val="none" w:sz="0" w:space="0" w:color="auto"/>
                  </w:divBdr>
                  <w:divsChild>
                    <w:div w:id="1389959307">
                      <w:marLeft w:val="0"/>
                      <w:marRight w:val="0"/>
                      <w:marTop w:val="0"/>
                      <w:marBottom w:val="0"/>
                      <w:divBdr>
                        <w:top w:val="none" w:sz="0" w:space="0" w:color="auto"/>
                        <w:left w:val="none" w:sz="0" w:space="0" w:color="auto"/>
                        <w:bottom w:val="none" w:sz="0" w:space="0" w:color="auto"/>
                        <w:right w:val="none" w:sz="0" w:space="0" w:color="auto"/>
                      </w:divBdr>
                      <w:divsChild>
                        <w:div w:id="2021084554">
                          <w:marLeft w:val="0"/>
                          <w:marRight w:val="0"/>
                          <w:marTop w:val="0"/>
                          <w:marBottom w:val="0"/>
                          <w:divBdr>
                            <w:top w:val="none" w:sz="0" w:space="0" w:color="auto"/>
                            <w:left w:val="none" w:sz="0" w:space="0" w:color="auto"/>
                            <w:bottom w:val="none" w:sz="0" w:space="0" w:color="auto"/>
                            <w:right w:val="none" w:sz="0" w:space="0" w:color="auto"/>
                          </w:divBdr>
                          <w:divsChild>
                            <w:div w:id="16504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176331">
      <w:bodyDiv w:val="1"/>
      <w:marLeft w:val="0"/>
      <w:marRight w:val="0"/>
      <w:marTop w:val="0"/>
      <w:marBottom w:val="0"/>
      <w:divBdr>
        <w:top w:val="none" w:sz="0" w:space="0" w:color="auto"/>
        <w:left w:val="none" w:sz="0" w:space="0" w:color="auto"/>
        <w:bottom w:val="none" w:sz="0" w:space="0" w:color="auto"/>
        <w:right w:val="none" w:sz="0" w:space="0" w:color="auto"/>
      </w:divBdr>
      <w:divsChild>
        <w:div w:id="579028679">
          <w:marLeft w:val="0"/>
          <w:marRight w:val="0"/>
          <w:marTop w:val="0"/>
          <w:marBottom w:val="0"/>
          <w:divBdr>
            <w:top w:val="none" w:sz="0" w:space="0" w:color="auto"/>
            <w:left w:val="none" w:sz="0" w:space="0" w:color="auto"/>
            <w:bottom w:val="none" w:sz="0" w:space="0" w:color="auto"/>
            <w:right w:val="none" w:sz="0" w:space="0" w:color="auto"/>
          </w:divBdr>
          <w:divsChild>
            <w:div w:id="1718967233">
              <w:marLeft w:val="0"/>
              <w:marRight w:val="0"/>
              <w:marTop w:val="0"/>
              <w:marBottom w:val="0"/>
              <w:divBdr>
                <w:top w:val="none" w:sz="0" w:space="0" w:color="auto"/>
                <w:left w:val="none" w:sz="0" w:space="0" w:color="auto"/>
                <w:bottom w:val="none" w:sz="0" w:space="0" w:color="auto"/>
                <w:right w:val="none" w:sz="0" w:space="0" w:color="auto"/>
              </w:divBdr>
              <w:divsChild>
                <w:div w:id="1850558251">
                  <w:marLeft w:val="0"/>
                  <w:marRight w:val="0"/>
                  <w:marTop w:val="0"/>
                  <w:marBottom w:val="0"/>
                  <w:divBdr>
                    <w:top w:val="none" w:sz="0" w:space="0" w:color="auto"/>
                    <w:left w:val="none" w:sz="0" w:space="0" w:color="auto"/>
                    <w:bottom w:val="none" w:sz="0" w:space="0" w:color="auto"/>
                    <w:right w:val="none" w:sz="0" w:space="0" w:color="auto"/>
                  </w:divBdr>
                  <w:divsChild>
                    <w:div w:id="1543201845">
                      <w:marLeft w:val="0"/>
                      <w:marRight w:val="0"/>
                      <w:marTop w:val="0"/>
                      <w:marBottom w:val="0"/>
                      <w:divBdr>
                        <w:top w:val="none" w:sz="0" w:space="0" w:color="auto"/>
                        <w:left w:val="none" w:sz="0" w:space="0" w:color="auto"/>
                        <w:bottom w:val="none" w:sz="0" w:space="0" w:color="auto"/>
                        <w:right w:val="none" w:sz="0" w:space="0" w:color="auto"/>
                      </w:divBdr>
                      <w:divsChild>
                        <w:div w:id="1624918314">
                          <w:marLeft w:val="0"/>
                          <w:marRight w:val="0"/>
                          <w:marTop w:val="0"/>
                          <w:marBottom w:val="0"/>
                          <w:divBdr>
                            <w:top w:val="none" w:sz="0" w:space="0" w:color="auto"/>
                            <w:left w:val="none" w:sz="0" w:space="0" w:color="auto"/>
                            <w:bottom w:val="none" w:sz="0" w:space="0" w:color="auto"/>
                            <w:right w:val="none" w:sz="0" w:space="0" w:color="auto"/>
                          </w:divBdr>
                          <w:divsChild>
                            <w:div w:id="11754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874921">
          <w:marLeft w:val="0"/>
          <w:marRight w:val="0"/>
          <w:marTop w:val="0"/>
          <w:marBottom w:val="0"/>
          <w:divBdr>
            <w:top w:val="none" w:sz="0" w:space="0" w:color="auto"/>
            <w:left w:val="none" w:sz="0" w:space="0" w:color="auto"/>
            <w:bottom w:val="none" w:sz="0" w:space="0" w:color="auto"/>
            <w:right w:val="none" w:sz="0" w:space="0" w:color="auto"/>
          </w:divBdr>
          <w:divsChild>
            <w:div w:id="1139035984">
              <w:marLeft w:val="0"/>
              <w:marRight w:val="0"/>
              <w:marTop w:val="0"/>
              <w:marBottom w:val="0"/>
              <w:divBdr>
                <w:top w:val="none" w:sz="0" w:space="0" w:color="auto"/>
                <w:left w:val="none" w:sz="0" w:space="0" w:color="auto"/>
                <w:bottom w:val="none" w:sz="0" w:space="0" w:color="auto"/>
                <w:right w:val="none" w:sz="0" w:space="0" w:color="auto"/>
              </w:divBdr>
              <w:divsChild>
                <w:div w:id="657656778">
                  <w:marLeft w:val="0"/>
                  <w:marRight w:val="0"/>
                  <w:marTop w:val="0"/>
                  <w:marBottom w:val="0"/>
                  <w:divBdr>
                    <w:top w:val="none" w:sz="0" w:space="0" w:color="auto"/>
                    <w:left w:val="none" w:sz="0" w:space="0" w:color="auto"/>
                    <w:bottom w:val="none" w:sz="0" w:space="0" w:color="auto"/>
                    <w:right w:val="none" w:sz="0" w:space="0" w:color="auto"/>
                  </w:divBdr>
                  <w:divsChild>
                    <w:div w:id="1897156865">
                      <w:marLeft w:val="0"/>
                      <w:marRight w:val="0"/>
                      <w:marTop w:val="0"/>
                      <w:marBottom w:val="0"/>
                      <w:divBdr>
                        <w:top w:val="none" w:sz="0" w:space="0" w:color="auto"/>
                        <w:left w:val="none" w:sz="0" w:space="0" w:color="auto"/>
                        <w:bottom w:val="none" w:sz="0" w:space="0" w:color="auto"/>
                        <w:right w:val="none" w:sz="0" w:space="0" w:color="auto"/>
                      </w:divBdr>
                      <w:divsChild>
                        <w:div w:id="876115302">
                          <w:marLeft w:val="0"/>
                          <w:marRight w:val="0"/>
                          <w:marTop w:val="0"/>
                          <w:marBottom w:val="0"/>
                          <w:divBdr>
                            <w:top w:val="none" w:sz="0" w:space="0" w:color="auto"/>
                            <w:left w:val="none" w:sz="0" w:space="0" w:color="auto"/>
                            <w:bottom w:val="none" w:sz="0" w:space="0" w:color="auto"/>
                            <w:right w:val="none" w:sz="0" w:space="0" w:color="auto"/>
                          </w:divBdr>
                          <w:divsChild>
                            <w:div w:id="458499463">
                              <w:marLeft w:val="0"/>
                              <w:marRight w:val="0"/>
                              <w:marTop w:val="0"/>
                              <w:marBottom w:val="0"/>
                              <w:divBdr>
                                <w:top w:val="none" w:sz="0" w:space="0" w:color="auto"/>
                                <w:left w:val="none" w:sz="0" w:space="0" w:color="auto"/>
                                <w:bottom w:val="none" w:sz="0" w:space="0" w:color="auto"/>
                                <w:right w:val="none" w:sz="0" w:space="0" w:color="auto"/>
                              </w:divBdr>
                              <w:divsChild>
                                <w:div w:id="14204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45289">
          <w:marLeft w:val="0"/>
          <w:marRight w:val="0"/>
          <w:marTop w:val="0"/>
          <w:marBottom w:val="0"/>
          <w:divBdr>
            <w:top w:val="none" w:sz="0" w:space="0" w:color="auto"/>
            <w:left w:val="none" w:sz="0" w:space="0" w:color="auto"/>
            <w:bottom w:val="none" w:sz="0" w:space="0" w:color="auto"/>
            <w:right w:val="none" w:sz="0" w:space="0" w:color="auto"/>
          </w:divBdr>
          <w:divsChild>
            <w:div w:id="399249580">
              <w:marLeft w:val="0"/>
              <w:marRight w:val="0"/>
              <w:marTop w:val="0"/>
              <w:marBottom w:val="0"/>
              <w:divBdr>
                <w:top w:val="none" w:sz="0" w:space="0" w:color="auto"/>
                <w:left w:val="none" w:sz="0" w:space="0" w:color="auto"/>
                <w:bottom w:val="none" w:sz="0" w:space="0" w:color="auto"/>
                <w:right w:val="none" w:sz="0" w:space="0" w:color="auto"/>
              </w:divBdr>
              <w:divsChild>
                <w:div w:id="1173060934">
                  <w:marLeft w:val="0"/>
                  <w:marRight w:val="0"/>
                  <w:marTop w:val="0"/>
                  <w:marBottom w:val="0"/>
                  <w:divBdr>
                    <w:top w:val="none" w:sz="0" w:space="0" w:color="auto"/>
                    <w:left w:val="none" w:sz="0" w:space="0" w:color="auto"/>
                    <w:bottom w:val="none" w:sz="0" w:space="0" w:color="auto"/>
                    <w:right w:val="none" w:sz="0" w:space="0" w:color="auto"/>
                  </w:divBdr>
                  <w:divsChild>
                    <w:div w:id="1029112710">
                      <w:marLeft w:val="0"/>
                      <w:marRight w:val="0"/>
                      <w:marTop w:val="0"/>
                      <w:marBottom w:val="0"/>
                      <w:divBdr>
                        <w:top w:val="none" w:sz="0" w:space="0" w:color="auto"/>
                        <w:left w:val="none" w:sz="0" w:space="0" w:color="auto"/>
                        <w:bottom w:val="none" w:sz="0" w:space="0" w:color="auto"/>
                        <w:right w:val="none" w:sz="0" w:space="0" w:color="auto"/>
                      </w:divBdr>
                      <w:divsChild>
                        <w:div w:id="1344089406">
                          <w:marLeft w:val="0"/>
                          <w:marRight w:val="0"/>
                          <w:marTop w:val="0"/>
                          <w:marBottom w:val="0"/>
                          <w:divBdr>
                            <w:top w:val="none" w:sz="0" w:space="0" w:color="auto"/>
                            <w:left w:val="none" w:sz="0" w:space="0" w:color="auto"/>
                            <w:bottom w:val="none" w:sz="0" w:space="0" w:color="auto"/>
                            <w:right w:val="none" w:sz="0" w:space="0" w:color="auto"/>
                          </w:divBdr>
                          <w:divsChild>
                            <w:div w:id="8985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5179">
          <w:marLeft w:val="0"/>
          <w:marRight w:val="0"/>
          <w:marTop w:val="0"/>
          <w:marBottom w:val="0"/>
          <w:divBdr>
            <w:top w:val="none" w:sz="0" w:space="0" w:color="auto"/>
            <w:left w:val="none" w:sz="0" w:space="0" w:color="auto"/>
            <w:bottom w:val="none" w:sz="0" w:space="0" w:color="auto"/>
            <w:right w:val="none" w:sz="0" w:space="0" w:color="auto"/>
          </w:divBdr>
          <w:divsChild>
            <w:div w:id="1467818300">
              <w:marLeft w:val="0"/>
              <w:marRight w:val="0"/>
              <w:marTop w:val="0"/>
              <w:marBottom w:val="0"/>
              <w:divBdr>
                <w:top w:val="none" w:sz="0" w:space="0" w:color="auto"/>
                <w:left w:val="none" w:sz="0" w:space="0" w:color="auto"/>
                <w:bottom w:val="none" w:sz="0" w:space="0" w:color="auto"/>
                <w:right w:val="none" w:sz="0" w:space="0" w:color="auto"/>
              </w:divBdr>
              <w:divsChild>
                <w:div w:id="1499464112">
                  <w:marLeft w:val="0"/>
                  <w:marRight w:val="0"/>
                  <w:marTop w:val="0"/>
                  <w:marBottom w:val="0"/>
                  <w:divBdr>
                    <w:top w:val="none" w:sz="0" w:space="0" w:color="auto"/>
                    <w:left w:val="none" w:sz="0" w:space="0" w:color="auto"/>
                    <w:bottom w:val="none" w:sz="0" w:space="0" w:color="auto"/>
                    <w:right w:val="none" w:sz="0" w:space="0" w:color="auto"/>
                  </w:divBdr>
                  <w:divsChild>
                    <w:div w:id="1312829756">
                      <w:marLeft w:val="0"/>
                      <w:marRight w:val="0"/>
                      <w:marTop w:val="0"/>
                      <w:marBottom w:val="0"/>
                      <w:divBdr>
                        <w:top w:val="none" w:sz="0" w:space="0" w:color="auto"/>
                        <w:left w:val="none" w:sz="0" w:space="0" w:color="auto"/>
                        <w:bottom w:val="none" w:sz="0" w:space="0" w:color="auto"/>
                        <w:right w:val="none" w:sz="0" w:space="0" w:color="auto"/>
                      </w:divBdr>
                      <w:divsChild>
                        <w:div w:id="86774560">
                          <w:marLeft w:val="0"/>
                          <w:marRight w:val="0"/>
                          <w:marTop w:val="0"/>
                          <w:marBottom w:val="0"/>
                          <w:divBdr>
                            <w:top w:val="none" w:sz="0" w:space="0" w:color="auto"/>
                            <w:left w:val="none" w:sz="0" w:space="0" w:color="auto"/>
                            <w:bottom w:val="none" w:sz="0" w:space="0" w:color="auto"/>
                            <w:right w:val="none" w:sz="0" w:space="0" w:color="auto"/>
                          </w:divBdr>
                          <w:divsChild>
                            <w:div w:id="1606230485">
                              <w:marLeft w:val="0"/>
                              <w:marRight w:val="0"/>
                              <w:marTop w:val="0"/>
                              <w:marBottom w:val="0"/>
                              <w:divBdr>
                                <w:top w:val="none" w:sz="0" w:space="0" w:color="auto"/>
                                <w:left w:val="none" w:sz="0" w:space="0" w:color="auto"/>
                                <w:bottom w:val="none" w:sz="0" w:space="0" w:color="auto"/>
                                <w:right w:val="none" w:sz="0" w:space="0" w:color="auto"/>
                              </w:divBdr>
                              <w:divsChild>
                                <w:div w:id="12626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594976">
          <w:marLeft w:val="0"/>
          <w:marRight w:val="0"/>
          <w:marTop w:val="0"/>
          <w:marBottom w:val="0"/>
          <w:divBdr>
            <w:top w:val="none" w:sz="0" w:space="0" w:color="auto"/>
            <w:left w:val="none" w:sz="0" w:space="0" w:color="auto"/>
            <w:bottom w:val="none" w:sz="0" w:space="0" w:color="auto"/>
            <w:right w:val="none" w:sz="0" w:space="0" w:color="auto"/>
          </w:divBdr>
          <w:divsChild>
            <w:div w:id="1116875087">
              <w:marLeft w:val="0"/>
              <w:marRight w:val="0"/>
              <w:marTop w:val="0"/>
              <w:marBottom w:val="0"/>
              <w:divBdr>
                <w:top w:val="none" w:sz="0" w:space="0" w:color="auto"/>
                <w:left w:val="none" w:sz="0" w:space="0" w:color="auto"/>
                <w:bottom w:val="none" w:sz="0" w:space="0" w:color="auto"/>
                <w:right w:val="none" w:sz="0" w:space="0" w:color="auto"/>
              </w:divBdr>
              <w:divsChild>
                <w:div w:id="783689983">
                  <w:marLeft w:val="0"/>
                  <w:marRight w:val="0"/>
                  <w:marTop w:val="0"/>
                  <w:marBottom w:val="0"/>
                  <w:divBdr>
                    <w:top w:val="none" w:sz="0" w:space="0" w:color="auto"/>
                    <w:left w:val="none" w:sz="0" w:space="0" w:color="auto"/>
                    <w:bottom w:val="none" w:sz="0" w:space="0" w:color="auto"/>
                    <w:right w:val="none" w:sz="0" w:space="0" w:color="auto"/>
                  </w:divBdr>
                  <w:divsChild>
                    <w:div w:id="485321053">
                      <w:marLeft w:val="0"/>
                      <w:marRight w:val="0"/>
                      <w:marTop w:val="0"/>
                      <w:marBottom w:val="0"/>
                      <w:divBdr>
                        <w:top w:val="none" w:sz="0" w:space="0" w:color="auto"/>
                        <w:left w:val="none" w:sz="0" w:space="0" w:color="auto"/>
                        <w:bottom w:val="none" w:sz="0" w:space="0" w:color="auto"/>
                        <w:right w:val="none" w:sz="0" w:space="0" w:color="auto"/>
                      </w:divBdr>
                      <w:divsChild>
                        <w:div w:id="711733956">
                          <w:marLeft w:val="0"/>
                          <w:marRight w:val="0"/>
                          <w:marTop w:val="0"/>
                          <w:marBottom w:val="0"/>
                          <w:divBdr>
                            <w:top w:val="none" w:sz="0" w:space="0" w:color="auto"/>
                            <w:left w:val="none" w:sz="0" w:space="0" w:color="auto"/>
                            <w:bottom w:val="none" w:sz="0" w:space="0" w:color="auto"/>
                            <w:right w:val="none" w:sz="0" w:space="0" w:color="auto"/>
                          </w:divBdr>
                          <w:divsChild>
                            <w:div w:id="20817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672642">
          <w:marLeft w:val="0"/>
          <w:marRight w:val="0"/>
          <w:marTop w:val="0"/>
          <w:marBottom w:val="0"/>
          <w:divBdr>
            <w:top w:val="none" w:sz="0" w:space="0" w:color="auto"/>
            <w:left w:val="none" w:sz="0" w:space="0" w:color="auto"/>
            <w:bottom w:val="none" w:sz="0" w:space="0" w:color="auto"/>
            <w:right w:val="none" w:sz="0" w:space="0" w:color="auto"/>
          </w:divBdr>
          <w:divsChild>
            <w:div w:id="123618815">
              <w:marLeft w:val="0"/>
              <w:marRight w:val="0"/>
              <w:marTop w:val="0"/>
              <w:marBottom w:val="0"/>
              <w:divBdr>
                <w:top w:val="none" w:sz="0" w:space="0" w:color="auto"/>
                <w:left w:val="none" w:sz="0" w:space="0" w:color="auto"/>
                <w:bottom w:val="none" w:sz="0" w:space="0" w:color="auto"/>
                <w:right w:val="none" w:sz="0" w:space="0" w:color="auto"/>
              </w:divBdr>
              <w:divsChild>
                <w:div w:id="14624070">
                  <w:marLeft w:val="0"/>
                  <w:marRight w:val="0"/>
                  <w:marTop w:val="0"/>
                  <w:marBottom w:val="0"/>
                  <w:divBdr>
                    <w:top w:val="none" w:sz="0" w:space="0" w:color="auto"/>
                    <w:left w:val="none" w:sz="0" w:space="0" w:color="auto"/>
                    <w:bottom w:val="none" w:sz="0" w:space="0" w:color="auto"/>
                    <w:right w:val="none" w:sz="0" w:space="0" w:color="auto"/>
                  </w:divBdr>
                  <w:divsChild>
                    <w:div w:id="676274258">
                      <w:marLeft w:val="0"/>
                      <w:marRight w:val="0"/>
                      <w:marTop w:val="0"/>
                      <w:marBottom w:val="0"/>
                      <w:divBdr>
                        <w:top w:val="none" w:sz="0" w:space="0" w:color="auto"/>
                        <w:left w:val="none" w:sz="0" w:space="0" w:color="auto"/>
                        <w:bottom w:val="none" w:sz="0" w:space="0" w:color="auto"/>
                        <w:right w:val="none" w:sz="0" w:space="0" w:color="auto"/>
                      </w:divBdr>
                      <w:divsChild>
                        <w:div w:id="1318145911">
                          <w:marLeft w:val="0"/>
                          <w:marRight w:val="0"/>
                          <w:marTop w:val="0"/>
                          <w:marBottom w:val="0"/>
                          <w:divBdr>
                            <w:top w:val="none" w:sz="0" w:space="0" w:color="auto"/>
                            <w:left w:val="none" w:sz="0" w:space="0" w:color="auto"/>
                            <w:bottom w:val="none" w:sz="0" w:space="0" w:color="auto"/>
                            <w:right w:val="none" w:sz="0" w:space="0" w:color="auto"/>
                          </w:divBdr>
                          <w:divsChild>
                            <w:div w:id="1150947524">
                              <w:marLeft w:val="0"/>
                              <w:marRight w:val="0"/>
                              <w:marTop w:val="0"/>
                              <w:marBottom w:val="0"/>
                              <w:divBdr>
                                <w:top w:val="none" w:sz="0" w:space="0" w:color="auto"/>
                                <w:left w:val="none" w:sz="0" w:space="0" w:color="auto"/>
                                <w:bottom w:val="none" w:sz="0" w:space="0" w:color="auto"/>
                                <w:right w:val="none" w:sz="0" w:space="0" w:color="auto"/>
                              </w:divBdr>
                              <w:divsChild>
                                <w:div w:id="5500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091092">
          <w:marLeft w:val="0"/>
          <w:marRight w:val="0"/>
          <w:marTop w:val="0"/>
          <w:marBottom w:val="0"/>
          <w:divBdr>
            <w:top w:val="none" w:sz="0" w:space="0" w:color="auto"/>
            <w:left w:val="none" w:sz="0" w:space="0" w:color="auto"/>
            <w:bottom w:val="none" w:sz="0" w:space="0" w:color="auto"/>
            <w:right w:val="none" w:sz="0" w:space="0" w:color="auto"/>
          </w:divBdr>
          <w:divsChild>
            <w:div w:id="2114086619">
              <w:marLeft w:val="0"/>
              <w:marRight w:val="0"/>
              <w:marTop w:val="0"/>
              <w:marBottom w:val="0"/>
              <w:divBdr>
                <w:top w:val="none" w:sz="0" w:space="0" w:color="auto"/>
                <w:left w:val="none" w:sz="0" w:space="0" w:color="auto"/>
                <w:bottom w:val="none" w:sz="0" w:space="0" w:color="auto"/>
                <w:right w:val="none" w:sz="0" w:space="0" w:color="auto"/>
              </w:divBdr>
              <w:divsChild>
                <w:div w:id="345714865">
                  <w:marLeft w:val="0"/>
                  <w:marRight w:val="0"/>
                  <w:marTop w:val="0"/>
                  <w:marBottom w:val="0"/>
                  <w:divBdr>
                    <w:top w:val="none" w:sz="0" w:space="0" w:color="auto"/>
                    <w:left w:val="none" w:sz="0" w:space="0" w:color="auto"/>
                    <w:bottom w:val="none" w:sz="0" w:space="0" w:color="auto"/>
                    <w:right w:val="none" w:sz="0" w:space="0" w:color="auto"/>
                  </w:divBdr>
                  <w:divsChild>
                    <w:div w:id="674383894">
                      <w:marLeft w:val="0"/>
                      <w:marRight w:val="0"/>
                      <w:marTop w:val="0"/>
                      <w:marBottom w:val="0"/>
                      <w:divBdr>
                        <w:top w:val="none" w:sz="0" w:space="0" w:color="auto"/>
                        <w:left w:val="none" w:sz="0" w:space="0" w:color="auto"/>
                        <w:bottom w:val="none" w:sz="0" w:space="0" w:color="auto"/>
                        <w:right w:val="none" w:sz="0" w:space="0" w:color="auto"/>
                      </w:divBdr>
                      <w:divsChild>
                        <w:div w:id="1961449359">
                          <w:marLeft w:val="0"/>
                          <w:marRight w:val="0"/>
                          <w:marTop w:val="0"/>
                          <w:marBottom w:val="0"/>
                          <w:divBdr>
                            <w:top w:val="none" w:sz="0" w:space="0" w:color="auto"/>
                            <w:left w:val="none" w:sz="0" w:space="0" w:color="auto"/>
                            <w:bottom w:val="none" w:sz="0" w:space="0" w:color="auto"/>
                            <w:right w:val="none" w:sz="0" w:space="0" w:color="auto"/>
                          </w:divBdr>
                          <w:divsChild>
                            <w:div w:id="130497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78874">
          <w:marLeft w:val="0"/>
          <w:marRight w:val="0"/>
          <w:marTop w:val="0"/>
          <w:marBottom w:val="0"/>
          <w:divBdr>
            <w:top w:val="none" w:sz="0" w:space="0" w:color="auto"/>
            <w:left w:val="none" w:sz="0" w:space="0" w:color="auto"/>
            <w:bottom w:val="none" w:sz="0" w:space="0" w:color="auto"/>
            <w:right w:val="none" w:sz="0" w:space="0" w:color="auto"/>
          </w:divBdr>
          <w:divsChild>
            <w:div w:id="1579830168">
              <w:marLeft w:val="0"/>
              <w:marRight w:val="0"/>
              <w:marTop w:val="0"/>
              <w:marBottom w:val="0"/>
              <w:divBdr>
                <w:top w:val="none" w:sz="0" w:space="0" w:color="auto"/>
                <w:left w:val="none" w:sz="0" w:space="0" w:color="auto"/>
                <w:bottom w:val="none" w:sz="0" w:space="0" w:color="auto"/>
                <w:right w:val="none" w:sz="0" w:space="0" w:color="auto"/>
              </w:divBdr>
              <w:divsChild>
                <w:div w:id="553740141">
                  <w:marLeft w:val="0"/>
                  <w:marRight w:val="0"/>
                  <w:marTop w:val="0"/>
                  <w:marBottom w:val="0"/>
                  <w:divBdr>
                    <w:top w:val="none" w:sz="0" w:space="0" w:color="auto"/>
                    <w:left w:val="none" w:sz="0" w:space="0" w:color="auto"/>
                    <w:bottom w:val="none" w:sz="0" w:space="0" w:color="auto"/>
                    <w:right w:val="none" w:sz="0" w:space="0" w:color="auto"/>
                  </w:divBdr>
                  <w:divsChild>
                    <w:div w:id="709837199">
                      <w:marLeft w:val="0"/>
                      <w:marRight w:val="0"/>
                      <w:marTop w:val="0"/>
                      <w:marBottom w:val="0"/>
                      <w:divBdr>
                        <w:top w:val="none" w:sz="0" w:space="0" w:color="auto"/>
                        <w:left w:val="none" w:sz="0" w:space="0" w:color="auto"/>
                        <w:bottom w:val="none" w:sz="0" w:space="0" w:color="auto"/>
                        <w:right w:val="none" w:sz="0" w:space="0" w:color="auto"/>
                      </w:divBdr>
                      <w:divsChild>
                        <w:div w:id="654533857">
                          <w:marLeft w:val="0"/>
                          <w:marRight w:val="0"/>
                          <w:marTop w:val="0"/>
                          <w:marBottom w:val="0"/>
                          <w:divBdr>
                            <w:top w:val="none" w:sz="0" w:space="0" w:color="auto"/>
                            <w:left w:val="none" w:sz="0" w:space="0" w:color="auto"/>
                            <w:bottom w:val="none" w:sz="0" w:space="0" w:color="auto"/>
                            <w:right w:val="none" w:sz="0" w:space="0" w:color="auto"/>
                          </w:divBdr>
                          <w:divsChild>
                            <w:div w:id="962346987">
                              <w:marLeft w:val="0"/>
                              <w:marRight w:val="0"/>
                              <w:marTop w:val="0"/>
                              <w:marBottom w:val="0"/>
                              <w:divBdr>
                                <w:top w:val="none" w:sz="0" w:space="0" w:color="auto"/>
                                <w:left w:val="none" w:sz="0" w:space="0" w:color="auto"/>
                                <w:bottom w:val="none" w:sz="0" w:space="0" w:color="auto"/>
                                <w:right w:val="none" w:sz="0" w:space="0" w:color="auto"/>
                              </w:divBdr>
                              <w:divsChild>
                                <w:div w:id="167287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48065">
          <w:marLeft w:val="0"/>
          <w:marRight w:val="0"/>
          <w:marTop w:val="0"/>
          <w:marBottom w:val="0"/>
          <w:divBdr>
            <w:top w:val="none" w:sz="0" w:space="0" w:color="auto"/>
            <w:left w:val="none" w:sz="0" w:space="0" w:color="auto"/>
            <w:bottom w:val="none" w:sz="0" w:space="0" w:color="auto"/>
            <w:right w:val="none" w:sz="0" w:space="0" w:color="auto"/>
          </w:divBdr>
          <w:divsChild>
            <w:div w:id="213390154">
              <w:marLeft w:val="0"/>
              <w:marRight w:val="0"/>
              <w:marTop w:val="0"/>
              <w:marBottom w:val="0"/>
              <w:divBdr>
                <w:top w:val="none" w:sz="0" w:space="0" w:color="auto"/>
                <w:left w:val="none" w:sz="0" w:space="0" w:color="auto"/>
                <w:bottom w:val="none" w:sz="0" w:space="0" w:color="auto"/>
                <w:right w:val="none" w:sz="0" w:space="0" w:color="auto"/>
              </w:divBdr>
              <w:divsChild>
                <w:div w:id="1936090079">
                  <w:marLeft w:val="0"/>
                  <w:marRight w:val="0"/>
                  <w:marTop w:val="0"/>
                  <w:marBottom w:val="0"/>
                  <w:divBdr>
                    <w:top w:val="none" w:sz="0" w:space="0" w:color="auto"/>
                    <w:left w:val="none" w:sz="0" w:space="0" w:color="auto"/>
                    <w:bottom w:val="none" w:sz="0" w:space="0" w:color="auto"/>
                    <w:right w:val="none" w:sz="0" w:space="0" w:color="auto"/>
                  </w:divBdr>
                  <w:divsChild>
                    <w:div w:id="622611394">
                      <w:marLeft w:val="0"/>
                      <w:marRight w:val="0"/>
                      <w:marTop w:val="0"/>
                      <w:marBottom w:val="0"/>
                      <w:divBdr>
                        <w:top w:val="none" w:sz="0" w:space="0" w:color="auto"/>
                        <w:left w:val="none" w:sz="0" w:space="0" w:color="auto"/>
                        <w:bottom w:val="none" w:sz="0" w:space="0" w:color="auto"/>
                        <w:right w:val="none" w:sz="0" w:space="0" w:color="auto"/>
                      </w:divBdr>
                      <w:divsChild>
                        <w:div w:id="199586955">
                          <w:marLeft w:val="0"/>
                          <w:marRight w:val="0"/>
                          <w:marTop w:val="0"/>
                          <w:marBottom w:val="0"/>
                          <w:divBdr>
                            <w:top w:val="none" w:sz="0" w:space="0" w:color="auto"/>
                            <w:left w:val="none" w:sz="0" w:space="0" w:color="auto"/>
                            <w:bottom w:val="none" w:sz="0" w:space="0" w:color="auto"/>
                            <w:right w:val="none" w:sz="0" w:space="0" w:color="auto"/>
                          </w:divBdr>
                          <w:divsChild>
                            <w:div w:id="19661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552635">
      <w:bodyDiv w:val="1"/>
      <w:marLeft w:val="0"/>
      <w:marRight w:val="0"/>
      <w:marTop w:val="0"/>
      <w:marBottom w:val="0"/>
      <w:divBdr>
        <w:top w:val="none" w:sz="0" w:space="0" w:color="auto"/>
        <w:left w:val="none" w:sz="0" w:space="0" w:color="auto"/>
        <w:bottom w:val="none" w:sz="0" w:space="0" w:color="auto"/>
        <w:right w:val="none" w:sz="0" w:space="0" w:color="auto"/>
      </w:divBdr>
      <w:divsChild>
        <w:div w:id="833225018">
          <w:marLeft w:val="0"/>
          <w:marRight w:val="0"/>
          <w:marTop w:val="0"/>
          <w:marBottom w:val="0"/>
          <w:divBdr>
            <w:top w:val="none" w:sz="0" w:space="0" w:color="auto"/>
            <w:left w:val="none" w:sz="0" w:space="0" w:color="auto"/>
            <w:bottom w:val="none" w:sz="0" w:space="0" w:color="auto"/>
            <w:right w:val="none" w:sz="0" w:space="0" w:color="auto"/>
          </w:divBdr>
          <w:divsChild>
            <w:div w:id="783231554">
              <w:marLeft w:val="0"/>
              <w:marRight w:val="0"/>
              <w:marTop w:val="0"/>
              <w:marBottom w:val="0"/>
              <w:divBdr>
                <w:top w:val="none" w:sz="0" w:space="0" w:color="auto"/>
                <w:left w:val="none" w:sz="0" w:space="0" w:color="auto"/>
                <w:bottom w:val="none" w:sz="0" w:space="0" w:color="auto"/>
                <w:right w:val="none" w:sz="0" w:space="0" w:color="auto"/>
              </w:divBdr>
              <w:divsChild>
                <w:div w:id="39595993">
                  <w:marLeft w:val="0"/>
                  <w:marRight w:val="0"/>
                  <w:marTop w:val="0"/>
                  <w:marBottom w:val="0"/>
                  <w:divBdr>
                    <w:top w:val="none" w:sz="0" w:space="0" w:color="auto"/>
                    <w:left w:val="none" w:sz="0" w:space="0" w:color="auto"/>
                    <w:bottom w:val="none" w:sz="0" w:space="0" w:color="auto"/>
                    <w:right w:val="none" w:sz="0" w:space="0" w:color="auto"/>
                  </w:divBdr>
                  <w:divsChild>
                    <w:div w:id="460809003">
                      <w:marLeft w:val="0"/>
                      <w:marRight w:val="0"/>
                      <w:marTop w:val="0"/>
                      <w:marBottom w:val="0"/>
                      <w:divBdr>
                        <w:top w:val="none" w:sz="0" w:space="0" w:color="auto"/>
                        <w:left w:val="none" w:sz="0" w:space="0" w:color="auto"/>
                        <w:bottom w:val="none" w:sz="0" w:space="0" w:color="auto"/>
                        <w:right w:val="none" w:sz="0" w:space="0" w:color="auto"/>
                      </w:divBdr>
                      <w:divsChild>
                        <w:div w:id="837617375">
                          <w:marLeft w:val="0"/>
                          <w:marRight w:val="0"/>
                          <w:marTop w:val="0"/>
                          <w:marBottom w:val="0"/>
                          <w:divBdr>
                            <w:top w:val="none" w:sz="0" w:space="0" w:color="auto"/>
                            <w:left w:val="none" w:sz="0" w:space="0" w:color="auto"/>
                            <w:bottom w:val="none" w:sz="0" w:space="0" w:color="auto"/>
                            <w:right w:val="none" w:sz="0" w:space="0" w:color="auto"/>
                          </w:divBdr>
                          <w:divsChild>
                            <w:div w:id="7978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235084">
          <w:marLeft w:val="0"/>
          <w:marRight w:val="0"/>
          <w:marTop w:val="0"/>
          <w:marBottom w:val="0"/>
          <w:divBdr>
            <w:top w:val="none" w:sz="0" w:space="0" w:color="auto"/>
            <w:left w:val="none" w:sz="0" w:space="0" w:color="auto"/>
            <w:bottom w:val="none" w:sz="0" w:space="0" w:color="auto"/>
            <w:right w:val="none" w:sz="0" w:space="0" w:color="auto"/>
          </w:divBdr>
          <w:divsChild>
            <w:div w:id="1982535297">
              <w:marLeft w:val="0"/>
              <w:marRight w:val="0"/>
              <w:marTop w:val="0"/>
              <w:marBottom w:val="0"/>
              <w:divBdr>
                <w:top w:val="none" w:sz="0" w:space="0" w:color="auto"/>
                <w:left w:val="none" w:sz="0" w:space="0" w:color="auto"/>
                <w:bottom w:val="none" w:sz="0" w:space="0" w:color="auto"/>
                <w:right w:val="none" w:sz="0" w:space="0" w:color="auto"/>
              </w:divBdr>
              <w:divsChild>
                <w:div w:id="2068871073">
                  <w:marLeft w:val="0"/>
                  <w:marRight w:val="0"/>
                  <w:marTop w:val="0"/>
                  <w:marBottom w:val="0"/>
                  <w:divBdr>
                    <w:top w:val="none" w:sz="0" w:space="0" w:color="auto"/>
                    <w:left w:val="none" w:sz="0" w:space="0" w:color="auto"/>
                    <w:bottom w:val="none" w:sz="0" w:space="0" w:color="auto"/>
                    <w:right w:val="none" w:sz="0" w:space="0" w:color="auto"/>
                  </w:divBdr>
                  <w:divsChild>
                    <w:div w:id="62460105">
                      <w:marLeft w:val="0"/>
                      <w:marRight w:val="0"/>
                      <w:marTop w:val="0"/>
                      <w:marBottom w:val="0"/>
                      <w:divBdr>
                        <w:top w:val="none" w:sz="0" w:space="0" w:color="auto"/>
                        <w:left w:val="none" w:sz="0" w:space="0" w:color="auto"/>
                        <w:bottom w:val="none" w:sz="0" w:space="0" w:color="auto"/>
                        <w:right w:val="none" w:sz="0" w:space="0" w:color="auto"/>
                      </w:divBdr>
                      <w:divsChild>
                        <w:div w:id="1834174496">
                          <w:marLeft w:val="0"/>
                          <w:marRight w:val="0"/>
                          <w:marTop w:val="0"/>
                          <w:marBottom w:val="0"/>
                          <w:divBdr>
                            <w:top w:val="none" w:sz="0" w:space="0" w:color="auto"/>
                            <w:left w:val="none" w:sz="0" w:space="0" w:color="auto"/>
                            <w:bottom w:val="none" w:sz="0" w:space="0" w:color="auto"/>
                            <w:right w:val="none" w:sz="0" w:space="0" w:color="auto"/>
                          </w:divBdr>
                          <w:divsChild>
                            <w:div w:id="1658262666">
                              <w:marLeft w:val="0"/>
                              <w:marRight w:val="0"/>
                              <w:marTop w:val="0"/>
                              <w:marBottom w:val="0"/>
                              <w:divBdr>
                                <w:top w:val="none" w:sz="0" w:space="0" w:color="auto"/>
                                <w:left w:val="none" w:sz="0" w:space="0" w:color="auto"/>
                                <w:bottom w:val="none" w:sz="0" w:space="0" w:color="auto"/>
                                <w:right w:val="none" w:sz="0" w:space="0" w:color="auto"/>
                              </w:divBdr>
                              <w:divsChild>
                                <w:div w:id="2322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500733">
          <w:marLeft w:val="0"/>
          <w:marRight w:val="0"/>
          <w:marTop w:val="0"/>
          <w:marBottom w:val="0"/>
          <w:divBdr>
            <w:top w:val="none" w:sz="0" w:space="0" w:color="auto"/>
            <w:left w:val="none" w:sz="0" w:space="0" w:color="auto"/>
            <w:bottom w:val="none" w:sz="0" w:space="0" w:color="auto"/>
            <w:right w:val="none" w:sz="0" w:space="0" w:color="auto"/>
          </w:divBdr>
          <w:divsChild>
            <w:div w:id="1283808111">
              <w:marLeft w:val="0"/>
              <w:marRight w:val="0"/>
              <w:marTop w:val="0"/>
              <w:marBottom w:val="0"/>
              <w:divBdr>
                <w:top w:val="none" w:sz="0" w:space="0" w:color="auto"/>
                <w:left w:val="none" w:sz="0" w:space="0" w:color="auto"/>
                <w:bottom w:val="none" w:sz="0" w:space="0" w:color="auto"/>
                <w:right w:val="none" w:sz="0" w:space="0" w:color="auto"/>
              </w:divBdr>
              <w:divsChild>
                <w:div w:id="788813572">
                  <w:marLeft w:val="0"/>
                  <w:marRight w:val="0"/>
                  <w:marTop w:val="0"/>
                  <w:marBottom w:val="0"/>
                  <w:divBdr>
                    <w:top w:val="none" w:sz="0" w:space="0" w:color="auto"/>
                    <w:left w:val="none" w:sz="0" w:space="0" w:color="auto"/>
                    <w:bottom w:val="none" w:sz="0" w:space="0" w:color="auto"/>
                    <w:right w:val="none" w:sz="0" w:space="0" w:color="auto"/>
                  </w:divBdr>
                  <w:divsChild>
                    <w:div w:id="814613172">
                      <w:marLeft w:val="0"/>
                      <w:marRight w:val="0"/>
                      <w:marTop w:val="0"/>
                      <w:marBottom w:val="0"/>
                      <w:divBdr>
                        <w:top w:val="none" w:sz="0" w:space="0" w:color="auto"/>
                        <w:left w:val="none" w:sz="0" w:space="0" w:color="auto"/>
                        <w:bottom w:val="none" w:sz="0" w:space="0" w:color="auto"/>
                        <w:right w:val="none" w:sz="0" w:space="0" w:color="auto"/>
                      </w:divBdr>
                      <w:divsChild>
                        <w:div w:id="1090658728">
                          <w:marLeft w:val="0"/>
                          <w:marRight w:val="0"/>
                          <w:marTop w:val="0"/>
                          <w:marBottom w:val="0"/>
                          <w:divBdr>
                            <w:top w:val="none" w:sz="0" w:space="0" w:color="auto"/>
                            <w:left w:val="none" w:sz="0" w:space="0" w:color="auto"/>
                            <w:bottom w:val="none" w:sz="0" w:space="0" w:color="auto"/>
                            <w:right w:val="none" w:sz="0" w:space="0" w:color="auto"/>
                          </w:divBdr>
                          <w:divsChild>
                            <w:div w:id="473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794562">
          <w:marLeft w:val="0"/>
          <w:marRight w:val="0"/>
          <w:marTop w:val="0"/>
          <w:marBottom w:val="0"/>
          <w:divBdr>
            <w:top w:val="none" w:sz="0" w:space="0" w:color="auto"/>
            <w:left w:val="none" w:sz="0" w:space="0" w:color="auto"/>
            <w:bottom w:val="none" w:sz="0" w:space="0" w:color="auto"/>
            <w:right w:val="none" w:sz="0" w:space="0" w:color="auto"/>
          </w:divBdr>
          <w:divsChild>
            <w:div w:id="1041710807">
              <w:marLeft w:val="0"/>
              <w:marRight w:val="0"/>
              <w:marTop w:val="0"/>
              <w:marBottom w:val="0"/>
              <w:divBdr>
                <w:top w:val="none" w:sz="0" w:space="0" w:color="auto"/>
                <w:left w:val="none" w:sz="0" w:space="0" w:color="auto"/>
                <w:bottom w:val="none" w:sz="0" w:space="0" w:color="auto"/>
                <w:right w:val="none" w:sz="0" w:space="0" w:color="auto"/>
              </w:divBdr>
              <w:divsChild>
                <w:div w:id="1727484585">
                  <w:marLeft w:val="0"/>
                  <w:marRight w:val="0"/>
                  <w:marTop w:val="0"/>
                  <w:marBottom w:val="0"/>
                  <w:divBdr>
                    <w:top w:val="none" w:sz="0" w:space="0" w:color="auto"/>
                    <w:left w:val="none" w:sz="0" w:space="0" w:color="auto"/>
                    <w:bottom w:val="none" w:sz="0" w:space="0" w:color="auto"/>
                    <w:right w:val="none" w:sz="0" w:space="0" w:color="auto"/>
                  </w:divBdr>
                  <w:divsChild>
                    <w:div w:id="133912751">
                      <w:marLeft w:val="0"/>
                      <w:marRight w:val="0"/>
                      <w:marTop w:val="0"/>
                      <w:marBottom w:val="0"/>
                      <w:divBdr>
                        <w:top w:val="none" w:sz="0" w:space="0" w:color="auto"/>
                        <w:left w:val="none" w:sz="0" w:space="0" w:color="auto"/>
                        <w:bottom w:val="none" w:sz="0" w:space="0" w:color="auto"/>
                        <w:right w:val="none" w:sz="0" w:space="0" w:color="auto"/>
                      </w:divBdr>
                      <w:divsChild>
                        <w:div w:id="319119036">
                          <w:marLeft w:val="0"/>
                          <w:marRight w:val="0"/>
                          <w:marTop w:val="0"/>
                          <w:marBottom w:val="0"/>
                          <w:divBdr>
                            <w:top w:val="none" w:sz="0" w:space="0" w:color="auto"/>
                            <w:left w:val="none" w:sz="0" w:space="0" w:color="auto"/>
                            <w:bottom w:val="none" w:sz="0" w:space="0" w:color="auto"/>
                            <w:right w:val="none" w:sz="0" w:space="0" w:color="auto"/>
                          </w:divBdr>
                          <w:divsChild>
                            <w:div w:id="1760103889">
                              <w:marLeft w:val="0"/>
                              <w:marRight w:val="0"/>
                              <w:marTop w:val="0"/>
                              <w:marBottom w:val="0"/>
                              <w:divBdr>
                                <w:top w:val="none" w:sz="0" w:space="0" w:color="auto"/>
                                <w:left w:val="none" w:sz="0" w:space="0" w:color="auto"/>
                                <w:bottom w:val="none" w:sz="0" w:space="0" w:color="auto"/>
                                <w:right w:val="none" w:sz="0" w:space="0" w:color="auto"/>
                              </w:divBdr>
                              <w:divsChild>
                                <w:div w:id="11944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74584">
          <w:marLeft w:val="0"/>
          <w:marRight w:val="0"/>
          <w:marTop w:val="0"/>
          <w:marBottom w:val="0"/>
          <w:divBdr>
            <w:top w:val="none" w:sz="0" w:space="0" w:color="auto"/>
            <w:left w:val="none" w:sz="0" w:space="0" w:color="auto"/>
            <w:bottom w:val="none" w:sz="0" w:space="0" w:color="auto"/>
            <w:right w:val="none" w:sz="0" w:space="0" w:color="auto"/>
          </w:divBdr>
          <w:divsChild>
            <w:div w:id="375007744">
              <w:marLeft w:val="0"/>
              <w:marRight w:val="0"/>
              <w:marTop w:val="0"/>
              <w:marBottom w:val="0"/>
              <w:divBdr>
                <w:top w:val="none" w:sz="0" w:space="0" w:color="auto"/>
                <w:left w:val="none" w:sz="0" w:space="0" w:color="auto"/>
                <w:bottom w:val="none" w:sz="0" w:space="0" w:color="auto"/>
                <w:right w:val="none" w:sz="0" w:space="0" w:color="auto"/>
              </w:divBdr>
              <w:divsChild>
                <w:div w:id="1146237836">
                  <w:marLeft w:val="0"/>
                  <w:marRight w:val="0"/>
                  <w:marTop w:val="0"/>
                  <w:marBottom w:val="0"/>
                  <w:divBdr>
                    <w:top w:val="none" w:sz="0" w:space="0" w:color="auto"/>
                    <w:left w:val="none" w:sz="0" w:space="0" w:color="auto"/>
                    <w:bottom w:val="none" w:sz="0" w:space="0" w:color="auto"/>
                    <w:right w:val="none" w:sz="0" w:space="0" w:color="auto"/>
                  </w:divBdr>
                  <w:divsChild>
                    <w:div w:id="600988460">
                      <w:marLeft w:val="0"/>
                      <w:marRight w:val="0"/>
                      <w:marTop w:val="0"/>
                      <w:marBottom w:val="0"/>
                      <w:divBdr>
                        <w:top w:val="none" w:sz="0" w:space="0" w:color="auto"/>
                        <w:left w:val="none" w:sz="0" w:space="0" w:color="auto"/>
                        <w:bottom w:val="none" w:sz="0" w:space="0" w:color="auto"/>
                        <w:right w:val="none" w:sz="0" w:space="0" w:color="auto"/>
                      </w:divBdr>
                      <w:divsChild>
                        <w:div w:id="1007905377">
                          <w:marLeft w:val="0"/>
                          <w:marRight w:val="0"/>
                          <w:marTop w:val="0"/>
                          <w:marBottom w:val="0"/>
                          <w:divBdr>
                            <w:top w:val="none" w:sz="0" w:space="0" w:color="auto"/>
                            <w:left w:val="none" w:sz="0" w:space="0" w:color="auto"/>
                            <w:bottom w:val="none" w:sz="0" w:space="0" w:color="auto"/>
                            <w:right w:val="none" w:sz="0" w:space="0" w:color="auto"/>
                          </w:divBdr>
                          <w:divsChild>
                            <w:div w:id="16119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839751">
          <w:marLeft w:val="0"/>
          <w:marRight w:val="0"/>
          <w:marTop w:val="0"/>
          <w:marBottom w:val="0"/>
          <w:divBdr>
            <w:top w:val="none" w:sz="0" w:space="0" w:color="auto"/>
            <w:left w:val="none" w:sz="0" w:space="0" w:color="auto"/>
            <w:bottom w:val="none" w:sz="0" w:space="0" w:color="auto"/>
            <w:right w:val="none" w:sz="0" w:space="0" w:color="auto"/>
          </w:divBdr>
          <w:divsChild>
            <w:div w:id="175509185">
              <w:marLeft w:val="0"/>
              <w:marRight w:val="0"/>
              <w:marTop w:val="0"/>
              <w:marBottom w:val="0"/>
              <w:divBdr>
                <w:top w:val="none" w:sz="0" w:space="0" w:color="auto"/>
                <w:left w:val="none" w:sz="0" w:space="0" w:color="auto"/>
                <w:bottom w:val="none" w:sz="0" w:space="0" w:color="auto"/>
                <w:right w:val="none" w:sz="0" w:space="0" w:color="auto"/>
              </w:divBdr>
              <w:divsChild>
                <w:div w:id="1258907709">
                  <w:marLeft w:val="0"/>
                  <w:marRight w:val="0"/>
                  <w:marTop w:val="0"/>
                  <w:marBottom w:val="0"/>
                  <w:divBdr>
                    <w:top w:val="none" w:sz="0" w:space="0" w:color="auto"/>
                    <w:left w:val="none" w:sz="0" w:space="0" w:color="auto"/>
                    <w:bottom w:val="none" w:sz="0" w:space="0" w:color="auto"/>
                    <w:right w:val="none" w:sz="0" w:space="0" w:color="auto"/>
                  </w:divBdr>
                  <w:divsChild>
                    <w:div w:id="1121995393">
                      <w:marLeft w:val="0"/>
                      <w:marRight w:val="0"/>
                      <w:marTop w:val="0"/>
                      <w:marBottom w:val="0"/>
                      <w:divBdr>
                        <w:top w:val="none" w:sz="0" w:space="0" w:color="auto"/>
                        <w:left w:val="none" w:sz="0" w:space="0" w:color="auto"/>
                        <w:bottom w:val="none" w:sz="0" w:space="0" w:color="auto"/>
                        <w:right w:val="none" w:sz="0" w:space="0" w:color="auto"/>
                      </w:divBdr>
                      <w:divsChild>
                        <w:div w:id="1026295800">
                          <w:marLeft w:val="0"/>
                          <w:marRight w:val="0"/>
                          <w:marTop w:val="0"/>
                          <w:marBottom w:val="0"/>
                          <w:divBdr>
                            <w:top w:val="none" w:sz="0" w:space="0" w:color="auto"/>
                            <w:left w:val="none" w:sz="0" w:space="0" w:color="auto"/>
                            <w:bottom w:val="none" w:sz="0" w:space="0" w:color="auto"/>
                            <w:right w:val="none" w:sz="0" w:space="0" w:color="auto"/>
                          </w:divBdr>
                          <w:divsChild>
                            <w:div w:id="1632009663">
                              <w:marLeft w:val="0"/>
                              <w:marRight w:val="0"/>
                              <w:marTop w:val="0"/>
                              <w:marBottom w:val="0"/>
                              <w:divBdr>
                                <w:top w:val="none" w:sz="0" w:space="0" w:color="auto"/>
                                <w:left w:val="none" w:sz="0" w:space="0" w:color="auto"/>
                                <w:bottom w:val="none" w:sz="0" w:space="0" w:color="auto"/>
                                <w:right w:val="none" w:sz="0" w:space="0" w:color="auto"/>
                              </w:divBdr>
                              <w:divsChild>
                                <w:div w:id="14944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76363">
          <w:marLeft w:val="0"/>
          <w:marRight w:val="0"/>
          <w:marTop w:val="0"/>
          <w:marBottom w:val="0"/>
          <w:divBdr>
            <w:top w:val="none" w:sz="0" w:space="0" w:color="auto"/>
            <w:left w:val="none" w:sz="0" w:space="0" w:color="auto"/>
            <w:bottom w:val="none" w:sz="0" w:space="0" w:color="auto"/>
            <w:right w:val="none" w:sz="0" w:space="0" w:color="auto"/>
          </w:divBdr>
          <w:divsChild>
            <w:div w:id="454713381">
              <w:marLeft w:val="0"/>
              <w:marRight w:val="0"/>
              <w:marTop w:val="0"/>
              <w:marBottom w:val="0"/>
              <w:divBdr>
                <w:top w:val="none" w:sz="0" w:space="0" w:color="auto"/>
                <w:left w:val="none" w:sz="0" w:space="0" w:color="auto"/>
                <w:bottom w:val="none" w:sz="0" w:space="0" w:color="auto"/>
                <w:right w:val="none" w:sz="0" w:space="0" w:color="auto"/>
              </w:divBdr>
              <w:divsChild>
                <w:div w:id="1119954544">
                  <w:marLeft w:val="0"/>
                  <w:marRight w:val="0"/>
                  <w:marTop w:val="0"/>
                  <w:marBottom w:val="0"/>
                  <w:divBdr>
                    <w:top w:val="none" w:sz="0" w:space="0" w:color="auto"/>
                    <w:left w:val="none" w:sz="0" w:space="0" w:color="auto"/>
                    <w:bottom w:val="none" w:sz="0" w:space="0" w:color="auto"/>
                    <w:right w:val="none" w:sz="0" w:space="0" w:color="auto"/>
                  </w:divBdr>
                  <w:divsChild>
                    <w:div w:id="596866515">
                      <w:marLeft w:val="0"/>
                      <w:marRight w:val="0"/>
                      <w:marTop w:val="0"/>
                      <w:marBottom w:val="0"/>
                      <w:divBdr>
                        <w:top w:val="none" w:sz="0" w:space="0" w:color="auto"/>
                        <w:left w:val="none" w:sz="0" w:space="0" w:color="auto"/>
                        <w:bottom w:val="none" w:sz="0" w:space="0" w:color="auto"/>
                        <w:right w:val="none" w:sz="0" w:space="0" w:color="auto"/>
                      </w:divBdr>
                      <w:divsChild>
                        <w:div w:id="2004360011">
                          <w:marLeft w:val="0"/>
                          <w:marRight w:val="0"/>
                          <w:marTop w:val="0"/>
                          <w:marBottom w:val="0"/>
                          <w:divBdr>
                            <w:top w:val="none" w:sz="0" w:space="0" w:color="auto"/>
                            <w:left w:val="none" w:sz="0" w:space="0" w:color="auto"/>
                            <w:bottom w:val="none" w:sz="0" w:space="0" w:color="auto"/>
                            <w:right w:val="none" w:sz="0" w:space="0" w:color="auto"/>
                          </w:divBdr>
                          <w:divsChild>
                            <w:div w:id="6903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58299">
          <w:marLeft w:val="0"/>
          <w:marRight w:val="0"/>
          <w:marTop w:val="0"/>
          <w:marBottom w:val="0"/>
          <w:divBdr>
            <w:top w:val="none" w:sz="0" w:space="0" w:color="auto"/>
            <w:left w:val="none" w:sz="0" w:space="0" w:color="auto"/>
            <w:bottom w:val="none" w:sz="0" w:space="0" w:color="auto"/>
            <w:right w:val="none" w:sz="0" w:space="0" w:color="auto"/>
          </w:divBdr>
          <w:divsChild>
            <w:div w:id="261303480">
              <w:marLeft w:val="0"/>
              <w:marRight w:val="0"/>
              <w:marTop w:val="0"/>
              <w:marBottom w:val="0"/>
              <w:divBdr>
                <w:top w:val="none" w:sz="0" w:space="0" w:color="auto"/>
                <w:left w:val="none" w:sz="0" w:space="0" w:color="auto"/>
                <w:bottom w:val="none" w:sz="0" w:space="0" w:color="auto"/>
                <w:right w:val="none" w:sz="0" w:space="0" w:color="auto"/>
              </w:divBdr>
              <w:divsChild>
                <w:div w:id="1884250773">
                  <w:marLeft w:val="0"/>
                  <w:marRight w:val="0"/>
                  <w:marTop w:val="0"/>
                  <w:marBottom w:val="0"/>
                  <w:divBdr>
                    <w:top w:val="none" w:sz="0" w:space="0" w:color="auto"/>
                    <w:left w:val="none" w:sz="0" w:space="0" w:color="auto"/>
                    <w:bottom w:val="none" w:sz="0" w:space="0" w:color="auto"/>
                    <w:right w:val="none" w:sz="0" w:space="0" w:color="auto"/>
                  </w:divBdr>
                  <w:divsChild>
                    <w:div w:id="1916429946">
                      <w:marLeft w:val="0"/>
                      <w:marRight w:val="0"/>
                      <w:marTop w:val="0"/>
                      <w:marBottom w:val="0"/>
                      <w:divBdr>
                        <w:top w:val="none" w:sz="0" w:space="0" w:color="auto"/>
                        <w:left w:val="none" w:sz="0" w:space="0" w:color="auto"/>
                        <w:bottom w:val="none" w:sz="0" w:space="0" w:color="auto"/>
                        <w:right w:val="none" w:sz="0" w:space="0" w:color="auto"/>
                      </w:divBdr>
                      <w:divsChild>
                        <w:div w:id="2012489447">
                          <w:marLeft w:val="0"/>
                          <w:marRight w:val="0"/>
                          <w:marTop w:val="0"/>
                          <w:marBottom w:val="0"/>
                          <w:divBdr>
                            <w:top w:val="none" w:sz="0" w:space="0" w:color="auto"/>
                            <w:left w:val="none" w:sz="0" w:space="0" w:color="auto"/>
                            <w:bottom w:val="none" w:sz="0" w:space="0" w:color="auto"/>
                            <w:right w:val="none" w:sz="0" w:space="0" w:color="auto"/>
                          </w:divBdr>
                          <w:divsChild>
                            <w:div w:id="1347488805">
                              <w:marLeft w:val="0"/>
                              <w:marRight w:val="0"/>
                              <w:marTop w:val="0"/>
                              <w:marBottom w:val="0"/>
                              <w:divBdr>
                                <w:top w:val="none" w:sz="0" w:space="0" w:color="auto"/>
                                <w:left w:val="none" w:sz="0" w:space="0" w:color="auto"/>
                                <w:bottom w:val="none" w:sz="0" w:space="0" w:color="auto"/>
                                <w:right w:val="none" w:sz="0" w:space="0" w:color="auto"/>
                              </w:divBdr>
                              <w:divsChild>
                                <w:div w:id="13787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000229">
          <w:marLeft w:val="0"/>
          <w:marRight w:val="0"/>
          <w:marTop w:val="0"/>
          <w:marBottom w:val="0"/>
          <w:divBdr>
            <w:top w:val="none" w:sz="0" w:space="0" w:color="auto"/>
            <w:left w:val="none" w:sz="0" w:space="0" w:color="auto"/>
            <w:bottom w:val="none" w:sz="0" w:space="0" w:color="auto"/>
            <w:right w:val="none" w:sz="0" w:space="0" w:color="auto"/>
          </w:divBdr>
          <w:divsChild>
            <w:div w:id="1105542524">
              <w:marLeft w:val="0"/>
              <w:marRight w:val="0"/>
              <w:marTop w:val="0"/>
              <w:marBottom w:val="0"/>
              <w:divBdr>
                <w:top w:val="none" w:sz="0" w:space="0" w:color="auto"/>
                <w:left w:val="none" w:sz="0" w:space="0" w:color="auto"/>
                <w:bottom w:val="none" w:sz="0" w:space="0" w:color="auto"/>
                <w:right w:val="none" w:sz="0" w:space="0" w:color="auto"/>
              </w:divBdr>
              <w:divsChild>
                <w:div w:id="1308897312">
                  <w:marLeft w:val="0"/>
                  <w:marRight w:val="0"/>
                  <w:marTop w:val="0"/>
                  <w:marBottom w:val="0"/>
                  <w:divBdr>
                    <w:top w:val="none" w:sz="0" w:space="0" w:color="auto"/>
                    <w:left w:val="none" w:sz="0" w:space="0" w:color="auto"/>
                    <w:bottom w:val="none" w:sz="0" w:space="0" w:color="auto"/>
                    <w:right w:val="none" w:sz="0" w:space="0" w:color="auto"/>
                  </w:divBdr>
                  <w:divsChild>
                    <w:div w:id="1137911049">
                      <w:marLeft w:val="0"/>
                      <w:marRight w:val="0"/>
                      <w:marTop w:val="0"/>
                      <w:marBottom w:val="0"/>
                      <w:divBdr>
                        <w:top w:val="none" w:sz="0" w:space="0" w:color="auto"/>
                        <w:left w:val="none" w:sz="0" w:space="0" w:color="auto"/>
                        <w:bottom w:val="none" w:sz="0" w:space="0" w:color="auto"/>
                        <w:right w:val="none" w:sz="0" w:space="0" w:color="auto"/>
                      </w:divBdr>
                      <w:divsChild>
                        <w:div w:id="1446579316">
                          <w:marLeft w:val="0"/>
                          <w:marRight w:val="0"/>
                          <w:marTop w:val="0"/>
                          <w:marBottom w:val="0"/>
                          <w:divBdr>
                            <w:top w:val="none" w:sz="0" w:space="0" w:color="auto"/>
                            <w:left w:val="none" w:sz="0" w:space="0" w:color="auto"/>
                            <w:bottom w:val="none" w:sz="0" w:space="0" w:color="auto"/>
                            <w:right w:val="none" w:sz="0" w:space="0" w:color="auto"/>
                          </w:divBdr>
                          <w:divsChild>
                            <w:div w:id="3152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456481">
      <w:bodyDiv w:val="1"/>
      <w:marLeft w:val="0"/>
      <w:marRight w:val="0"/>
      <w:marTop w:val="0"/>
      <w:marBottom w:val="0"/>
      <w:divBdr>
        <w:top w:val="none" w:sz="0" w:space="0" w:color="auto"/>
        <w:left w:val="none" w:sz="0" w:space="0" w:color="auto"/>
        <w:bottom w:val="none" w:sz="0" w:space="0" w:color="auto"/>
        <w:right w:val="none" w:sz="0" w:space="0" w:color="auto"/>
      </w:divBdr>
      <w:divsChild>
        <w:div w:id="2019037744">
          <w:marLeft w:val="0"/>
          <w:marRight w:val="0"/>
          <w:marTop w:val="0"/>
          <w:marBottom w:val="0"/>
          <w:divBdr>
            <w:top w:val="none" w:sz="0" w:space="0" w:color="auto"/>
            <w:left w:val="none" w:sz="0" w:space="0" w:color="auto"/>
            <w:bottom w:val="none" w:sz="0" w:space="0" w:color="auto"/>
            <w:right w:val="none" w:sz="0" w:space="0" w:color="auto"/>
          </w:divBdr>
          <w:divsChild>
            <w:div w:id="647632103">
              <w:marLeft w:val="0"/>
              <w:marRight w:val="0"/>
              <w:marTop w:val="0"/>
              <w:marBottom w:val="0"/>
              <w:divBdr>
                <w:top w:val="none" w:sz="0" w:space="0" w:color="auto"/>
                <w:left w:val="none" w:sz="0" w:space="0" w:color="auto"/>
                <w:bottom w:val="none" w:sz="0" w:space="0" w:color="auto"/>
                <w:right w:val="none" w:sz="0" w:space="0" w:color="auto"/>
              </w:divBdr>
              <w:divsChild>
                <w:div w:id="1618902239">
                  <w:marLeft w:val="0"/>
                  <w:marRight w:val="0"/>
                  <w:marTop w:val="0"/>
                  <w:marBottom w:val="0"/>
                  <w:divBdr>
                    <w:top w:val="none" w:sz="0" w:space="0" w:color="auto"/>
                    <w:left w:val="none" w:sz="0" w:space="0" w:color="auto"/>
                    <w:bottom w:val="none" w:sz="0" w:space="0" w:color="auto"/>
                    <w:right w:val="none" w:sz="0" w:space="0" w:color="auto"/>
                  </w:divBdr>
                  <w:divsChild>
                    <w:div w:id="1470050723">
                      <w:marLeft w:val="0"/>
                      <w:marRight w:val="0"/>
                      <w:marTop w:val="0"/>
                      <w:marBottom w:val="0"/>
                      <w:divBdr>
                        <w:top w:val="none" w:sz="0" w:space="0" w:color="auto"/>
                        <w:left w:val="none" w:sz="0" w:space="0" w:color="auto"/>
                        <w:bottom w:val="none" w:sz="0" w:space="0" w:color="auto"/>
                        <w:right w:val="none" w:sz="0" w:space="0" w:color="auto"/>
                      </w:divBdr>
                      <w:divsChild>
                        <w:div w:id="646400681">
                          <w:marLeft w:val="0"/>
                          <w:marRight w:val="0"/>
                          <w:marTop w:val="0"/>
                          <w:marBottom w:val="0"/>
                          <w:divBdr>
                            <w:top w:val="none" w:sz="0" w:space="0" w:color="auto"/>
                            <w:left w:val="none" w:sz="0" w:space="0" w:color="auto"/>
                            <w:bottom w:val="none" w:sz="0" w:space="0" w:color="auto"/>
                            <w:right w:val="none" w:sz="0" w:space="0" w:color="auto"/>
                          </w:divBdr>
                          <w:divsChild>
                            <w:div w:id="6778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452369">
          <w:marLeft w:val="0"/>
          <w:marRight w:val="0"/>
          <w:marTop w:val="0"/>
          <w:marBottom w:val="0"/>
          <w:divBdr>
            <w:top w:val="none" w:sz="0" w:space="0" w:color="auto"/>
            <w:left w:val="none" w:sz="0" w:space="0" w:color="auto"/>
            <w:bottom w:val="none" w:sz="0" w:space="0" w:color="auto"/>
            <w:right w:val="none" w:sz="0" w:space="0" w:color="auto"/>
          </w:divBdr>
          <w:divsChild>
            <w:div w:id="521826762">
              <w:marLeft w:val="0"/>
              <w:marRight w:val="0"/>
              <w:marTop w:val="0"/>
              <w:marBottom w:val="0"/>
              <w:divBdr>
                <w:top w:val="none" w:sz="0" w:space="0" w:color="auto"/>
                <w:left w:val="none" w:sz="0" w:space="0" w:color="auto"/>
                <w:bottom w:val="none" w:sz="0" w:space="0" w:color="auto"/>
                <w:right w:val="none" w:sz="0" w:space="0" w:color="auto"/>
              </w:divBdr>
              <w:divsChild>
                <w:div w:id="1949458970">
                  <w:marLeft w:val="0"/>
                  <w:marRight w:val="0"/>
                  <w:marTop w:val="0"/>
                  <w:marBottom w:val="0"/>
                  <w:divBdr>
                    <w:top w:val="none" w:sz="0" w:space="0" w:color="auto"/>
                    <w:left w:val="none" w:sz="0" w:space="0" w:color="auto"/>
                    <w:bottom w:val="none" w:sz="0" w:space="0" w:color="auto"/>
                    <w:right w:val="none" w:sz="0" w:space="0" w:color="auto"/>
                  </w:divBdr>
                  <w:divsChild>
                    <w:div w:id="1321538141">
                      <w:marLeft w:val="0"/>
                      <w:marRight w:val="0"/>
                      <w:marTop w:val="0"/>
                      <w:marBottom w:val="0"/>
                      <w:divBdr>
                        <w:top w:val="none" w:sz="0" w:space="0" w:color="auto"/>
                        <w:left w:val="none" w:sz="0" w:space="0" w:color="auto"/>
                        <w:bottom w:val="none" w:sz="0" w:space="0" w:color="auto"/>
                        <w:right w:val="none" w:sz="0" w:space="0" w:color="auto"/>
                      </w:divBdr>
                      <w:divsChild>
                        <w:div w:id="1387682391">
                          <w:marLeft w:val="0"/>
                          <w:marRight w:val="0"/>
                          <w:marTop w:val="0"/>
                          <w:marBottom w:val="0"/>
                          <w:divBdr>
                            <w:top w:val="none" w:sz="0" w:space="0" w:color="auto"/>
                            <w:left w:val="none" w:sz="0" w:space="0" w:color="auto"/>
                            <w:bottom w:val="none" w:sz="0" w:space="0" w:color="auto"/>
                            <w:right w:val="none" w:sz="0" w:space="0" w:color="auto"/>
                          </w:divBdr>
                          <w:divsChild>
                            <w:div w:id="1527064457">
                              <w:marLeft w:val="0"/>
                              <w:marRight w:val="0"/>
                              <w:marTop w:val="0"/>
                              <w:marBottom w:val="0"/>
                              <w:divBdr>
                                <w:top w:val="none" w:sz="0" w:space="0" w:color="auto"/>
                                <w:left w:val="none" w:sz="0" w:space="0" w:color="auto"/>
                                <w:bottom w:val="none" w:sz="0" w:space="0" w:color="auto"/>
                                <w:right w:val="none" w:sz="0" w:space="0" w:color="auto"/>
                              </w:divBdr>
                              <w:divsChild>
                                <w:div w:id="9324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80909">
          <w:marLeft w:val="0"/>
          <w:marRight w:val="0"/>
          <w:marTop w:val="0"/>
          <w:marBottom w:val="0"/>
          <w:divBdr>
            <w:top w:val="none" w:sz="0" w:space="0" w:color="auto"/>
            <w:left w:val="none" w:sz="0" w:space="0" w:color="auto"/>
            <w:bottom w:val="none" w:sz="0" w:space="0" w:color="auto"/>
            <w:right w:val="none" w:sz="0" w:space="0" w:color="auto"/>
          </w:divBdr>
          <w:divsChild>
            <w:div w:id="378936495">
              <w:marLeft w:val="0"/>
              <w:marRight w:val="0"/>
              <w:marTop w:val="0"/>
              <w:marBottom w:val="0"/>
              <w:divBdr>
                <w:top w:val="none" w:sz="0" w:space="0" w:color="auto"/>
                <w:left w:val="none" w:sz="0" w:space="0" w:color="auto"/>
                <w:bottom w:val="none" w:sz="0" w:space="0" w:color="auto"/>
                <w:right w:val="none" w:sz="0" w:space="0" w:color="auto"/>
              </w:divBdr>
              <w:divsChild>
                <w:div w:id="1712415992">
                  <w:marLeft w:val="0"/>
                  <w:marRight w:val="0"/>
                  <w:marTop w:val="0"/>
                  <w:marBottom w:val="0"/>
                  <w:divBdr>
                    <w:top w:val="none" w:sz="0" w:space="0" w:color="auto"/>
                    <w:left w:val="none" w:sz="0" w:space="0" w:color="auto"/>
                    <w:bottom w:val="none" w:sz="0" w:space="0" w:color="auto"/>
                    <w:right w:val="none" w:sz="0" w:space="0" w:color="auto"/>
                  </w:divBdr>
                  <w:divsChild>
                    <w:div w:id="179317739">
                      <w:marLeft w:val="0"/>
                      <w:marRight w:val="0"/>
                      <w:marTop w:val="0"/>
                      <w:marBottom w:val="0"/>
                      <w:divBdr>
                        <w:top w:val="none" w:sz="0" w:space="0" w:color="auto"/>
                        <w:left w:val="none" w:sz="0" w:space="0" w:color="auto"/>
                        <w:bottom w:val="none" w:sz="0" w:space="0" w:color="auto"/>
                        <w:right w:val="none" w:sz="0" w:space="0" w:color="auto"/>
                      </w:divBdr>
                      <w:divsChild>
                        <w:div w:id="2024285270">
                          <w:marLeft w:val="0"/>
                          <w:marRight w:val="0"/>
                          <w:marTop w:val="0"/>
                          <w:marBottom w:val="0"/>
                          <w:divBdr>
                            <w:top w:val="none" w:sz="0" w:space="0" w:color="auto"/>
                            <w:left w:val="none" w:sz="0" w:space="0" w:color="auto"/>
                            <w:bottom w:val="none" w:sz="0" w:space="0" w:color="auto"/>
                            <w:right w:val="none" w:sz="0" w:space="0" w:color="auto"/>
                          </w:divBdr>
                          <w:divsChild>
                            <w:div w:id="18337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47513">
          <w:marLeft w:val="0"/>
          <w:marRight w:val="0"/>
          <w:marTop w:val="0"/>
          <w:marBottom w:val="0"/>
          <w:divBdr>
            <w:top w:val="none" w:sz="0" w:space="0" w:color="auto"/>
            <w:left w:val="none" w:sz="0" w:space="0" w:color="auto"/>
            <w:bottom w:val="none" w:sz="0" w:space="0" w:color="auto"/>
            <w:right w:val="none" w:sz="0" w:space="0" w:color="auto"/>
          </w:divBdr>
          <w:divsChild>
            <w:div w:id="1497039522">
              <w:marLeft w:val="0"/>
              <w:marRight w:val="0"/>
              <w:marTop w:val="0"/>
              <w:marBottom w:val="0"/>
              <w:divBdr>
                <w:top w:val="none" w:sz="0" w:space="0" w:color="auto"/>
                <w:left w:val="none" w:sz="0" w:space="0" w:color="auto"/>
                <w:bottom w:val="none" w:sz="0" w:space="0" w:color="auto"/>
                <w:right w:val="none" w:sz="0" w:space="0" w:color="auto"/>
              </w:divBdr>
              <w:divsChild>
                <w:div w:id="788167267">
                  <w:marLeft w:val="0"/>
                  <w:marRight w:val="0"/>
                  <w:marTop w:val="0"/>
                  <w:marBottom w:val="0"/>
                  <w:divBdr>
                    <w:top w:val="none" w:sz="0" w:space="0" w:color="auto"/>
                    <w:left w:val="none" w:sz="0" w:space="0" w:color="auto"/>
                    <w:bottom w:val="none" w:sz="0" w:space="0" w:color="auto"/>
                    <w:right w:val="none" w:sz="0" w:space="0" w:color="auto"/>
                  </w:divBdr>
                  <w:divsChild>
                    <w:div w:id="1680153426">
                      <w:marLeft w:val="0"/>
                      <w:marRight w:val="0"/>
                      <w:marTop w:val="0"/>
                      <w:marBottom w:val="0"/>
                      <w:divBdr>
                        <w:top w:val="none" w:sz="0" w:space="0" w:color="auto"/>
                        <w:left w:val="none" w:sz="0" w:space="0" w:color="auto"/>
                        <w:bottom w:val="none" w:sz="0" w:space="0" w:color="auto"/>
                        <w:right w:val="none" w:sz="0" w:space="0" w:color="auto"/>
                      </w:divBdr>
                      <w:divsChild>
                        <w:div w:id="1166744824">
                          <w:marLeft w:val="0"/>
                          <w:marRight w:val="0"/>
                          <w:marTop w:val="0"/>
                          <w:marBottom w:val="0"/>
                          <w:divBdr>
                            <w:top w:val="none" w:sz="0" w:space="0" w:color="auto"/>
                            <w:left w:val="none" w:sz="0" w:space="0" w:color="auto"/>
                            <w:bottom w:val="none" w:sz="0" w:space="0" w:color="auto"/>
                            <w:right w:val="none" w:sz="0" w:space="0" w:color="auto"/>
                          </w:divBdr>
                          <w:divsChild>
                            <w:div w:id="1686663955">
                              <w:marLeft w:val="0"/>
                              <w:marRight w:val="0"/>
                              <w:marTop w:val="0"/>
                              <w:marBottom w:val="0"/>
                              <w:divBdr>
                                <w:top w:val="none" w:sz="0" w:space="0" w:color="auto"/>
                                <w:left w:val="none" w:sz="0" w:space="0" w:color="auto"/>
                                <w:bottom w:val="none" w:sz="0" w:space="0" w:color="auto"/>
                                <w:right w:val="none" w:sz="0" w:space="0" w:color="auto"/>
                              </w:divBdr>
                              <w:divsChild>
                                <w:div w:id="4660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000540">
          <w:marLeft w:val="0"/>
          <w:marRight w:val="0"/>
          <w:marTop w:val="0"/>
          <w:marBottom w:val="0"/>
          <w:divBdr>
            <w:top w:val="none" w:sz="0" w:space="0" w:color="auto"/>
            <w:left w:val="none" w:sz="0" w:space="0" w:color="auto"/>
            <w:bottom w:val="none" w:sz="0" w:space="0" w:color="auto"/>
            <w:right w:val="none" w:sz="0" w:space="0" w:color="auto"/>
          </w:divBdr>
          <w:divsChild>
            <w:div w:id="1049888540">
              <w:marLeft w:val="0"/>
              <w:marRight w:val="0"/>
              <w:marTop w:val="0"/>
              <w:marBottom w:val="0"/>
              <w:divBdr>
                <w:top w:val="none" w:sz="0" w:space="0" w:color="auto"/>
                <w:left w:val="none" w:sz="0" w:space="0" w:color="auto"/>
                <w:bottom w:val="none" w:sz="0" w:space="0" w:color="auto"/>
                <w:right w:val="none" w:sz="0" w:space="0" w:color="auto"/>
              </w:divBdr>
              <w:divsChild>
                <w:div w:id="2008749796">
                  <w:marLeft w:val="0"/>
                  <w:marRight w:val="0"/>
                  <w:marTop w:val="0"/>
                  <w:marBottom w:val="0"/>
                  <w:divBdr>
                    <w:top w:val="none" w:sz="0" w:space="0" w:color="auto"/>
                    <w:left w:val="none" w:sz="0" w:space="0" w:color="auto"/>
                    <w:bottom w:val="none" w:sz="0" w:space="0" w:color="auto"/>
                    <w:right w:val="none" w:sz="0" w:space="0" w:color="auto"/>
                  </w:divBdr>
                  <w:divsChild>
                    <w:div w:id="1030378672">
                      <w:marLeft w:val="0"/>
                      <w:marRight w:val="0"/>
                      <w:marTop w:val="0"/>
                      <w:marBottom w:val="0"/>
                      <w:divBdr>
                        <w:top w:val="none" w:sz="0" w:space="0" w:color="auto"/>
                        <w:left w:val="none" w:sz="0" w:space="0" w:color="auto"/>
                        <w:bottom w:val="none" w:sz="0" w:space="0" w:color="auto"/>
                        <w:right w:val="none" w:sz="0" w:space="0" w:color="auto"/>
                      </w:divBdr>
                      <w:divsChild>
                        <w:div w:id="361977250">
                          <w:marLeft w:val="0"/>
                          <w:marRight w:val="0"/>
                          <w:marTop w:val="0"/>
                          <w:marBottom w:val="0"/>
                          <w:divBdr>
                            <w:top w:val="none" w:sz="0" w:space="0" w:color="auto"/>
                            <w:left w:val="none" w:sz="0" w:space="0" w:color="auto"/>
                            <w:bottom w:val="none" w:sz="0" w:space="0" w:color="auto"/>
                            <w:right w:val="none" w:sz="0" w:space="0" w:color="auto"/>
                          </w:divBdr>
                          <w:divsChild>
                            <w:div w:id="8615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13169">
          <w:marLeft w:val="0"/>
          <w:marRight w:val="0"/>
          <w:marTop w:val="0"/>
          <w:marBottom w:val="0"/>
          <w:divBdr>
            <w:top w:val="none" w:sz="0" w:space="0" w:color="auto"/>
            <w:left w:val="none" w:sz="0" w:space="0" w:color="auto"/>
            <w:bottom w:val="none" w:sz="0" w:space="0" w:color="auto"/>
            <w:right w:val="none" w:sz="0" w:space="0" w:color="auto"/>
          </w:divBdr>
          <w:divsChild>
            <w:div w:id="2011760396">
              <w:marLeft w:val="0"/>
              <w:marRight w:val="0"/>
              <w:marTop w:val="0"/>
              <w:marBottom w:val="0"/>
              <w:divBdr>
                <w:top w:val="none" w:sz="0" w:space="0" w:color="auto"/>
                <w:left w:val="none" w:sz="0" w:space="0" w:color="auto"/>
                <w:bottom w:val="none" w:sz="0" w:space="0" w:color="auto"/>
                <w:right w:val="none" w:sz="0" w:space="0" w:color="auto"/>
              </w:divBdr>
              <w:divsChild>
                <w:div w:id="466240967">
                  <w:marLeft w:val="0"/>
                  <w:marRight w:val="0"/>
                  <w:marTop w:val="0"/>
                  <w:marBottom w:val="0"/>
                  <w:divBdr>
                    <w:top w:val="none" w:sz="0" w:space="0" w:color="auto"/>
                    <w:left w:val="none" w:sz="0" w:space="0" w:color="auto"/>
                    <w:bottom w:val="none" w:sz="0" w:space="0" w:color="auto"/>
                    <w:right w:val="none" w:sz="0" w:space="0" w:color="auto"/>
                  </w:divBdr>
                  <w:divsChild>
                    <w:div w:id="1595363474">
                      <w:marLeft w:val="0"/>
                      <w:marRight w:val="0"/>
                      <w:marTop w:val="0"/>
                      <w:marBottom w:val="0"/>
                      <w:divBdr>
                        <w:top w:val="none" w:sz="0" w:space="0" w:color="auto"/>
                        <w:left w:val="none" w:sz="0" w:space="0" w:color="auto"/>
                        <w:bottom w:val="none" w:sz="0" w:space="0" w:color="auto"/>
                        <w:right w:val="none" w:sz="0" w:space="0" w:color="auto"/>
                      </w:divBdr>
                      <w:divsChild>
                        <w:div w:id="170991694">
                          <w:marLeft w:val="0"/>
                          <w:marRight w:val="0"/>
                          <w:marTop w:val="0"/>
                          <w:marBottom w:val="0"/>
                          <w:divBdr>
                            <w:top w:val="none" w:sz="0" w:space="0" w:color="auto"/>
                            <w:left w:val="none" w:sz="0" w:space="0" w:color="auto"/>
                            <w:bottom w:val="none" w:sz="0" w:space="0" w:color="auto"/>
                            <w:right w:val="none" w:sz="0" w:space="0" w:color="auto"/>
                          </w:divBdr>
                          <w:divsChild>
                            <w:div w:id="590359068">
                              <w:marLeft w:val="0"/>
                              <w:marRight w:val="0"/>
                              <w:marTop w:val="0"/>
                              <w:marBottom w:val="0"/>
                              <w:divBdr>
                                <w:top w:val="none" w:sz="0" w:space="0" w:color="auto"/>
                                <w:left w:val="none" w:sz="0" w:space="0" w:color="auto"/>
                                <w:bottom w:val="none" w:sz="0" w:space="0" w:color="auto"/>
                                <w:right w:val="none" w:sz="0" w:space="0" w:color="auto"/>
                              </w:divBdr>
                              <w:divsChild>
                                <w:div w:id="9788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542848">
          <w:marLeft w:val="0"/>
          <w:marRight w:val="0"/>
          <w:marTop w:val="0"/>
          <w:marBottom w:val="0"/>
          <w:divBdr>
            <w:top w:val="none" w:sz="0" w:space="0" w:color="auto"/>
            <w:left w:val="none" w:sz="0" w:space="0" w:color="auto"/>
            <w:bottom w:val="none" w:sz="0" w:space="0" w:color="auto"/>
            <w:right w:val="none" w:sz="0" w:space="0" w:color="auto"/>
          </w:divBdr>
          <w:divsChild>
            <w:div w:id="1609266371">
              <w:marLeft w:val="0"/>
              <w:marRight w:val="0"/>
              <w:marTop w:val="0"/>
              <w:marBottom w:val="0"/>
              <w:divBdr>
                <w:top w:val="none" w:sz="0" w:space="0" w:color="auto"/>
                <w:left w:val="none" w:sz="0" w:space="0" w:color="auto"/>
                <w:bottom w:val="none" w:sz="0" w:space="0" w:color="auto"/>
                <w:right w:val="none" w:sz="0" w:space="0" w:color="auto"/>
              </w:divBdr>
              <w:divsChild>
                <w:div w:id="1540314714">
                  <w:marLeft w:val="0"/>
                  <w:marRight w:val="0"/>
                  <w:marTop w:val="0"/>
                  <w:marBottom w:val="0"/>
                  <w:divBdr>
                    <w:top w:val="none" w:sz="0" w:space="0" w:color="auto"/>
                    <w:left w:val="none" w:sz="0" w:space="0" w:color="auto"/>
                    <w:bottom w:val="none" w:sz="0" w:space="0" w:color="auto"/>
                    <w:right w:val="none" w:sz="0" w:space="0" w:color="auto"/>
                  </w:divBdr>
                  <w:divsChild>
                    <w:div w:id="513498204">
                      <w:marLeft w:val="0"/>
                      <w:marRight w:val="0"/>
                      <w:marTop w:val="0"/>
                      <w:marBottom w:val="0"/>
                      <w:divBdr>
                        <w:top w:val="none" w:sz="0" w:space="0" w:color="auto"/>
                        <w:left w:val="none" w:sz="0" w:space="0" w:color="auto"/>
                        <w:bottom w:val="none" w:sz="0" w:space="0" w:color="auto"/>
                        <w:right w:val="none" w:sz="0" w:space="0" w:color="auto"/>
                      </w:divBdr>
                      <w:divsChild>
                        <w:div w:id="1952663107">
                          <w:marLeft w:val="0"/>
                          <w:marRight w:val="0"/>
                          <w:marTop w:val="0"/>
                          <w:marBottom w:val="0"/>
                          <w:divBdr>
                            <w:top w:val="none" w:sz="0" w:space="0" w:color="auto"/>
                            <w:left w:val="none" w:sz="0" w:space="0" w:color="auto"/>
                            <w:bottom w:val="none" w:sz="0" w:space="0" w:color="auto"/>
                            <w:right w:val="none" w:sz="0" w:space="0" w:color="auto"/>
                          </w:divBdr>
                          <w:divsChild>
                            <w:div w:id="15146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080783">
          <w:marLeft w:val="0"/>
          <w:marRight w:val="0"/>
          <w:marTop w:val="0"/>
          <w:marBottom w:val="0"/>
          <w:divBdr>
            <w:top w:val="none" w:sz="0" w:space="0" w:color="auto"/>
            <w:left w:val="none" w:sz="0" w:space="0" w:color="auto"/>
            <w:bottom w:val="none" w:sz="0" w:space="0" w:color="auto"/>
            <w:right w:val="none" w:sz="0" w:space="0" w:color="auto"/>
          </w:divBdr>
          <w:divsChild>
            <w:div w:id="374081674">
              <w:marLeft w:val="0"/>
              <w:marRight w:val="0"/>
              <w:marTop w:val="0"/>
              <w:marBottom w:val="0"/>
              <w:divBdr>
                <w:top w:val="none" w:sz="0" w:space="0" w:color="auto"/>
                <w:left w:val="none" w:sz="0" w:space="0" w:color="auto"/>
                <w:bottom w:val="none" w:sz="0" w:space="0" w:color="auto"/>
                <w:right w:val="none" w:sz="0" w:space="0" w:color="auto"/>
              </w:divBdr>
              <w:divsChild>
                <w:div w:id="1977101512">
                  <w:marLeft w:val="0"/>
                  <w:marRight w:val="0"/>
                  <w:marTop w:val="0"/>
                  <w:marBottom w:val="0"/>
                  <w:divBdr>
                    <w:top w:val="none" w:sz="0" w:space="0" w:color="auto"/>
                    <w:left w:val="none" w:sz="0" w:space="0" w:color="auto"/>
                    <w:bottom w:val="none" w:sz="0" w:space="0" w:color="auto"/>
                    <w:right w:val="none" w:sz="0" w:space="0" w:color="auto"/>
                  </w:divBdr>
                  <w:divsChild>
                    <w:div w:id="742875890">
                      <w:marLeft w:val="0"/>
                      <w:marRight w:val="0"/>
                      <w:marTop w:val="0"/>
                      <w:marBottom w:val="0"/>
                      <w:divBdr>
                        <w:top w:val="none" w:sz="0" w:space="0" w:color="auto"/>
                        <w:left w:val="none" w:sz="0" w:space="0" w:color="auto"/>
                        <w:bottom w:val="none" w:sz="0" w:space="0" w:color="auto"/>
                        <w:right w:val="none" w:sz="0" w:space="0" w:color="auto"/>
                      </w:divBdr>
                      <w:divsChild>
                        <w:div w:id="1799299946">
                          <w:marLeft w:val="0"/>
                          <w:marRight w:val="0"/>
                          <w:marTop w:val="0"/>
                          <w:marBottom w:val="0"/>
                          <w:divBdr>
                            <w:top w:val="none" w:sz="0" w:space="0" w:color="auto"/>
                            <w:left w:val="none" w:sz="0" w:space="0" w:color="auto"/>
                            <w:bottom w:val="none" w:sz="0" w:space="0" w:color="auto"/>
                            <w:right w:val="none" w:sz="0" w:space="0" w:color="auto"/>
                          </w:divBdr>
                          <w:divsChild>
                            <w:div w:id="176576684">
                              <w:marLeft w:val="0"/>
                              <w:marRight w:val="0"/>
                              <w:marTop w:val="0"/>
                              <w:marBottom w:val="0"/>
                              <w:divBdr>
                                <w:top w:val="none" w:sz="0" w:space="0" w:color="auto"/>
                                <w:left w:val="none" w:sz="0" w:space="0" w:color="auto"/>
                                <w:bottom w:val="none" w:sz="0" w:space="0" w:color="auto"/>
                                <w:right w:val="none" w:sz="0" w:space="0" w:color="auto"/>
                              </w:divBdr>
                              <w:divsChild>
                                <w:div w:id="2247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02415">
          <w:marLeft w:val="0"/>
          <w:marRight w:val="0"/>
          <w:marTop w:val="0"/>
          <w:marBottom w:val="0"/>
          <w:divBdr>
            <w:top w:val="none" w:sz="0" w:space="0" w:color="auto"/>
            <w:left w:val="none" w:sz="0" w:space="0" w:color="auto"/>
            <w:bottom w:val="none" w:sz="0" w:space="0" w:color="auto"/>
            <w:right w:val="none" w:sz="0" w:space="0" w:color="auto"/>
          </w:divBdr>
          <w:divsChild>
            <w:div w:id="2105690762">
              <w:marLeft w:val="0"/>
              <w:marRight w:val="0"/>
              <w:marTop w:val="0"/>
              <w:marBottom w:val="0"/>
              <w:divBdr>
                <w:top w:val="none" w:sz="0" w:space="0" w:color="auto"/>
                <w:left w:val="none" w:sz="0" w:space="0" w:color="auto"/>
                <w:bottom w:val="none" w:sz="0" w:space="0" w:color="auto"/>
                <w:right w:val="none" w:sz="0" w:space="0" w:color="auto"/>
              </w:divBdr>
              <w:divsChild>
                <w:div w:id="1686863484">
                  <w:marLeft w:val="0"/>
                  <w:marRight w:val="0"/>
                  <w:marTop w:val="0"/>
                  <w:marBottom w:val="0"/>
                  <w:divBdr>
                    <w:top w:val="none" w:sz="0" w:space="0" w:color="auto"/>
                    <w:left w:val="none" w:sz="0" w:space="0" w:color="auto"/>
                    <w:bottom w:val="none" w:sz="0" w:space="0" w:color="auto"/>
                    <w:right w:val="none" w:sz="0" w:space="0" w:color="auto"/>
                  </w:divBdr>
                  <w:divsChild>
                    <w:div w:id="1092579902">
                      <w:marLeft w:val="0"/>
                      <w:marRight w:val="0"/>
                      <w:marTop w:val="0"/>
                      <w:marBottom w:val="0"/>
                      <w:divBdr>
                        <w:top w:val="none" w:sz="0" w:space="0" w:color="auto"/>
                        <w:left w:val="none" w:sz="0" w:space="0" w:color="auto"/>
                        <w:bottom w:val="none" w:sz="0" w:space="0" w:color="auto"/>
                        <w:right w:val="none" w:sz="0" w:space="0" w:color="auto"/>
                      </w:divBdr>
                      <w:divsChild>
                        <w:div w:id="909316873">
                          <w:marLeft w:val="0"/>
                          <w:marRight w:val="0"/>
                          <w:marTop w:val="0"/>
                          <w:marBottom w:val="0"/>
                          <w:divBdr>
                            <w:top w:val="none" w:sz="0" w:space="0" w:color="auto"/>
                            <w:left w:val="none" w:sz="0" w:space="0" w:color="auto"/>
                            <w:bottom w:val="none" w:sz="0" w:space="0" w:color="auto"/>
                            <w:right w:val="none" w:sz="0" w:space="0" w:color="auto"/>
                          </w:divBdr>
                          <w:divsChild>
                            <w:div w:id="2192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B88E5-02B1-4F48-8806-FA527CCB0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44744</Words>
  <Characters>255044</Characters>
  <Application>Microsoft Office Word</Application>
  <DocSecurity>0</DocSecurity>
  <Lines>2125</Lines>
  <Paragraphs>598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299190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MITTA</dc:creator>
  <cp:lastModifiedBy>Boga Chandana</cp:lastModifiedBy>
  <cp:revision>3</cp:revision>
  <dcterms:created xsi:type="dcterms:W3CDTF">2025-12-29T08:48:00Z</dcterms:created>
  <dcterms:modified xsi:type="dcterms:W3CDTF">2025-12-29T13:39:00Z</dcterms:modified>
</cp:coreProperties>
</file>