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E9B42" w14:textId="77777777" w:rsidR="006334AC" w:rsidRPr="00D3565B" w:rsidRDefault="002A1A1E" w:rsidP="00D3565B">
      <w:pPr>
        <w:spacing w:line="240" w:lineRule="auto"/>
        <w:jc w:val="both"/>
        <w:rPr>
          <w:rFonts w:cstheme="minorHAnsi"/>
          <w:szCs w:val="22"/>
          <w:lang w:val="en-US"/>
        </w:rPr>
      </w:pPr>
      <w:r w:rsidRPr="00D3565B">
        <w:rPr>
          <w:rFonts w:cstheme="minorHAnsi"/>
          <w:szCs w:val="22"/>
          <w:lang w:val="en-US"/>
        </w:rPr>
        <w:t>K-means algorithm</w:t>
      </w:r>
    </w:p>
    <w:p w14:paraId="03170B05" w14:textId="69718CD5" w:rsidR="002A1A1E" w:rsidRPr="00D3565B" w:rsidRDefault="002A1A1E" w:rsidP="00D3565B">
      <w:pPr>
        <w:spacing w:line="240" w:lineRule="auto"/>
        <w:jc w:val="both"/>
        <w:rPr>
          <w:rFonts w:cstheme="minorHAnsi"/>
          <w:szCs w:val="22"/>
          <w:lang w:val="en-US"/>
        </w:rPr>
      </w:pPr>
      <w:r w:rsidRPr="00D3565B">
        <w:rPr>
          <w:rFonts w:cstheme="minorHAnsi"/>
          <w:szCs w:val="22"/>
          <w:lang w:val="en-US"/>
        </w:rPr>
        <w:t xml:space="preserve">When we have an unlabeled data set, the first algorithm that strikes us is the k-means clustering. </w:t>
      </w:r>
      <w:r w:rsidR="00495AE1" w:rsidRPr="00D3565B">
        <w:rPr>
          <w:rFonts w:cstheme="minorHAnsi"/>
          <w:szCs w:val="22"/>
          <w:lang w:val="en-US"/>
        </w:rPr>
        <w:t>It is fast and ef</w:t>
      </w:r>
      <w:r w:rsidR="00E74504" w:rsidRPr="00D3565B">
        <w:rPr>
          <w:rFonts w:cstheme="minorHAnsi"/>
          <w:szCs w:val="22"/>
          <w:lang w:val="en-US"/>
        </w:rPr>
        <w:t xml:space="preserve">ficient in terms of computational cost. </w:t>
      </w:r>
    </w:p>
    <w:p w14:paraId="4434BF1D" w14:textId="5DA423AC" w:rsidR="00E74504" w:rsidRPr="00D3565B" w:rsidRDefault="00E74504" w:rsidP="00D3565B">
      <w:pPr>
        <w:spacing w:line="240" w:lineRule="auto"/>
        <w:jc w:val="both"/>
        <w:rPr>
          <w:rFonts w:cstheme="minorHAnsi"/>
          <w:szCs w:val="22"/>
          <w:lang w:val="en-US"/>
        </w:rPr>
      </w:pPr>
      <w:r w:rsidRPr="00D3565B">
        <w:rPr>
          <w:rFonts w:cstheme="minorHAnsi"/>
          <w:szCs w:val="22"/>
          <w:lang w:val="en-US"/>
        </w:rPr>
        <w:t xml:space="preserve">When we apply k-means on the data then to make n clusters, random points are initialized as cluster centroids. Each data point is assigned to the nearest cluster center. Then the centroid is updated by the average value of all points in each cluster independently. The process repeats as long as the centroid location changes. We are trying to find the minimum distance between all points implying that the data points have been separated such that they form the most compact clusters with the least variance between them. </w:t>
      </w:r>
    </w:p>
    <w:p w14:paraId="7CF9633C" w14:textId="798768BE" w:rsidR="00E74504" w:rsidRPr="00D3565B" w:rsidRDefault="00E74504" w:rsidP="00D3565B">
      <w:pPr>
        <w:spacing w:line="240" w:lineRule="auto"/>
        <w:jc w:val="both"/>
        <w:rPr>
          <w:rFonts w:cstheme="minorHAnsi"/>
          <w:szCs w:val="22"/>
          <w:lang w:val="en-US"/>
        </w:rPr>
      </w:pPr>
      <w:r w:rsidRPr="00D3565B">
        <w:rPr>
          <w:rFonts w:cstheme="minorHAnsi"/>
          <w:szCs w:val="22"/>
          <w:lang w:val="en-US"/>
        </w:rPr>
        <w:t xml:space="preserve">Therefore, we can say that the objective of K-means clustering is to minimize total intra cluster variance. The variance is a squared error function. </w:t>
      </w:r>
    </w:p>
    <w:p w14:paraId="5ACA36E2" w14:textId="042CE0FC" w:rsidR="00E74504" w:rsidRPr="00D3565B" w:rsidRDefault="00E74504" w:rsidP="00D3565B">
      <w:pPr>
        <w:spacing w:line="240" w:lineRule="auto"/>
        <w:jc w:val="both"/>
        <w:rPr>
          <w:rFonts w:cstheme="minorHAnsi"/>
          <w:szCs w:val="22"/>
          <w:lang w:val="en-US"/>
        </w:rPr>
      </w:pPr>
      <w:r w:rsidRPr="00D3565B">
        <w:rPr>
          <w:rFonts w:cstheme="minorHAnsi"/>
          <w:noProof/>
          <w:szCs w:val="22"/>
          <w:lang w:val="en-US"/>
        </w:rPr>
        <w:drawing>
          <wp:inline distT="0" distB="0" distL="0" distR="0" wp14:anchorId="4106FFA4" wp14:editId="68EB3480">
            <wp:extent cx="5731510" cy="204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 means formula.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14:paraId="7248E4AC" w14:textId="08112B66" w:rsidR="00204ACD" w:rsidRPr="00D3565B" w:rsidRDefault="00313034" w:rsidP="00D3565B">
      <w:pPr>
        <w:spacing w:line="240" w:lineRule="auto"/>
        <w:jc w:val="both"/>
        <w:rPr>
          <w:rFonts w:cstheme="minorHAnsi"/>
          <w:szCs w:val="22"/>
          <w:lang w:val="en-US"/>
        </w:rPr>
      </w:pPr>
      <w:r w:rsidRPr="00D3565B">
        <w:rPr>
          <w:rFonts w:cstheme="minorHAnsi"/>
          <w:szCs w:val="22"/>
          <w:lang w:val="en-US"/>
        </w:rPr>
        <w:t>We use the squared error functions because it has nicer mathematical properties than the absolute error function.</w:t>
      </w:r>
    </w:p>
    <w:p w14:paraId="620E6554" w14:textId="15BA98FC" w:rsidR="00773E6F" w:rsidRPr="00D3565B" w:rsidRDefault="00313034" w:rsidP="00D3565B">
      <w:pPr>
        <w:spacing w:line="240" w:lineRule="auto"/>
        <w:jc w:val="both"/>
        <w:rPr>
          <w:rFonts w:cstheme="minorHAnsi"/>
          <w:szCs w:val="22"/>
          <w:lang w:val="en-US"/>
        </w:rPr>
      </w:pPr>
      <w:r w:rsidRPr="00D3565B">
        <w:rPr>
          <w:rFonts w:cstheme="minorHAnsi"/>
          <w:szCs w:val="22"/>
          <w:lang w:val="en-US"/>
        </w:rPr>
        <w:t xml:space="preserve">The main focus is to choose the number of clusters n. </w:t>
      </w:r>
      <w:r w:rsidR="003E3B04" w:rsidRPr="00D3565B">
        <w:rPr>
          <w:rFonts w:cstheme="minorHAnsi"/>
          <w:szCs w:val="22"/>
          <w:lang w:val="en-US"/>
        </w:rPr>
        <w:t xml:space="preserve">The maximum accuracy is assigned by each data point being assigned to its own cluster. Or the maximum compression of data is obtained by everything being in a single cluster. </w:t>
      </w:r>
    </w:p>
    <w:p w14:paraId="328BC67A" w14:textId="23CA28E5" w:rsidR="00204ACD" w:rsidRPr="00D3565B" w:rsidRDefault="00204ACD" w:rsidP="00D3565B">
      <w:pPr>
        <w:spacing w:line="240" w:lineRule="auto"/>
        <w:jc w:val="both"/>
        <w:rPr>
          <w:rFonts w:cstheme="minorHAnsi"/>
          <w:szCs w:val="22"/>
          <w:lang w:val="en-US"/>
        </w:rPr>
      </w:pPr>
      <w:r w:rsidRPr="00D3565B">
        <w:rPr>
          <w:rFonts w:cstheme="minorHAnsi"/>
          <w:szCs w:val="22"/>
          <w:lang w:val="en-US"/>
        </w:rPr>
        <w:t xml:space="preserve">The criterion that gets minimized is called the inertia or </w:t>
      </w:r>
      <w:r w:rsidR="007215C2" w:rsidRPr="00D3565B">
        <w:rPr>
          <w:rFonts w:cstheme="minorHAnsi"/>
          <w:szCs w:val="22"/>
          <w:lang w:val="en-US"/>
        </w:rPr>
        <w:t xml:space="preserve">within-cluster sum-of-squares. </w:t>
      </w:r>
    </w:p>
    <w:p w14:paraId="348B5E13" w14:textId="7B3E532E" w:rsidR="00773E6F" w:rsidRPr="00D3565B" w:rsidRDefault="00773E6F" w:rsidP="00D3565B">
      <w:pPr>
        <w:spacing w:line="240" w:lineRule="auto"/>
        <w:jc w:val="both"/>
        <w:rPr>
          <w:rFonts w:cstheme="minorHAnsi"/>
          <w:b/>
          <w:bCs/>
          <w:szCs w:val="22"/>
          <w:lang w:val="en-US"/>
        </w:rPr>
      </w:pPr>
      <w:r w:rsidRPr="00D3565B">
        <w:rPr>
          <w:rFonts w:cstheme="minorHAnsi"/>
          <w:b/>
          <w:bCs/>
          <w:szCs w:val="22"/>
          <w:lang w:val="en-US"/>
        </w:rPr>
        <w:t>Elbow Method:</w:t>
      </w:r>
    </w:p>
    <w:p w14:paraId="118E96B8" w14:textId="12098A07" w:rsidR="00313034" w:rsidRPr="00D3565B" w:rsidRDefault="003E3B04" w:rsidP="00D3565B">
      <w:pPr>
        <w:spacing w:line="240" w:lineRule="auto"/>
        <w:jc w:val="both"/>
        <w:rPr>
          <w:rFonts w:cstheme="minorHAnsi"/>
          <w:szCs w:val="22"/>
          <w:lang w:val="en-US"/>
        </w:rPr>
      </w:pPr>
      <w:r w:rsidRPr="00D3565B">
        <w:rPr>
          <w:rFonts w:cstheme="minorHAnsi"/>
          <w:szCs w:val="22"/>
          <w:lang w:val="en-US"/>
        </w:rPr>
        <w:t xml:space="preserve">To determine the number of clusters we look at a graph of the percentage of variation explained based on the number of clusters. </w:t>
      </w:r>
      <w:r w:rsidR="00773E6F" w:rsidRPr="00D3565B">
        <w:rPr>
          <w:rFonts w:cstheme="minorHAnsi"/>
          <w:szCs w:val="22"/>
          <w:lang w:val="en-US"/>
        </w:rPr>
        <w:t xml:space="preserve">If one plots the percentage of variation explained with respect to the number of clusters, the first few clusters will add much information but at some point, the marginal gain will drop, giving an angle in the graph. The number of clusters is chosen at this point, hence the elbow criterion. Percentage of variation explained is given by the ratio of between the group variation and total variation. This is also known as the f-test. A variation of the method is within the group variance. </w:t>
      </w:r>
    </w:p>
    <w:p w14:paraId="1300E7B7" w14:textId="4FE90698" w:rsidR="00773E6F" w:rsidRPr="00D3565B" w:rsidRDefault="00773E6F" w:rsidP="00D3565B">
      <w:pPr>
        <w:spacing w:line="240" w:lineRule="auto"/>
        <w:jc w:val="both"/>
        <w:rPr>
          <w:rFonts w:cstheme="minorHAnsi"/>
          <w:b/>
          <w:bCs/>
          <w:szCs w:val="22"/>
          <w:lang w:val="en-US"/>
        </w:rPr>
      </w:pPr>
      <w:r w:rsidRPr="00D3565B">
        <w:rPr>
          <w:rFonts w:cstheme="minorHAnsi"/>
          <w:b/>
          <w:bCs/>
          <w:szCs w:val="22"/>
          <w:lang w:val="en-US"/>
        </w:rPr>
        <w:t>Silhouette analysis:</w:t>
      </w:r>
    </w:p>
    <w:p w14:paraId="7B3CA7ED" w14:textId="6FB92C12" w:rsidR="00663710" w:rsidRPr="00D3565B" w:rsidRDefault="00773E6F" w:rsidP="00D3565B">
      <w:pPr>
        <w:spacing w:line="240" w:lineRule="auto"/>
        <w:jc w:val="both"/>
        <w:rPr>
          <w:rFonts w:cstheme="minorHAnsi"/>
          <w:szCs w:val="22"/>
          <w:lang w:val="en-US"/>
        </w:rPr>
      </w:pPr>
      <w:r w:rsidRPr="00D3565B">
        <w:rPr>
          <w:rFonts w:cstheme="minorHAnsi"/>
          <w:szCs w:val="22"/>
          <w:lang w:val="en-US"/>
        </w:rPr>
        <w:t xml:space="preserve">It is used to study the separation distance between the resulting clusters. </w:t>
      </w:r>
      <w:r w:rsidR="00C53CC2" w:rsidRPr="00D3565B">
        <w:rPr>
          <w:rFonts w:cstheme="minorHAnsi"/>
          <w:szCs w:val="22"/>
          <w:lang w:val="en-US"/>
        </w:rPr>
        <w:t xml:space="preserve">The plot displays a measure of how close each point in one cluster is to points in the neighboring cluster. This measure has a </w:t>
      </w:r>
      <w:r w:rsidR="00C504AA" w:rsidRPr="00D3565B">
        <w:rPr>
          <w:rFonts w:cstheme="minorHAnsi"/>
          <w:szCs w:val="22"/>
          <w:lang w:val="en-US"/>
        </w:rPr>
        <w:t xml:space="preserve">range of [-1,1]. Silhouette coefficients with a value of 1 means that the points are far away from neighboring cluster. If the value is 0 then that means the point is right at the decision boundary between the two </w:t>
      </w:r>
      <w:r w:rsidR="00C504AA" w:rsidRPr="00D3565B">
        <w:rPr>
          <w:rFonts w:cstheme="minorHAnsi"/>
          <w:szCs w:val="22"/>
          <w:lang w:val="en-US"/>
        </w:rPr>
        <w:lastRenderedPageBreak/>
        <w:t xml:space="preserve">clusters. The negative values can indicate that </w:t>
      </w:r>
      <w:r w:rsidR="003653F9" w:rsidRPr="00D3565B">
        <w:rPr>
          <w:rFonts w:cstheme="minorHAnsi"/>
          <w:szCs w:val="22"/>
          <w:lang w:val="en-US"/>
        </w:rPr>
        <w:t xml:space="preserve">the points are assigned to </w:t>
      </w:r>
      <w:r w:rsidR="003F1F62" w:rsidRPr="00D3565B">
        <w:rPr>
          <w:rFonts w:cstheme="minorHAnsi"/>
          <w:szCs w:val="22"/>
          <w:lang w:val="en-US"/>
        </w:rPr>
        <w:t xml:space="preserve">the wrong clusters. </w:t>
      </w:r>
      <w:r w:rsidR="00663710" w:rsidRPr="00D3565B">
        <w:rPr>
          <w:rFonts w:cstheme="minorHAnsi"/>
          <w:noProof/>
          <w:szCs w:val="22"/>
          <w:lang w:val="en-US"/>
        </w:rPr>
        <w:drawing>
          <wp:inline distT="0" distB="0" distL="0" distR="0" wp14:anchorId="074F3F54" wp14:editId="67A37FE5">
            <wp:extent cx="5731510" cy="242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cluster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421255"/>
                    </a:xfrm>
                    <a:prstGeom prst="rect">
                      <a:avLst/>
                    </a:prstGeom>
                  </pic:spPr>
                </pic:pic>
              </a:graphicData>
            </a:graphic>
          </wp:inline>
        </w:drawing>
      </w:r>
    </w:p>
    <w:p w14:paraId="2DDCB0D7" w14:textId="764EB9DB" w:rsidR="00663710" w:rsidRPr="00D3565B" w:rsidRDefault="00663710" w:rsidP="00D3565B">
      <w:pPr>
        <w:spacing w:line="240" w:lineRule="auto"/>
        <w:jc w:val="both"/>
        <w:rPr>
          <w:rFonts w:cstheme="minorHAnsi"/>
          <w:szCs w:val="22"/>
          <w:lang w:val="en-US"/>
        </w:rPr>
      </w:pPr>
      <w:r w:rsidRPr="00D3565B">
        <w:rPr>
          <w:rFonts w:cstheme="minorHAnsi"/>
          <w:noProof/>
          <w:szCs w:val="22"/>
          <w:lang w:val="en-US"/>
        </w:rPr>
        <w:drawing>
          <wp:inline distT="0" distB="0" distL="0" distR="0" wp14:anchorId="7DB1BA8E" wp14:editId="287B30EF">
            <wp:extent cx="5731510" cy="254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 = 3.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540635"/>
                    </a:xfrm>
                    <a:prstGeom prst="rect">
                      <a:avLst/>
                    </a:prstGeom>
                  </pic:spPr>
                </pic:pic>
              </a:graphicData>
            </a:graphic>
          </wp:inline>
        </w:drawing>
      </w:r>
      <w:r w:rsidRPr="00D3565B">
        <w:rPr>
          <w:rFonts w:cstheme="minorHAnsi"/>
          <w:noProof/>
          <w:szCs w:val="22"/>
          <w:lang w:val="en-US"/>
        </w:rPr>
        <w:drawing>
          <wp:inline distT="0" distB="0" distL="0" distR="0" wp14:anchorId="68E35CC3" wp14:editId="191111D3">
            <wp:extent cx="573151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 = 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r w:rsidRPr="00D3565B">
        <w:rPr>
          <w:rFonts w:cstheme="minorHAnsi"/>
          <w:noProof/>
          <w:szCs w:val="22"/>
          <w:lang w:val="en-US"/>
        </w:rPr>
        <w:lastRenderedPageBreak/>
        <w:drawing>
          <wp:inline distT="0" distB="0" distL="0" distR="0" wp14:anchorId="30DA4D38" wp14:editId="3EE58CB1">
            <wp:extent cx="5731510" cy="234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 = 5.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inline>
        </w:drawing>
      </w:r>
      <w:r w:rsidRPr="00D3565B">
        <w:rPr>
          <w:rFonts w:cstheme="minorHAnsi"/>
          <w:noProof/>
          <w:szCs w:val="22"/>
          <w:lang w:val="en-US"/>
        </w:rPr>
        <w:drawing>
          <wp:inline distT="0" distB="0" distL="0" distR="0" wp14:anchorId="56ED0952" wp14:editId="7E3FF2B3">
            <wp:extent cx="5502910" cy="232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 = 6.JPG"/>
                    <pic:cNvPicPr/>
                  </pic:nvPicPr>
                  <pic:blipFill>
                    <a:blip r:embed="rId10">
                      <a:extLst>
                        <a:ext uri="{28A0092B-C50C-407E-A947-70E740481C1C}">
                          <a14:useLocalDpi xmlns:a14="http://schemas.microsoft.com/office/drawing/2010/main" val="0"/>
                        </a:ext>
                      </a:extLst>
                    </a:blip>
                    <a:stretch>
                      <a:fillRect/>
                    </a:stretch>
                  </pic:blipFill>
                  <pic:spPr>
                    <a:xfrm>
                      <a:off x="0" y="0"/>
                      <a:ext cx="5502910" cy="2322830"/>
                    </a:xfrm>
                    <a:prstGeom prst="rect">
                      <a:avLst/>
                    </a:prstGeom>
                  </pic:spPr>
                </pic:pic>
              </a:graphicData>
            </a:graphic>
          </wp:inline>
        </w:drawing>
      </w:r>
    </w:p>
    <w:p w14:paraId="453CF813" w14:textId="7A9AD78D" w:rsidR="00CD3F09" w:rsidRPr="00D3565B" w:rsidRDefault="00CD3F09" w:rsidP="00D3565B">
      <w:pPr>
        <w:spacing w:line="240" w:lineRule="auto"/>
        <w:jc w:val="both"/>
        <w:rPr>
          <w:rFonts w:cstheme="minorHAnsi"/>
          <w:szCs w:val="22"/>
          <w:lang w:val="en-US"/>
        </w:rPr>
      </w:pPr>
      <w:r w:rsidRPr="00D3565B">
        <w:rPr>
          <w:rFonts w:cstheme="minorHAnsi"/>
          <w:szCs w:val="22"/>
          <w:lang w:val="en-US"/>
        </w:rPr>
        <w:t xml:space="preserve">These are diagrams of the silhouette plots with different numbers of clusters. The plot shows how the cluster area changes according to the number of clusters chosen. For e.g., with 2 clusters, the 0 cluster is extremely big and then with 4 clusters it gets divided into 4 equal areas of cluster. The average cluster score is bad for cluster number 3, 5 and 6 definitely. It is lower than even the average score. </w:t>
      </w:r>
    </w:p>
    <w:p w14:paraId="09DF8847" w14:textId="77777777" w:rsidR="00CD3F09" w:rsidRPr="00D3565B" w:rsidRDefault="00CD3F09" w:rsidP="00D3565B">
      <w:pPr>
        <w:shd w:val="clear" w:color="auto" w:fill="FAF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22222"/>
          <w:szCs w:val="22"/>
          <w:lang w:val="en-US"/>
        </w:rPr>
      </w:pPr>
      <w:r w:rsidRPr="00D3565B">
        <w:rPr>
          <w:rFonts w:eastAsia="Times New Roman" w:cstheme="minorHAnsi"/>
          <w:color w:val="222222"/>
          <w:szCs w:val="22"/>
          <w:lang w:val="en-US"/>
        </w:rPr>
        <w:t xml:space="preserve">For n_clusters </w:t>
      </w:r>
      <w:r w:rsidRPr="00D3565B">
        <w:rPr>
          <w:rFonts w:eastAsia="Times New Roman" w:cstheme="minorHAnsi"/>
          <w:color w:val="666666"/>
          <w:szCs w:val="22"/>
          <w:lang w:val="en-US"/>
        </w:rPr>
        <w:t>=</w:t>
      </w:r>
      <w:r w:rsidRPr="00D3565B">
        <w:rPr>
          <w:rFonts w:eastAsia="Times New Roman" w:cstheme="minorHAnsi"/>
          <w:color w:val="222222"/>
          <w:szCs w:val="22"/>
          <w:lang w:val="en-US"/>
        </w:rPr>
        <w:t xml:space="preserve"> </w:t>
      </w:r>
      <w:r w:rsidRPr="00D3565B">
        <w:rPr>
          <w:rFonts w:eastAsia="Times New Roman" w:cstheme="minorHAnsi"/>
          <w:color w:val="208050"/>
          <w:szCs w:val="22"/>
          <w:lang w:val="en-US"/>
        </w:rPr>
        <w:t>2</w:t>
      </w:r>
      <w:r w:rsidRPr="00D3565B">
        <w:rPr>
          <w:rFonts w:eastAsia="Times New Roman" w:cstheme="minorHAnsi"/>
          <w:color w:val="222222"/>
          <w:szCs w:val="22"/>
          <w:lang w:val="en-US"/>
        </w:rPr>
        <w:t xml:space="preserve"> The average </w:t>
      </w:r>
      <w:hyperlink r:id="rId11" w:anchor="sklearn.metrics.silhouette_score" w:tooltip="View documentation for sklearn.metrics.silhouette_score" w:history="1">
        <w:r w:rsidRPr="00D3565B">
          <w:rPr>
            <w:rFonts w:eastAsia="Times New Roman" w:cstheme="minorHAnsi"/>
            <w:color w:val="2878A2"/>
            <w:szCs w:val="22"/>
            <w:u w:val="single"/>
            <w:lang w:val="en-US"/>
          </w:rPr>
          <w:t>silhouette_score</w:t>
        </w:r>
      </w:hyperlink>
      <w:r w:rsidRPr="00D3565B">
        <w:rPr>
          <w:rFonts w:eastAsia="Times New Roman" w:cstheme="minorHAnsi"/>
          <w:color w:val="222222"/>
          <w:szCs w:val="22"/>
          <w:lang w:val="en-US"/>
        </w:rPr>
        <w:t xml:space="preserve"> </w:t>
      </w:r>
      <w:r w:rsidRPr="00D3565B">
        <w:rPr>
          <w:rFonts w:eastAsia="Times New Roman" w:cstheme="minorHAnsi"/>
          <w:b/>
          <w:bCs/>
          <w:color w:val="007020"/>
          <w:szCs w:val="22"/>
          <w:lang w:val="en-US"/>
        </w:rPr>
        <w:t>is</w:t>
      </w:r>
      <w:r w:rsidRPr="00D3565B">
        <w:rPr>
          <w:rFonts w:eastAsia="Times New Roman" w:cstheme="minorHAnsi"/>
          <w:color w:val="222222"/>
          <w:szCs w:val="22"/>
          <w:lang w:val="en-US"/>
        </w:rPr>
        <w:t xml:space="preserve"> : </w:t>
      </w:r>
      <w:r w:rsidRPr="00D3565B">
        <w:rPr>
          <w:rFonts w:eastAsia="Times New Roman" w:cstheme="minorHAnsi"/>
          <w:color w:val="208050"/>
          <w:szCs w:val="22"/>
          <w:lang w:val="en-US"/>
        </w:rPr>
        <w:t>0.704978749608</w:t>
      </w:r>
    </w:p>
    <w:p w14:paraId="5F7BBA52" w14:textId="77777777" w:rsidR="00CD3F09" w:rsidRPr="00D3565B" w:rsidRDefault="00CD3F09" w:rsidP="00D3565B">
      <w:pPr>
        <w:shd w:val="clear" w:color="auto" w:fill="FAF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22222"/>
          <w:szCs w:val="22"/>
          <w:lang w:val="en-US"/>
        </w:rPr>
      </w:pPr>
      <w:r w:rsidRPr="00D3565B">
        <w:rPr>
          <w:rFonts w:eastAsia="Times New Roman" w:cstheme="minorHAnsi"/>
          <w:color w:val="222222"/>
          <w:szCs w:val="22"/>
          <w:lang w:val="en-US"/>
        </w:rPr>
        <w:t xml:space="preserve">For n_clusters </w:t>
      </w:r>
      <w:r w:rsidRPr="00D3565B">
        <w:rPr>
          <w:rFonts w:eastAsia="Times New Roman" w:cstheme="minorHAnsi"/>
          <w:color w:val="666666"/>
          <w:szCs w:val="22"/>
          <w:lang w:val="en-US"/>
        </w:rPr>
        <w:t>=</w:t>
      </w:r>
      <w:r w:rsidRPr="00D3565B">
        <w:rPr>
          <w:rFonts w:eastAsia="Times New Roman" w:cstheme="minorHAnsi"/>
          <w:color w:val="222222"/>
          <w:szCs w:val="22"/>
          <w:lang w:val="en-US"/>
        </w:rPr>
        <w:t xml:space="preserve"> </w:t>
      </w:r>
      <w:r w:rsidRPr="00D3565B">
        <w:rPr>
          <w:rFonts w:eastAsia="Times New Roman" w:cstheme="minorHAnsi"/>
          <w:color w:val="208050"/>
          <w:szCs w:val="22"/>
          <w:lang w:val="en-US"/>
        </w:rPr>
        <w:t>3</w:t>
      </w:r>
      <w:r w:rsidRPr="00D3565B">
        <w:rPr>
          <w:rFonts w:eastAsia="Times New Roman" w:cstheme="minorHAnsi"/>
          <w:color w:val="222222"/>
          <w:szCs w:val="22"/>
          <w:lang w:val="en-US"/>
        </w:rPr>
        <w:t xml:space="preserve"> The average </w:t>
      </w:r>
      <w:hyperlink r:id="rId12" w:anchor="sklearn.metrics.silhouette_score" w:tooltip="View documentation for sklearn.metrics.silhouette_score" w:history="1">
        <w:r w:rsidRPr="00D3565B">
          <w:rPr>
            <w:rFonts w:eastAsia="Times New Roman" w:cstheme="minorHAnsi"/>
            <w:color w:val="2878A2"/>
            <w:szCs w:val="22"/>
            <w:u w:val="single"/>
            <w:lang w:val="en-US"/>
          </w:rPr>
          <w:t>silhouette_score</w:t>
        </w:r>
      </w:hyperlink>
      <w:r w:rsidRPr="00D3565B">
        <w:rPr>
          <w:rFonts w:eastAsia="Times New Roman" w:cstheme="minorHAnsi"/>
          <w:color w:val="222222"/>
          <w:szCs w:val="22"/>
          <w:lang w:val="en-US"/>
        </w:rPr>
        <w:t xml:space="preserve"> </w:t>
      </w:r>
      <w:r w:rsidRPr="00D3565B">
        <w:rPr>
          <w:rFonts w:eastAsia="Times New Roman" w:cstheme="minorHAnsi"/>
          <w:b/>
          <w:bCs/>
          <w:color w:val="007020"/>
          <w:szCs w:val="22"/>
          <w:lang w:val="en-US"/>
        </w:rPr>
        <w:t>is</w:t>
      </w:r>
      <w:r w:rsidRPr="00D3565B">
        <w:rPr>
          <w:rFonts w:eastAsia="Times New Roman" w:cstheme="minorHAnsi"/>
          <w:color w:val="222222"/>
          <w:szCs w:val="22"/>
          <w:lang w:val="en-US"/>
        </w:rPr>
        <w:t xml:space="preserve"> : </w:t>
      </w:r>
      <w:r w:rsidRPr="00D3565B">
        <w:rPr>
          <w:rFonts w:eastAsia="Times New Roman" w:cstheme="minorHAnsi"/>
          <w:color w:val="208050"/>
          <w:szCs w:val="22"/>
          <w:lang w:val="en-US"/>
        </w:rPr>
        <w:t>0.588200401213</w:t>
      </w:r>
    </w:p>
    <w:p w14:paraId="28A7D447" w14:textId="77777777" w:rsidR="00CD3F09" w:rsidRPr="00D3565B" w:rsidRDefault="00CD3F09" w:rsidP="00D3565B">
      <w:pPr>
        <w:shd w:val="clear" w:color="auto" w:fill="FAF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22222"/>
          <w:szCs w:val="22"/>
          <w:lang w:val="en-US"/>
        </w:rPr>
      </w:pPr>
      <w:r w:rsidRPr="00D3565B">
        <w:rPr>
          <w:rFonts w:eastAsia="Times New Roman" w:cstheme="minorHAnsi"/>
          <w:color w:val="222222"/>
          <w:szCs w:val="22"/>
          <w:lang w:val="en-US"/>
        </w:rPr>
        <w:t xml:space="preserve">For n_clusters </w:t>
      </w:r>
      <w:r w:rsidRPr="00D3565B">
        <w:rPr>
          <w:rFonts w:eastAsia="Times New Roman" w:cstheme="minorHAnsi"/>
          <w:color w:val="666666"/>
          <w:szCs w:val="22"/>
          <w:lang w:val="en-US"/>
        </w:rPr>
        <w:t>=</w:t>
      </w:r>
      <w:r w:rsidRPr="00D3565B">
        <w:rPr>
          <w:rFonts w:eastAsia="Times New Roman" w:cstheme="minorHAnsi"/>
          <w:color w:val="222222"/>
          <w:szCs w:val="22"/>
          <w:lang w:val="en-US"/>
        </w:rPr>
        <w:t xml:space="preserve"> </w:t>
      </w:r>
      <w:r w:rsidRPr="00D3565B">
        <w:rPr>
          <w:rFonts w:eastAsia="Times New Roman" w:cstheme="minorHAnsi"/>
          <w:color w:val="208050"/>
          <w:szCs w:val="22"/>
          <w:lang w:val="en-US"/>
        </w:rPr>
        <w:t>4</w:t>
      </w:r>
      <w:r w:rsidRPr="00D3565B">
        <w:rPr>
          <w:rFonts w:eastAsia="Times New Roman" w:cstheme="minorHAnsi"/>
          <w:color w:val="222222"/>
          <w:szCs w:val="22"/>
          <w:lang w:val="en-US"/>
        </w:rPr>
        <w:t xml:space="preserve"> The average </w:t>
      </w:r>
      <w:hyperlink r:id="rId13" w:anchor="sklearn.metrics.silhouette_score" w:tooltip="View documentation for sklearn.metrics.silhouette_score" w:history="1">
        <w:r w:rsidRPr="00D3565B">
          <w:rPr>
            <w:rFonts w:eastAsia="Times New Roman" w:cstheme="minorHAnsi"/>
            <w:color w:val="2878A2"/>
            <w:szCs w:val="22"/>
            <w:u w:val="single"/>
            <w:lang w:val="en-US"/>
          </w:rPr>
          <w:t>silhouette_score</w:t>
        </w:r>
      </w:hyperlink>
      <w:r w:rsidRPr="00D3565B">
        <w:rPr>
          <w:rFonts w:eastAsia="Times New Roman" w:cstheme="minorHAnsi"/>
          <w:color w:val="222222"/>
          <w:szCs w:val="22"/>
          <w:lang w:val="en-US"/>
        </w:rPr>
        <w:t xml:space="preserve"> </w:t>
      </w:r>
      <w:r w:rsidRPr="00D3565B">
        <w:rPr>
          <w:rFonts w:eastAsia="Times New Roman" w:cstheme="minorHAnsi"/>
          <w:b/>
          <w:bCs/>
          <w:color w:val="007020"/>
          <w:szCs w:val="22"/>
          <w:lang w:val="en-US"/>
        </w:rPr>
        <w:t>is</w:t>
      </w:r>
      <w:r w:rsidRPr="00D3565B">
        <w:rPr>
          <w:rFonts w:eastAsia="Times New Roman" w:cstheme="minorHAnsi"/>
          <w:color w:val="222222"/>
          <w:szCs w:val="22"/>
          <w:lang w:val="en-US"/>
        </w:rPr>
        <w:t xml:space="preserve"> : </w:t>
      </w:r>
      <w:r w:rsidRPr="00D3565B">
        <w:rPr>
          <w:rFonts w:eastAsia="Times New Roman" w:cstheme="minorHAnsi"/>
          <w:color w:val="208050"/>
          <w:szCs w:val="22"/>
          <w:lang w:val="en-US"/>
        </w:rPr>
        <w:t>0.650518663273</w:t>
      </w:r>
    </w:p>
    <w:p w14:paraId="49875E44" w14:textId="77777777" w:rsidR="00CD3F09" w:rsidRPr="00D3565B" w:rsidRDefault="00CD3F09" w:rsidP="00D3565B">
      <w:pPr>
        <w:shd w:val="clear" w:color="auto" w:fill="FAF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22222"/>
          <w:szCs w:val="22"/>
          <w:lang w:val="en-US"/>
        </w:rPr>
      </w:pPr>
      <w:r w:rsidRPr="00D3565B">
        <w:rPr>
          <w:rFonts w:eastAsia="Times New Roman" w:cstheme="minorHAnsi"/>
          <w:color w:val="222222"/>
          <w:szCs w:val="22"/>
          <w:lang w:val="en-US"/>
        </w:rPr>
        <w:t xml:space="preserve">For n_clusters </w:t>
      </w:r>
      <w:r w:rsidRPr="00D3565B">
        <w:rPr>
          <w:rFonts w:eastAsia="Times New Roman" w:cstheme="minorHAnsi"/>
          <w:color w:val="666666"/>
          <w:szCs w:val="22"/>
          <w:lang w:val="en-US"/>
        </w:rPr>
        <w:t>=</w:t>
      </w:r>
      <w:r w:rsidRPr="00D3565B">
        <w:rPr>
          <w:rFonts w:eastAsia="Times New Roman" w:cstheme="minorHAnsi"/>
          <w:color w:val="222222"/>
          <w:szCs w:val="22"/>
          <w:lang w:val="en-US"/>
        </w:rPr>
        <w:t xml:space="preserve"> </w:t>
      </w:r>
      <w:r w:rsidRPr="00D3565B">
        <w:rPr>
          <w:rFonts w:eastAsia="Times New Roman" w:cstheme="minorHAnsi"/>
          <w:color w:val="208050"/>
          <w:szCs w:val="22"/>
          <w:lang w:val="en-US"/>
        </w:rPr>
        <w:t>5</w:t>
      </w:r>
      <w:r w:rsidRPr="00D3565B">
        <w:rPr>
          <w:rFonts w:eastAsia="Times New Roman" w:cstheme="minorHAnsi"/>
          <w:color w:val="222222"/>
          <w:szCs w:val="22"/>
          <w:lang w:val="en-US"/>
        </w:rPr>
        <w:t xml:space="preserve"> The average </w:t>
      </w:r>
      <w:hyperlink r:id="rId14" w:anchor="sklearn.metrics.silhouette_score" w:tooltip="View documentation for sklearn.metrics.silhouette_score" w:history="1">
        <w:r w:rsidRPr="00D3565B">
          <w:rPr>
            <w:rFonts w:eastAsia="Times New Roman" w:cstheme="minorHAnsi"/>
            <w:color w:val="2878A2"/>
            <w:szCs w:val="22"/>
            <w:u w:val="single"/>
            <w:lang w:val="en-US"/>
          </w:rPr>
          <w:t>silhouette_score</w:t>
        </w:r>
      </w:hyperlink>
      <w:r w:rsidRPr="00D3565B">
        <w:rPr>
          <w:rFonts w:eastAsia="Times New Roman" w:cstheme="minorHAnsi"/>
          <w:color w:val="222222"/>
          <w:szCs w:val="22"/>
          <w:lang w:val="en-US"/>
        </w:rPr>
        <w:t xml:space="preserve"> </w:t>
      </w:r>
      <w:r w:rsidRPr="00D3565B">
        <w:rPr>
          <w:rFonts w:eastAsia="Times New Roman" w:cstheme="minorHAnsi"/>
          <w:b/>
          <w:bCs/>
          <w:color w:val="007020"/>
          <w:szCs w:val="22"/>
          <w:lang w:val="en-US"/>
        </w:rPr>
        <w:t>is</w:t>
      </w:r>
      <w:r w:rsidRPr="00D3565B">
        <w:rPr>
          <w:rFonts w:eastAsia="Times New Roman" w:cstheme="minorHAnsi"/>
          <w:color w:val="222222"/>
          <w:szCs w:val="22"/>
          <w:lang w:val="en-US"/>
        </w:rPr>
        <w:t xml:space="preserve"> : </w:t>
      </w:r>
      <w:r w:rsidRPr="00D3565B">
        <w:rPr>
          <w:rFonts w:eastAsia="Times New Roman" w:cstheme="minorHAnsi"/>
          <w:color w:val="208050"/>
          <w:szCs w:val="22"/>
          <w:lang w:val="en-US"/>
        </w:rPr>
        <w:t>0.563764690262</w:t>
      </w:r>
    </w:p>
    <w:p w14:paraId="69383290" w14:textId="77777777" w:rsidR="00CD3F09" w:rsidRPr="00D3565B" w:rsidRDefault="00CD3F09" w:rsidP="00D3565B">
      <w:pPr>
        <w:shd w:val="clear" w:color="auto" w:fill="FAFAE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22222"/>
          <w:szCs w:val="22"/>
          <w:lang w:val="en-US"/>
        </w:rPr>
      </w:pPr>
      <w:r w:rsidRPr="00D3565B">
        <w:rPr>
          <w:rFonts w:eastAsia="Times New Roman" w:cstheme="minorHAnsi"/>
          <w:color w:val="222222"/>
          <w:szCs w:val="22"/>
          <w:lang w:val="en-US"/>
        </w:rPr>
        <w:t xml:space="preserve">For n_clusters </w:t>
      </w:r>
      <w:r w:rsidRPr="00D3565B">
        <w:rPr>
          <w:rFonts w:eastAsia="Times New Roman" w:cstheme="minorHAnsi"/>
          <w:color w:val="666666"/>
          <w:szCs w:val="22"/>
          <w:lang w:val="en-US"/>
        </w:rPr>
        <w:t>=</w:t>
      </w:r>
      <w:r w:rsidRPr="00D3565B">
        <w:rPr>
          <w:rFonts w:eastAsia="Times New Roman" w:cstheme="minorHAnsi"/>
          <w:color w:val="222222"/>
          <w:szCs w:val="22"/>
          <w:lang w:val="en-US"/>
        </w:rPr>
        <w:t xml:space="preserve"> </w:t>
      </w:r>
      <w:r w:rsidRPr="00D3565B">
        <w:rPr>
          <w:rFonts w:eastAsia="Times New Roman" w:cstheme="minorHAnsi"/>
          <w:color w:val="208050"/>
          <w:szCs w:val="22"/>
          <w:lang w:val="en-US"/>
        </w:rPr>
        <w:t>6</w:t>
      </w:r>
      <w:r w:rsidRPr="00D3565B">
        <w:rPr>
          <w:rFonts w:eastAsia="Times New Roman" w:cstheme="minorHAnsi"/>
          <w:color w:val="222222"/>
          <w:szCs w:val="22"/>
          <w:lang w:val="en-US"/>
        </w:rPr>
        <w:t xml:space="preserve"> The average </w:t>
      </w:r>
      <w:hyperlink r:id="rId15" w:anchor="sklearn.metrics.silhouette_score" w:tooltip="View documentation for sklearn.metrics.silhouette_score" w:history="1">
        <w:r w:rsidRPr="00D3565B">
          <w:rPr>
            <w:rFonts w:eastAsia="Times New Roman" w:cstheme="minorHAnsi"/>
            <w:color w:val="2878A2"/>
            <w:szCs w:val="22"/>
            <w:u w:val="single"/>
            <w:lang w:val="en-US"/>
          </w:rPr>
          <w:t>silhouette_score</w:t>
        </w:r>
      </w:hyperlink>
      <w:r w:rsidRPr="00D3565B">
        <w:rPr>
          <w:rFonts w:eastAsia="Times New Roman" w:cstheme="minorHAnsi"/>
          <w:color w:val="222222"/>
          <w:szCs w:val="22"/>
          <w:lang w:val="en-US"/>
        </w:rPr>
        <w:t xml:space="preserve"> </w:t>
      </w:r>
      <w:r w:rsidRPr="00D3565B">
        <w:rPr>
          <w:rFonts w:eastAsia="Times New Roman" w:cstheme="minorHAnsi"/>
          <w:b/>
          <w:bCs/>
          <w:color w:val="007020"/>
          <w:szCs w:val="22"/>
          <w:lang w:val="en-US"/>
        </w:rPr>
        <w:t>is</w:t>
      </w:r>
      <w:r w:rsidRPr="00D3565B">
        <w:rPr>
          <w:rFonts w:eastAsia="Times New Roman" w:cstheme="minorHAnsi"/>
          <w:color w:val="222222"/>
          <w:szCs w:val="22"/>
          <w:lang w:val="en-US"/>
        </w:rPr>
        <w:t xml:space="preserve"> : </w:t>
      </w:r>
      <w:r w:rsidRPr="00D3565B">
        <w:rPr>
          <w:rFonts w:eastAsia="Times New Roman" w:cstheme="minorHAnsi"/>
          <w:color w:val="208050"/>
          <w:szCs w:val="22"/>
          <w:lang w:val="en-US"/>
        </w:rPr>
        <w:t>0.450466629437</w:t>
      </w:r>
    </w:p>
    <w:p w14:paraId="214C26D9" w14:textId="2BF8B2AD" w:rsidR="00CD3F09" w:rsidRPr="00D3565B" w:rsidRDefault="00CD3F09" w:rsidP="00D3565B">
      <w:pPr>
        <w:spacing w:line="240" w:lineRule="auto"/>
        <w:jc w:val="both"/>
        <w:rPr>
          <w:rFonts w:cstheme="minorHAnsi"/>
          <w:szCs w:val="22"/>
          <w:lang w:val="en-US"/>
        </w:rPr>
      </w:pPr>
    </w:p>
    <w:p w14:paraId="7EEB740E" w14:textId="446523EB" w:rsidR="00CD3F09" w:rsidRPr="00D3565B" w:rsidRDefault="00CD3F09" w:rsidP="00D3565B">
      <w:pPr>
        <w:spacing w:line="240" w:lineRule="auto"/>
        <w:jc w:val="both"/>
        <w:rPr>
          <w:rFonts w:cstheme="minorHAnsi"/>
          <w:b/>
          <w:bCs/>
          <w:szCs w:val="22"/>
          <w:lang w:val="en-US"/>
        </w:rPr>
      </w:pPr>
      <w:r w:rsidRPr="00D3565B">
        <w:rPr>
          <w:rFonts w:cstheme="minorHAnsi"/>
          <w:b/>
          <w:bCs/>
          <w:szCs w:val="22"/>
          <w:lang w:val="en-US"/>
        </w:rPr>
        <w:t>Limitations of k-means algorithm:</w:t>
      </w:r>
    </w:p>
    <w:p w14:paraId="771FC6EF" w14:textId="0694FB69" w:rsidR="00CD3F09" w:rsidRPr="00D3565B" w:rsidRDefault="00CD3F09" w:rsidP="00D3565B">
      <w:pPr>
        <w:pStyle w:val="ListParagraph"/>
        <w:numPr>
          <w:ilvl w:val="0"/>
          <w:numId w:val="1"/>
        </w:numPr>
        <w:spacing w:line="240" w:lineRule="auto"/>
        <w:jc w:val="both"/>
        <w:rPr>
          <w:rFonts w:cstheme="minorHAnsi"/>
          <w:szCs w:val="22"/>
          <w:lang w:val="en-US"/>
        </w:rPr>
      </w:pPr>
      <w:r w:rsidRPr="00D3565B">
        <w:rPr>
          <w:rFonts w:cstheme="minorHAnsi"/>
          <w:szCs w:val="22"/>
          <w:lang w:val="en-US"/>
        </w:rPr>
        <w:t xml:space="preserve">The clusters are of unequal size or density. </w:t>
      </w:r>
    </w:p>
    <w:p w14:paraId="1C7DA0F2" w14:textId="4AC9DAA7" w:rsidR="00CD3F09" w:rsidRPr="00D3565B" w:rsidRDefault="00CD3F09" w:rsidP="00D3565B">
      <w:pPr>
        <w:pStyle w:val="ListParagraph"/>
        <w:numPr>
          <w:ilvl w:val="0"/>
          <w:numId w:val="1"/>
        </w:numPr>
        <w:spacing w:line="240" w:lineRule="auto"/>
        <w:jc w:val="both"/>
        <w:rPr>
          <w:rFonts w:cstheme="minorHAnsi"/>
          <w:szCs w:val="22"/>
          <w:lang w:val="en-US"/>
        </w:rPr>
      </w:pPr>
      <w:r w:rsidRPr="00D3565B">
        <w:rPr>
          <w:rFonts w:cstheme="minorHAnsi"/>
          <w:szCs w:val="22"/>
          <w:lang w:val="en-US"/>
        </w:rPr>
        <w:t xml:space="preserve">The clusters are non-spherical. </w:t>
      </w:r>
      <w:r w:rsidR="007215C2" w:rsidRPr="00D3565B">
        <w:rPr>
          <w:rFonts w:cstheme="minorHAnsi"/>
          <w:szCs w:val="22"/>
          <w:lang w:val="en-US"/>
        </w:rPr>
        <w:t xml:space="preserve">The inertia makes an assumption that the clusters are convex and isotropic. It responds poorly with elongated clusters or manifolds with irregular shapes. </w:t>
      </w:r>
    </w:p>
    <w:p w14:paraId="2133BBF5" w14:textId="3CD60698" w:rsidR="00CD3F09" w:rsidRPr="00D3565B" w:rsidRDefault="00CD3F09" w:rsidP="00D3565B">
      <w:pPr>
        <w:pStyle w:val="ListParagraph"/>
        <w:numPr>
          <w:ilvl w:val="0"/>
          <w:numId w:val="1"/>
        </w:numPr>
        <w:spacing w:line="240" w:lineRule="auto"/>
        <w:jc w:val="both"/>
        <w:rPr>
          <w:rFonts w:cstheme="minorHAnsi"/>
          <w:szCs w:val="22"/>
          <w:lang w:val="en-US"/>
        </w:rPr>
      </w:pPr>
      <w:r w:rsidRPr="00D3565B">
        <w:rPr>
          <w:rFonts w:cstheme="minorHAnsi"/>
          <w:szCs w:val="22"/>
          <w:lang w:val="en-US"/>
        </w:rPr>
        <w:t xml:space="preserve">There are outliers in the data. </w:t>
      </w:r>
    </w:p>
    <w:p w14:paraId="79C7CB75" w14:textId="121C8466" w:rsidR="007215C2" w:rsidRPr="00D3565B" w:rsidRDefault="007215C2" w:rsidP="00D3565B">
      <w:pPr>
        <w:pStyle w:val="ListParagraph"/>
        <w:numPr>
          <w:ilvl w:val="0"/>
          <w:numId w:val="1"/>
        </w:numPr>
        <w:spacing w:line="240" w:lineRule="auto"/>
        <w:jc w:val="both"/>
        <w:rPr>
          <w:rFonts w:cstheme="minorHAnsi"/>
          <w:szCs w:val="22"/>
          <w:lang w:val="en-US"/>
        </w:rPr>
      </w:pPr>
      <w:r w:rsidRPr="00D3565B">
        <w:rPr>
          <w:rFonts w:cstheme="minorHAnsi"/>
          <w:szCs w:val="22"/>
          <w:lang w:val="en-US"/>
        </w:rPr>
        <w:t xml:space="preserve">Inertia is not a normalized metric. So, in higher dimensions, Euclidean distance does not hold up. They tend to become inflated and therefore, in these cases, running dimensionality reduction techniques like PCA is very useful.  </w:t>
      </w:r>
    </w:p>
    <w:p w14:paraId="7EB22B61" w14:textId="1CAF1F52" w:rsidR="00CD3F09" w:rsidRPr="00D3565B" w:rsidRDefault="00CD3F09" w:rsidP="00D3565B">
      <w:pPr>
        <w:spacing w:line="240" w:lineRule="auto"/>
        <w:jc w:val="both"/>
        <w:rPr>
          <w:rFonts w:cstheme="minorHAnsi"/>
          <w:b/>
          <w:bCs/>
          <w:szCs w:val="22"/>
          <w:lang w:val="en-US"/>
        </w:rPr>
      </w:pPr>
      <w:r w:rsidRPr="00D3565B">
        <w:rPr>
          <w:rFonts w:cstheme="minorHAnsi"/>
          <w:b/>
          <w:bCs/>
          <w:szCs w:val="22"/>
          <w:lang w:val="en-US"/>
        </w:rPr>
        <w:t>Evaluation of k-means result:</w:t>
      </w:r>
    </w:p>
    <w:p w14:paraId="05513E9F" w14:textId="13A430E2" w:rsidR="00CD3F09" w:rsidRPr="00D3565B" w:rsidRDefault="00752132" w:rsidP="00D3565B">
      <w:pPr>
        <w:spacing w:line="240" w:lineRule="auto"/>
        <w:jc w:val="both"/>
        <w:rPr>
          <w:rFonts w:cstheme="minorHAnsi"/>
          <w:szCs w:val="22"/>
          <w:lang w:val="en-US"/>
        </w:rPr>
      </w:pPr>
      <w:r w:rsidRPr="00D3565B">
        <w:rPr>
          <w:rFonts w:cstheme="minorHAnsi"/>
          <w:szCs w:val="22"/>
          <w:lang w:val="en-US"/>
        </w:rPr>
        <w:lastRenderedPageBreak/>
        <w:t xml:space="preserve">If we have 2-D data, we can look at the plot and visually check the quality of the result that our algorithm gives however, it is difficult to do the same when the data is in higher dimensions. </w:t>
      </w:r>
      <w:r w:rsidR="007215C2" w:rsidRPr="00D3565B">
        <w:rPr>
          <w:rFonts w:cstheme="minorHAnsi"/>
          <w:szCs w:val="22"/>
          <w:lang w:val="en-US"/>
        </w:rPr>
        <w:t>Oth</w:t>
      </w:r>
      <w:r w:rsidR="006171D7" w:rsidRPr="00D3565B">
        <w:rPr>
          <w:rFonts w:cstheme="minorHAnsi"/>
          <w:szCs w:val="22"/>
          <w:lang w:val="en-US"/>
        </w:rPr>
        <w:t xml:space="preserve">erwise, we have two different types of evaluation: supervised and unsupervised. </w:t>
      </w:r>
    </w:p>
    <w:p w14:paraId="5CD36B5B" w14:textId="6F04D6FC" w:rsidR="007215C2" w:rsidRPr="00D3565B" w:rsidRDefault="007215C2" w:rsidP="00D3565B">
      <w:pPr>
        <w:spacing w:line="240" w:lineRule="auto"/>
        <w:jc w:val="both"/>
        <w:rPr>
          <w:rFonts w:cstheme="minorHAnsi"/>
          <w:b/>
          <w:bCs/>
          <w:szCs w:val="22"/>
          <w:lang w:val="en-US"/>
        </w:rPr>
      </w:pPr>
      <w:r w:rsidRPr="00D3565B">
        <w:rPr>
          <w:rFonts w:cstheme="minorHAnsi"/>
          <w:b/>
          <w:bCs/>
          <w:szCs w:val="22"/>
          <w:lang w:val="en-US"/>
        </w:rPr>
        <w:t>Supervised evaluation:</w:t>
      </w:r>
    </w:p>
    <w:p w14:paraId="27B87696" w14:textId="74CF3D25" w:rsidR="007215C2" w:rsidRPr="00D3565B" w:rsidRDefault="006171D7" w:rsidP="00D3565B">
      <w:pPr>
        <w:spacing w:line="240" w:lineRule="auto"/>
        <w:jc w:val="both"/>
        <w:rPr>
          <w:rFonts w:cstheme="minorHAnsi"/>
          <w:szCs w:val="22"/>
          <w:shd w:val="clear" w:color="auto" w:fill="FFFFFF"/>
        </w:rPr>
      </w:pPr>
      <w:r w:rsidRPr="00D3565B">
        <w:rPr>
          <w:rFonts w:cstheme="minorHAnsi"/>
          <w:szCs w:val="22"/>
          <w:lang w:val="en-US"/>
        </w:rPr>
        <w:t xml:space="preserve">If we have a pre-classified data set that can act as a benchmark, then we can check the results of the k-means algorithm. Typically, how it works is that an expert would carefully process a small dataset assigning data points to clusters manually. This is the gold standard for evaluation purposes and tells us how close the results are to the benchmark.  </w:t>
      </w:r>
    </w:p>
    <w:p w14:paraId="4D69AD00" w14:textId="2E759B6E" w:rsidR="006171D7" w:rsidRPr="00D3565B" w:rsidRDefault="006171D7" w:rsidP="00D3565B">
      <w:pPr>
        <w:spacing w:line="240" w:lineRule="auto"/>
        <w:jc w:val="both"/>
        <w:rPr>
          <w:rFonts w:cstheme="minorHAnsi"/>
          <w:szCs w:val="22"/>
          <w:lang w:val="en-US"/>
        </w:rPr>
      </w:pPr>
      <w:r w:rsidRPr="00D3565B">
        <w:rPr>
          <w:rFonts w:cstheme="minorHAnsi"/>
          <w:szCs w:val="22"/>
          <w:lang w:val="en-US"/>
        </w:rPr>
        <w:t xml:space="preserve">Using conditional entropy analysis, we can come up with metrics to measure the performance. Two desirable objectives for cluster assignment are: </w:t>
      </w:r>
    </w:p>
    <w:p w14:paraId="70D8A0C0" w14:textId="457EC7D5" w:rsidR="006171D7" w:rsidRPr="00D3565B" w:rsidRDefault="006171D7" w:rsidP="00D3565B">
      <w:pPr>
        <w:spacing w:line="240" w:lineRule="auto"/>
        <w:jc w:val="both"/>
        <w:rPr>
          <w:rFonts w:cstheme="minorHAnsi"/>
          <w:szCs w:val="22"/>
          <w:lang w:val="en-US"/>
        </w:rPr>
      </w:pPr>
      <w:r w:rsidRPr="00D3565B">
        <w:rPr>
          <w:rFonts w:cstheme="minorHAnsi"/>
          <w:szCs w:val="22"/>
          <w:lang w:val="en-US"/>
        </w:rPr>
        <w:t xml:space="preserve">Homogeneity: each cluster has members from only a single class </w:t>
      </w:r>
    </w:p>
    <w:p w14:paraId="2BC512EB" w14:textId="17780B75" w:rsidR="006171D7" w:rsidRPr="00D3565B" w:rsidRDefault="006171D7" w:rsidP="00D3565B">
      <w:pPr>
        <w:spacing w:line="240" w:lineRule="auto"/>
        <w:jc w:val="both"/>
        <w:rPr>
          <w:rFonts w:cstheme="minorHAnsi"/>
          <w:szCs w:val="22"/>
          <w:lang w:val="en-US"/>
        </w:rPr>
      </w:pPr>
      <w:r w:rsidRPr="00D3565B">
        <w:rPr>
          <w:rFonts w:cstheme="minorHAnsi"/>
          <w:szCs w:val="22"/>
          <w:lang w:val="en-US"/>
        </w:rPr>
        <w:t xml:space="preserve">Completeness: All members of a given class are assigned to the same cluster </w:t>
      </w:r>
    </w:p>
    <w:p w14:paraId="6A92114F" w14:textId="0F4466FF" w:rsidR="006171D7" w:rsidRPr="00D3565B" w:rsidRDefault="006171D7" w:rsidP="00D3565B">
      <w:pPr>
        <w:spacing w:line="240" w:lineRule="auto"/>
        <w:jc w:val="both"/>
        <w:rPr>
          <w:rFonts w:cstheme="minorHAnsi"/>
          <w:szCs w:val="22"/>
          <w:lang w:val="en-US"/>
        </w:rPr>
      </w:pPr>
      <w:r w:rsidRPr="00D3565B">
        <w:rPr>
          <w:rFonts w:cstheme="minorHAnsi"/>
          <w:szCs w:val="22"/>
          <w:lang w:val="en-US"/>
        </w:rPr>
        <w:t xml:space="preserve">Homogeneity and completeness scores are bounded by 0 and 1. </w:t>
      </w:r>
    </w:p>
    <w:p w14:paraId="1139C9B2"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b/>
          <w:bCs/>
          <w:color w:val="C65D09"/>
          <w:szCs w:val="22"/>
          <w:lang w:val="en-US"/>
        </w:rPr>
        <w:t xml:space="preserve">&gt;&gt;&gt; </w:t>
      </w:r>
      <w:r w:rsidRPr="00D3565B">
        <w:rPr>
          <w:rFonts w:eastAsia="Times New Roman" w:cstheme="minorHAnsi"/>
          <w:b/>
          <w:bCs/>
          <w:color w:val="007020"/>
          <w:szCs w:val="22"/>
          <w:lang w:val="en-US"/>
        </w:rPr>
        <w:t>from</w:t>
      </w:r>
      <w:r w:rsidRPr="006171D7">
        <w:rPr>
          <w:rFonts w:eastAsia="Times New Roman" w:cstheme="minorHAnsi"/>
          <w:color w:val="222222"/>
          <w:szCs w:val="22"/>
          <w:lang w:val="en-US"/>
        </w:rPr>
        <w:t xml:space="preserve"> </w:t>
      </w:r>
      <w:proofErr w:type="spellStart"/>
      <w:r w:rsidRPr="00D3565B">
        <w:rPr>
          <w:rFonts w:eastAsia="Times New Roman" w:cstheme="minorHAnsi"/>
          <w:b/>
          <w:bCs/>
          <w:color w:val="0E84B5"/>
          <w:szCs w:val="22"/>
          <w:lang w:val="en-US"/>
        </w:rPr>
        <w:t>sklearn</w:t>
      </w:r>
      <w:proofErr w:type="spellEnd"/>
      <w:r w:rsidRPr="006171D7">
        <w:rPr>
          <w:rFonts w:eastAsia="Times New Roman" w:cstheme="minorHAnsi"/>
          <w:color w:val="222222"/>
          <w:szCs w:val="22"/>
          <w:lang w:val="en-US"/>
        </w:rPr>
        <w:t xml:space="preserve"> </w:t>
      </w:r>
      <w:r w:rsidRPr="00D3565B">
        <w:rPr>
          <w:rFonts w:eastAsia="Times New Roman" w:cstheme="minorHAnsi"/>
          <w:b/>
          <w:bCs/>
          <w:color w:val="007020"/>
          <w:szCs w:val="22"/>
          <w:lang w:val="en-US"/>
        </w:rPr>
        <w:t>import</w:t>
      </w:r>
      <w:r w:rsidRPr="006171D7">
        <w:rPr>
          <w:rFonts w:eastAsia="Times New Roman" w:cstheme="minorHAnsi"/>
          <w:color w:val="222222"/>
          <w:szCs w:val="22"/>
          <w:lang w:val="en-US"/>
        </w:rPr>
        <w:t xml:space="preserve"> </w:t>
      </w:r>
      <w:r w:rsidRPr="00D3565B">
        <w:rPr>
          <w:rFonts w:eastAsia="Times New Roman" w:cstheme="minorHAnsi"/>
          <w:color w:val="222222"/>
          <w:szCs w:val="22"/>
          <w:lang w:val="en-US"/>
        </w:rPr>
        <w:t>metrics</w:t>
      </w:r>
    </w:p>
    <w:p w14:paraId="70FB594C"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b/>
          <w:bCs/>
          <w:color w:val="C65D09"/>
          <w:szCs w:val="22"/>
          <w:lang w:val="en-US"/>
        </w:rPr>
        <w:t xml:space="preserve">&gt;&gt;&gt; </w:t>
      </w:r>
      <w:proofErr w:type="spellStart"/>
      <w:r w:rsidRPr="00D3565B">
        <w:rPr>
          <w:rFonts w:eastAsia="Times New Roman" w:cstheme="minorHAnsi"/>
          <w:color w:val="222222"/>
          <w:szCs w:val="22"/>
          <w:lang w:val="en-US"/>
        </w:rPr>
        <w:t>labels_true</w:t>
      </w:r>
      <w:proofErr w:type="spellEnd"/>
      <w:r w:rsidRPr="006171D7">
        <w:rPr>
          <w:rFonts w:eastAsia="Times New Roman" w:cstheme="minorHAnsi"/>
          <w:color w:val="222222"/>
          <w:szCs w:val="22"/>
          <w:lang w:val="en-US"/>
        </w:rPr>
        <w:t xml:space="preserve"> </w:t>
      </w:r>
      <w:r w:rsidRPr="00D3565B">
        <w:rPr>
          <w:rFonts w:eastAsia="Times New Roman" w:cstheme="minorHAnsi"/>
          <w:color w:val="666666"/>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22222"/>
          <w:szCs w:val="22"/>
          <w:lang w:val="en-US"/>
        </w:rPr>
        <w:t>[</w:t>
      </w:r>
      <w:r w:rsidRPr="00D3565B">
        <w:rPr>
          <w:rFonts w:eastAsia="Times New Roman" w:cstheme="minorHAnsi"/>
          <w:color w:val="208050"/>
          <w:szCs w:val="22"/>
          <w:lang w:val="en-US"/>
        </w:rPr>
        <w:t>0</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0</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0</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1</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1</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1</w:t>
      </w:r>
      <w:r w:rsidRPr="00D3565B">
        <w:rPr>
          <w:rFonts w:eastAsia="Times New Roman" w:cstheme="minorHAnsi"/>
          <w:color w:val="222222"/>
          <w:szCs w:val="22"/>
          <w:lang w:val="en-US"/>
        </w:rPr>
        <w:t>]</w:t>
      </w:r>
    </w:p>
    <w:p w14:paraId="759DBC2E"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b/>
          <w:bCs/>
          <w:color w:val="C65D09"/>
          <w:szCs w:val="22"/>
          <w:lang w:val="en-US"/>
        </w:rPr>
        <w:t xml:space="preserve">&gt;&gt;&gt; </w:t>
      </w:r>
      <w:proofErr w:type="spellStart"/>
      <w:r w:rsidRPr="00D3565B">
        <w:rPr>
          <w:rFonts w:eastAsia="Times New Roman" w:cstheme="minorHAnsi"/>
          <w:color w:val="222222"/>
          <w:szCs w:val="22"/>
          <w:lang w:val="en-US"/>
        </w:rPr>
        <w:t>labels_pred</w:t>
      </w:r>
      <w:proofErr w:type="spellEnd"/>
      <w:r w:rsidRPr="006171D7">
        <w:rPr>
          <w:rFonts w:eastAsia="Times New Roman" w:cstheme="minorHAnsi"/>
          <w:color w:val="222222"/>
          <w:szCs w:val="22"/>
          <w:lang w:val="en-US"/>
        </w:rPr>
        <w:t xml:space="preserve"> </w:t>
      </w:r>
      <w:r w:rsidRPr="00D3565B">
        <w:rPr>
          <w:rFonts w:eastAsia="Times New Roman" w:cstheme="minorHAnsi"/>
          <w:color w:val="666666"/>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22222"/>
          <w:szCs w:val="22"/>
          <w:lang w:val="en-US"/>
        </w:rPr>
        <w:t>[</w:t>
      </w:r>
      <w:r w:rsidRPr="00D3565B">
        <w:rPr>
          <w:rFonts w:eastAsia="Times New Roman" w:cstheme="minorHAnsi"/>
          <w:color w:val="208050"/>
          <w:szCs w:val="22"/>
          <w:lang w:val="en-US"/>
        </w:rPr>
        <w:t>0</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0</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1</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1</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2</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2</w:t>
      </w:r>
      <w:r w:rsidRPr="00D3565B">
        <w:rPr>
          <w:rFonts w:eastAsia="Times New Roman" w:cstheme="minorHAnsi"/>
          <w:color w:val="222222"/>
          <w:szCs w:val="22"/>
          <w:lang w:val="en-US"/>
        </w:rPr>
        <w:t>]</w:t>
      </w:r>
    </w:p>
    <w:p w14:paraId="75ACD557"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b/>
          <w:bCs/>
          <w:color w:val="C65D09"/>
          <w:szCs w:val="22"/>
          <w:lang w:val="en-US"/>
        </w:rPr>
        <w:t xml:space="preserve">&gt;&gt;&gt; </w:t>
      </w:r>
      <w:proofErr w:type="spellStart"/>
      <w:proofErr w:type="gramStart"/>
      <w:r w:rsidRPr="00D3565B">
        <w:rPr>
          <w:rFonts w:eastAsia="Times New Roman" w:cstheme="minorHAnsi"/>
          <w:color w:val="222222"/>
          <w:szCs w:val="22"/>
          <w:lang w:val="en-US"/>
        </w:rPr>
        <w:t>metrics</w:t>
      </w:r>
      <w:r w:rsidRPr="00D3565B">
        <w:rPr>
          <w:rFonts w:eastAsia="Times New Roman" w:cstheme="minorHAnsi"/>
          <w:color w:val="666666"/>
          <w:szCs w:val="22"/>
          <w:lang w:val="en-US"/>
        </w:rPr>
        <w:t>.</w:t>
      </w:r>
      <w:r w:rsidRPr="00D3565B">
        <w:rPr>
          <w:rFonts w:eastAsia="Times New Roman" w:cstheme="minorHAnsi"/>
          <w:color w:val="222222"/>
          <w:szCs w:val="22"/>
          <w:lang w:val="en-US"/>
        </w:rPr>
        <w:t>homogeneity</w:t>
      </w:r>
      <w:proofErr w:type="gramEnd"/>
      <w:r w:rsidRPr="00D3565B">
        <w:rPr>
          <w:rFonts w:eastAsia="Times New Roman" w:cstheme="minorHAnsi"/>
          <w:color w:val="222222"/>
          <w:szCs w:val="22"/>
          <w:lang w:val="en-US"/>
        </w:rPr>
        <w:t>_score</w:t>
      </w:r>
      <w:proofErr w:type="spellEnd"/>
      <w:r w:rsidRPr="00D3565B">
        <w:rPr>
          <w:rFonts w:eastAsia="Times New Roman" w:cstheme="minorHAnsi"/>
          <w:color w:val="222222"/>
          <w:szCs w:val="22"/>
          <w:lang w:val="en-US"/>
        </w:rPr>
        <w:t>(</w:t>
      </w:r>
      <w:proofErr w:type="spellStart"/>
      <w:r w:rsidRPr="00D3565B">
        <w:rPr>
          <w:rFonts w:eastAsia="Times New Roman" w:cstheme="minorHAnsi"/>
          <w:color w:val="222222"/>
          <w:szCs w:val="22"/>
          <w:lang w:val="en-US"/>
        </w:rPr>
        <w:t>labels_true</w:t>
      </w:r>
      <w:proofErr w:type="spellEnd"/>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proofErr w:type="spellStart"/>
      <w:r w:rsidRPr="00D3565B">
        <w:rPr>
          <w:rFonts w:eastAsia="Times New Roman" w:cstheme="minorHAnsi"/>
          <w:color w:val="222222"/>
          <w:szCs w:val="22"/>
          <w:lang w:val="en-US"/>
        </w:rPr>
        <w:t>labels_pred</w:t>
      </w:r>
      <w:proofErr w:type="spellEnd"/>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p>
    <w:p w14:paraId="028150A9"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color w:val="333333"/>
          <w:szCs w:val="22"/>
          <w:lang w:val="en-US"/>
        </w:rPr>
        <w:t>0.66...</w:t>
      </w:r>
    </w:p>
    <w:p w14:paraId="3EC4A04E"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b/>
          <w:bCs/>
          <w:color w:val="C65D09"/>
          <w:szCs w:val="22"/>
          <w:lang w:val="en-US"/>
        </w:rPr>
        <w:t xml:space="preserve">&gt;&gt;&gt; </w:t>
      </w:r>
      <w:proofErr w:type="spellStart"/>
      <w:proofErr w:type="gramStart"/>
      <w:r w:rsidRPr="00D3565B">
        <w:rPr>
          <w:rFonts w:eastAsia="Times New Roman" w:cstheme="minorHAnsi"/>
          <w:color w:val="222222"/>
          <w:szCs w:val="22"/>
          <w:lang w:val="en-US"/>
        </w:rPr>
        <w:t>metrics</w:t>
      </w:r>
      <w:r w:rsidRPr="00D3565B">
        <w:rPr>
          <w:rFonts w:eastAsia="Times New Roman" w:cstheme="minorHAnsi"/>
          <w:color w:val="666666"/>
          <w:szCs w:val="22"/>
          <w:lang w:val="en-US"/>
        </w:rPr>
        <w:t>.</w:t>
      </w:r>
      <w:r w:rsidRPr="00D3565B">
        <w:rPr>
          <w:rFonts w:eastAsia="Times New Roman" w:cstheme="minorHAnsi"/>
          <w:color w:val="222222"/>
          <w:szCs w:val="22"/>
          <w:lang w:val="en-US"/>
        </w:rPr>
        <w:t>completeness</w:t>
      </w:r>
      <w:proofErr w:type="gramEnd"/>
      <w:r w:rsidRPr="00D3565B">
        <w:rPr>
          <w:rFonts w:eastAsia="Times New Roman" w:cstheme="minorHAnsi"/>
          <w:color w:val="222222"/>
          <w:szCs w:val="22"/>
          <w:lang w:val="en-US"/>
        </w:rPr>
        <w:t>_score</w:t>
      </w:r>
      <w:proofErr w:type="spellEnd"/>
      <w:r w:rsidRPr="00D3565B">
        <w:rPr>
          <w:rFonts w:eastAsia="Times New Roman" w:cstheme="minorHAnsi"/>
          <w:color w:val="222222"/>
          <w:szCs w:val="22"/>
          <w:lang w:val="en-US"/>
        </w:rPr>
        <w:t>(</w:t>
      </w:r>
      <w:proofErr w:type="spellStart"/>
      <w:r w:rsidRPr="00D3565B">
        <w:rPr>
          <w:rFonts w:eastAsia="Times New Roman" w:cstheme="minorHAnsi"/>
          <w:color w:val="222222"/>
          <w:szCs w:val="22"/>
          <w:lang w:val="en-US"/>
        </w:rPr>
        <w:t>labels_true</w:t>
      </w:r>
      <w:proofErr w:type="spellEnd"/>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proofErr w:type="spellStart"/>
      <w:r w:rsidRPr="00D3565B">
        <w:rPr>
          <w:rFonts w:eastAsia="Times New Roman" w:cstheme="minorHAnsi"/>
          <w:color w:val="222222"/>
          <w:szCs w:val="22"/>
          <w:lang w:val="en-US"/>
        </w:rPr>
        <w:t>labels_pred</w:t>
      </w:r>
      <w:proofErr w:type="spellEnd"/>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p>
    <w:p w14:paraId="03142DBE" w14:textId="5CB478CE" w:rsidR="00D3565B" w:rsidRPr="00D3565B"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333333"/>
          <w:szCs w:val="22"/>
          <w:lang w:val="en-US"/>
        </w:rPr>
      </w:pPr>
      <w:r w:rsidRPr="00D3565B">
        <w:rPr>
          <w:rFonts w:eastAsia="Times New Roman" w:cstheme="minorHAnsi"/>
          <w:color w:val="333333"/>
          <w:szCs w:val="22"/>
          <w:lang w:val="en-US"/>
        </w:rPr>
        <w:t>0.42...</w:t>
      </w:r>
    </w:p>
    <w:p w14:paraId="79974F76" w14:textId="6A8B2177" w:rsidR="006171D7" w:rsidRPr="006171D7" w:rsidRDefault="006171D7" w:rsidP="00D3565B">
      <w:pPr>
        <w:shd w:val="clear" w:color="auto" w:fill="FFFFFF"/>
        <w:spacing w:before="288" w:after="24" w:line="240" w:lineRule="auto"/>
        <w:jc w:val="both"/>
        <w:rPr>
          <w:rFonts w:eastAsia="Times New Roman" w:cstheme="minorHAnsi"/>
          <w:color w:val="1D1F22"/>
          <w:szCs w:val="22"/>
          <w:lang w:val="en-US"/>
        </w:rPr>
      </w:pPr>
      <w:r w:rsidRPr="006171D7">
        <w:rPr>
          <w:rFonts w:eastAsia="Times New Roman" w:cstheme="minorHAnsi"/>
          <w:color w:val="1D1F22"/>
          <w:szCs w:val="22"/>
          <w:lang w:val="en-US"/>
        </w:rPr>
        <w:t>Their harmonic mean called </w:t>
      </w:r>
      <w:r w:rsidRPr="00D3565B">
        <w:rPr>
          <w:rFonts w:eastAsia="Times New Roman" w:cstheme="minorHAnsi"/>
          <w:b/>
          <w:bCs/>
          <w:color w:val="1D1F22"/>
          <w:szCs w:val="22"/>
          <w:lang w:val="en-US"/>
        </w:rPr>
        <w:t>V-measure</w:t>
      </w:r>
      <w:r w:rsidRPr="006171D7">
        <w:rPr>
          <w:rFonts w:eastAsia="Times New Roman" w:cstheme="minorHAnsi"/>
          <w:color w:val="1D1F22"/>
          <w:szCs w:val="22"/>
          <w:lang w:val="en-US"/>
        </w:rPr>
        <w:t> is computed by </w:t>
      </w:r>
      <w:hyperlink r:id="rId16" w:anchor="sklearn.metrics.v_measure_score" w:tooltip="sklearn.metrics.v_measure_score" w:history="1">
        <w:proofErr w:type="spellStart"/>
        <w:r w:rsidRPr="00D3565B">
          <w:rPr>
            <w:rFonts w:eastAsia="Times New Roman" w:cstheme="minorHAnsi"/>
            <w:b/>
            <w:bCs/>
            <w:color w:val="2878A2"/>
            <w:szCs w:val="22"/>
            <w:bdr w:val="none" w:sz="0" w:space="0" w:color="auto" w:frame="1"/>
            <w:lang w:val="en-US"/>
          </w:rPr>
          <w:t>v_measure_score</w:t>
        </w:r>
        <w:proofErr w:type="spellEnd"/>
      </w:hyperlink>
      <w:r w:rsidRPr="006171D7">
        <w:rPr>
          <w:rFonts w:eastAsia="Times New Roman" w:cstheme="minorHAnsi"/>
          <w:color w:val="1D1F22"/>
          <w:szCs w:val="22"/>
          <w:lang w:val="en-US"/>
        </w:rPr>
        <w:t>:</w:t>
      </w:r>
    </w:p>
    <w:p w14:paraId="3CD0649E"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b/>
          <w:bCs/>
          <w:color w:val="C65D09"/>
          <w:szCs w:val="22"/>
          <w:lang w:val="en-US"/>
        </w:rPr>
        <w:t xml:space="preserve">&gt;&gt;&gt; </w:t>
      </w:r>
      <w:proofErr w:type="spellStart"/>
      <w:proofErr w:type="gramStart"/>
      <w:r w:rsidRPr="00D3565B">
        <w:rPr>
          <w:rFonts w:eastAsia="Times New Roman" w:cstheme="minorHAnsi"/>
          <w:color w:val="222222"/>
          <w:szCs w:val="22"/>
          <w:lang w:val="en-US"/>
        </w:rPr>
        <w:t>metrics</w:t>
      </w:r>
      <w:r w:rsidRPr="00D3565B">
        <w:rPr>
          <w:rFonts w:eastAsia="Times New Roman" w:cstheme="minorHAnsi"/>
          <w:color w:val="666666"/>
          <w:szCs w:val="22"/>
          <w:lang w:val="en-US"/>
        </w:rPr>
        <w:t>.</w:t>
      </w:r>
      <w:r w:rsidRPr="00D3565B">
        <w:rPr>
          <w:rFonts w:eastAsia="Times New Roman" w:cstheme="minorHAnsi"/>
          <w:color w:val="222222"/>
          <w:szCs w:val="22"/>
          <w:lang w:val="en-US"/>
        </w:rPr>
        <w:t>v</w:t>
      </w:r>
      <w:proofErr w:type="gramEnd"/>
      <w:r w:rsidRPr="00D3565B">
        <w:rPr>
          <w:rFonts w:eastAsia="Times New Roman" w:cstheme="minorHAnsi"/>
          <w:color w:val="222222"/>
          <w:szCs w:val="22"/>
          <w:lang w:val="en-US"/>
        </w:rPr>
        <w:t>_measure_score</w:t>
      </w:r>
      <w:proofErr w:type="spellEnd"/>
      <w:r w:rsidRPr="00D3565B">
        <w:rPr>
          <w:rFonts w:eastAsia="Times New Roman" w:cstheme="minorHAnsi"/>
          <w:color w:val="222222"/>
          <w:szCs w:val="22"/>
          <w:lang w:val="en-US"/>
        </w:rPr>
        <w:t>(</w:t>
      </w:r>
      <w:proofErr w:type="spellStart"/>
      <w:r w:rsidRPr="00D3565B">
        <w:rPr>
          <w:rFonts w:eastAsia="Times New Roman" w:cstheme="minorHAnsi"/>
          <w:color w:val="222222"/>
          <w:szCs w:val="22"/>
          <w:lang w:val="en-US"/>
        </w:rPr>
        <w:t>labels_true</w:t>
      </w:r>
      <w:proofErr w:type="spellEnd"/>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proofErr w:type="spellStart"/>
      <w:r w:rsidRPr="00D3565B">
        <w:rPr>
          <w:rFonts w:eastAsia="Times New Roman" w:cstheme="minorHAnsi"/>
          <w:color w:val="222222"/>
          <w:szCs w:val="22"/>
          <w:lang w:val="en-US"/>
        </w:rPr>
        <w:t>labels_pred</w:t>
      </w:r>
      <w:proofErr w:type="spellEnd"/>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p>
    <w:p w14:paraId="21B0D9E4"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color w:val="333333"/>
          <w:szCs w:val="22"/>
          <w:lang w:val="en-US"/>
        </w:rPr>
        <w:t>0.51...</w:t>
      </w:r>
    </w:p>
    <w:p w14:paraId="18A3C72A" w14:textId="62853028" w:rsidR="006171D7" w:rsidRPr="006171D7" w:rsidRDefault="006171D7" w:rsidP="00D3565B">
      <w:pPr>
        <w:shd w:val="clear" w:color="auto" w:fill="FFFFFF"/>
        <w:spacing w:before="288" w:after="24" w:line="240" w:lineRule="auto"/>
        <w:jc w:val="both"/>
        <w:rPr>
          <w:rFonts w:eastAsia="Times New Roman" w:cstheme="minorHAnsi"/>
          <w:color w:val="1D1F22"/>
          <w:szCs w:val="22"/>
          <w:lang w:val="en-US"/>
        </w:rPr>
      </w:pPr>
      <w:r w:rsidRPr="006171D7">
        <w:rPr>
          <w:rFonts w:eastAsia="Times New Roman" w:cstheme="minorHAnsi"/>
          <w:color w:val="1D1F22"/>
          <w:szCs w:val="22"/>
          <w:lang w:val="en-US"/>
        </w:rPr>
        <w:t>The V-measure is actually equivalent to the mutual information (NMI) discussed above normalized by the sum of the label entropie</w:t>
      </w:r>
      <w:r w:rsidR="00D3565B">
        <w:rPr>
          <w:rFonts w:eastAsia="Times New Roman" w:cstheme="minorHAnsi"/>
          <w:color w:val="1D1F22"/>
          <w:szCs w:val="22"/>
          <w:lang w:val="en-US"/>
        </w:rPr>
        <w:t>s.</w:t>
      </w:r>
    </w:p>
    <w:p w14:paraId="7DD28823" w14:textId="3AFB6C1B" w:rsidR="006171D7" w:rsidRPr="006171D7" w:rsidRDefault="006171D7" w:rsidP="00D3565B">
      <w:pPr>
        <w:shd w:val="clear" w:color="auto" w:fill="FFFFFF"/>
        <w:spacing w:before="288" w:after="24" w:line="240" w:lineRule="auto"/>
        <w:jc w:val="both"/>
        <w:rPr>
          <w:rFonts w:eastAsia="Times New Roman" w:cstheme="minorHAnsi"/>
          <w:color w:val="1D1F22"/>
          <w:szCs w:val="22"/>
          <w:lang w:val="en-US"/>
        </w:rPr>
      </w:pPr>
      <w:r w:rsidRPr="006171D7">
        <w:rPr>
          <w:rFonts w:eastAsia="Times New Roman" w:cstheme="minorHAnsi"/>
          <w:color w:val="1D1F22"/>
          <w:szCs w:val="22"/>
          <w:lang w:val="en-US"/>
        </w:rPr>
        <w:t>Homogeneity, completeness and V-measure can be computed at once using </w:t>
      </w:r>
      <w:proofErr w:type="spellStart"/>
      <w:r w:rsidRPr="006171D7">
        <w:rPr>
          <w:rFonts w:eastAsia="Times New Roman" w:cstheme="minorHAnsi"/>
          <w:color w:val="1D1F22"/>
          <w:szCs w:val="22"/>
          <w:lang w:val="en-US"/>
        </w:rPr>
        <w:fldChar w:fldCharType="begin"/>
      </w:r>
      <w:r w:rsidRPr="006171D7">
        <w:rPr>
          <w:rFonts w:eastAsia="Times New Roman" w:cstheme="minorHAnsi"/>
          <w:color w:val="1D1F22"/>
          <w:szCs w:val="22"/>
          <w:lang w:val="en-US"/>
        </w:rPr>
        <w:instrText xml:space="preserve"> HYPERLINK "http://scikit-learn.org/stable/modules/generated/sklearn.metrics.homogeneity_completeness_v_measure.html" \l "sklearn.metrics.homogeneity_completeness_v_measure" \o "sklearn.metrics.homogeneity_completeness_v_measure" </w:instrText>
      </w:r>
      <w:r w:rsidRPr="006171D7">
        <w:rPr>
          <w:rFonts w:eastAsia="Times New Roman" w:cstheme="minorHAnsi"/>
          <w:color w:val="1D1F22"/>
          <w:szCs w:val="22"/>
          <w:lang w:val="en-US"/>
        </w:rPr>
        <w:fldChar w:fldCharType="separate"/>
      </w:r>
      <w:r w:rsidRPr="00D3565B">
        <w:rPr>
          <w:rFonts w:eastAsia="Times New Roman" w:cstheme="minorHAnsi"/>
          <w:b/>
          <w:bCs/>
          <w:color w:val="2878A2"/>
          <w:szCs w:val="22"/>
          <w:bdr w:val="none" w:sz="0" w:space="0" w:color="auto" w:frame="1"/>
          <w:lang w:val="en-US"/>
        </w:rPr>
        <w:t>homogeneity_completeness_v_measure</w:t>
      </w:r>
      <w:proofErr w:type="spellEnd"/>
      <w:r w:rsidRPr="006171D7">
        <w:rPr>
          <w:rFonts w:eastAsia="Times New Roman" w:cstheme="minorHAnsi"/>
          <w:color w:val="1D1F22"/>
          <w:szCs w:val="22"/>
          <w:lang w:val="en-US"/>
        </w:rPr>
        <w:fldChar w:fldCharType="end"/>
      </w:r>
      <w:r w:rsidRPr="006171D7">
        <w:rPr>
          <w:rFonts w:eastAsia="Times New Roman" w:cstheme="minorHAnsi"/>
          <w:color w:val="1D1F22"/>
          <w:szCs w:val="22"/>
          <w:lang w:val="en-US"/>
        </w:rPr>
        <w:t> as follows:</w:t>
      </w:r>
    </w:p>
    <w:p w14:paraId="585D043C" w14:textId="7F811CA8"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b/>
          <w:bCs/>
          <w:color w:val="C65D09"/>
          <w:szCs w:val="22"/>
          <w:lang w:val="en-US"/>
        </w:rPr>
        <w:t xml:space="preserve">&gt;&gt;&gt; </w:t>
      </w:r>
      <w:proofErr w:type="spellStart"/>
      <w:proofErr w:type="gramStart"/>
      <w:r w:rsidRPr="00D3565B">
        <w:rPr>
          <w:rFonts w:eastAsia="Times New Roman" w:cstheme="minorHAnsi"/>
          <w:color w:val="222222"/>
          <w:szCs w:val="22"/>
          <w:lang w:val="en-US"/>
        </w:rPr>
        <w:t>metrics</w:t>
      </w:r>
      <w:r w:rsidRPr="00D3565B">
        <w:rPr>
          <w:rFonts w:eastAsia="Times New Roman" w:cstheme="minorHAnsi"/>
          <w:color w:val="666666"/>
          <w:szCs w:val="22"/>
          <w:lang w:val="en-US"/>
        </w:rPr>
        <w:t>.</w:t>
      </w:r>
      <w:r w:rsidRPr="00D3565B">
        <w:rPr>
          <w:rFonts w:eastAsia="Times New Roman" w:cstheme="minorHAnsi"/>
          <w:color w:val="222222"/>
          <w:szCs w:val="22"/>
          <w:lang w:val="en-US"/>
        </w:rPr>
        <w:t>homogeneity</w:t>
      </w:r>
      <w:proofErr w:type="gramEnd"/>
      <w:r w:rsidRPr="00D3565B">
        <w:rPr>
          <w:rFonts w:eastAsia="Times New Roman" w:cstheme="minorHAnsi"/>
          <w:color w:val="222222"/>
          <w:szCs w:val="22"/>
          <w:lang w:val="en-US"/>
        </w:rPr>
        <w:t>_completeness_v_measure</w:t>
      </w:r>
      <w:proofErr w:type="spellEnd"/>
      <w:r w:rsidRPr="00D3565B">
        <w:rPr>
          <w:rFonts w:eastAsia="Times New Roman" w:cstheme="minorHAnsi"/>
          <w:color w:val="222222"/>
          <w:szCs w:val="22"/>
          <w:lang w:val="en-US"/>
        </w:rPr>
        <w:t>(</w:t>
      </w:r>
      <w:proofErr w:type="spellStart"/>
      <w:r w:rsidRPr="00D3565B">
        <w:rPr>
          <w:rFonts w:eastAsia="Times New Roman" w:cstheme="minorHAnsi"/>
          <w:color w:val="222222"/>
          <w:szCs w:val="22"/>
          <w:lang w:val="en-US"/>
        </w:rPr>
        <w:t>labels_true</w:t>
      </w:r>
      <w:proofErr w:type="spellEnd"/>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proofErr w:type="spellStart"/>
      <w:r w:rsidRPr="00D3565B">
        <w:rPr>
          <w:rFonts w:eastAsia="Times New Roman" w:cstheme="minorHAnsi"/>
          <w:color w:val="222222"/>
          <w:szCs w:val="22"/>
          <w:lang w:val="en-US"/>
        </w:rPr>
        <w:t>labels_pred</w:t>
      </w:r>
      <w:proofErr w:type="spellEnd"/>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p>
    <w:p w14:paraId="03785E4C"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color w:val="333333"/>
          <w:szCs w:val="22"/>
          <w:lang w:val="en-US"/>
        </w:rPr>
        <w:t>(0.66..., 0.42..., 0.51...)</w:t>
      </w:r>
    </w:p>
    <w:p w14:paraId="3F3945A1" w14:textId="3B4897EB" w:rsidR="006171D7" w:rsidRPr="006171D7" w:rsidRDefault="006171D7" w:rsidP="00D3565B">
      <w:pPr>
        <w:shd w:val="clear" w:color="auto" w:fill="FFFFFF"/>
        <w:spacing w:before="288" w:after="24" w:line="240" w:lineRule="auto"/>
        <w:jc w:val="both"/>
        <w:rPr>
          <w:rFonts w:eastAsia="Times New Roman" w:cstheme="minorHAnsi"/>
          <w:color w:val="1D1F22"/>
          <w:szCs w:val="22"/>
          <w:lang w:val="en-US"/>
        </w:rPr>
      </w:pPr>
      <w:r w:rsidRPr="006171D7">
        <w:rPr>
          <w:rFonts w:eastAsia="Times New Roman" w:cstheme="minorHAnsi"/>
          <w:color w:val="1D1F22"/>
          <w:szCs w:val="22"/>
          <w:lang w:val="en-US"/>
        </w:rPr>
        <w:t>The following clustering assignment is slightly better, since it is homogeneous but not complete:</w:t>
      </w:r>
    </w:p>
    <w:p w14:paraId="13311047"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b/>
          <w:bCs/>
          <w:color w:val="C65D09"/>
          <w:szCs w:val="22"/>
          <w:lang w:val="en-US"/>
        </w:rPr>
        <w:t xml:space="preserve">&gt;&gt;&gt; </w:t>
      </w:r>
      <w:proofErr w:type="spellStart"/>
      <w:r w:rsidRPr="00D3565B">
        <w:rPr>
          <w:rFonts w:eastAsia="Times New Roman" w:cstheme="minorHAnsi"/>
          <w:color w:val="222222"/>
          <w:szCs w:val="22"/>
          <w:lang w:val="en-US"/>
        </w:rPr>
        <w:t>labels_pred</w:t>
      </w:r>
      <w:proofErr w:type="spellEnd"/>
      <w:r w:rsidRPr="006171D7">
        <w:rPr>
          <w:rFonts w:eastAsia="Times New Roman" w:cstheme="minorHAnsi"/>
          <w:color w:val="222222"/>
          <w:szCs w:val="22"/>
          <w:lang w:val="en-US"/>
        </w:rPr>
        <w:t xml:space="preserve"> </w:t>
      </w:r>
      <w:r w:rsidRPr="00D3565B">
        <w:rPr>
          <w:rFonts w:eastAsia="Times New Roman" w:cstheme="minorHAnsi"/>
          <w:color w:val="666666"/>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22222"/>
          <w:szCs w:val="22"/>
          <w:lang w:val="en-US"/>
        </w:rPr>
        <w:t>[</w:t>
      </w:r>
      <w:r w:rsidRPr="00D3565B">
        <w:rPr>
          <w:rFonts w:eastAsia="Times New Roman" w:cstheme="minorHAnsi"/>
          <w:color w:val="208050"/>
          <w:szCs w:val="22"/>
          <w:lang w:val="en-US"/>
        </w:rPr>
        <w:t>0</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0</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0</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1</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2</w:t>
      </w:r>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r w:rsidRPr="00D3565B">
        <w:rPr>
          <w:rFonts w:eastAsia="Times New Roman" w:cstheme="minorHAnsi"/>
          <w:color w:val="208050"/>
          <w:szCs w:val="22"/>
          <w:lang w:val="en-US"/>
        </w:rPr>
        <w:t>2</w:t>
      </w:r>
      <w:r w:rsidRPr="00D3565B">
        <w:rPr>
          <w:rFonts w:eastAsia="Times New Roman" w:cstheme="minorHAnsi"/>
          <w:color w:val="222222"/>
          <w:szCs w:val="22"/>
          <w:lang w:val="en-US"/>
        </w:rPr>
        <w:t>]</w:t>
      </w:r>
    </w:p>
    <w:p w14:paraId="2286C29D" w14:textId="2CE708A5"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b/>
          <w:bCs/>
          <w:color w:val="C65D09"/>
          <w:szCs w:val="22"/>
          <w:lang w:val="en-US"/>
        </w:rPr>
        <w:t xml:space="preserve">&gt;&gt;&gt; </w:t>
      </w:r>
      <w:proofErr w:type="spellStart"/>
      <w:proofErr w:type="gramStart"/>
      <w:r w:rsidRPr="00D3565B">
        <w:rPr>
          <w:rFonts w:eastAsia="Times New Roman" w:cstheme="minorHAnsi"/>
          <w:color w:val="222222"/>
          <w:szCs w:val="22"/>
          <w:lang w:val="en-US"/>
        </w:rPr>
        <w:t>metrics</w:t>
      </w:r>
      <w:r w:rsidRPr="00D3565B">
        <w:rPr>
          <w:rFonts w:eastAsia="Times New Roman" w:cstheme="minorHAnsi"/>
          <w:color w:val="666666"/>
          <w:szCs w:val="22"/>
          <w:lang w:val="en-US"/>
        </w:rPr>
        <w:t>.</w:t>
      </w:r>
      <w:r w:rsidRPr="00D3565B">
        <w:rPr>
          <w:rFonts w:eastAsia="Times New Roman" w:cstheme="minorHAnsi"/>
          <w:color w:val="222222"/>
          <w:szCs w:val="22"/>
          <w:lang w:val="en-US"/>
        </w:rPr>
        <w:t>homogeneity</w:t>
      </w:r>
      <w:proofErr w:type="gramEnd"/>
      <w:r w:rsidRPr="00D3565B">
        <w:rPr>
          <w:rFonts w:eastAsia="Times New Roman" w:cstheme="minorHAnsi"/>
          <w:color w:val="222222"/>
          <w:szCs w:val="22"/>
          <w:lang w:val="en-US"/>
        </w:rPr>
        <w:t>_completeness_v_measure</w:t>
      </w:r>
      <w:proofErr w:type="spellEnd"/>
      <w:r w:rsidRPr="00D3565B">
        <w:rPr>
          <w:rFonts w:eastAsia="Times New Roman" w:cstheme="minorHAnsi"/>
          <w:color w:val="222222"/>
          <w:szCs w:val="22"/>
          <w:lang w:val="en-US"/>
        </w:rPr>
        <w:t>(</w:t>
      </w:r>
      <w:proofErr w:type="spellStart"/>
      <w:r w:rsidRPr="00D3565B">
        <w:rPr>
          <w:rFonts w:eastAsia="Times New Roman" w:cstheme="minorHAnsi"/>
          <w:color w:val="222222"/>
          <w:szCs w:val="22"/>
          <w:lang w:val="en-US"/>
        </w:rPr>
        <w:t>labels_true</w:t>
      </w:r>
      <w:proofErr w:type="spellEnd"/>
      <w:r w:rsidRPr="00D3565B">
        <w:rPr>
          <w:rFonts w:eastAsia="Times New Roman" w:cstheme="minorHAnsi"/>
          <w:color w:val="222222"/>
          <w:szCs w:val="22"/>
          <w:lang w:val="en-US"/>
        </w:rPr>
        <w:t>,</w:t>
      </w:r>
      <w:r w:rsidRPr="006171D7">
        <w:rPr>
          <w:rFonts w:eastAsia="Times New Roman" w:cstheme="minorHAnsi"/>
          <w:color w:val="222222"/>
          <w:szCs w:val="22"/>
          <w:lang w:val="en-US"/>
        </w:rPr>
        <w:t xml:space="preserve"> </w:t>
      </w:r>
      <w:proofErr w:type="spellStart"/>
      <w:r w:rsidRPr="00D3565B">
        <w:rPr>
          <w:rFonts w:eastAsia="Times New Roman" w:cstheme="minorHAnsi"/>
          <w:color w:val="222222"/>
          <w:szCs w:val="22"/>
          <w:lang w:val="en-US"/>
        </w:rPr>
        <w:t>labels_pred</w:t>
      </w:r>
      <w:proofErr w:type="spellEnd"/>
      <w:r w:rsidRPr="00D3565B">
        <w:rPr>
          <w:rFonts w:eastAsia="Times New Roman" w:cstheme="minorHAnsi"/>
          <w:color w:val="222222"/>
          <w:szCs w:val="22"/>
          <w:lang w:val="en-US"/>
        </w:rPr>
        <w:t>)</w:t>
      </w:r>
    </w:p>
    <w:p w14:paraId="26E4C1A0" w14:textId="77777777" w:rsidR="006171D7" w:rsidRPr="006171D7" w:rsidRDefault="006171D7" w:rsidP="00D3565B">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40" w:lineRule="auto"/>
        <w:jc w:val="both"/>
        <w:rPr>
          <w:rFonts w:eastAsia="Times New Roman" w:cstheme="minorHAnsi"/>
          <w:color w:val="222222"/>
          <w:szCs w:val="22"/>
          <w:lang w:val="en-US"/>
        </w:rPr>
      </w:pPr>
      <w:r w:rsidRPr="00D3565B">
        <w:rPr>
          <w:rFonts w:eastAsia="Times New Roman" w:cstheme="minorHAnsi"/>
          <w:color w:val="333333"/>
          <w:szCs w:val="22"/>
          <w:lang w:val="en-US"/>
        </w:rPr>
        <w:t>(1.0, 0.68..., 0.81...)</w:t>
      </w:r>
    </w:p>
    <w:p w14:paraId="5352B776" w14:textId="0395E744" w:rsidR="00D3565B" w:rsidRPr="006171D7" w:rsidRDefault="006171D7" w:rsidP="00D3565B">
      <w:pPr>
        <w:shd w:val="clear" w:color="auto" w:fill="EEEEEE"/>
        <w:spacing w:before="288" w:after="24" w:line="240" w:lineRule="auto"/>
        <w:ind w:right="150"/>
        <w:jc w:val="both"/>
        <w:rPr>
          <w:rFonts w:eastAsia="Times New Roman" w:cstheme="minorHAnsi"/>
          <w:b/>
          <w:bCs/>
          <w:color w:val="1D1F22"/>
          <w:szCs w:val="22"/>
          <w:lang w:val="en-US"/>
        </w:rPr>
      </w:pPr>
      <w:r w:rsidRPr="006171D7">
        <w:rPr>
          <w:rFonts w:eastAsia="Times New Roman" w:cstheme="minorHAnsi"/>
          <w:b/>
          <w:bCs/>
          <w:color w:val="1D1F22"/>
          <w:szCs w:val="22"/>
          <w:lang w:val="en-US"/>
        </w:rPr>
        <w:lastRenderedPageBreak/>
        <w:t>Note</w:t>
      </w:r>
      <w:r w:rsidR="00D3565B">
        <w:rPr>
          <w:rFonts w:eastAsia="Times New Roman" w:cstheme="minorHAnsi"/>
          <w:b/>
          <w:bCs/>
          <w:color w:val="1D1F22"/>
          <w:szCs w:val="22"/>
          <w:lang w:val="en-US"/>
        </w:rPr>
        <w:t>:</w:t>
      </w:r>
    </w:p>
    <w:p w14:paraId="72CEEDA4" w14:textId="28D5D001" w:rsidR="006171D7" w:rsidRPr="006171D7" w:rsidRDefault="006171D7" w:rsidP="00D3565B">
      <w:pPr>
        <w:shd w:val="clear" w:color="auto" w:fill="EEEEEE"/>
        <w:spacing w:after="0" w:line="240" w:lineRule="auto"/>
        <w:jc w:val="both"/>
        <w:rPr>
          <w:rFonts w:eastAsia="Times New Roman" w:cstheme="minorHAnsi"/>
          <w:color w:val="1D1F22"/>
          <w:szCs w:val="22"/>
          <w:lang w:val="en-US"/>
        </w:rPr>
      </w:pPr>
      <w:r w:rsidRPr="006171D7">
        <w:rPr>
          <w:rFonts w:eastAsia="Times New Roman" w:cstheme="minorHAnsi"/>
          <w:color w:val="1D1F22"/>
          <w:szCs w:val="22"/>
          <w:lang w:val="en-US"/>
        </w:rPr>
        <w:t> </w:t>
      </w:r>
      <w:proofErr w:type="spellStart"/>
      <w:r w:rsidRPr="006171D7">
        <w:rPr>
          <w:rFonts w:eastAsia="Times New Roman" w:cstheme="minorHAnsi"/>
          <w:color w:val="1D1F22"/>
          <w:szCs w:val="22"/>
          <w:lang w:val="en-US"/>
        </w:rPr>
        <w:fldChar w:fldCharType="begin"/>
      </w:r>
      <w:r w:rsidRPr="006171D7">
        <w:rPr>
          <w:rFonts w:eastAsia="Times New Roman" w:cstheme="minorHAnsi"/>
          <w:color w:val="1D1F22"/>
          <w:szCs w:val="22"/>
          <w:lang w:val="en-US"/>
        </w:rPr>
        <w:instrText xml:space="preserve"> HYPERLINK "http://scikit-learn.org/stable/modules/generated/sklearn.metrics.v_measure_score.html" \l "sklearn.metrics.v_measure_score" \o "sklearn.metrics.v_measure_score" </w:instrText>
      </w:r>
      <w:r w:rsidRPr="006171D7">
        <w:rPr>
          <w:rFonts w:eastAsia="Times New Roman" w:cstheme="minorHAnsi"/>
          <w:color w:val="1D1F22"/>
          <w:szCs w:val="22"/>
          <w:lang w:val="en-US"/>
        </w:rPr>
        <w:fldChar w:fldCharType="separate"/>
      </w:r>
      <w:r w:rsidRPr="00D3565B">
        <w:rPr>
          <w:rFonts w:eastAsia="Times New Roman" w:cstheme="minorHAnsi"/>
          <w:b/>
          <w:bCs/>
          <w:color w:val="2878A2"/>
          <w:szCs w:val="22"/>
          <w:bdr w:val="none" w:sz="0" w:space="0" w:color="auto" w:frame="1"/>
          <w:lang w:val="en-US"/>
        </w:rPr>
        <w:t>v_measure_score</w:t>
      </w:r>
      <w:proofErr w:type="spellEnd"/>
      <w:r w:rsidRPr="006171D7">
        <w:rPr>
          <w:rFonts w:eastAsia="Times New Roman" w:cstheme="minorHAnsi"/>
          <w:color w:val="1D1F22"/>
          <w:szCs w:val="22"/>
          <w:lang w:val="en-US"/>
        </w:rPr>
        <w:fldChar w:fldCharType="end"/>
      </w:r>
      <w:r w:rsidRPr="006171D7">
        <w:rPr>
          <w:rFonts w:eastAsia="Times New Roman" w:cstheme="minorHAnsi"/>
          <w:color w:val="1D1F22"/>
          <w:szCs w:val="22"/>
          <w:lang w:val="en-US"/>
        </w:rPr>
        <w:t> is </w:t>
      </w:r>
      <w:r w:rsidRPr="00D3565B">
        <w:rPr>
          <w:rFonts w:eastAsia="Times New Roman" w:cstheme="minorHAnsi"/>
          <w:b/>
          <w:bCs/>
          <w:color w:val="1D1F22"/>
          <w:szCs w:val="22"/>
          <w:lang w:val="en-US"/>
        </w:rPr>
        <w:t>symmetric</w:t>
      </w:r>
      <w:r w:rsidRPr="006171D7">
        <w:rPr>
          <w:rFonts w:eastAsia="Times New Roman" w:cstheme="minorHAnsi"/>
          <w:color w:val="1D1F22"/>
          <w:szCs w:val="22"/>
          <w:lang w:val="en-US"/>
        </w:rPr>
        <w:t>: it can be used to evaluate the </w:t>
      </w:r>
      <w:r w:rsidRPr="00D3565B">
        <w:rPr>
          <w:rFonts w:eastAsia="Times New Roman" w:cstheme="minorHAnsi"/>
          <w:b/>
          <w:bCs/>
          <w:color w:val="1D1F22"/>
          <w:szCs w:val="22"/>
          <w:lang w:val="en-US"/>
        </w:rPr>
        <w:t>agreement</w:t>
      </w:r>
      <w:r w:rsidRPr="006171D7">
        <w:rPr>
          <w:rFonts w:eastAsia="Times New Roman" w:cstheme="minorHAnsi"/>
          <w:color w:val="1D1F22"/>
          <w:szCs w:val="22"/>
          <w:lang w:val="en-US"/>
        </w:rPr>
        <w:t> of two independent assignments on the same dataset.</w:t>
      </w:r>
    </w:p>
    <w:p w14:paraId="4599030F" w14:textId="7601BAC9" w:rsidR="006171D7" w:rsidRPr="006171D7" w:rsidRDefault="006171D7" w:rsidP="00D3565B">
      <w:pPr>
        <w:shd w:val="clear" w:color="auto" w:fill="EEEEEE"/>
        <w:spacing w:before="288" w:after="24" w:line="240" w:lineRule="auto"/>
        <w:jc w:val="both"/>
        <w:rPr>
          <w:rFonts w:eastAsia="Times New Roman" w:cstheme="minorHAnsi"/>
          <w:color w:val="1D1F22"/>
          <w:szCs w:val="22"/>
          <w:lang w:val="en-US"/>
        </w:rPr>
      </w:pPr>
      <w:r w:rsidRPr="006171D7">
        <w:rPr>
          <w:rFonts w:eastAsia="Times New Roman" w:cstheme="minorHAnsi"/>
          <w:color w:val="1D1F22"/>
          <w:szCs w:val="22"/>
          <w:lang w:val="en-US"/>
        </w:rPr>
        <w:t>This is not the case for </w:t>
      </w:r>
      <w:proofErr w:type="spellStart"/>
      <w:r w:rsidRPr="006171D7">
        <w:rPr>
          <w:rFonts w:eastAsia="Times New Roman" w:cstheme="minorHAnsi"/>
          <w:color w:val="1D1F22"/>
          <w:szCs w:val="22"/>
          <w:lang w:val="en-US"/>
        </w:rPr>
        <w:fldChar w:fldCharType="begin"/>
      </w:r>
      <w:r w:rsidRPr="006171D7">
        <w:rPr>
          <w:rFonts w:eastAsia="Times New Roman" w:cstheme="minorHAnsi"/>
          <w:color w:val="1D1F22"/>
          <w:szCs w:val="22"/>
          <w:lang w:val="en-US"/>
        </w:rPr>
        <w:instrText xml:space="preserve"> HYPERLINK "http://scikit-learn.org/stable/modules/generated/sklearn.metrics.completeness_score.html" \l "sklearn.metrics.completeness_score" \o "sklearn.metrics.completeness_score" </w:instrText>
      </w:r>
      <w:r w:rsidRPr="006171D7">
        <w:rPr>
          <w:rFonts w:eastAsia="Times New Roman" w:cstheme="minorHAnsi"/>
          <w:color w:val="1D1F22"/>
          <w:szCs w:val="22"/>
          <w:lang w:val="en-US"/>
        </w:rPr>
        <w:fldChar w:fldCharType="separate"/>
      </w:r>
      <w:r w:rsidRPr="00D3565B">
        <w:rPr>
          <w:rFonts w:eastAsia="Times New Roman" w:cstheme="minorHAnsi"/>
          <w:b/>
          <w:bCs/>
          <w:color w:val="2878A2"/>
          <w:szCs w:val="22"/>
          <w:bdr w:val="none" w:sz="0" w:space="0" w:color="auto" w:frame="1"/>
          <w:lang w:val="en-US"/>
        </w:rPr>
        <w:t>completeness_score</w:t>
      </w:r>
      <w:proofErr w:type="spellEnd"/>
      <w:r w:rsidRPr="006171D7">
        <w:rPr>
          <w:rFonts w:eastAsia="Times New Roman" w:cstheme="minorHAnsi"/>
          <w:color w:val="1D1F22"/>
          <w:szCs w:val="22"/>
          <w:lang w:val="en-US"/>
        </w:rPr>
        <w:fldChar w:fldCharType="end"/>
      </w:r>
      <w:r w:rsidRPr="006171D7">
        <w:rPr>
          <w:rFonts w:eastAsia="Times New Roman" w:cstheme="minorHAnsi"/>
          <w:color w:val="1D1F22"/>
          <w:szCs w:val="22"/>
          <w:lang w:val="en-US"/>
        </w:rPr>
        <w:t> and </w:t>
      </w:r>
      <w:proofErr w:type="spellStart"/>
      <w:r w:rsidRPr="006171D7">
        <w:rPr>
          <w:rFonts w:eastAsia="Times New Roman" w:cstheme="minorHAnsi"/>
          <w:color w:val="1D1F22"/>
          <w:szCs w:val="22"/>
          <w:lang w:val="en-US"/>
        </w:rPr>
        <w:fldChar w:fldCharType="begin"/>
      </w:r>
      <w:r w:rsidRPr="006171D7">
        <w:rPr>
          <w:rFonts w:eastAsia="Times New Roman" w:cstheme="minorHAnsi"/>
          <w:color w:val="1D1F22"/>
          <w:szCs w:val="22"/>
          <w:lang w:val="en-US"/>
        </w:rPr>
        <w:instrText xml:space="preserve"> HYPERLINK "http://scikit-learn.org/stable/modules/generated/sklearn.metrics.homogeneity_score.html" \l "sklearn.metrics.homogeneity_score" \o "sklearn.metrics.homogeneity_score" </w:instrText>
      </w:r>
      <w:r w:rsidRPr="006171D7">
        <w:rPr>
          <w:rFonts w:eastAsia="Times New Roman" w:cstheme="minorHAnsi"/>
          <w:color w:val="1D1F22"/>
          <w:szCs w:val="22"/>
          <w:lang w:val="en-US"/>
        </w:rPr>
        <w:fldChar w:fldCharType="separate"/>
      </w:r>
      <w:r w:rsidRPr="00D3565B">
        <w:rPr>
          <w:rFonts w:eastAsia="Times New Roman" w:cstheme="minorHAnsi"/>
          <w:b/>
          <w:bCs/>
          <w:color w:val="2878A2"/>
          <w:szCs w:val="22"/>
          <w:bdr w:val="none" w:sz="0" w:space="0" w:color="auto" w:frame="1"/>
          <w:lang w:val="en-US"/>
        </w:rPr>
        <w:t>homogeneity_score</w:t>
      </w:r>
      <w:proofErr w:type="spellEnd"/>
      <w:r w:rsidRPr="006171D7">
        <w:rPr>
          <w:rFonts w:eastAsia="Times New Roman" w:cstheme="minorHAnsi"/>
          <w:color w:val="1D1F22"/>
          <w:szCs w:val="22"/>
          <w:lang w:val="en-US"/>
        </w:rPr>
        <w:fldChar w:fldCharType="end"/>
      </w:r>
      <w:r w:rsidRPr="006171D7">
        <w:rPr>
          <w:rFonts w:eastAsia="Times New Roman" w:cstheme="minorHAnsi"/>
          <w:color w:val="1D1F22"/>
          <w:szCs w:val="22"/>
          <w:lang w:val="en-US"/>
        </w:rPr>
        <w:t>: both are bound by the relationship:</w:t>
      </w:r>
      <w:r w:rsidR="00D3565B">
        <w:rPr>
          <w:rFonts w:eastAsia="Times New Roman" w:cstheme="minorHAnsi"/>
          <w:color w:val="1D1F22"/>
          <w:szCs w:val="22"/>
          <w:lang w:val="en-US"/>
        </w:rPr>
        <w:t xml:space="preserve"> </w:t>
      </w:r>
      <w:proofErr w:type="spellStart"/>
      <w:r w:rsidRPr="00D3565B">
        <w:rPr>
          <w:rFonts w:eastAsia="Times New Roman" w:cstheme="minorHAnsi"/>
          <w:color w:val="222222"/>
          <w:szCs w:val="22"/>
          <w:lang w:val="en-US"/>
        </w:rPr>
        <w:t>homogeneity_score</w:t>
      </w:r>
      <w:proofErr w:type="spellEnd"/>
      <w:r w:rsidRPr="00D3565B">
        <w:rPr>
          <w:rFonts w:eastAsia="Times New Roman" w:cstheme="minorHAnsi"/>
          <w:color w:val="222222"/>
          <w:szCs w:val="22"/>
          <w:lang w:val="en-US"/>
        </w:rPr>
        <w:t>(a,</w:t>
      </w:r>
      <w:r w:rsidRPr="006171D7">
        <w:rPr>
          <w:rFonts w:eastAsia="Times New Roman" w:cstheme="minorHAnsi"/>
          <w:color w:val="222222"/>
          <w:szCs w:val="22"/>
          <w:lang w:val="en-US"/>
        </w:rPr>
        <w:t xml:space="preserve"> </w:t>
      </w:r>
      <w:r w:rsidRPr="00D3565B">
        <w:rPr>
          <w:rFonts w:eastAsia="Times New Roman" w:cstheme="minorHAnsi"/>
          <w:color w:val="222222"/>
          <w:szCs w:val="22"/>
          <w:lang w:val="en-US"/>
        </w:rPr>
        <w:t>b)</w:t>
      </w:r>
      <w:r w:rsidRPr="006171D7">
        <w:rPr>
          <w:rFonts w:eastAsia="Times New Roman" w:cstheme="minorHAnsi"/>
          <w:color w:val="222222"/>
          <w:szCs w:val="22"/>
          <w:lang w:val="en-US"/>
        </w:rPr>
        <w:t xml:space="preserve"> </w:t>
      </w:r>
      <w:r w:rsidRPr="00D3565B">
        <w:rPr>
          <w:rFonts w:eastAsia="Times New Roman" w:cstheme="minorHAnsi"/>
          <w:color w:val="666666"/>
          <w:szCs w:val="22"/>
          <w:lang w:val="en-US"/>
        </w:rPr>
        <w:t>==</w:t>
      </w:r>
      <w:r w:rsidRPr="006171D7">
        <w:rPr>
          <w:rFonts w:eastAsia="Times New Roman" w:cstheme="minorHAnsi"/>
          <w:color w:val="222222"/>
          <w:szCs w:val="22"/>
          <w:lang w:val="en-US"/>
        </w:rPr>
        <w:t xml:space="preserve"> </w:t>
      </w:r>
      <w:proofErr w:type="spellStart"/>
      <w:r w:rsidRPr="00D3565B">
        <w:rPr>
          <w:rFonts w:eastAsia="Times New Roman" w:cstheme="minorHAnsi"/>
          <w:color w:val="222222"/>
          <w:szCs w:val="22"/>
          <w:lang w:val="en-US"/>
        </w:rPr>
        <w:t>completeness_score</w:t>
      </w:r>
      <w:proofErr w:type="spellEnd"/>
      <w:r w:rsidRPr="00D3565B">
        <w:rPr>
          <w:rFonts w:eastAsia="Times New Roman" w:cstheme="minorHAnsi"/>
          <w:color w:val="222222"/>
          <w:szCs w:val="22"/>
          <w:lang w:val="en-US"/>
        </w:rPr>
        <w:t>(b,</w:t>
      </w:r>
      <w:r w:rsidRPr="006171D7">
        <w:rPr>
          <w:rFonts w:eastAsia="Times New Roman" w:cstheme="minorHAnsi"/>
          <w:color w:val="222222"/>
          <w:szCs w:val="22"/>
          <w:lang w:val="en-US"/>
        </w:rPr>
        <w:t xml:space="preserve"> </w:t>
      </w:r>
      <w:r w:rsidRPr="00D3565B">
        <w:rPr>
          <w:rFonts w:eastAsia="Times New Roman" w:cstheme="minorHAnsi"/>
          <w:color w:val="222222"/>
          <w:szCs w:val="22"/>
          <w:lang w:val="en-US"/>
        </w:rPr>
        <w:t>a)</w:t>
      </w:r>
    </w:p>
    <w:p w14:paraId="4E2FECB9" w14:textId="6BD9DA45" w:rsidR="006171D7" w:rsidRDefault="006171D7" w:rsidP="00D3565B">
      <w:pPr>
        <w:spacing w:line="240" w:lineRule="auto"/>
        <w:jc w:val="both"/>
        <w:rPr>
          <w:rFonts w:cstheme="minorHAnsi"/>
          <w:szCs w:val="22"/>
          <w:lang w:val="en-US"/>
        </w:rPr>
      </w:pPr>
    </w:p>
    <w:p w14:paraId="1F9781EE" w14:textId="7DC53ACB" w:rsidR="00D3565B" w:rsidRDefault="00D3565B" w:rsidP="00D3565B">
      <w:pPr>
        <w:spacing w:line="240" w:lineRule="auto"/>
        <w:jc w:val="both"/>
        <w:rPr>
          <w:rFonts w:cstheme="minorHAnsi"/>
          <w:szCs w:val="22"/>
          <w:lang w:val="en-US"/>
        </w:rPr>
      </w:pPr>
      <w:r>
        <w:rPr>
          <w:rFonts w:cstheme="minorHAnsi"/>
          <w:szCs w:val="22"/>
          <w:lang w:val="en-US"/>
        </w:rPr>
        <w:t xml:space="preserve">The advantages to this method is that there are bounded scores. So, we know that 0 is the least and 1 is as perfect as it can get. Intuitively, from the value of V-measure we can know the kind of mistakes being made by the algorithm. There is no assumption being made on the cluster structure. It works with k-means and with spectral clustering as well. </w:t>
      </w:r>
    </w:p>
    <w:p w14:paraId="046B9EC8" w14:textId="77777777" w:rsidR="005D73F8" w:rsidRDefault="00D3565B" w:rsidP="00D3565B">
      <w:pPr>
        <w:spacing w:line="240" w:lineRule="auto"/>
        <w:jc w:val="both"/>
        <w:rPr>
          <w:rFonts w:cstheme="minorHAnsi"/>
          <w:szCs w:val="22"/>
          <w:lang w:val="en-US"/>
        </w:rPr>
      </w:pPr>
      <w:r>
        <w:rPr>
          <w:rFonts w:cstheme="minorHAnsi"/>
          <w:szCs w:val="22"/>
          <w:lang w:val="en-US"/>
        </w:rPr>
        <w:t xml:space="preserve">The drawbacks on the other hand are as follows: the metrics are not normalized with respect to random labeling. Hence, depending on the number of samples, clusters and ground truth classes, a complete random labeling will not yield </w:t>
      </w:r>
      <w:r>
        <w:rPr>
          <w:rFonts w:cstheme="minorHAnsi"/>
          <w:szCs w:val="22"/>
          <w:lang w:val="en-US"/>
        </w:rPr>
        <w:tab/>
        <w:t xml:space="preserve">the same values for homogeneity, completeness and v-measure. This is essentially because, random labeling does not give a score of 0 for a large number of samples. </w:t>
      </w:r>
      <w:r w:rsidR="005D73F8">
        <w:rPr>
          <w:rFonts w:cstheme="minorHAnsi"/>
          <w:szCs w:val="22"/>
          <w:lang w:val="en-US"/>
        </w:rPr>
        <w:t xml:space="preserve">This holds true as long as the number of clusters is less than 10 and the samples greater than 1000. In the case that the number of samples is less and the clusters more, an adjusted index, like the Adjusted Rand Index (ARI) is used. </w:t>
      </w:r>
    </w:p>
    <w:p w14:paraId="22AFB2DD" w14:textId="3638E633" w:rsidR="00D3565B" w:rsidRPr="00D3565B" w:rsidRDefault="005D73F8" w:rsidP="00D3565B">
      <w:pPr>
        <w:spacing w:line="240" w:lineRule="auto"/>
        <w:jc w:val="both"/>
        <w:rPr>
          <w:rFonts w:cstheme="minorHAnsi"/>
          <w:szCs w:val="22"/>
          <w:lang w:val="en-US"/>
        </w:rPr>
      </w:pPr>
      <w:r>
        <w:rPr>
          <w:rFonts w:cstheme="minorHAnsi"/>
          <w:noProof/>
          <w:szCs w:val="22"/>
          <w:lang w:val="en-US"/>
        </w:rPr>
        <w:drawing>
          <wp:anchor distT="0" distB="0" distL="114300" distR="114300" simplePos="0" relativeHeight="251658240" behindDoc="0" locked="0" layoutInCell="1" allowOverlap="1" wp14:anchorId="3D7BC830" wp14:editId="26CA739B">
            <wp:simplePos x="0" y="0"/>
            <wp:positionH relativeFrom="column">
              <wp:posOffset>0</wp:posOffset>
            </wp:positionH>
            <wp:positionV relativeFrom="paragraph">
              <wp:posOffset>2540</wp:posOffset>
            </wp:positionV>
            <wp:extent cx="5731510" cy="3724275"/>
            <wp:effectExtent l="0" t="0" r="0" b="0"/>
            <wp:wrapThrough wrapText="bothSides">
              <wp:wrapPolygon edited="0">
                <wp:start x="0" y="0"/>
                <wp:lineTo x="0" y="21545"/>
                <wp:lineTo x="21538" y="21545"/>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ervised evaluation of k means.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24275"/>
                    </a:xfrm>
                    <a:prstGeom prst="rect">
                      <a:avLst/>
                    </a:prstGeom>
                  </pic:spPr>
                </pic:pic>
              </a:graphicData>
            </a:graphic>
          </wp:anchor>
        </w:drawing>
      </w:r>
      <w:r w:rsidR="00D3565B">
        <w:rPr>
          <w:rFonts w:cstheme="minorHAnsi"/>
          <w:szCs w:val="22"/>
          <w:lang w:val="en-US"/>
        </w:rPr>
        <w:t xml:space="preserve"> </w:t>
      </w:r>
    </w:p>
    <w:p w14:paraId="37C1B0F9" w14:textId="77777777" w:rsidR="00CD3F09" w:rsidRPr="00D3565B" w:rsidRDefault="00CD3F09" w:rsidP="00D3565B">
      <w:pPr>
        <w:spacing w:line="240" w:lineRule="auto"/>
        <w:jc w:val="both"/>
        <w:rPr>
          <w:rFonts w:cstheme="minorHAnsi"/>
          <w:szCs w:val="22"/>
          <w:lang w:val="en-US"/>
        </w:rPr>
      </w:pPr>
    </w:p>
    <w:p w14:paraId="7709D97A" w14:textId="77777777" w:rsidR="00773E6F" w:rsidRPr="00D3565B" w:rsidRDefault="00773E6F" w:rsidP="00D3565B">
      <w:pPr>
        <w:spacing w:line="240" w:lineRule="auto"/>
        <w:jc w:val="both"/>
        <w:rPr>
          <w:rFonts w:cstheme="minorHAnsi"/>
          <w:szCs w:val="22"/>
          <w:lang w:val="en-US"/>
        </w:rPr>
      </w:pPr>
    </w:p>
    <w:p w14:paraId="5145C8B2" w14:textId="3FC1BD07" w:rsidR="00773E6F" w:rsidRDefault="005D73F8" w:rsidP="00D3565B">
      <w:pPr>
        <w:spacing w:line="240" w:lineRule="auto"/>
        <w:jc w:val="both"/>
        <w:rPr>
          <w:rFonts w:cstheme="minorHAnsi"/>
          <w:szCs w:val="22"/>
          <w:lang w:val="en-US"/>
        </w:rPr>
      </w:pPr>
      <w:r>
        <w:rPr>
          <w:rFonts w:cstheme="minorHAnsi"/>
          <w:noProof/>
          <w:szCs w:val="22"/>
          <w:lang w:val="en-US"/>
        </w:rPr>
        <w:lastRenderedPageBreak/>
        <w:drawing>
          <wp:inline distT="0" distB="0" distL="0" distR="0" wp14:anchorId="29DC6155" wp14:editId="3BF5FB35">
            <wp:extent cx="5731510" cy="1497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ervised evaluation of k means-2.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497330"/>
                    </a:xfrm>
                    <a:prstGeom prst="rect">
                      <a:avLst/>
                    </a:prstGeom>
                  </pic:spPr>
                </pic:pic>
              </a:graphicData>
            </a:graphic>
          </wp:inline>
        </w:drawing>
      </w:r>
      <w:bookmarkStart w:id="0" w:name="_GoBack"/>
      <w:bookmarkEnd w:id="0"/>
    </w:p>
    <w:p w14:paraId="067D8678" w14:textId="189C63AA" w:rsidR="005D73F8" w:rsidRDefault="005D73F8" w:rsidP="00D3565B">
      <w:pPr>
        <w:spacing w:line="240" w:lineRule="auto"/>
        <w:jc w:val="both"/>
        <w:rPr>
          <w:rFonts w:cstheme="minorHAnsi"/>
          <w:szCs w:val="22"/>
          <w:lang w:val="en-US"/>
        </w:rPr>
      </w:pPr>
    </w:p>
    <w:p w14:paraId="42A841D5" w14:textId="2240939F" w:rsidR="005D73F8" w:rsidRPr="005D73F8" w:rsidRDefault="005D73F8" w:rsidP="00D3565B">
      <w:pPr>
        <w:spacing w:line="240" w:lineRule="auto"/>
        <w:jc w:val="both"/>
        <w:rPr>
          <w:rFonts w:cstheme="minorHAnsi"/>
          <w:b/>
          <w:bCs/>
          <w:szCs w:val="22"/>
          <w:lang w:val="en-US"/>
        </w:rPr>
      </w:pPr>
      <w:r w:rsidRPr="005D73F8">
        <w:rPr>
          <w:rFonts w:cstheme="minorHAnsi"/>
          <w:b/>
          <w:bCs/>
          <w:szCs w:val="22"/>
          <w:lang w:val="en-US"/>
        </w:rPr>
        <w:t>Unsupervised Evaluation:</w:t>
      </w:r>
    </w:p>
    <w:p w14:paraId="226C0804" w14:textId="6939AD34" w:rsidR="005D73F8" w:rsidRDefault="005D73F8" w:rsidP="00D3565B">
      <w:pPr>
        <w:spacing w:line="240" w:lineRule="auto"/>
        <w:jc w:val="both"/>
        <w:rPr>
          <w:rFonts w:cstheme="minorHAnsi"/>
          <w:szCs w:val="22"/>
          <w:lang w:val="en-US"/>
        </w:rPr>
      </w:pPr>
      <w:r>
        <w:rPr>
          <w:rFonts w:cstheme="minorHAnsi"/>
          <w:szCs w:val="22"/>
          <w:lang w:val="en-US"/>
        </w:rPr>
        <w:t xml:space="preserve">We can just use the inter cluster and intra cluster variance to decide if the results were good enough. They essentially describe the cohesion of the points that are within a cluster and the separation between the clusters. We want well cohesive clusters that are properly separated from each other. </w:t>
      </w:r>
    </w:p>
    <w:p w14:paraId="64B69A80" w14:textId="70485796" w:rsidR="005D73F8" w:rsidRPr="00D3565B" w:rsidRDefault="005D73F8" w:rsidP="00D3565B">
      <w:pPr>
        <w:spacing w:line="240" w:lineRule="auto"/>
        <w:jc w:val="both"/>
        <w:rPr>
          <w:rFonts w:cstheme="minorHAnsi"/>
          <w:szCs w:val="22"/>
          <w:lang w:val="en-US"/>
        </w:rPr>
      </w:pPr>
      <w:r>
        <w:rPr>
          <w:rFonts w:cstheme="minorHAnsi"/>
          <w:szCs w:val="22"/>
          <w:lang w:val="en-US"/>
        </w:rPr>
        <w:t xml:space="preserve">Even though k-means offers so many advantages, there is something called the Random Initialization Trap that fails the algorithm. </w:t>
      </w:r>
      <w:r w:rsidR="00304C19">
        <w:rPr>
          <w:rFonts w:cstheme="minorHAnsi"/>
          <w:szCs w:val="22"/>
          <w:lang w:val="en-US"/>
        </w:rPr>
        <w:t xml:space="preserve">The selection of the centroids in the very beginning can determine the success of the algorithm. </w:t>
      </w:r>
    </w:p>
    <w:sectPr w:rsidR="005D73F8" w:rsidRPr="00D35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95A2B"/>
    <w:multiLevelType w:val="hybridMultilevel"/>
    <w:tmpl w:val="F808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1E"/>
    <w:rsid w:val="00204ACD"/>
    <w:rsid w:val="002A1A1E"/>
    <w:rsid w:val="00304C19"/>
    <w:rsid w:val="00313034"/>
    <w:rsid w:val="003653F9"/>
    <w:rsid w:val="003E3B04"/>
    <w:rsid w:val="003F1F62"/>
    <w:rsid w:val="00495AE1"/>
    <w:rsid w:val="005226EF"/>
    <w:rsid w:val="00576194"/>
    <w:rsid w:val="005D73F8"/>
    <w:rsid w:val="006171D7"/>
    <w:rsid w:val="006334AC"/>
    <w:rsid w:val="00663710"/>
    <w:rsid w:val="007215C2"/>
    <w:rsid w:val="00752132"/>
    <w:rsid w:val="00773E6F"/>
    <w:rsid w:val="00984713"/>
    <w:rsid w:val="00C504AA"/>
    <w:rsid w:val="00C53CC2"/>
    <w:rsid w:val="00CD3F09"/>
    <w:rsid w:val="00D3565B"/>
    <w:rsid w:val="00E7450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7D54"/>
  <w15:chartTrackingRefBased/>
  <w15:docId w15:val="{13B02EA5-0377-4E0A-810A-03C61169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3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semiHidden/>
    <w:rsid w:val="00CD3F09"/>
    <w:rPr>
      <w:rFonts w:ascii="Courier New" w:eastAsia="Times New Roman" w:hAnsi="Courier New" w:cs="Courier New"/>
      <w:sz w:val="20"/>
      <w:lang w:val="en-US"/>
    </w:rPr>
  </w:style>
  <w:style w:type="character" w:customStyle="1" w:styleId="n">
    <w:name w:val="n"/>
    <w:basedOn w:val="DefaultParagraphFont"/>
    <w:rsid w:val="00CD3F09"/>
  </w:style>
  <w:style w:type="character" w:customStyle="1" w:styleId="o">
    <w:name w:val="o"/>
    <w:basedOn w:val="DefaultParagraphFont"/>
    <w:rsid w:val="00CD3F09"/>
  </w:style>
  <w:style w:type="character" w:customStyle="1" w:styleId="mi">
    <w:name w:val="mi"/>
    <w:basedOn w:val="DefaultParagraphFont"/>
    <w:rsid w:val="00CD3F09"/>
  </w:style>
  <w:style w:type="character" w:customStyle="1" w:styleId="ow">
    <w:name w:val="ow"/>
    <w:basedOn w:val="DefaultParagraphFont"/>
    <w:rsid w:val="00CD3F09"/>
  </w:style>
  <w:style w:type="character" w:customStyle="1" w:styleId="p">
    <w:name w:val="p"/>
    <w:basedOn w:val="DefaultParagraphFont"/>
    <w:rsid w:val="00CD3F09"/>
  </w:style>
  <w:style w:type="character" w:customStyle="1" w:styleId="mf">
    <w:name w:val="mf"/>
    <w:basedOn w:val="DefaultParagraphFont"/>
    <w:rsid w:val="00CD3F09"/>
  </w:style>
  <w:style w:type="paragraph" w:styleId="ListParagraph">
    <w:name w:val="List Paragraph"/>
    <w:basedOn w:val="Normal"/>
    <w:uiPriority w:val="34"/>
    <w:qFormat/>
    <w:rsid w:val="00CD3F09"/>
    <w:pPr>
      <w:ind w:left="720"/>
      <w:contextualSpacing/>
    </w:pPr>
  </w:style>
  <w:style w:type="character" w:styleId="Strong">
    <w:name w:val="Strong"/>
    <w:basedOn w:val="DefaultParagraphFont"/>
    <w:uiPriority w:val="22"/>
    <w:qFormat/>
    <w:rsid w:val="006171D7"/>
    <w:rPr>
      <w:b/>
      <w:bCs/>
    </w:rPr>
  </w:style>
  <w:style w:type="character" w:customStyle="1" w:styleId="gp">
    <w:name w:val="gp"/>
    <w:basedOn w:val="DefaultParagraphFont"/>
    <w:rsid w:val="006171D7"/>
  </w:style>
  <w:style w:type="character" w:customStyle="1" w:styleId="kn">
    <w:name w:val="kn"/>
    <w:basedOn w:val="DefaultParagraphFont"/>
    <w:rsid w:val="006171D7"/>
  </w:style>
  <w:style w:type="character" w:customStyle="1" w:styleId="nn">
    <w:name w:val="nn"/>
    <w:basedOn w:val="DefaultParagraphFont"/>
    <w:rsid w:val="006171D7"/>
  </w:style>
  <w:style w:type="character" w:customStyle="1" w:styleId="k">
    <w:name w:val="k"/>
    <w:basedOn w:val="DefaultParagraphFont"/>
    <w:rsid w:val="006171D7"/>
  </w:style>
  <w:style w:type="character" w:customStyle="1" w:styleId="go">
    <w:name w:val="go"/>
    <w:basedOn w:val="DefaultParagraphFont"/>
    <w:rsid w:val="006171D7"/>
  </w:style>
  <w:style w:type="paragraph" w:styleId="NormalWeb">
    <w:name w:val="Normal (Web)"/>
    <w:basedOn w:val="Normal"/>
    <w:uiPriority w:val="99"/>
    <w:semiHidden/>
    <w:unhideWhenUsed/>
    <w:rsid w:val="00617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171D7"/>
    <w:rPr>
      <w:color w:val="0000FF"/>
      <w:u w:val="single"/>
    </w:rPr>
  </w:style>
  <w:style w:type="character" w:customStyle="1" w:styleId="pre">
    <w:name w:val="pre"/>
    <w:basedOn w:val="DefaultParagraphFont"/>
    <w:rsid w:val="006171D7"/>
  </w:style>
  <w:style w:type="character" w:customStyle="1" w:styleId="copybutton">
    <w:name w:val="copybutton"/>
    <w:basedOn w:val="DefaultParagraphFont"/>
    <w:rsid w:val="006171D7"/>
  </w:style>
  <w:style w:type="paragraph" w:customStyle="1" w:styleId="first">
    <w:name w:val="first"/>
    <w:basedOn w:val="Normal"/>
    <w:rsid w:val="006171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0466">
      <w:bodyDiv w:val="1"/>
      <w:marLeft w:val="0"/>
      <w:marRight w:val="0"/>
      <w:marTop w:val="0"/>
      <w:marBottom w:val="0"/>
      <w:divBdr>
        <w:top w:val="none" w:sz="0" w:space="0" w:color="auto"/>
        <w:left w:val="none" w:sz="0" w:space="0" w:color="auto"/>
        <w:bottom w:val="none" w:sz="0" w:space="0" w:color="auto"/>
        <w:right w:val="none" w:sz="0" w:space="0" w:color="auto"/>
      </w:divBdr>
    </w:div>
    <w:div w:id="1086268273">
      <w:bodyDiv w:val="1"/>
      <w:marLeft w:val="0"/>
      <w:marRight w:val="0"/>
      <w:marTop w:val="0"/>
      <w:marBottom w:val="0"/>
      <w:divBdr>
        <w:top w:val="none" w:sz="0" w:space="0" w:color="auto"/>
        <w:left w:val="none" w:sz="0" w:space="0" w:color="auto"/>
        <w:bottom w:val="none" w:sz="0" w:space="0" w:color="auto"/>
        <w:right w:val="none" w:sz="0" w:space="0" w:color="auto"/>
      </w:divBdr>
      <w:divsChild>
        <w:div w:id="2113353433">
          <w:marLeft w:val="0"/>
          <w:marRight w:val="0"/>
          <w:marTop w:val="0"/>
          <w:marBottom w:val="0"/>
          <w:divBdr>
            <w:top w:val="none" w:sz="0" w:space="0" w:color="auto"/>
            <w:left w:val="none" w:sz="0" w:space="0" w:color="auto"/>
            <w:bottom w:val="none" w:sz="0" w:space="0" w:color="auto"/>
            <w:right w:val="none" w:sz="0" w:space="0" w:color="auto"/>
          </w:divBdr>
          <w:divsChild>
            <w:div w:id="1032461554">
              <w:marLeft w:val="0"/>
              <w:marRight w:val="0"/>
              <w:marTop w:val="0"/>
              <w:marBottom w:val="0"/>
              <w:divBdr>
                <w:top w:val="none" w:sz="0" w:space="0" w:color="auto"/>
                <w:left w:val="none" w:sz="0" w:space="0" w:color="auto"/>
                <w:bottom w:val="none" w:sz="0" w:space="0" w:color="auto"/>
                <w:right w:val="none" w:sz="0" w:space="0" w:color="auto"/>
              </w:divBdr>
            </w:div>
          </w:divsChild>
        </w:div>
        <w:div w:id="782188507">
          <w:marLeft w:val="0"/>
          <w:marRight w:val="0"/>
          <w:marTop w:val="0"/>
          <w:marBottom w:val="0"/>
          <w:divBdr>
            <w:top w:val="none" w:sz="0" w:space="0" w:color="auto"/>
            <w:left w:val="none" w:sz="0" w:space="0" w:color="auto"/>
            <w:bottom w:val="none" w:sz="0" w:space="0" w:color="auto"/>
            <w:right w:val="none" w:sz="0" w:space="0" w:color="auto"/>
          </w:divBdr>
          <w:divsChild>
            <w:div w:id="866214269">
              <w:marLeft w:val="0"/>
              <w:marRight w:val="0"/>
              <w:marTop w:val="0"/>
              <w:marBottom w:val="0"/>
              <w:divBdr>
                <w:top w:val="none" w:sz="0" w:space="0" w:color="auto"/>
                <w:left w:val="none" w:sz="0" w:space="0" w:color="auto"/>
                <w:bottom w:val="none" w:sz="0" w:space="0" w:color="auto"/>
                <w:right w:val="none" w:sz="0" w:space="0" w:color="auto"/>
              </w:divBdr>
            </w:div>
          </w:divsChild>
        </w:div>
        <w:div w:id="1091201335">
          <w:marLeft w:val="0"/>
          <w:marRight w:val="0"/>
          <w:marTop w:val="0"/>
          <w:marBottom w:val="0"/>
          <w:divBdr>
            <w:top w:val="none" w:sz="0" w:space="0" w:color="auto"/>
            <w:left w:val="none" w:sz="0" w:space="0" w:color="auto"/>
            <w:bottom w:val="none" w:sz="0" w:space="0" w:color="auto"/>
            <w:right w:val="none" w:sz="0" w:space="0" w:color="auto"/>
          </w:divBdr>
          <w:divsChild>
            <w:div w:id="1368221201">
              <w:marLeft w:val="0"/>
              <w:marRight w:val="0"/>
              <w:marTop w:val="0"/>
              <w:marBottom w:val="0"/>
              <w:divBdr>
                <w:top w:val="none" w:sz="0" w:space="0" w:color="auto"/>
                <w:left w:val="none" w:sz="0" w:space="0" w:color="auto"/>
                <w:bottom w:val="none" w:sz="0" w:space="0" w:color="auto"/>
                <w:right w:val="none" w:sz="0" w:space="0" w:color="auto"/>
              </w:divBdr>
            </w:div>
          </w:divsChild>
        </w:div>
        <w:div w:id="1557399751">
          <w:marLeft w:val="0"/>
          <w:marRight w:val="0"/>
          <w:marTop w:val="0"/>
          <w:marBottom w:val="0"/>
          <w:divBdr>
            <w:top w:val="none" w:sz="0" w:space="0" w:color="auto"/>
            <w:left w:val="none" w:sz="0" w:space="0" w:color="auto"/>
            <w:bottom w:val="none" w:sz="0" w:space="0" w:color="auto"/>
            <w:right w:val="none" w:sz="0" w:space="0" w:color="auto"/>
          </w:divBdr>
          <w:divsChild>
            <w:div w:id="2098017920">
              <w:marLeft w:val="0"/>
              <w:marRight w:val="0"/>
              <w:marTop w:val="0"/>
              <w:marBottom w:val="0"/>
              <w:divBdr>
                <w:top w:val="none" w:sz="0" w:space="0" w:color="auto"/>
                <w:left w:val="none" w:sz="0" w:space="0" w:color="auto"/>
                <w:bottom w:val="none" w:sz="0" w:space="0" w:color="auto"/>
                <w:right w:val="none" w:sz="0" w:space="0" w:color="auto"/>
              </w:divBdr>
            </w:div>
          </w:divsChild>
        </w:div>
        <w:div w:id="785199292">
          <w:marLeft w:val="0"/>
          <w:marRight w:val="0"/>
          <w:marTop w:val="150"/>
          <w:marBottom w:val="150"/>
          <w:divBdr>
            <w:top w:val="single" w:sz="6" w:space="5" w:color="CCCCCC"/>
            <w:left w:val="single" w:sz="6" w:space="5" w:color="CCCCCC"/>
            <w:bottom w:val="single" w:sz="6" w:space="5" w:color="CCCCCC"/>
            <w:right w:val="single" w:sz="6" w:space="5" w:color="CCCCCC"/>
          </w:divBdr>
          <w:divsChild>
            <w:div w:id="1472594225">
              <w:marLeft w:val="0"/>
              <w:marRight w:val="0"/>
              <w:marTop w:val="0"/>
              <w:marBottom w:val="0"/>
              <w:divBdr>
                <w:top w:val="none" w:sz="0" w:space="0" w:color="auto"/>
                <w:left w:val="none" w:sz="0" w:space="0" w:color="auto"/>
                <w:bottom w:val="none" w:sz="0" w:space="0" w:color="auto"/>
                <w:right w:val="none" w:sz="0" w:space="0" w:color="auto"/>
              </w:divBdr>
              <w:divsChild>
                <w:div w:id="9418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cikit-learn.org/stable/modules/generated/sklearn.metrics.silhouette_score.html" TargetMode="External"/><Relationship Id="rId18"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cikit-learn.org/stable/modules/generated/sklearn.metrics.silhouette_score.html"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hyperlink" Target="http://scikit-learn.org/stable/modules/generated/sklearn.metrics.v_measure_scor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cikit-learn.org/stable/modules/generated/sklearn.metrics.silhouette_score.html" TargetMode="External"/><Relationship Id="rId5" Type="http://schemas.openxmlformats.org/officeDocument/2006/relationships/image" Target="media/image1.JPG"/><Relationship Id="rId15" Type="http://schemas.openxmlformats.org/officeDocument/2006/relationships/hyperlink" Target="http://scikit-learn.org/stable/modules/generated/sklearn.metrics.silhouette_score.html" TargetMode="External"/><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cikit-learn.org/stable/modules/generated/sklearn.metrics.silhouette_s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Rao</dc:creator>
  <cp:keywords/>
  <dc:description/>
  <cp:lastModifiedBy>Chandana Rao</cp:lastModifiedBy>
  <cp:revision>2</cp:revision>
  <dcterms:created xsi:type="dcterms:W3CDTF">2018-06-03T06:32:00Z</dcterms:created>
  <dcterms:modified xsi:type="dcterms:W3CDTF">2018-06-03T06:32:00Z</dcterms:modified>
</cp:coreProperties>
</file>