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center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Cognizant Deep Nurture 4.0 Hands-on Exercise  </w:t>
        <w:br/>
      </w: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 </w:t>
        <w:br/>
      </w: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 </w:t>
        <w:br/>
      </w: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 </w:t>
        <w:br/>
      </w: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 </w:t>
        <w:br/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Exercise 1: Implementing the Singleton Pattern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Scenario: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>You need to ensure that a logging utility class in your application has only one instance throughout the application lifecycle to ensure consistent logging.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Steps: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Create a New Java Project: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"/>
        </w:numPr>
        <w:spacing w:after="0" w:before="0" w:line="336" w:lineRule="auto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new Java project named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SingletonPatternExample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>.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"/>
        </w:numPr>
        <w:spacing w:after="0" w:before="0" w:line="336" w:lineRule="auto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Define a Singleton Class: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"/>
        </w:numPr>
        <w:spacing w:after="0" w:before="0" w:line="336" w:lineRule="auto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>Create a class named Logger that has a private static instance of itself.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"/>
        </w:numPr>
        <w:spacing w:after="0" w:before="0" w:line="336" w:lineRule="auto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>Ensure the constructor of Logger is private.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"/>
        </w:numPr>
        <w:spacing w:after="0" w:before="0" w:line="336" w:lineRule="auto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>Provide a public static method to get the instance of the Logger class.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5"/>
        </w:numPr>
        <w:spacing w:after="0" w:before="0" w:line="336" w:lineRule="auto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Implement the Singleton Pattern: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6"/>
        </w:numPr>
        <w:spacing w:after="0" w:before="0" w:line="336" w:lineRule="auto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>Write code to ensure that the Logger class follows the Singleton design pattern.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7"/>
        </w:numPr>
        <w:spacing w:after="0" w:before="0" w:line="336" w:lineRule="auto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Test the Singleton Implementation: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8"/>
        </w:numPr>
        <w:spacing w:after="0" w:before="0" w:line="336" w:lineRule="auto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>Create a test class to verify that only one instance of Logger is created and used across the application.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9"/>
        </w:numPr>
        <w:spacing w:after="0" w:before="0" w:line="336" w:lineRule="auto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>Create the Singleton Class Logger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Logger.java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Logger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Private static variable to hold the single instance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static Logger instance;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Private constructor to prevent instantiation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Logger()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System.out.println("Logger instance created.");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Public method to return the same instance every time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Logger getInstance()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if (instance == null)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instance = new Logger();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instance;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Sample method to simulate logging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log(String message)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System.out.println("LOG: " + message);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>2.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Create the Test Class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Main.java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Main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void main(String[] args)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Get Logger instance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Logger logger1 = Logger.getInstance();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logger1.log("First log message.");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Get Logger instance again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Logger logger2 = Logger.getInstance();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logger2.log("Second log message.");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Check if both instances are the same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if (logger1 == logger2)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System.out.println("Both logger instances are the same. Singleton works!");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 else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System.out.println("Logger instances are different. Singleton failed.");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>}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OUTPUT: 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881610"/>
            <wp:docPr id="0" name="Drawing 0" descr="ee1a9f474b48db895a660456fa852218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ee1a9f474b48db895a660456fa852218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8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Exercise 2: Implementing the Factory Method Pattern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Scenario: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You are developing a document management system that needs to create different types of documents (e.g., Word, PDF, Excel). Use the Factory Method Pattern to achieve this.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Steps: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Create a New Java Project: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1"/>
        </w:numPr>
        <w:spacing w:after="0" w:before="0" w:line="336" w:lineRule="auto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new Java project named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FactoryMethodPatternExample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0"/>
          <w:numId w:val="12"/>
        </w:numPr>
        <w:spacing w:after="0" w:before="0" w:line="336" w:lineRule="auto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Define Document Classes: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3"/>
        </w:numPr>
        <w:spacing w:after="0" w:before="0" w:line="336" w:lineRule="auto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interfaces or abstract classes for different document types such as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WordDocument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,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PdfDocument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, and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ExcelDocument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0"/>
          <w:numId w:val="14"/>
        </w:numPr>
        <w:spacing w:after="0" w:before="0" w:line="336" w:lineRule="auto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Create Concrete Document Classes: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5"/>
        </w:numPr>
        <w:spacing w:after="0" w:before="0" w:line="336" w:lineRule="auto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Implement concrete classes for each document type that implements or extends the above interfaces or abstract classes.
</w:t>
      </w:r>
    </w:p>
    <w:p>
      <w:pPr>
        <w:numPr>
          <w:ilvl w:val="0"/>
          <w:numId w:val="16"/>
        </w:numPr>
        <w:spacing w:after="0" w:before="0" w:line="336" w:lineRule="auto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Implement the Factory Method: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7"/>
        </w:numPr>
        <w:spacing w:after="0" w:before="0" w:line="336" w:lineRule="auto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an abstract class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DocumentFactory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with a method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createDocument()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1"/>
          <w:numId w:val="17"/>
        </w:numPr>
        <w:spacing w:after="0" w:before="0" w:line="336" w:lineRule="auto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concrete factory classes for each document type that extends DocumentFactory and implements the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createDocument()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method.
</w:t>
      </w:r>
    </w:p>
    <w:p>
      <w:pPr>
        <w:numPr>
          <w:ilvl w:val="0"/>
          <w:numId w:val="18"/>
        </w:numPr>
        <w:spacing w:after="0" w:before="0" w:line="336" w:lineRule="auto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Test the Factory Method Implementation: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9"/>
        </w:numPr>
        <w:spacing w:after="0" w:before="0" w:line="336" w:lineRule="auto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test class to demonstrate the creation of different document types using the factory method.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8"/>
          <w:szCs w:val="28"/>
        </w:rPr>
        <w:t>1.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Define the Document Interface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Document.java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interface Document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void open();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2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. Create Concrete Document Classes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WordDocument.java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WordDocument implements Document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open()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System.out.println("Opening Word document...");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>}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PdfDocument.java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PdfDocument implements Document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open()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System.out.println("Opening PDF document...");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ExcelDocument.java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ExcelDocument implements Document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open()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System.out.println("Opening Excel document...");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3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. Create the Factory Classes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>Abstract Factory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DocumentFactory.java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abstract class DocumentFactory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abstract Document createDocument();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>Concrete Factories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WordDocumentFactory.java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WordDocumentFactory extends DocumentFactory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Document createDocument()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new WordDocument();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java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CopyEdit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PdfDocumentFactory.java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PdfDocumentFactory extends DocumentFactory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Document createDocument()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new PdfDocument();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java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CopyEdit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ExcelDocumentFactory.java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ExcelDocumentFactory extends DocumentFactory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Document createDocument()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new ExcelDocument();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>4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. Test the Factory Method Pattern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Main.java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Main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void main(String[] args)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DocumentFactory wordFactory = new WordDocumentFactory();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Document wordDoc = wordFactory.createDocument();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wordDoc.open();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DocumentFactory pdfFactory = new PdfDocumentFactory();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Document pdfDoc = pdfFactory.createDocument();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pdfDoc.open();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DocumentFactory excelFactory = new ExcelDocumentFactory();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Document excelDoc = excelFactory.createDocument();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excelDoc.open();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>}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OUTPUT:
</w:t>
      </w:r>
    </w:p>
    <w:p>
      <w:pPr>
        <w:spacing w:after="120" w:before="120"/>
        <w:jc w:val="center"/>
      </w:pPr>
      <w:r>
        <w:drawing>
          <wp:inline>
            <wp:extent cx="5734050" cy="745426"/>
            <wp:docPr id="1" name="Drawing 1" descr="a31120c4a3c6d925a51dafd376e52c26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31120c4a3c6d925a51dafd376e52c26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74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Bold Italics">
    <w:panose1 w:val="020B0704020202090204"/>
    <w:charset w:characterSet="1"/>
    <w:embedBoldItalic r:id="rId2"/>
  </w:font>
  <w:font w:name="Arimo Bold">
    <w:panose1 w:val="020B0704020202020204"/>
    <w:charset w:characterSet="1"/>
    <w:embedBold r:id="rId3"/>
  </w:font>
  <w:font w:name="Arimo Italics">
    <w:panose1 w:val="020B0604020202090204"/>
    <w:charset w:characterSet="1"/>
    <w:embedItalic r:id="rId4"/>
  </w:font>
  <w:font w:name="Canva Sans">
    <w:panose1 w:val="020B0503030501040103"/>
    <w:charset w:characterSet="1"/>
    <w:embedRegular r:id="rId5"/>
  </w:font>
  <w:font w:name="Canva Sans Bold">
    <w:panose1 w:val="020B0803030501040103"/>
    <w:charset w:characterSet="1"/>
    <w:embedBold r:id="rId6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7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9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numbering.xml" Type="http://schemas.openxmlformats.org/officeDocument/2006/relationships/numbering"/><Relationship Id="rId4" Target="media/image1.png" Type="http://schemas.openxmlformats.org/officeDocument/2006/relationships/image"/><Relationship Id="rId5" Target="media/image2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2025-06-22T17:20:00Z</dcterms:created>
  <dc:creator>Apache POI</dc:creator>
</cp:coreProperties>
</file>