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2D5A" w14:textId="0B22F8C3" w:rsidR="008332AE" w:rsidRPr="008332AE" w:rsidRDefault="008332AE" w:rsidP="008332AE">
      <w:pPr>
        <w:jc w:val="center"/>
        <w:rPr>
          <w:b/>
          <w:bCs/>
          <w:sz w:val="28"/>
          <w:szCs w:val="28"/>
          <w:u w:val="single"/>
        </w:rPr>
      </w:pPr>
      <w:r w:rsidRPr="008332AE">
        <w:rPr>
          <w:b/>
          <w:bCs/>
          <w:sz w:val="28"/>
          <w:szCs w:val="28"/>
          <w:u w:val="single"/>
        </w:rPr>
        <w:t>ADA Theory Course Outcomes</w:t>
      </w:r>
    </w:p>
    <w:p w14:paraId="305B01B3" w14:textId="2E5D096B" w:rsidR="008332AE" w:rsidRDefault="008332AE"/>
    <w:p w14:paraId="423F1C19" w14:textId="0A25B6D7" w:rsidR="008332AE" w:rsidRDefault="008332AE"/>
    <w:tbl>
      <w:tblPr>
        <w:tblStyle w:val="TableGrid"/>
        <w:tblW w:w="10359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34"/>
        <w:gridCol w:w="8425"/>
      </w:tblGrid>
      <w:tr w:rsidR="008332AE" w:rsidRPr="0028478D" w14:paraId="70C6DDFF" w14:textId="77777777" w:rsidTr="003061E1">
        <w:trPr>
          <w:trHeight w:val="576"/>
        </w:trPr>
        <w:tc>
          <w:tcPr>
            <w:tcW w:w="1193" w:type="dxa"/>
          </w:tcPr>
          <w:p w14:paraId="3C3CA2BA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5197" w:type="dxa"/>
          </w:tcPr>
          <w:p w14:paraId="7D3B8E16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Course Outcomes</w:t>
            </w:r>
          </w:p>
        </w:tc>
      </w:tr>
      <w:tr w:rsidR="008332AE" w:rsidRPr="009D3B0C" w14:paraId="4558B4F3" w14:textId="77777777" w:rsidTr="003061E1">
        <w:trPr>
          <w:trHeight w:val="576"/>
        </w:trPr>
        <w:tc>
          <w:tcPr>
            <w:tcW w:w="1193" w:type="dxa"/>
          </w:tcPr>
          <w:p w14:paraId="183F7128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ETCS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301</w:t>
            </w:r>
            <w:r w:rsidRPr="002847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.1</w:t>
            </w:r>
          </w:p>
        </w:tc>
        <w:tc>
          <w:tcPr>
            <w:tcW w:w="5197" w:type="dxa"/>
          </w:tcPr>
          <w:p w14:paraId="54E4C633" w14:textId="77777777" w:rsidR="008332AE" w:rsidRPr="009D3B0C" w:rsidRDefault="008332AE" w:rsidP="0030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0C">
              <w:rPr>
                <w:rFonts w:ascii="Times New Roman" w:hAnsi="Times New Roman" w:cs="Times New Roman"/>
                <w:b/>
                <w:sz w:val="24"/>
                <w:szCs w:val="24"/>
              </w:rPr>
              <w:t>Analyze</w:t>
            </w:r>
            <w:r w:rsidRPr="009D3B0C">
              <w:rPr>
                <w:rFonts w:ascii="Times New Roman" w:hAnsi="Times New Roman" w:cs="Times New Roman"/>
                <w:sz w:val="24"/>
                <w:szCs w:val="24"/>
              </w:rPr>
              <w:t xml:space="preserve"> best- &amp; worst-case running time of algorithms using asymptotic analysis (</w:t>
            </w:r>
            <w:r w:rsidRPr="009D3B0C">
              <w:rPr>
                <w:rFonts w:ascii="Times New Roman" w:hAnsi="Times New Roman" w:cs="Times New Roman"/>
                <w:b/>
                <w:sz w:val="24"/>
                <w:szCs w:val="24"/>
              </w:rPr>
              <w:t>Analyzing</w:t>
            </w:r>
            <w:r w:rsidRPr="009D3B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D3B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79474FB" w14:textId="77777777" w:rsidR="008332AE" w:rsidRPr="009D3B0C" w:rsidRDefault="008332AE" w:rsidP="00306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2AE" w:rsidRPr="009D3B0C" w14:paraId="6D1B58F2" w14:textId="77777777" w:rsidTr="003061E1">
        <w:trPr>
          <w:trHeight w:val="576"/>
        </w:trPr>
        <w:tc>
          <w:tcPr>
            <w:tcW w:w="1193" w:type="dxa"/>
          </w:tcPr>
          <w:p w14:paraId="77229A1A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301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.2</w:t>
            </w:r>
          </w:p>
        </w:tc>
        <w:tc>
          <w:tcPr>
            <w:tcW w:w="5197" w:type="dxa"/>
          </w:tcPr>
          <w:p w14:paraId="057ED0C2" w14:textId="77777777" w:rsidR="008332AE" w:rsidRPr="009D3B0C" w:rsidRDefault="008332AE" w:rsidP="0030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Apply </w:t>
            </w:r>
            <w:r w:rsidRPr="009D3B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</w:t>
            </w:r>
            <w:r w:rsidRPr="009D3B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ompare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various design strategies like Incremental, Divide and conquer, Dynamic Programming concept efficiently to solve real world problems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Applying ).</w:t>
            </w:r>
          </w:p>
        </w:tc>
      </w:tr>
      <w:tr w:rsidR="008332AE" w:rsidRPr="009D3B0C" w14:paraId="31692171" w14:textId="77777777" w:rsidTr="003061E1">
        <w:trPr>
          <w:trHeight w:val="576"/>
        </w:trPr>
        <w:tc>
          <w:tcPr>
            <w:tcW w:w="1193" w:type="dxa"/>
          </w:tcPr>
          <w:p w14:paraId="4D303E24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301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.3</w:t>
            </w:r>
          </w:p>
        </w:tc>
        <w:tc>
          <w:tcPr>
            <w:tcW w:w="5197" w:type="dxa"/>
          </w:tcPr>
          <w:p w14:paraId="4ECCB93A" w14:textId="77777777" w:rsidR="008332AE" w:rsidRPr="009D3B0C" w:rsidRDefault="008332AE" w:rsidP="003061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Apply</w:t>
            </w: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>greedy strategy and graphs to model engineering problems for computation and analysis</w:t>
            </w: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(Applying and Analyzing)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EAD138" w14:textId="77777777" w:rsidR="008332AE" w:rsidRPr="009D3B0C" w:rsidRDefault="008332AE" w:rsidP="003061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2AE" w:rsidRPr="009D3B0C" w14:paraId="4F431B19" w14:textId="77777777" w:rsidTr="003061E1">
        <w:trPr>
          <w:trHeight w:val="683"/>
        </w:trPr>
        <w:tc>
          <w:tcPr>
            <w:tcW w:w="1193" w:type="dxa"/>
          </w:tcPr>
          <w:p w14:paraId="2934CC8F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301.4</w:t>
            </w:r>
          </w:p>
        </w:tc>
        <w:tc>
          <w:tcPr>
            <w:tcW w:w="5197" w:type="dxa"/>
          </w:tcPr>
          <w:p w14:paraId="699861FD" w14:textId="77777777" w:rsidR="008332AE" w:rsidRPr="009D3B0C" w:rsidRDefault="008332AE" w:rsidP="003061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Understand 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string-matching algorithms, </w:t>
            </w: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analyze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tractable/intractable problems and their complexity classes P, NP and NPC (</w:t>
            </w:r>
            <w:r w:rsidRPr="009D3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Understanding and analyzing)</w:t>
            </w:r>
            <w:r w:rsidRPr="009D3B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F41129" w14:textId="77777777" w:rsidR="008332AE" w:rsidRPr="009D3B0C" w:rsidRDefault="008332AE" w:rsidP="003061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E3FBB8" w14:textId="608E3324" w:rsidR="008332AE" w:rsidRDefault="008332AE"/>
    <w:p w14:paraId="4A4CD86D" w14:textId="01179A1B" w:rsidR="008332AE" w:rsidRDefault="008332AE"/>
    <w:p w14:paraId="017F9C62" w14:textId="0634F95F" w:rsidR="008332AE" w:rsidRDefault="008332AE" w:rsidP="008332AE">
      <w:pPr>
        <w:jc w:val="center"/>
        <w:rPr>
          <w:b/>
          <w:bCs/>
          <w:sz w:val="28"/>
          <w:szCs w:val="28"/>
          <w:u w:val="single"/>
        </w:rPr>
      </w:pPr>
      <w:r w:rsidRPr="008332AE">
        <w:rPr>
          <w:b/>
          <w:bCs/>
          <w:sz w:val="28"/>
          <w:szCs w:val="28"/>
          <w:u w:val="single"/>
        </w:rPr>
        <w:t>ADA LAB Course Outcomes</w:t>
      </w:r>
    </w:p>
    <w:p w14:paraId="394F740C" w14:textId="3823D597" w:rsidR="008332AE" w:rsidRDefault="008332AE" w:rsidP="008332AE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414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785"/>
        <w:gridCol w:w="8629"/>
      </w:tblGrid>
      <w:tr w:rsidR="008332AE" w:rsidRPr="0028478D" w14:paraId="42279E8C" w14:textId="77777777" w:rsidTr="008332AE">
        <w:trPr>
          <w:trHeight w:val="572"/>
        </w:trPr>
        <w:tc>
          <w:tcPr>
            <w:tcW w:w="1785" w:type="dxa"/>
          </w:tcPr>
          <w:p w14:paraId="53F7692C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8629" w:type="dxa"/>
          </w:tcPr>
          <w:p w14:paraId="558A9FF7" w14:textId="77777777" w:rsidR="008332AE" w:rsidRPr="0028478D" w:rsidRDefault="008332AE" w:rsidP="003061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Course Outcomes</w:t>
            </w:r>
          </w:p>
        </w:tc>
      </w:tr>
      <w:tr w:rsidR="008332AE" w:rsidRPr="00EC3885" w14:paraId="6C926CEE" w14:textId="77777777" w:rsidTr="008332AE">
        <w:trPr>
          <w:trHeight w:val="572"/>
        </w:trPr>
        <w:tc>
          <w:tcPr>
            <w:tcW w:w="1785" w:type="dxa"/>
          </w:tcPr>
          <w:p w14:paraId="04FA3635" w14:textId="77777777" w:rsidR="008332AE" w:rsidRPr="00EC3885" w:rsidRDefault="008332AE" w:rsidP="003061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885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ETCS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351</w:t>
            </w:r>
            <w:r w:rsidRPr="00EC3885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.1</w:t>
            </w:r>
          </w:p>
        </w:tc>
        <w:tc>
          <w:tcPr>
            <w:tcW w:w="8629" w:type="dxa"/>
          </w:tcPr>
          <w:p w14:paraId="0DFE3E76" w14:textId="77777777" w:rsidR="008332AE" w:rsidRPr="00874A8F" w:rsidRDefault="008332AE" w:rsidP="003061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4C17"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 w:rsidRPr="00874A8F">
              <w:rPr>
                <w:rFonts w:ascii="Times New Roman" w:hAnsi="Times New Roman"/>
                <w:sz w:val="24"/>
                <w:szCs w:val="24"/>
              </w:rPr>
              <w:t xml:space="preserve"> the time and space complexity of incremental algor</w:t>
            </w:r>
            <w:r>
              <w:rPr>
                <w:rFonts w:ascii="Times New Roman" w:hAnsi="Times New Roman"/>
                <w:sz w:val="24"/>
                <w:szCs w:val="24"/>
              </w:rPr>
              <w:t>ith</w:t>
            </w:r>
            <w:r w:rsidRPr="00874A8F">
              <w:rPr>
                <w:rFonts w:ascii="Times New Roman" w:hAnsi="Times New Roman"/>
                <w:sz w:val="24"/>
                <w:szCs w:val="24"/>
              </w:rPr>
              <w:t>ms.</w:t>
            </w:r>
          </w:p>
          <w:p w14:paraId="6DAEF8F9" w14:textId="77777777" w:rsidR="008332AE" w:rsidRPr="00EC3885" w:rsidRDefault="008332AE" w:rsidP="003061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332AE" w:rsidRPr="00EC3885" w14:paraId="42190A54" w14:textId="77777777" w:rsidTr="008332AE">
        <w:trPr>
          <w:trHeight w:val="572"/>
        </w:trPr>
        <w:tc>
          <w:tcPr>
            <w:tcW w:w="1785" w:type="dxa"/>
          </w:tcPr>
          <w:p w14:paraId="4869C5B2" w14:textId="77777777" w:rsidR="008332AE" w:rsidRPr="00EC3885" w:rsidRDefault="008332AE" w:rsidP="003061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885">
              <w:rPr>
                <w:rFonts w:ascii="Times New Roman" w:hAnsi="Times New Roman" w:cs="Times New Roman"/>
                <w:bCs/>
                <w:sz w:val="20"/>
                <w:szCs w:val="20"/>
              </w:rPr>
              <w:t>ETCS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351</w:t>
            </w:r>
            <w:r w:rsidRPr="00EC3885">
              <w:rPr>
                <w:rFonts w:ascii="Times New Roman" w:hAnsi="Times New Roman" w:cs="Times New Roman"/>
                <w:bCs/>
                <w:sz w:val="20"/>
                <w:szCs w:val="20"/>
              </w:rPr>
              <w:t>.2</w:t>
            </w:r>
          </w:p>
        </w:tc>
        <w:tc>
          <w:tcPr>
            <w:tcW w:w="8629" w:type="dxa"/>
          </w:tcPr>
          <w:p w14:paraId="1CD21269" w14:textId="77777777" w:rsidR="008332AE" w:rsidRPr="00EC3885" w:rsidRDefault="008332AE" w:rsidP="003061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B4C17"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use </w:t>
            </w:r>
            <w:r w:rsidRPr="00874A8F">
              <w:rPr>
                <w:rFonts w:ascii="Times New Roman" w:hAnsi="Times New Roman"/>
                <w:sz w:val="24"/>
                <w:szCs w:val="24"/>
              </w:rPr>
              <w:t>the asymptotic behavior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Divide and Conquer approach in designing algorithms</w:t>
            </w:r>
          </w:p>
        </w:tc>
      </w:tr>
      <w:tr w:rsidR="008332AE" w:rsidRPr="00EC3885" w14:paraId="353530EC" w14:textId="77777777" w:rsidTr="008332AE">
        <w:trPr>
          <w:trHeight w:val="678"/>
        </w:trPr>
        <w:tc>
          <w:tcPr>
            <w:tcW w:w="1785" w:type="dxa"/>
          </w:tcPr>
          <w:p w14:paraId="55AE1D98" w14:textId="77777777" w:rsidR="008332AE" w:rsidRPr="00EC3885" w:rsidRDefault="008332AE" w:rsidP="003061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885">
              <w:rPr>
                <w:rFonts w:ascii="Times New Roman" w:hAnsi="Times New Roman" w:cs="Times New Roman"/>
                <w:bCs/>
                <w:sz w:val="20"/>
                <w:szCs w:val="20"/>
              </w:rPr>
              <w:t>ETCS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351</w:t>
            </w:r>
            <w:r w:rsidRPr="00EC3885">
              <w:rPr>
                <w:rFonts w:ascii="Times New Roman" w:hAnsi="Times New Roman" w:cs="Times New Roman"/>
                <w:bCs/>
                <w:sz w:val="20"/>
                <w:szCs w:val="20"/>
              </w:rPr>
              <w:t>.3</w:t>
            </w:r>
          </w:p>
        </w:tc>
        <w:tc>
          <w:tcPr>
            <w:tcW w:w="8629" w:type="dxa"/>
            <w:vAlign w:val="center"/>
          </w:tcPr>
          <w:p w14:paraId="13B22B56" w14:textId="77777777" w:rsidR="008332AE" w:rsidRPr="00EC3885" w:rsidRDefault="008332AE" w:rsidP="003061E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B4C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Apply </w:t>
            </w:r>
            <w:r w:rsidRPr="00874A8F">
              <w:rPr>
                <w:rFonts w:ascii="Times New Roman" w:hAnsi="Times New Roman"/>
                <w:sz w:val="24"/>
                <w:szCs w:val="24"/>
              </w:rPr>
              <w:t>concept of Dynamic Programming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Greedy approach to develop</w:t>
            </w:r>
            <w:r w:rsidRPr="00874A8F">
              <w:rPr>
                <w:rFonts w:ascii="Times New Roman" w:hAnsi="Times New Roman"/>
                <w:sz w:val="24"/>
                <w:szCs w:val="24"/>
              </w:rPr>
              <w:t xml:space="preserve"> various algorithms.</w:t>
            </w:r>
          </w:p>
        </w:tc>
      </w:tr>
      <w:tr w:rsidR="008332AE" w:rsidRPr="00EC3885" w14:paraId="05C2FB39" w14:textId="77777777" w:rsidTr="008332AE">
        <w:trPr>
          <w:trHeight w:val="678"/>
        </w:trPr>
        <w:tc>
          <w:tcPr>
            <w:tcW w:w="1785" w:type="dxa"/>
          </w:tcPr>
          <w:p w14:paraId="54A2ADCB" w14:textId="77777777" w:rsidR="008332AE" w:rsidRPr="00EC3885" w:rsidRDefault="008332AE" w:rsidP="003061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885">
              <w:rPr>
                <w:rFonts w:ascii="Times New Roman" w:hAnsi="Times New Roman" w:cs="Times New Roman"/>
                <w:bCs/>
                <w:sz w:val="20"/>
                <w:szCs w:val="20"/>
              </w:rPr>
              <w:t>ETCS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351</w:t>
            </w:r>
            <w:r w:rsidRPr="00EC3885">
              <w:rPr>
                <w:rFonts w:ascii="Times New Roman" w:hAnsi="Times New Roman" w:cs="Times New Roman"/>
                <w:bCs/>
                <w:sz w:val="20"/>
                <w:szCs w:val="20"/>
              </w:rPr>
              <w:t>.4</w:t>
            </w:r>
          </w:p>
        </w:tc>
        <w:tc>
          <w:tcPr>
            <w:tcW w:w="8629" w:type="dxa"/>
          </w:tcPr>
          <w:p w14:paraId="7FF21956" w14:textId="77777777" w:rsidR="008332AE" w:rsidRPr="00EC3885" w:rsidRDefault="008332AE" w:rsidP="003061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B4C1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620D0">
              <w:rPr>
                <w:rFonts w:ascii="Times New Roman" w:eastAsia="Calibri" w:hAnsi="Times New Roman" w:cs="Times New Roman"/>
                <w:sz w:val="24"/>
                <w:szCs w:val="24"/>
              </w:rPr>
              <w:t>different designing strategies to solve Graph Problems.</w:t>
            </w:r>
          </w:p>
        </w:tc>
      </w:tr>
      <w:tr w:rsidR="008332AE" w:rsidRPr="00EC3885" w14:paraId="5D12BD54" w14:textId="77777777" w:rsidTr="008332AE">
        <w:trPr>
          <w:trHeight w:val="678"/>
        </w:trPr>
        <w:tc>
          <w:tcPr>
            <w:tcW w:w="1785" w:type="dxa"/>
          </w:tcPr>
          <w:p w14:paraId="242C5A4E" w14:textId="77777777" w:rsidR="008332AE" w:rsidRPr="00EC3885" w:rsidRDefault="008332AE" w:rsidP="003061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ETCS351.5</w:t>
            </w:r>
          </w:p>
        </w:tc>
        <w:tc>
          <w:tcPr>
            <w:tcW w:w="8629" w:type="dxa"/>
          </w:tcPr>
          <w:p w14:paraId="54911656" w14:textId="77777777" w:rsidR="008332AE" w:rsidRPr="00EC3885" w:rsidRDefault="008332AE" w:rsidP="003061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874A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4C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Understand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CB4C17">
              <w:rPr>
                <w:rFonts w:ascii="Times New Roman" w:hAnsi="Times New Roman"/>
                <w:b/>
                <w:bCs/>
                <w:sz w:val="24"/>
                <w:szCs w:val="24"/>
              </w:rPr>
              <w:t>develop</w:t>
            </w:r>
            <w:r w:rsidRPr="00874A8F">
              <w:rPr>
                <w:rFonts w:ascii="Times New Roman" w:hAnsi="Times New Roman"/>
                <w:sz w:val="24"/>
                <w:szCs w:val="24"/>
              </w:rPr>
              <w:t xml:space="preserve"> various String-Matching </w:t>
            </w:r>
            <w:r>
              <w:rPr>
                <w:rFonts w:ascii="Times New Roman" w:hAnsi="Times New Roman"/>
                <w:sz w:val="24"/>
                <w:szCs w:val="24"/>
              </w:rPr>
              <w:t>Algorithms</w:t>
            </w:r>
          </w:p>
        </w:tc>
      </w:tr>
    </w:tbl>
    <w:p w14:paraId="51C5C48A" w14:textId="77777777" w:rsidR="008332AE" w:rsidRPr="008332AE" w:rsidRDefault="008332AE" w:rsidP="008332AE">
      <w:pPr>
        <w:rPr>
          <w:b/>
          <w:bCs/>
          <w:sz w:val="28"/>
          <w:szCs w:val="28"/>
          <w:u w:val="single"/>
        </w:rPr>
      </w:pPr>
    </w:p>
    <w:sectPr w:rsidR="008332AE" w:rsidRPr="0083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E"/>
    <w:rsid w:val="0083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0A81"/>
  <w15:chartTrackingRefBased/>
  <w15:docId w15:val="{3163DCED-01E2-4BFE-8143-8F08406C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2AE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 narang</dc:creator>
  <cp:keywords/>
  <dc:description/>
  <cp:lastModifiedBy>prithu narang</cp:lastModifiedBy>
  <cp:revision>1</cp:revision>
  <dcterms:created xsi:type="dcterms:W3CDTF">2021-10-14T04:11:00Z</dcterms:created>
  <dcterms:modified xsi:type="dcterms:W3CDTF">2021-10-14T04:13:00Z</dcterms:modified>
</cp:coreProperties>
</file>