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1AC" w:rsidRPr="00155E8A" w:rsidRDefault="00D171AC" w:rsidP="00D171AC">
      <w:pPr>
        <w:pStyle w:val="a3"/>
        <w:ind w:left="408" w:firstLineChars="0" w:firstLine="0"/>
        <w:rPr>
          <w:rFonts w:ascii="微软雅黑" w:eastAsia="微软雅黑" w:hAnsi="微软雅黑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</w:t>
      </w:r>
      <w:r w:rsidRPr="00D171AC">
        <w:rPr>
          <w:sz w:val="36"/>
          <w:szCs w:val="36"/>
        </w:rPr>
        <w:t xml:space="preserve">  </w:t>
      </w:r>
      <w:r w:rsidRPr="00155E8A">
        <w:rPr>
          <w:rFonts w:ascii="微软雅黑" w:eastAsia="微软雅黑" w:hAnsi="微软雅黑"/>
          <w:sz w:val="36"/>
          <w:szCs w:val="36"/>
        </w:rPr>
        <w:t>Oracle pl</w:t>
      </w:r>
      <w:r w:rsidR="00155E8A" w:rsidRPr="00155E8A">
        <w:rPr>
          <w:rFonts w:ascii="微软雅黑" w:eastAsia="微软雅黑" w:hAnsi="微软雅黑" w:hint="eastAsia"/>
          <w:sz w:val="36"/>
          <w:szCs w:val="36"/>
        </w:rPr>
        <w:t>sq</w:t>
      </w:r>
      <w:r w:rsidR="00155E8A" w:rsidRPr="00155E8A">
        <w:rPr>
          <w:rFonts w:ascii="微软雅黑" w:eastAsia="微软雅黑" w:hAnsi="微软雅黑"/>
          <w:sz w:val="36"/>
          <w:szCs w:val="36"/>
        </w:rPr>
        <w:t>l</w:t>
      </w:r>
      <w:r w:rsidRPr="00155E8A">
        <w:rPr>
          <w:rFonts w:ascii="微软雅黑" w:eastAsia="微软雅黑" w:hAnsi="微软雅黑"/>
          <w:sz w:val="36"/>
          <w:szCs w:val="36"/>
        </w:rPr>
        <w:t>的安装</w:t>
      </w:r>
    </w:p>
    <w:p w:rsidR="002F0433" w:rsidRPr="002F0433" w:rsidRDefault="00D171AC" w:rsidP="002F0433">
      <w:pPr>
        <w:pStyle w:val="a3"/>
        <w:ind w:left="408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</w:t>
      </w:r>
      <w:r w:rsidR="00CA421D">
        <w:rPr>
          <w:sz w:val="36"/>
          <w:szCs w:val="36"/>
        </w:rPr>
        <w:t xml:space="preserve">    </w:t>
      </w:r>
      <w:r w:rsidRPr="00155E8A">
        <w:rPr>
          <w:rFonts w:ascii="微软雅黑" w:eastAsia="微软雅黑" w:hAnsi="微软雅黑"/>
          <w:sz w:val="24"/>
          <w:szCs w:val="24"/>
        </w:rPr>
        <w:t>aihc</w:t>
      </w:r>
      <w:r w:rsidR="00155E8A" w:rsidRPr="00155E8A">
        <w:rPr>
          <w:rFonts w:ascii="微软雅黑" w:eastAsia="微软雅黑" w:hAnsi="微软雅黑"/>
          <w:sz w:val="24"/>
          <w:szCs w:val="24"/>
        </w:rPr>
        <w:t>20190923</w:t>
      </w:r>
      <w:r w:rsidRPr="00155E8A">
        <w:rPr>
          <w:rFonts w:ascii="微软雅黑" w:eastAsia="微软雅黑" w:hAnsi="微软雅黑"/>
          <w:sz w:val="24"/>
          <w:szCs w:val="24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23694920"/>
        <w:docPartObj>
          <w:docPartGallery w:val="Table of Contents"/>
          <w:docPartUnique/>
        </w:docPartObj>
      </w:sdtPr>
      <w:sdtEndPr/>
      <w:sdtContent>
        <w:p w:rsidR="0034500D" w:rsidRDefault="0034500D">
          <w:pPr>
            <w:pStyle w:val="TOC"/>
          </w:pPr>
          <w:r>
            <w:rPr>
              <w:lang w:val="zh-CN"/>
            </w:rPr>
            <w:t>目录</w:t>
          </w:r>
        </w:p>
        <w:p w:rsidR="0034500D" w:rsidRDefault="0034500D">
          <w:pPr>
            <w:pStyle w:val="TOC1"/>
          </w:pPr>
          <w:r>
            <w:rPr>
              <w:rFonts w:hint="eastAsia"/>
              <w:b/>
              <w:bCs/>
            </w:rPr>
            <w:t>一．解压工具</w:t>
          </w:r>
          <w:r>
            <w:ptab w:relativeTo="margin" w:alignment="right" w:leader="dot"/>
          </w:r>
          <w:r w:rsidRPr="00DF26D2">
            <w:rPr>
              <w:b/>
              <w:bCs/>
            </w:rPr>
            <w:t>2</w:t>
          </w:r>
        </w:p>
        <w:p w:rsidR="0034500D" w:rsidRDefault="0034500D">
          <w:pPr>
            <w:pStyle w:val="TOC2"/>
            <w:ind w:left="216"/>
          </w:pPr>
          <w:r>
            <w:rPr>
              <w:rFonts w:cstheme="minorHAnsi"/>
            </w:rPr>
            <w:t>1.</w:t>
          </w:r>
          <w:r w:rsidR="003B1F8B">
            <w:rPr>
              <w:rFonts w:cstheme="minorHAnsi"/>
            </w:rPr>
            <w:t xml:space="preserve">  </w:t>
          </w:r>
          <w:r w:rsidRPr="0005698C">
            <w:rPr>
              <w:rFonts w:cstheme="minorHAnsi"/>
            </w:rPr>
            <w:t>plsql</w:t>
          </w:r>
          <w:r w:rsidRPr="0005698C">
            <w:rPr>
              <w:rFonts w:cstheme="minorHAnsi"/>
            </w:rPr>
            <w:t>工具解压</w:t>
          </w:r>
          <w:r>
            <w:ptab w:relativeTo="margin" w:alignment="right" w:leader="dot"/>
          </w:r>
          <w:r>
            <w:t>2</w:t>
          </w:r>
        </w:p>
        <w:p w:rsidR="0034500D" w:rsidRDefault="0034500D" w:rsidP="0005698C">
          <w:pPr>
            <w:pStyle w:val="TOC3"/>
            <w:ind w:left="0" w:firstLineChars="100" w:firstLine="220"/>
          </w:pPr>
          <w:r>
            <w:rPr>
              <w:rFonts w:eastAsia="微软雅黑" w:cstheme="minorHAnsi"/>
              <w:color w:val="333333"/>
              <w:kern w:val="36"/>
            </w:rPr>
            <w:t>2.</w:t>
          </w:r>
          <w:r w:rsidR="003B1F8B">
            <w:rPr>
              <w:rFonts w:eastAsia="微软雅黑" w:cstheme="minorHAnsi"/>
              <w:color w:val="333333"/>
              <w:kern w:val="36"/>
            </w:rPr>
            <w:t xml:space="preserve">  </w:t>
          </w:r>
          <w:r>
            <w:rPr>
              <w:rFonts w:eastAsia="微软雅黑" w:cstheme="minorHAnsi"/>
              <w:color w:val="333333"/>
              <w:kern w:val="36"/>
            </w:rPr>
            <w:t>instantclient-basic-nt-12</w:t>
          </w:r>
          <w:r w:rsidRPr="0005698C">
            <w:rPr>
              <w:rFonts w:eastAsia="微软雅黑" w:cstheme="minorHAnsi"/>
              <w:color w:val="333333"/>
              <w:kern w:val="36"/>
            </w:rPr>
            <w:t>.2.0.3.0</w:t>
          </w:r>
          <w:r w:rsidRPr="0005698C">
            <w:rPr>
              <w:rFonts w:cstheme="minorHAnsi"/>
            </w:rPr>
            <w:t xml:space="preserve"> </w:t>
          </w:r>
          <w:r w:rsidRPr="0005698C">
            <w:rPr>
              <w:rFonts w:cstheme="minorHAnsi"/>
            </w:rPr>
            <w:t>解压</w:t>
          </w:r>
          <w:r>
            <w:ptab w:relativeTo="margin" w:alignment="right" w:leader="dot"/>
          </w:r>
          <w:r>
            <w:t>3</w:t>
          </w:r>
        </w:p>
        <w:p w:rsidR="0028576E" w:rsidRDefault="0034500D" w:rsidP="0028576E">
          <w:pPr>
            <w:pStyle w:val="TOC1"/>
            <w:rPr>
              <w:b/>
              <w:bCs/>
            </w:rPr>
          </w:pPr>
          <w:r>
            <w:rPr>
              <w:rFonts w:hint="eastAsia"/>
              <w:b/>
              <w:bCs/>
            </w:rPr>
            <w:t>二．文件和环境的配置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4500D" w:rsidRPr="0028576E" w:rsidRDefault="0028576E" w:rsidP="0028576E">
          <w:pPr>
            <w:pStyle w:val="TOC1"/>
            <w:ind w:firstLineChars="100" w:firstLine="220"/>
          </w:pPr>
          <w:r w:rsidRPr="0028576E">
            <w:rPr>
              <w:rFonts w:asciiTheme="minorEastAsia" w:hAnsiTheme="minorEastAsia" w:cstheme="majorHAnsi"/>
            </w:rPr>
            <w:t>1.</w:t>
          </w:r>
          <w:r w:rsidR="00A616F7">
            <w:rPr>
              <w:rFonts w:asciiTheme="minorEastAsia" w:hAnsiTheme="minorEastAsia" w:cstheme="majorHAnsi"/>
            </w:rPr>
            <w:t xml:space="preserve"> </w:t>
          </w:r>
          <w:r w:rsidRPr="0028576E">
            <w:rPr>
              <w:rFonts w:asciiTheme="minorEastAsia" w:hAnsiTheme="minorEastAsia" w:cstheme="majorHAnsi"/>
            </w:rPr>
            <w:t>建立Oracle network 目录</w:t>
          </w:r>
          <w:r w:rsidR="0034500D">
            <w:ptab w:relativeTo="margin" w:alignment="right" w:leader="dot"/>
          </w:r>
          <w:r w:rsidR="0034500D">
            <w:t>5</w:t>
          </w:r>
        </w:p>
        <w:p w:rsidR="0034500D" w:rsidRDefault="0034500D" w:rsidP="00A74258">
          <w:pPr>
            <w:pStyle w:val="TOC2"/>
            <w:ind w:left="216"/>
          </w:pPr>
          <w:r>
            <w:rPr>
              <w:rFonts w:cstheme="minorHAnsi"/>
            </w:rPr>
            <w:t>2</w:t>
          </w:r>
          <w:r>
            <w:rPr>
              <w:rFonts w:cstheme="minorHAnsi" w:hint="eastAsia"/>
            </w:rPr>
            <w:t>．</w:t>
          </w:r>
          <w:r w:rsidRPr="0028576E">
            <w:rPr>
              <w:rFonts w:asciiTheme="majorHAnsi" w:hAnsiTheme="majorHAnsi" w:cstheme="majorHAnsi"/>
            </w:rPr>
            <w:t>plsql</w:t>
          </w:r>
          <w:r w:rsidRPr="0028576E">
            <w:rPr>
              <w:rFonts w:asciiTheme="majorHAnsi" w:hAnsiTheme="majorHAnsi" w:cstheme="majorHAnsi"/>
            </w:rPr>
            <w:t>工具配置</w:t>
          </w:r>
          <w:r w:rsidRPr="0028576E">
            <w:rPr>
              <w:rFonts w:asciiTheme="majorHAnsi" w:hAnsiTheme="majorHAnsi" w:cstheme="majorHAnsi"/>
            </w:rPr>
            <w:t>dll</w:t>
          </w:r>
          <w:r w:rsidRPr="0028576E">
            <w:rPr>
              <w:rFonts w:asciiTheme="majorHAnsi" w:hAnsiTheme="majorHAnsi" w:cstheme="majorHAnsi"/>
            </w:rPr>
            <w:t>目录</w:t>
          </w:r>
          <w:r>
            <w:ptab w:relativeTo="margin" w:alignment="right" w:leader="dot"/>
          </w:r>
          <w:r>
            <w:t>6</w:t>
          </w:r>
        </w:p>
        <w:p w:rsidR="0034500D" w:rsidRPr="00A74258" w:rsidRDefault="0034500D" w:rsidP="00A74258">
          <w:pPr>
            <w:pStyle w:val="TOC2"/>
            <w:ind w:left="216"/>
          </w:pPr>
          <w:r>
            <w:rPr>
              <w:rFonts w:cstheme="minorHAnsi"/>
            </w:rPr>
            <w:t xml:space="preserve">3.  </w:t>
          </w:r>
          <w:r w:rsidRPr="008A24FF">
            <w:rPr>
              <w:rFonts w:cstheme="minorHAnsi"/>
            </w:rPr>
            <w:t>oracle</w:t>
          </w:r>
          <w:r>
            <w:rPr>
              <w:rFonts w:cstheme="minorHAnsi"/>
            </w:rPr>
            <w:t>_</w:t>
          </w:r>
          <w:r w:rsidRPr="008A24FF">
            <w:rPr>
              <w:rFonts w:cstheme="minorHAnsi"/>
            </w:rPr>
            <w:t xml:space="preserve">home </w:t>
          </w:r>
          <w:r w:rsidRPr="008A24FF">
            <w:rPr>
              <w:rFonts w:cstheme="minorHAnsi"/>
            </w:rPr>
            <w:t>环境变量设置</w:t>
          </w:r>
          <w:r>
            <w:ptab w:relativeTo="margin" w:alignment="right" w:leader="dot"/>
          </w:r>
          <w:r w:rsidRPr="00497A9F">
            <w:t>6</w:t>
          </w:r>
        </w:p>
        <w:p w:rsidR="0034500D" w:rsidRDefault="0034500D" w:rsidP="008A24FF">
          <w:pPr>
            <w:pStyle w:val="TOC3"/>
            <w:ind w:left="0" w:firstLineChars="100" w:firstLine="220"/>
          </w:pPr>
          <w:r>
            <w:t xml:space="preserve">4.  plsql </w:t>
          </w:r>
          <w:r>
            <w:rPr>
              <w:rFonts w:hint="eastAsia"/>
            </w:rPr>
            <w:t>数据连接及使用中文版</w:t>
          </w:r>
          <w:r>
            <w:ptab w:relativeTo="margin" w:alignment="right" w:leader="dot"/>
          </w:r>
          <w:r>
            <w:t>8</w:t>
          </w:r>
        </w:p>
        <w:p w:rsidR="0005698C" w:rsidRPr="008A24FF" w:rsidRDefault="00381053" w:rsidP="008A24FF">
          <w:pPr>
            <w:rPr>
              <w:lang w:val="zh-CN"/>
            </w:rPr>
          </w:pPr>
        </w:p>
      </w:sdtContent>
    </w:sdt>
    <w:p w:rsidR="00B84AD4" w:rsidRPr="0005698C" w:rsidRDefault="00B84AD4" w:rsidP="00D171AC">
      <w:pPr>
        <w:pStyle w:val="a3"/>
        <w:ind w:left="408" w:firstLineChars="0" w:firstLine="0"/>
        <w:rPr>
          <w:sz w:val="32"/>
          <w:szCs w:val="32"/>
        </w:rPr>
      </w:pPr>
    </w:p>
    <w:p w:rsidR="00B84AD4" w:rsidRDefault="00B84AD4" w:rsidP="00D171AC">
      <w:pPr>
        <w:pStyle w:val="a3"/>
        <w:ind w:left="408" w:firstLineChars="0" w:firstLine="0"/>
        <w:rPr>
          <w:sz w:val="32"/>
          <w:szCs w:val="32"/>
        </w:rPr>
      </w:pPr>
    </w:p>
    <w:p w:rsidR="00D171AC" w:rsidRPr="00D171AC" w:rsidRDefault="00D171AC" w:rsidP="00D171AC">
      <w:pPr>
        <w:pStyle w:val="a3"/>
        <w:ind w:left="408" w:firstLineChars="0" w:firstLine="0"/>
        <w:rPr>
          <w:sz w:val="28"/>
          <w:szCs w:val="28"/>
        </w:rPr>
      </w:pPr>
    </w:p>
    <w:p w:rsidR="00D171AC" w:rsidRDefault="00D171AC" w:rsidP="00D171AC">
      <w:pPr>
        <w:pStyle w:val="a3"/>
        <w:ind w:left="408" w:firstLineChars="0" w:firstLine="0"/>
        <w:rPr>
          <w:sz w:val="28"/>
          <w:szCs w:val="28"/>
        </w:rPr>
      </w:pPr>
    </w:p>
    <w:p w:rsidR="00D171AC" w:rsidRPr="0034500D" w:rsidRDefault="00D171AC" w:rsidP="0034500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71AC" w:rsidRPr="003B1F8B" w:rsidRDefault="00BD4849" w:rsidP="001D6BEA">
      <w:pPr>
        <w:pStyle w:val="1"/>
      </w:pPr>
      <w:r w:rsidRPr="003B1F8B">
        <w:rPr>
          <w:rFonts w:hint="eastAsia"/>
        </w:rPr>
        <w:lastRenderedPageBreak/>
        <w:t>一．解压工具</w:t>
      </w:r>
      <w:bookmarkStart w:id="0" w:name="_GoBack"/>
      <w:bookmarkEnd w:id="0"/>
    </w:p>
    <w:p w:rsidR="00D171AC" w:rsidRDefault="00D171AC" w:rsidP="00D171AC">
      <w:pPr>
        <w:pStyle w:val="a3"/>
        <w:ind w:left="408" w:firstLineChars="0" w:firstLine="0"/>
        <w:rPr>
          <w:sz w:val="36"/>
          <w:szCs w:val="36"/>
        </w:rPr>
      </w:pPr>
    </w:p>
    <w:p w:rsidR="00C36193" w:rsidRPr="00132BCA" w:rsidRDefault="009144AF" w:rsidP="009144AF">
      <w:pPr>
        <w:pStyle w:val="2"/>
        <w:numPr>
          <w:ilvl w:val="0"/>
          <w:numId w:val="6"/>
        </w:numPr>
      </w:pPr>
      <w:r>
        <w:t xml:space="preserve"> </w:t>
      </w:r>
      <w:r w:rsidR="00302C12">
        <w:t xml:space="preserve"> </w:t>
      </w:r>
      <w:r w:rsidR="0005698C" w:rsidRPr="00132BCA">
        <w:rPr>
          <w:rFonts w:hint="eastAsia"/>
        </w:rPr>
        <w:t>p</w:t>
      </w:r>
      <w:r w:rsidR="0005698C" w:rsidRPr="00132BCA">
        <w:t>l</w:t>
      </w:r>
      <w:r w:rsidR="00B641DB" w:rsidRPr="00132BCA">
        <w:t>sql</w:t>
      </w:r>
      <w:r w:rsidR="00B641DB" w:rsidRPr="00132BCA">
        <w:rPr>
          <w:rFonts w:hint="eastAsia"/>
        </w:rPr>
        <w:t>工具解压</w:t>
      </w:r>
    </w:p>
    <w:p w:rsidR="00D171AC" w:rsidRDefault="00D171AC" w:rsidP="00D171AC">
      <w:pPr>
        <w:pStyle w:val="a3"/>
        <w:ind w:left="408" w:firstLineChars="0" w:firstLine="0"/>
        <w:rPr>
          <w:sz w:val="36"/>
          <w:szCs w:val="36"/>
        </w:rPr>
      </w:pPr>
    </w:p>
    <w:p w:rsidR="00B641DB" w:rsidRPr="00D171AC" w:rsidRDefault="00B641DB" w:rsidP="00F67B6D">
      <w:pPr>
        <w:pStyle w:val="a3"/>
        <w:ind w:left="408" w:firstLineChars="0" w:firstLine="0"/>
        <w:rPr>
          <w:sz w:val="36"/>
          <w:szCs w:val="36"/>
        </w:rPr>
      </w:pPr>
      <w:r w:rsidRPr="00B641DB">
        <w:rPr>
          <w:noProof/>
        </w:rPr>
        <w:drawing>
          <wp:inline distT="0" distB="0" distL="0" distR="0" wp14:anchorId="0F5C3CF1" wp14:editId="609A9E26">
            <wp:extent cx="4608491" cy="2752632"/>
            <wp:effectExtent l="0" t="0" r="190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491" cy="27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6D" w:rsidRDefault="00DD36B9" w:rsidP="00B641DB">
      <w:pPr>
        <w:pStyle w:val="a3"/>
        <w:ind w:left="408" w:firstLine="560"/>
        <w:rPr>
          <w:sz w:val="28"/>
          <w:szCs w:val="28"/>
        </w:rPr>
      </w:pPr>
      <w:r w:rsidRPr="00BD4849">
        <w:rPr>
          <w:noProof/>
          <w:sz w:val="28"/>
          <w:szCs w:val="28"/>
        </w:rPr>
        <w:lastRenderedPageBreak/>
        <w:drawing>
          <wp:inline distT="0" distB="0" distL="0" distR="0" wp14:anchorId="6D2A63DE" wp14:editId="0E462E24">
            <wp:extent cx="5274310" cy="4399915"/>
            <wp:effectExtent l="0" t="0" r="2540" b="635"/>
            <wp:docPr id="1" name="图片 1" descr="C:\Users\aihc\AppData\Local\Temp\1569204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hc\AppData\Local\Temp\156920407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DB" w:rsidRDefault="00B641DB" w:rsidP="001D6BEA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B016D4">
        <w:rPr>
          <w:rFonts w:ascii="微软雅黑" w:eastAsia="微软雅黑" w:hAnsi="微软雅黑" w:hint="eastAsia"/>
          <w:sz w:val="24"/>
          <w:szCs w:val="24"/>
        </w:rPr>
        <w:t>首先把</w:t>
      </w:r>
      <w:r w:rsidRPr="00B016D4">
        <w:rPr>
          <w:rFonts w:ascii="微软雅黑" w:eastAsia="微软雅黑" w:hAnsi="微软雅黑"/>
          <w:sz w:val="24"/>
          <w:szCs w:val="24"/>
        </w:rPr>
        <w:t>plsql</w:t>
      </w:r>
      <w:r w:rsidRPr="00B016D4">
        <w:rPr>
          <w:rFonts w:ascii="微软雅黑" w:eastAsia="微软雅黑" w:hAnsi="微软雅黑" w:hint="eastAsia"/>
          <w:sz w:val="24"/>
          <w:szCs w:val="24"/>
        </w:rPr>
        <w:t>工具包解压到我们所需的工作空间中</w:t>
      </w:r>
      <w:r w:rsidR="00F67B6D" w:rsidRPr="00B016D4">
        <w:rPr>
          <w:rFonts w:ascii="微软雅黑" w:eastAsia="微软雅黑" w:hAnsi="微软雅黑" w:hint="eastAsia"/>
          <w:sz w:val="24"/>
          <w:szCs w:val="24"/>
        </w:rPr>
        <w:t>如上图所示</w:t>
      </w:r>
    </w:p>
    <w:p w:rsidR="00132BCA" w:rsidRPr="00132BCA" w:rsidRDefault="00132BCA" w:rsidP="00132BCA">
      <w:pPr>
        <w:rPr>
          <w:rFonts w:ascii="微软雅黑" w:eastAsia="微软雅黑" w:hAnsi="微软雅黑"/>
          <w:sz w:val="24"/>
          <w:szCs w:val="24"/>
        </w:rPr>
      </w:pPr>
    </w:p>
    <w:p w:rsidR="00132BCA" w:rsidRDefault="00132BCA" w:rsidP="00155E8A">
      <w:pPr>
        <w:rPr>
          <w:rFonts w:ascii="微软雅黑" w:eastAsia="微软雅黑" w:hAnsi="微软雅黑" w:cs="宋体"/>
          <w:color w:val="333333"/>
          <w:kern w:val="36"/>
          <w:sz w:val="30"/>
          <w:szCs w:val="30"/>
        </w:rPr>
      </w:pPr>
    </w:p>
    <w:p w:rsidR="00132BCA" w:rsidRDefault="00132BCA" w:rsidP="00155E8A">
      <w:pPr>
        <w:rPr>
          <w:rFonts w:ascii="微软雅黑" w:eastAsia="微软雅黑" w:hAnsi="微软雅黑" w:cs="宋体"/>
          <w:color w:val="333333"/>
          <w:kern w:val="36"/>
          <w:sz w:val="30"/>
          <w:szCs w:val="30"/>
        </w:rPr>
      </w:pPr>
    </w:p>
    <w:p w:rsidR="00155E8A" w:rsidRDefault="00132BCA" w:rsidP="008756CF">
      <w:pPr>
        <w:pStyle w:val="2"/>
        <w:ind w:firstLineChars="100" w:firstLine="321"/>
      </w:pPr>
      <w:r>
        <w:rPr>
          <w:rFonts w:hint="eastAsia"/>
        </w:rPr>
        <w:t>2.</w:t>
      </w:r>
      <w:r w:rsidRPr="002A69E7">
        <w:t xml:space="preserve">  </w:t>
      </w:r>
      <w:r w:rsidRPr="002A69E7">
        <w:rPr>
          <w:rFonts w:hint="eastAsia"/>
        </w:rPr>
        <w:t>instantclient-basic-nt-12.2.0.3.0</w:t>
      </w:r>
      <w:r w:rsidRPr="002A69E7">
        <w:t xml:space="preserve"> </w:t>
      </w:r>
      <w:r w:rsidRPr="002A69E7">
        <w:rPr>
          <w:rFonts w:hint="eastAsia"/>
        </w:rPr>
        <w:t>解压</w:t>
      </w:r>
    </w:p>
    <w:p w:rsidR="00155E8A" w:rsidRPr="00B016D4" w:rsidRDefault="00155E8A" w:rsidP="003B4FB0">
      <w:pPr>
        <w:rPr>
          <w:rFonts w:ascii="微软雅黑" w:eastAsia="微软雅黑" w:hAnsi="微软雅黑"/>
          <w:sz w:val="24"/>
          <w:szCs w:val="24"/>
        </w:rPr>
      </w:pPr>
      <w:r w:rsidRPr="00B016D4">
        <w:rPr>
          <w:rFonts w:ascii="微软雅黑" w:eastAsia="微软雅黑" w:hAnsi="微软雅黑" w:hint="eastAsia"/>
          <w:sz w:val="24"/>
          <w:szCs w:val="24"/>
        </w:rPr>
        <w:t>这个同</w:t>
      </w:r>
      <w:r w:rsidR="003B1F8B">
        <w:rPr>
          <w:rFonts w:ascii="微软雅黑" w:eastAsia="微软雅黑" w:hAnsi="微软雅黑" w:hint="eastAsia"/>
          <w:sz w:val="24"/>
          <w:szCs w:val="24"/>
        </w:rPr>
        <w:t>上面</w:t>
      </w:r>
      <w:r w:rsidRPr="00B016D4">
        <w:rPr>
          <w:rFonts w:ascii="微软雅黑" w:eastAsia="微软雅黑" w:hAnsi="微软雅黑" w:hint="eastAsia"/>
          <w:sz w:val="24"/>
          <w:szCs w:val="24"/>
        </w:rPr>
        <w:t>的解压步骤，这里不就详细说明了</w:t>
      </w:r>
    </w:p>
    <w:p w:rsidR="00155E8A" w:rsidRPr="00155E8A" w:rsidRDefault="00155E8A" w:rsidP="00155E8A"/>
    <w:p w:rsidR="007C3B79" w:rsidRPr="00B016D4" w:rsidRDefault="0005698C" w:rsidP="006747A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B016D4">
        <w:rPr>
          <w:rFonts w:ascii="微软雅黑" w:eastAsia="微软雅黑" w:hAnsi="微软雅黑" w:hint="eastAsia"/>
          <w:szCs w:val="21"/>
        </w:rPr>
        <w:t>(注:</w:t>
      </w:r>
      <w:r w:rsidRPr="00B016D4">
        <w:rPr>
          <w:rFonts w:ascii="微软雅黑" w:eastAsia="微软雅黑" w:hAnsi="微软雅黑"/>
          <w:szCs w:val="21"/>
        </w:rPr>
        <w:t>Instantclient</w:t>
      </w:r>
      <w:r w:rsidR="00894818" w:rsidRPr="00B016D4">
        <w:rPr>
          <w:rFonts w:ascii="微软雅黑" w:eastAsia="微软雅黑" w:hAnsi="微软雅黑"/>
          <w:szCs w:val="21"/>
        </w:rPr>
        <w:t>12</w:t>
      </w:r>
      <w:r w:rsidRPr="00B016D4">
        <w:rPr>
          <w:rFonts w:ascii="微软雅黑" w:eastAsia="微软雅黑" w:hAnsi="微软雅黑" w:hint="eastAsia"/>
          <w:szCs w:val="21"/>
        </w:rPr>
        <w:t>是</w:t>
      </w:r>
      <w:r w:rsidR="00894818" w:rsidRPr="00B016D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Oracle Database 12</w:t>
      </w:r>
      <w:r w:rsidRPr="00B016D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的客户端</w:t>
      </w:r>
      <w:r w:rsidR="00CA421D" w:rsidRPr="00B016D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7C3B79" w:rsidRPr="00B016D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</w:t>
      </w:r>
    </w:p>
    <w:p w:rsidR="00DF26D2" w:rsidRDefault="00DF26D2" w:rsidP="00EA587F">
      <w:pPr>
        <w:ind w:firstLineChars="300" w:firstLine="840"/>
        <w:rPr>
          <w:sz w:val="28"/>
          <w:szCs w:val="28"/>
        </w:rPr>
      </w:pPr>
    </w:p>
    <w:p w:rsidR="00DF26D2" w:rsidRDefault="00DF26D2" w:rsidP="00EA587F">
      <w:pPr>
        <w:ind w:firstLineChars="300" w:firstLine="840"/>
        <w:rPr>
          <w:sz w:val="28"/>
          <w:szCs w:val="28"/>
        </w:rPr>
      </w:pPr>
    </w:p>
    <w:p w:rsidR="0005698C" w:rsidRPr="0005698C" w:rsidRDefault="0005698C" w:rsidP="00EA587F">
      <w:pPr>
        <w:ind w:firstLineChars="300" w:firstLine="840"/>
        <w:rPr>
          <w:sz w:val="28"/>
          <w:szCs w:val="28"/>
        </w:rPr>
      </w:pPr>
    </w:p>
    <w:p w:rsidR="007A6DF7" w:rsidRDefault="007A6DF7" w:rsidP="007A6DF7">
      <w:pPr>
        <w:rPr>
          <w:sz w:val="36"/>
          <w:szCs w:val="36"/>
        </w:rPr>
      </w:pPr>
    </w:p>
    <w:p w:rsidR="00B01F61" w:rsidRPr="00B01F61" w:rsidRDefault="00B01F61" w:rsidP="007A6DF7">
      <w:pPr>
        <w:rPr>
          <w:rFonts w:ascii="微软雅黑" w:eastAsia="微软雅黑" w:hAnsi="微软雅黑"/>
          <w:sz w:val="44"/>
          <w:szCs w:val="44"/>
        </w:rPr>
      </w:pPr>
    </w:p>
    <w:p w:rsidR="0034500D" w:rsidRPr="00B016D4" w:rsidRDefault="0034500D" w:rsidP="001D6BEA">
      <w:pPr>
        <w:pStyle w:val="1"/>
      </w:pPr>
      <w:r w:rsidRPr="00B016D4">
        <w:rPr>
          <w:rFonts w:hint="eastAsia"/>
        </w:rPr>
        <w:t>二．文件和环境的配置</w:t>
      </w:r>
    </w:p>
    <w:p w:rsidR="0034500D" w:rsidRDefault="0034500D" w:rsidP="00F67B6D">
      <w:pPr>
        <w:rPr>
          <w:rFonts w:ascii="微软雅黑" w:eastAsia="微软雅黑" w:hAnsi="微软雅黑"/>
          <w:sz w:val="36"/>
          <w:szCs w:val="36"/>
        </w:rPr>
      </w:pPr>
    </w:p>
    <w:p w:rsidR="00B641DB" w:rsidRPr="00132BCA" w:rsidRDefault="009144AF" w:rsidP="009144AF">
      <w:pPr>
        <w:pStyle w:val="2"/>
        <w:numPr>
          <w:ilvl w:val="0"/>
          <w:numId w:val="5"/>
        </w:numPr>
      </w:pPr>
      <w:r>
        <w:t xml:space="preserve"> </w:t>
      </w:r>
      <w:r w:rsidR="00B641DB" w:rsidRPr="00132BCA">
        <w:rPr>
          <w:rFonts w:hint="eastAsia"/>
        </w:rPr>
        <w:t>建立</w:t>
      </w:r>
      <w:r w:rsidR="0028576E" w:rsidRPr="00132BCA">
        <w:rPr>
          <w:rFonts w:hint="eastAsia"/>
        </w:rPr>
        <w:t>Oracle</w:t>
      </w:r>
      <w:r w:rsidR="0028576E" w:rsidRPr="00132BCA">
        <w:t xml:space="preserve"> </w:t>
      </w:r>
      <w:r w:rsidR="0028576E" w:rsidRPr="00132BCA">
        <w:rPr>
          <w:rFonts w:hint="eastAsia"/>
        </w:rPr>
        <w:t>network</w:t>
      </w:r>
      <w:r w:rsidR="0028576E" w:rsidRPr="00132BCA">
        <w:t xml:space="preserve"> </w:t>
      </w:r>
      <w:r w:rsidR="0028576E" w:rsidRPr="00132BCA">
        <w:rPr>
          <w:rFonts w:hint="eastAsia"/>
        </w:rPr>
        <w:t>目录</w:t>
      </w:r>
    </w:p>
    <w:p w:rsidR="00F67B6D" w:rsidRDefault="00F67B6D" w:rsidP="00B641DB">
      <w:pPr>
        <w:pStyle w:val="a3"/>
        <w:ind w:left="408" w:firstLine="480"/>
        <w:rPr>
          <w:sz w:val="24"/>
          <w:szCs w:val="24"/>
        </w:rPr>
      </w:pPr>
    </w:p>
    <w:p w:rsidR="00B641DB" w:rsidRPr="00C801D7" w:rsidRDefault="00B641DB" w:rsidP="00155E8A">
      <w:pPr>
        <w:rPr>
          <w:rFonts w:ascii="微软雅黑" w:eastAsia="微软雅黑" w:hAnsi="微软雅黑"/>
          <w:sz w:val="24"/>
          <w:szCs w:val="24"/>
        </w:rPr>
      </w:pPr>
      <w:r w:rsidRPr="00C801D7">
        <w:rPr>
          <w:rFonts w:ascii="微软雅黑" w:eastAsia="微软雅黑" w:hAnsi="微软雅黑"/>
          <w:sz w:val="24"/>
          <w:szCs w:val="24"/>
        </w:rPr>
        <w:t>(</w:t>
      </w:r>
      <w:r w:rsidR="00803B54" w:rsidRPr="00C801D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 xml:space="preserve">instantclient_12_1 </w:t>
      </w:r>
      <w:r w:rsidRPr="00C801D7">
        <w:rPr>
          <w:rFonts w:ascii="微软雅黑" w:eastAsia="微软雅黑" w:hAnsi="微软雅黑"/>
          <w:sz w:val="24"/>
          <w:szCs w:val="24"/>
        </w:rPr>
        <w:t>/network/admin)</w:t>
      </w:r>
      <w:r w:rsidRPr="00C801D7">
        <w:rPr>
          <w:rFonts w:ascii="微软雅黑" w:eastAsia="微软雅黑" w:hAnsi="微软雅黑" w:hint="eastAsia"/>
          <w:sz w:val="24"/>
          <w:szCs w:val="24"/>
        </w:rPr>
        <w:t xml:space="preserve">及 </w:t>
      </w:r>
      <w:r w:rsidRPr="00C801D7">
        <w:rPr>
          <w:rFonts w:ascii="微软雅黑" w:eastAsia="微软雅黑" w:hAnsi="微软雅黑"/>
          <w:sz w:val="24"/>
          <w:szCs w:val="24"/>
        </w:rPr>
        <w:t>tnsnames.ora</w:t>
      </w:r>
    </w:p>
    <w:p w:rsidR="00B641DB" w:rsidRPr="00C801D7" w:rsidRDefault="00B641DB" w:rsidP="00907330">
      <w:pPr>
        <w:rPr>
          <w:rFonts w:ascii="微软雅黑" w:eastAsia="微软雅黑" w:hAnsi="微软雅黑"/>
          <w:sz w:val="24"/>
          <w:szCs w:val="24"/>
        </w:rPr>
      </w:pPr>
      <w:r w:rsidRPr="00C801D7">
        <w:rPr>
          <w:rFonts w:ascii="微软雅黑" w:eastAsia="微软雅黑" w:hAnsi="微软雅黑" w:hint="eastAsia"/>
          <w:sz w:val="24"/>
          <w:szCs w:val="24"/>
        </w:rPr>
        <w:t>在自己的解压的</w:t>
      </w:r>
      <w:r w:rsidRPr="00C801D7">
        <w:rPr>
          <w:rFonts w:ascii="微软雅黑" w:eastAsia="微软雅黑" w:hAnsi="微软雅黑"/>
          <w:sz w:val="24"/>
          <w:szCs w:val="24"/>
        </w:rPr>
        <w:t>instantclient</w:t>
      </w:r>
      <w:r w:rsidRPr="00C801D7">
        <w:rPr>
          <w:rFonts w:ascii="微软雅黑" w:eastAsia="微软雅黑" w:hAnsi="微软雅黑" w:hint="eastAsia"/>
          <w:sz w:val="24"/>
          <w:szCs w:val="24"/>
        </w:rPr>
        <w:t>目录下面添加</w:t>
      </w:r>
      <w:r w:rsidRPr="00C801D7">
        <w:rPr>
          <w:rFonts w:ascii="微软雅黑" w:eastAsia="微软雅黑" w:hAnsi="微软雅黑"/>
          <w:sz w:val="24"/>
          <w:szCs w:val="24"/>
        </w:rPr>
        <w:t>tnsnames.ora</w:t>
      </w:r>
      <w:r w:rsidRPr="00C801D7">
        <w:rPr>
          <w:rFonts w:ascii="微软雅黑" w:eastAsia="微软雅黑" w:hAnsi="微软雅黑" w:hint="eastAsia"/>
          <w:sz w:val="24"/>
          <w:szCs w:val="24"/>
        </w:rPr>
        <w:t>文件</w:t>
      </w:r>
    </w:p>
    <w:p w:rsidR="00803B54" w:rsidRPr="00803B54" w:rsidRDefault="00803B54" w:rsidP="00920087">
      <w:pPr>
        <w:ind w:firstLineChars="175" w:firstLine="770"/>
        <w:rPr>
          <w:rFonts w:ascii="微软雅黑" w:eastAsia="微软雅黑" w:hAnsi="微软雅黑"/>
          <w:sz w:val="24"/>
          <w:szCs w:val="24"/>
        </w:rPr>
      </w:pPr>
      <w:r w:rsidRPr="00B641DB">
        <w:rPr>
          <w:noProof/>
          <w:sz w:val="44"/>
          <w:szCs w:val="44"/>
        </w:rPr>
        <w:drawing>
          <wp:inline distT="0" distB="0" distL="0" distR="0" wp14:anchorId="78A83D8D" wp14:editId="694E4E05">
            <wp:extent cx="2769327" cy="2041672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327" cy="20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57" w:rsidRPr="00C801D7" w:rsidRDefault="00943F57" w:rsidP="00907330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C801D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在\instantclient_12_1 \</w:t>
      </w:r>
      <w:r w:rsidR="0028576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network</w:t>
      </w:r>
      <w:r w:rsidRPr="00C801D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\</w:t>
      </w:r>
      <w:r w:rsidR="0028576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admin</w:t>
      </w:r>
      <w:r w:rsidRPr="00C801D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”目录下新建"tnsnames.ora"文件，内容如下</w:t>
      </w:r>
    </w:p>
    <w:p w:rsidR="00803B54" w:rsidRPr="00943F57" w:rsidRDefault="00803B54" w:rsidP="00920087">
      <w:pPr>
        <w:ind w:firstLineChars="175" w:firstLine="420"/>
        <w:rPr>
          <w:sz w:val="24"/>
          <w:szCs w:val="24"/>
        </w:rPr>
      </w:pPr>
      <w:r w:rsidRPr="00803B54">
        <w:rPr>
          <w:noProof/>
          <w:sz w:val="24"/>
          <w:szCs w:val="24"/>
        </w:rPr>
        <w:lastRenderedPageBreak/>
        <w:drawing>
          <wp:inline distT="0" distB="0" distL="0" distR="0">
            <wp:extent cx="5274310" cy="1979249"/>
            <wp:effectExtent l="0" t="0" r="2540" b="2540"/>
            <wp:docPr id="2" name="图片 2" descr="C:\Users\aihc\AppData\Local\Temp\15692055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hc\AppData\Local\Temp\156920556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F7" w:rsidRPr="0034500D" w:rsidRDefault="00943F57" w:rsidP="00803B54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 w:rsidRPr="00155E8A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（在“instantclient_12_1”目录下没有“NETWORK\ADMIN”目录结构，所以你也得自己手动创建）</w:t>
      </w:r>
    </w:p>
    <w:p w:rsidR="007A6DF7" w:rsidRPr="00B016D4" w:rsidRDefault="00AE0344" w:rsidP="009144AF">
      <w:pPr>
        <w:pStyle w:val="2"/>
        <w:ind w:firstLineChars="100" w:firstLine="321"/>
      </w:pPr>
      <w:r w:rsidRPr="00B016D4">
        <w:t>2</w:t>
      </w:r>
      <w:r w:rsidR="007A6DF7" w:rsidRPr="00B016D4">
        <w:t xml:space="preserve">. </w:t>
      </w:r>
      <w:r w:rsidR="009144AF">
        <w:t xml:space="preserve"> </w:t>
      </w:r>
      <w:r w:rsidR="007A6DF7" w:rsidRPr="00B016D4">
        <w:t>plsql</w:t>
      </w:r>
      <w:r w:rsidR="007A6DF7" w:rsidRPr="00B016D4">
        <w:rPr>
          <w:rFonts w:hint="eastAsia"/>
        </w:rPr>
        <w:t>工具配置</w:t>
      </w:r>
      <w:r w:rsidR="007A6DF7" w:rsidRPr="00B016D4">
        <w:t>dll</w:t>
      </w:r>
      <w:r w:rsidR="00946209" w:rsidRPr="00B016D4">
        <w:rPr>
          <w:rFonts w:hint="eastAsia"/>
        </w:rPr>
        <w:t>目录</w:t>
      </w:r>
    </w:p>
    <w:p w:rsidR="007A6DF7" w:rsidRDefault="007A6DF7" w:rsidP="007A6DF7">
      <w:pPr>
        <w:pStyle w:val="a3"/>
        <w:ind w:left="408" w:firstLineChars="0" w:firstLine="0"/>
        <w:rPr>
          <w:sz w:val="24"/>
          <w:szCs w:val="24"/>
        </w:rPr>
      </w:pPr>
    </w:p>
    <w:p w:rsidR="007A6DF7" w:rsidRPr="00C801D7" w:rsidRDefault="007A6DF7" w:rsidP="00AB6875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C801D7">
        <w:rPr>
          <w:rFonts w:ascii="微软雅黑" w:eastAsia="微软雅黑" w:hAnsi="微软雅黑" w:hint="eastAsia"/>
          <w:sz w:val="24"/>
          <w:szCs w:val="24"/>
        </w:rPr>
        <w:t>plsql工具  配置dll，打开我们已经安装的plsql工具，在工具的首选项-——连接如</w:t>
      </w:r>
      <w:r w:rsidR="00932194" w:rsidRPr="00C801D7">
        <w:rPr>
          <w:rFonts w:ascii="微软雅黑" w:eastAsia="微软雅黑" w:hAnsi="微软雅黑" w:hint="eastAsia"/>
          <w:sz w:val="24"/>
          <w:szCs w:val="24"/>
        </w:rPr>
        <w:t>下</w:t>
      </w:r>
      <w:r w:rsidRPr="00C801D7">
        <w:rPr>
          <w:rFonts w:ascii="微软雅黑" w:eastAsia="微软雅黑" w:hAnsi="微软雅黑" w:hint="eastAsia"/>
          <w:sz w:val="24"/>
          <w:szCs w:val="24"/>
        </w:rPr>
        <w:t>图所示，添加自己解压好的</w:t>
      </w:r>
      <w:r w:rsidR="00BE5F9A" w:rsidRPr="00C801D7">
        <w:rPr>
          <w:rFonts w:ascii="微软雅黑" w:eastAsia="微软雅黑" w:hAnsi="微软雅黑"/>
          <w:sz w:val="24"/>
          <w:szCs w:val="24"/>
        </w:rPr>
        <w:t>instantclient</w:t>
      </w:r>
      <w:r w:rsidRPr="00C801D7">
        <w:rPr>
          <w:rFonts w:ascii="微软雅黑" w:eastAsia="微软雅黑" w:hAnsi="微软雅黑" w:hint="eastAsia"/>
          <w:sz w:val="24"/>
          <w:szCs w:val="24"/>
        </w:rPr>
        <w:t>工具的目录</w:t>
      </w:r>
    </w:p>
    <w:p w:rsidR="007A6DF7" w:rsidRDefault="007A6DF7" w:rsidP="007A6DF7">
      <w:pPr>
        <w:pStyle w:val="a3"/>
        <w:ind w:left="408" w:firstLineChars="0" w:firstLine="0"/>
        <w:rPr>
          <w:sz w:val="28"/>
          <w:szCs w:val="28"/>
        </w:rPr>
      </w:pPr>
    </w:p>
    <w:p w:rsidR="009144AF" w:rsidRDefault="007A6DF7" w:rsidP="009144AF">
      <w:pPr>
        <w:pStyle w:val="a3"/>
        <w:ind w:left="408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04055" cy="4766945"/>
            <wp:effectExtent l="0" t="0" r="0" b="0"/>
            <wp:docPr id="5" name="图片 5" descr="15689710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568971025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4AF" w:rsidRDefault="009144AF" w:rsidP="009144AF">
      <w:pPr>
        <w:pStyle w:val="a3"/>
        <w:ind w:left="408" w:firstLineChars="0" w:firstLine="0"/>
        <w:rPr>
          <w:sz w:val="28"/>
          <w:szCs w:val="28"/>
        </w:rPr>
      </w:pPr>
    </w:p>
    <w:p w:rsidR="009144AF" w:rsidRPr="009144AF" w:rsidRDefault="009144AF" w:rsidP="009144AF">
      <w:pPr>
        <w:pStyle w:val="a3"/>
        <w:ind w:left="408" w:firstLineChars="0" w:firstLine="0"/>
        <w:rPr>
          <w:sz w:val="28"/>
          <w:szCs w:val="28"/>
        </w:rPr>
      </w:pPr>
    </w:p>
    <w:p w:rsidR="000654CD" w:rsidRPr="009144AF" w:rsidRDefault="000654CD" w:rsidP="00B641DB">
      <w:pPr>
        <w:pStyle w:val="a3"/>
        <w:ind w:left="408" w:firstLineChars="0" w:firstLine="0"/>
        <w:rPr>
          <w:b/>
          <w:sz w:val="24"/>
          <w:szCs w:val="24"/>
        </w:rPr>
      </w:pPr>
    </w:p>
    <w:p w:rsidR="009144AF" w:rsidRPr="009144AF" w:rsidRDefault="009144AF" w:rsidP="009144AF">
      <w:pPr>
        <w:pStyle w:val="2"/>
      </w:pPr>
      <w:r w:rsidRPr="009144AF">
        <w:rPr>
          <w:rFonts w:hint="eastAsia"/>
        </w:rPr>
        <w:t xml:space="preserve"> </w:t>
      </w:r>
      <w:r w:rsidR="001D6BEA">
        <w:t xml:space="preserve"> </w:t>
      </w:r>
      <w:r>
        <w:t>3.</w:t>
      </w:r>
      <w:r w:rsidRPr="009144AF">
        <w:t xml:space="preserve"> </w:t>
      </w:r>
      <w:r w:rsidRPr="009144AF">
        <w:rPr>
          <w:rFonts w:hint="eastAsia"/>
        </w:rPr>
        <w:t xml:space="preserve"> </w:t>
      </w:r>
      <w:r w:rsidRPr="009144AF">
        <w:t xml:space="preserve">oracle_home </w:t>
      </w:r>
      <w:r w:rsidRPr="009144AF">
        <w:rPr>
          <w:rFonts w:hint="eastAsia"/>
        </w:rPr>
        <w:t>环境变量设置</w:t>
      </w:r>
    </w:p>
    <w:p w:rsidR="009144AF" w:rsidRDefault="009144AF" w:rsidP="00806628">
      <w:pPr>
        <w:pStyle w:val="a3"/>
        <w:ind w:left="408" w:firstLineChars="100" w:firstLine="240"/>
        <w:rPr>
          <w:rFonts w:ascii="微软雅黑" w:eastAsia="微软雅黑" w:hAnsi="微软雅黑"/>
          <w:sz w:val="24"/>
          <w:szCs w:val="24"/>
        </w:rPr>
      </w:pPr>
    </w:p>
    <w:p w:rsidR="00C801D7" w:rsidRDefault="00B641DB" w:rsidP="00806628">
      <w:pPr>
        <w:pStyle w:val="a3"/>
        <w:ind w:left="408" w:firstLineChars="100" w:firstLine="240"/>
        <w:rPr>
          <w:rFonts w:ascii="微软雅黑" w:eastAsia="微软雅黑" w:hAnsi="微软雅黑"/>
          <w:sz w:val="24"/>
          <w:szCs w:val="24"/>
        </w:rPr>
      </w:pPr>
      <w:r w:rsidRPr="00C801D7">
        <w:rPr>
          <w:rFonts w:ascii="微软雅黑" w:eastAsia="微软雅黑" w:hAnsi="微软雅黑"/>
          <w:sz w:val="24"/>
          <w:szCs w:val="24"/>
        </w:rPr>
        <w:t>oracle</w:t>
      </w:r>
      <w:r w:rsidR="00155E8A" w:rsidRPr="00C801D7">
        <w:rPr>
          <w:rFonts w:ascii="微软雅黑" w:eastAsia="微软雅黑" w:hAnsi="微软雅黑"/>
          <w:sz w:val="24"/>
          <w:szCs w:val="24"/>
        </w:rPr>
        <w:t>_</w:t>
      </w:r>
      <w:r w:rsidRPr="00C801D7">
        <w:rPr>
          <w:rFonts w:ascii="微软雅黑" w:eastAsia="微软雅黑" w:hAnsi="微软雅黑"/>
          <w:sz w:val="24"/>
          <w:szCs w:val="24"/>
        </w:rPr>
        <w:t xml:space="preserve">home </w:t>
      </w:r>
      <w:r w:rsidR="001373EC" w:rsidRPr="00C801D7">
        <w:rPr>
          <w:rFonts w:ascii="微软雅黑" w:eastAsia="微软雅黑" w:hAnsi="微软雅黑" w:hint="eastAsia"/>
          <w:sz w:val="24"/>
          <w:szCs w:val="24"/>
        </w:rPr>
        <w:t>环境变量设置</w:t>
      </w:r>
      <w:r w:rsidR="003B1F8B">
        <w:rPr>
          <w:rFonts w:ascii="微软雅黑" w:eastAsia="微软雅黑" w:hAnsi="微软雅黑" w:hint="eastAsia"/>
          <w:sz w:val="24"/>
          <w:szCs w:val="24"/>
        </w:rPr>
        <w:t>如下</w:t>
      </w:r>
      <w:r w:rsidR="001513D3">
        <w:rPr>
          <w:rFonts w:ascii="微软雅黑" w:eastAsia="微软雅黑" w:hAnsi="微软雅黑" w:hint="eastAsia"/>
          <w:sz w:val="24"/>
          <w:szCs w:val="24"/>
        </w:rPr>
        <w:t>：</w:t>
      </w:r>
    </w:p>
    <w:p w:rsidR="00B641DB" w:rsidRPr="00C801D7" w:rsidRDefault="001373EC" w:rsidP="00155E8A">
      <w:pPr>
        <w:pStyle w:val="a3"/>
        <w:ind w:left="408" w:firstLineChars="0" w:firstLine="0"/>
        <w:rPr>
          <w:rFonts w:ascii="微软雅黑" w:eastAsia="微软雅黑" w:hAnsi="微软雅黑"/>
          <w:sz w:val="24"/>
          <w:szCs w:val="24"/>
        </w:rPr>
      </w:pPr>
      <w:r w:rsidRPr="00C801D7">
        <w:rPr>
          <w:rFonts w:ascii="微软雅黑" w:eastAsia="微软雅黑" w:hAnsi="微软雅黑" w:hint="eastAsia"/>
          <w:sz w:val="24"/>
          <w:szCs w:val="24"/>
        </w:rPr>
        <w:t>（</w:t>
      </w:r>
      <w:r w:rsidRPr="00C801D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 xml:space="preserve">instantclient_12_1/ </w:t>
      </w:r>
      <w:r w:rsidR="00B641DB" w:rsidRPr="00C801D7">
        <w:rPr>
          <w:rFonts w:ascii="微软雅黑" w:eastAsia="微软雅黑" w:hAnsi="微软雅黑"/>
          <w:sz w:val="24"/>
          <w:szCs w:val="24"/>
        </w:rPr>
        <w:t>network/admin</w:t>
      </w:r>
      <w:r w:rsidR="00B641DB" w:rsidRPr="00C801D7">
        <w:rPr>
          <w:rFonts w:ascii="微软雅黑" w:eastAsia="微软雅黑" w:hAnsi="微软雅黑" w:hint="eastAsia"/>
          <w:sz w:val="24"/>
          <w:szCs w:val="24"/>
        </w:rPr>
        <w:t>）</w:t>
      </w:r>
      <w:r w:rsidR="00CB3EDE" w:rsidRPr="00C801D7">
        <w:rPr>
          <w:rFonts w:ascii="微软雅黑" w:eastAsia="微软雅黑" w:hAnsi="微软雅黑" w:hint="eastAsia"/>
          <w:sz w:val="24"/>
          <w:szCs w:val="24"/>
        </w:rPr>
        <w:t>之前配置的</w:t>
      </w:r>
      <w:r w:rsidR="00B641DB" w:rsidRPr="00C801D7">
        <w:rPr>
          <w:rFonts w:ascii="微软雅黑" w:eastAsia="微软雅黑" w:hAnsi="微软雅黑" w:hint="eastAsia"/>
          <w:sz w:val="24"/>
          <w:szCs w:val="24"/>
        </w:rPr>
        <w:t>目录所在位置</w:t>
      </w:r>
    </w:p>
    <w:p w:rsidR="00803B54" w:rsidRPr="00C801D7" w:rsidRDefault="00803B54" w:rsidP="00155E8A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C801D7">
        <w:rPr>
          <w:rFonts w:ascii="微软雅黑" w:eastAsia="微软雅黑" w:hAnsi="微软雅黑" w:hint="eastAsia"/>
          <w:sz w:val="24"/>
          <w:szCs w:val="24"/>
        </w:rPr>
        <w:t>1、</w:t>
      </w:r>
      <w:r w:rsidR="00E45A5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801D7">
        <w:rPr>
          <w:rFonts w:ascii="微软雅黑" w:eastAsia="微软雅黑" w:hAnsi="微软雅黑" w:hint="eastAsia"/>
          <w:sz w:val="24"/>
          <w:szCs w:val="24"/>
        </w:rPr>
        <w:t>变量名：TNS_ADMIN 变量值：</w:t>
      </w:r>
      <w:r w:rsidR="00A32BC4" w:rsidRPr="00C801D7">
        <w:rPr>
          <w:rFonts w:ascii="微软雅黑" w:eastAsia="微软雅黑" w:hAnsi="微软雅黑" w:hint="eastAsia"/>
          <w:sz w:val="24"/>
          <w:szCs w:val="24"/>
        </w:rPr>
        <w:t>如</w:t>
      </w:r>
      <w:r w:rsidRPr="00C801D7">
        <w:rPr>
          <w:rFonts w:ascii="微软雅黑" w:eastAsia="微软雅黑" w:hAnsi="微软雅黑"/>
          <w:sz w:val="24"/>
          <w:szCs w:val="24"/>
        </w:rPr>
        <w:t>D:\instantclient_12_2</w:t>
      </w:r>
    </w:p>
    <w:p w:rsidR="00803B54" w:rsidRPr="00C801D7" w:rsidRDefault="00803B54" w:rsidP="00155E8A">
      <w:pPr>
        <w:pStyle w:val="a3"/>
        <w:ind w:left="408" w:firstLineChars="0" w:firstLine="0"/>
        <w:rPr>
          <w:rFonts w:ascii="微软雅黑" w:eastAsia="微软雅黑" w:hAnsi="微软雅黑"/>
          <w:sz w:val="24"/>
          <w:szCs w:val="24"/>
        </w:rPr>
      </w:pPr>
      <w:r w:rsidRPr="00C801D7">
        <w:rPr>
          <w:rFonts w:ascii="微软雅黑" w:eastAsia="微软雅黑" w:hAnsi="微软雅黑" w:hint="eastAsia"/>
          <w:sz w:val="24"/>
          <w:szCs w:val="24"/>
        </w:rPr>
        <w:t>（注：此地址设置为tnsnames.ora文件所存放的位置，如下图）</w:t>
      </w:r>
    </w:p>
    <w:p w:rsidR="00803B54" w:rsidRPr="00C801D7" w:rsidRDefault="00803B54" w:rsidP="00155E8A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C801D7">
        <w:rPr>
          <w:rFonts w:ascii="微软雅黑" w:eastAsia="微软雅黑" w:hAnsi="微软雅黑" w:hint="eastAsia"/>
          <w:sz w:val="24"/>
          <w:szCs w:val="24"/>
        </w:rPr>
        <w:lastRenderedPageBreak/>
        <w:t>2、</w:t>
      </w:r>
      <w:r w:rsidR="00E45A5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801D7">
        <w:rPr>
          <w:rFonts w:ascii="微软雅黑" w:eastAsia="微软雅黑" w:hAnsi="微软雅黑" w:hint="eastAsia"/>
          <w:sz w:val="24"/>
          <w:szCs w:val="24"/>
        </w:rPr>
        <w:t>打开plsql，取消登录，进去以后，按照如图所示步骤配置后，重启plsql即可连接成功！</w:t>
      </w:r>
    </w:p>
    <w:p w:rsidR="00B641DB" w:rsidRDefault="00880ED4" w:rsidP="00B641DB">
      <w:pPr>
        <w:pStyle w:val="a3"/>
        <w:ind w:left="408" w:firstLineChars="0" w:firstLine="0"/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55pt">
            <v:imagedata r:id="rId13" o:title="捕获"/>
          </v:shape>
        </w:pict>
      </w:r>
    </w:p>
    <w:p w:rsidR="00B641DB" w:rsidRDefault="00880ED4" w:rsidP="00B641DB">
      <w:pPr>
        <w:pStyle w:val="a3"/>
        <w:ind w:left="408" w:firstLineChars="0" w:firstLine="0"/>
        <w:rPr>
          <w:sz w:val="44"/>
          <w:szCs w:val="44"/>
        </w:rPr>
      </w:pPr>
      <w:r>
        <w:rPr>
          <w:sz w:val="44"/>
          <w:szCs w:val="44"/>
        </w:rPr>
        <w:pict>
          <v:shape id="_x0000_i1026" type="#_x0000_t75" style="width:415.2pt;height:219pt">
            <v:imagedata r:id="rId14" o:title="捕获2"/>
          </v:shape>
        </w:pict>
      </w:r>
    </w:p>
    <w:p w:rsidR="00B84AD4" w:rsidRDefault="00B84AD4" w:rsidP="00B641DB">
      <w:pPr>
        <w:pStyle w:val="a3"/>
        <w:ind w:left="408" w:firstLineChars="0" w:firstLine="0"/>
        <w:rPr>
          <w:sz w:val="44"/>
          <w:szCs w:val="44"/>
        </w:rPr>
      </w:pPr>
    </w:p>
    <w:p w:rsidR="00B84AD4" w:rsidRDefault="00B84AD4" w:rsidP="00B641DB">
      <w:pPr>
        <w:pStyle w:val="a3"/>
        <w:ind w:left="408" w:firstLineChars="0" w:firstLine="0"/>
        <w:rPr>
          <w:sz w:val="24"/>
          <w:szCs w:val="24"/>
        </w:rPr>
      </w:pPr>
    </w:p>
    <w:p w:rsidR="00B84AD4" w:rsidRDefault="00B84AD4" w:rsidP="00B641DB">
      <w:pPr>
        <w:pStyle w:val="a3"/>
        <w:ind w:left="408" w:firstLineChars="0" w:firstLine="0"/>
        <w:rPr>
          <w:sz w:val="24"/>
          <w:szCs w:val="24"/>
        </w:rPr>
      </w:pPr>
    </w:p>
    <w:p w:rsidR="00F906D1" w:rsidRPr="00B016D4" w:rsidRDefault="00AE0344" w:rsidP="008756CF">
      <w:pPr>
        <w:pStyle w:val="2"/>
        <w:ind w:firstLineChars="100" w:firstLine="321"/>
      </w:pPr>
      <w:r w:rsidRPr="00B016D4">
        <w:rPr>
          <w:rFonts w:hint="eastAsia"/>
        </w:rPr>
        <w:t>4</w:t>
      </w:r>
      <w:r w:rsidR="00F906D1" w:rsidRPr="00B016D4">
        <w:t xml:space="preserve">. </w:t>
      </w:r>
      <w:r w:rsidR="00132BCA">
        <w:t xml:space="preserve"> </w:t>
      </w:r>
      <w:r w:rsidR="00F906D1" w:rsidRPr="00B016D4">
        <w:t xml:space="preserve">plsql </w:t>
      </w:r>
      <w:r w:rsidR="00F906D1" w:rsidRPr="00B016D4">
        <w:rPr>
          <w:rFonts w:hint="eastAsia"/>
        </w:rPr>
        <w:t>数据连接及使用中文版</w:t>
      </w:r>
    </w:p>
    <w:p w:rsidR="00F906D1" w:rsidRPr="00F906D1" w:rsidRDefault="00F906D1" w:rsidP="00EA587F">
      <w:pPr>
        <w:pStyle w:val="a3"/>
        <w:ind w:left="408" w:firstLine="480"/>
        <w:rPr>
          <w:sz w:val="24"/>
          <w:szCs w:val="24"/>
        </w:rPr>
      </w:pPr>
    </w:p>
    <w:p w:rsidR="00B84AD4" w:rsidRPr="00C801D7" w:rsidRDefault="00B84AD4" w:rsidP="003B4FB0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C801D7">
        <w:rPr>
          <w:rFonts w:ascii="微软雅黑" w:eastAsia="微软雅黑" w:hAnsi="微软雅黑" w:hint="eastAsia"/>
          <w:sz w:val="24"/>
          <w:szCs w:val="24"/>
        </w:rPr>
        <w:lastRenderedPageBreak/>
        <w:t>这里打开我们的数据库就可以正常使用了</w:t>
      </w:r>
    </w:p>
    <w:p w:rsidR="00FD3C08" w:rsidRDefault="00FD3C08" w:rsidP="00FD3C08">
      <w:pPr>
        <w:ind w:firstLineChars="175" w:firstLine="420"/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</w:p>
    <w:p w:rsidR="00FD3C08" w:rsidRPr="00FD3C08" w:rsidRDefault="003B4FB0" w:rsidP="003B4FB0">
      <w:pPr>
        <w:ind w:firstLineChars="100" w:firstLine="240"/>
        <w:rPr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（</w:t>
      </w:r>
      <w:r w:rsidR="00FD3C08" w:rsidRPr="00FD3C08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Plsql想要使用中文简体。如下图所示</w:t>
      </w:r>
      <w:r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）</w:t>
      </w:r>
      <w:r w:rsidR="00FD3C08" w:rsidRPr="00FD3C08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:</w:t>
      </w:r>
    </w:p>
    <w:p w:rsidR="00803B54" w:rsidRPr="00FD3C08" w:rsidRDefault="00880ED4" w:rsidP="008756CF">
      <w:pPr>
        <w:pStyle w:val="a3"/>
        <w:ind w:left="360" w:firstLineChars="0" w:firstLine="0"/>
        <w:rPr>
          <w:sz w:val="24"/>
          <w:szCs w:val="24"/>
        </w:rPr>
      </w:pPr>
      <w:r>
        <w:rPr>
          <w:shd w:val="clear" w:color="auto" w:fill="FFFFFF"/>
        </w:rPr>
        <w:pict>
          <v:shape id="_x0000_i1027" type="#_x0000_t75" style="width:415.8pt;height:256.2pt">
            <v:imagedata r:id="rId15" o:title="微信图片_20190923103221"/>
          </v:shape>
        </w:pict>
      </w:r>
    </w:p>
    <w:sectPr w:rsidR="00803B54" w:rsidRPr="00FD3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053" w:rsidRDefault="00381053" w:rsidP="00D171AC">
      <w:r>
        <w:separator/>
      </w:r>
    </w:p>
  </w:endnote>
  <w:endnote w:type="continuationSeparator" w:id="0">
    <w:p w:rsidR="00381053" w:rsidRDefault="00381053" w:rsidP="00D17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053" w:rsidRDefault="00381053" w:rsidP="00D171AC">
      <w:r>
        <w:separator/>
      </w:r>
    </w:p>
  </w:footnote>
  <w:footnote w:type="continuationSeparator" w:id="0">
    <w:p w:rsidR="00381053" w:rsidRDefault="00381053" w:rsidP="00D17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4F6A"/>
    <w:multiLevelType w:val="hybridMultilevel"/>
    <w:tmpl w:val="CBF2791A"/>
    <w:lvl w:ilvl="0" w:tplc="AB5A4F6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41977"/>
    <w:multiLevelType w:val="hybridMultilevel"/>
    <w:tmpl w:val="7C30BD48"/>
    <w:lvl w:ilvl="0" w:tplc="1006F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E3941"/>
    <w:multiLevelType w:val="hybridMultilevel"/>
    <w:tmpl w:val="5F162F54"/>
    <w:lvl w:ilvl="0" w:tplc="0478D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2A43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986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FE7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306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7B2A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341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E47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8CC7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BDB0B68"/>
    <w:multiLevelType w:val="hybridMultilevel"/>
    <w:tmpl w:val="108A02E2"/>
    <w:lvl w:ilvl="0" w:tplc="77E650F4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abstractNum w:abstractNumId="4" w15:restartNumberingAfterBreak="0">
    <w:nsid w:val="5E9D7941"/>
    <w:multiLevelType w:val="hybridMultilevel"/>
    <w:tmpl w:val="54F83424"/>
    <w:lvl w:ilvl="0" w:tplc="A7EC9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CF3045"/>
    <w:multiLevelType w:val="hybridMultilevel"/>
    <w:tmpl w:val="9DECE9FE"/>
    <w:lvl w:ilvl="0" w:tplc="F2624356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93"/>
    <w:rsid w:val="0005463A"/>
    <w:rsid w:val="0005698C"/>
    <w:rsid w:val="000654CD"/>
    <w:rsid w:val="00132BCA"/>
    <w:rsid w:val="001373EC"/>
    <w:rsid w:val="001513D3"/>
    <w:rsid w:val="00153EE2"/>
    <w:rsid w:val="00155E8A"/>
    <w:rsid w:val="00196706"/>
    <w:rsid w:val="001B46F6"/>
    <w:rsid w:val="001D6BEA"/>
    <w:rsid w:val="00205537"/>
    <w:rsid w:val="0028576E"/>
    <w:rsid w:val="002A07B3"/>
    <w:rsid w:val="002A69E7"/>
    <w:rsid w:val="002A6D02"/>
    <w:rsid w:val="002F0433"/>
    <w:rsid w:val="003021FF"/>
    <w:rsid w:val="00302C12"/>
    <w:rsid w:val="0034500D"/>
    <w:rsid w:val="0037443E"/>
    <w:rsid w:val="00381053"/>
    <w:rsid w:val="003A61C8"/>
    <w:rsid w:val="003B1F8B"/>
    <w:rsid w:val="003B4FB0"/>
    <w:rsid w:val="003D5C20"/>
    <w:rsid w:val="00427E5A"/>
    <w:rsid w:val="00497A9F"/>
    <w:rsid w:val="00502141"/>
    <w:rsid w:val="00534D0D"/>
    <w:rsid w:val="00613666"/>
    <w:rsid w:val="00651AAF"/>
    <w:rsid w:val="006747A8"/>
    <w:rsid w:val="00685EF0"/>
    <w:rsid w:val="006F31D4"/>
    <w:rsid w:val="00785013"/>
    <w:rsid w:val="007A6DF7"/>
    <w:rsid w:val="007B6291"/>
    <w:rsid w:val="007C3B79"/>
    <w:rsid w:val="00803B54"/>
    <w:rsid w:val="00806628"/>
    <w:rsid w:val="00820C14"/>
    <w:rsid w:val="00827114"/>
    <w:rsid w:val="00830965"/>
    <w:rsid w:val="008756CF"/>
    <w:rsid w:val="00880ED4"/>
    <w:rsid w:val="00894818"/>
    <w:rsid w:val="008A24FF"/>
    <w:rsid w:val="008A7FA5"/>
    <w:rsid w:val="00907330"/>
    <w:rsid w:val="009144AF"/>
    <w:rsid w:val="00920087"/>
    <w:rsid w:val="00932194"/>
    <w:rsid w:val="00943F57"/>
    <w:rsid w:val="00946209"/>
    <w:rsid w:val="009A1520"/>
    <w:rsid w:val="00A1426D"/>
    <w:rsid w:val="00A32BC4"/>
    <w:rsid w:val="00A616F7"/>
    <w:rsid w:val="00A74258"/>
    <w:rsid w:val="00A7798D"/>
    <w:rsid w:val="00AB6875"/>
    <w:rsid w:val="00AE0344"/>
    <w:rsid w:val="00B016D4"/>
    <w:rsid w:val="00B01F61"/>
    <w:rsid w:val="00B4798F"/>
    <w:rsid w:val="00B641DB"/>
    <w:rsid w:val="00B84AD4"/>
    <w:rsid w:val="00BD4849"/>
    <w:rsid w:val="00BE576C"/>
    <w:rsid w:val="00BE5F9A"/>
    <w:rsid w:val="00C36193"/>
    <w:rsid w:val="00C801D7"/>
    <w:rsid w:val="00CA421D"/>
    <w:rsid w:val="00CB3EDE"/>
    <w:rsid w:val="00CF0B6D"/>
    <w:rsid w:val="00D14CF1"/>
    <w:rsid w:val="00D171AC"/>
    <w:rsid w:val="00DA15B6"/>
    <w:rsid w:val="00DB316A"/>
    <w:rsid w:val="00DD36B9"/>
    <w:rsid w:val="00DD6B94"/>
    <w:rsid w:val="00DF26D2"/>
    <w:rsid w:val="00E4447F"/>
    <w:rsid w:val="00E45A5D"/>
    <w:rsid w:val="00EA22F8"/>
    <w:rsid w:val="00EA376C"/>
    <w:rsid w:val="00EA587F"/>
    <w:rsid w:val="00ED5EBD"/>
    <w:rsid w:val="00EF2122"/>
    <w:rsid w:val="00F53E78"/>
    <w:rsid w:val="00F56163"/>
    <w:rsid w:val="00F67B6D"/>
    <w:rsid w:val="00F906D1"/>
    <w:rsid w:val="00FD3C08"/>
    <w:rsid w:val="00FF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203D9"/>
  <w15:chartTrackingRefBased/>
  <w15:docId w15:val="{E4393C1C-B331-439D-B09B-AF98F222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9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1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1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1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698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69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5698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5698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5698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sk-title">
    <w:name w:val="ask-title"/>
    <w:basedOn w:val="a0"/>
    <w:rsid w:val="0005698C"/>
  </w:style>
  <w:style w:type="character" w:styleId="a8">
    <w:name w:val="Hyperlink"/>
    <w:basedOn w:val="a0"/>
    <w:uiPriority w:val="99"/>
    <w:semiHidden/>
    <w:unhideWhenUsed/>
    <w:rsid w:val="007C3B7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144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4AF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9144A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14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2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19650-B133-416F-81E8-BD371F72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艾贺昌</dc:creator>
  <cp:keywords/>
  <dc:description/>
  <cp:lastModifiedBy>丁建勋</cp:lastModifiedBy>
  <cp:revision>148</cp:revision>
  <dcterms:created xsi:type="dcterms:W3CDTF">2019-09-22T06:33:00Z</dcterms:created>
  <dcterms:modified xsi:type="dcterms:W3CDTF">2019-09-23T09:48:00Z</dcterms:modified>
</cp:coreProperties>
</file>