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MANISH CHAND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Full Stack Developer | MERN Stack | MCA Candidate</w:t>
      </w:r>
    </w:p>
    <w:p>
      <w:pPr>
        <w:spacing w:after="60"/>
        <w:jc w:val="center"/>
      </w:pPr>
      <w:r>
        <w:rPr>
          <w:rFonts w:ascii="Arial" w:cs="Arial" w:eastAsia="Arial" w:hAnsi="Arial"/>
          <w:sz w:val="17"/>
          <w:szCs w:val="17"/>
        </w:rPr>
        <w:t xml:space="preserve">+91 8630797232  |  manish2003ban@gmail.com  |  github.com/Chandmanish-web  |  chandmanish-web.github.io/My-Protfolio  |  Mohali, Punjab</w:t>
      </w:r>
    </w:p>
    <w:p>
      <w:pPr>
        <w:pBdr>
          <w:bottom w:val="single" w:color="1A3C5E" w:sz="6" w:space="1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1A3C5E"/>
          <w:sz w:val="20"/>
          <w:szCs w:val="20"/>
        </w:rPr>
        <w:t xml:space="preserve">Professional Summary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Motivated Full Stack Developer with 6 months of professional experience at Red Star Technologies, progressing from intern to full-time developer. Proficient in MERN Stack, REST API integration, Frappe-based automation, and real-time systems. Known for writing clean, maintainable code and delivering scalable solutions in Agile environments.</w:t>
      </w:r>
    </w:p>
    <w:p>
      <w:pPr>
        <w:pBdr>
          <w:bottom w:val="single" w:color="1A3C5E" w:sz="6" w:space="1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1A3C5E"/>
          <w:sz w:val="20"/>
          <w:szCs w:val="20"/>
        </w:rPr>
        <w:t xml:space="preserve">Technical Skills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Frontend: </w:t>
      </w:r>
      <w:r>
        <w:rPr>
          <w:rFonts w:ascii="Arial" w:cs="Arial" w:eastAsia="Arial" w:hAnsi="Arial"/>
          <w:sz w:val="18"/>
          <w:szCs w:val="18"/>
        </w:rPr>
        <w:t xml:space="preserve">React.js, JavaScript (ES6+), HTML5, CSS3, Tailwind CSS, Bootstrap 5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Backend: </w:t>
      </w:r>
      <w:r>
        <w:rPr>
          <w:rFonts w:ascii="Arial" w:cs="Arial" w:eastAsia="Arial" w:hAnsi="Arial"/>
          <w:sz w:val="18"/>
          <w:szCs w:val="18"/>
        </w:rPr>
        <w:t xml:space="preserve">Node.js, Express.js, Python, FastAPI, REST APIs, Frappe Framework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Database: </w:t>
      </w:r>
      <w:r>
        <w:rPr>
          <w:rFonts w:ascii="Arial" w:cs="Arial" w:eastAsia="Arial" w:hAnsi="Arial"/>
          <w:sz w:val="18"/>
          <w:szCs w:val="18"/>
        </w:rPr>
        <w:t xml:space="preserve">MongoDB, MySQL, MariaDB, SQLite, SQL Query Optimisation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Tools: </w:t>
      </w:r>
      <w:r>
        <w:rPr>
          <w:rFonts w:ascii="Arial" w:cs="Arial" w:eastAsia="Arial" w:hAnsi="Arial"/>
          <w:sz w:val="18"/>
          <w:szCs w:val="18"/>
        </w:rPr>
        <w:t xml:space="preserve">Git, GitHub, VS Code, Postman, WordPress, Agile/Scrum</w:t>
      </w:r>
    </w:p>
    <w:p>
      <w:pPr>
        <w:pBdr>
          <w:bottom w:val="single" w:color="1A3C5E" w:sz="6" w:space="1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1A3C5E"/>
          <w:sz w:val="20"/>
          <w:szCs w:val="20"/>
        </w:rPr>
        <w:t xml:space="preserve">Professional 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Stack Developer</w:t>
      </w:r>
      <w:r>
        <w:rPr>
          <w:rFonts w:ascii="Arial" w:cs="Arial" w:eastAsia="Arial" w:hAnsi="Arial"/>
          <w:sz w:val="18"/>
          <w:szCs w:val="18"/>
        </w:rPr>
        <w:t xml:space="preserve">  |  Red Star Technologies, Baddi, HP  |  Apr 2026 -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Led development of client-facing web applications using React.js, Node.js, and MySQL end-to-end from wireframe to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Optimised SQL queries and indexing, reducing average API response time by 35%; built admin dashboard with RBAC, improving efficiency by 40%.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Conducted code reviews, enforced Git branching standards, and mentored 2 junior interns in Agile sprint delivery.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Stack Developer Intern</w:t>
      </w:r>
      <w:r>
        <w:rPr>
          <w:rFonts w:ascii="Arial" w:cs="Arial" w:eastAsia="Arial" w:hAnsi="Arial"/>
          <w:sz w:val="18"/>
          <w:szCs w:val="18"/>
        </w:rPr>
        <w:t xml:space="preserve">  |  Red Star Technologies, Baddi, HP  |  Jan 2026 - Mar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Developed a fully responsive company website using WordPress, HTML5, CSS3, and JavaScript, improving mobile usability and page load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3 Frappe/ERPNext workflow apps automating data-entry processes, saving ~8 hrs/week; resolved 20+ bugs across legacy modules.</w:t>
      </w:r>
    </w:p>
    <w:p>
      <w:pPr>
        <w:pBdr>
          <w:bottom w:val="single" w:color="1A3C5E" w:sz="6" w:space="1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1A3C5E"/>
          <w:sz w:val="20"/>
          <w:szCs w:val="20"/>
        </w:rPr>
        <w:t xml:space="preserve">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Real-Time Chat Application</w:t>
      </w:r>
      <w:r>
        <w:rPr>
          <w:rFonts w:ascii="Arial" w:cs="Arial" w:eastAsia="Arial" w:hAnsi="Arial"/>
          <w:sz w:val="17"/>
          <w:szCs w:val="17"/>
        </w:rPr>
        <w:t xml:space="preserve">  |  Python, FastAPI, WebSockets, SQLite  |  github.com/Chandmanish-web/REALTIME-CHAT-PROJECT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Full-stack messaging platform with WebSocket delivery, JWT authentication, typing indicators, active-user tracking, and persistent chat history.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RedStar Water Heater – Company E-Commerce Store (Live)</w:t>
      </w:r>
      <w:r>
        <w:rPr>
          <w:rFonts w:ascii="Arial" w:cs="Arial" w:eastAsia="Arial" w:hAnsi="Arial"/>
          <w:sz w:val="17"/>
          <w:szCs w:val="17"/>
        </w:rPr>
        <w:t xml:space="preserve">  |  WordPress, WooCommerce, Elementor, HTML5, CSS3, JavaScript  |  store.raplbaddi.com  |  github.com/Chandmanish-web/e-commerce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and deployed a production e-commerce store for RedStar Water Heaters (RAPL, Baddi); supports 7 product categories (ABS, GlassTank, Instant, Metal geysers), 20+ SKUs with multi-variant pricing, cart, wishlist, product comparison, and WooCommerce checkout.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Implemented mobile-first responsive design with Elementor, custom CSS theming, SEO metadata, and Google Maps integration; site serves live customer traffic for a manufacturing company based in Himachal Pradesh.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ERPNext Custom Workflow Apps</w:t>
      </w:r>
      <w:r>
        <w:rPr>
          <w:rFonts w:ascii="Arial" w:cs="Arial" w:eastAsia="Arial" w:hAnsi="Arial"/>
          <w:sz w:val="17"/>
          <w:szCs w:val="17"/>
        </w:rPr>
        <w:t xml:space="preserve">  |  Frappe, ERPNext, Python, JavaScript  |  github.com/Chandmanish-web/ERP-next-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Built custom Frappe/ERPNext workflow applications automating business data-entry and approval pipelines; integrated DocType customisations, server-side scripts, and client hooks to streamline internal operations by ~8 hrs/week.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Idea-Quora - Community Q&amp;A Platform</w:t>
      </w:r>
      <w:r>
        <w:rPr>
          <w:rFonts w:ascii="Arial" w:cs="Arial" w:eastAsia="Arial" w:hAnsi="Arial"/>
          <w:sz w:val="17"/>
          <w:szCs w:val="17"/>
        </w:rPr>
        <w:t xml:space="preserve">  |  Node.js, Express.js, EJS, JavaScript  |  github.com/Chandmanish-web/Idea-Quora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Server-side rendered platform with dynamic user feed, topic categorisation by tags, and custom CSS theming via CSS variables.</w:t>
      </w:r>
    </w:p>
    <w:p>
      <w:pPr>
        <w:pBdr>
          <w:bottom w:val="single" w:color="1A3C5E" w:sz="6" w:space="1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1A3C5E"/>
          <w:sz w:val="20"/>
          <w:szCs w:val="20"/>
        </w:rPr>
        <w:t xml:space="preserve">Education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Master of Computer Applications (MCA)</w:t>
      </w:r>
      <w:r>
        <w:rPr>
          <w:rFonts w:ascii="Arial" w:cs="Arial" w:eastAsia="Arial" w:hAnsi="Arial"/>
          <w:sz w:val="18"/>
          <w:szCs w:val="18"/>
        </w:rPr>
        <w:t xml:space="preserve">  |  ICFAI University, Himachal Pradesh  |  2024 - 2026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Bachelor of Computer Applications (BCA)</w:t>
      </w:r>
      <w:r>
        <w:rPr>
          <w:rFonts w:ascii="Arial" w:cs="Arial" w:eastAsia="Arial" w:hAnsi="Arial"/>
          <w:sz w:val="18"/>
          <w:szCs w:val="18"/>
        </w:rPr>
        <w:t xml:space="preserve">  |  ICFAI University, Himachal Pradesh  |  2021 - 2024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Professional Diploma in Full Stack Development</w:t>
      </w:r>
      <w:r>
        <w:rPr>
          <w:rFonts w:ascii="Arial" w:cs="Arial" w:eastAsia="Arial" w:hAnsi="Arial"/>
          <w:sz w:val="18"/>
          <w:szCs w:val="18"/>
        </w:rPr>
        <w:t xml:space="preserve">  |  Edusphere Institute of Technology  |  2024</w:t>
      </w:r>
    </w:p>
    <w:p>
      <w:pPr>
        <w:pBdr>
          <w:bottom w:val="single" w:color="1A3C5E" w:sz="6" w:space="1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1A3C5E"/>
          <w:sz w:val="20"/>
          <w:szCs w:val="20"/>
        </w:rPr>
        <w:t xml:space="preserve">Certifications &amp; Languages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>Professional Diploma in Full Stack Development  |  Edusphere  |  2024        Hindi (Native)  |  English (Professional Proficiency)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rPr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rPr>
      <w:color w:val="1A3C5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A3C5E"/>
    </w:rPr>
  </w:style>
  <w:style w:type="paragraph" w:styleId="Heading5">
    <w:name w:val="Heading 5"/>
    <w:basedOn w:val="Normal"/>
    <w:next w:val="Normal"/>
    <w:qFormat/>
    <w:rPr>
      <w:color w:val="1A3C5E"/>
    </w:rPr>
  </w:style>
  <w:style w:type="paragraph" w:styleId="Heading6">
    <w:name w:val="Heading 6"/>
    <w:basedOn w:val="Normal"/>
    <w:next w:val="Normal"/>
    <w:qFormat/>
    <w:rPr>
      <w:color w:val="1A3C5E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2026-05-21T11:34:14.258Z</dcterms:created>
  <dcterms:modified xsi:type="dcterms:W3CDTF">2026-05-21T11:34:14.259Z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