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4EC" w:rsidRPr="002674EC" w:rsidRDefault="002674EC" w:rsidP="002674EC">
      <w:pPr>
        <w:rPr>
          <w:rFonts w:ascii="Aleo" w:hAnsi="Aleo"/>
          <w:b/>
          <w:bCs/>
        </w:rPr>
      </w:pPr>
      <w:r w:rsidRPr="002674EC">
        <w:rPr>
          <w:rFonts w:ascii="Aleo" w:hAnsi="Aleo"/>
          <w:b/>
          <w:bCs/>
        </w:rPr>
        <w:t>Trending YouTube Video Statistics</w:t>
      </w:r>
    </w:p>
    <w:p w:rsidR="00C7597A" w:rsidRDefault="00C7597A"/>
    <w:p w:rsidR="002674EC" w:rsidRDefault="002674EC">
      <w:r>
        <w:t>URL</w:t>
      </w:r>
    </w:p>
    <w:p w:rsidR="002674EC" w:rsidRDefault="002674EC">
      <w:hyperlink r:id="rId5" w:history="1">
        <w:r w:rsidRPr="006D52B4">
          <w:rPr>
            <w:rStyle w:val="Hyperlink"/>
          </w:rPr>
          <w:t>https://www.kaggle.com/datasnaek/youtube-new?select=CAvideos.csv</w:t>
        </w:r>
      </w:hyperlink>
    </w:p>
    <w:p w:rsidR="002674EC" w:rsidRDefault="002674EC"/>
    <w:p w:rsidR="002674EC" w:rsidRDefault="002674EC"/>
    <w:p w:rsidR="002674EC" w:rsidRPr="002674EC" w:rsidRDefault="002674EC" w:rsidP="002674EC">
      <w:pPr>
        <w:rPr>
          <w:rFonts w:ascii="NYTImperial" w:hAnsi="NYTImperial"/>
        </w:rPr>
      </w:pPr>
      <w:r w:rsidRPr="002674EC">
        <w:rPr>
          <w:rFonts w:ascii="NYTImperial" w:hAnsi="NYTImperial"/>
        </w:rPr>
        <w:t>Context</w:t>
      </w:r>
    </w:p>
    <w:p w:rsidR="002674EC" w:rsidRPr="002674EC" w:rsidRDefault="002674EC" w:rsidP="002674EC">
      <w:pPr>
        <w:rPr>
          <w:rFonts w:ascii="NYTImperial" w:hAnsi="NYTImperial"/>
        </w:rPr>
      </w:pPr>
    </w:p>
    <w:p w:rsidR="002674EC" w:rsidRPr="002674EC" w:rsidRDefault="002674EC" w:rsidP="002674EC">
      <w:pPr>
        <w:rPr>
          <w:rFonts w:ascii="NYTImperial" w:hAnsi="NYTImperial"/>
        </w:rPr>
      </w:pPr>
      <w:r w:rsidRPr="002674EC">
        <w:rPr>
          <w:rFonts w:ascii="NYTImperial" w:hAnsi="NYTImperial"/>
        </w:rPr>
        <w:t>YouTube (the world-famous video sharing website) maintains a list of the </w:t>
      </w:r>
      <w:hyperlink r:id="rId6" w:tgtFrame="_blank" w:history="1">
        <w:r w:rsidRPr="002674EC">
          <w:rPr>
            <w:rStyle w:val="Hyperlink"/>
            <w:rFonts w:ascii="NYTImperial" w:hAnsi="NYTImperial"/>
          </w:rPr>
          <w:t>top trending videos</w:t>
        </w:r>
      </w:hyperlink>
      <w:r w:rsidRPr="002674EC">
        <w:rPr>
          <w:rFonts w:ascii="NYTImperial" w:hAnsi="NYTImperial"/>
        </w:rPr>
        <w:t> on the platform. </w:t>
      </w:r>
      <w:hyperlink r:id="rId7" w:tgtFrame="_blank" w:history="1">
        <w:r w:rsidRPr="002674EC">
          <w:rPr>
            <w:rStyle w:val="Hyperlink"/>
            <w:rFonts w:ascii="NYTImperial" w:hAnsi="NYTImperial"/>
          </w:rPr>
          <w:t>According to Variety magazine</w:t>
        </w:r>
      </w:hyperlink>
      <w:r w:rsidRPr="002674EC">
        <w:rPr>
          <w:rFonts w:ascii="NYTImperial" w:hAnsi="NYTImperial"/>
        </w:rPr>
        <w:t>, “To determine the year’s top-trending videos, YouTube uses a combination of factors including measuring users interactions (number of views, shares, comments and likes). Note that they’re not the most-viewed videos overall for the calendar year”. Top performers on the YouTube trending list are music videos (such as the famously virile “</w:t>
      </w:r>
      <w:proofErr w:type="spellStart"/>
      <w:r w:rsidRPr="002674EC">
        <w:rPr>
          <w:rFonts w:ascii="NYTImperial" w:hAnsi="NYTImperial"/>
        </w:rPr>
        <w:t>Gangam</w:t>
      </w:r>
      <w:proofErr w:type="spellEnd"/>
      <w:r w:rsidRPr="002674EC">
        <w:rPr>
          <w:rFonts w:ascii="NYTImperial" w:hAnsi="NYTImperial"/>
        </w:rPr>
        <w:t xml:space="preserve"> Style”), celebrity and/or reality TV performances, and the random dude-with-a-camera viral videos that YouTube is well-known for.</w:t>
      </w:r>
    </w:p>
    <w:p w:rsidR="002674EC" w:rsidRPr="002674EC" w:rsidRDefault="002674EC" w:rsidP="002674EC">
      <w:pPr>
        <w:rPr>
          <w:rFonts w:ascii="NYTImperial" w:hAnsi="NYTImperial"/>
        </w:rPr>
      </w:pPr>
    </w:p>
    <w:p w:rsidR="002674EC" w:rsidRPr="002674EC" w:rsidRDefault="002674EC" w:rsidP="002674EC">
      <w:pPr>
        <w:rPr>
          <w:rFonts w:ascii="NYTImperial" w:hAnsi="NYTImperial"/>
        </w:rPr>
      </w:pPr>
      <w:r w:rsidRPr="002674EC">
        <w:rPr>
          <w:rFonts w:ascii="NYTImperial" w:hAnsi="NYTImperial"/>
        </w:rPr>
        <w:t>This dataset is a daily record of the top trending YouTube videos.</w:t>
      </w:r>
    </w:p>
    <w:p w:rsidR="002674EC" w:rsidRPr="002674EC" w:rsidRDefault="002674EC" w:rsidP="002674EC">
      <w:pPr>
        <w:rPr>
          <w:rFonts w:ascii="NYTImperial" w:hAnsi="NYTImperial"/>
        </w:rPr>
      </w:pPr>
    </w:p>
    <w:p w:rsidR="002674EC" w:rsidRPr="002674EC" w:rsidRDefault="002674EC" w:rsidP="002674EC">
      <w:pPr>
        <w:rPr>
          <w:rFonts w:ascii="NYTImperial" w:hAnsi="NYTImperial"/>
        </w:rPr>
      </w:pPr>
      <w:r w:rsidRPr="002674EC">
        <w:rPr>
          <w:rFonts w:ascii="NYTImperial" w:hAnsi="NYTImperial"/>
        </w:rPr>
        <w:t>Note that this dataset is a structurally improved version of </w:t>
      </w:r>
      <w:hyperlink r:id="rId8" w:tgtFrame="_blank" w:history="1">
        <w:r w:rsidRPr="002674EC">
          <w:rPr>
            <w:rStyle w:val="Hyperlink"/>
            <w:rFonts w:ascii="NYTImperial" w:hAnsi="NYTImperial"/>
          </w:rPr>
          <w:t>this dataset</w:t>
        </w:r>
      </w:hyperlink>
      <w:r w:rsidRPr="002674EC">
        <w:rPr>
          <w:rFonts w:ascii="NYTImperial" w:hAnsi="NYTImperial"/>
        </w:rPr>
        <w:t>.</w:t>
      </w:r>
    </w:p>
    <w:p w:rsidR="002674EC" w:rsidRPr="002674EC" w:rsidRDefault="002674EC" w:rsidP="002674EC">
      <w:pPr>
        <w:rPr>
          <w:rFonts w:ascii="NYTImperial" w:hAnsi="NYTImperial"/>
        </w:rPr>
      </w:pPr>
    </w:p>
    <w:p w:rsidR="002674EC" w:rsidRPr="002674EC" w:rsidRDefault="002674EC" w:rsidP="002674EC">
      <w:pPr>
        <w:rPr>
          <w:rFonts w:ascii="NYTImperial" w:hAnsi="NYTImperial"/>
        </w:rPr>
      </w:pPr>
      <w:r w:rsidRPr="002674EC">
        <w:rPr>
          <w:rFonts w:ascii="NYTImperial" w:hAnsi="NYTImperial"/>
        </w:rPr>
        <w:t>Content</w:t>
      </w:r>
    </w:p>
    <w:p w:rsidR="002674EC" w:rsidRPr="002674EC" w:rsidRDefault="002674EC" w:rsidP="002674EC">
      <w:pPr>
        <w:rPr>
          <w:rFonts w:ascii="NYTImperial" w:hAnsi="NYTImperial"/>
        </w:rPr>
      </w:pPr>
    </w:p>
    <w:p w:rsidR="002674EC" w:rsidRPr="002674EC" w:rsidRDefault="002674EC" w:rsidP="002674EC">
      <w:pPr>
        <w:rPr>
          <w:rFonts w:ascii="NYTImperial" w:hAnsi="NYTImperial"/>
        </w:rPr>
      </w:pPr>
      <w:r w:rsidRPr="002674EC">
        <w:rPr>
          <w:rFonts w:ascii="NYTImperial" w:hAnsi="NYTImperial"/>
        </w:rPr>
        <w:t>This dataset includes several months (and counting) of data on daily trending YouTube videos. Data is included for the US, GB, DE, CA, and FR regions (USA, Great Britain, Germany, Canada, and France, respectively), with up to 200 listed trending videos per day.</w:t>
      </w:r>
    </w:p>
    <w:p w:rsidR="002674EC" w:rsidRPr="002674EC" w:rsidRDefault="002674EC" w:rsidP="002674EC">
      <w:pPr>
        <w:rPr>
          <w:rFonts w:ascii="NYTImperial" w:hAnsi="NYTImperial"/>
        </w:rPr>
      </w:pPr>
      <w:r w:rsidRPr="002674EC">
        <w:rPr>
          <w:rFonts w:ascii="NYTImperial" w:hAnsi="NYTImperial"/>
        </w:rPr>
        <w:t>EDIT: Now includes data from RU, MX, KR, JP and IN regions (Russia, Mexico, South Korea, Japan and India respectively) over the same time period. </w:t>
      </w:r>
    </w:p>
    <w:p w:rsidR="002674EC" w:rsidRPr="002674EC" w:rsidRDefault="002674EC" w:rsidP="002674EC">
      <w:pPr>
        <w:rPr>
          <w:rFonts w:ascii="NYTImperial" w:hAnsi="NYTImperial"/>
        </w:rPr>
      </w:pPr>
      <w:r w:rsidRPr="002674EC">
        <w:rPr>
          <w:rFonts w:ascii="NYTImperial" w:hAnsi="NYTImperial"/>
        </w:rPr>
        <w:t>Each region’s data is in a separate file. Data includes the video title, channel title, publish time, tags, views, likes and dislikes, description, and comment count.</w:t>
      </w:r>
    </w:p>
    <w:p w:rsidR="002674EC" w:rsidRPr="002674EC" w:rsidRDefault="002674EC" w:rsidP="002674EC">
      <w:pPr>
        <w:rPr>
          <w:rFonts w:ascii="NYTImperial" w:hAnsi="NYTImperial"/>
        </w:rPr>
      </w:pPr>
      <w:r w:rsidRPr="002674EC">
        <w:rPr>
          <w:rFonts w:ascii="NYTImperial" w:hAnsi="NYTImperial"/>
        </w:rPr>
        <w:t>The data also includes a </w:t>
      </w:r>
      <w:proofErr w:type="spellStart"/>
      <w:r w:rsidRPr="002674EC">
        <w:rPr>
          <w:rFonts w:ascii="NYTImperial" w:hAnsi="NYTImperial"/>
        </w:rPr>
        <w:t>category_id</w:t>
      </w:r>
      <w:proofErr w:type="spellEnd"/>
      <w:r w:rsidRPr="002674EC">
        <w:rPr>
          <w:rFonts w:ascii="NYTImperial" w:hAnsi="NYTImperial"/>
        </w:rPr>
        <w:t> field, which varies between regions. To retrieve the categories for a specific video, find it in the associated JSON. One such file is included for each of the five regions in the dataset.</w:t>
      </w:r>
    </w:p>
    <w:p w:rsidR="002674EC" w:rsidRPr="002674EC" w:rsidRDefault="002674EC" w:rsidP="002674EC">
      <w:pPr>
        <w:rPr>
          <w:rFonts w:ascii="NYTImperial" w:hAnsi="NYTImperial"/>
        </w:rPr>
      </w:pPr>
      <w:r w:rsidRPr="002674EC">
        <w:rPr>
          <w:rFonts w:ascii="NYTImperial" w:hAnsi="NYTImperial"/>
        </w:rPr>
        <w:t>For more information on specific columns in the dataset refer to the </w:t>
      </w:r>
      <w:hyperlink r:id="rId9" w:tgtFrame="_blank" w:history="1">
        <w:r w:rsidRPr="002674EC">
          <w:rPr>
            <w:rStyle w:val="Hyperlink"/>
            <w:rFonts w:ascii="NYTImperial" w:hAnsi="NYTImperial"/>
          </w:rPr>
          <w:t>column metadata</w:t>
        </w:r>
      </w:hyperlink>
      <w:r w:rsidRPr="002674EC">
        <w:rPr>
          <w:rFonts w:ascii="NYTImperial" w:hAnsi="NYTImperial"/>
        </w:rPr>
        <w:t>.</w:t>
      </w:r>
    </w:p>
    <w:p w:rsidR="002674EC" w:rsidRPr="002674EC" w:rsidRDefault="002674EC" w:rsidP="002674EC">
      <w:pPr>
        <w:rPr>
          <w:rFonts w:ascii="NYTImperial" w:hAnsi="NYTImperial"/>
        </w:rPr>
      </w:pPr>
    </w:p>
    <w:p w:rsidR="002674EC" w:rsidRPr="002674EC" w:rsidRDefault="002674EC" w:rsidP="002674EC">
      <w:pPr>
        <w:rPr>
          <w:rFonts w:ascii="NYTImperial" w:hAnsi="NYTImperial"/>
        </w:rPr>
      </w:pPr>
    </w:p>
    <w:p w:rsidR="002674EC" w:rsidRPr="002674EC" w:rsidRDefault="002674EC" w:rsidP="002674EC">
      <w:pPr>
        <w:rPr>
          <w:rFonts w:ascii="NYTImperial" w:hAnsi="NYTImperial"/>
        </w:rPr>
      </w:pPr>
      <w:r w:rsidRPr="002674EC">
        <w:rPr>
          <w:rFonts w:ascii="NYTImperial" w:hAnsi="NYTImperial"/>
        </w:rPr>
        <w:t>Acknowledgements</w:t>
      </w:r>
    </w:p>
    <w:p w:rsidR="002674EC" w:rsidRPr="002674EC" w:rsidRDefault="002674EC" w:rsidP="002674EC">
      <w:pPr>
        <w:rPr>
          <w:rFonts w:ascii="NYTImperial" w:hAnsi="NYTImperial"/>
        </w:rPr>
      </w:pPr>
      <w:r w:rsidRPr="002674EC">
        <w:rPr>
          <w:rFonts w:ascii="NYTImperial" w:hAnsi="NYTImperial"/>
        </w:rPr>
        <w:t>This dataset was collected using the YouTube API.</w:t>
      </w:r>
    </w:p>
    <w:p w:rsidR="002674EC" w:rsidRDefault="002674EC">
      <w:bookmarkStart w:id="0" w:name="_GoBack"/>
      <w:bookmarkEnd w:id="0"/>
    </w:p>
    <w:sectPr w:rsidR="002674EC" w:rsidSect="00697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leo">
    <w:panose1 w:val="00000500000000000000"/>
    <w:charset w:val="4D"/>
    <w:family w:val="auto"/>
    <w:pitch w:val="variable"/>
    <w:sig w:usb0="00000007" w:usb1="00000000" w:usb2="00000000" w:usb3="00000000" w:csb0="00000083" w:csb1="00000000"/>
  </w:font>
  <w:font w:name="NYTImperial">
    <w:panose1 w:val="02000000000000000000"/>
    <w:charset w:val="4D"/>
    <w:family w:val="auto"/>
    <w:pitch w:val="variable"/>
    <w:sig w:usb0="800000AF" w:usb1="4000205A"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401A7"/>
    <w:multiLevelType w:val="multilevel"/>
    <w:tmpl w:val="356A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EC"/>
    <w:rsid w:val="0016110B"/>
    <w:rsid w:val="002674EC"/>
    <w:rsid w:val="00455A0C"/>
    <w:rsid w:val="00697DBE"/>
    <w:rsid w:val="00C7597A"/>
    <w:rsid w:val="00CB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02702"/>
  <w15:chartTrackingRefBased/>
  <w15:docId w15:val="{17A87522-3D56-5046-BE0C-80ACF0D8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4EC"/>
    <w:rPr>
      <w:color w:val="0563C1" w:themeColor="hyperlink"/>
      <w:u w:val="single"/>
    </w:rPr>
  </w:style>
  <w:style w:type="character" w:styleId="UnresolvedMention">
    <w:name w:val="Unresolved Mention"/>
    <w:basedOn w:val="DefaultParagraphFont"/>
    <w:uiPriority w:val="99"/>
    <w:semiHidden/>
    <w:unhideWhenUsed/>
    <w:rsid w:val="00267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86914">
      <w:bodyDiv w:val="1"/>
      <w:marLeft w:val="0"/>
      <w:marRight w:val="0"/>
      <w:marTop w:val="0"/>
      <w:marBottom w:val="0"/>
      <w:divBdr>
        <w:top w:val="none" w:sz="0" w:space="0" w:color="auto"/>
        <w:left w:val="none" w:sz="0" w:space="0" w:color="auto"/>
        <w:bottom w:val="none" w:sz="0" w:space="0" w:color="auto"/>
        <w:right w:val="none" w:sz="0" w:space="0" w:color="auto"/>
      </w:divBdr>
    </w:div>
    <w:div w:id="1278634721">
      <w:bodyDiv w:val="1"/>
      <w:marLeft w:val="0"/>
      <w:marRight w:val="0"/>
      <w:marTop w:val="0"/>
      <w:marBottom w:val="0"/>
      <w:divBdr>
        <w:top w:val="none" w:sz="0" w:space="0" w:color="auto"/>
        <w:left w:val="none" w:sz="0" w:space="0" w:color="auto"/>
        <w:bottom w:val="none" w:sz="0" w:space="0" w:color="auto"/>
        <w:right w:val="none" w:sz="0" w:space="0" w:color="auto"/>
      </w:divBdr>
    </w:div>
    <w:div w:id="1410344518">
      <w:bodyDiv w:val="1"/>
      <w:marLeft w:val="0"/>
      <w:marRight w:val="0"/>
      <w:marTop w:val="0"/>
      <w:marBottom w:val="0"/>
      <w:divBdr>
        <w:top w:val="none" w:sz="0" w:space="0" w:color="auto"/>
        <w:left w:val="none" w:sz="0" w:space="0" w:color="auto"/>
        <w:bottom w:val="none" w:sz="0" w:space="0" w:color="auto"/>
        <w:right w:val="none" w:sz="0" w:space="0" w:color="auto"/>
      </w:divBdr>
    </w:div>
    <w:div w:id="2010865617">
      <w:bodyDiv w:val="1"/>
      <w:marLeft w:val="0"/>
      <w:marRight w:val="0"/>
      <w:marTop w:val="0"/>
      <w:marBottom w:val="0"/>
      <w:divBdr>
        <w:top w:val="none" w:sz="0" w:space="0" w:color="auto"/>
        <w:left w:val="none" w:sz="0" w:space="0" w:color="auto"/>
        <w:bottom w:val="none" w:sz="0" w:space="0" w:color="auto"/>
        <w:right w:val="none" w:sz="0" w:space="0" w:color="auto"/>
      </w:divBdr>
    </w:div>
    <w:div w:id="203700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naek/youtube" TargetMode="External"/><Relationship Id="rId3" Type="http://schemas.openxmlformats.org/officeDocument/2006/relationships/settings" Target="settings.xml"/><Relationship Id="rId7" Type="http://schemas.openxmlformats.org/officeDocument/2006/relationships/hyperlink" Target="http://variety.com/2017/digital/news/youtube-2017-top-trending-videos-music-videos-12026314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feed/trending" TargetMode="External"/><Relationship Id="rId11" Type="http://schemas.openxmlformats.org/officeDocument/2006/relationships/theme" Target="theme/theme1.xml"/><Relationship Id="rId5" Type="http://schemas.openxmlformats.org/officeDocument/2006/relationships/hyperlink" Target="https://www.kaggle.com/datasnaek/youtube-new?select=CAvideos.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naek/youtube-new/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Malshe</dc:creator>
  <cp:keywords/>
  <dc:description/>
  <cp:lastModifiedBy>Ashwin Malshe</cp:lastModifiedBy>
  <cp:revision>1</cp:revision>
  <dcterms:created xsi:type="dcterms:W3CDTF">2020-09-04T19:52:00Z</dcterms:created>
  <dcterms:modified xsi:type="dcterms:W3CDTF">2020-09-04T19:54:00Z</dcterms:modified>
</cp:coreProperties>
</file>