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C003D" w14:textId="3B59803B" w:rsidR="00413604" w:rsidRPr="00620BC1" w:rsidRDefault="00413604" w:rsidP="00831985">
      <w:pPr>
        <w:rPr>
          <w:rFonts w:ascii="Segoe UI" w:hAnsi="Segoe UI" w:cs="Segoe UI"/>
          <w:noProof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</w:rPr>
        <w:t>Type of variables:</w:t>
      </w:r>
    </w:p>
    <w:p w14:paraId="73993B9C" w14:textId="75701E71" w:rsidR="00413604" w:rsidRPr="00620BC1" w:rsidRDefault="00413604" w:rsidP="00413604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</w:rPr>
        <w:t>Instance variables (non-static fields)</w:t>
      </w:r>
    </w:p>
    <w:p w14:paraId="694CC691" w14:textId="56DB3D42" w:rsidR="00413604" w:rsidRPr="00620BC1" w:rsidRDefault="00413604" w:rsidP="00413604">
      <w:pPr>
        <w:pStyle w:val="ListParagraph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Technically speaking, objects store their individual states in “non-static fields”, that is, fields declared without the </w:t>
      </w:r>
      <w:r w:rsidRPr="00620BC1">
        <w:rPr>
          <w:rFonts w:ascii="Segoe UI" w:hAnsi="Segoe UI" w:cs="Segoe UI"/>
          <w:b/>
          <w:bCs/>
          <w:sz w:val="24"/>
          <w:szCs w:val="24"/>
        </w:rPr>
        <w:t>Static</w:t>
      </w:r>
      <w:r w:rsidRPr="00620BC1">
        <w:rPr>
          <w:rFonts w:ascii="Segoe UI" w:hAnsi="Segoe UI" w:cs="Segoe UI"/>
          <w:sz w:val="24"/>
          <w:szCs w:val="24"/>
        </w:rPr>
        <w:t xml:space="preserve"> keyword. Non-static fields are also known as instance variables because their values are unique to each instance of a class (to each object, in other words); for example, the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currentSpeed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of one bicycle is independent from the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currentSpeed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of another.</w:t>
      </w:r>
    </w:p>
    <w:p w14:paraId="33CA022A" w14:textId="282A771D" w:rsidR="006224AE" w:rsidRPr="00620BC1" w:rsidRDefault="006224AE" w:rsidP="006224AE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</w:rPr>
        <w:t>Class variables (Static fields)</w:t>
      </w:r>
    </w:p>
    <w:p w14:paraId="00284DC2" w14:textId="68F7F809" w:rsidR="006224AE" w:rsidRPr="00620BC1" w:rsidRDefault="006224AE" w:rsidP="006224AE">
      <w:pPr>
        <w:pStyle w:val="ListParagraph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A class variable is any field declared with the </w:t>
      </w:r>
      <w:r w:rsidRPr="00620BC1">
        <w:rPr>
          <w:rFonts w:ascii="Segoe UI" w:hAnsi="Segoe UI" w:cs="Segoe UI"/>
          <w:b/>
          <w:bCs/>
          <w:sz w:val="24"/>
          <w:szCs w:val="24"/>
        </w:rPr>
        <w:t>static</w:t>
      </w:r>
      <w:r w:rsidRPr="00620BC1">
        <w:rPr>
          <w:rFonts w:ascii="Segoe UI" w:hAnsi="Segoe UI" w:cs="Segoe UI"/>
          <w:sz w:val="24"/>
          <w:szCs w:val="24"/>
        </w:rPr>
        <w:t xml:space="preserve"> modifier; this tells the compiler that there is exactly one copy of this variable in existence, regardless of how many times the class has been instantiated. For example, a field defining the number of gears for a particular kind of bicycle could be marked as </w:t>
      </w:r>
      <w:r w:rsidRPr="00620BC1">
        <w:rPr>
          <w:rFonts w:ascii="Segoe UI" w:hAnsi="Segoe UI" w:cs="Segoe UI"/>
          <w:b/>
          <w:bCs/>
          <w:sz w:val="24"/>
          <w:szCs w:val="24"/>
        </w:rPr>
        <w:t>Static</w:t>
      </w:r>
      <w:r w:rsidRPr="00620BC1">
        <w:rPr>
          <w:rFonts w:ascii="Segoe UI" w:hAnsi="Segoe UI" w:cs="Segoe UI"/>
          <w:sz w:val="24"/>
          <w:szCs w:val="24"/>
        </w:rPr>
        <w:t xml:space="preserve"> since conceptually the same number of gears will apply to all instances. </w:t>
      </w:r>
      <w:r w:rsidRPr="00620BC1">
        <w:rPr>
          <w:rFonts w:ascii="Segoe UI" w:hAnsi="Segoe UI" w:cs="Segoe UI"/>
          <w:b/>
          <w:bCs/>
          <w:sz w:val="24"/>
          <w:szCs w:val="24"/>
        </w:rPr>
        <w:t xml:space="preserve">The code Static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int</w:t>
      </w:r>
      <w:proofErr w:type="spellEnd"/>
      <w:r w:rsidRPr="00620BC1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numGears</w:t>
      </w:r>
      <w:proofErr w:type="spellEnd"/>
      <w:r w:rsidRPr="00620BC1">
        <w:rPr>
          <w:rFonts w:ascii="Segoe UI" w:hAnsi="Segoe UI" w:cs="Segoe UI"/>
          <w:b/>
          <w:bCs/>
          <w:sz w:val="24"/>
          <w:szCs w:val="24"/>
        </w:rPr>
        <w:t xml:space="preserve"> = 6;</w:t>
      </w:r>
      <w:r w:rsidRPr="00620BC1">
        <w:rPr>
          <w:rFonts w:ascii="Segoe UI" w:hAnsi="Segoe UI" w:cs="Segoe UI"/>
          <w:sz w:val="24"/>
          <w:szCs w:val="24"/>
        </w:rPr>
        <w:t xml:space="preserve"> would create such a static field. Addi</w:t>
      </w:r>
      <w:r w:rsidR="00DF5DFC" w:rsidRPr="00620BC1">
        <w:rPr>
          <w:rFonts w:ascii="Segoe UI" w:hAnsi="Segoe UI" w:cs="Segoe UI"/>
          <w:sz w:val="24"/>
          <w:szCs w:val="24"/>
        </w:rPr>
        <w:t xml:space="preserve">tionally, the keyword </w:t>
      </w:r>
      <w:r w:rsidR="00DF5DFC" w:rsidRPr="00620BC1">
        <w:rPr>
          <w:rFonts w:ascii="Segoe UI" w:hAnsi="Segoe UI" w:cs="Segoe UI"/>
          <w:b/>
          <w:bCs/>
          <w:sz w:val="24"/>
          <w:szCs w:val="24"/>
        </w:rPr>
        <w:t>final</w:t>
      </w:r>
      <w:r w:rsidR="00DF5DFC" w:rsidRPr="00620BC1">
        <w:rPr>
          <w:rFonts w:ascii="Segoe UI" w:hAnsi="Segoe UI" w:cs="Segoe UI"/>
          <w:sz w:val="24"/>
          <w:szCs w:val="24"/>
        </w:rPr>
        <w:t xml:space="preserve"> could be added to indicate that the number of gears will never change.</w:t>
      </w:r>
    </w:p>
    <w:p w14:paraId="0BF37020" w14:textId="76AA9B76" w:rsidR="00DF5DFC" w:rsidRPr="00620BC1" w:rsidRDefault="00DF5DFC" w:rsidP="00DF5DFC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Local variables</w:t>
      </w:r>
    </w:p>
    <w:p w14:paraId="0A1AFA40" w14:textId="02053223" w:rsidR="00DF5DFC" w:rsidRPr="00620BC1" w:rsidRDefault="00DF5DFC" w:rsidP="00DF5DFC">
      <w:pPr>
        <w:pStyle w:val="ListParagraph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Similar to how an object stores its state in fields, a method will often store its temporary state in local variables. The syntax for declaring a local variable is similar to declaring a field (for example, </w:t>
      </w:r>
      <w:r w:rsidRPr="00620BC1">
        <w:rPr>
          <w:rFonts w:ascii="Segoe UI" w:hAnsi="Segoe UI" w:cs="Segoe UI"/>
          <w:b/>
          <w:bCs/>
          <w:sz w:val="24"/>
          <w:szCs w:val="24"/>
        </w:rPr>
        <w:t>int count = 0</w:t>
      </w:r>
      <w:r w:rsidRPr="00620BC1">
        <w:rPr>
          <w:rFonts w:ascii="Segoe UI" w:hAnsi="Segoe UI" w:cs="Segoe UI"/>
          <w:sz w:val="24"/>
          <w:szCs w:val="24"/>
        </w:rPr>
        <w:t>). There is no special keyword designating a variable as local; that determination comes entirely from the location in which the variable is declared—which is between the opening and closing braces of a method. As such, local variables are only visible to the methods in which they are declared; they are not accessible from the rest of the class.</w:t>
      </w:r>
    </w:p>
    <w:p w14:paraId="1C612868" w14:textId="74164D98" w:rsidR="00DF5DFC" w:rsidRPr="00620BC1" w:rsidRDefault="00DF5DFC" w:rsidP="00DF5DFC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Parameters</w:t>
      </w:r>
    </w:p>
    <w:p w14:paraId="078E5658" w14:textId="2DCF7737" w:rsidR="00E25981" w:rsidRDefault="00DF5DFC" w:rsidP="00421C34">
      <w:pPr>
        <w:pStyle w:val="ListParagraph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You’ve already seen examples of parameters, both in </w:t>
      </w:r>
      <w:r w:rsidRPr="00620BC1">
        <w:rPr>
          <w:rFonts w:ascii="Segoe UI" w:hAnsi="Segoe UI" w:cs="Segoe UI"/>
          <w:b/>
          <w:bCs/>
          <w:sz w:val="24"/>
          <w:szCs w:val="24"/>
        </w:rPr>
        <w:t>Bicycle</w:t>
      </w:r>
      <w:r w:rsidRPr="00620BC1">
        <w:rPr>
          <w:rFonts w:ascii="Segoe UI" w:hAnsi="Segoe UI" w:cs="Segoe UI"/>
          <w:sz w:val="24"/>
          <w:szCs w:val="24"/>
        </w:rPr>
        <w:t xml:space="preserve"> the class and in the </w:t>
      </w:r>
      <w:r w:rsidRPr="00620BC1">
        <w:rPr>
          <w:rFonts w:ascii="Segoe UI" w:hAnsi="Segoe UI" w:cs="Segoe UI"/>
          <w:b/>
          <w:bCs/>
          <w:sz w:val="24"/>
          <w:szCs w:val="24"/>
        </w:rPr>
        <w:t xml:space="preserve">main </w:t>
      </w:r>
      <w:r w:rsidRPr="00620BC1">
        <w:rPr>
          <w:rFonts w:ascii="Segoe UI" w:hAnsi="Segoe UI" w:cs="Segoe UI"/>
          <w:sz w:val="24"/>
          <w:szCs w:val="24"/>
        </w:rPr>
        <w:t xml:space="preserve">method of the “Hello World!” application. Recall that the signature for the main method is </w:t>
      </w:r>
      <w:r w:rsidRPr="00620BC1">
        <w:rPr>
          <w:rFonts w:ascii="Segoe UI" w:hAnsi="Segoe UI" w:cs="Segoe UI"/>
          <w:b/>
          <w:bCs/>
          <w:sz w:val="24"/>
          <w:szCs w:val="24"/>
        </w:rPr>
        <w:t>public static void main(</w:t>
      </w:r>
      <w:proofErr w:type="gramStart"/>
      <w:r w:rsidRPr="00620BC1">
        <w:rPr>
          <w:rFonts w:ascii="Segoe UI" w:hAnsi="Segoe UI" w:cs="Segoe UI"/>
          <w:b/>
          <w:bCs/>
          <w:sz w:val="24"/>
          <w:szCs w:val="24"/>
        </w:rPr>
        <w:t>String[</w:t>
      </w:r>
      <w:proofErr w:type="gramEnd"/>
      <w:r w:rsidRPr="00620BC1">
        <w:rPr>
          <w:rFonts w:ascii="Segoe UI" w:hAnsi="Segoe UI" w:cs="Segoe UI"/>
          <w:b/>
          <w:bCs/>
          <w:sz w:val="24"/>
          <w:szCs w:val="24"/>
        </w:rPr>
        <w:t xml:space="preserve">]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args</w:t>
      </w:r>
      <w:proofErr w:type="spellEnd"/>
      <w:r w:rsidRPr="00620BC1">
        <w:rPr>
          <w:rFonts w:ascii="Segoe UI" w:hAnsi="Segoe UI" w:cs="Segoe UI"/>
          <w:b/>
          <w:bCs/>
          <w:sz w:val="24"/>
          <w:szCs w:val="24"/>
        </w:rPr>
        <w:t>)</w:t>
      </w:r>
      <w:r w:rsidRPr="00620BC1">
        <w:rPr>
          <w:rFonts w:ascii="Segoe UI" w:hAnsi="Segoe UI" w:cs="Segoe UI"/>
          <w:sz w:val="24"/>
          <w:szCs w:val="24"/>
        </w:rPr>
        <w:t xml:space="preserve">. Here, the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args</w:t>
      </w:r>
      <w:proofErr w:type="spellEnd"/>
      <w:r w:rsidRPr="00620BC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20BC1">
        <w:rPr>
          <w:rFonts w:ascii="Segoe UI" w:hAnsi="Segoe UI" w:cs="Segoe UI"/>
          <w:sz w:val="24"/>
          <w:szCs w:val="24"/>
        </w:rPr>
        <w:t>variable is the parameter to this method. The important thing to remember is that parameters are always classified as “variables,” not “fields”. This applies to other parameter-accepting constructs as well (such as constructors and exception handlers) that you’ll learn about later in the tutorial.</w:t>
      </w:r>
    </w:p>
    <w:p w14:paraId="14E8CE5C" w14:textId="311EDD46" w:rsidR="00E25981" w:rsidRPr="00421C34" w:rsidRDefault="00E25981" w:rsidP="00E25981">
      <w:pPr>
        <w:rPr>
          <w:rFonts w:ascii="Segoe UI" w:hAnsi="Segoe UI" w:cs="Segoe UI"/>
          <w:noProof/>
          <w:sz w:val="24"/>
          <w:szCs w:val="24"/>
        </w:rPr>
      </w:pPr>
      <w:r w:rsidRPr="00421C34">
        <w:rPr>
          <w:rFonts w:ascii="Segoe UI" w:hAnsi="Segoe UI" w:cs="Segoe UI"/>
          <w:sz w:val="24"/>
          <w:szCs w:val="24"/>
        </w:rPr>
        <w:t>If your variable st</w:t>
      </w:r>
      <w:r w:rsidR="00283D80">
        <w:rPr>
          <w:rFonts w:ascii="Segoe UI" w:hAnsi="Segoe UI" w:cs="Segoe UI"/>
          <w:sz w:val="24"/>
          <w:szCs w:val="24"/>
        </w:rPr>
        <w:t xml:space="preserve">ores a constant value, such as </w:t>
      </w:r>
      <w:r w:rsidRPr="00421C34">
        <w:rPr>
          <w:rFonts w:ascii="Segoe UI" w:hAnsi="Segoe UI" w:cs="Segoe UI"/>
          <w:b/>
          <w:bCs/>
          <w:sz w:val="24"/>
          <w:szCs w:val="24"/>
        </w:rPr>
        <w:t>static final int NUM_GEARS = 6</w:t>
      </w:r>
      <w:r w:rsidRPr="00421C34">
        <w:rPr>
          <w:rFonts w:ascii="Segoe UI" w:hAnsi="Segoe UI" w:cs="Segoe UI"/>
          <w:sz w:val="24"/>
          <w:szCs w:val="24"/>
        </w:rPr>
        <w:t>, the convention changes slightly, capitalizing every letter and separating subsequent words with the underscore character.</w:t>
      </w:r>
      <w:bookmarkStart w:id="0" w:name="_GoBack"/>
      <w:bookmarkEnd w:id="0"/>
    </w:p>
    <w:p w14:paraId="41D99F3C" w14:textId="2D1293E2" w:rsidR="008B6530" w:rsidRPr="00620BC1" w:rsidRDefault="008B6530" w:rsidP="00831985">
      <w:pPr>
        <w:rPr>
          <w:rFonts w:ascii="Segoe UI" w:hAnsi="Segoe UI" w:cs="Segoe UI"/>
          <w:sz w:val="24"/>
          <w:szCs w:val="24"/>
        </w:rPr>
      </w:pPr>
    </w:p>
    <w:p w14:paraId="3A2A6970" w14:textId="6C41AFF2" w:rsidR="0030705E" w:rsidRPr="00620BC1" w:rsidRDefault="0030705E" w:rsidP="00831985">
      <w:pPr>
        <w:rPr>
          <w:rFonts w:ascii="Segoe UI" w:hAnsi="Segoe UI" w:cs="Segoe UI"/>
          <w:sz w:val="24"/>
          <w:szCs w:val="24"/>
        </w:rPr>
      </w:pPr>
    </w:p>
    <w:p w14:paraId="68E76265" w14:textId="5AC0950F" w:rsidR="00E502D8" w:rsidRDefault="00E502D8" w:rsidP="00831985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Primitive data types</w:t>
      </w:r>
    </w:p>
    <w:p w14:paraId="1B09FADD" w14:textId="77777777" w:rsidR="0098221F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byte, </w:t>
      </w:r>
    </w:p>
    <w:p w14:paraId="680B0CB0" w14:textId="77777777" w:rsidR="0098221F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short</w:t>
      </w:r>
      <w:r w:rsidR="0030705E" w:rsidRPr="00E502D8">
        <w:rPr>
          <w:rFonts w:ascii="Segoe UI" w:hAnsi="Segoe UI" w:cs="Segoe UI"/>
          <w:sz w:val="24"/>
          <w:szCs w:val="24"/>
        </w:rPr>
        <w:t>,</w:t>
      </w:r>
    </w:p>
    <w:p w14:paraId="14FDE84F" w14:textId="77777777" w:rsidR="0098221F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char,</w:t>
      </w:r>
      <w:r w:rsidR="0030705E" w:rsidRPr="00E502D8">
        <w:rPr>
          <w:rFonts w:ascii="Segoe UI" w:hAnsi="Segoe UI" w:cs="Segoe UI"/>
          <w:sz w:val="24"/>
          <w:szCs w:val="24"/>
        </w:rPr>
        <w:t xml:space="preserve"> </w:t>
      </w:r>
    </w:p>
    <w:p w14:paraId="200E4F29" w14:textId="77777777" w:rsidR="0098221F" w:rsidRDefault="0030705E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E502D8">
        <w:rPr>
          <w:rFonts w:ascii="Segoe UI" w:hAnsi="Segoe UI" w:cs="Segoe UI"/>
          <w:sz w:val="24"/>
          <w:szCs w:val="24"/>
        </w:rPr>
        <w:t>boolean</w:t>
      </w:r>
      <w:proofErr w:type="spellEnd"/>
      <w:r w:rsidR="00E502D8">
        <w:rPr>
          <w:rFonts w:ascii="Segoe UI" w:hAnsi="Segoe UI" w:cs="Segoe UI"/>
          <w:sz w:val="24"/>
          <w:szCs w:val="24"/>
        </w:rPr>
        <w:t xml:space="preserve">, </w:t>
      </w:r>
    </w:p>
    <w:p w14:paraId="69648F40" w14:textId="6A98480F" w:rsidR="0098221F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int, </w:t>
      </w:r>
    </w:p>
    <w:p w14:paraId="6F1162C7" w14:textId="23BBCA97" w:rsidR="00F364E5" w:rsidRDefault="00F364E5" w:rsidP="005A3ED1">
      <w:pPr>
        <w:pStyle w:val="ListParagraph"/>
        <w:spacing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decimal: base 10</w:t>
      </w:r>
    </w:p>
    <w:p w14:paraId="7657BB20" w14:textId="0AE75DB4" w:rsidR="00F364E5" w:rsidRDefault="00F364E5" w:rsidP="005A3ED1">
      <w:pPr>
        <w:pStyle w:val="ListParagraph"/>
        <w:spacing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hexadecimal: base 16, 0x1a, starts with 0x</w:t>
      </w:r>
    </w:p>
    <w:p w14:paraId="1F31B310" w14:textId="4F57F9ED" w:rsidR="00F364E5" w:rsidRDefault="00F364E5" w:rsidP="005A3ED1">
      <w:pPr>
        <w:pStyle w:val="ListParagraph"/>
        <w:spacing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binary: base 2, 0b11010, stars with 0b</w:t>
      </w:r>
    </w:p>
    <w:p w14:paraId="79952935" w14:textId="04BCCB97" w:rsidR="0098221F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long,</w:t>
      </w:r>
    </w:p>
    <w:p w14:paraId="44A3F400" w14:textId="77777777" w:rsidR="00020DC6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float,</w:t>
      </w:r>
    </w:p>
    <w:p w14:paraId="7C015300" w14:textId="249FE2CE" w:rsidR="00020DC6" w:rsidRDefault="00020DC6" w:rsidP="005A3ED1">
      <w:pPr>
        <w:pStyle w:val="ListParagraph"/>
        <w:spacing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float f1= 1.234f, end with f</w:t>
      </w:r>
    </w:p>
    <w:p w14:paraId="3A779187" w14:textId="1EF51B1B" w:rsidR="0098221F" w:rsidRDefault="00020DC6" w:rsidP="005A3ED1">
      <w:pPr>
        <w:pStyle w:val="ListParagraph"/>
        <w:spacing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double d2 = 1.234</w:t>
      </w:r>
      <w:r w:rsidR="00E502D8">
        <w:rPr>
          <w:rFonts w:ascii="Segoe UI" w:hAnsi="Segoe UI" w:cs="Segoe UI"/>
          <w:sz w:val="24"/>
          <w:szCs w:val="24"/>
        </w:rPr>
        <w:t xml:space="preserve"> </w:t>
      </w:r>
    </w:p>
    <w:p w14:paraId="4B28A31A" w14:textId="3932B76D" w:rsidR="0030705E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double</w:t>
      </w:r>
      <w:r w:rsidR="005A3ED1">
        <w:rPr>
          <w:rFonts w:ascii="Segoe UI" w:hAnsi="Segoe UI" w:cs="Segoe UI"/>
          <w:sz w:val="24"/>
          <w:szCs w:val="24"/>
        </w:rPr>
        <w:tab/>
      </w:r>
    </w:p>
    <w:p w14:paraId="1BE228EF" w14:textId="656CD1C6" w:rsidR="00AA111A" w:rsidRDefault="000E5427" w:rsidP="005029A5">
      <w:pPr>
        <w:spacing w:line="240" w:lineRule="auto"/>
        <w:jc w:val="center"/>
        <w:rPr>
          <w:rFonts w:ascii="Segoe UI" w:hAnsi="Segoe UI" w:cs="Segoe U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DFD5F3" wp14:editId="57D692B4">
            <wp:extent cx="4334493" cy="2145087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592" cy="21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873A" w14:textId="77777777" w:rsidR="00AA111A" w:rsidRDefault="00AA111A" w:rsidP="005029A5">
      <w:pPr>
        <w:spacing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65861F54" w14:textId="77777777" w:rsidR="00AA111A" w:rsidRDefault="00065883" w:rsidP="005029A5">
      <w:pPr>
        <w:spacing w:line="240" w:lineRule="auto"/>
        <w:jc w:val="center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 wp14:anchorId="4FB850F5" wp14:editId="6D06ADA7">
            <wp:extent cx="53530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2737" w14:textId="4E491A63" w:rsidR="000E5427" w:rsidRPr="000E5427" w:rsidRDefault="00065883" w:rsidP="005029A5">
      <w:pPr>
        <w:spacing w:line="240" w:lineRule="auto"/>
        <w:jc w:val="center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 wp14:anchorId="6B8FAD3E" wp14:editId="4E1953E0">
            <wp:extent cx="5731510" cy="1891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0587" w14:textId="77777777" w:rsidR="0030705E" w:rsidRPr="00620BC1" w:rsidRDefault="0030705E" w:rsidP="00831985">
      <w:p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declare variable:</w:t>
      </w:r>
    </w:p>
    <w:p w14:paraId="68B5F825" w14:textId="1CEB2591" w:rsidR="0030705E" w:rsidRPr="00620BC1" w:rsidRDefault="0030705E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double salary</w:t>
      </w:r>
      <w:r w:rsidR="00567399" w:rsidRPr="00620BC1">
        <w:rPr>
          <w:rFonts w:ascii="Segoe UI" w:hAnsi="Segoe UI" w:cs="Segoe UI"/>
          <w:sz w:val="24"/>
          <w:szCs w:val="24"/>
        </w:rPr>
        <w:t>;</w:t>
      </w:r>
    </w:p>
    <w:p w14:paraId="07CE40B2" w14:textId="040CF855" w:rsidR="0030705E" w:rsidRPr="00620BC1" w:rsidRDefault="0030705E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int days</w:t>
      </w:r>
      <w:r w:rsidR="00567399" w:rsidRPr="00620BC1">
        <w:rPr>
          <w:rFonts w:ascii="Segoe UI" w:hAnsi="Segoe UI" w:cs="Segoe UI"/>
          <w:sz w:val="24"/>
          <w:szCs w:val="24"/>
        </w:rPr>
        <w:t>;</w:t>
      </w:r>
    </w:p>
    <w:p w14:paraId="36346B0B" w14:textId="009F8164" w:rsidR="0030705E" w:rsidRPr="00620BC1" w:rsidRDefault="0030705E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620BC1">
        <w:rPr>
          <w:rFonts w:ascii="Segoe UI" w:hAnsi="Segoe UI" w:cs="Segoe UI"/>
          <w:sz w:val="24"/>
          <w:szCs w:val="24"/>
        </w:rPr>
        <w:t>boolean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done</w:t>
      </w:r>
      <w:r w:rsidR="00567399" w:rsidRPr="00620BC1">
        <w:rPr>
          <w:rFonts w:ascii="Segoe UI" w:hAnsi="Segoe UI" w:cs="Segoe UI"/>
          <w:sz w:val="24"/>
          <w:szCs w:val="24"/>
        </w:rPr>
        <w:t>;</w:t>
      </w:r>
    </w:p>
    <w:p w14:paraId="38003B3F" w14:textId="023388C3" w:rsidR="0030705E" w:rsidRPr="00620BC1" w:rsidRDefault="0030705E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long </w:t>
      </w:r>
      <w:proofErr w:type="spellStart"/>
      <w:r w:rsidRPr="00620BC1">
        <w:rPr>
          <w:rFonts w:ascii="Segoe UI" w:hAnsi="Segoe UI" w:cs="Segoe UI"/>
          <w:sz w:val="24"/>
          <w:szCs w:val="24"/>
        </w:rPr>
        <w:t>earthPopulation</w:t>
      </w:r>
      <w:proofErr w:type="spellEnd"/>
      <w:r w:rsidR="00567399" w:rsidRPr="00620BC1">
        <w:rPr>
          <w:rFonts w:ascii="Segoe UI" w:hAnsi="Segoe UI" w:cs="Segoe UI"/>
          <w:sz w:val="24"/>
          <w:szCs w:val="24"/>
        </w:rPr>
        <w:t>;</w:t>
      </w:r>
    </w:p>
    <w:p w14:paraId="32F773B3" w14:textId="44836838" w:rsidR="005A11EE" w:rsidRPr="00620BC1" w:rsidRDefault="0030705E" w:rsidP="005A11EE">
      <w:p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initialize variable</w:t>
      </w:r>
    </w:p>
    <w:p w14:paraId="0041FD0C" w14:textId="531E90ED" w:rsidR="005A11EE" w:rsidRPr="00620BC1" w:rsidRDefault="005A11EE" w:rsidP="005A11EE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620BC1">
        <w:rPr>
          <w:rFonts w:ascii="Segoe UI" w:hAnsi="Segoe UI" w:cs="Segoe UI"/>
          <w:sz w:val="24"/>
          <w:szCs w:val="24"/>
        </w:rPr>
        <w:t>int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20BC1">
        <w:rPr>
          <w:rFonts w:ascii="Segoe UI" w:hAnsi="Segoe UI" w:cs="Segoe UI"/>
          <w:sz w:val="24"/>
          <w:szCs w:val="24"/>
        </w:rPr>
        <w:t>vacationDays</w:t>
      </w:r>
      <w:proofErr w:type="spellEnd"/>
      <w:r w:rsidRPr="00620BC1">
        <w:rPr>
          <w:rFonts w:ascii="Segoe UI" w:hAnsi="Segoe UI" w:cs="Segoe UI"/>
          <w:sz w:val="24"/>
          <w:szCs w:val="24"/>
        </w:rPr>
        <w:t>;</w:t>
      </w:r>
    </w:p>
    <w:p w14:paraId="57328BF5" w14:textId="2AF7CA1F" w:rsidR="005A11EE" w:rsidRPr="00620BC1" w:rsidRDefault="005A11EE" w:rsidP="005A11EE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620BC1">
        <w:rPr>
          <w:rFonts w:ascii="Segoe UI" w:hAnsi="Segoe UI" w:cs="Segoe UI"/>
          <w:sz w:val="24"/>
          <w:szCs w:val="24"/>
        </w:rPr>
        <w:t>vacationDays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= 12;</w:t>
      </w:r>
    </w:p>
    <w:p w14:paraId="285B74F9" w14:textId="78765E73" w:rsidR="00567399" w:rsidRPr="00620BC1" w:rsidRDefault="00567399" w:rsidP="00831985">
      <w:p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constants</w:t>
      </w:r>
    </w:p>
    <w:p w14:paraId="70126B58" w14:textId="48A09622" w:rsidR="00567399" w:rsidRPr="00620BC1" w:rsidRDefault="00567399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use final to declare constant</w:t>
      </w:r>
    </w:p>
    <w:p w14:paraId="53AC604E" w14:textId="599DFC76" w:rsidR="00567399" w:rsidRPr="00620BC1" w:rsidRDefault="00567399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final double CM_PER_INCH = 2.54;</w:t>
      </w:r>
    </w:p>
    <w:p w14:paraId="767279CD" w14:textId="432592BF" w:rsidR="0030705E" w:rsidRPr="00620BC1" w:rsidRDefault="00567399" w:rsidP="00831985">
      <w:p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enumerated types:</w:t>
      </w:r>
    </w:p>
    <w:p w14:paraId="137B8C25" w14:textId="5DD7EC02" w:rsidR="00567399" w:rsidRPr="00620BC1" w:rsidRDefault="00567399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restricted values</w:t>
      </w:r>
    </w:p>
    <w:p w14:paraId="3F85EFAE" w14:textId="77D01BA4" w:rsidR="00567399" w:rsidRPr="00620BC1" w:rsidRDefault="00567399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620BC1">
        <w:rPr>
          <w:rFonts w:ascii="Segoe UI" w:hAnsi="Segoe UI" w:cs="Segoe UI"/>
          <w:sz w:val="24"/>
          <w:szCs w:val="24"/>
        </w:rPr>
        <w:t>enum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20BC1">
        <w:rPr>
          <w:rFonts w:ascii="Segoe UI" w:hAnsi="Segoe UI" w:cs="Segoe UI"/>
          <w:sz w:val="24"/>
          <w:szCs w:val="24"/>
        </w:rPr>
        <w:t>ShirtSize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= </w:t>
      </w:r>
      <w:proofErr w:type="gramStart"/>
      <w:r w:rsidRPr="00620BC1">
        <w:rPr>
          <w:rFonts w:ascii="Segoe UI" w:hAnsi="Segoe UI" w:cs="Segoe UI"/>
          <w:sz w:val="24"/>
          <w:szCs w:val="24"/>
        </w:rPr>
        <w:t>{</w:t>
      </w:r>
      <w:r w:rsidR="00D45FCB" w:rsidRPr="00620BC1">
        <w:rPr>
          <w:rFonts w:ascii="Segoe UI" w:hAnsi="Segoe UI" w:cs="Segoe UI"/>
          <w:sz w:val="24"/>
          <w:szCs w:val="24"/>
        </w:rPr>
        <w:t xml:space="preserve"> </w:t>
      </w:r>
      <w:r w:rsidRPr="00620BC1">
        <w:rPr>
          <w:rFonts w:ascii="Segoe UI" w:hAnsi="Segoe UI" w:cs="Segoe UI"/>
          <w:sz w:val="24"/>
          <w:szCs w:val="24"/>
        </w:rPr>
        <w:t>S</w:t>
      </w:r>
      <w:proofErr w:type="gramEnd"/>
      <w:r w:rsidR="006D41DD" w:rsidRPr="00620BC1">
        <w:rPr>
          <w:rFonts w:ascii="Segoe UI" w:hAnsi="Segoe UI" w:cs="Segoe UI"/>
          <w:sz w:val="24"/>
          <w:szCs w:val="24"/>
        </w:rPr>
        <w:t>, M, L, XL };</w:t>
      </w:r>
    </w:p>
    <w:p w14:paraId="2303455D" w14:textId="345C19ED" w:rsidR="006D41DD" w:rsidRPr="00620BC1" w:rsidRDefault="006D41DD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620BC1">
        <w:rPr>
          <w:rFonts w:ascii="Segoe UI" w:hAnsi="Segoe UI" w:cs="Segoe UI"/>
          <w:sz w:val="24"/>
          <w:szCs w:val="24"/>
        </w:rPr>
        <w:t>ShirtSize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s = </w:t>
      </w:r>
      <w:proofErr w:type="spellStart"/>
      <w:r w:rsidRPr="00620BC1">
        <w:rPr>
          <w:rFonts w:ascii="Segoe UI" w:hAnsi="Segoe UI" w:cs="Segoe UI"/>
          <w:sz w:val="24"/>
          <w:szCs w:val="24"/>
        </w:rPr>
        <w:t>ShirtSize.</w:t>
      </w:r>
      <w:r w:rsidR="00597700" w:rsidRPr="00620BC1">
        <w:rPr>
          <w:rFonts w:ascii="Segoe UI" w:hAnsi="Segoe UI" w:cs="Segoe UI"/>
          <w:sz w:val="24"/>
          <w:szCs w:val="24"/>
        </w:rPr>
        <w:t>XL</w:t>
      </w:r>
      <w:proofErr w:type="spellEnd"/>
      <w:r w:rsidRPr="00620BC1">
        <w:rPr>
          <w:rFonts w:ascii="Segoe UI" w:hAnsi="Segoe UI" w:cs="Segoe UI"/>
          <w:sz w:val="24"/>
          <w:szCs w:val="24"/>
        </w:rPr>
        <w:t>;</w:t>
      </w:r>
    </w:p>
    <w:p w14:paraId="7DD78029" w14:textId="4F5C9B95" w:rsidR="00B522AF" w:rsidRPr="00620BC1" w:rsidRDefault="00B522AF" w:rsidP="00831985">
      <w:pPr>
        <w:rPr>
          <w:rFonts w:ascii="Segoe UI" w:hAnsi="Segoe UI" w:cs="Segoe UI"/>
          <w:sz w:val="24"/>
          <w:szCs w:val="24"/>
        </w:rPr>
      </w:pPr>
    </w:p>
    <w:p w14:paraId="159B64D6" w14:textId="2CA6852C" w:rsidR="00B522AF" w:rsidRPr="00620BC1" w:rsidRDefault="00B522AF" w:rsidP="004C7096">
      <w:pPr>
        <w:jc w:val="center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 wp14:anchorId="12D69200" wp14:editId="630FCB7C">
            <wp:extent cx="4354587" cy="2647507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156" cy="26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40E9" w14:textId="34D1FC5E" w:rsidR="004C7096" w:rsidRDefault="004C7096" w:rsidP="004C7096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6CB7DC8" wp14:editId="77A5677A">
            <wp:extent cx="44958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1B9" w14:textId="5727E349" w:rsidR="0030705E" w:rsidRPr="00620BC1" w:rsidRDefault="007E37E0" w:rsidP="00B44384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casts</w:t>
      </w:r>
    </w:p>
    <w:p w14:paraId="1FC96C1B" w14:textId="77777777" w:rsidR="007E37E0" w:rsidRPr="00620BC1" w:rsidRDefault="007E37E0" w:rsidP="00B4438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double x = 9.997;</w:t>
      </w:r>
    </w:p>
    <w:p w14:paraId="36E605FD" w14:textId="3709C5B4" w:rsidR="00DA0522" w:rsidRPr="00620BC1" w:rsidRDefault="007E37E0" w:rsidP="00B443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nx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(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) x;</w:t>
      </w:r>
    </w:p>
    <w:p w14:paraId="687B6DA1" w14:textId="3E415FD1" w:rsidR="00DA0522" w:rsidRPr="00620BC1" w:rsidRDefault="00DA0522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assignment</w:t>
      </w:r>
    </w:p>
    <w:p w14:paraId="4A78A5C1" w14:textId="7893912C" w:rsidR="00DA0522" w:rsidRPr="00620BC1" w:rsidRDefault="00DA0522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increment decrement</w:t>
      </w:r>
    </w:p>
    <w:p w14:paraId="10BD244D" w14:textId="230238E1" w:rsidR="00146128" w:rsidRPr="00620BC1" w:rsidRDefault="00146128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relational and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boolean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operator</w:t>
      </w:r>
    </w:p>
    <w:p w14:paraId="3AC5981D" w14:textId="05DC7511" w:rsidR="00146128" w:rsidRPr="00620BC1" w:rsidRDefault="00146128" w:rsidP="001461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1 &amp;&amp; 1</w:t>
      </w:r>
    </w:p>
    <w:p w14:paraId="65A33B0E" w14:textId="278F2A0B" w:rsidR="00146128" w:rsidRPr="00620BC1" w:rsidRDefault="00146128" w:rsidP="001461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The </w:t>
      </w:r>
      <w:r w:rsidRPr="00620BC1">
        <w:rPr>
          <w:rFonts w:ascii="Segoe UI" w:eastAsia="Times New Roman" w:hAnsi="Segoe UI" w:cs="Segoe UI"/>
          <w:sz w:val="24"/>
          <w:szCs w:val="24"/>
          <w:lang w:eastAsia="en-ID"/>
        </w:rPr>
        <w:t>&amp;&amp;</w:t>
      </w: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 and </w:t>
      </w:r>
      <w:r w:rsidRPr="00620BC1">
        <w:rPr>
          <w:rFonts w:ascii="Segoe UI" w:eastAsia="Times New Roman" w:hAnsi="Segoe UI" w:cs="Segoe UI"/>
          <w:sz w:val="24"/>
          <w:szCs w:val="24"/>
          <w:lang w:eastAsia="en-ID"/>
        </w:rPr>
        <w:t>||</w:t>
      </w: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 operators are evaluated in “short circuit” fashion: The second argument is not evaluated if the first argument already determines the value. If you combine two expressions with the </w:t>
      </w:r>
      <w:r w:rsidRPr="00620BC1">
        <w:rPr>
          <w:rFonts w:ascii="Segoe UI" w:eastAsia="Times New Roman" w:hAnsi="Segoe UI" w:cs="Segoe UI"/>
          <w:sz w:val="24"/>
          <w:szCs w:val="24"/>
          <w:lang w:eastAsia="en-ID"/>
        </w:rPr>
        <w:t>&amp;&amp;</w:t>
      </w: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 operator</w:t>
      </w:r>
    </w:p>
    <w:p w14:paraId="3A4CBCAA" w14:textId="08CFD787" w:rsidR="00146128" w:rsidRPr="00620BC1" w:rsidRDefault="00146128" w:rsidP="0014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Conditional operator</w:t>
      </w:r>
    </w:p>
    <w:p w14:paraId="0CE30CB6" w14:textId="6AC3720E" w:rsidR="00EB5CEF" w:rsidRPr="00620BC1" w:rsidRDefault="00146128" w:rsidP="00EB5C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x &lt; </w:t>
      </w:r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y ?</w:t>
      </w:r>
      <w:proofErr w:type="gram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x: y</w:t>
      </w:r>
    </w:p>
    <w:p w14:paraId="4E4C6238" w14:textId="2DFCDCEC" w:rsidR="00DA0522" w:rsidRPr="00620BC1" w:rsidRDefault="00DA0522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switch expressions</w:t>
      </w:r>
    </w:p>
    <w:p w14:paraId="33674361" w14:textId="4CE91E99" w:rsidR="00DB6A60" w:rsidRPr="00620BC1" w:rsidRDefault="00DB6A60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int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numLetters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 xml:space="preserve"> = switch (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seasonName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>)</w:t>
      </w:r>
    </w:p>
    <w:p w14:paraId="1B90A300" w14:textId="77777777" w:rsidR="00DB6A60" w:rsidRPr="00620BC1" w:rsidRDefault="00DB6A60" w:rsidP="00831985">
      <w:pPr>
        <w:pStyle w:val="HTMLPreformatted"/>
        <w:spacing w:before="20" w:after="20" w:line="360" w:lineRule="atLeast"/>
        <w:ind w:left="400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   {</w:t>
      </w:r>
    </w:p>
    <w:p w14:paraId="16CA0AC6" w14:textId="77777777" w:rsidR="00DB6A60" w:rsidRPr="00620BC1" w:rsidRDefault="00DB6A60" w:rsidP="00831985">
      <w:pPr>
        <w:pStyle w:val="HTMLPreformatted"/>
        <w:spacing w:before="20" w:after="20" w:line="360" w:lineRule="atLeast"/>
        <w:ind w:left="400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      case 'Spring', 'Summer', 'Winter' -&gt; 6;</w:t>
      </w:r>
    </w:p>
    <w:p w14:paraId="600C0440" w14:textId="77777777" w:rsidR="00DB6A60" w:rsidRPr="00620BC1" w:rsidRDefault="00DB6A60" w:rsidP="00831985">
      <w:pPr>
        <w:pStyle w:val="HTMLPreformatted"/>
        <w:spacing w:before="20" w:after="20" w:line="360" w:lineRule="atLeast"/>
        <w:ind w:left="400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      case 'Fall' -&gt; 4;</w:t>
      </w:r>
    </w:p>
    <w:p w14:paraId="480BFF8A" w14:textId="77777777" w:rsidR="00DB6A60" w:rsidRPr="00620BC1" w:rsidRDefault="00DB6A60" w:rsidP="00831985">
      <w:pPr>
        <w:pStyle w:val="HTMLPreformatted"/>
        <w:spacing w:before="20" w:after="20" w:line="360" w:lineRule="atLeast"/>
        <w:ind w:left="400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      default -&gt; -1;</w:t>
      </w:r>
    </w:p>
    <w:p w14:paraId="0F572761" w14:textId="3C467F76" w:rsidR="00DB6A60" w:rsidRPr="00620BC1" w:rsidRDefault="00DB6A60" w:rsidP="00831985">
      <w:pPr>
        <w:pStyle w:val="HTMLPreformatted"/>
        <w:spacing w:before="20" w:after="20" w:line="360" w:lineRule="atLeast"/>
        <w:ind w:left="400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   };</w:t>
      </w:r>
    </w:p>
    <w:p w14:paraId="7794A961" w14:textId="1D32F470" w:rsidR="00DB6A60" w:rsidRPr="00620BC1" w:rsidRDefault="00DB6A60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</w:p>
    <w:p w14:paraId="3A8CD6F5" w14:textId="77777777" w:rsidR="00320978" w:rsidRDefault="00DB6A60" w:rsidP="00361367">
      <w:pPr>
        <w:pStyle w:val="HTMLPreformatted"/>
        <w:spacing w:before="20" w:after="20" w:line="360" w:lineRule="atLeast"/>
        <w:jc w:val="center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63ECB77" wp14:editId="32103666">
            <wp:extent cx="5419725" cy="413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367">
        <w:rPr>
          <w:noProof/>
          <w:lang w:val="en-US" w:eastAsia="en-US"/>
        </w:rPr>
        <w:drawing>
          <wp:inline distT="0" distB="0" distL="0" distR="0" wp14:anchorId="3BBFF8D4" wp14:editId="4EB9A745">
            <wp:extent cx="452437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2C74" w14:textId="05737CF1" w:rsidR="00DB6A60" w:rsidRPr="00620BC1" w:rsidRDefault="00320978" w:rsidP="00361367">
      <w:pPr>
        <w:pStyle w:val="HTMLPreformatted"/>
        <w:spacing w:before="20" w:after="20" w:line="360" w:lineRule="atLeast"/>
        <w:jc w:val="center"/>
        <w:rPr>
          <w:rFonts w:ascii="Segoe UI" w:hAnsi="Segoe UI" w:cs="Segoe UI"/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084BE0D" wp14:editId="1F7BBE42">
            <wp:extent cx="45529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B53E" w14:textId="17C1E105" w:rsidR="00D65A75" w:rsidRPr="00620BC1" w:rsidRDefault="00D65A75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</w:p>
    <w:p w14:paraId="03E239F6" w14:textId="16519120" w:rsidR="00D65A75" w:rsidRPr="00620BC1" w:rsidRDefault="00D65A75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Strings</w:t>
      </w:r>
      <w:r w:rsidR="00F835DD" w:rsidRPr="00620BC1">
        <w:rPr>
          <w:rFonts w:ascii="Segoe UI" w:hAnsi="Segoe UI" w:cs="Segoe UI"/>
          <w:color w:val="000000"/>
          <w:sz w:val="24"/>
          <w:szCs w:val="24"/>
        </w:rPr>
        <w:t xml:space="preserve"> (Immutable)</w:t>
      </w:r>
    </w:p>
    <w:p w14:paraId="523926B5" w14:textId="10979291" w:rsidR="00F835DD" w:rsidRPr="00620BC1" w:rsidRDefault="00F835DD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strings are immutable, to change string use substring</w:t>
      </w:r>
    </w:p>
    <w:p w14:paraId="0F289615" w14:textId="5CC11B5A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e = “”;</w:t>
      </w:r>
    </w:p>
    <w:p w14:paraId="4D77FEB4" w14:textId="1E9115B4" w:rsidR="00D65A75" w:rsidRPr="00620BC1" w:rsidRDefault="00D65A75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Substrings</w:t>
      </w:r>
    </w:p>
    <w:p w14:paraId="3EFA6519" w14:textId="463AE71D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greet = “hello”;</w:t>
      </w:r>
    </w:p>
    <w:p w14:paraId="228048CC" w14:textId="76387C79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lastRenderedPageBreak/>
        <w:t xml:space="preserve">String s = </w:t>
      </w:r>
      <w:proofErr w:type="spellStart"/>
      <w:proofErr w:type="gramStart"/>
      <w:r w:rsidRPr="00620BC1">
        <w:rPr>
          <w:rFonts w:ascii="Segoe UI" w:hAnsi="Segoe UI" w:cs="Segoe UI"/>
          <w:color w:val="000000"/>
          <w:sz w:val="24"/>
          <w:szCs w:val="24"/>
        </w:rPr>
        <w:t>greet.substring</w:t>
      </w:r>
      <w:proofErr w:type="spellEnd"/>
      <w:proofErr w:type="gramEnd"/>
      <w:r w:rsidRPr="00620BC1">
        <w:rPr>
          <w:rFonts w:ascii="Segoe UI" w:hAnsi="Segoe UI" w:cs="Segoe UI"/>
          <w:color w:val="000000"/>
          <w:sz w:val="24"/>
          <w:szCs w:val="24"/>
        </w:rPr>
        <w:t>(0, 3);</w:t>
      </w:r>
    </w:p>
    <w:p w14:paraId="56C49637" w14:textId="700C15A8" w:rsidR="00D65A75" w:rsidRPr="00620BC1" w:rsidRDefault="00D65A75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Concatenation</w:t>
      </w:r>
    </w:p>
    <w:p w14:paraId="1AA7B6DC" w14:textId="347D4E8B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a = “a”;</w:t>
      </w:r>
    </w:p>
    <w:p w14:paraId="712F8175" w14:textId="42899DF3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b = “b”;</w:t>
      </w:r>
    </w:p>
    <w:p w14:paraId="5DF5C841" w14:textId="0548524A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ab = a + b;</w:t>
      </w:r>
    </w:p>
    <w:p w14:paraId="18002B73" w14:textId="6372268E" w:rsidR="0072473C" w:rsidRPr="00620BC1" w:rsidRDefault="00F835DD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Testing strings for equality</w:t>
      </w:r>
    </w:p>
    <w:p w14:paraId="58B40AEC" w14:textId="6DEF7C70" w:rsidR="00DA0522" w:rsidRPr="00620BC1" w:rsidRDefault="00422AEC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“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hello</w:t>
      </w:r>
      <w:proofErr w:type="gramStart"/>
      <w:r w:rsidRPr="00620BC1">
        <w:rPr>
          <w:rFonts w:ascii="Segoe UI" w:hAnsi="Segoe UI" w:cs="Segoe UI"/>
          <w:color w:val="000000"/>
          <w:sz w:val="24"/>
          <w:szCs w:val="24"/>
        </w:rPr>
        <w:t>”.equals</w:t>
      </w:r>
      <w:proofErr w:type="spellEnd"/>
      <w:proofErr w:type="gramEnd"/>
      <w:r w:rsidRPr="00620BC1">
        <w:rPr>
          <w:rFonts w:ascii="Segoe UI" w:hAnsi="Segoe UI" w:cs="Segoe UI"/>
          <w:color w:val="000000"/>
          <w:sz w:val="24"/>
          <w:szCs w:val="24"/>
        </w:rPr>
        <w:t>(“hello”)</w:t>
      </w:r>
    </w:p>
    <w:p w14:paraId="1785D8B7" w14:textId="6D012909" w:rsidR="00D45FCB" w:rsidRPr="00620BC1" w:rsidRDefault="00D45FCB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Don’t use == to compare string. It only determines whet</w:t>
      </w:r>
      <w:r w:rsidR="00C10FB6" w:rsidRPr="00620BC1">
        <w:rPr>
          <w:rFonts w:ascii="Segoe UI" w:hAnsi="Segoe UI" w:cs="Segoe UI"/>
          <w:color w:val="000000"/>
          <w:sz w:val="24"/>
          <w:szCs w:val="24"/>
        </w:rPr>
        <w:t>h</w:t>
      </w:r>
      <w:r w:rsidRPr="00620BC1">
        <w:rPr>
          <w:rFonts w:ascii="Segoe UI" w:hAnsi="Segoe UI" w:cs="Segoe UI"/>
          <w:color w:val="000000"/>
          <w:sz w:val="24"/>
          <w:szCs w:val="24"/>
        </w:rPr>
        <w:t>er or not the strings are stored in same location</w:t>
      </w:r>
    </w:p>
    <w:p w14:paraId="164109E5" w14:textId="52E10999" w:rsidR="00D45FCB" w:rsidRPr="00620BC1" w:rsidRDefault="002B725D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Empty and Null strings</w:t>
      </w:r>
    </w:p>
    <w:p w14:paraId="1E3A13B1" w14:textId="61AD5428" w:rsidR="002B725D" w:rsidRPr="00620BC1" w:rsidRDefault="00F10F29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“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jack</w:t>
      </w:r>
      <w:proofErr w:type="gramStart"/>
      <w:r w:rsidRPr="00620BC1">
        <w:rPr>
          <w:rFonts w:ascii="Segoe UI" w:hAnsi="Segoe UI" w:cs="Segoe UI"/>
          <w:color w:val="000000"/>
          <w:sz w:val="24"/>
          <w:szCs w:val="24"/>
        </w:rPr>
        <w:t>”.length</w:t>
      </w:r>
      <w:proofErr w:type="spellEnd"/>
      <w:proofErr w:type="gramEnd"/>
      <w:r w:rsidRPr="00620BC1">
        <w:rPr>
          <w:rFonts w:ascii="Segoe UI" w:hAnsi="Segoe UI" w:cs="Segoe UI"/>
          <w:color w:val="000000"/>
          <w:sz w:val="24"/>
          <w:szCs w:val="24"/>
        </w:rPr>
        <w:t>() == 0</w:t>
      </w:r>
    </w:p>
    <w:p w14:paraId="518271E0" w14:textId="3AA19155" w:rsidR="00F10F29" w:rsidRPr="00620BC1" w:rsidRDefault="00F10F29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“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jack</w:t>
      </w:r>
      <w:proofErr w:type="gramStart"/>
      <w:r w:rsidRPr="00620BC1">
        <w:rPr>
          <w:rFonts w:ascii="Segoe UI" w:hAnsi="Segoe UI" w:cs="Segoe UI"/>
          <w:color w:val="000000"/>
          <w:sz w:val="24"/>
          <w:szCs w:val="24"/>
        </w:rPr>
        <w:t>”.equals</w:t>
      </w:r>
      <w:proofErr w:type="spellEnd"/>
      <w:proofErr w:type="gramEnd"/>
      <w:r w:rsidRPr="00620BC1">
        <w:rPr>
          <w:rFonts w:ascii="Segoe UI" w:hAnsi="Segoe UI" w:cs="Segoe UI"/>
          <w:color w:val="000000"/>
          <w:sz w:val="24"/>
          <w:szCs w:val="24"/>
        </w:rPr>
        <w:t>(“”)</w:t>
      </w:r>
    </w:p>
    <w:p w14:paraId="63514FC8" w14:textId="77777777" w:rsidR="001E49DC" w:rsidRPr="00620BC1" w:rsidRDefault="001E49DC" w:rsidP="00831985">
      <w:pPr>
        <w:pStyle w:val="HTMLPreformatted"/>
        <w:spacing w:before="20" w:after="20" w:line="360" w:lineRule="atLeast"/>
        <w:ind w:left="720"/>
        <w:rPr>
          <w:rFonts w:ascii="Segoe UI" w:hAnsi="Segoe UI" w:cs="Segoe UI"/>
          <w:color w:val="000000"/>
          <w:sz w:val="24"/>
          <w:szCs w:val="24"/>
        </w:rPr>
      </w:pPr>
    </w:p>
    <w:p w14:paraId="688C922D" w14:textId="5351F6C2" w:rsidR="009A1067" w:rsidRPr="00620BC1" w:rsidRDefault="009A1067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Code points and Code units</w:t>
      </w:r>
    </w:p>
    <w:p w14:paraId="72DA6116" w14:textId="188146DB" w:rsidR="002420CA" w:rsidRPr="00620BC1" w:rsidRDefault="002420CA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int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cpCount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proofErr w:type="gramStart"/>
      <w:r w:rsidRPr="00620BC1">
        <w:rPr>
          <w:rFonts w:ascii="Segoe UI" w:hAnsi="Segoe UI" w:cs="Segoe UI"/>
          <w:color w:val="000000"/>
          <w:sz w:val="24"/>
          <w:szCs w:val="24"/>
        </w:rPr>
        <w:t>greeting.codePointCount</w:t>
      </w:r>
      <w:proofErr w:type="spellEnd"/>
      <w:proofErr w:type="gramEnd"/>
      <w:r w:rsidRPr="00620BC1">
        <w:rPr>
          <w:rFonts w:ascii="Segoe UI" w:hAnsi="Segoe UI" w:cs="Segoe UI"/>
          <w:color w:val="000000"/>
          <w:sz w:val="24"/>
          <w:szCs w:val="24"/>
        </w:rPr>
        <w:t xml:space="preserve">(0, 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greeting.length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>());</w:t>
      </w:r>
    </w:p>
    <w:p w14:paraId="7C65FC6F" w14:textId="05E52EC2" w:rsidR="002420CA" w:rsidRPr="00620BC1" w:rsidRDefault="002420CA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char first = “Hello</w:t>
      </w:r>
      <w:proofErr w:type="gramStart"/>
      <w:r w:rsidRPr="00620BC1">
        <w:rPr>
          <w:rFonts w:ascii="Segoe UI" w:hAnsi="Segoe UI" w:cs="Segoe UI"/>
          <w:color w:val="000000"/>
          <w:sz w:val="24"/>
          <w:szCs w:val="24"/>
        </w:rPr>
        <w:t>”.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charAt</w:t>
      </w:r>
      <w:proofErr w:type="spellEnd"/>
      <w:proofErr w:type="gramEnd"/>
      <w:r w:rsidRPr="00620BC1">
        <w:rPr>
          <w:rFonts w:ascii="Segoe UI" w:hAnsi="Segoe UI" w:cs="Segoe UI"/>
          <w:color w:val="000000"/>
          <w:sz w:val="24"/>
          <w:szCs w:val="24"/>
        </w:rPr>
        <w:t>(0); // first is 'H'</w:t>
      </w:r>
    </w:p>
    <w:p w14:paraId="32880697" w14:textId="6D0A9E35" w:rsidR="002420CA" w:rsidRPr="00620BC1" w:rsidRDefault="003D6A22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API</w:t>
      </w:r>
    </w:p>
    <w:p w14:paraId="4B64532F" w14:textId="65F78997" w:rsidR="003D6A22" w:rsidRPr="00620BC1" w:rsidRDefault="001D21F7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Building strings</w:t>
      </w:r>
    </w:p>
    <w:p w14:paraId="64664011" w14:textId="14498E06" w:rsidR="001D21F7" w:rsidRPr="00620BC1" w:rsidRDefault="001D21F7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build up strings from shorter strings</w:t>
      </w:r>
    </w:p>
    <w:p w14:paraId="066B4247" w14:textId="4EC1604E" w:rsidR="001D21F7" w:rsidRPr="00620BC1" w:rsidRDefault="001D21F7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It would be inefficient to use string concatenation</w:t>
      </w:r>
    </w:p>
    <w:p w14:paraId="61958535" w14:textId="4E3B545A" w:rsidR="001D21F7" w:rsidRPr="00620BC1" w:rsidRDefault="001D21F7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Using the </w:t>
      </w:r>
      <w:r w:rsidRPr="00620BC1">
        <w:rPr>
          <w:rFonts w:ascii="Segoe UI" w:hAnsi="Segoe UI" w:cs="Segoe UI"/>
          <w:sz w:val="24"/>
          <w:szCs w:val="24"/>
        </w:rPr>
        <w:t>StringBuilder</w:t>
      </w:r>
      <w:r w:rsidRPr="00620BC1">
        <w:rPr>
          <w:rFonts w:ascii="Segoe UI" w:hAnsi="Segoe UI" w:cs="Segoe UI"/>
          <w:color w:val="000000"/>
          <w:sz w:val="24"/>
          <w:szCs w:val="24"/>
        </w:rPr>
        <w:t> class avoids this problem</w:t>
      </w:r>
    </w:p>
    <w:p w14:paraId="41AD914C" w14:textId="2C64A223" w:rsidR="00867EFE" w:rsidRPr="00620BC1" w:rsidRDefault="00A65BA5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Input and output</w:t>
      </w:r>
    </w:p>
    <w:p w14:paraId="41CE9683" w14:textId="67451136" w:rsidR="00A65BA5" w:rsidRPr="00620BC1" w:rsidRDefault="00A65BA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('What is your name? ');</w:t>
      </w:r>
    </w:p>
    <w:p w14:paraId="2D710509" w14:textId="7CF711A4" w:rsidR="00A65BA5" w:rsidRPr="00620BC1" w:rsidRDefault="00A65BA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String name = </w:t>
      </w:r>
      <w:proofErr w:type="spellStart"/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in.nextLine</w:t>
      </w:r>
      <w:proofErr w:type="spellEnd"/>
      <w:proofErr w:type="gram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();</w:t>
      </w:r>
    </w:p>
    <w:p w14:paraId="0686CFC3" w14:textId="1BDBF5CB" w:rsidR="006917F4" w:rsidRPr="00620BC1" w:rsidRDefault="00A65BA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System.out.println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('Hello, ' + name)</w:t>
      </w:r>
    </w:p>
    <w:p w14:paraId="27F8169E" w14:textId="7DB792C7" w:rsidR="00A65BA5" w:rsidRPr="00620BC1" w:rsidRDefault="00AC5952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Formatting output</w:t>
      </w:r>
    </w:p>
    <w:p w14:paraId="018D1A29" w14:textId="62620EEF" w:rsidR="002D31AA" w:rsidRPr="00620BC1" w:rsidRDefault="002D31AA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System.out.printf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('%</w:t>
      </w:r>
      <w:r w:rsidR="006917F4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2</w:t>
      </w: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.2f', x);</w:t>
      </w:r>
    </w:p>
    <w:p w14:paraId="4D05C171" w14:textId="2AF3CBC6" w:rsidR="006917F4" w:rsidRPr="00620BC1" w:rsidRDefault="006917F4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System.out.printf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('Hello, %s. Next year, you'll be %d', name, age);</w:t>
      </w:r>
    </w:p>
    <w:p w14:paraId="65DD35C8" w14:textId="77777777" w:rsidR="006917F4" w:rsidRPr="00620BC1" w:rsidRDefault="006917F4" w:rsidP="00831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</w:p>
    <w:p w14:paraId="4C5AAAC0" w14:textId="451A07CF" w:rsidR="006917F4" w:rsidRDefault="006917F4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 wp14:anchorId="1340EAC3" wp14:editId="44D04235">
            <wp:extent cx="5305647" cy="4444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508" cy="44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66F8" w14:textId="77777777" w:rsidR="005779F1" w:rsidRPr="00620BC1" w:rsidRDefault="005779F1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</w:p>
    <w:p w14:paraId="036FC913" w14:textId="79ED638C" w:rsidR="00283BEC" w:rsidRPr="00620BC1" w:rsidRDefault="009F38B6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 wp14:anchorId="387DEC7A" wp14:editId="51E5DA1D">
            <wp:extent cx="54102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E9F9" w14:textId="0F7DC244" w:rsidR="009F38B6" w:rsidRPr="00620BC1" w:rsidRDefault="00E213FF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lastRenderedPageBreak/>
        <w:t>String format without printing</w:t>
      </w:r>
    </w:p>
    <w:p w14:paraId="19B28A2A" w14:textId="77777777" w:rsidR="00E213FF" w:rsidRPr="00620BC1" w:rsidRDefault="00E213FF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String message =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String.format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('Hello, %s. Next year, you'll be %d', name, age + 1);</w:t>
      </w:r>
    </w:p>
    <w:p w14:paraId="66926DE9" w14:textId="42079199" w:rsidR="00E213FF" w:rsidRPr="00620BC1" w:rsidRDefault="00FD6BA9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File input and output</w:t>
      </w:r>
    </w:p>
    <w:p w14:paraId="5D3EAA67" w14:textId="77777777" w:rsidR="00C03A65" w:rsidRPr="00620BC1" w:rsidRDefault="00C03A6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Scanner in = new Scanner(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Path.of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('myfile.txt'), StandardCharsets.UTF_8);</w:t>
      </w:r>
    </w:p>
    <w:p w14:paraId="6662C8F5" w14:textId="03AB17A5" w:rsidR="00C03A65" w:rsidRPr="00620BC1" w:rsidRDefault="00C03A6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Use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PrintWriter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to write file</w:t>
      </w:r>
    </w:p>
    <w:p w14:paraId="5BD60697" w14:textId="359D1607" w:rsidR="00C03A65" w:rsidRPr="00620BC1" w:rsidRDefault="00C03A6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PrintWriter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out = new </w:t>
      </w:r>
      <w:proofErr w:type="spellStart"/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PrintWriter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</w:t>
      </w:r>
      <w:proofErr w:type="gram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'myfile.txt', StandardCharsets.UTF_8);</w:t>
      </w:r>
    </w:p>
    <w:p w14:paraId="37697A57" w14:textId="34087473" w:rsidR="00FD6BA9" w:rsidRPr="00620BC1" w:rsidRDefault="00E6381D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Control flow</w:t>
      </w:r>
    </w:p>
    <w:p w14:paraId="436835F2" w14:textId="7AD6AAC4" w:rsidR="00E6381D" w:rsidRPr="00620BC1" w:rsidRDefault="00E6381D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If, else, elseif, while, for,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foreach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, break, continue,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dowhile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, switch</w:t>
      </w:r>
    </w:p>
    <w:p w14:paraId="186218B7" w14:textId="3FFECD84" w:rsidR="00E6381D" w:rsidRPr="00620BC1" w:rsidRDefault="00E6381D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Arrays</w:t>
      </w:r>
    </w:p>
    <w:p w14:paraId="7E8E507B" w14:textId="77777777" w:rsidR="00302D8F" w:rsidRPr="00620BC1" w:rsidRDefault="00302D8F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smallPrimes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new </w:t>
      </w:r>
      <w:proofErr w:type="spellStart"/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[</w:t>
      </w:r>
      <w:proofErr w:type="gram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] { 17, 19, 23, 29, 31, 37 };</w:t>
      </w:r>
    </w:p>
    <w:p w14:paraId="216D6AD3" w14:textId="77777777" w:rsidR="00302D8F" w:rsidRPr="00620BC1" w:rsidRDefault="00302D8F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int[</w:t>
      </w:r>
      <w:proofErr w:type="gram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] a = new int[100];</w:t>
      </w:r>
    </w:p>
    <w:p w14:paraId="7DA7E3B6" w14:textId="6FD23F37" w:rsidR="00302D8F" w:rsidRPr="00620BC1" w:rsidRDefault="00302D8F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for (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0;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&lt; 100;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+</w:t>
      </w:r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+)</w:t>
      </w:r>
      <w:r w:rsidR="005E7908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{</w:t>
      </w:r>
      <w:proofErr w:type="gramEnd"/>
    </w:p>
    <w:p w14:paraId="2CD7ACC3" w14:textId="6FD0217B" w:rsidR="00302D8F" w:rsidRPr="00620BC1" w:rsidRDefault="00302D8F" w:rsidP="00831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   a[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] =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; // fills the array with numbers 0 to 99</w:t>
      </w:r>
    </w:p>
    <w:p w14:paraId="1EA1594E" w14:textId="4A98C242" w:rsidR="005E7908" w:rsidRPr="00620BC1" w:rsidRDefault="005E7908" w:rsidP="00831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}</w:t>
      </w:r>
    </w:p>
    <w:p w14:paraId="6CB157EB" w14:textId="244601B6" w:rsidR="00793DDD" w:rsidRPr="00620BC1" w:rsidRDefault="00831985" w:rsidP="00C10F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System.out.println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Arrays.toString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(a)); //easy way to print array</w:t>
      </w:r>
    </w:p>
    <w:p w14:paraId="60161C34" w14:textId="017AA23B" w:rsidR="00E6381D" w:rsidRPr="00620BC1" w:rsidRDefault="00302D8F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Foreach</w:t>
      </w:r>
    </w:p>
    <w:p w14:paraId="100ED693" w14:textId="4354DBC2" w:rsidR="00793DDD" w:rsidRPr="00620BC1" w:rsidRDefault="00793DDD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for (int </w:t>
      </w:r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element :</w:t>
      </w:r>
      <w:proofErr w:type="gram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a)</w:t>
      </w:r>
      <w:r w:rsidR="005046A7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{</w:t>
      </w:r>
    </w:p>
    <w:p w14:paraId="3B796E5A" w14:textId="297F87FB" w:rsidR="00793DDD" w:rsidRPr="00620BC1" w:rsidRDefault="00C75059" w:rsidP="00831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ab/>
      </w:r>
      <w:proofErr w:type="spellStart"/>
      <w:r w:rsidR="00793DDD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System.out.println</w:t>
      </w:r>
      <w:proofErr w:type="spellEnd"/>
      <w:r w:rsidR="00793DDD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(element);</w:t>
      </w:r>
    </w:p>
    <w:p w14:paraId="1C906E3E" w14:textId="6BE213FE" w:rsidR="005046A7" w:rsidRPr="00620BC1" w:rsidRDefault="005046A7" w:rsidP="00831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}</w:t>
      </w:r>
    </w:p>
    <w:p w14:paraId="074CEBE6" w14:textId="3856106C" w:rsidR="00AC5952" w:rsidRPr="00620BC1" w:rsidRDefault="00831985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Array copying</w:t>
      </w:r>
    </w:p>
    <w:p w14:paraId="58C0D8D9" w14:textId="3F12051F" w:rsidR="00831985" w:rsidRPr="00620BC1" w:rsidRDefault="0083198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you can copy one array variable to another, but then both variables refer to the same array</w:t>
      </w:r>
    </w:p>
    <w:p w14:paraId="6A6FD8FF" w14:textId="77777777" w:rsidR="00831985" w:rsidRPr="00620BC1" w:rsidRDefault="0083198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[</w:t>
      </w:r>
      <w:proofErr w:type="gram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]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luckyNumbers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smallPrimes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;</w:t>
      </w:r>
    </w:p>
    <w:p w14:paraId="68160321" w14:textId="79D3BE14" w:rsidR="00831985" w:rsidRPr="00620BC1" w:rsidRDefault="0083198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luckyNumbers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[</w:t>
      </w:r>
      <w:proofErr w:type="gram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5] = 12; // now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smallPrimes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[5] is also 12</w:t>
      </w:r>
    </w:p>
    <w:p w14:paraId="4B2FFBCD" w14:textId="1D8C22AC" w:rsidR="00785C98" w:rsidRPr="00620BC1" w:rsidRDefault="00785C98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if you want copy all values of one array into new array, use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copyOf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method</w:t>
      </w:r>
    </w:p>
    <w:p w14:paraId="3454DED3" w14:textId="77777777" w:rsidR="00785C98" w:rsidRPr="00620BC1" w:rsidRDefault="00785C98" w:rsidP="00785C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[</w:t>
      </w:r>
      <w:proofErr w:type="gram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]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copiedLuckyNumbers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Arrays.copyOf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luckyNumbers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,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luckyNumbers.length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);</w:t>
      </w:r>
    </w:p>
    <w:p w14:paraId="241AD5AF" w14:textId="6EC406B5" w:rsidR="00785C98" w:rsidRPr="00620BC1" w:rsidRDefault="002D4180" w:rsidP="002D4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Array sorting</w:t>
      </w:r>
    </w:p>
    <w:p w14:paraId="714230EB" w14:textId="7FCD5C43" w:rsidR="002D4180" w:rsidRPr="00620BC1" w:rsidRDefault="002D4180" w:rsidP="002D41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Arrays.sort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(a);</w:t>
      </w:r>
    </w:p>
    <w:p w14:paraId="0459659D" w14:textId="790F3A30" w:rsidR="00550376" w:rsidRPr="00620BC1" w:rsidRDefault="00550376" w:rsidP="0055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Multidimensional array</w:t>
      </w:r>
    </w:p>
    <w:p w14:paraId="769B7542" w14:textId="77777777" w:rsidR="00550376" w:rsidRPr="00620BC1" w:rsidRDefault="00550376" w:rsidP="005503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proofErr w:type="gram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[</w:t>
      </w:r>
      <w:proofErr w:type="gram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][]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magicSquare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{</w:t>
      </w:r>
    </w:p>
    <w:p w14:paraId="07FA2F7B" w14:textId="0731B2CD" w:rsidR="00550376" w:rsidRPr="00620BC1" w:rsidRDefault="00550376" w:rsidP="005503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ab/>
        <w:t>{16,2},</w:t>
      </w:r>
    </w:p>
    <w:p w14:paraId="18A52456" w14:textId="152E94AE" w:rsidR="00550376" w:rsidRPr="00620BC1" w:rsidRDefault="00550376" w:rsidP="005503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ab/>
        <w:t>{2,4},</w:t>
      </w:r>
    </w:p>
    <w:p w14:paraId="370A9DDF" w14:textId="38000658" w:rsidR="00550376" w:rsidRPr="00620BC1" w:rsidRDefault="00550376" w:rsidP="005503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ab/>
        <w:t>{3,44}</w:t>
      </w:r>
    </w:p>
    <w:p w14:paraId="66B29FEC" w14:textId="04B956E2" w:rsidR="00D46120" w:rsidRPr="00620BC1" w:rsidRDefault="00550376" w:rsidP="00DB02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}</w:t>
      </w:r>
      <w:r w:rsidR="008B6C38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;</w:t>
      </w:r>
    </w:p>
    <w:sectPr w:rsidR="00D46120" w:rsidRPr="0062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A8"/>
    <w:multiLevelType w:val="hybridMultilevel"/>
    <w:tmpl w:val="89D40B5A"/>
    <w:lvl w:ilvl="0" w:tplc="3D28A124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0492D"/>
    <w:multiLevelType w:val="hybridMultilevel"/>
    <w:tmpl w:val="6CCA0FF8"/>
    <w:lvl w:ilvl="0" w:tplc="858CC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A4145"/>
    <w:multiLevelType w:val="hybridMultilevel"/>
    <w:tmpl w:val="9B92C264"/>
    <w:lvl w:ilvl="0" w:tplc="D7905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1565B"/>
    <w:multiLevelType w:val="hybridMultilevel"/>
    <w:tmpl w:val="474209FE"/>
    <w:lvl w:ilvl="0" w:tplc="858CC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55E62"/>
    <w:multiLevelType w:val="hybridMultilevel"/>
    <w:tmpl w:val="75082B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7633E"/>
    <w:multiLevelType w:val="multilevel"/>
    <w:tmpl w:val="31C8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5E"/>
    <w:rsid w:val="00020DC6"/>
    <w:rsid w:val="000412C7"/>
    <w:rsid w:val="000534D4"/>
    <w:rsid w:val="00065883"/>
    <w:rsid w:val="000767E0"/>
    <w:rsid w:val="000B7884"/>
    <w:rsid w:val="000C4DB8"/>
    <w:rsid w:val="000E5427"/>
    <w:rsid w:val="00146128"/>
    <w:rsid w:val="0016133A"/>
    <w:rsid w:val="001622AA"/>
    <w:rsid w:val="001631DC"/>
    <w:rsid w:val="0018503C"/>
    <w:rsid w:val="001A5B89"/>
    <w:rsid w:val="001D21F7"/>
    <w:rsid w:val="001E49DC"/>
    <w:rsid w:val="001E5B0E"/>
    <w:rsid w:val="001F5CF1"/>
    <w:rsid w:val="00217F90"/>
    <w:rsid w:val="002243EC"/>
    <w:rsid w:val="002420CA"/>
    <w:rsid w:val="00255860"/>
    <w:rsid w:val="00283BEC"/>
    <w:rsid w:val="00283D80"/>
    <w:rsid w:val="00287AED"/>
    <w:rsid w:val="00296E52"/>
    <w:rsid w:val="002B0C57"/>
    <w:rsid w:val="002B725D"/>
    <w:rsid w:val="002D31AA"/>
    <w:rsid w:val="002D4180"/>
    <w:rsid w:val="00302D8F"/>
    <w:rsid w:val="0030705E"/>
    <w:rsid w:val="00320978"/>
    <w:rsid w:val="00341010"/>
    <w:rsid w:val="00361367"/>
    <w:rsid w:val="003A07EC"/>
    <w:rsid w:val="003A61F8"/>
    <w:rsid w:val="003D6A22"/>
    <w:rsid w:val="003F6919"/>
    <w:rsid w:val="003F6CF2"/>
    <w:rsid w:val="00400AAE"/>
    <w:rsid w:val="00413604"/>
    <w:rsid w:val="00421C34"/>
    <w:rsid w:val="00422AEC"/>
    <w:rsid w:val="004A43CC"/>
    <w:rsid w:val="004B4F75"/>
    <w:rsid w:val="004C7096"/>
    <w:rsid w:val="004D4BD4"/>
    <w:rsid w:val="004F1A00"/>
    <w:rsid w:val="004F5F0B"/>
    <w:rsid w:val="004F701C"/>
    <w:rsid w:val="005029A5"/>
    <w:rsid w:val="005046A7"/>
    <w:rsid w:val="00511E7A"/>
    <w:rsid w:val="00541BFF"/>
    <w:rsid w:val="005466AF"/>
    <w:rsid w:val="00550376"/>
    <w:rsid w:val="00567399"/>
    <w:rsid w:val="00574077"/>
    <w:rsid w:val="005779F1"/>
    <w:rsid w:val="00580AF7"/>
    <w:rsid w:val="00597700"/>
    <w:rsid w:val="005A11EE"/>
    <w:rsid w:val="005A3ED1"/>
    <w:rsid w:val="005E6000"/>
    <w:rsid w:val="005E7908"/>
    <w:rsid w:val="006047CD"/>
    <w:rsid w:val="00617388"/>
    <w:rsid w:val="00620BC1"/>
    <w:rsid w:val="006224AE"/>
    <w:rsid w:val="006319D5"/>
    <w:rsid w:val="006917F4"/>
    <w:rsid w:val="006B7C7F"/>
    <w:rsid w:val="006D41DD"/>
    <w:rsid w:val="00712AB9"/>
    <w:rsid w:val="00715B8F"/>
    <w:rsid w:val="0072473C"/>
    <w:rsid w:val="00740E5E"/>
    <w:rsid w:val="007829ED"/>
    <w:rsid w:val="00785C98"/>
    <w:rsid w:val="00793DDD"/>
    <w:rsid w:val="007A0397"/>
    <w:rsid w:val="007E37E0"/>
    <w:rsid w:val="008227B5"/>
    <w:rsid w:val="008258C7"/>
    <w:rsid w:val="00831985"/>
    <w:rsid w:val="00840F84"/>
    <w:rsid w:val="00853E4C"/>
    <w:rsid w:val="00867EFE"/>
    <w:rsid w:val="0087036A"/>
    <w:rsid w:val="008B6530"/>
    <w:rsid w:val="008B6C38"/>
    <w:rsid w:val="008E277B"/>
    <w:rsid w:val="008F55E3"/>
    <w:rsid w:val="00920FAA"/>
    <w:rsid w:val="00921B3E"/>
    <w:rsid w:val="00942868"/>
    <w:rsid w:val="0095697C"/>
    <w:rsid w:val="00967BCC"/>
    <w:rsid w:val="00973DAE"/>
    <w:rsid w:val="0098221F"/>
    <w:rsid w:val="00995D3C"/>
    <w:rsid w:val="009A1067"/>
    <w:rsid w:val="009D155C"/>
    <w:rsid w:val="009E7BAC"/>
    <w:rsid w:val="009F38B6"/>
    <w:rsid w:val="00A516C8"/>
    <w:rsid w:val="00A51895"/>
    <w:rsid w:val="00A65BA5"/>
    <w:rsid w:val="00A90C95"/>
    <w:rsid w:val="00AA111A"/>
    <w:rsid w:val="00AB1094"/>
    <w:rsid w:val="00AC5952"/>
    <w:rsid w:val="00AD0A58"/>
    <w:rsid w:val="00AD1299"/>
    <w:rsid w:val="00AD13DD"/>
    <w:rsid w:val="00AD17BB"/>
    <w:rsid w:val="00AD3DAB"/>
    <w:rsid w:val="00B03C4A"/>
    <w:rsid w:val="00B44384"/>
    <w:rsid w:val="00B522AF"/>
    <w:rsid w:val="00BA1147"/>
    <w:rsid w:val="00BC5B12"/>
    <w:rsid w:val="00BD31BB"/>
    <w:rsid w:val="00BE2425"/>
    <w:rsid w:val="00BE2E31"/>
    <w:rsid w:val="00BF21D8"/>
    <w:rsid w:val="00C03A65"/>
    <w:rsid w:val="00C10FB6"/>
    <w:rsid w:val="00C63C55"/>
    <w:rsid w:val="00C75059"/>
    <w:rsid w:val="00CA4FC3"/>
    <w:rsid w:val="00CB4580"/>
    <w:rsid w:val="00CF1E00"/>
    <w:rsid w:val="00D10E47"/>
    <w:rsid w:val="00D26AB3"/>
    <w:rsid w:val="00D45FCB"/>
    <w:rsid w:val="00D46120"/>
    <w:rsid w:val="00D5284F"/>
    <w:rsid w:val="00D65A75"/>
    <w:rsid w:val="00D806A5"/>
    <w:rsid w:val="00DA0522"/>
    <w:rsid w:val="00DA551D"/>
    <w:rsid w:val="00DB0224"/>
    <w:rsid w:val="00DB10C0"/>
    <w:rsid w:val="00DB6A60"/>
    <w:rsid w:val="00DC7DF6"/>
    <w:rsid w:val="00DF5DFC"/>
    <w:rsid w:val="00E01EE1"/>
    <w:rsid w:val="00E213FF"/>
    <w:rsid w:val="00E25981"/>
    <w:rsid w:val="00E47167"/>
    <w:rsid w:val="00E502D8"/>
    <w:rsid w:val="00E5386C"/>
    <w:rsid w:val="00E6381D"/>
    <w:rsid w:val="00E83863"/>
    <w:rsid w:val="00E86583"/>
    <w:rsid w:val="00EB5CEF"/>
    <w:rsid w:val="00EB5E54"/>
    <w:rsid w:val="00EB7CDF"/>
    <w:rsid w:val="00EF51CE"/>
    <w:rsid w:val="00F10F29"/>
    <w:rsid w:val="00F364E5"/>
    <w:rsid w:val="00F835DD"/>
    <w:rsid w:val="00F8775D"/>
    <w:rsid w:val="00FD6BA9"/>
    <w:rsid w:val="00FE0904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595A"/>
  <w15:chartTrackingRefBased/>
  <w15:docId w15:val="{0CFBF6D9-100E-4FCF-8042-DA94EEDA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3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7E0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1D21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6120"/>
    <w:rPr>
      <w:i/>
      <w:iCs/>
    </w:rPr>
  </w:style>
  <w:style w:type="paragraph" w:customStyle="1" w:styleId="bullet">
    <w:name w:val="bullet"/>
    <w:basedOn w:val="Normal"/>
    <w:rsid w:val="0016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767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number">
    <w:name w:val="number"/>
    <w:basedOn w:val="Normal"/>
    <w:rsid w:val="0095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numbern">
    <w:name w:val="numbern"/>
    <w:basedOn w:val="Normal"/>
    <w:rsid w:val="0095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8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Jukebox</dc:creator>
  <cp:keywords/>
  <dc:description/>
  <cp:lastModifiedBy>Management Trainee Technology Head Office (Chandra)</cp:lastModifiedBy>
  <cp:revision>170</cp:revision>
  <dcterms:created xsi:type="dcterms:W3CDTF">2022-04-29T08:08:00Z</dcterms:created>
  <dcterms:modified xsi:type="dcterms:W3CDTF">2022-11-09T02:43:00Z</dcterms:modified>
</cp:coreProperties>
</file>