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18D2" w14:textId="77777777" w:rsidR="0099446F" w:rsidRDefault="0099446F" w:rsidP="0099446F">
      <w:pPr>
        <w:spacing w:line="360" w:lineRule="auto"/>
        <w:jc w:val="center"/>
        <w:rPr>
          <w:rFonts w:ascii="Arial" w:hAnsi="Arial" w:cs="Arial"/>
          <w:b/>
        </w:rPr>
      </w:pPr>
      <w:r>
        <w:rPr>
          <w:noProof/>
        </w:rPr>
        <w:drawing>
          <wp:inline distT="0" distB="0" distL="0" distR="0" wp14:anchorId="77615ED8" wp14:editId="6D807948">
            <wp:extent cx="2571750" cy="409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bookmarkStart w:id="0" w:name="Appendix_8_-_Front_Page"/>
      <w:bookmarkEnd w:id="0"/>
    </w:p>
    <w:p w14:paraId="2A24263A" w14:textId="77777777" w:rsidR="0099446F" w:rsidRDefault="0099446F" w:rsidP="0099446F">
      <w:pPr>
        <w:pStyle w:val="NormalWeb"/>
        <w:spacing w:line="360" w:lineRule="auto"/>
        <w:jc w:val="center"/>
        <w:rPr>
          <w:rFonts w:ascii="Arial" w:hAnsi="Arial" w:cs="Arial"/>
          <w:b/>
          <w:bCs/>
        </w:rPr>
      </w:pPr>
      <w:r>
        <w:rPr>
          <w:rFonts w:ascii="Arial" w:hAnsi="Arial" w:cs="Arial"/>
          <w:b/>
        </w:rPr>
        <w:t xml:space="preserve">School of Computing, Engineering and Physical Sciences  </w:t>
      </w:r>
      <w:r>
        <w:rPr>
          <w:rFonts w:ascii="Arial" w:hAnsi="Arial" w:cs="Arial"/>
          <w:b/>
        </w:rPr>
        <w:br/>
        <w:t xml:space="preserve">  </w:t>
      </w:r>
      <w:r>
        <w:rPr>
          <w:rFonts w:ascii="Arial" w:hAnsi="Arial" w:cs="Arial"/>
          <w:b/>
        </w:rPr>
        <w:br/>
      </w:r>
      <w:r>
        <w:rPr>
          <w:rFonts w:ascii="Arial" w:hAnsi="Arial" w:cs="Arial"/>
        </w:rPr>
        <w:t xml:space="preserve">  </w:t>
      </w:r>
      <w:r>
        <w:rPr>
          <w:rFonts w:ascii="Arial" w:hAnsi="Arial" w:cs="Arial"/>
          <w:b/>
          <w:bCs/>
        </w:rPr>
        <w:t>MSc Information Technology</w:t>
      </w:r>
    </w:p>
    <w:p w14:paraId="47DB552A" w14:textId="77777777" w:rsidR="0099446F" w:rsidRPr="000544F6" w:rsidRDefault="0099446F" w:rsidP="0099446F">
      <w:pPr>
        <w:pStyle w:val="NormalWeb"/>
        <w:spacing w:line="360" w:lineRule="auto"/>
        <w:rPr>
          <w:rFonts w:ascii="Arial" w:hAnsi="Arial" w:cs="Arial"/>
          <w:sz w:val="28"/>
          <w:szCs w:val="28"/>
        </w:rPr>
      </w:pPr>
      <w:r>
        <w:rPr>
          <w:rFonts w:ascii="Arial" w:hAnsi="Arial" w:cs="Arial"/>
        </w:rPr>
        <w:br/>
        <w:t xml:space="preserve">  </w:t>
      </w:r>
    </w:p>
    <w:p w14:paraId="445EFAC8" w14:textId="77777777" w:rsidR="00894709" w:rsidRPr="000544F6" w:rsidRDefault="0099446F" w:rsidP="0099446F">
      <w:pPr>
        <w:pStyle w:val="NormalWeb"/>
        <w:spacing w:line="360" w:lineRule="auto"/>
        <w:jc w:val="center"/>
        <w:rPr>
          <w:rFonts w:asciiTheme="minorBidi" w:hAnsiTheme="minorBidi" w:cstheme="minorBidi"/>
          <w:b/>
          <w:bCs/>
          <w:sz w:val="28"/>
          <w:szCs w:val="28"/>
        </w:rPr>
      </w:pPr>
      <w:r w:rsidRPr="000544F6">
        <w:rPr>
          <w:rFonts w:asciiTheme="minorBidi" w:hAnsiTheme="minorBidi" w:cstheme="minorBidi"/>
          <w:b/>
          <w:bCs/>
          <w:sz w:val="28"/>
          <w:szCs w:val="28"/>
        </w:rPr>
        <w:t xml:space="preserve">Project Title: </w:t>
      </w:r>
      <w:r w:rsidR="00894709" w:rsidRPr="000544F6">
        <w:rPr>
          <w:rFonts w:asciiTheme="minorBidi" w:hAnsiTheme="minorBidi" w:cstheme="minorBidi"/>
          <w:b/>
          <w:bCs/>
          <w:sz w:val="28"/>
          <w:szCs w:val="28"/>
        </w:rPr>
        <w:t>E-commerce Product Recommendation Using Machine Learning Approach</w:t>
      </w:r>
    </w:p>
    <w:p w14:paraId="0AC7B249" w14:textId="77777777" w:rsidR="0099446F" w:rsidRDefault="0099446F" w:rsidP="0099446F">
      <w:pPr>
        <w:pStyle w:val="NormalWeb"/>
        <w:spacing w:line="360" w:lineRule="auto"/>
        <w:jc w:val="center"/>
        <w:rPr>
          <w:rFonts w:asciiTheme="minorBidi" w:hAnsiTheme="minorBidi" w:cstheme="minorBidi"/>
          <w:b/>
          <w:bCs/>
        </w:rPr>
      </w:pPr>
      <w:r w:rsidRPr="000544F6">
        <w:rPr>
          <w:rFonts w:asciiTheme="minorBidi" w:hAnsiTheme="minorBidi" w:cstheme="minorBidi"/>
          <w:b/>
          <w:bCs/>
          <w:sz w:val="28"/>
          <w:szCs w:val="28"/>
        </w:rPr>
        <w:t>By  </w:t>
      </w:r>
      <w:r>
        <w:rPr>
          <w:rFonts w:asciiTheme="minorBidi" w:hAnsiTheme="minorBidi" w:cstheme="minorBidi"/>
          <w:b/>
          <w:bCs/>
        </w:rPr>
        <w:t xml:space="preserve">  </w:t>
      </w:r>
    </w:p>
    <w:p w14:paraId="2A0F5604" w14:textId="77777777" w:rsidR="0099446F" w:rsidRDefault="0099446F" w:rsidP="000544F6">
      <w:pPr>
        <w:pStyle w:val="NormalWeb"/>
        <w:jc w:val="center"/>
        <w:rPr>
          <w:rFonts w:asciiTheme="minorBidi" w:hAnsiTheme="minorBidi" w:cstheme="minorBidi"/>
          <w:b/>
          <w:bCs/>
        </w:rPr>
      </w:pPr>
      <w:r>
        <w:rPr>
          <w:rFonts w:asciiTheme="minorBidi" w:hAnsiTheme="minorBidi" w:cstheme="minorBidi"/>
          <w:b/>
          <w:bCs/>
        </w:rPr>
        <w:t xml:space="preserve">Name: </w:t>
      </w:r>
      <w:r w:rsidR="002E53BD" w:rsidRPr="002E53BD">
        <w:rPr>
          <w:rFonts w:asciiTheme="minorBidi" w:hAnsiTheme="minorBidi" w:cstheme="minorBidi"/>
          <w:b/>
          <w:bCs/>
        </w:rPr>
        <w:t>Kiran Khatiwada</w:t>
      </w:r>
    </w:p>
    <w:p w14:paraId="29639379" w14:textId="1E921F60" w:rsidR="0099446F" w:rsidRDefault="0099446F" w:rsidP="000544F6">
      <w:pPr>
        <w:pStyle w:val="NormalWeb"/>
        <w:rPr>
          <w:rFonts w:asciiTheme="minorBidi" w:hAnsiTheme="minorBidi" w:cstheme="minorBidi"/>
          <w:b/>
          <w:bCs/>
        </w:rPr>
      </w:pPr>
      <w:r>
        <w:rPr>
          <w:rFonts w:asciiTheme="minorBidi" w:hAnsiTheme="minorBidi" w:cstheme="minorBidi"/>
          <w:b/>
          <w:bCs/>
        </w:rPr>
        <w:t xml:space="preserve">                               Banner Id: </w:t>
      </w:r>
      <w:r w:rsidR="002E53BD" w:rsidRPr="009C6DBC">
        <w:rPr>
          <w:b/>
          <w:color w:val="000000" w:themeColor="text1"/>
        </w:rPr>
        <w:t>B01794177</w:t>
      </w:r>
    </w:p>
    <w:p w14:paraId="6C1D4F63" w14:textId="5A94CAAC" w:rsidR="0099446F" w:rsidRDefault="0099446F" w:rsidP="0099446F">
      <w:pPr>
        <w:pStyle w:val="NormalWeb"/>
        <w:spacing w:after="240" w:afterAutospacing="0" w:line="360" w:lineRule="auto"/>
        <w:rPr>
          <w:rFonts w:ascii="Arial" w:hAnsi="Arial" w:cs="Arial"/>
          <w:b/>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b/>
        </w:rPr>
        <w:t xml:space="preserve">Date of submission: </w:t>
      </w:r>
      <w:r w:rsidR="000544F6">
        <w:rPr>
          <w:rFonts w:ascii="Arial" w:hAnsi="Arial" w:cs="Arial"/>
          <w:b/>
        </w:rPr>
        <w:t>23</w:t>
      </w:r>
      <w:r w:rsidR="000544F6" w:rsidRPr="000544F6">
        <w:rPr>
          <w:rFonts w:ascii="Arial" w:hAnsi="Arial" w:cs="Arial"/>
          <w:b/>
          <w:vertAlign w:val="superscript"/>
        </w:rPr>
        <w:t>rd</w:t>
      </w:r>
      <w:r w:rsidR="000544F6">
        <w:rPr>
          <w:rFonts w:ascii="Arial" w:hAnsi="Arial" w:cs="Arial"/>
          <w:b/>
        </w:rPr>
        <w:t xml:space="preserve"> April 2026</w:t>
      </w:r>
    </w:p>
    <w:p w14:paraId="3B7B7F47" w14:textId="2B6A55DE" w:rsidR="0099446F" w:rsidRDefault="0099446F" w:rsidP="0099446F">
      <w:pPr>
        <w:pStyle w:val="NormalWeb"/>
        <w:spacing w:after="240" w:afterAutospacing="0" w:line="360" w:lineRule="auto"/>
        <w:rPr>
          <w:rFonts w:ascii="Arial" w:hAnsi="Arial" w:cs="Arial"/>
          <w:b/>
        </w:rPr>
      </w:pPr>
      <w:r>
        <w:rPr>
          <w:rFonts w:ascii="Arial" w:hAnsi="Arial" w:cs="Arial"/>
          <w:b/>
        </w:rPr>
        <w:t xml:space="preserve">Supervisor: </w:t>
      </w:r>
      <w:r w:rsidR="000544F6">
        <w:rPr>
          <w:rFonts w:ascii="Arial" w:hAnsi="Arial" w:cs="Arial"/>
          <w:b/>
        </w:rPr>
        <w:t>Abida Aslam</w:t>
      </w:r>
    </w:p>
    <w:p w14:paraId="0BCE9971" w14:textId="7AC79290" w:rsidR="0099446F" w:rsidRDefault="0099446F" w:rsidP="0099446F">
      <w:pPr>
        <w:spacing w:line="360" w:lineRule="auto"/>
        <w:rPr>
          <w:rFonts w:asciiTheme="minorHAnsi" w:hAnsiTheme="minorHAnsi"/>
          <w:b/>
          <w:szCs w:val="24"/>
        </w:rPr>
      </w:pPr>
      <w:r>
        <w:rPr>
          <w:rFonts w:ascii="Arial" w:hAnsi="Arial" w:cs="Arial"/>
          <w:b/>
          <w:szCs w:val="24"/>
        </w:rPr>
        <w:t xml:space="preserve">Moderator:  </w:t>
      </w:r>
      <w:r w:rsidR="000544F6">
        <w:rPr>
          <w:rFonts w:ascii="Arial" w:hAnsi="Arial" w:cs="Arial"/>
          <w:b/>
          <w:szCs w:val="24"/>
        </w:rPr>
        <w:t>Abel Usoro</w:t>
      </w:r>
    </w:p>
    <w:p w14:paraId="0FE144F1" w14:textId="77777777" w:rsidR="0099446F" w:rsidRDefault="0099446F" w:rsidP="0099446F">
      <w:pPr>
        <w:spacing w:line="360" w:lineRule="auto"/>
        <w:rPr>
          <w:b/>
          <w:sz w:val="28"/>
          <w:szCs w:val="28"/>
        </w:rPr>
      </w:pPr>
    </w:p>
    <w:p w14:paraId="501E9091" w14:textId="77777777" w:rsidR="0099446F" w:rsidRDefault="0099446F" w:rsidP="0099446F">
      <w:pPr>
        <w:spacing w:line="360" w:lineRule="auto"/>
        <w:rPr>
          <w:b/>
          <w:sz w:val="28"/>
          <w:szCs w:val="28"/>
        </w:rPr>
      </w:pPr>
    </w:p>
    <w:p w14:paraId="3F9CDB4D" w14:textId="77777777" w:rsidR="0099446F" w:rsidRDefault="0099446F" w:rsidP="0099446F">
      <w:pPr>
        <w:spacing w:line="360" w:lineRule="auto"/>
        <w:rPr>
          <w:b/>
          <w:sz w:val="28"/>
          <w:szCs w:val="28"/>
        </w:rPr>
      </w:pPr>
    </w:p>
    <w:p w14:paraId="7F95DD87" w14:textId="77777777" w:rsidR="0099446F" w:rsidRDefault="0099446F" w:rsidP="0099446F">
      <w:pPr>
        <w:spacing w:line="360" w:lineRule="auto"/>
        <w:rPr>
          <w:b/>
          <w:sz w:val="28"/>
          <w:szCs w:val="28"/>
        </w:rPr>
      </w:pPr>
    </w:p>
    <w:p w14:paraId="33608BF7" w14:textId="77777777" w:rsidR="0099446F" w:rsidRDefault="0099446F" w:rsidP="0099446F">
      <w:pPr>
        <w:spacing w:line="360" w:lineRule="auto"/>
        <w:rPr>
          <w:b/>
          <w:sz w:val="28"/>
          <w:szCs w:val="28"/>
        </w:rPr>
      </w:pPr>
    </w:p>
    <w:p w14:paraId="19E64964" w14:textId="77777777" w:rsidR="0099446F" w:rsidRDefault="0099446F" w:rsidP="0099446F">
      <w:pPr>
        <w:spacing w:line="360" w:lineRule="auto"/>
        <w:jc w:val="center"/>
        <w:rPr>
          <w:sz w:val="22"/>
        </w:rPr>
      </w:pPr>
    </w:p>
    <w:p w14:paraId="329A3FD2" w14:textId="77777777" w:rsidR="0099446F" w:rsidRDefault="0099446F" w:rsidP="0099446F">
      <w:pPr>
        <w:spacing w:line="360" w:lineRule="auto"/>
        <w:jc w:val="center"/>
      </w:pPr>
      <w:r>
        <w:rPr>
          <w:noProof/>
        </w:rPr>
        <w:drawing>
          <wp:inline distT="0" distB="0" distL="0" distR="0" wp14:anchorId="74B99FE3" wp14:editId="1037B47D">
            <wp:extent cx="2571750" cy="409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p>
    <w:p w14:paraId="628F217F" w14:textId="77777777" w:rsidR="0099446F" w:rsidRDefault="0099446F" w:rsidP="0099446F">
      <w:pPr>
        <w:spacing w:line="360" w:lineRule="auto"/>
        <w:jc w:val="center"/>
      </w:pPr>
    </w:p>
    <w:p w14:paraId="2804E68C" w14:textId="77777777" w:rsidR="0099446F" w:rsidRDefault="0099446F" w:rsidP="0099446F">
      <w:pPr>
        <w:spacing w:line="360" w:lineRule="auto"/>
      </w:pPr>
    </w:p>
    <w:p w14:paraId="5F0D416E" w14:textId="77777777" w:rsidR="0099446F" w:rsidRDefault="0099446F" w:rsidP="0099446F">
      <w:pPr>
        <w:autoSpaceDE w:val="0"/>
        <w:autoSpaceDN w:val="0"/>
        <w:adjustRightInd w:val="0"/>
        <w:spacing w:line="360" w:lineRule="auto"/>
        <w:jc w:val="center"/>
        <w:rPr>
          <w:rFonts w:ascii="TimesNewRoman" w:hAnsi="TimesNewRoman" w:cs="TimesNewRoman"/>
          <w:sz w:val="32"/>
          <w:szCs w:val="32"/>
        </w:rPr>
      </w:pPr>
      <w:r>
        <w:rPr>
          <w:rFonts w:ascii="TimesNewRoman" w:hAnsi="TimesNewRoman" w:cs="TimesNewRoman"/>
          <w:b/>
          <w:sz w:val="32"/>
          <w:szCs w:val="32"/>
        </w:rPr>
        <w:t>DECLARATION OF ORIGINALITY</w:t>
      </w:r>
    </w:p>
    <w:p w14:paraId="1A93F81F" w14:textId="77777777" w:rsidR="0099446F" w:rsidRDefault="0099446F" w:rsidP="0099446F">
      <w:pPr>
        <w:autoSpaceDE w:val="0"/>
        <w:autoSpaceDN w:val="0"/>
        <w:adjustRightInd w:val="0"/>
        <w:spacing w:line="360" w:lineRule="auto"/>
        <w:jc w:val="center"/>
        <w:rPr>
          <w:rFonts w:ascii="TimesNewRoman" w:hAnsi="TimesNewRoman" w:cs="TimesNewRoman"/>
          <w:sz w:val="32"/>
          <w:szCs w:val="32"/>
        </w:rPr>
      </w:pPr>
    </w:p>
    <w:p w14:paraId="39A28AF7"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14:paraId="2BB9E712"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work and that I have not submitted it for any other</w:t>
      </w:r>
    </w:p>
    <w:p w14:paraId="15E26001"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course or degree.</w:t>
      </w:r>
    </w:p>
    <w:p w14:paraId="2889BE43" w14:textId="77777777" w:rsidR="0099446F" w:rsidRDefault="0099446F" w:rsidP="0099446F">
      <w:pPr>
        <w:spacing w:line="360" w:lineRule="auto"/>
        <w:jc w:val="center"/>
        <w:rPr>
          <w:rFonts w:ascii="TimesNewRoman" w:hAnsi="TimesNewRoman" w:cs="TimesNewRoman"/>
          <w:sz w:val="28"/>
          <w:szCs w:val="28"/>
        </w:rPr>
      </w:pPr>
    </w:p>
    <w:p w14:paraId="4754D726" w14:textId="77777777" w:rsidR="0099446F" w:rsidRDefault="0099446F" w:rsidP="0099446F">
      <w:pPr>
        <w:spacing w:line="360" w:lineRule="auto"/>
        <w:jc w:val="center"/>
        <w:rPr>
          <w:rFonts w:asciiTheme="minorHAnsi" w:hAnsiTheme="minorHAnsi" w:cs="Times New Roman"/>
          <w:sz w:val="28"/>
          <w:szCs w:val="28"/>
          <w:u w:val="single"/>
        </w:rPr>
      </w:pPr>
      <w:r>
        <w:rPr>
          <w:rFonts w:cs="Times New Roman"/>
          <w:sz w:val="28"/>
          <w:szCs w:val="28"/>
        </w:rPr>
        <w:t xml:space="preserve">Signature: </w:t>
      </w:r>
      <w:r w:rsidR="009F719A" w:rsidRPr="009F719A">
        <w:rPr>
          <w:rFonts w:cs="Times New Roman"/>
          <w:sz w:val="28"/>
          <w:szCs w:val="28"/>
        </w:rPr>
        <w:t>Kiran Khatiwada</w:t>
      </w:r>
    </w:p>
    <w:p w14:paraId="1CCE993C" w14:textId="77777777" w:rsidR="0099446F" w:rsidRDefault="0099446F" w:rsidP="0099446F">
      <w:pPr>
        <w:spacing w:line="360" w:lineRule="auto"/>
        <w:jc w:val="center"/>
        <w:rPr>
          <w:rFonts w:cs="Times New Roman"/>
          <w:sz w:val="28"/>
          <w:szCs w:val="28"/>
          <w:u w:val="single"/>
        </w:rPr>
      </w:pPr>
    </w:p>
    <w:p w14:paraId="3CD950C3" w14:textId="77777777" w:rsidR="0099446F" w:rsidRDefault="0099446F" w:rsidP="0099446F">
      <w:pPr>
        <w:spacing w:line="360" w:lineRule="auto"/>
        <w:jc w:val="center"/>
        <w:rPr>
          <w:rFonts w:cs="Times New Roman"/>
          <w:sz w:val="28"/>
          <w:szCs w:val="28"/>
          <w:u w:val="single"/>
        </w:rPr>
      </w:pPr>
    </w:p>
    <w:p w14:paraId="77FC2AFE" w14:textId="77777777" w:rsidR="0099446F" w:rsidRDefault="0099446F" w:rsidP="0099446F">
      <w:pPr>
        <w:spacing w:line="360" w:lineRule="auto"/>
        <w:jc w:val="center"/>
        <w:rPr>
          <w:rFonts w:cs="Times New Roman"/>
          <w:sz w:val="28"/>
          <w:szCs w:val="28"/>
          <w:u w:val="single"/>
        </w:rPr>
      </w:pPr>
    </w:p>
    <w:p w14:paraId="200A5088" w14:textId="77777777" w:rsidR="0099446F" w:rsidRDefault="0099446F" w:rsidP="0099446F">
      <w:pPr>
        <w:spacing w:line="360" w:lineRule="auto"/>
        <w:jc w:val="center"/>
        <w:rPr>
          <w:rFonts w:cs="Times New Roman"/>
          <w:sz w:val="28"/>
          <w:szCs w:val="28"/>
          <w:u w:val="single"/>
        </w:rPr>
      </w:pPr>
    </w:p>
    <w:p w14:paraId="46C0276E" w14:textId="77777777" w:rsidR="0099446F" w:rsidRDefault="0099446F" w:rsidP="0099446F">
      <w:pPr>
        <w:spacing w:line="360" w:lineRule="auto"/>
        <w:jc w:val="center"/>
        <w:rPr>
          <w:rFonts w:cs="Times New Roman"/>
          <w:sz w:val="28"/>
          <w:szCs w:val="28"/>
          <w:u w:val="single"/>
        </w:rPr>
      </w:pPr>
    </w:p>
    <w:p w14:paraId="54B57F60" w14:textId="77777777" w:rsidR="0099446F" w:rsidRDefault="0099446F" w:rsidP="0099446F">
      <w:pPr>
        <w:spacing w:line="360" w:lineRule="auto"/>
        <w:jc w:val="center"/>
        <w:rPr>
          <w:rFonts w:cs="Times New Roman"/>
          <w:sz w:val="28"/>
          <w:szCs w:val="28"/>
          <w:u w:val="single"/>
        </w:rPr>
      </w:pPr>
    </w:p>
    <w:p w14:paraId="51E46C9A" w14:textId="77777777" w:rsidR="0099446F" w:rsidRDefault="0099446F" w:rsidP="0099446F">
      <w:pPr>
        <w:spacing w:line="360" w:lineRule="auto"/>
        <w:jc w:val="center"/>
        <w:rPr>
          <w:rFonts w:cs="Times New Roman"/>
          <w:sz w:val="28"/>
          <w:szCs w:val="28"/>
          <w:u w:val="single"/>
        </w:rPr>
      </w:pPr>
    </w:p>
    <w:p w14:paraId="43272AE9" w14:textId="77777777" w:rsidR="0099446F" w:rsidRDefault="0099446F" w:rsidP="0099446F">
      <w:pPr>
        <w:spacing w:line="360" w:lineRule="auto"/>
        <w:jc w:val="center"/>
        <w:rPr>
          <w:rFonts w:cs="Times New Roman"/>
          <w:sz w:val="28"/>
          <w:szCs w:val="28"/>
          <w:u w:val="single"/>
        </w:rPr>
      </w:pPr>
    </w:p>
    <w:p w14:paraId="50A5F3C0" w14:textId="77777777" w:rsidR="0099446F" w:rsidRDefault="0099446F" w:rsidP="0099446F">
      <w:pPr>
        <w:spacing w:line="360" w:lineRule="auto"/>
        <w:jc w:val="center"/>
        <w:rPr>
          <w:rFonts w:cs="Times New Roman"/>
          <w:sz w:val="28"/>
          <w:szCs w:val="28"/>
          <w:u w:val="single"/>
        </w:rPr>
      </w:pPr>
    </w:p>
    <w:p w14:paraId="0984F50E" w14:textId="77777777" w:rsidR="0099446F" w:rsidRDefault="0099446F" w:rsidP="0099446F">
      <w:pPr>
        <w:pStyle w:val="DocumentPlaceandDate"/>
        <w:spacing w:line="360" w:lineRule="auto"/>
        <w:jc w:val="left"/>
        <w:rPr>
          <w:rFonts w:asciiTheme="minorHAnsi" w:hAnsiTheme="minorHAnsi"/>
          <w:b/>
          <w:sz w:val="28"/>
          <w:szCs w:val="28"/>
        </w:rPr>
      </w:pPr>
      <w:r>
        <w:rPr>
          <w:rFonts w:asciiTheme="minorHAnsi" w:hAnsiTheme="minorHAnsi"/>
          <w:b/>
          <w:sz w:val="28"/>
          <w:szCs w:val="28"/>
        </w:rPr>
        <w:t>Appendix V: Library Release Form</w:t>
      </w:r>
    </w:p>
    <w:p w14:paraId="4CB9C791" w14:textId="77777777" w:rsidR="0099446F" w:rsidRDefault="0099446F" w:rsidP="0099446F">
      <w:pPr>
        <w:spacing w:line="360" w:lineRule="auto"/>
        <w:rPr>
          <w:rFonts w:ascii="Arial" w:hAnsi="Arial" w:cs="Arial"/>
          <w:b/>
          <w:w w:val="150"/>
          <w:sz w:val="22"/>
        </w:rPr>
      </w:pPr>
    </w:p>
    <w:p w14:paraId="0E29E955" w14:textId="77777777" w:rsidR="0099446F" w:rsidRDefault="0099446F" w:rsidP="0099446F">
      <w:pPr>
        <w:spacing w:line="360" w:lineRule="auto"/>
        <w:jc w:val="center"/>
        <w:rPr>
          <w:rFonts w:ascii="Arial" w:hAnsi="Arial" w:cs="Arial"/>
          <w:b/>
          <w:w w:val="150"/>
        </w:rPr>
      </w:pPr>
      <w:r>
        <w:rPr>
          <w:rFonts w:ascii="Arial" w:hAnsi="Arial" w:cs="Arial"/>
          <w:b/>
          <w:noProof/>
          <w:w w:val="150"/>
        </w:rPr>
        <w:drawing>
          <wp:inline distT="0" distB="0" distL="0" distR="0" wp14:anchorId="4413DDFA" wp14:editId="49378CFF">
            <wp:extent cx="3495675" cy="542925"/>
            <wp:effectExtent l="0" t="0" r="0" b="0"/>
            <wp:docPr id="32" name="Picture 32" descr="big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g UWS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542925"/>
                    </a:xfrm>
                    <a:prstGeom prst="rect">
                      <a:avLst/>
                    </a:prstGeom>
                    <a:noFill/>
                    <a:ln>
                      <a:noFill/>
                    </a:ln>
                  </pic:spPr>
                </pic:pic>
              </a:graphicData>
            </a:graphic>
          </wp:inline>
        </w:drawing>
      </w:r>
    </w:p>
    <w:p w14:paraId="78E92BAE" w14:textId="77777777" w:rsidR="0099446F" w:rsidRDefault="0099446F" w:rsidP="0099446F">
      <w:pPr>
        <w:pStyle w:val="Title"/>
        <w:spacing w:line="360" w:lineRule="auto"/>
      </w:pPr>
    </w:p>
    <w:p w14:paraId="243DAF31" w14:textId="77777777" w:rsidR="0099446F" w:rsidRDefault="0099446F" w:rsidP="0099446F">
      <w:pPr>
        <w:spacing w:line="360" w:lineRule="auto"/>
        <w:jc w:val="center"/>
        <w:rPr>
          <w:rFonts w:asciiTheme="minorBidi" w:hAnsiTheme="minorBidi"/>
          <w:b/>
          <w:bCs/>
          <w:sz w:val="32"/>
          <w:szCs w:val="32"/>
        </w:rPr>
      </w:pPr>
      <w:bookmarkStart w:id="1" w:name="_Toc31366"/>
      <w:bookmarkStart w:id="2" w:name="_Toc32229"/>
      <w:r>
        <w:rPr>
          <w:rFonts w:asciiTheme="minorBidi" w:hAnsiTheme="minorBidi"/>
          <w:b/>
          <w:bCs/>
          <w:sz w:val="32"/>
          <w:szCs w:val="32"/>
        </w:rPr>
        <w:t>Library Form to Accompany MSc Project</w:t>
      </w:r>
      <w:bookmarkEnd w:id="1"/>
      <w:bookmarkEnd w:id="2"/>
    </w:p>
    <w:p w14:paraId="6D76C3BD" w14:textId="77777777" w:rsidR="0099446F" w:rsidRDefault="0099446F" w:rsidP="0099446F">
      <w:pPr>
        <w:spacing w:line="360" w:lineRule="auto"/>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56"/>
      </w:tblGrid>
      <w:tr w:rsidR="0099446F" w14:paraId="36510F1A"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00401ACE" w14:textId="77777777" w:rsidR="0099446F" w:rsidRDefault="0099446F" w:rsidP="00894709">
            <w:pPr>
              <w:spacing w:after="200" w:line="360" w:lineRule="auto"/>
              <w:rPr>
                <w:rFonts w:ascii="Arial" w:hAnsi="Arial" w:cs="Arial"/>
                <w:b/>
              </w:rPr>
            </w:pPr>
            <w:r>
              <w:rPr>
                <w:rFonts w:ascii="Arial" w:hAnsi="Arial" w:cs="Arial"/>
                <w:b/>
              </w:rPr>
              <w:t xml:space="preserve">Surname: </w:t>
            </w:r>
            <w:r w:rsidR="009F719A" w:rsidRPr="009F719A">
              <w:rPr>
                <w:rFonts w:asciiTheme="minorBidi" w:hAnsiTheme="minorBidi"/>
                <w:b/>
                <w:bCs/>
              </w:rPr>
              <w:t>Khatiwada</w:t>
            </w:r>
          </w:p>
        </w:tc>
      </w:tr>
      <w:tr w:rsidR="0099446F" w14:paraId="1AEB9E55"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5EBD301D" w14:textId="77777777" w:rsidR="0099446F" w:rsidRDefault="0099446F" w:rsidP="009F719A">
            <w:pPr>
              <w:spacing w:after="200" w:line="360" w:lineRule="auto"/>
              <w:rPr>
                <w:rFonts w:ascii="Arial" w:hAnsi="Arial" w:cs="Arial"/>
                <w:b/>
              </w:rPr>
            </w:pPr>
            <w:r>
              <w:rPr>
                <w:rFonts w:ascii="Arial" w:hAnsi="Arial" w:cs="Arial"/>
                <w:b/>
              </w:rPr>
              <w:t xml:space="preserve">First Name: </w:t>
            </w:r>
            <w:r w:rsidR="009F719A" w:rsidRPr="009F719A">
              <w:rPr>
                <w:rFonts w:asciiTheme="minorBidi" w:hAnsiTheme="minorBidi"/>
                <w:b/>
                <w:bCs/>
              </w:rPr>
              <w:t xml:space="preserve">Kiran </w:t>
            </w:r>
          </w:p>
        </w:tc>
      </w:tr>
      <w:tr w:rsidR="0099446F" w14:paraId="327D9427"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5C25D587" w14:textId="77777777" w:rsidR="0099446F" w:rsidRDefault="0099446F" w:rsidP="00894709">
            <w:pPr>
              <w:spacing w:after="200" w:line="360" w:lineRule="auto"/>
              <w:rPr>
                <w:rFonts w:ascii="Arial" w:hAnsi="Arial" w:cs="Arial"/>
                <w:b/>
              </w:rPr>
            </w:pPr>
            <w:r>
              <w:rPr>
                <w:rFonts w:ascii="Arial" w:hAnsi="Arial" w:cs="Arial"/>
                <w:b/>
              </w:rPr>
              <w:t xml:space="preserve">Banner No: </w:t>
            </w:r>
            <w:r>
              <w:rPr>
                <w:rFonts w:ascii="Arial" w:hAnsi="Arial" w:cs="Arial"/>
                <w:b/>
              </w:rPr>
              <w:tab/>
            </w:r>
            <w:r w:rsidR="009F719A" w:rsidRPr="009F719A">
              <w:rPr>
                <w:rFonts w:asciiTheme="minorBidi" w:hAnsiTheme="minorBidi"/>
                <w:b/>
                <w:bCs/>
                <w:color w:val="000000" w:themeColor="text1"/>
              </w:rPr>
              <w:t>B01794177</w:t>
            </w:r>
          </w:p>
        </w:tc>
      </w:tr>
      <w:tr w:rsidR="0099446F" w14:paraId="7F1B1125"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16A97C87" w14:textId="3037550F" w:rsidR="0099446F" w:rsidRDefault="0099446F" w:rsidP="00C5765A">
            <w:pPr>
              <w:spacing w:after="200" w:line="360" w:lineRule="auto"/>
              <w:rPr>
                <w:rFonts w:ascii="Arial" w:hAnsi="Arial" w:cs="Arial"/>
                <w:b/>
              </w:rPr>
            </w:pPr>
            <w:r>
              <w:rPr>
                <w:rFonts w:ascii="Arial" w:hAnsi="Arial" w:cs="Arial"/>
                <w:b/>
              </w:rPr>
              <w:t xml:space="preserve">Course Code:  </w:t>
            </w:r>
            <w:r w:rsidR="000544F6">
              <w:rPr>
                <w:rFonts w:ascii="Arial" w:hAnsi="Arial" w:cs="Arial"/>
                <w:b/>
              </w:rPr>
              <w:t>COMP11128</w:t>
            </w:r>
          </w:p>
        </w:tc>
      </w:tr>
      <w:tr w:rsidR="0099446F" w14:paraId="26435B48"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4C6DAAEE" w14:textId="516977A7" w:rsidR="0099446F" w:rsidRDefault="0099446F" w:rsidP="00C5765A">
            <w:pPr>
              <w:spacing w:after="200" w:line="360" w:lineRule="auto"/>
              <w:rPr>
                <w:rFonts w:ascii="Arial" w:hAnsi="Arial" w:cs="Arial"/>
                <w:b/>
              </w:rPr>
            </w:pPr>
            <w:r>
              <w:rPr>
                <w:rFonts w:ascii="Arial" w:hAnsi="Arial" w:cs="Arial"/>
                <w:b/>
              </w:rPr>
              <w:t xml:space="preserve">Course Title:  MSc </w:t>
            </w:r>
            <w:r w:rsidR="00510139">
              <w:rPr>
                <w:rFonts w:ascii="Arial" w:hAnsi="Arial" w:cs="Arial"/>
                <w:b/>
              </w:rPr>
              <w:t>IT with Project Management</w:t>
            </w:r>
          </w:p>
        </w:tc>
      </w:tr>
      <w:tr w:rsidR="0099446F" w14:paraId="1D0469B8"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0111A570" w14:textId="77E68E7C" w:rsidR="0099446F" w:rsidRDefault="0099446F" w:rsidP="00C5765A">
            <w:pPr>
              <w:spacing w:after="200" w:line="360" w:lineRule="auto"/>
              <w:rPr>
                <w:rFonts w:ascii="Arial" w:hAnsi="Arial" w:cs="Arial"/>
                <w:b/>
              </w:rPr>
            </w:pPr>
            <w:r>
              <w:rPr>
                <w:rFonts w:ascii="Arial" w:hAnsi="Arial" w:cs="Arial"/>
                <w:b/>
              </w:rPr>
              <w:t xml:space="preserve">Project Supervisor: </w:t>
            </w:r>
            <w:r w:rsidR="000544F6">
              <w:rPr>
                <w:rFonts w:ascii="Arial" w:hAnsi="Arial" w:cs="Arial"/>
                <w:b/>
              </w:rPr>
              <w:t>Abida Aslam</w:t>
            </w:r>
          </w:p>
        </w:tc>
      </w:tr>
      <w:tr w:rsidR="0099446F" w14:paraId="56954961"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4D587BE1" w14:textId="77777777" w:rsidR="0099446F" w:rsidRDefault="0099446F" w:rsidP="00C5765A">
            <w:pPr>
              <w:spacing w:after="200" w:line="360" w:lineRule="auto"/>
              <w:rPr>
                <w:rFonts w:ascii="Arial" w:hAnsi="Arial" w:cs="Arial"/>
                <w:b/>
              </w:rPr>
            </w:pPr>
            <w:r>
              <w:rPr>
                <w:rFonts w:ascii="Arial" w:hAnsi="Arial" w:cs="Arial"/>
                <w:b/>
              </w:rPr>
              <w:t>Project Title:</w:t>
            </w:r>
            <w:r w:rsidR="00894709">
              <w:t xml:space="preserve"> </w:t>
            </w:r>
            <w:r w:rsidR="00894709" w:rsidRPr="00894709">
              <w:rPr>
                <w:rFonts w:cstheme="minorHAnsi"/>
                <w:b/>
                <w:sz w:val="28"/>
                <w:szCs w:val="28"/>
              </w:rPr>
              <w:t>E-commerce Product Recommendation Using Machine Learning Approach</w:t>
            </w:r>
          </w:p>
        </w:tc>
      </w:tr>
      <w:tr w:rsidR="0099446F" w14:paraId="31708F2B"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382D0048" w14:textId="182CDB80" w:rsidR="0099446F" w:rsidRDefault="0099446F" w:rsidP="00C5765A">
            <w:pPr>
              <w:spacing w:after="200" w:line="360" w:lineRule="auto"/>
              <w:rPr>
                <w:rFonts w:ascii="Arial" w:hAnsi="Arial" w:cs="Arial"/>
                <w:b/>
              </w:rPr>
            </w:pPr>
            <w:r>
              <w:rPr>
                <w:rFonts w:ascii="Arial" w:hAnsi="Arial" w:cs="Arial"/>
                <w:b/>
              </w:rPr>
              <w:t>Session:</w:t>
            </w:r>
            <w:r w:rsidR="000544F6">
              <w:rPr>
                <w:rFonts w:ascii="Arial" w:hAnsi="Arial" w:cs="Arial"/>
                <w:b/>
              </w:rPr>
              <w:t>2025/26 T</w:t>
            </w:r>
            <w:r w:rsidR="00B07998">
              <w:rPr>
                <w:rFonts w:ascii="Arial" w:hAnsi="Arial" w:cs="Arial"/>
                <w:b/>
              </w:rPr>
              <w:t>2</w:t>
            </w:r>
            <w:r>
              <w:rPr>
                <w:rFonts w:ascii="Arial" w:hAnsi="Arial" w:cs="Arial"/>
                <w:b/>
              </w:rPr>
              <w:tab/>
              <w:t xml:space="preserve">     </w:t>
            </w:r>
            <w:r w:rsidR="000544F6">
              <w:rPr>
                <w:rFonts w:ascii="Arial" w:hAnsi="Arial" w:cs="Arial"/>
                <w:b/>
              </w:rPr>
              <w:t>,</w:t>
            </w:r>
            <w:r>
              <w:rPr>
                <w:rFonts w:ascii="Arial" w:hAnsi="Arial" w:cs="Arial"/>
                <w:b/>
              </w:rPr>
              <w:t xml:space="preserve">   Date of Submission:</w:t>
            </w:r>
            <w:r w:rsidR="000544F6">
              <w:rPr>
                <w:rFonts w:ascii="Arial" w:hAnsi="Arial" w:cs="Arial"/>
                <w:b/>
              </w:rPr>
              <w:t>23</w:t>
            </w:r>
            <w:r w:rsidR="000544F6" w:rsidRPr="000544F6">
              <w:rPr>
                <w:rFonts w:ascii="Arial" w:hAnsi="Arial" w:cs="Arial"/>
                <w:b/>
                <w:vertAlign w:val="superscript"/>
              </w:rPr>
              <w:t>rd</w:t>
            </w:r>
            <w:r w:rsidR="000544F6">
              <w:rPr>
                <w:rFonts w:ascii="Arial" w:hAnsi="Arial" w:cs="Arial"/>
                <w:b/>
              </w:rPr>
              <w:t xml:space="preserve"> April 2026</w:t>
            </w:r>
          </w:p>
        </w:tc>
      </w:tr>
      <w:tr w:rsidR="0099446F" w14:paraId="6622957B" w14:textId="77777777" w:rsidTr="00C5765A">
        <w:tc>
          <w:tcPr>
            <w:tcW w:w="8856" w:type="dxa"/>
            <w:tcBorders>
              <w:top w:val="single" w:sz="4" w:space="0" w:color="auto"/>
              <w:left w:val="single" w:sz="4" w:space="0" w:color="auto"/>
              <w:bottom w:val="single" w:sz="4" w:space="0" w:color="auto"/>
              <w:right w:val="single" w:sz="4" w:space="0" w:color="auto"/>
            </w:tcBorders>
            <w:hideMark/>
          </w:tcPr>
          <w:p w14:paraId="46312343" w14:textId="6E30D8EC" w:rsidR="0099446F" w:rsidRDefault="0099446F" w:rsidP="00C5765A">
            <w:pPr>
              <w:spacing w:after="200" w:line="360" w:lineRule="auto"/>
              <w:rPr>
                <w:rFonts w:ascii="Arial" w:hAnsi="Arial" w:cs="Arial"/>
                <w:b/>
              </w:rPr>
            </w:pPr>
            <w:r>
              <w:rPr>
                <w:rFonts w:ascii="Arial" w:hAnsi="Arial" w:cs="Arial"/>
                <w:b/>
              </w:rPr>
              <w:t xml:space="preserve">Signature: </w:t>
            </w:r>
            <w:r w:rsidR="000544F6">
              <w:rPr>
                <w:rFonts w:ascii="Arial" w:hAnsi="Arial" w:cs="Arial"/>
                <w:b/>
              </w:rPr>
              <w:t>Kiran Khatiwada</w:t>
            </w:r>
          </w:p>
        </w:tc>
      </w:tr>
    </w:tbl>
    <w:p w14:paraId="57CD8F36" w14:textId="77777777" w:rsidR="0099446F" w:rsidRDefault="0099446F" w:rsidP="0099446F">
      <w:pPr>
        <w:rPr>
          <w:b/>
          <w:sz w:val="36"/>
          <w:u w:val="single"/>
        </w:rPr>
      </w:pPr>
    </w:p>
    <w:p w14:paraId="03FBEA4E" w14:textId="77777777" w:rsidR="0099446F" w:rsidRDefault="0099446F" w:rsidP="00723D96">
      <w:pPr>
        <w:pStyle w:val="TOCHeading"/>
        <w:jc w:val="center"/>
        <w:rPr>
          <w:rFonts w:ascii="Times New Roman" w:eastAsiaTheme="minorHAnsi" w:hAnsi="Times New Roman" w:cstheme="minorBidi"/>
          <w:color w:val="auto"/>
          <w:sz w:val="24"/>
          <w:szCs w:val="22"/>
        </w:rPr>
      </w:pPr>
    </w:p>
    <w:p w14:paraId="72586416" w14:textId="77777777" w:rsidR="0099446F" w:rsidRDefault="0099446F" w:rsidP="0099446F"/>
    <w:p w14:paraId="44049135" w14:textId="77777777" w:rsidR="0099446F" w:rsidRDefault="0099446F" w:rsidP="0099446F"/>
    <w:p w14:paraId="7E4389C6" w14:textId="77777777" w:rsidR="00DE2120" w:rsidRPr="0099446F" w:rsidRDefault="00DE2120" w:rsidP="0099446F"/>
    <w:sdt>
      <w:sdtPr>
        <w:rPr>
          <w:rFonts w:ascii="Times New Roman" w:eastAsiaTheme="minorHAnsi" w:hAnsi="Times New Roman" w:cstheme="minorBidi"/>
          <w:color w:val="auto"/>
          <w:sz w:val="24"/>
          <w:szCs w:val="22"/>
        </w:rPr>
        <w:id w:val="-927344213"/>
        <w:docPartObj>
          <w:docPartGallery w:val="Table of Contents"/>
          <w:docPartUnique/>
        </w:docPartObj>
      </w:sdtPr>
      <w:sdtEndPr>
        <w:rPr>
          <w:b/>
          <w:bCs/>
          <w:noProof/>
        </w:rPr>
      </w:sdtEndPr>
      <w:sdtContent>
        <w:p w14:paraId="000963E0" w14:textId="77777777" w:rsidR="00723D96" w:rsidRPr="00723D96" w:rsidRDefault="00723D96" w:rsidP="00723D96">
          <w:pPr>
            <w:pStyle w:val="TOCHeading"/>
            <w:jc w:val="center"/>
            <w:rPr>
              <w:rFonts w:ascii="Times New Roman" w:hAnsi="Times New Roman" w:cs="Times New Roman"/>
              <w:b/>
              <w:color w:val="000000" w:themeColor="text1"/>
            </w:rPr>
          </w:pPr>
          <w:r w:rsidRPr="00723D96">
            <w:rPr>
              <w:rFonts w:ascii="Times New Roman" w:hAnsi="Times New Roman" w:cs="Times New Roman"/>
              <w:b/>
              <w:color w:val="000000" w:themeColor="text1"/>
            </w:rPr>
            <w:t>Table of Contents</w:t>
          </w:r>
        </w:p>
        <w:p w14:paraId="03492E11" w14:textId="77777777" w:rsidR="003207F5" w:rsidRDefault="00723D96">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26445132" w:history="1">
            <w:r w:rsidR="003207F5" w:rsidRPr="003157A1">
              <w:rPr>
                <w:rStyle w:val="Hyperlink"/>
                <w:noProof/>
              </w:rPr>
              <w:t>1</w:t>
            </w:r>
            <w:r w:rsidR="003207F5">
              <w:rPr>
                <w:rFonts w:asciiTheme="minorHAnsi" w:eastAsiaTheme="minorEastAsia" w:hAnsiTheme="minorHAnsi"/>
                <w:noProof/>
                <w:sz w:val="22"/>
              </w:rPr>
              <w:tab/>
            </w:r>
            <w:r w:rsidR="003207F5" w:rsidRPr="003157A1">
              <w:rPr>
                <w:rStyle w:val="Hyperlink"/>
                <w:noProof/>
              </w:rPr>
              <w:t>Introduction</w:t>
            </w:r>
            <w:r w:rsidR="003207F5">
              <w:rPr>
                <w:noProof/>
                <w:webHidden/>
              </w:rPr>
              <w:tab/>
            </w:r>
            <w:r w:rsidR="003207F5">
              <w:rPr>
                <w:noProof/>
                <w:webHidden/>
              </w:rPr>
              <w:fldChar w:fldCharType="begin"/>
            </w:r>
            <w:r w:rsidR="003207F5">
              <w:rPr>
                <w:noProof/>
                <w:webHidden/>
              </w:rPr>
              <w:instrText xml:space="preserve"> PAGEREF _Toc226445132 \h </w:instrText>
            </w:r>
            <w:r w:rsidR="003207F5">
              <w:rPr>
                <w:noProof/>
                <w:webHidden/>
              </w:rPr>
            </w:r>
            <w:r w:rsidR="003207F5">
              <w:rPr>
                <w:noProof/>
                <w:webHidden/>
              </w:rPr>
              <w:fldChar w:fldCharType="separate"/>
            </w:r>
            <w:r w:rsidR="003207F5">
              <w:rPr>
                <w:noProof/>
                <w:webHidden/>
              </w:rPr>
              <w:t>5</w:t>
            </w:r>
            <w:r w:rsidR="003207F5">
              <w:rPr>
                <w:noProof/>
                <w:webHidden/>
              </w:rPr>
              <w:fldChar w:fldCharType="end"/>
            </w:r>
          </w:hyperlink>
        </w:p>
        <w:p w14:paraId="297903AB" w14:textId="77777777" w:rsidR="003207F5" w:rsidRDefault="003207F5">
          <w:pPr>
            <w:pStyle w:val="TOC1"/>
            <w:tabs>
              <w:tab w:val="left" w:pos="440"/>
              <w:tab w:val="right" w:leader="dot" w:pos="9350"/>
            </w:tabs>
            <w:rPr>
              <w:rFonts w:asciiTheme="minorHAnsi" w:eastAsiaTheme="minorEastAsia" w:hAnsiTheme="minorHAnsi"/>
              <w:noProof/>
              <w:sz w:val="22"/>
            </w:rPr>
          </w:pPr>
          <w:hyperlink w:anchor="_Toc226445133" w:history="1">
            <w:r w:rsidRPr="003157A1">
              <w:rPr>
                <w:rStyle w:val="Hyperlink"/>
                <w:noProof/>
              </w:rPr>
              <w:t>2</w:t>
            </w:r>
            <w:r>
              <w:rPr>
                <w:rFonts w:asciiTheme="minorHAnsi" w:eastAsiaTheme="minorEastAsia" w:hAnsiTheme="minorHAnsi"/>
                <w:noProof/>
                <w:sz w:val="22"/>
              </w:rPr>
              <w:tab/>
            </w:r>
            <w:r w:rsidRPr="003157A1">
              <w:rPr>
                <w:rStyle w:val="Hyperlink"/>
                <w:noProof/>
              </w:rPr>
              <w:t>Literature Review</w:t>
            </w:r>
            <w:r>
              <w:rPr>
                <w:noProof/>
                <w:webHidden/>
              </w:rPr>
              <w:tab/>
            </w:r>
            <w:r>
              <w:rPr>
                <w:noProof/>
                <w:webHidden/>
              </w:rPr>
              <w:fldChar w:fldCharType="begin"/>
            </w:r>
            <w:r>
              <w:rPr>
                <w:noProof/>
                <w:webHidden/>
              </w:rPr>
              <w:instrText xml:space="preserve"> PAGEREF _Toc226445133 \h </w:instrText>
            </w:r>
            <w:r>
              <w:rPr>
                <w:noProof/>
                <w:webHidden/>
              </w:rPr>
            </w:r>
            <w:r>
              <w:rPr>
                <w:noProof/>
                <w:webHidden/>
              </w:rPr>
              <w:fldChar w:fldCharType="separate"/>
            </w:r>
            <w:r>
              <w:rPr>
                <w:noProof/>
                <w:webHidden/>
              </w:rPr>
              <w:t>6</w:t>
            </w:r>
            <w:r>
              <w:rPr>
                <w:noProof/>
                <w:webHidden/>
              </w:rPr>
              <w:fldChar w:fldCharType="end"/>
            </w:r>
          </w:hyperlink>
        </w:p>
        <w:p w14:paraId="228E6ED0"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34" w:history="1">
            <w:r w:rsidRPr="003157A1">
              <w:rPr>
                <w:rStyle w:val="Hyperlink"/>
                <w:noProof/>
              </w:rPr>
              <w:t>2.1</w:t>
            </w:r>
            <w:r>
              <w:rPr>
                <w:rFonts w:asciiTheme="minorHAnsi" w:eastAsiaTheme="minorEastAsia" w:hAnsiTheme="minorHAnsi"/>
                <w:noProof/>
                <w:sz w:val="22"/>
              </w:rPr>
              <w:tab/>
            </w:r>
            <w:r w:rsidRPr="003157A1">
              <w:rPr>
                <w:rStyle w:val="Hyperlink"/>
                <w:noProof/>
              </w:rPr>
              <w:t>Machine Learning for Customer Sentiment Analysis in E-Commerce:</w:t>
            </w:r>
            <w:r>
              <w:rPr>
                <w:noProof/>
                <w:webHidden/>
              </w:rPr>
              <w:tab/>
            </w:r>
            <w:r>
              <w:rPr>
                <w:noProof/>
                <w:webHidden/>
              </w:rPr>
              <w:fldChar w:fldCharType="begin"/>
            </w:r>
            <w:r>
              <w:rPr>
                <w:noProof/>
                <w:webHidden/>
              </w:rPr>
              <w:instrText xml:space="preserve"> PAGEREF _Toc226445134 \h </w:instrText>
            </w:r>
            <w:r>
              <w:rPr>
                <w:noProof/>
                <w:webHidden/>
              </w:rPr>
            </w:r>
            <w:r>
              <w:rPr>
                <w:noProof/>
                <w:webHidden/>
              </w:rPr>
              <w:fldChar w:fldCharType="separate"/>
            </w:r>
            <w:r>
              <w:rPr>
                <w:noProof/>
                <w:webHidden/>
              </w:rPr>
              <w:t>6</w:t>
            </w:r>
            <w:r>
              <w:rPr>
                <w:noProof/>
                <w:webHidden/>
              </w:rPr>
              <w:fldChar w:fldCharType="end"/>
            </w:r>
          </w:hyperlink>
        </w:p>
        <w:p w14:paraId="4D3DF1F6"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35" w:history="1">
            <w:r w:rsidRPr="003157A1">
              <w:rPr>
                <w:rStyle w:val="Hyperlink"/>
                <w:noProof/>
              </w:rPr>
              <w:t>2.2</w:t>
            </w:r>
            <w:r>
              <w:rPr>
                <w:rFonts w:asciiTheme="minorHAnsi" w:eastAsiaTheme="minorEastAsia" w:hAnsiTheme="minorHAnsi"/>
                <w:noProof/>
                <w:sz w:val="22"/>
              </w:rPr>
              <w:tab/>
            </w:r>
            <w:r w:rsidRPr="003157A1">
              <w:rPr>
                <w:rStyle w:val="Hyperlink"/>
                <w:noProof/>
              </w:rPr>
              <w:t>Collaborative Filtering for Personalized Recommendations:</w:t>
            </w:r>
            <w:r>
              <w:rPr>
                <w:noProof/>
                <w:webHidden/>
              </w:rPr>
              <w:tab/>
            </w:r>
            <w:r>
              <w:rPr>
                <w:noProof/>
                <w:webHidden/>
              </w:rPr>
              <w:fldChar w:fldCharType="begin"/>
            </w:r>
            <w:r>
              <w:rPr>
                <w:noProof/>
                <w:webHidden/>
              </w:rPr>
              <w:instrText xml:space="preserve"> PAGEREF _Toc226445135 \h </w:instrText>
            </w:r>
            <w:r>
              <w:rPr>
                <w:noProof/>
                <w:webHidden/>
              </w:rPr>
            </w:r>
            <w:r>
              <w:rPr>
                <w:noProof/>
                <w:webHidden/>
              </w:rPr>
              <w:fldChar w:fldCharType="separate"/>
            </w:r>
            <w:r>
              <w:rPr>
                <w:noProof/>
                <w:webHidden/>
              </w:rPr>
              <w:t>6</w:t>
            </w:r>
            <w:r>
              <w:rPr>
                <w:noProof/>
                <w:webHidden/>
              </w:rPr>
              <w:fldChar w:fldCharType="end"/>
            </w:r>
          </w:hyperlink>
        </w:p>
        <w:p w14:paraId="5C784062"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36" w:history="1">
            <w:r w:rsidRPr="003157A1">
              <w:rPr>
                <w:rStyle w:val="Hyperlink"/>
                <w:noProof/>
              </w:rPr>
              <w:t>2.3</w:t>
            </w:r>
            <w:r>
              <w:rPr>
                <w:rFonts w:asciiTheme="minorHAnsi" w:eastAsiaTheme="minorEastAsia" w:hAnsiTheme="minorHAnsi"/>
                <w:noProof/>
                <w:sz w:val="22"/>
              </w:rPr>
              <w:tab/>
            </w:r>
            <w:r w:rsidRPr="003157A1">
              <w:rPr>
                <w:rStyle w:val="Hyperlink"/>
                <w:noProof/>
              </w:rPr>
              <w:t>Usability Optimization through Machine Learning Algorithms:</w:t>
            </w:r>
            <w:r>
              <w:rPr>
                <w:noProof/>
                <w:webHidden/>
              </w:rPr>
              <w:tab/>
            </w:r>
            <w:r>
              <w:rPr>
                <w:noProof/>
                <w:webHidden/>
              </w:rPr>
              <w:fldChar w:fldCharType="begin"/>
            </w:r>
            <w:r>
              <w:rPr>
                <w:noProof/>
                <w:webHidden/>
              </w:rPr>
              <w:instrText xml:space="preserve"> PAGEREF _Toc226445136 \h </w:instrText>
            </w:r>
            <w:r>
              <w:rPr>
                <w:noProof/>
                <w:webHidden/>
              </w:rPr>
            </w:r>
            <w:r>
              <w:rPr>
                <w:noProof/>
                <w:webHidden/>
              </w:rPr>
              <w:fldChar w:fldCharType="separate"/>
            </w:r>
            <w:r>
              <w:rPr>
                <w:noProof/>
                <w:webHidden/>
              </w:rPr>
              <w:t>6</w:t>
            </w:r>
            <w:r>
              <w:rPr>
                <w:noProof/>
                <w:webHidden/>
              </w:rPr>
              <w:fldChar w:fldCharType="end"/>
            </w:r>
          </w:hyperlink>
        </w:p>
        <w:p w14:paraId="0C4ADD86"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37" w:history="1">
            <w:r w:rsidRPr="003157A1">
              <w:rPr>
                <w:rStyle w:val="Hyperlink"/>
                <w:noProof/>
              </w:rPr>
              <w:t>2.4</w:t>
            </w:r>
            <w:r>
              <w:rPr>
                <w:rFonts w:asciiTheme="minorHAnsi" w:eastAsiaTheme="minorEastAsia" w:hAnsiTheme="minorHAnsi"/>
                <w:noProof/>
                <w:sz w:val="22"/>
              </w:rPr>
              <w:tab/>
            </w:r>
            <w:r w:rsidRPr="003157A1">
              <w:rPr>
                <w:rStyle w:val="Hyperlink"/>
                <w:noProof/>
              </w:rPr>
              <w:t>Enhancing Recommendation Systems with Feature Engineering:</w:t>
            </w:r>
            <w:r>
              <w:rPr>
                <w:noProof/>
                <w:webHidden/>
              </w:rPr>
              <w:tab/>
            </w:r>
            <w:r>
              <w:rPr>
                <w:noProof/>
                <w:webHidden/>
              </w:rPr>
              <w:fldChar w:fldCharType="begin"/>
            </w:r>
            <w:r>
              <w:rPr>
                <w:noProof/>
                <w:webHidden/>
              </w:rPr>
              <w:instrText xml:space="preserve"> PAGEREF _Toc226445137 \h </w:instrText>
            </w:r>
            <w:r>
              <w:rPr>
                <w:noProof/>
                <w:webHidden/>
              </w:rPr>
            </w:r>
            <w:r>
              <w:rPr>
                <w:noProof/>
                <w:webHidden/>
              </w:rPr>
              <w:fldChar w:fldCharType="separate"/>
            </w:r>
            <w:r>
              <w:rPr>
                <w:noProof/>
                <w:webHidden/>
              </w:rPr>
              <w:t>7</w:t>
            </w:r>
            <w:r>
              <w:rPr>
                <w:noProof/>
                <w:webHidden/>
              </w:rPr>
              <w:fldChar w:fldCharType="end"/>
            </w:r>
          </w:hyperlink>
        </w:p>
        <w:p w14:paraId="2F212311"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38" w:history="1">
            <w:r w:rsidRPr="003157A1">
              <w:rPr>
                <w:rStyle w:val="Hyperlink"/>
                <w:noProof/>
              </w:rPr>
              <w:t>2.5</w:t>
            </w:r>
            <w:r>
              <w:rPr>
                <w:rFonts w:asciiTheme="minorHAnsi" w:eastAsiaTheme="minorEastAsia" w:hAnsiTheme="minorHAnsi"/>
                <w:noProof/>
                <w:sz w:val="22"/>
              </w:rPr>
              <w:tab/>
            </w:r>
            <w:r w:rsidRPr="003157A1">
              <w:rPr>
                <w:rStyle w:val="Hyperlink"/>
                <w:noProof/>
              </w:rPr>
              <w:t>Improving Recommendation Accuracy with Locality-Sensitive Hashing:</w:t>
            </w:r>
            <w:r>
              <w:rPr>
                <w:noProof/>
                <w:webHidden/>
              </w:rPr>
              <w:tab/>
            </w:r>
            <w:r>
              <w:rPr>
                <w:noProof/>
                <w:webHidden/>
              </w:rPr>
              <w:fldChar w:fldCharType="begin"/>
            </w:r>
            <w:r>
              <w:rPr>
                <w:noProof/>
                <w:webHidden/>
              </w:rPr>
              <w:instrText xml:space="preserve"> PAGEREF _Toc226445138 \h </w:instrText>
            </w:r>
            <w:r>
              <w:rPr>
                <w:noProof/>
                <w:webHidden/>
              </w:rPr>
            </w:r>
            <w:r>
              <w:rPr>
                <w:noProof/>
                <w:webHidden/>
              </w:rPr>
              <w:fldChar w:fldCharType="separate"/>
            </w:r>
            <w:r>
              <w:rPr>
                <w:noProof/>
                <w:webHidden/>
              </w:rPr>
              <w:t>7</w:t>
            </w:r>
            <w:r>
              <w:rPr>
                <w:noProof/>
                <w:webHidden/>
              </w:rPr>
              <w:fldChar w:fldCharType="end"/>
            </w:r>
          </w:hyperlink>
        </w:p>
        <w:p w14:paraId="254AFE4C" w14:textId="77777777" w:rsidR="003207F5" w:rsidRDefault="003207F5">
          <w:pPr>
            <w:pStyle w:val="TOC1"/>
            <w:tabs>
              <w:tab w:val="left" w:pos="440"/>
              <w:tab w:val="right" w:leader="dot" w:pos="9350"/>
            </w:tabs>
            <w:rPr>
              <w:rFonts w:asciiTheme="minorHAnsi" w:eastAsiaTheme="minorEastAsia" w:hAnsiTheme="minorHAnsi"/>
              <w:noProof/>
              <w:sz w:val="22"/>
            </w:rPr>
          </w:pPr>
          <w:hyperlink w:anchor="_Toc226445139" w:history="1">
            <w:r w:rsidRPr="003157A1">
              <w:rPr>
                <w:rStyle w:val="Hyperlink"/>
                <w:noProof/>
              </w:rPr>
              <w:t>3</w:t>
            </w:r>
            <w:r>
              <w:rPr>
                <w:rFonts w:asciiTheme="minorHAnsi" w:eastAsiaTheme="minorEastAsia" w:hAnsiTheme="minorHAnsi"/>
                <w:noProof/>
                <w:sz w:val="22"/>
              </w:rPr>
              <w:tab/>
            </w:r>
            <w:r w:rsidRPr="003157A1">
              <w:rPr>
                <w:rStyle w:val="Hyperlink"/>
                <w:noProof/>
              </w:rPr>
              <w:t>Results &amp; Discussions</w:t>
            </w:r>
            <w:r>
              <w:rPr>
                <w:noProof/>
                <w:webHidden/>
              </w:rPr>
              <w:tab/>
            </w:r>
            <w:r>
              <w:rPr>
                <w:noProof/>
                <w:webHidden/>
              </w:rPr>
              <w:fldChar w:fldCharType="begin"/>
            </w:r>
            <w:r>
              <w:rPr>
                <w:noProof/>
                <w:webHidden/>
              </w:rPr>
              <w:instrText xml:space="preserve"> PAGEREF _Toc226445139 \h </w:instrText>
            </w:r>
            <w:r>
              <w:rPr>
                <w:noProof/>
                <w:webHidden/>
              </w:rPr>
            </w:r>
            <w:r>
              <w:rPr>
                <w:noProof/>
                <w:webHidden/>
              </w:rPr>
              <w:fldChar w:fldCharType="separate"/>
            </w:r>
            <w:r>
              <w:rPr>
                <w:noProof/>
                <w:webHidden/>
              </w:rPr>
              <w:t>7</w:t>
            </w:r>
            <w:r>
              <w:rPr>
                <w:noProof/>
                <w:webHidden/>
              </w:rPr>
              <w:fldChar w:fldCharType="end"/>
            </w:r>
          </w:hyperlink>
        </w:p>
        <w:p w14:paraId="490A6926"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0" w:history="1">
            <w:r w:rsidRPr="003157A1">
              <w:rPr>
                <w:rStyle w:val="Hyperlink"/>
                <w:noProof/>
              </w:rPr>
              <w:t>3.1</w:t>
            </w:r>
            <w:r>
              <w:rPr>
                <w:rFonts w:asciiTheme="minorHAnsi" w:eastAsiaTheme="minorEastAsia" w:hAnsiTheme="minorHAnsi"/>
                <w:noProof/>
                <w:sz w:val="22"/>
              </w:rPr>
              <w:tab/>
            </w:r>
            <w:r w:rsidRPr="003157A1">
              <w:rPr>
                <w:rStyle w:val="Hyperlink"/>
                <w:noProof/>
              </w:rPr>
              <w:t>Missing Values Heatmap (Check for Null CustomerIDs)</w:t>
            </w:r>
            <w:r>
              <w:rPr>
                <w:noProof/>
                <w:webHidden/>
              </w:rPr>
              <w:tab/>
            </w:r>
            <w:r>
              <w:rPr>
                <w:noProof/>
                <w:webHidden/>
              </w:rPr>
              <w:fldChar w:fldCharType="begin"/>
            </w:r>
            <w:r>
              <w:rPr>
                <w:noProof/>
                <w:webHidden/>
              </w:rPr>
              <w:instrText xml:space="preserve"> PAGEREF _Toc226445140 \h </w:instrText>
            </w:r>
            <w:r>
              <w:rPr>
                <w:noProof/>
                <w:webHidden/>
              </w:rPr>
            </w:r>
            <w:r>
              <w:rPr>
                <w:noProof/>
                <w:webHidden/>
              </w:rPr>
              <w:fldChar w:fldCharType="separate"/>
            </w:r>
            <w:r>
              <w:rPr>
                <w:noProof/>
                <w:webHidden/>
              </w:rPr>
              <w:t>7</w:t>
            </w:r>
            <w:r>
              <w:rPr>
                <w:noProof/>
                <w:webHidden/>
              </w:rPr>
              <w:fldChar w:fldCharType="end"/>
            </w:r>
          </w:hyperlink>
        </w:p>
        <w:p w14:paraId="2F70B1D8"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1" w:history="1">
            <w:r w:rsidRPr="003157A1">
              <w:rPr>
                <w:rStyle w:val="Hyperlink"/>
                <w:noProof/>
              </w:rPr>
              <w:t>3.2</w:t>
            </w:r>
            <w:r>
              <w:rPr>
                <w:rFonts w:asciiTheme="minorHAnsi" w:eastAsiaTheme="minorEastAsia" w:hAnsiTheme="minorHAnsi"/>
                <w:noProof/>
                <w:sz w:val="22"/>
              </w:rPr>
              <w:tab/>
            </w:r>
            <w:r w:rsidRPr="003157A1">
              <w:rPr>
                <w:rStyle w:val="Hyperlink"/>
                <w:noProof/>
              </w:rPr>
              <w:t>Top 10 Countries by Transaction Volume</w:t>
            </w:r>
            <w:r>
              <w:rPr>
                <w:noProof/>
                <w:webHidden/>
              </w:rPr>
              <w:tab/>
            </w:r>
            <w:r>
              <w:rPr>
                <w:noProof/>
                <w:webHidden/>
              </w:rPr>
              <w:fldChar w:fldCharType="begin"/>
            </w:r>
            <w:r>
              <w:rPr>
                <w:noProof/>
                <w:webHidden/>
              </w:rPr>
              <w:instrText xml:space="preserve"> PAGEREF _Toc226445141 \h </w:instrText>
            </w:r>
            <w:r>
              <w:rPr>
                <w:noProof/>
                <w:webHidden/>
              </w:rPr>
            </w:r>
            <w:r>
              <w:rPr>
                <w:noProof/>
                <w:webHidden/>
              </w:rPr>
              <w:fldChar w:fldCharType="separate"/>
            </w:r>
            <w:r>
              <w:rPr>
                <w:noProof/>
                <w:webHidden/>
              </w:rPr>
              <w:t>8</w:t>
            </w:r>
            <w:r>
              <w:rPr>
                <w:noProof/>
                <w:webHidden/>
              </w:rPr>
              <w:fldChar w:fldCharType="end"/>
            </w:r>
          </w:hyperlink>
        </w:p>
        <w:p w14:paraId="1163798C"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2" w:history="1">
            <w:r w:rsidRPr="003157A1">
              <w:rPr>
                <w:rStyle w:val="Hyperlink"/>
                <w:noProof/>
              </w:rPr>
              <w:t>3.3</w:t>
            </w:r>
            <w:r>
              <w:rPr>
                <w:rFonts w:asciiTheme="minorHAnsi" w:eastAsiaTheme="minorEastAsia" w:hAnsiTheme="minorHAnsi"/>
                <w:noProof/>
                <w:sz w:val="22"/>
              </w:rPr>
              <w:tab/>
            </w:r>
            <w:r w:rsidRPr="003157A1">
              <w:rPr>
                <w:rStyle w:val="Hyperlink"/>
                <w:noProof/>
              </w:rPr>
              <w:t>Number of Transactions per Hour</w:t>
            </w:r>
            <w:r>
              <w:rPr>
                <w:noProof/>
                <w:webHidden/>
              </w:rPr>
              <w:tab/>
            </w:r>
            <w:r>
              <w:rPr>
                <w:noProof/>
                <w:webHidden/>
              </w:rPr>
              <w:fldChar w:fldCharType="begin"/>
            </w:r>
            <w:r>
              <w:rPr>
                <w:noProof/>
                <w:webHidden/>
              </w:rPr>
              <w:instrText xml:space="preserve"> PAGEREF _Toc226445142 \h </w:instrText>
            </w:r>
            <w:r>
              <w:rPr>
                <w:noProof/>
                <w:webHidden/>
              </w:rPr>
            </w:r>
            <w:r>
              <w:rPr>
                <w:noProof/>
                <w:webHidden/>
              </w:rPr>
              <w:fldChar w:fldCharType="separate"/>
            </w:r>
            <w:r>
              <w:rPr>
                <w:noProof/>
                <w:webHidden/>
              </w:rPr>
              <w:t>9</w:t>
            </w:r>
            <w:r>
              <w:rPr>
                <w:noProof/>
                <w:webHidden/>
              </w:rPr>
              <w:fldChar w:fldCharType="end"/>
            </w:r>
          </w:hyperlink>
        </w:p>
        <w:p w14:paraId="303AADAD"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3" w:history="1">
            <w:r w:rsidRPr="003157A1">
              <w:rPr>
                <w:rStyle w:val="Hyperlink"/>
                <w:noProof/>
              </w:rPr>
              <w:t>3.4</w:t>
            </w:r>
            <w:r>
              <w:rPr>
                <w:rFonts w:asciiTheme="minorHAnsi" w:eastAsiaTheme="minorEastAsia" w:hAnsiTheme="minorHAnsi"/>
                <w:noProof/>
                <w:sz w:val="22"/>
              </w:rPr>
              <w:tab/>
            </w:r>
            <w:r w:rsidRPr="003157A1">
              <w:rPr>
                <w:rStyle w:val="Hyperlink"/>
                <w:noProof/>
              </w:rPr>
              <w:t>Transaction Count by Day of the Week</w:t>
            </w:r>
            <w:r>
              <w:rPr>
                <w:noProof/>
                <w:webHidden/>
              </w:rPr>
              <w:tab/>
            </w:r>
            <w:r>
              <w:rPr>
                <w:noProof/>
                <w:webHidden/>
              </w:rPr>
              <w:fldChar w:fldCharType="begin"/>
            </w:r>
            <w:r>
              <w:rPr>
                <w:noProof/>
                <w:webHidden/>
              </w:rPr>
              <w:instrText xml:space="preserve"> PAGEREF _Toc226445143 \h </w:instrText>
            </w:r>
            <w:r>
              <w:rPr>
                <w:noProof/>
                <w:webHidden/>
              </w:rPr>
            </w:r>
            <w:r>
              <w:rPr>
                <w:noProof/>
                <w:webHidden/>
              </w:rPr>
              <w:fldChar w:fldCharType="separate"/>
            </w:r>
            <w:r>
              <w:rPr>
                <w:noProof/>
                <w:webHidden/>
              </w:rPr>
              <w:t>10</w:t>
            </w:r>
            <w:r>
              <w:rPr>
                <w:noProof/>
                <w:webHidden/>
              </w:rPr>
              <w:fldChar w:fldCharType="end"/>
            </w:r>
          </w:hyperlink>
        </w:p>
        <w:p w14:paraId="56259A11"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4" w:history="1">
            <w:r w:rsidRPr="003157A1">
              <w:rPr>
                <w:rStyle w:val="Hyperlink"/>
                <w:noProof/>
              </w:rPr>
              <w:t>3.5</w:t>
            </w:r>
            <w:r>
              <w:rPr>
                <w:rFonts w:asciiTheme="minorHAnsi" w:eastAsiaTheme="minorEastAsia" w:hAnsiTheme="minorHAnsi"/>
                <w:noProof/>
                <w:sz w:val="22"/>
              </w:rPr>
              <w:tab/>
            </w:r>
            <w:r w:rsidRPr="003157A1">
              <w:rPr>
                <w:rStyle w:val="Hyperlink"/>
                <w:noProof/>
              </w:rPr>
              <w:t>Top 10 Products by Order Frequency</w:t>
            </w:r>
            <w:r>
              <w:rPr>
                <w:noProof/>
                <w:webHidden/>
              </w:rPr>
              <w:tab/>
            </w:r>
            <w:r>
              <w:rPr>
                <w:noProof/>
                <w:webHidden/>
              </w:rPr>
              <w:fldChar w:fldCharType="begin"/>
            </w:r>
            <w:r>
              <w:rPr>
                <w:noProof/>
                <w:webHidden/>
              </w:rPr>
              <w:instrText xml:space="preserve"> PAGEREF _Toc226445144 \h </w:instrText>
            </w:r>
            <w:r>
              <w:rPr>
                <w:noProof/>
                <w:webHidden/>
              </w:rPr>
            </w:r>
            <w:r>
              <w:rPr>
                <w:noProof/>
                <w:webHidden/>
              </w:rPr>
              <w:fldChar w:fldCharType="separate"/>
            </w:r>
            <w:r>
              <w:rPr>
                <w:noProof/>
                <w:webHidden/>
              </w:rPr>
              <w:t>11</w:t>
            </w:r>
            <w:r>
              <w:rPr>
                <w:noProof/>
                <w:webHidden/>
              </w:rPr>
              <w:fldChar w:fldCharType="end"/>
            </w:r>
          </w:hyperlink>
        </w:p>
        <w:p w14:paraId="7B945E4E"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5" w:history="1">
            <w:r w:rsidRPr="003157A1">
              <w:rPr>
                <w:rStyle w:val="Hyperlink"/>
                <w:noProof/>
              </w:rPr>
              <w:t>3.6</w:t>
            </w:r>
            <w:r>
              <w:rPr>
                <w:rFonts w:asciiTheme="minorHAnsi" w:eastAsiaTheme="minorEastAsia" w:hAnsiTheme="minorHAnsi"/>
                <w:noProof/>
                <w:sz w:val="22"/>
              </w:rPr>
              <w:tab/>
            </w:r>
            <w:r w:rsidRPr="003157A1">
              <w:rPr>
                <w:rStyle w:val="Hyperlink"/>
                <w:noProof/>
              </w:rPr>
              <w:t>Total Revenue Trend by Month</w:t>
            </w:r>
            <w:r>
              <w:rPr>
                <w:noProof/>
                <w:webHidden/>
              </w:rPr>
              <w:tab/>
            </w:r>
            <w:r>
              <w:rPr>
                <w:noProof/>
                <w:webHidden/>
              </w:rPr>
              <w:fldChar w:fldCharType="begin"/>
            </w:r>
            <w:r>
              <w:rPr>
                <w:noProof/>
                <w:webHidden/>
              </w:rPr>
              <w:instrText xml:space="preserve"> PAGEREF _Toc226445145 \h </w:instrText>
            </w:r>
            <w:r>
              <w:rPr>
                <w:noProof/>
                <w:webHidden/>
              </w:rPr>
            </w:r>
            <w:r>
              <w:rPr>
                <w:noProof/>
                <w:webHidden/>
              </w:rPr>
              <w:fldChar w:fldCharType="separate"/>
            </w:r>
            <w:r>
              <w:rPr>
                <w:noProof/>
                <w:webHidden/>
              </w:rPr>
              <w:t>12</w:t>
            </w:r>
            <w:r>
              <w:rPr>
                <w:noProof/>
                <w:webHidden/>
              </w:rPr>
              <w:fldChar w:fldCharType="end"/>
            </w:r>
          </w:hyperlink>
        </w:p>
        <w:p w14:paraId="05F2D844"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6" w:history="1">
            <w:r w:rsidRPr="003157A1">
              <w:rPr>
                <w:rStyle w:val="Hyperlink"/>
                <w:noProof/>
              </w:rPr>
              <w:t>3.7</w:t>
            </w:r>
            <w:r>
              <w:rPr>
                <w:rFonts w:asciiTheme="minorHAnsi" w:eastAsiaTheme="minorEastAsia" w:hAnsiTheme="minorHAnsi"/>
                <w:noProof/>
                <w:sz w:val="22"/>
              </w:rPr>
              <w:tab/>
            </w:r>
            <w:r w:rsidRPr="003157A1">
              <w:rPr>
                <w:rStyle w:val="Hyperlink"/>
                <w:noProof/>
              </w:rPr>
              <w:t>Target Distribution Before and After Balancing</w:t>
            </w:r>
            <w:r>
              <w:rPr>
                <w:noProof/>
                <w:webHidden/>
              </w:rPr>
              <w:tab/>
            </w:r>
            <w:r>
              <w:rPr>
                <w:noProof/>
                <w:webHidden/>
              </w:rPr>
              <w:fldChar w:fldCharType="begin"/>
            </w:r>
            <w:r>
              <w:rPr>
                <w:noProof/>
                <w:webHidden/>
              </w:rPr>
              <w:instrText xml:space="preserve"> PAGEREF _Toc226445146 \h </w:instrText>
            </w:r>
            <w:r>
              <w:rPr>
                <w:noProof/>
                <w:webHidden/>
              </w:rPr>
            </w:r>
            <w:r>
              <w:rPr>
                <w:noProof/>
                <w:webHidden/>
              </w:rPr>
              <w:fldChar w:fldCharType="separate"/>
            </w:r>
            <w:r>
              <w:rPr>
                <w:noProof/>
                <w:webHidden/>
              </w:rPr>
              <w:t>13</w:t>
            </w:r>
            <w:r>
              <w:rPr>
                <w:noProof/>
                <w:webHidden/>
              </w:rPr>
              <w:fldChar w:fldCharType="end"/>
            </w:r>
          </w:hyperlink>
        </w:p>
        <w:p w14:paraId="505F5AFB"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7" w:history="1">
            <w:r w:rsidRPr="003157A1">
              <w:rPr>
                <w:rStyle w:val="Hyperlink"/>
                <w:noProof/>
              </w:rPr>
              <w:t>3.8</w:t>
            </w:r>
            <w:r>
              <w:rPr>
                <w:rFonts w:asciiTheme="minorHAnsi" w:eastAsiaTheme="minorEastAsia" w:hAnsiTheme="minorHAnsi"/>
                <w:noProof/>
                <w:sz w:val="22"/>
              </w:rPr>
              <w:tab/>
            </w:r>
            <w:r w:rsidRPr="003157A1">
              <w:rPr>
                <w:rStyle w:val="Hyperlink"/>
                <w:rFonts w:eastAsia="Times New Roman"/>
                <w:noProof/>
              </w:rPr>
              <w:t>Model Performance Ranking</w:t>
            </w:r>
            <w:r>
              <w:rPr>
                <w:noProof/>
                <w:webHidden/>
              </w:rPr>
              <w:tab/>
            </w:r>
            <w:r>
              <w:rPr>
                <w:noProof/>
                <w:webHidden/>
              </w:rPr>
              <w:fldChar w:fldCharType="begin"/>
            </w:r>
            <w:r>
              <w:rPr>
                <w:noProof/>
                <w:webHidden/>
              </w:rPr>
              <w:instrText xml:space="preserve"> PAGEREF _Toc226445147 \h </w:instrText>
            </w:r>
            <w:r>
              <w:rPr>
                <w:noProof/>
                <w:webHidden/>
              </w:rPr>
            </w:r>
            <w:r>
              <w:rPr>
                <w:noProof/>
                <w:webHidden/>
              </w:rPr>
              <w:fldChar w:fldCharType="separate"/>
            </w:r>
            <w:r>
              <w:rPr>
                <w:noProof/>
                <w:webHidden/>
              </w:rPr>
              <w:t>14</w:t>
            </w:r>
            <w:r>
              <w:rPr>
                <w:noProof/>
                <w:webHidden/>
              </w:rPr>
              <w:fldChar w:fldCharType="end"/>
            </w:r>
          </w:hyperlink>
        </w:p>
        <w:p w14:paraId="75322473"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48" w:history="1">
            <w:r w:rsidRPr="003157A1">
              <w:rPr>
                <w:rStyle w:val="Hyperlink"/>
                <w:rFonts w:eastAsia="Times New Roman"/>
                <w:noProof/>
              </w:rPr>
              <w:t>3.9</w:t>
            </w:r>
            <w:r>
              <w:rPr>
                <w:rFonts w:asciiTheme="minorHAnsi" w:eastAsiaTheme="minorEastAsia" w:hAnsiTheme="minorHAnsi"/>
                <w:noProof/>
                <w:sz w:val="22"/>
              </w:rPr>
              <w:tab/>
            </w:r>
            <w:r w:rsidRPr="003157A1">
              <w:rPr>
                <w:rStyle w:val="Hyperlink"/>
                <w:rFonts w:eastAsia="Times New Roman"/>
                <w:noProof/>
              </w:rPr>
              <w:t xml:space="preserve">Model </w:t>
            </w:r>
            <w:r w:rsidRPr="003157A1">
              <w:rPr>
                <w:rStyle w:val="Hyperlink"/>
                <w:noProof/>
              </w:rPr>
              <w:t xml:space="preserve">Performance </w:t>
            </w:r>
            <w:r w:rsidRPr="003157A1">
              <w:rPr>
                <w:rStyle w:val="Hyperlink"/>
                <w:rFonts w:eastAsia="Times New Roman"/>
                <w:noProof/>
              </w:rPr>
              <w:t>Comparison</w:t>
            </w:r>
            <w:r w:rsidRPr="003157A1">
              <w:rPr>
                <w:rStyle w:val="Hyperlink"/>
                <w:noProof/>
              </w:rPr>
              <w:t>: Decision Tree, Random Forest and Logistic Regression</w:t>
            </w:r>
            <w:r>
              <w:rPr>
                <w:noProof/>
                <w:webHidden/>
              </w:rPr>
              <w:tab/>
            </w:r>
            <w:r>
              <w:rPr>
                <w:noProof/>
                <w:webHidden/>
              </w:rPr>
              <w:fldChar w:fldCharType="begin"/>
            </w:r>
            <w:r>
              <w:rPr>
                <w:noProof/>
                <w:webHidden/>
              </w:rPr>
              <w:instrText xml:space="preserve"> PAGEREF _Toc226445148 \h </w:instrText>
            </w:r>
            <w:r>
              <w:rPr>
                <w:noProof/>
                <w:webHidden/>
              </w:rPr>
            </w:r>
            <w:r>
              <w:rPr>
                <w:noProof/>
                <w:webHidden/>
              </w:rPr>
              <w:fldChar w:fldCharType="separate"/>
            </w:r>
            <w:r>
              <w:rPr>
                <w:noProof/>
                <w:webHidden/>
              </w:rPr>
              <w:t>15</w:t>
            </w:r>
            <w:r>
              <w:rPr>
                <w:noProof/>
                <w:webHidden/>
              </w:rPr>
              <w:fldChar w:fldCharType="end"/>
            </w:r>
          </w:hyperlink>
        </w:p>
        <w:p w14:paraId="1FAD44BE" w14:textId="77777777" w:rsidR="003207F5" w:rsidRDefault="003207F5">
          <w:pPr>
            <w:pStyle w:val="TOC1"/>
            <w:tabs>
              <w:tab w:val="left" w:pos="440"/>
              <w:tab w:val="right" w:leader="dot" w:pos="9350"/>
            </w:tabs>
            <w:rPr>
              <w:rFonts w:asciiTheme="minorHAnsi" w:eastAsiaTheme="minorEastAsia" w:hAnsiTheme="minorHAnsi"/>
              <w:noProof/>
              <w:sz w:val="22"/>
            </w:rPr>
          </w:pPr>
          <w:hyperlink w:anchor="_Toc226445149" w:history="1">
            <w:r w:rsidRPr="003157A1">
              <w:rPr>
                <w:rStyle w:val="Hyperlink"/>
                <w:noProof/>
              </w:rPr>
              <w:t>4</w:t>
            </w:r>
            <w:r>
              <w:rPr>
                <w:rFonts w:asciiTheme="minorHAnsi" w:eastAsiaTheme="minorEastAsia" w:hAnsiTheme="minorHAnsi"/>
                <w:noProof/>
                <w:sz w:val="22"/>
              </w:rPr>
              <w:tab/>
            </w:r>
            <w:r w:rsidRPr="003157A1">
              <w:rPr>
                <w:rStyle w:val="Hyperlink"/>
                <w:noProof/>
              </w:rPr>
              <w:t>Critical Reflection</w:t>
            </w:r>
            <w:r>
              <w:rPr>
                <w:noProof/>
                <w:webHidden/>
              </w:rPr>
              <w:tab/>
            </w:r>
            <w:r>
              <w:rPr>
                <w:noProof/>
                <w:webHidden/>
              </w:rPr>
              <w:fldChar w:fldCharType="begin"/>
            </w:r>
            <w:r>
              <w:rPr>
                <w:noProof/>
                <w:webHidden/>
              </w:rPr>
              <w:instrText xml:space="preserve"> PAGEREF _Toc226445149 \h </w:instrText>
            </w:r>
            <w:r>
              <w:rPr>
                <w:noProof/>
                <w:webHidden/>
              </w:rPr>
            </w:r>
            <w:r>
              <w:rPr>
                <w:noProof/>
                <w:webHidden/>
              </w:rPr>
              <w:fldChar w:fldCharType="separate"/>
            </w:r>
            <w:r>
              <w:rPr>
                <w:noProof/>
                <w:webHidden/>
              </w:rPr>
              <w:t>17</w:t>
            </w:r>
            <w:r>
              <w:rPr>
                <w:noProof/>
                <w:webHidden/>
              </w:rPr>
              <w:fldChar w:fldCharType="end"/>
            </w:r>
          </w:hyperlink>
        </w:p>
        <w:p w14:paraId="5532F554" w14:textId="77777777" w:rsidR="003207F5" w:rsidRDefault="003207F5">
          <w:pPr>
            <w:pStyle w:val="TOC1"/>
            <w:tabs>
              <w:tab w:val="left" w:pos="440"/>
              <w:tab w:val="right" w:leader="dot" w:pos="9350"/>
            </w:tabs>
            <w:rPr>
              <w:rFonts w:asciiTheme="minorHAnsi" w:eastAsiaTheme="minorEastAsia" w:hAnsiTheme="minorHAnsi"/>
              <w:noProof/>
              <w:sz w:val="22"/>
            </w:rPr>
          </w:pPr>
          <w:hyperlink w:anchor="_Toc226445150" w:history="1">
            <w:r w:rsidRPr="003157A1">
              <w:rPr>
                <w:rStyle w:val="Hyperlink"/>
                <w:noProof/>
              </w:rPr>
              <w:t>5</w:t>
            </w:r>
            <w:r>
              <w:rPr>
                <w:rFonts w:asciiTheme="minorHAnsi" w:eastAsiaTheme="minorEastAsia" w:hAnsiTheme="minorHAnsi"/>
                <w:noProof/>
                <w:sz w:val="22"/>
              </w:rPr>
              <w:tab/>
            </w:r>
            <w:r w:rsidRPr="003157A1">
              <w:rPr>
                <w:rStyle w:val="Hyperlink"/>
                <w:noProof/>
              </w:rPr>
              <w:t>Conclusion</w:t>
            </w:r>
            <w:r>
              <w:rPr>
                <w:noProof/>
                <w:webHidden/>
              </w:rPr>
              <w:tab/>
            </w:r>
            <w:r>
              <w:rPr>
                <w:noProof/>
                <w:webHidden/>
              </w:rPr>
              <w:fldChar w:fldCharType="begin"/>
            </w:r>
            <w:r>
              <w:rPr>
                <w:noProof/>
                <w:webHidden/>
              </w:rPr>
              <w:instrText xml:space="preserve"> PAGEREF _Toc226445150 \h </w:instrText>
            </w:r>
            <w:r>
              <w:rPr>
                <w:noProof/>
                <w:webHidden/>
              </w:rPr>
            </w:r>
            <w:r>
              <w:rPr>
                <w:noProof/>
                <w:webHidden/>
              </w:rPr>
              <w:fldChar w:fldCharType="separate"/>
            </w:r>
            <w:r>
              <w:rPr>
                <w:noProof/>
                <w:webHidden/>
              </w:rPr>
              <w:t>17</w:t>
            </w:r>
            <w:r>
              <w:rPr>
                <w:noProof/>
                <w:webHidden/>
              </w:rPr>
              <w:fldChar w:fldCharType="end"/>
            </w:r>
          </w:hyperlink>
        </w:p>
        <w:p w14:paraId="1EFA7C39"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51" w:history="1">
            <w:r w:rsidRPr="003157A1">
              <w:rPr>
                <w:rStyle w:val="Hyperlink"/>
                <w:noProof/>
              </w:rPr>
              <w:t>5.1</w:t>
            </w:r>
            <w:r>
              <w:rPr>
                <w:rFonts w:asciiTheme="minorHAnsi" w:eastAsiaTheme="minorEastAsia" w:hAnsiTheme="minorHAnsi"/>
                <w:noProof/>
                <w:sz w:val="22"/>
              </w:rPr>
              <w:tab/>
            </w:r>
            <w:r w:rsidRPr="003157A1">
              <w:rPr>
                <w:rStyle w:val="Hyperlink"/>
                <w:noProof/>
              </w:rPr>
              <w:t>Summary of Findings</w:t>
            </w:r>
            <w:r>
              <w:rPr>
                <w:noProof/>
                <w:webHidden/>
              </w:rPr>
              <w:tab/>
            </w:r>
            <w:r>
              <w:rPr>
                <w:noProof/>
                <w:webHidden/>
              </w:rPr>
              <w:fldChar w:fldCharType="begin"/>
            </w:r>
            <w:r>
              <w:rPr>
                <w:noProof/>
                <w:webHidden/>
              </w:rPr>
              <w:instrText xml:space="preserve"> PAGEREF _Toc226445151 \h </w:instrText>
            </w:r>
            <w:r>
              <w:rPr>
                <w:noProof/>
                <w:webHidden/>
              </w:rPr>
            </w:r>
            <w:r>
              <w:rPr>
                <w:noProof/>
                <w:webHidden/>
              </w:rPr>
              <w:fldChar w:fldCharType="separate"/>
            </w:r>
            <w:r>
              <w:rPr>
                <w:noProof/>
                <w:webHidden/>
              </w:rPr>
              <w:t>17</w:t>
            </w:r>
            <w:r>
              <w:rPr>
                <w:noProof/>
                <w:webHidden/>
              </w:rPr>
              <w:fldChar w:fldCharType="end"/>
            </w:r>
          </w:hyperlink>
        </w:p>
        <w:p w14:paraId="0A7C4EFB" w14:textId="77777777" w:rsidR="003207F5" w:rsidRDefault="003207F5">
          <w:pPr>
            <w:pStyle w:val="TOC2"/>
            <w:tabs>
              <w:tab w:val="left" w:pos="880"/>
              <w:tab w:val="right" w:leader="dot" w:pos="9350"/>
            </w:tabs>
            <w:rPr>
              <w:rFonts w:asciiTheme="minorHAnsi" w:eastAsiaTheme="minorEastAsia" w:hAnsiTheme="minorHAnsi"/>
              <w:noProof/>
              <w:sz w:val="22"/>
            </w:rPr>
          </w:pPr>
          <w:hyperlink w:anchor="_Toc226445152" w:history="1">
            <w:r w:rsidRPr="003157A1">
              <w:rPr>
                <w:rStyle w:val="Hyperlink"/>
                <w:noProof/>
              </w:rPr>
              <w:t>5.2</w:t>
            </w:r>
            <w:r>
              <w:rPr>
                <w:rFonts w:asciiTheme="minorHAnsi" w:eastAsiaTheme="minorEastAsia" w:hAnsiTheme="minorHAnsi"/>
                <w:noProof/>
                <w:sz w:val="22"/>
              </w:rPr>
              <w:tab/>
            </w:r>
            <w:r w:rsidRPr="003157A1">
              <w:rPr>
                <w:rStyle w:val="Hyperlink"/>
                <w:noProof/>
              </w:rPr>
              <w:t>Conclusion</w:t>
            </w:r>
            <w:r>
              <w:rPr>
                <w:noProof/>
                <w:webHidden/>
              </w:rPr>
              <w:tab/>
            </w:r>
            <w:r>
              <w:rPr>
                <w:noProof/>
                <w:webHidden/>
              </w:rPr>
              <w:fldChar w:fldCharType="begin"/>
            </w:r>
            <w:r>
              <w:rPr>
                <w:noProof/>
                <w:webHidden/>
              </w:rPr>
              <w:instrText xml:space="preserve"> PAGEREF _Toc226445152 \h </w:instrText>
            </w:r>
            <w:r>
              <w:rPr>
                <w:noProof/>
                <w:webHidden/>
              </w:rPr>
            </w:r>
            <w:r>
              <w:rPr>
                <w:noProof/>
                <w:webHidden/>
              </w:rPr>
              <w:fldChar w:fldCharType="separate"/>
            </w:r>
            <w:r>
              <w:rPr>
                <w:noProof/>
                <w:webHidden/>
              </w:rPr>
              <w:t>18</w:t>
            </w:r>
            <w:r>
              <w:rPr>
                <w:noProof/>
                <w:webHidden/>
              </w:rPr>
              <w:fldChar w:fldCharType="end"/>
            </w:r>
          </w:hyperlink>
        </w:p>
        <w:p w14:paraId="5DEEB678" w14:textId="77777777" w:rsidR="003207F5" w:rsidRDefault="003207F5">
          <w:pPr>
            <w:pStyle w:val="TOC1"/>
            <w:tabs>
              <w:tab w:val="right" w:leader="dot" w:pos="9350"/>
            </w:tabs>
            <w:rPr>
              <w:rFonts w:asciiTheme="minorHAnsi" w:eastAsiaTheme="minorEastAsia" w:hAnsiTheme="minorHAnsi"/>
              <w:noProof/>
              <w:sz w:val="22"/>
            </w:rPr>
          </w:pPr>
          <w:hyperlink w:anchor="_Toc226445153" w:history="1">
            <w:r w:rsidRPr="003157A1">
              <w:rPr>
                <w:rStyle w:val="Hyperlink"/>
                <w:noProof/>
              </w:rPr>
              <w:t>References:</w:t>
            </w:r>
            <w:r>
              <w:rPr>
                <w:noProof/>
                <w:webHidden/>
              </w:rPr>
              <w:tab/>
            </w:r>
            <w:r>
              <w:rPr>
                <w:noProof/>
                <w:webHidden/>
              </w:rPr>
              <w:fldChar w:fldCharType="begin"/>
            </w:r>
            <w:r>
              <w:rPr>
                <w:noProof/>
                <w:webHidden/>
              </w:rPr>
              <w:instrText xml:space="preserve"> PAGEREF _Toc226445153 \h </w:instrText>
            </w:r>
            <w:r>
              <w:rPr>
                <w:noProof/>
                <w:webHidden/>
              </w:rPr>
            </w:r>
            <w:r>
              <w:rPr>
                <w:noProof/>
                <w:webHidden/>
              </w:rPr>
              <w:fldChar w:fldCharType="separate"/>
            </w:r>
            <w:r>
              <w:rPr>
                <w:noProof/>
                <w:webHidden/>
              </w:rPr>
              <w:t>19</w:t>
            </w:r>
            <w:r>
              <w:rPr>
                <w:noProof/>
                <w:webHidden/>
              </w:rPr>
              <w:fldChar w:fldCharType="end"/>
            </w:r>
          </w:hyperlink>
        </w:p>
        <w:p w14:paraId="29DAF7C8" w14:textId="77777777" w:rsidR="003207F5" w:rsidRDefault="003207F5">
          <w:pPr>
            <w:pStyle w:val="TOC1"/>
            <w:tabs>
              <w:tab w:val="right" w:leader="dot" w:pos="9350"/>
            </w:tabs>
            <w:rPr>
              <w:rFonts w:asciiTheme="minorHAnsi" w:eastAsiaTheme="minorEastAsia" w:hAnsiTheme="minorHAnsi"/>
              <w:noProof/>
              <w:sz w:val="22"/>
            </w:rPr>
          </w:pPr>
          <w:hyperlink w:anchor="_Toc226445154" w:history="1">
            <w:r w:rsidRPr="003157A1">
              <w:rPr>
                <w:rStyle w:val="Hyperlink"/>
                <w:noProof/>
              </w:rPr>
              <w:t>Appendix</w:t>
            </w:r>
            <w:r>
              <w:rPr>
                <w:noProof/>
                <w:webHidden/>
              </w:rPr>
              <w:tab/>
            </w:r>
            <w:r>
              <w:rPr>
                <w:noProof/>
                <w:webHidden/>
              </w:rPr>
              <w:fldChar w:fldCharType="begin"/>
            </w:r>
            <w:r>
              <w:rPr>
                <w:noProof/>
                <w:webHidden/>
              </w:rPr>
              <w:instrText xml:space="preserve"> PAGEREF _Toc226445154 \h </w:instrText>
            </w:r>
            <w:r>
              <w:rPr>
                <w:noProof/>
                <w:webHidden/>
              </w:rPr>
            </w:r>
            <w:r>
              <w:rPr>
                <w:noProof/>
                <w:webHidden/>
              </w:rPr>
              <w:fldChar w:fldCharType="separate"/>
            </w:r>
            <w:r>
              <w:rPr>
                <w:noProof/>
                <w:webHidden/>
              </w:rPr>
              <w:t>20</w:t>
            </w:r>
            <w:r>
              <w:rPr>
                <w:noProof/>
                <w:webHidden/>
              </w:rPr>
              <w:fldChar w:fldCharType="end"/>
            </w:r>
          </w:hyperlink>
        </w:p>
        <w:p w14:paraId="5060737F" w14:textId="77777777" w:rsidR="00723D96" w:rsidRDefault="00723D96">
          <w:r>
            <w:rPr>
              <w:b/>
              <w:bCs/>
              <w:noProof/>
            </w:rPr>
            <w:fldChar w:fldCharType="end"/>
          </w:r>
        </w:p>
      </w:sdtContent>
    </w:sdt>
    <w:p w14:paraId="1F3B9FB0" w14:textId="77777777" w:rsidR="00723D96" w:rsidRDefault="00723D96" w:rsidP="00723D96">
      <w:pPr>
        <w:spacing w:line="360" w:lineRule="auto"/>
        <w:jc w:val="center"/>
      </w:pPr>
    </w:p>
    <w:p w14:paraId="4D69E087" w14:textId="77777777" w:rsidR="00CE2BD3" w:rsidRDefault="00CE2BD3" w:rsidP="00CE2BD3">
      <w:pPr>
        <w:jc w:val="center"/>
        <w:rPr>
          <w:b/>
          <w:sz w:val="28"/>
        </w:rPr>
      </w:pPr>
    </w:p>
    <w:p w14:paraId="71D780B8" w14:textId="77777777" w:rsidR="00CE2BD3" w:rsidRDefault="00CE2BD3" w:rsidP="00CE2BD3">
      <w:pPr>
        <w:jc w:val="center"/>
        <w:rPr>
          <w:b/>
          <w:sz w:val="28"/>
        </w:rPr>
      </w:pPr>
    </w:p>
    <w:p w14:paraId="7371FF56" w14:textId="77777777" w:rsidR="003207F5" w:rsidRDefault="003207F5" w:rsidP="00CE2BD3">
      <w:pPr>
        <w:jc w:val="center"/>
        <w:rPr>
          <w:b/>
          <w:sz w:val="28"/>
        </w:rPr>
      </w:pPr>
    </w:p>
    <w:p w14:paraId="775D870A" w14:textId="77777777" w:rsidR="00CE2BD3" w:rsidRDefault="00CE2BD3" w:rsidP="00C5491C">
      <w:pPr>
        <w:rPr>
          <w:b/>
          <w:sz w:val="28"/>
        </w:rPr>
      </w:pPr>
    </w:p>
    <w:p w14:paraId="5A129420" w14:textId="77777777" w:rsidR="00723D96" w:rsidRDefault="00CE2BD3" w:rsidP="00CE2BD3">
      <w:pPr>
        <w:jc w:val="center"/>
        <w:rPr>
          <w:b/>
          <w:sz w:val="28"/>
        </w:rPr>
      </w:pPr>
      <w:r w:rsidRPr="00CE2BD3">
        <w:rPr>
          <w:b/>
          <w:sz w:val="28"/>
        </w:rPr>
        <w:t>Table of Figures</w:t>
      </w:r>
    </w:p>
    <w:p w14:paraId="15C97575"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r w:rsidRPr="003207F5">
        <w:fldChar w:fldCharType="begin"/>
      </w:r>
      <w:r w:rsidRPr="003207F5">
        <w:instrText xml:space="preserve"> TOC \h \z \c "Figure" </w:instrText>
      </w:r>
      <w:r w:rsidRPr="003207F5">
        <w:fldChar w:fldCharType="separate"/>
      </w:r>
      <w:hyperlink w:anchor="_Toc226445155" w:history="1">
        <w:r w:rsidRPr="003207F5">
          <w:rPr>
            <w:rStyle w:val="Hyperlink"/>
            <w:noProof/>
          </w:rPr>
          <w:t>Figure 3.1: Missing Values Heatmap (Check for Null CustomerIDs)</w:t>
        </w:r>
        <w:r w:rsidRPr="003207F5">
          <w:rPr>
            <w:noProof/>
            <w:webHidden/>
          </w:rPr>
          <w:tab/>
        </w:r>
        <w:r w:rsidRPr="003207F5">
          <w:rPr>
            <w:noProof/>
            <w:webHidden/>
          </w:rPr>
          <w:fldChar w:fldCharType="begin"/>
        </w:r>
        <w:r w:rsidRPr="003207F5">
          <w:rPr>
            <w:noProof/>
            <w:webHidden/>
          </w:rPr>
          <w:instrText xml:space="preserve"> PAGEREF _Toc226445155 \h </w:instrText>
        </w:r>
        <w:r w:rsidRPr="003207F5">
          <w:rPr>
            <w:noProof/>
            <w:webHidden/>
          </w:rPr>
        </w:r>
        <w:r w:rsidRPr="003207F5">
          <w:rPr>
            <w:noProof/>
            <w:webHidden/>
          </w:rPr>
          <w:fldChar w:fldCharType="separate"/>
        </w:r>
        <w:r w:rsidRPr="003207F5">
          <w:rPr>
            <w:noProof/>
            <w:webHidden/>
          </w:rPr>
          <w:t>8</w:t>
        </w:r>
        <w:r w:rsidRPr="003207F5">
          <w:rPr>
            <w:noProof/>
            <w:webHidden/>
          </w:rPr>
          <w:fldChar w:fldCharType="end"/>
        </w:r>
      </w:hyperlink>
    </w:p>
    <w:p w14:paraId="6CABB735"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hyperlink w:anchor="_Toc226445156" w:history="1">
        <w:r w:rsidRPr="003207F5">
          <w:rPr>
            <w:rStyle w:val="Hyperlink"/>
            <w:noProof/>
          </w:rPr>
          <w:t>Figure 3.2: Top 10 Countries by Transaction Volume</w:t>
        </w:r>
        <w:r w:rsidRPr="003207F5">
          <w:rPr>
            <w:noProof/>
            <w:webHidden/>
          </w:rPr>
          <w:tab/>
        </w:r>
        <w:r w:rsidRPr="003207F5">
          <w:rPr>
            <w:noProof/>
            <w:webHidden/>
          </w:rPr>
          <w:fldChar w:fldCharType="begin"/>
        </w:r>
        <w:r w:rsidRPr="003207F5">
          <w:rPr>
            <w:noProof/>
            <w:webHidden/>
          </w:rPr>
          <w:instrText xml:space="preserve"> PAGEREF _Toc226445156 \h </w:instrText>
        </w:r>
        <w:r w:rsidRPr="003207F5">
          <w:rPr>
            <w:noProof/>
            <w:webHidden/>
          </w:rPr>
        </w:r>
        <w:r w:rsidRPr="003207F5">
          <w:rPr>
            <w:noProof/>
            <w:webHidden/>
          </w:rPr>
          <w:fldChar w:fldCharType="separate"/>
        </w:r>
        <w:r w:rsidRPr="003207F5">
          <w:rPr>
            <w:noProof/>
            <w:webHidden/>
          </w:rPr>
          <w:t>9</w:t>
        </w:r>
        <w:r w:rsidRPr="003207F5">
          <w:rPr>
            <w:noProof/>
            <w:webHidden/>
          </w:rPr>
          <w:fldChar w:fldCharType="end"/>
        </w:r>
      </w:hyperlink>
    </w:p>
    <w:p w14:paraId="12A064D1"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hyperlink w:anchor="_Toc226445157" w:history="1">
        <w:r w:rsidRPr="003207F5">
          <w:rPr>
            <w:rStyle w:val="Hyperlink"/>
            <w:noProof/>
          </w:rPr>
          <w:t>Figure 3.3: Number of Transactions per Hour</w:t>
        </w:r>
        <w:r w:rsidRPr="003207F5">
          <w:rPr>
            <w:noProof/>
            <w:webHidden/>
          </w:rPr>
          <w:tab/>
        </w:r>
        <w:r w:rsidRPr="003207F5">
          <w:rPr>
            <w:noProof/>
            <w:webHidden/>
          </w:rPr>
          <w:fldChar w:fldCharType="begin"/>
        </w:r>
        <w:r w:rsidRPr="003207F5">
          <w:rPr>
            <w:noProof/>
            <w:webHidden/>
          </w:rPr>
          <w:instrText xml:space="preserve"> PAGEREF _Toc226445157 \h </w:instrText>
        </w:r>
        <w:r w:rsidRPr="003207F5">
          <w:rPr>
            <w:noProof/>
            <w:webHidden/>
          </w:rPr>
        </w:r>
        <w:r w:rsidRPr="003207F5">
          <w:rPr>
            <w:noProof/>
            <w:webHidden/>
          </w:rPr>
          <w:fldChar w:fldCharType="separate"/>
        </w:r>
        <w:r w:rsidRPr="003207F5">
          <w:rPr>
            <w:noProof/>
            <w:webHidden/>
          </w:rPr>
          <w:t>10</w:t>
        </w:r>
        <w:r w:rsidRPr="003207F5">
          <w:rPr>
            <w:noProof/>
            <w:webHidden/>
          </w:rPr>
          <w:fldChar w:fldCharType="end"/>
        </w:r>
      </w:hyperlink>
    </w:p>
    <w:p w14:paraId="2E486371"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hyperlink w:anchor="_Toc226445158" w:history="1">
        <w:r w:rsidRPr="003207F5">
          <w:rPr>
            <w:rStyle w:val="Hyperlink"/>
            <w:noProof/>
          </w:rPr>
          <w:t>Figure 3.4: Transaction Count by Day of the Week</w:t>
        </w:r>
        <w:r w:rsidRPr="003207F5">
          <w:rPr>
            <w:noProof/>
            <w:webHidden/>
          </w:rPr>
          <w:tab/>
        </w:r>
        <w:r w:rsidRPr="003207F5">
          <w:rPr>
            <w:noProof/>
            <w:webHidden/>
          </w:rPr>
          <w:fldChar w:fldCharType="begin"/>
        </w:r>
        <w:r w:rsidRPr="003207F5">
          <w:rPr>
            <w:noProof/>
            <w:webHidden/>
          </w:rPr>
          <w:instrText xml:space="preserve"> PAGEREF _Toc226445158 \h </w:instrText>
        </w:r>
        <w:r w:rsidRPr="003207F5">
          <w:rPr>
            <w:noProof/>
            <w:webHidden/>
          </w:rPr>
        </w:r>
        <w:r w:rsidRPr="003207F5">
          <w:rPr>
            <w:noProof/>
            <w:webHidden/>
          </w:rPr>
          <w:fldChar w:fldCharType="separate"/>
        </w:r>
        <w:r w:rsidRPr="003207F5">
          <w:rPr>
            <w:noProof/>
            <w:webHidden/>
          </w:rPr>
          <w:t>11</w:t>
        </w:r>
        <w:r w:rsidRPr="003207F5">
          <w:rPr>
            <w:noProof/>
            <w:webHidden/>
          </w:rPr>
          <w:fldChar w:fldCharType="end"/>
        </w:r>
      </w:hyperlink>
    </w:p>
    <w:p w14:paraId="2A1BC4C3"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hyperlink w:anchor="_Toc226445159" w:history="1">
        <w:r w:rsidRPr="003207F5">
          <w:rPr>
            <w:rStyle w:val="Hyperlink"/>
            <w:noProof/>
          </w:rPr>
          <w:t>Figure 3.5: Top 10 Products by Order Frequency</w:t>
        </w:r>
        <w:r w:rsidRPr="003207F5">
          <w:rPr>
            <w:noProof/>
            <w:webHidden/>
          </w:rPr>
          <w:tab/>
        </w:r>
        <w:r w:rsidRPr="003207F5">
          <w:rPr>
            <w:noProof/>
            <w:webHidden/>
          </w:rPr>
          <w:fldChar w:fldCharType="begin"/>
        </w:r>
        <w:r w:rsidRPr="003207F5">
          <w:rPr>
            <w:noProof/>
            <w:webHidden/>
          </w:rPr>
          <w:instrText xml:space="preserve"> PAGEREF _Toc226445159 \h </w:instrText>
        </w:r>
        <w:r w:rsidRPr="003207F5">
          <w:rPr>
            <w:noProof/>
            <w:webHidden/>
          </w:rPr>
        </w:r>
        <w:r w:rsidRPr="003207F5">
          <w:rPr>
            <w:noProof/>
            <w:webHidden/>
          </w:rPr>
          <w:fldChar w:fldCharType="separate"/>
        </w:r>
        <w:r w:rsidRPr="003207F5">
          <w:rPr>
            <w:noProof/>
            <w:webHidden/>
          </w:rPr>
          <w:t>12</w:t>
        </w:r>
        <w:r w:rsidRPr="003207F5">
          <w:rPr>
            <w:noProof/>
            <w:webHidden/>
          </w:rPr>
          <w:fldChar w:fldCharType="end"/>
        </w:r>
      </w:hyperlink>
    </w:p>
    <w:p w14:paraId="06583719"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hyperlink w:anchor="_Toc226445160" w:history="1">
        <w:r w:rsidRPr="003207F5">
          <w:rPr>
            <w:rStyle w:val="Hyperlink"/>
            <w:noProof/>
          </w:rPr>
          <w:t>Figure 3.6: Total Revenue Trend by Month</w:t>
        </w:r>
        <w:r w:rsidRPr="003207F5">
          <w:rPr>
            <w:noProof/>
            <w:webHidden/>
          </w:rPr>
          <w:tab/>
        </w:r>
        <w:r w:rsidRPr="003207F5">
          <w:rPr>
            <w:noProof/>
            <w:webHidden/>
          </w:rPr>
          <w:fldChar w:fldCharType="begin"/>
        </w:r>
        <w:r w:rsidRPr="003207F5">
          <w:rPr>
            <w:noProof/>
            <w:webHidden/>
          </w:rPr>
          <w:instrText xml:space="preserve"> PAGEREF _Toc226445160 \h </w:instrText>
        </w:r>
        <w:r w:rsidRPr="003207F5">
          <w:rPr>
            <w:noProof/>
            <w:webHidden/>
          </w:rPr>
        </w:r>
        <w:r w:rsidRPr="003207F5">
          <w:rPr>
            <w:noProof/>
            <w:webHidden/>
          </w:rPr>
          <w:fldChar w:fldCharType="separate"/>
        </w:r>
        <w:r w:rsidRPr="003207F5">
          <w:rPr>
            <w:noProof/>
            <w:webHidden/>
          </w:rPr>
          <w:t>13</w:t>
        </w:r>
        <w:r w:rsidRPr="003207F5">
          <w:rPr>
            <w:noProof/>
            <w:webHidden/>
          </w:rPr>
          <w:fldChar w:fldCharType="end"/>
        </w:r>
      </w:hyperlink>
    </w:p>
    <w:p w14:paraId="01466DC9"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hyperlink w:anchor="_Toc226445161" w:history="1">
        <w:r w:rsidRPr="003207F5">
          <w:rPr>
            <w:rStyle w:val="Hyperlink"/>
            <w:noProof/>
          </w:rPr>
          <w:t>Figure 3.7: Target Distribution Before and After Balancing</w:t>
        </w:r>
        <w:r w:rsidRPr="003207F5">
          <w:rPr>
            <w:noProof/>
            <w:webHidden/>
          </w:rPr>
          <w:tab/>
        </w:r>
        <w:r w:rsidRPr="003207F5">
          <w:rPr>
            <w:noProof/>
            <w:webHidden/>
          </w:rPr>
          <w:fldChar w:fldCharType="begin"/>
        </w:r>
        <w:r w:rsidRPr="003207F5">
          <w:rPr>
            <w:noProof/>
            <w:webHidden/>
          </w:rPr>
          <w:instrText xml:space="preserve"> PAGEREF _Toc226445161 \h </w:instrText>
        </w:r>
        <w:r w:rsidRPr="003207F5">
          <w:rPr>
            <w:noProof/>
            <w:webHidden/>
          </w:rPr>
        </w:r>
        <w:r w:rsidRPr="003207F5">
          <w:rPr>
            <w:noProof/>
            <w:webHidden/>
          </w:rPr>
          <w:fldChar w:fldCharType="separate"/>
        </w:r>
        <w:r w:rsidRPr="003207F5">
          <w:rPr>
            <w:noProof/>
            <w:webHidden/>
          </w:rPr>
          <w:t>14</w:t>
        </w:r>
        <w:r w:rsidRPr="003207F5">
          <w:rPr>
            <w:noProof/>
            <w:webHidden/>
          </w:rPr>
          <w:fldChar w:fldCharType="end"/>
        </w:r>
      </w:hyperlink>
    </w:p>
    <w:p w14:paraId="05EE783D"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hyperlink w:anchor="_Toc226445162" w:history="1">
        <w:r w:rsidRPr="003207F5">
          <w:rPr>
            <w:rStyle w:val="Hyperlink"/>
            <w:noProof/>
          </w:rPr>
          <w:t>Figure 3.8: Model Performance Ranking</w:t>
        </w:r>
        <w:r w:rsidRPr="003207F5">
          <w:rPr>
            <w:noProof/>
            <w:webHidden/>
          </w:rPr>
          <w:tab/>
        </w:r>
        <w:r w:rsidRPr="003207F5">
          <w:rPr>
            <w:noProof/>
            <w:webHidden/>
          </w:rPr>
          <w:fldChar w:fldCharType="begin"/>
        </w:r>
        <w:r w:rsidRPr="003207F5">
          <w:rPr>
            <w:noProof/>
            <w:webHidden/>
          </w:rPr>
          <w:instrText xml:space="preserve"> PAGEREF _Toc226445162 \h </w:instrText>
        </w:r>
        <w:r w:rsidRPr="003207F5">
          <w:rPr>
            <w:noProof/>
            <w:webHidden/>
          </w:rPr>
        </w:r>
        <w:r w:rsidRPr="003207F5">
          <w:rPr>
            <w:noProof/>
            <w:webHidden/>
          </w:rPr>
          <w:fldChar w:fldCharType="separate"/>
        </w:r>
        <w:r w:rsidRPr="003207F5">
          <w:rPr>
            <w:noProof/>
            <w:webHidden/>
          </w:rPr>
          <w:t>15</w:t>
        </w:r>
        <w:r w:rsidRPr="003207F5">
          <w:rPr>
            <w:noProof/>
            <w:webHidden/>
          </w:rPr>
          <w:fldChar w:fldCharType="end"/>
        </w:r>
      </w:hyperlink>
    </w:p>
    <w:p w14:paraId="288762D3" w14:textId="77777777" w:rsidR="003207F5" w:rsidRPr="003207F5" w:rsidRDefault="003207F5" w:rsidP="003207F5">
      <w:pPr>
        <w:pStyle w:val="TableofFigures"/>
        <w:tabs>
          <w:tab w:val="right" w:leader="dot" w:pos="9350"/>
        </w:tabs>
        <w:spacing w:line="360" w:lineRule="auto"/>
        <w:rPr>
          <w:rFonts w:asciiTheme="minorHAnsi" w:eastAsiaTheme="minorEastAsia" w:hAnsiTheme="minorHAnsi"/>
          <w:noProof/>
          <w:sz w:val="22"/>
        </w:rPr>
      </w:pPr>
      <w:hyperlink w:anchor="_Toc226445163" w:history="1">
        <w:r w:rsidRPr="003207F5">
          <w:rPr>
            <w:rStyle w:val="Hyperlink"/>
            <w:noProof/>
          </w:rPr>
          <w:t>Figure 3.9: Model Performance Comparison: Decision Tree, Random Forest and Logistic Regression</w:t>
        </w:r>
        <w:r w:rsidRPr="003207F5">
          <w:rPr>
            <w:noProof/>
            <w:webHidden/>
          </w:rPr>
          <w:tab/>
        </w:r>
        <w:r w:rsidRPr="003207F5">
          <w:rPr>
            <w:noProof/>
            <w:webHidden/>
          </w:rPr>
          <w:fldChar w:fldCharType="begin"/>
        </w:r>
        <w:r w:rsidRPr="003207F5">
          <w:rPr>
            <w:noProof/>
            <w:webHidden/>
          </w:rPr>
          <w:instrText xml:space="preserve"> PAGEREF _Toc226445163 \h </w:instrText>
        </w:r>
        <w:r w:rsidRPr="003207F5">
          <w:rPr>
            <w:noProof/>
            <w:webHidden/>
          </w:rPr>
        </w:r>
        <w:r w:rsidRPr="003207F5">
          <w:rPr>
            <w:noProof/>
            <w:webHidden/>
          </w:rPr>
          <w:fldChar w:fldCharType="separate"/>
        </w:r>
        <w:r w:rsidRPr="003207F5">
          <w:rPr>
            <w:noProof/>
            <w:webHidden/>
          </w:rPr>
          <w:t>16</w:t>
        </w:r>
        <w:r w:rsidRPr="003207F5">
          <w:rPr>
            <w:noProof/>
            <w:webHidden/>
          </w:rPr>
          <w:fldChar w:fldCharType="end"/>
        </w:r>
      </w:hyperlink>
    </w:p>
    <w:p w14:paraId="6CE7137F" w14:textId="77777777" w:rsidR="00723D96" w:rsidRPr="003207F5" w:rsidRDefault="003207F5" w:rsidP="003207F5">
      <w:pPr>
        <w:spacing w:line="360" w:lineRule="auto"/>
      </w:pPr>
      <w:r w:rsidRPr="003207F5">
        <w:fldChar w:fldCharType="end"/>
      </w:r>
    </w:p>
    <w:p w14:paraId="77E3DDB1" w14:textId="77777777" w:rsidR="00723D96" w:rsidRDefault="00723D96" w:rsidP="00723D96">
      <w:pPr>
        <w:spacing w:line="360" w:lineRule="auto"/>
        <w:jc w:val="center"/>
      </w:pPr>
    </w:p>
    <w:p w14:paraId="7BBCBCC5" w14:textId="77777777" w:rsidR="00723D96" w:rsidRDefault="00723D96" w:rsidP="00723D96">
      <w:pPr>
        <w:spacing w:line="360" w:lineRule="auto"/>
        <w:jc w:val="center"/>
      </w:pPr>
    </w:p>
    <w:p w14:paraId="12A2B9F2" w14:textId="77777777" w:rsidR="00723D96" w:rsidRDefault="00723D96" w:rsidP="00723D96">
      <w:pPr>
        <w:spacing w:line="360" w:lineRule="auto"/>
        <w:jc w:val="center"/>
      </w:pPr>
    </w:p>
    <w:p w14:paraId="07C42D71" w14:textId="77777777" w:rsidR="00723D96" w:rsidRDefault="00723D96" w:rsidP="00723D96">
      <w:pPr>
        <w:spacing w:line="360" w:lineRule="auto"/>
        <w:jc w:val="center"/>
      </w:pPr>
    </w:p>
    <w:p w14:paraId="0C100831" w14:textId="77777777" w:rsidR="00EE1607" w:rsidRDefault="00EE1607" w:rsidP="00723D96">
      <w:pPr>
        <w:spacing w:line="360" w:lineRule="auto"/>
        <w:jc w:val="center"/>
      </w:pPr>
    </w:p>
    <w:p w14:paraId="5E1705DB" w14:textId="77777777" w:rsidR="00EE1607" w:rsidRDefault="00EE1607" w:rsidP="00723D96">
      <w:pPr>
        <w:spacing w:line="360" w:lineRule="auto"/>
        <w:jc w:val="center"/>
      </w:pPr>
    </w:p>
    <w:p w14:paraId="34489C65" w14:textId="77777777" w:rsidR="00EE1607" w:rsidRDefault="00EE1607" w:rsidP="00723D96">
      <w:pPr>
        <w:spacing w:line="360" w:lineRule="auto"/>
        <w:jc w:val="center"/>
      </w:pPr>
    </w:p>
    <w:p w14:paraId="60A48F81" w14:textId="77777777" w:rsidR="00EE1607" w:rsidRDefault="00EE1607" w:rsidP="00723D96">
      <w:pPr>
        <w:spacing w:line="360" w:lineRule="auto"/>
        <w:jc w:val="center"/>
      </w:pPr>
    </w:p>
    <w:p w14:paraId="24222646" w14:textId="77777777" w:rsidR="00EE1607" w:rsidRDefault="00EE1607" w:rsidP="00723D96">
      <w:pPr>
        <w:spacing w:line="360" w:lineRule="auto"/>
        <w:jc w:val="center"/>
      </w:pPr>
    </w:p>
    <w:p w14:paraId="4D23202C" w14:textId="77777777" w:rsidR="00EE1607" w:rsidRDefault="00EE1607" w:rsidP="00723D96">
      <w:pPr>
        <w:spacing w:line="360" w:lineRule="auto"/>
        <w:jc w:val="center"/>
      </w:pPr>
    </w:p>
    <w:p w14:paraId="57962288" w14:textId="77777777" w:rsidR="003207F5" w:rsidRDefault="003207F5" w:rsidP="00723D96">
      <w:pPr>
        <w:spacing w:line="360" w:lineRule="auto"/>
        <w:jc w:val="center"/>
      </w:pPr>
    </w:p>
    <w:p w14:paraId="35B7A07C" w14:textId="77777777" w:rsidR="003207F5" w:rsidRDefault="003207F5" w:rsidP="00723D96">
      <w:pPr>
        <w:spacing w:line="360" w:lineRule="auto"/>
        <w:jc w:val="center"/>
      </w:pPr>
    </w:p>
    <w:p w14:paraId="60949028" w14:textId="77777777" w:rsidR="005D613D" w:rsidRDefault="00A27E5C" w:rsidP="00723D96">
      <w:pPr>
        <w:pStyle w:val="Heading1"/>
        <w:spacing w:line="360" w:lineRule="auto"/>
        <w:jc w:val="center"/>
      </w:pPr>
      <w:bookmarkStart w:id="3" w:name="_Toc226445132"/>
      <w:r w:rsidRPr="00A27E5C">
        <w:t>Introduction</w:t>
      </w:r>
      <w:bookmarkEnd w:id="3"/>
    </w:p>
    <w:p w14:paraId="3E6B49F0" w14:textId="77777777" w:rsidR="00E22A52" w:rsidRDefault="00E22A52" w:rsidP="00E22A52">
      <w:pPr>
        <w:jc w:val="both"/>
      </w:pPr>
      <w:r>
        <w:t>The application of machine learning techniques in e-commerce product recommendation systems has become an essential tool for improving customer experience, increasing sales, and enhancing personalization. As online shopping environments become more competitive, businesses rely on advanced algorithms to tailor recommendations based on user preferences and behavior. The focus of this project was to develop and evaluate machine learning models that can effectively predict customer preferences and recommend products, contributing to enhanced decision-making and customer satisfaction.</w:t>
      </w:r>
    </w:p>
    <w:p w14:paraId="35005C3F" w14:textId="77777777" w:rsidR="00E22A52" w:rsidRDefault="00E22A52" w:rsidP="00E22A52">
      <w:pPr>
        <w:jc w:val="both"/>
      </w:pPr>
      <w:r>
        <w:t xml:space="preserve">In this report, the work focused on implementing and testing various machine learning models, including </w:t>
      </w:r>
      <w:r>
        <w:rPr>
          <w:rStyle w:val="Strong"/>
        </w:rPr>
        <w:t>Logistic Regression</w:t>
      </w:r>
      <w:r>
        <w:t xml:space="preserve">, </w:t>
      </w:r>
      <w:r>
        <w:rPr>
          <w:rStyle w:val="Strong"/>
        </w:rPr>
        <w:t>Decision Tree</w:t>
      </w:r>
      <w:r>
        <w:t xml:space="preserve">, and </w:t>
      </w:r>
      <w:r>
        <w:rPr>
          <w:rStyle w:val="Strong"/>
        </w:rPr>
        <w:t>Random Forest</w:t>
      </w:r>
      <w:r>
        <w:t xml:space="preserve">, to identify the best approach for e-commerce product recommendation tasks. The goal was to assess how different models performed across key metrics such as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The models were applied to the e-commerce dataset, and their ability to predict relevant products based on user behavior and interactions was analyzed. This comparative study was crucial in understanding which model could best capture the patterns in the data and provide the most accurate predictions.</w:t>
      </w:r>
    </w:p>
    <w:p w14:paraId="69DFB17B" w14:textId="77777777" w:rsidR="00E22A52" w:rsidRPr="00E22A52" w:rsidRDefault="00E22A52" w:rsidP="00E22A52">
      <w:pPr>
        <w:jc w:val="both"/>
      </w:pPr>
      <w:r>
        <w:t>This contribution played a key role in advancing the study’s goal of improving recommendation system performance. By testing and comparing these models, insights were gained on their strengths, weaknesses, and overall suitability for this task. The work in this report presents the detailed implementation of these machine learning models and the performance analysis, contributing to the growing field of machine learning applications in e-commerce.</w:t>
      </w:r>
    </w:p>
    <w:p w14:paraId="45A8984C" w14:textId="77777777" w:rsidR="00626907" w:rsidRDefault="00626907" w:rsidP="00723D96">
      <w:pPr>
        <w:pStyle w:val="Heading1"/>
        <w:spacing w:line="360" w:lineRule="auto"/>
        <w:jc w:val="center"/>
      </w:pPr>
      <w:bookmarkStart w:id="4" w:name="_Toc226445133"/>
      <w:r>
        <w:t>Literature Review</w:t>
      </w:r>
      <w:bookmarkEnd w:id="4"/>
    </w:p>
    <w:p w14:paraId="6FE76290" w14:textId="77777777" w:rsidR="000479EC" w:rsidRPr="000479EC" w:rsidRDefault="000479EC" w:rsidP="000479EC">
      <w:pPr>
        <w:pStyle w:val="Heading2"/>
      </w:pPr>
      <w:bookmarkStart w:id="5" w:name="_Toc226445134"/>
      <w:r w:rsidRPr="000479EC">
        <w:rPr>
          <w:rStyle w:val="Strong"/>
          <w:b/>
          <w:bCs w:val="0"/>
        </w:rPr>
        <w:t>Machine Learning for Customer Sentiment Analysis in E-Commerce:</w:t>
      </w:r>
      <w:bookmarkEnd w:id="5"/>
    </w:p>
    <w:p w14:paraId="1ABD2F0B" w14:textId="77777777" w:rsidR="000479EC" w:rsidRDefault="000479EC" w:rsidP="000479EC">
      <w:pPr>
        <w:jc w:val="both"/>
      </w:pPr>
      <w:r>
        <w:t>Deniz et al. (2022) explore the role of machine learning in customer sentiment analysis within e-commerce, specifically applying multi-label classification to customer reviews. Their research highlights how understanding customer sentiment can enhance product recommendations by aligning them with positive user experiences. By categorizing reviews into multiple labels (e.g., quality, price, satisfaction), machine learning models can assess the sentiment expressed in user feedback and incorporate this data into recommendation algorithms. This allows systems to prioritize products that align with favorable sentiments while filtering out those associated with negative feedback. For this project, the insights from sentiment analysis will be valuable, as they introduce an additional layer of data (customer reviews) that can be integrated into the recommendation system, improving its ability to suggest products that are not only popular but also well-received by users.</w:t>
      </w:r>
    </w:p>
    <w:p w14:paraId="66C26EDE" w14:textId="77777777" w:rsidR="000479EC" w:rsidRPr="000479EC" w:rsidRDefault="000479EC" w:rsidP="000479EC">
      <w:pPr>
        <w:pStyle w:val="Heading2"/>
      </w:pPr>
      <w:bookmarkStart w:id="6" w:name="_Toc226445135"/>
      <w:r w:rsidRPr="000479EC">
        <w:rPr>
          <w:rStyle w:val="Strong"/>
          <w:b/>
          <w:bCs w:val="0"/>
        </w:rPr>
        <w:t>Collaborative Filtering for Personalized Recommendations:</w:t>
      </w:r>
      <w:bookmarkEnd w:id="6"/>
    </w:p>
    <w:p w14:paraId="4C242B7D" w14:textId="77777777" w:rsidR="000479EC" w:rsidRDefault="000479EC" w:rsidP="000479EC">
      <w:pPr>
        <w:jc w:val="both"/>
      </w:pPr>
      <w:r>
        <w:t>Collaborative filtering is a widely used machine learning approach for personalized product recommendations. Loukili et al. (2023) focus on applying this method in online retail environments to predict user preferences based on past behaviors and interactions. Their study emphasizes how collaborative filtering, relying on user-item interaction matrices, identifies patterns in product consumption across similar users, enabling the system to suggest products that other similar users have shown interest in. While highly effective, collaborative filtering can encounter challenges such as the cold-start problem, where it struggles to provide accurate recommendations for new users or products. This research highlights the potential of machine learning to mitigate such issues through hybrid approaches and data augmentation. For this project, the insights from collaborative filtering will be crucial in developing a system that can accurately predict product preferences, even in cases of sparse data, making it ideal for addressing the dynamic nature of e-commerce platforms.</w:t>
      </w:r>
    </w:p>
    <w:p w14:paraId="22A54962" w14:textId="77777777" w:rsidR="000479EC" w:rsidRPr="000479EC" w:rsidRDefault="000479EC" w:rsidP="000479EC">
      <w:pPr>
        <w:pStyle w:val="Heading2"/>
      </w:pPr>
      <w:bookmarkStart w:id="7" w:name="_Toc226445136"/>
      <w:r w:rsidRPr="000479EC">
        <w:rPr>
          <w:rStyle w:val="Strong"/>
          <w:b/>
          <w:bCs w:val="0"/>
        </w:rPr>
        <w:t>Usability Optimization through Machine Learning Algorithms:</w:t>
      </w:r>
      <w:bookmarkEnd w:id="7"/>
    </w:p>
    <w:p w14:paraId="39FCE874" w14:textId="77777777" w:rsidR="000479EC" w:rsidRDefault="000479EC" w:rsidP="000479EC">
      <w:pPr>
        <w:jc w:val="both"/>
      </w:pPr>
      <w:r>
        <w:t>Kumar et al. (2022) explore how machine learning algorithms can be used to improve e-commerce website usability, particularly in relation to recommendation systems. Their research integrates association rule mining with machine learning to enhance the relevance of product suggestions and optimize user engagement. By analyzing user interaction data, this approach allows for the identification of hidden patterns in customer behavior, such as frequently purchased products or commonly browsed categories. The study also illustrates the importance of evaluating website usability as a part of the recommendation process, as an intuitive interface can significantly impact user satisfaction and conversion rates. This insight will be useful for our project, as it emphasizes the need to not only focus on the accuracy of the product recommendations but also ensure that the recommendation system enhances the overall shopping experience through seamless user interface design and interaction optimization.</w:t>
      </w:r>
    </w:p>
    <w:p w14:paraId="366E784B" w14:textId="77777777" w:rsidR="000479EC" w:rsidRPr="000479EC" w:rsidRDefault="000479EC" w:rsidP="000479EC">
      <w:pPr>
        <w:pStyle w:val="Heading2"/>
      </w:pPr>
      <w:bookmarkStart w:id="8" w:name="_Toc226445137"/>
      <w:r w:rsidRPr="000479EC">
        <w:rPr>
          <w:rStyle w:val="Strong"/>
          <w:b/>
          <w:bCs w:val="0"/>
        </w:rPr>
        <w:t>Enhancing Recommendation Systems with Feature Engineering:</w:t>
      </w:r>
      <w:bookmarkEnd w:id="8"/>
    </w:p>
    <w:p w14:paraId="47099A08" w14:textId="77777777" w:rsidR="000479EC" w:rsidRDefault="000479EC" w:rsidP="000479EC">
      <w:pPr>
        <w:jc w:val="both"/>
      </w:pPr>
      <w:r>
        <w:t>Feature engineering is a critical aspect of building an effective machine learning-based recommendation system. Messaoudi and Loukili (2024) discuss the importance of selecting and engineering features that improve the performance of collaborative filtering models. They emphasize that, while basic user-product interaction data can form the foundation, integrating additional features such as demographic information and browsing behavior significantly enhances the system’s ability to generate personalized recommendations. By combining various types of user data—such as age, location, and preferences—machine learning models can create a richer user profile, leading to more accurate predictions. This paper highlights how appropriate feature engineering improves recommendation system accuracy by accounting for various user-specific factors. In the context of our project, focusing on feature engineering will allow us to personalize product recommendations more effectively and deal with challenges like the cold-start problem and evolving user preferences.</w:t>
      </w:r>
    </w:p>
    <w:p w14:paraId="5666F501" w14:textId="77777777" w:rsidR="000479EC" w:rsidRPr="000479EC" w:rsidRDefault="000479EC" w:rsidP="000479EC">
      <w:pPr>
        <w:pStyle w:val="Heading2"/>
      </w:pPr>
      <w:bookmarkStart w:id="9" w:name="_Toc226445138"/>
      <w:r w:rsidRPr="000479EC">
        <w:rPr>
          <w:rStyle w:val="Strong"/>
          <w:b/>
          <w:bCs w:val="0"/>
        </w:rPr>
        <w:t>Improving Recommendation Accuracy with Locality-Sensitive Hashing:</w:t>
      </w:r>
      <w:bookmarkEnd w:id="9"/>
    </w:p>
    <w:p w14:paraId="46D207DF" w14:textId="77777777" w:rsidR="00626907" w:rsidRPr="00626907" w:rsidRDefault="000479EC" w:rsidP="000479EC">
      <w:pPr>
        <w:jc w:val="both"/>
      </w:pPr>
      <w:r>
        <w:t>Li and Esquivel (2024) focus on improving recommendation accuracy through deep learning and locality-sensitive hashing (LSH), a technique that reduces computational complexity while preserving the similarity between data points. They explore how LSH, when combined with traditional machine learning methods, can enhance the speed and efficiency of recommendation systems, especially when dealing with large datasets. By hashing similar items into the same buckets, LSH makes it easier to retrieve relevant recommendations quickly without exhaustively comparing every product. This approach improves the scalability of recommendation systems, allowing them to provide real-time product suggestions with minimal latency. For our project, this technique offers significant advantages, particularly when building a system that needs to handle large volumes of user and product data while ensuring that recommendations are still accurate and timely. Incorporating LSH could greatly enhance the performance and user experience of the recommendation engine.</w:t>
      </w:r>
    </w:p>
    <w:p w14:paraId="0284CE0E" w14:textId="77777777" w:rsidR="00A27E5C" w:rsidRDefault="00A27E5C" w:rsidP="000D68AD">
      <w:pPr>
        <w:pStyle w:val="Heading1"/>
        <w:spacing w:line="360" w:lineRule="auto"/>
        <w:jc w:val="center"/>
      </w:pPr>
      <w:bookmarkStart w:id="10" w:name="_Toc226445139"/>
      <w:r w:rsidRPr="00A27E5C">
        <w:t>Results &amp; Discussions</w:t>
      </w:r>
      <w:bookmarkEnd w:id="10"/>
    </w:p>
    <w:p w14:paraId="3BE1B2F9" w14:textId="77777777" w:rsidR="00C5765A" w:rsidRDefault="00C5765A" w:rsidP="00C5765A">
      <w:pPr>
        <w:pStyle w:val="Heading2"/>
        <w:rPr>
          <w:sz w:val="27"/>
        </w:rPr>
      </w:pPr>
      <w:bookmarkStart w:id="11" w:name="_Toc226445140"/>
      <w:r>
        <w:t>Missing Values Heatmap (Check for Null CustomerIDs)</w:t>
      </w:r>
      <w:bookmarkEnd w:id="11"/>
    </w:p>
    <w:p w14:paraId="5C9BC3AA" w14:textId="77777777" w:rsidR="00C5765A" w:rsidRDefault="00C5765A" w:rsidP="00C5765A">
      <w:pPr>
        <w:jc w:val="both"/>
      </w:pPr>
      <w:r w:rsidRPr="00C5765A">
        <w:rPr>
          <w:b/>
          <w:bCs/>
        </w:rPr>
        <w:t>The figure 3.11</w:t>
      </w:r>
      <w:r w:rsidRPr="00C5765A">
        <w:t xml:space="preserve"> presents a heatmap that visualizes missing values in the dataset, specifically focusing on the presence of null entries in the </w:t>
      </w:r>
      <w:r w:rsidRPr="00C5765A">
        <w:rPr>
          <w:b/>
          <w:bCs/>
        </w:rPr>
        <w:t>CustomerID</w:t>
      </w:r>
      <w:r w:rsidRPr="00C5765A">
        <w:t xml:space="preserve"> column. The x-axis represents various columns in the dataset, including </w:t>
      </w:r>
      <w:r w:rsidRPr="00C5765A">
        <w:rPr>
          <w:b/>
          <w:bCs/>
        </w:rPr>
        <w:t>InvoiceNo</w:t>
      </w:r>
      <w:r w:rsidRPr="00C5765A">
        <w:t xml:space="preserve">, </w:t>
      </w:r>
      <w:r w:rsidRPr="00C5765A">
        <w:rPr>
          <w:b/>
          <w:bCs/>
        </w:rPr>
        <w:t>StockCode</w:t>
      </w:r>
      <w:r w:rsidRPr="00C5765A">
        <w:t xml:space="preserve">, </w:t>
      </w:r>
      <w:r w:rsidRPr="00C5765A">
        <w:rPr>
          <w:b/>
          <w:bCs/>
        </w:rPr>
        <w:t>Description</w:t>
      </w:r>
      <w:r w:rsidRPr="00C5765A">
        <w:t xml:space="preserve">, </w:t>
      </w:r>
      <w:r w:rsidRPr="00C5765A">
        <w:rPr>
          <w:b/>
          <w:bCs/>
        </w:rPr>
        <w:t>Quantity</w:t>
      </w:r>
      <w:r w:rsidRPr="00C5765A">
        <w:t xml:space="preserve">, </w:t>
      </w:r>
      <w:r w:rsidRPr="00C5765A">
        <w:rPr>
          <w:b/>
          <w:bCs/>
        </w:rPr>
        <w:t>InvoiceDate</w:t>
      </w:r>
      <w:r w:rsidRPr="00C5765A">
        <w:t xml:space="preserve">, </w:t>
      </w:r>
      <w:r w:rsidRPr="00C5765A">
        <w:rPr>
          <w:b/>
          <w:bCs/>
        </w:rPr>
        <w:t>UnitPrice</w:t>
      </w:r>
      <w:r w:rsidRPr="00C5765A">
        <w:t xml:space="preserve">, </w:t>
      </w:r>
      <w:r w:rsidRPr="00C5765A">
        <w:rPr>
          <w:b/>
          <w:bCs/>
        </w:rPr>
        <w:t>CustomerID</w:t>
      </w:r>
      <w:r w:rsidRPr="00C5765A">
        <w:t xml:space="preserve">, </w:t>
      </w:r>
      <w:r w:rsidRPr="00C5765A">
        <w:rPr>
          <w:b/>
          <w:bCs/>
        </w:rPr>
        <w:t>Country</w:t>
      </w:r>
      <w:r w:rsidRPr="00C5765A">
        <w:t xml:space="preserve">, </w:t>
      </w:r>
      <w:r w:rsidRPr="00C5765A">
        <w:rPr>
          <w:b/>
          <w:bCs/>
        </w:rPr>
        <w:t>Revenue</w:t>
      </w:r>
      <w:r w:rsidRPr="00C5765A">
        <w:t xml:space="preserve">, </w:t>
      </w:r>
      <w:r w:rsidRPr="00C5765A">
        <w:rPr>
          <w:b/>
          <w:bCs/>
        </w:rPr>
        <w:t>Hour</w:t>
      </w:r>
      <w:r w:rsidRPr="00C5765A">
        <w:t xml:space="preserve">, </w:t>
      </w:r>
      <w:r w:rsidRPr="00C5765A">
        <w:rPr>
          <w:b/>
          <w:bCs/>
        </w:rPr>
        <w:t>Day</w:t>
      </w:r>
      <w:r w:rsidRPr="00C5765A">
        <w:t xml:space="preserve">, and </w:t>
      </w:r>
      <w:r w:rsidRPr="00C5765A">
        <w:rPr>
          <w:b/>
          <w:bCs/>
        </w:rPr>
        <w:t>Month</w:t>
      </w:r>
      <w:r w:rsidRPr="00C5765A">
        <w:t xml:space="preserve">. The y-axis displays the data for each column, where yellow indicates missing values and purple indicates no missing data. The heatmap reveals that </w:t>
      </w:r>
      <w:r w:rsidRPr="00C5765A">
        <w:rPr>
          <w:b/>
          <w:bCs/>
        </w:rPr>
        <w:t>CustomerID</w:t>
      </w:r>
      <w:r w:rsidRPr="00C5765A">
        <w:t xml:space="preserve"> contains a substantial number of missing values, as shown by the yellow lines in that column.</w:t>
      </w:r>
    </w:p>
    <w:p w14:paraId="5EAE2CFE" w14:textId="77777777" w:rsidR="00C5765A" w:rsidRDefault="00C5765A" w:rsidP="00C5765A">
      <w:pPr>
        <w:keepNext/>
        <w:jc w:val="both"/>
      </w:pPr>
      <w:r>
        <w:rPr>
          <w:noProof/>
        </w:rPr>
        <w:drawing>
          <wp:inline distT="0" distB="0" distL="0" distR="0" wp14:anchorId="7328EFEB" wp14:editId="0489100C">
            <wp:extent cx="5943600" cy="32435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43580"/>
                    </a:xfrm>
                    <a:prstGeom prst="rect">
                      <a:avLst/>
                    </a:prstGeom>
                  </pic:spPr>
                </pic:pic>
              </a:graphicData>
            </a:graphic>
          </wp:inline>
        </w:drawing>
      </w:r>
    </w:p>
    <w:p w14:paraId="5B00FD1D" w14:textId="77777777" w:rsidR="00C5765A" w:rsidRPr="00C5765A" w:rsidRDefault="00C5765A" w:rsidP="00C5765A">
      <w:pPr>
        <w:pStyle w:val="Caption"/>
        <w:jc w:val="center"/>
        <w:rPr>
          <w:b/>
          <w:i w:val="0"/>
          <w:color w:val="000000" w:themeColor="text1"/>
        </w:rPr>
      </w:pPr>
      <w:bookmarkStart w:id="12" w:name="_Toc226445155"/>
      <w:r w:rsidRPr="00C5765A">
        <w:rPr>
          <w:b/>
          <w:i w:val="0"/>
          <w:color w:val="000000" w:themeColor="text1"/>
        </w:rPr>
        <w:t xml:space="preserve">Figure </w:t>
      </w:r>
      <w:r w:rsidR="007D4CF6">
        <w:rPr>
          <w:b/>
          <w:i w:val="0"/>
          <w:color w:val="000000" w:themeColor="text1"/>
        </w:rPr>
        <w:fldChar w:fldCharType="begin"/>
      </w:r>
      <w:r w:rsidR="007D4CF6">
        <w:rPr>
          <w:b/>
          <w:i w:val="0"/>
          <w:color w:val="000000" w:themeColor="text1"/>
        </w:rPr>
        <w:instrText xml:space="preserve"> STYLEREF 1 \s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007D4CF6">
        <w:rPr>
          <w:b/>
          <w:i w:val="0"/>
          <w:color w:val="000000" w:themeColor="text1"/>
        </w:rPr>
        <w:t>.</w:t>
      </w:r>
      <w:r w:rsidR="007D4CF6">
        <w:rPr>
          <w:b/>
          <w:i w:val="0"/>
          <w:color w:val="000000" w:themeColor="text1"/>
        </w:rPr>
        <w:fldChar w:fldCharType="begin"/>
      </w:r>
      <w:r w:rsidR="007D4CF6">
        <w:rPr>
          <w:b/>
          <w:i w:val="0"/>
          <w:color w:val="000000" w:themeColor="text1"/>
        </w:rPr>
        <w:instrText xml:space="preserve"> SEQ Figure \* ARABIC \s 1 </w:instrText>
      </w:r>
      <w:r w:rsidR="007D4CF6">
        <w:rPr>
          <w:b/>
          <w:i w:val="0"/>
          <w:color w:val="000000" w:themeColor="text1"/>
        </w:rPr>
        <w:fldChar w:fldCharType="separate"/>
      </w:r>
      <w:r w:rsidR="007D4CF6">
        <w:rPr>
          <w:b/>
          <w:i w:val="0"/>
          <w:noProof/>
          <w:color w:val="000000" w:themeColor="text1"/>
        </w:rPr>
        <w:t>1</w:t>
      </w:r>
      <w:r w:rsidR="007D4CF6">
        <w:rPr>
          <w:b/>
          <w:i w:val="0"/>
          <w:color w:val="000000" w:themeColor="text1"/>
        </w:rPr>
        <w:fldChar w:fldCharType="end"/>
      </w:r>
      <w:r w:rsidRPr="00C5765A">
        <w:rPr>
          <w:b/>
          <w:i w:val="0"/>
          <w:color w:val="000000" w:themeColor="text1"/>
        </w:rPr>
        <w:t>: Missing Values Heatmap (Check for Null CustomerIDs)</w:t>
      </w:r>
      <w:bookmarkEnd w:id="12"/>
    </w:p>
    <w:p w14:paraId="4FFB3081" w14:textId="77777777" w:rsidR="00C5765A" w:rsidRPr="00C5765A" w:rsidRDefault="00C5765A" w:rsidP="00C5765A">
      <w:pPr>
        <w:jc w:val="both"/>
      </w:pPr>
      <w:r w:rsidRPr="00C5765A">
        <w:t xml:space="preserve">As shown in </w:t>
      </w:r>
      <w:r w:rsidRPr="00C5765A">
        <w:rPr>
          <w:b/>
          <w:bCs/>
        </w:rPr>
        <w:t>Figure 3.11</w:t>
      </w:r>
      <w:r w:rsidRPr="00C5765A">
        <w:t xml:space="preserve">, </w:t>
      </w:r>
      <w:r w:rsidRPr="00C5765A">
        <w:rPr>
          <w:b/>
          <w:bCs/>
        </w:rPr>
        <w:t>CustomerID</w:t>
      </w:r>
      <w:r w:rsidRPr="00C5765A">
        <w:t xml:space="preserve"> has a significant number of missing values, while the other columns such as </w:t>
      </w:r>
      <w:r w:rsidRPr="00C5765A">
        <w:rPr>
          <w:b/>
          <w:bCs/>
        </w:rPr>
        <w:t>InvoiceNo</w:t>
      </w:r>
      <w:r w:rsidRPr="00C5765A">
        <w:t xml:space="preserve">, </w:t>
      </w:r>
      <w:r w:rsidRPr="00C5765A">
        <w:rPr>
          <w:b/>
          <w:bCs/>
        </w:rPr>
        <w:t>StockCode</w:t>
      </w:r>
      <w:r w:rsidRPr="00C5765A">
        <w:t xml:space="preserve">, and </w:t>
      </w:r>
      <w:r w:rsidRPr="00C5765A">
        <w:rPr>
          <w:b/>
          <w:bCs/>
        </w:rPr>
        <w:t>Description</w:t>
      </w:r>
      <w:r w:rsidRPr="00C5765A">
        <w:t xml:space="preserve"> show no missing data (depicted in purple). This suggests that there are instances in the dataset where transactions are recorded without associated customer information, which could impact the accuracy of customer-based analyses and recommendation systems. These missing values in </w:t>
      </w:r>
      <w:r w:rsidRPr="00C5765A">
        <w:rPr>
          <w:b/>
          <w:bCs/>
        </w:rPr>
        <w:t>CustomerID</w:t>
      </w:r>
      <w:r w:rsidRPr="00C5765A">
        <w:t xml:space="preserve"> could represent a variety of issues, such as anonymous transactions, data entry errors, or incomplete records.</w:t>
      </w:r>
    </w:p>
    <w:p w14:paraId="72809F13" w14:textId="77777777" w:rsidR="00C5765A" w:rsidRPr="00C5765A" w:rsidRDefault="00C5765A" w:rsidP="00C5765A">
      <w:pPr>
        <w:jc w:val="both"/>
      </w:pPr>
      <w:r w:rsidRPr="00C5765A">
        <w:t xml:space="preserve">The identification of missing values is a critical part of the data preprocessing process, as they can introduce biases or inaccuracies when used in machine learning models. In this case, addressing the missing </w:t>
      </w:r>
      <w:r w:rsidRPr="00C5765A">
        <w:rPr>
          <w:b/>
          <w:bCs/>
        </w:rPr>
        <w:t>CustomerID</w:t>
      </w:r>
      <w:r w:rsidRPr="00C5765A">
        <w:t xml:space="preserve"> values is crucial for ensuring that customer-specific insights and personalized recommendations are accurately generated. Strategies for handling these missing values could involve imputation, removal, or other techniques, depending on the context and impact on the dataset's overall analysis and model performance.</w:t>
      </w:r>
    </w:p>
    <w:p w14:paraId="4B63906A" w14:textId="77777777" w:rsidR="00C5765A" w:rsidRDefault="00C5765A" w:rsidP="00C5765A">
      <w:pPr>
        <w:pStyle w:val="Heading2"/>
        <w:rPr>
          <w:sz w:val="27"/>
        </w:rPr>
      </w:pPr>
      <w:bookmarkStart w:id="13" w:name="_Toc226445141"/>
      <w:r>
        <w:t>Top 10 Countries by Transaction Volume</w:t>
      </w:r>
      <w:bookmarkEnd w:id="13"/>
    </w:p>
    <w:p w14:paraId="45A81DBB" w14:textId="77777777" w:rsidR="00C5765A" w:rsidRDefault="00C5765A" w:rsidP="00BE4812">
      <w:pPr>
        <w:jc w:val="both"/>
      </w:pPr>
      <w:r>
        <w:rPr>
          <w:rStyle w:val="Strong"/>
        </w:rPr>
        <w:t>The Figure 3.2</w:t>
      </w:r>
      <w:r>
        <w:t xml:space="preserve"> presents a bar chart showing the top 10 countries by transaction volume. The x-axis represents the countries, including </w:t>
      </w:r>
      <w:r>
        <w:rPr>
          <w:rStyle w:val="Strong"/>
        </w:rPr>
        <w:t>United Kingdom</w:t>
      </w:r>
      <w:r>
        <w:t xml:space="preserve">, </w:t>
      </w:r>
      <w:r>
        <w:rPr>
          <w:rStyle w:val="Strong"/>
        </w:rPr>
        <w:t>Germany</w:t>
      </w:r>
      <w:r>
        <w:t xml:space="preserve">, </w:t>
      </w:r>
      <w:r>
        <w:rPr>
          <w:rStyle w:val="Strong"/>
        </w:rPr>
        <w:t>EIRE</w:t>
      </w:r>
      <w:r>
        <w:t xml:space="preserve">, </w:t>
      </w:r>
      <w:r>
        <w:rPr>
          <w:rStyle w:val="Strong"/>
        </w:rPr>
        <w:t>France</w:t>
      </w:r>
      <w:r>
        <w:t xml:space="preserve">, </w:t>
      </w:r>
      <w:r>
        <w:rPr>
          <w:rStyle w:val="Strong"/>
        </w:rPr>
        <w:t>Spain</w:t>
      </w:r>
      <w:r>
        <w:t xml:space="preserve">, </w:t>
      </w:r>
      <w:r>
        <w:rPr>
          <w:rStyle w:val="Strong"/>
        </w:rPr>
        <w:t>Netherlands</w:t>
      </w:r>
      <w:r>
        <w:t xml:space="preserve">, </w:t>
      </w:r>
      <w:r>
        <w:rPr>
          <w:rStyle w:val="Strong"/>
        </w:rPr>
        <w:t>Belgium</w:t>
      </w:r>
      <w:r>
        <w:t xml:space="preserve">, </w:t>
      </w:r>
      <w:r>
        <w:rPr>
          <w:rStyle w:val="Strong"/>
        </w:rPr>
        <w:t>Switzerland</w:t>
      </w:r>
      <w:r>
        <w:t xml:space="preserve">, </w:t>
      </w:r>
      <w:r>
        <w:rPr>
          <w:rStyle w:val="Strong"/>
        </w:rPr>
        <w:t>Portugal</w:t>
      </w:r>
      <w:r>
        <w:t xml:space="preserve">, and </w:t>
      </w:r>
      <w:r>
        <w:rPr>
          <w:rStyle w:val="Strong"/>
        </w:rPr>
        <w:t>Australia</w:t>
      </w:r>
      <w:r>
        <w:t xml:space="preserve">, while the y-axis indicates the transaction volume for each country. The chart reveals that the </w:t>
      </w:r>
      <w:r>
        <w:rPr>
          <w:rStyle w:val="Strong"/>
        </w:rPr>
        <w:t>United Kingdom</w:t>
      </w:r>
      <w:r>
        <w:t xml:space="preserve"> dominates the transaction volume by a significant margin, with a total count of over </w:t>
      </w:r>
      <w:r>
        <w:rPr>
          <w:rStyle w:val="Strong"/>
        </w:rPr>
        <w:t>120,000</w:t>
      </w:r>
      <w:r>
        <w:t xml:space="preserve"> transactions. In contrast, the other countries show much lower transaction volumes, with values in the range of </w:t>
      </w:r>
      <w:r>
        <w:rPr>
          <w:rStyle w:val="Strong"/>
        </w:rPr>
        <w:t>1,000 to 10,000</w:t>
      </w:r>
      <w:r>
        <w:t>.</w:t>
      </w:r>
    </w:p>
    <w:p w14:paraId="5D896600" w14:textId="77777777" w:rsidR="00C5765A" w:rsidRDefault="00C5765A" w:rsidP="00C5765A">
      <w:pPr>
        <w:keepNext/>
      </w:pPr>
      <w:r>
        <w:rPr>
          <w:noProof/>
        </w:rPr>
        <w:drawing>
          <wp:inline distT="0" distB="0" distL="0" distR="0" wp14:anchorId="193951A3" wp14:editId="46FD934F">
            <wp:extent cx="5943600" cy="38931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93185"/>
                    </a:xfrm>
                    <a:prstGeom prst="rect">
                      <a:avLst/>
                    </a:prstGeom>
                  </pic:spPr>
                </pic:pic>
              </a:graphicData>
            </a:graphic>
          </wp:inline>
        </w:drawing>
      </w:r>
    </w:p>
    <w:p w14:paraId="7B1AEA62" w14:textId="77777777" w:rsidR="00C5765A" w:rsidRPr="00C5765A" w:rsidRDefault="00C5765A" w:rsidP="00C5765A">
      <w:pPr>
        <w:pStyle w:val="Caption"/>
        <w:jc w:val="center"/>
        <w:rPr>
          <w:b/>
          <w:i w:val="0"/>
          <w:color w:val="000000" w:themeColor="text1"/>
        </w:rPr>
      </w:pPr>
      <w:bookmarkStart w:id="14" w:name="_Toc226445156"/>
      <w:r w:rsidRPr="00C5765A">
        <w:rPr>
          <w:b/>
          <w:i w:val="0"/>
          <w:color w:val="000000" w:themeColor="text1"/>
        </w:rPr>
        <w:t xml:space="preserve">Figure </w:t>
      </w:r>
      <w:r w:rsidR="007D4CF6">
        <w:rPr>
          <w:b/>
          <w:i w:val="0"/>
          <w:color w:val="000000" w:themeColor="text1"/>
        </w:rPr>
        <w:fldChar w:fldCharType="begin"/>
      </w:r>
      <w:r w:rsidR="007D4CF6">
        <w:rPr>
          <w:b/>
          <w:i w:val="0"/>
          <w:color w:val="000000" w:themeColor="text1"/>
        </w:rPr>
        <w:instrText xml:space="preserve"> STYLEREF 1 \s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007D4CF6">
        <w:rPr>
          <w:b/>
          <w:i w:val="0"/>
          <w:color w:val="000000" w:themeColor="text1"/>
        </w:rPr>
        <w:t>.</w:t>
      </w:r>
      <w:r w:rsidR="007D4CF6">
        <w:rPr>
          <w:b/>
          <w:i w:val="0"/>
          <w:color w:val="000000" w:themeColor="text1"/>
        </w:rPr>
        <w:fldChar w:fldCharType="begin"/>
      </w:r>
      <w:r w:rsidR="007D4CF6">
        <w:rPr>
          <w:b/>
          <w:i w:val="0"/>
          <w:color w:val="000000" w:themeColor="text1"/>
        </w:rPr>
        <w:instrText xml:space="preserve"> SEQ Figure \* ARABIC \s 1 </w:instrText>
      </w:r>
      <w:r w:rsidR="007D4CF6">
        <w:rPr>
          <w:b/>
          <w:i w:val="0"/>
          <w:color w:val="000000" w:themeColor="text1"/>
        </w:rPr>
        <w:fldChar w:fldCharType="separate"/>
      </w:r>
      <w:r w:rsidR="007D4CF6">
        <w:rPr>
          <w:b/>
          <w:i w:val="0"/>
          <w:noProof/>
          <w:color w:val="000000" w:themeColor="text1"/>
        </w:rPr>
        <w:t>2</w:t>
      </w:r>
      <w:r w:rsidR="007D4CF6">
        <w:rPr>
          <w:b/>
          <w:i w:val="0"/>
          <w:color w:val="000000" w:themeColor="text1"/>
        </w:rPr>
        <w:fldChar w:fldCharType="end"/>
      </w:r>
      <w:r w:rsidRPr="00C5765A">
        <w:rPr>
          <w:b/>
          <w:i w:val="0"/>
          <w:color w:val="000000" w:themeColor="text1"/>
        </w:rPr>
        <w:t>: Top 10 Countries by Transaction Volume</w:t>
      </w:r>
      <w:bookmarkEnd w:id="14"/>
    </w:p>
    <w:p w14:paraId="529EB061" w14:textId="77777777" w:rsidR="00C5765A" w:rsidRDefault="00C5765A" w:rsidP="00BE4812">
      <w:pPr>
        <w:jc w:val="both"/>
      </w:pPr>
      <w:r>
        <w:t xml:space="preserve">As shown in </w:t>
      </w:r>
      <w:r w:rsidR="00BE4812">
        <w:rPr>
          <w:rStyle w:val="Strong"/>
        </w:rPr>
        <w:t>Figure 3.</w:t>
      </w:r>
      <w:r>
        <w:rPr>
          <w:rStyle w:val="Strong"/>
        </w:rPr>
        <w:t>2</w:t>
      </w:r>
      <w:r>
        <w:t xml:space="preserve">, the United Kingdom stands out as the clear leader in transaction volume, accounting for the bulk of the total transactions within the top 10 countries. The next highest contributors, such as </w:t>
      </w:r>
      <w:r>
        <w:rPr>
          <w:rStyle w:val="Strong"/>
        </w:rPr>
        <w:t>Germany</w:t>
      </w:r>
      <w:r>
        <w:t xml:space="preserve">, </w:t>
      </w:r>
      <w:r>
        <w:rPr>
          <w:rStyle w:val="Strong"/>
        </w:rPr>
        <w:t>EIRE</w:t>
      </w:r>
      <w:r>
        <w:t xml:space="preserve">, and </w:t>
      </w:r>
      <w:r>
        <w:rPr>
          <w:rStyle w:val="Strong"/>
        </w:rPr>
        <w:t>France</w:t>
      </w:r>
      <w:r>
        <w:t xml:space="preserve">, show much lower transaction counts, suggesting that the United Kingdom is the primary market for the business in this dataset. Countries like </w:t>
      </w:r>
      <w:r>
        <w:rPr>
          <w:rStyle w:val="Strong"/>
        </w:rPr>
        <w:t>Spain</w:t>
      </w:r>
      <w:r>
        <w:t xml:space="preserve">, </w:t>
      </w:r>
      <w:r>
        <w:rPr>
          <w:rStyle w:val="Strong"/>
        </w:rPr>
        <w:t>Netherlands</w:t>
      </w:r>
      <w:r>
        <w:t xml:space="preserve">, and </w:t>
      </w:r>
      <w:r>
        <w:rPr>
          <w:rStyle w:val="Strong"/>
        </w:rPr>
        <w:t>Belgium</w:t>
      </w:r>
      <w:r>
        <w:t xml:space="preserve"> contribute even fewer transactions, indicating that while they are part of the top 10, their market share is relatively small.</w:t>
      </w:r>
    </w:p>
    <w:p w14:paraId="2CE15FF7" w14:textId="77777777" w:rsidR="00C5765A" w:rsidRDefault="00C5765A" w:rsidP="00BE4812">
      <w:pPr>
        <w:jc w:val="both"/>
      </w:pPr>
      <w:r>
        <w:t>The dominance of the United Kingdom in this chart highlights a potential area for focus in terms of market strategy, product offerings, and operational planning. While other countries contribute to the overall business, the overwhelming volume from the United Kingdom suggests that efforts could be concentrated in this market to further strengthen business performance. This data is valuable for businesses aiming to optimize their marketing efforts, inventory, and logistics to match transaction volumes in key regions.</w:t>
      </w:r>
    </w:p>
    <w:p w14:paraId="5D2B61B1" w14:textId="77777777" w:rsidR="00BE4812" w:rsidRDefault="00BE4812" w:rsidP="00BE4812">
      <w:pPr>
        <w:pStyle w:val="Heading2"/>
        <w:rPr>
          <w:sz w:val="27"/>
        </w:rPr>
      </w:pPr>
      <w:bookmarkStart w:id="15" w:name="_Toc226445142"/>
      <w:r>
        <w:t>Number of Transactions per Hour</w:t>
      </w:r>
      <w:bookmarkEnd w:id="15"/>
    </w:p>
    <w:p w14:paraId="644FB0C5" w14:textId="77777777" w:rsidR="00BE4812" w:rsidRDefault="00BE4812" w:rsidP="00BE4812">
      <w:pPr>
        <w:jc w:val="both"/>
      </w:pPr>
      <w:r>
        <w:rPr>
          <w:rStyle w:val="Strong"/>
        </w:rPr>
        <w:t>The figure 3.3</w:t>
      </w:r>
      <w:r>
        <w:t xml:space="preserve"> shows the distribution of transaction counts across different hours of the day, from </w:t>
      </w:r>
      <w:r>
        <w:rPr>
          <w:rStyle w:val="Strong"/>
        </w:rPr>
        <w:t>6 AM to 8 PM</w:t>
      </w:r>
      <w:r>
        <w:t xml:space="preserve">. The x-axis represents the hours of the day, while the y-axis shows the number of transactions recorded during each hour. The chart reveals that the number of transactions increases steadily from </w:t>
      </w:r>
      <w:r>
        <w:rPr>
          <w:rStyle w:val="Strong"/>
        </w:rPr>
        <w:t>6 AM</w:t>
      </w:r>
      <w:r>
        <w:t xml:space="preserve"> and peaks around </w:t>
      </w:r>
      <w:r>
        <w:rPr>
          <w:rStyle w:val="Strong"/>
        </w:rPr>
        <w:t>12 PM</w:t>
      </w:r>
      <w:r>
        <w:t xml:space="preserve">, reaching </w:t>
      </w:r>
      <w:r>
        <w:rPr>
          <w:rStyle w:val="Strong"/>
        </w:rPr>
        <w:t>19,000 transactions</w:t>
      </w:r>
      <w:r>
        <w:t xml:space="preserve">. Following this, there is a slight decrease in transactions, with a secondary peak observed around </w:t>
      </w:r>
      <w:r>
        <w:rPr>
          <w:rStyle w:val="Strong"/>
        </w:rPr>
        <w:t>3 PM</w:t>
      </w:r>
      <w:r>
        <w:t xml:space="preserve">, and the lowest transaction count occurs at </w:t>
      </w:r>
      <w:r>
        <w:rPr>
          <w:rStyle w:val="Strong"/>
        </w:rPr>
        <w:t>6 PM</w:t>
      </w:r>
      <w:r>
        <w:t>.</w:t>
      </w:r>
    </w:p>
    <w:p w14:paraId="603D5DDD" w14:textId="77777777" w:rsidR="00BE4812" w:rsidRDefault="00BE4812" w:rsidP="00BE4812">
      <w:pPr>
        <w:keepNext/>
        <w:jc w:val="both"/>
      </w:pPr>
      <w:r>
        <w:rPr>
          <w:noProof/>
        </w:rPr>
        <w:drawing>
          <wp:inline distT="0" distB="0" distL="0" distR="0" wp14:anchorId="09092747" wp14:editId="3F347FA6">
            <wp:extent cx="5943600" cy="3168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8650"/>
                    </a:xfrm>
                    <a:prstGeom prst="rect">
                      <a:avLst/>
                    </a:prstGeom>
                  </pic:spPr>
                </pic:pic>
              </a:graphicData>
            </a:graphic>
          </wp:inline>
        </w:drawing>
      </w:r>
    </w:p>
    <w:p w14:paraId="2D46E17F" w14:textId="77777777" w:rsidR="00BE4812" w:rsidRPr="00BE4812" w:rsidRDefault="00BE4812" w:rsidP="00BE4812">
      <w:pPr>
        <w:pStyle w:val="Caption"/>
        <w:jc w:val="center"/>
        <w:rPr>
          <w:b/>
          <w:i w:val="0"/>
          <w:color w:val="000000" w:themeColor="text1"/>
        </w:rPr>
      </w:pPr>
      <w:bookmarkStart w:id="16" w:name="_Toc226445157"/>
      <w:r w:rsidRPr="00BE4812">
        <w:rPr>
          <w:b/>
          <w:i w:val="0"/>
          <w:color w:val="000000" w:themeColor="text1"/>
        </w:rPr>
        <w:t xml:space="preserve">Figure </w:t>
      </w:r>
      <w:r w:rsidR="007D4CF6">
        <w:rPr>
          <w:b/>
          <w:i w:val="0"/>
          <w:color w:val="000000" w:themeColor="text1"/>
        </w:rPr>
        <w:fldChar w:fldCharType="begin"/>
      </w:r>
      <w:r w:rsidR="007D4CF6">
        <w:rPr>
          <w:b/>
          <w:i w:val="0"/>
          <w:color w:val="000000" w:themeColor="text1"/>
        </w:rPr>
        <w:instrText xml:space="preserve"> STYLEREF 1 \s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007D4CF6">
        <w:rPr>
          <w:b/>
          <w:i w:val="0"/>
          <w:color w:val="000000" w:themeColor="text1"/>
        </w:rPr>
        <w:t>.</w:t>
      </w:r>
      <w:r w:rsidR="007D4CF6">
        <w:rPr>
          <w:b/>
          <w:i w:val="0"/>
          <w:color w:val="000000" w:themeColor="text1"/>
        </w:rPr>
        <w:fldChar w:fldCharType="begin"/>
      </w:r>
      <w:r w:rsidR="007D4CF6">
        <w:rPr>
          <w:b/>
          <w:i w:val="0"/>
          <w:color w:val="000000" w:themeColor="text1"/>
        </w:rPr>
        <w:instrText xml:space="preserve"> SEQ Figure \* ARABIC \s 1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Pr="00BE4812">
        <w:rPr>
          <w:b/>
          <w:i w:val="0"/>
          <w:color w:val="000000" w:themeColor="text1"/>
        </w:rPr>
        <w:t>: Number of Transactions per Hour</w:t>
      </w:r>
      <w:bookmarkEnd w:id="16"/>
    </w:p>
    <w:p w14:paraId="1345826E" w14:textId="77777777" w:rsidR="00BE4812" w:rsidRDefault="00BE4812" w:rsidP="00BE4812">
      <w:pPr>
        <w:jc w:val="both"/>
      </w:pPr>
      <w:r>
        <w:t xml:space="preserve">As shown in </w:t>
      </w:r>
      <w:r>
        <w:rPr>
          <w:rStyle w:val="Strong"/>
        </w:rPr>
        <w:t>Figure 3.3</w:t>
      </w:r>
      <w:r>
        <w:t xml:space="preserve">, the highest transaction volume occurs at </w:t>
      </w:r>
      <w:r>
        <w:rPr>
          <w:rStyle w:val="Strong"/>
        </w:rPr>
        <w:t>12 PM</w:t>
      </w:r>
      <w:r>
        <w:t xml:space="preserve">, indicating that there is a significant surge in customer activity around midday. This could be linked to consumer behaviors such as lunchtime shopping or peak online browsing hours. After </w:t>
      </w:r>
      <w:r>
        <w:rPr>
          <w:rStyle w:val="Strong"/>
        </w:rPr>
        <w:t>12 PM</w:t>
      </w:r>
      <w:r>
        <w:t xml:space="preserve">, the transaction count remains high, with notable activity from </w:t>
      </w:r>
      <w:r>
        <w:rPr>
          <w:rStyle w:val="Strong"/>
        </w:rPr>
        <w:t>1 PM</w:t>
      </w:r>
      <w:r>
        <w:t xml:space="preserve"> to </w:t>
      </w:r>
      <w:r>
        <w:rPr>
          <w:rStyle w:val="Strong"/>
        </w:rPr>
        <w:t>3 PM</w:t>
      </w:r>
      <w:r>
        <w:t xml:space="preserve">, gradually tapering off towards the evening hours. From </w:t>
      </w:r>
      <w:r>
        <w:rPr>
          <w:rStyle w:val="Strong"/>
        </w:rPr>
        <w:t>5 PM</w:t>
      </w:r>
      <w:r>
        <w:t xml:space="preserve"> onwards, the transaction count begins to decline, with </w:t>
      </w:r>
      <w:r>
        <w:rPr>
          <w:rStyle w:val="Strong"/>
        </w:rPr>
        <w:t>6 PM</w:t>
      </w:r>
      <w:r>
        <w:t xml:space="preserve"> marking the lowest point of activity, likely reflecting a reduction in consumer transactions after work hours.</w:t>
      </w:r>
    </w:p>
    <w:p w14:paraId="6CA97FC3" w14:textId="77777777" w:rsidR="00BE4812" w:rsidRDefault="00BE4812" w:rsidP="00BE4812">
      <w:pPr>
        <w:jc w:val="both"/>
      </w:pPr>
      <w:r>
        <w:t>This distribution of transactions is crucial for businesses as it provides insights into peak transaction periods, enabling them to optimize staffing, customer support, and marketing efforts during high-traffic hours. By understanding the time-based patterns of transactions, businesses can better manage resources and target promotions to match consumer behavior, thereby maximizing sales during peak hours.</w:t>
      </w:r>
    </w:p>
    <w:p w14:paraId="3D9758D2" w14:textId="77777777" w:rsidR="00BE4812" w:rsidRDefault="00BE4812" w:rsidP="00BE4812">
      <w:pPr>
        <w:pStyle w:val="Heading2"/>
        <w:rPr>
          <w:sz w:val="27"/>
        </w:rPr>
      </w:pPr>
      <w:bookmarkStart w:id="17" w:name="_Toc226445143"/>
      <w:r>
        <w:t>Transaction Count by Day of the Week</w:t>
      </w:r>
      <w:bookmarkEnd w:id="17"/>
    </w:p>
    <w:p w14:paraId="7237493A" w14:textId="77777777" w:rsidR="00BE4812" w:rsidRDefault="00BE4812" w:rsidP="00BE4812">
      <w:pPr>
        <w:jc w:val="both"/>
      </w:pPr>
      <w:r>
        <w:rPr>
          <w:rStyle w:val="Strong"/>
        </w:rPr>
        <w:t>The figure 3.4</w:t>
      </w:r>
      <w:r>
        <w:t xml:space="preserve"> shows the distribution of transaction counts across the days of the week, with the x-axis representing the days (Monday through Sunday) and the y-axis showing the number of transactions for each day. As observed in the chart, the transaction volume is highest on </w:t>
      </w:r>
      <w:r>
        <w:rPr>
          <w:rStyle w:val="Strong"/>
        </w:rPr>
        <w:t>Thursday</w:t>
      </w:r>
      <w:r>
        <w:t xml:space="preserve">, reaching just over </w:t>
      </w:r>
      <w:r>
        <w:rPr>
          <w:rStyle w:val="Strong"/>
        </w:rPr>
        <w:t>25,000</w:t>
      </w:r>
      <w:r>
        <w:t xml:space="preserve"> transactions. The other weekdays, including </w:t>
      </w:r>
      <w:r>
        <w:rPr>
          <w:rStyle w:val="Strong"/>
        </w:rPr>
        <w:t>Monday</w:t>
      </w:r>
      <w:r>
        <w:t xml:space="preserve">, </w:t>
      </w:r>
      <w:r>
        <w:rPr>
          <w:rStyle w:val="Strong"/>
        </w:rPr>
        <w:t>Tuesday</w:t>
      </w:r>
      <w:r>
        <w:t xml:space="preserve">, and </w:t>
      </w:r>
      <w:r>
        <w:rPr>
          <w:rStyle w:val="Strong"/>
        </w:rPr>
        <w:t>Wednesday</w:t>
      </w:r>
      <w:r>
        <w:t xml:space="preserve">, show similar transaction counts, all ranging between </w:t>
      </w:r>
      <w:r>
        <w:rPr>
          <w:rStyle w:val="Strong"/>
        </w:rPr>
        <w:t>20,000 to 22,000</w:t>
      </w:r>
      <w:r>
        <w:t xml:space="preserve"> transactions. </w:t>
      </w:r>
      <w:r>
        <w:rPr>
          <w:rStyle w:val="Strong"/>
        </w:rPr>
        <w:t>Friday</w:t>
      </w:r>
      <w:r>
        <w:t xml:space="preserve"> and </w:t>
      </w:r>
      <w:r>
        <w:rPr>
          <w:rStyle w:val="Strong"/>
        </w:rPr>
        <w:t>Sunday</w:t>
      </w:r>
      <w:r>
        <w:t xml:space="preserve"> experience slightly lower transaction volumes, with </w:t>
      </w:r>
      <w:r>
        <w:rPr>
          <w:rStyle w:val="Strong"/>
        </w:rPr>
        <w:t>Friday</w:t>
      </w:r>
      <w:r>
        <w:t xml:space="preserve"> reaching around </w:t>
      </w:r>
      <w:r>
        <w:rPr>
          <w:rStyle w:val="Strong"/>
        </w:rPr>
        <w:t>20,000</w:t>
      </w:r>
      <w:r>
        <w:t xml:space="preserve"> transactions and </w:t>
      </w:r>
      <w:r>
        <w:rPr>
          <w:rStyle w:val="Strong"/>
        </w:rPr>
        <w:t>Sunday</w:t>
      </w:r>
      <w:r>
        <w:t xml:space="preserve"> seeing the lowest number of transactions, around </w:t>
      </w:r>
      <w:r>
        <w:rPr>
          <w:rStyle w:val="Strong"/>
        </w:rPr>
        <w:t>15,000</w:t>
      </w:r>
      <w:r>
        <w:t>.</w:t>
      </w:r>
    </w:p>
    <w:p w14:paraId="4E012736" w14:textId="77777777" w:rsidR="00BE4812" w:rsidRDefault="00BE4812" w:rsidP="00BE4812">
      <w:pPr>
        <w:keepNext/>
        <w:jc w:val="both"/>
      </w:pPr>
      <w:r>
        <w:rPr>
          <w:noProof/>
        </w:rPr>
        <w:drawing>
          <wp:inline distT="0" distB="0" distL="0" distR="0" wp14:anchorId="5C11C743" wp14:editId="31164BE1">
            <wp:extent cx="5943600" cy="31546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54680"/>
                    </a:xfrm>
                    <a:prstGeom prst="rect">
                      <a:avLst/>
                    </a:prstGeom>
                  </pic:spPr>
                </pic:pic>
              </a:graphicData>
            </a:graphic>
          </wp:inline>
        </w:drawing>
      </w:r>
    </w:p>
    <w:p w14:paraId="1D4A2740" w14:textId="77777777" w:rsidR="00BE4812" w:rsidRPr="00BE4812" w:rsidRDefault="00BE4812" w:rsidP="00BE4812">
      <w:pPr>
        <w:pStyle w:val="Caption"/>
        <w:jc w:val="center"/>
        <w:rPr>
          <w:b/>
          <w:i w:val="0"/>
          <w:color w:val="000000" w:themeColor="text1"/>
        </w:rPr>
      </w:pPr>
      <w:bookmarkStart w:id="18" w:name="_Toc226445158"/>
      <w:r w:rsidRPr="00BE4812">
        <w:rPr>
          <w:b/>
          <w:i w:val="0"/>
          <w:color w:val="000000" w:themeColor="text1"/>
        </w:rPr>
        <w:t xml:space="preserve">Figure </w:t>
      </w:r>
      <w:r w:rsidR="007D4CF6">
        <w:rPr>
          <w:b/>
          <w:i w:val="0"/>
          <w:color w:val="000000" w:themeColor="text1"/>
        </w:rPr>
        <w:fldChar w:fldCharType="begin"/>
      </w:r>
      <w:r w:rsidR="007D4CF6">
        <w:rPr>
          <w:b/>
          <w:i w:val="0"/>
          <w:color w:val="000000" w:themeColor="text1"/>
        </w:rPr>
        <w:instrText xml:space="preserve"> STYLEREF 1 \s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007D4CF6">
        <w:rPr>
          <w:b/>
          <w:i w:val="0"/>
          <w:color w:val="000000" w:themeColor="text1"/>
        </w:rPr>
        <w:t>.</w:t>
      </w:r>
      <w:r w:rsidR="007D4CF6">
        <w:rPr>
          <w:b/>
          <w:i w:val="0"/>
          <w:color w:val="000000" w:themeColor="text1"/>
        </w:rPr>
        <w:fldChar w:fldCharType="begin"/>
      </w:r>
      <w:r w:rsidR="007D4CF6">
        <w:rPr>
          <w:b/>
          <w:i w:val="0"/>
          <w:color w:val="000000" w:themeColor="text1"/>
        </w:rPr>
        <w:instrText xml:space="preserve"> SEQ Figure \* ARABIC \s 1 </w:instrText>
      </w:r>
      <w:r w:rsidR="007D4CF6">
        <w:rPr>
          <w:b/>
          <w:i w:val="0"/>
          <w:color w:val="000000" w:themeColor="text1"/>
        </w:rPr>
        <w:fldChar w:fldCharType="separate"/>
      </w:r>
      <w:r w:rsidR="007D4CF6">
        <w:rPr>
          <w:b/>
          <w:i w:val="0"/>
          <w:noProof/>
          <w:color w:val="000000" w:themeColor="text1"/>
        </w:rPr>
        <w:t>4</w:t>
      </w:r>
      <w:r w:rsidR="007D4CF6">
        <w:rPr>
          <w:b/>
          <w:i w:val="0"/>
          <w:color w:val="000000" w:themeColor="text1"/>
        </w:rPr>
        <w:fldChar w:fldCharType="end"/>
      </w:r>
      <w:r w:rsidRPr="00BE4812">
        <w:rPr>
          <w:b/>
          <w:i w:val="0"/>
          <w:color w:val="000000" w:themeColor="text1"/>
        </w:rPr>
        <w:t>: Transaction Count by Day of the Week</w:t>
      </w:r>
      <w:bookmarkEnd w:id="18"/>
    </w:p>
    <w:p w14:paraId="40D0738E" w14:textId="77777777" w:rsidR="00BE4812" w:rsidRDefault="00BE4812" w:rsidP="00BE4812">
      <w:pPr>
        <w:jc w:val="both"/>
      </w:pPr>
      <w:r>
        <w:t xml:space="preserve">As shown in </w:t>
      </w:r>
      <w:r>
        <w:rPr>
          <w:rStyle w:val="Strong"/>
        </w:rPr>
        <w:t>Figure 3.4</w:t>
      </w:r>
      <w:r>
        <w:t xml:space="preserve">, </w:t>
      </w:r>
      <w:r>
        <w:rPr>
          <w:rStyle w:val="Strong"/>
        </w:rPr>
        <w:t>Thursday</w:t>
      </w:r>
      <w:r>
        <w:t xml:space="preserve"> consistently stands out as the day with the highest transaction count, suggesting a peak in customer activity on this day. The high transaction volume on </w:t>
      </w:r>
      <w:r>
        <w:rPr>
          <w:rStyle w:val="Strong"/>
        </w:rPr>
        <w:t>Thursday</w:t>
      </w:r>
      <w:r>
        <w:t xml:space="preserve"> could be linked to end-of-week shopping behaviors, promotions, or even customer anticipation of weekend deals. </w:t>
      </w:r>
      <w:r>
        <w:rPr>
          <w:rStyle w:val="Strong"/>
        </w:rPr>
        <w:t>Monday</w:t>
      </w:r>
      <w:r>
        <w:t xml:space="preserve">, </w:t>
      </w:r>
      <w:r>
        <w:rPr>
          <w:rStyle w:val="Strong"/>
        </w:rPr>
        <w:t>Tuesday</w:t>
      </w:r>
      <w:r>
        <w:t xml:space="preserve">, and </w:t>
      </w:r>
      <w:r>
        <w:rPr>
          <w:rStyle w:val="Strong"/>
        </w:rPr>
        <w:t>Wednesday</w:t>
      </w:r>
      <w:r>
        <w:t xml:space="preserve"> maintain a steady and similar level of activity, indicating relatively consistent sales and customer interaction throughout the early part of the week. </w:t>
      </w:r>
      <w:r>
        <w:rPr>
          <w:rStyle w:val="Strong"/>
        </w:rPr>
        <w:t>Friday</w:t>
      </w:r>
      <w:r>
        <w:t xml:space="preserve"> and </w:t>
      </w:r>
      <w:r>
        <w:rPr>
          <w:rStyle w:val="Strong"/>
        </w:rPr>
        <w:t>Sunday</w:t>
      </w:r>
      <w:r>
        <w:t xml:space="preserve"> show a decrease in transactions, with </w:t>
      </w:r>
      <w:r>
        <w:rPr>
          <w:rStyle w:val="Strong"/>
        </w:rPr>
        <w:t>Sunday</w:t>
      </w:r>
      <w:r>
        <w:t xml:space="preserve"> being particularly slow, possibly due to customers being less active in the online shopping space before the start of the work week.</w:t>
      </w:r>
    </w:p>
    <w:p w14:paraId="17EDD5FF" w14:textId="77777777" w:rsidR="00BE4812" w:rsidRDefault="00BE4812" w:rsidP="00BE4812">
      <w:pPr>
        <w:jc w:val="both"/>
      </w:pPr>
      <w:r>
        <w:t>This analysis provides valuable insights for businesses to adjust their strategies based on peak transaction days. Understanding which days customers are more likely to engage can help optimize marketing campaigns, inventory management, and staffing decisions, ensuring that resources are appropriately allocated during high-traffic periods.</w:t>
      </w:r>
    </w:p>
    <w:p w14:paraId="1A374F16" w14:textId="77777777" w:rsidR="00BE4812" w:rsidRDefault="00BE4812" w:rsidP="00BE4812">
      <w:pPr>
        <w:pStyle w:val="Heading2"/>
        <w:rPr>
          <w:sz w:val="27"/>
        </w:rPr>
      </w:pPr>
      <w:bookmarkStart w:id="19" w:name="_Toc226445144"/>
      <w:r>
        <w:t>Top 10 Products by Order Frequency</w:t>
      </w:r>
      <w:bookmarkEnd w:id="19"/>
    </w:p>
    <w:p w14:paraId="56E1C25A" w14:textId="77777777" w:rsidR="00BE4812" w:rsidRDefault="00BE4812" w:rsidP="00BE4812">
      <w:pPr>
        <w:jc w:val="both"/>
      </w:pPr>
      <w:r>
        <w:rPr>
          <w:rStyle w:val="Strong"/>
        </w:rPr>
        <w:t>Figure 3.5</w:t>
      </w:r>
      <w:r>
        <w:t xml:space="preserve"> illustrates the distribution of order frequency for the top 10 products. The pie chart shows each product's share of total orders, with the size of the slice representing the percentage of total orders for each product. The </w:t>
      </w:r>
      <w:r>
        <w:rPr>
          <w:rStyle w:val="Strong"/>
        </w:rPr>
        <w:t>Regency Cake Stand 3 Tier</w:t>
      </w:r>
      <w:r>
        <w:t xml:space="preserve"> leads with the highest order frequency, accounting for </w:t>
      </w:r>
      <w:r>
        <w:rPr>
          <w:rStyle w:val="Strong"/>
        </w:rPr>
        <w:t>13.8%</w:t>
      </w:r>
      <w:r>
        <w:t xml:space="preserve"> of total orders, followed closely by the </w:t>
      </w:r>
      <w:r>
        <w:rPr>
          <w:rStyle w:val="Strong"/>
        </w:rPr>
        <w:t>White Hanging Heart T-Light Holder</w:t>
      </w:r>
      <w:r>
        <w:t xml:space="preserve"> with </w:t>
      </w:r>
      <w:r>
        <w:rPr>
          <w:rStyle w:val="Strong"/>
        </w:rPr>
        <w:t>13.2%</w:t>
      </w:r>
      <w:r>
        <w:t xml:space="preserve">. Other products, such as </w:t>
      </w:r>
      <w:r>
        <w:rPr>
          <w:rStyle w:val="Strong"/>
        </w:rPr>
        <w:t>Jumbo Bag Red Retrosport</w:t>
      </w:r>
      <w:r>
        <w:t xml:space="preserve"> and </w:t>
      </w:r>
      <w:r>
        <w:rPr>
          <w:rStyle w:val="Strong"/>
        </w:rPr>
        <w:t>Party Bunting</w:t>
      </w:r>
      <w:r>
        <w:t xml:space="preserve">, contribute </w:t>
      </w:r>
      <w:r>
        <w:rPr>
          <w:rStyle w:val="Strong"/>
        </w:rPr>
        <w:t>12.8%</w:t>
      </w:r>
      <w:r>
        <w:t xml:space="preserve"> and </w:t>
      </w:r>
      <w:r>
        <w:rPr>
          <w:rStyle w:val="Strong"/>
        </w:rPr>
        <w:t>10.1%</w:t>
      </w:r>
      <w:r>
        <w:t>, respectively. This highlights the concentration of orders around a few key products, driving a significant portion of the sales.</w:t>
      </w:r>
    </w:p>
    <w:p w14:paraId="2DE9DBDA" w14:textId="77777777" w:rsidR="00BE4812" w:rsidRDefault="00BE4812" w:rsidP="00BE4812">
      <w:pPr>
        <w:keepNext/>
        <w:jc w:val="both"/>
      </w:pPr>
      <w:r>
        <w:rPr>
          <w:noProof/>
        </w:rPr>
        <w:drawing>
          <wp:inline distT="0" distB="0" distL="0" distR="0" wp14:anchorId="3F69B7DA" wp14:editId="55BEFA1D">
            <wp:extent cx="5943600" cy="28308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30830"/>
                    </a:xfrm>
                    <a:prstGeom prst="rect">
                      <a:avLst/>
                    </a:prstGeom>
                  </pic:spPr>
                </pic:pic>
              </a:graphicData>
            </a:graphic>
          </wp:inline>
        </w:drawing>
      </w:r>
    </w:p>
    <w:p w14:paraId="7FA3F5E9" w14:textId="77777777" w:rsidR="00BE4812" w:rsidRPr="00BE4812" w:rsidRDefault="00BE4812" w:rsidP="00BE4812">
      <w:pPr>
        <w:pStyle w:val="Caption"/>
        <w:jc w:val="center"/>
        <w:rPr>
          <w:b/>
          <w:i w:val="0"/>
          <w:color w:val="000000" w:themeColor="text1"/>
        </w:rPr>
      </w:pPr>
      <w:bookmarkStart w:id="20" w:name="_Toc226445159"/>
      <w:r w:rsidRPr="00BE4812">
        <w:rPr>
          <w:b/>
          <w:i w:val="0"/>
          <w:color w:val="000000" w:themeColor="text1"/>
        </w:rPr>
        <w:t xml:space="preserve">Figure </w:t>
      </w:r>
      <w:r w:rsidR="007D4CF6">
        <w:rPr>
          <w:b/>
          <w:i w:val="0"/>
          <w:color w:val="000000" w:themeColor="text1"/>
        </w:rPr>
        <w:fldChar w:fldCharType="begin"/>
      </w:r>
      <w:r w:rsidR="007D4CF6">
        <w:rPr>
          <w:b/>
          <w:i w:val="0"/>
          <w:color w:val="000000" w:themeColor="text1"/>
        </w:rPr>
        <w:instrText xml:space="preserve"> STYLEREF 1 \s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007D4CF6">
        <w:rPr>
          <w:b/>
          <w:i w:val="0"/>
          <w:color w:val="000000" w:themeColor="text1"/>
        </w:rPr>
        <w:t>.</w:t>
      </w:r>
      <w:r w:rsidR="007D4CF6">
        <w:rPr>
          <w:b/>
          <w:i w:val="0"/>
          <w:color w:val="000000" w:themeColor="text1"/>
        </w:rPr>
        <w:fldChar w:fldCharType="begin"/>
      </w:r>
      <w:r w:rsidR="007D4CF6">
        <w:rPr>
          <w:b/>
          <w:i w:val="0"/>
          <w:color w:val="000000" w:themeColor="text1"/>
        </w:rPr>
        <w:instrText xml:space="preserve"> SEQ Figure \* ARABIC \s 1 </w:instrText>
      </w:r>
      <w:r w:rsidR="007D4CF6">
        <w:rPr>
          <w:b/>
          <w:i w:val="0"/>
          <w:color w:val="000000" w:themeColor="text1"/>
        </w:rPr>
        <w:fldChar w:fldCharType="separate"/>
      </w:r>
      <w:r w:rsidR="007D4CF6">
        <w:rPr>
          <w:b/>
          <w:i w:val="0"/>
          <w:noProof/>
          <w:color w:val="000000" w:themeColor="text1"/>
        </w:rPr>
        <w:t>5</w:t>
      </w:r>
      <w:r w:rsidR="007D4CF6">
        <w:rPr>
          <w:b/>
          <w:i w:val="0"/>
          <w:color w:val="000000" w:themeColor="text1"/>
        </w:rPr>
        <w:fldChar w:fldCharType="end"/>
      </w:r>
      <w:r w:rsidRPr="00BE4812">
        <w:rPr>
          <w:b/>
          <w:i w:val="0"/>
          <w:color w:val="000000" w:themeColor="text1"/>
        </w:rPr>
        <w:t>: Top 10 Products by Order Frequency</w:t>
      </w:r>
      <w:bookmarkEnd w:id="20"/>
    </w:p>
    <w:p w14:paraId="501DE2EE" w14:textId="77777777" w:rsidR="00BE4812" w:rsidRDefault="00BE4812" w:rsidP="00BE4812">
      <w:pPr>
        <w:jc w:val="both"/>
      </w:pPr>
      <w:r>
        <w:t xml:space="preserve">As shown in </w:t>
      </w:r>
      <w:r>
        <w:rPr>
          <w:rStyle w:val="Strong"/>
        </w:rPr>
        <w:t>Figure 3.5</w:t>
      </w:r>
      <w:r>
        <w:t xml:space="preserve">, the top-performing products account for a large proportion of the orders, while the rest of the products, including </w:t>
      </w:r>
      <w:r>
        <w:rPr>
          <w:rStyle w:val="Strong"/>
        </w:rPr>
        <w:t>Lunch Bag Black Skull</w:t>
      </w:r>
      <w:r>
        <w:t xml:space="preserve"> and </w:t>
      </w:r>
      <w:r>
        <w:rPr>
          <w:rStyle w:val="Strong"/>
        </w:rPr>
        <w:t>Set of 3 Cake Tins Pantry Design</w:t>
      </w:r>
      <w:r>
        <w:t xml:space="preserve">, contribute smaller portions, around </w:t>
      </w:r>
      <w:r>
        <w:rPr>
          <w:rStyle w:val="Strong"/>
        </w:rPr>
        <w:t>8.1%</w:t>
      </w:r>
      <w:r>
        <w:t>. This distribution reflects that a few products dominate the sales in terms of frequency, while others remain niche but still contribute valuable revenue. These findings suggest that businesses should focus on marketing high-frequency products while exploring ways to promote lower-performing items more effectively.</w:t>
      </w:r>
    </w:p>
    <w:p w14:paraId="2597A4E5" w14:textId="77777777" w:rsidR="00BE4812" w:rsidRDefault="00BE4812" w:rsidP="00BE4812">
      <w:pPr>
        <w:jc w:val="both"/>
      </w:pPr>
      <w:r>
        <w:t>The insights from this analysis are important for e-commerce businesses as they highlight which products are driving most of the sales. By understanding the order frequency distribution, companies can optimize inventory, plan targeted promotions, and enhance product visibility for top-performing items. At the same time, businesses can identify potential opportunities for increasing the visibility and sales of products that have lower order frequencies, ensuring a more balanced sales strategy.</w:t>
      </w:r>
    </w:p>
    <w:p w14:paraId="459DB644" w14:textId="77777777" w:rsidR="00BE4812" w:rsidRDefault="00BE4812" w:rsidP="00BE4812">
      <w:pPr>
        <w:pStyle w:val="Heading2"/>
        <w:rPr>
          <w:sz w:val="27"/>
        </w:rPr>
      </w:pPr>
      <w:bookmarkStart w:id="21" w:name="_Toc226445145"/>
      <w:r>
        <w:t>Total Revenue Trend by Month</w:t>
      </w:r>
      <w:bookmarkEnd w:id="21"/>
    </w:p>
    <w:p w14:paraId="4E6616B5" w14:textId="77777777" w:rsidR="00BE4812" w:rsidRDefault="00BE4812" w:rsidP="00BE4812">
      <w:pPr>
        <w:jc w:val="both"/>
      </w:pPr>
      <w:r>
        <w:rPr>
          <w:rStyle w:val="Strong"/>
        </w:rPr>
        <w:t>Figure 3.6</w:t>
      </w:r>
      <w:r>
        <w:t xml:space="preserve"> illustrates the total revenue trend across the months of the year, with the x-axis representing the months (1 through 12) and the y-axis displaying the total revenue in each month. The line graph shows a fluctuating revenue pattern throughout the year, with the highest peak occurring in </w:t>
      </w:r>
      <w:r>
        <w:rPr>
          <w:rStyle w:val="Strong"/>
        </w:rPr>
        <w:t>November (Month 11)</w:t>
      </w:r>
      <w:r>
        <w:t xml:space="preserve">, where the revenue exceeds </w:t>
      </w:r>
      <w:r>
        <w:rPr>
          <w:rStyle w:val="Strong"/>
        </w:rPr>
        <w:t>350,000 units</w:t>
      </w:r>
      <w:r>
        <w:t xml:space="preserve">. Following this, </w:t>
      </w:r>
      <w:r>
        <w:rPr>
          <w:rStyle w:val="Strong"/>
        </w:rPr>
        <w:t>December (Month 12)</w:t>
      </w:r>
      <w:r>
        <w:t xml:space="preserve"> sees a significant drop, while </w:t>
      </w:r>
      <w:r>
        <w:rPr>
          <w:rStyle w:val="Strong"/>
        </w:rPr>
        <w:t>October (Month 10)</w:t>
      </w:r>
      <w:r>
        <w:t xml:space="preserve"> and </w:t>
      </w:r>
      <w:r>
        <w:rPr>
          <w:rStyle w:val="Strong"/>
        </w:rPr>
        <w:t>May (Month 5)</w:t>
      </w:r>
      <w:r>
        <w:t xml:space="preserve"> also show notable peaks in revenue.</w:t>
      </w:r>
    </w:p>
    <w:p w14:paraId="3D820CF3" w14:textId="77777777" w:rsidR="00CC268B" w:rsidRDefault="00BE4812" w:rsidP="00CC268B">
      <w:pPr>
        <w:keepNext/>
        <w:jc w:val="both"/>
      </w:pPr>
      <w:r>
        <w:rPr>
          <w:noProof/>
        </w:rPr>
        <w:drawing>
          <wp:inline distT="0" distB="0" distL="0" distR="0" wp14:anchorId="1A8E1529" wp14:editId="57CE8B94">
            <wp:extent cx="5943600" cy="31781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78175"/>
                    </a:xfrm>
                    <a:prstGeom prst="rect">
                      <a:avLst/>
                    </a:prstGeom>
                  </pic:spPr>
                </pic:pic>
              </a:graphicData>
            </a:graphic>
          </wp:inline>
        </w:drawing>
      </w:r>
    </w:p>
    <w:p w14:paraId="41378F08" w14:textId="77777777" w:rsidR="00BE4812" w:rsidRPr="00CC268B" w:rsidRDefault="00CC268B" w:rsidP="00CC268B">
      <w:pPr>
        <w:pStyle w:val="Caption"/>
        <w:jc w:val="center"/>
        <w:rPr>
          <w:b/>
          <w:i w:val="0"/>
          <w:color w:val="000000" w:themeColor="text1"/>
        </w:rPr>
      </w:pPr>
      <w:bookmarkStart w:id="22" w:name="_Toc226445160"/>
      <w:r w:rsidRPr="00CC268B">
        <w:rPr>
          <w:b/>
          <w:i w:val="0"/>
          <w:color w:val="000000" w:themeColor="text1"/>
        </w:rPr>
        <w:t xml:space="preserve">Figure </w:t>
      </w:r>
      <w:r w:rsidR="007D4CF6">
        <w:rPr>
          <w:b/>
          <w:i w:val="0"/>
          <w:color w:val="000000" w:themeColor="text1"/>
        </w:rPr>
        <w:fldChar w:fldCharType="begin"/>
      </w:r>
      <w:r w:rsidR="007D4CF6">
        <w:rPr>
          <w:b/>
          <w:i w:val="0"/>
          <w:color w:val="000000" w:themeColor="text1"/>
        </w:rPr>
        <w:instrText xml:space="preserve"> STYLEREF 1 \s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007D4CF6">
        <w:rPr>
          <w:b/>
          <w:i w:val="0"/>
          <w:color w:val="000000" w:themeColor="text1"/>
        </w:rPr>
        <w:t>.</w:t>
      </w:r>
      <w:r w:rsidR="007D4CF6">
        <w:rPr>
          <w:b/>
          <w:i w:val="0"/>
          <w:color w:val="000000" w:themeColor="text1"/>
        </w:rPr>
        <w:fldChar w:fldCharType="begin"/>
      </w:r>
      <w:r w:rsidR="007D4CF6">
        <w:rPr>
          <w:b/>
          <w:i w:val="0"/>
          <w:color w:val="000000" w:themeColor="text1"/>
        </w:rPr>
        <w:instrText xml:space="preserve"> SEQ Figure \* ARABIC \s 1 </w:instrText>
      </w:r>
      <w:r w:rsidR="007D4CF6">
        <w:rPr>
          <w:b/>
          <w:i w:val="0"/>
          <w:color w:val="000000" w:themeColor="text1"/>
        </w:rPr>
        <w:fldChar w:fldCharType="separate"/>
      </w:r>
      <w:r w:rsidR="007D4CF6">
        <w:rPr>
          <w:b/>
          <w:i w:val="0"/>
          <w:noProof/>
          <w:color w:val="000000" w:themeColor="text1"/>
        </w:rPr>
        <w:t>6</w:t>
      </w:r>
      <w:r w:rsidR="007D4CF6">
        <w:rPr>
          <w:b/>
          <w:i w:val="0"/>
          <w:color w:val="000000" w:themeColor="text1"/>
        </w:rPr>
        <w:fldChar w:fldCharType="end"/>
      </w:r>
      <w:r w:rsidRPr="00CC268B">
        <w:rPr>
          <w:b/>
          <w:i w:val="0"/>
          <w:color w:val="000000" w:themeColor="text1"/>
        </w:rPr>
        <w:t>: Total Revenue Trend by Month</w:t>
      </w:r>
      <w:bookmarkEnd w:id="22"/>
    </w:p>
    <w:p w14:paraId="0B770E0F" w14:textId="77777777" w:rsidR="00BE4812" w:rsidRDefault="00BE4812" w:rsidP="00BE4812">
      <w:pPr>
        <w:jc w:val="both"/>
      </w:pPr>
      <w:r>
        <w:t xml:space="preserve">As shown in </w:t>
      </w:r>
      <w:r>
        <w:rPr>
          <w:rStyle w:val="Strong"/>
        </w:rPr>
        <w:t>Figure 3.6</w:t>
      </w:r>
      <w:r>
        <w:t xml:space="preserve">, the revenue trend shows periods of growth and decline, with noticeable peaks around </w:t>
      </w:r>
      <w:r>
        <w:rPr>
          <w:rStyle w:val="Strong"/>
        </w:rPr>
        <w:t>May</w:t>
      </w:r>
      <w:r>
        <w:t xml:space="preserve">, </w:t>
      </w:r>
      <w:r>
        <w:rPr>
          <w:rStyle w:val="Strong"/>
        </w:rPr>
        <w:t>October</w:t>
      </w:r>
      <w:r>
        <w:t xml:space="preserve">, and </w:t>
      </w:r>
      <w:r>
        <w:rPr>
          <w:rStyle w:val="Strong"/>
        </w:rPr>
        <w:t>November</w:t>
      </w:r>
      <w:r>
        <w:t xml:space="preserve">. These increases could be attributed to seasonal sales, promotions, or increased consumer activity during certain times of the year. Conversely, the lowest revenue points occur in </w:t>
      </w:r>
      <w:r>
        <w:rPr>
          <w:rStyle w:val="Strong"/>
        </w:rPr>
        <w:t>January</w:t>
      </w:r>
      <w:r>
        <w:t xml:space="preserve">, </w:t>
      </w:r>
      <w:r>
        <w:rPr>
          <w:rStyle w:val="Strong"/>
        </w:rPr>
        <w:t>April</w:t>
      </w:r>
      <w:r>
        <w:t xml:space="preserve">, and </w:t>
      </w:r>
      <w:r>
        <w:rPr>
          <w:rStyle w:val="Strong"/>
        </w:rPr>
        <w:t>July</w:t>
      </w:r>
      <w:r>
        <w:t xml:space="preserve">, suggesting that these months experience a slowdown in sales. The sharp drop after </w:t>
      </w:r>
      <w:r>
        <w:rPr>
          <w:rStyle w:val="Strong"/>
        </w:rPr>
        <w:t>November</w:t>
      </w:r>
      <w:r>
        <w:t xml:space="preserve"> could indicate a post-holiday season decline in revenue, which businesses can consider when planning for the year ahead.</w:t>
      </w:r>
    </w:p>
    <w:p w14:paraId="71631B5B" w14:textId="77777777" w:rsidR="00BE4812" w:rsidRDefault="00BE4812" w:rsidP="00BE4812">
      <w:pPr>
        <w:jc w:val="both"/>
      </w:pPr>
      <w:r>
        <w:t>This revenue trend analysis provides valuable insights for businesses to plan their marketing campaigns, inventory management, and sales strategies. By understanding the months with the highest and lowest revenue, businesses can better allocate resources, schedule promotions, and optimize their operations to maximize sales during peak months and manage slower periods more effectively.</w:t>
      </w:r>
    </w:p>
    <w:p w14:paraId="021D5DF6" w14:textId="77777777" w:rsidR="00CC268B" w:rsidRDefault="00CC268B" w:rsidP="00CC268B">
      <w:pPr>
        <w:pStyle w:val="Heading2"/>
        <w:rPr>
          <w:sz w:val="27"/>
        </w:rPr>
      </w:pPr>
      <w:bookmarkStart w:id="23" w:name="_Toc226445146"/>
      <w:r>
        <w:t>Target Distribution Before and After Balancing</w:t>
      </w:r>
      <w:bookmarkEnd w:id="23"/>
    </w:p>
    <w:p w14:paraId="3BAA490F" w14:textId="77777777" w:rsidR="00CC268B" w:rsidRDefault="00CC268B" w:rsidP="00CC268B">
      <w:pPr>
        <w:jc w:val="both"/>
      </w:pPr>
      <w:r>
        <w:rPr>
          <w:rStyle w:val="Strong"/>
        </w:rPr>
        <w:t>The Figure 3.7</w:t>
      </w:r>
      <w:r>
        <w:t xml:space="preserve"> shows two bar charts comparing the distribution of the target variable </w:t>
      </w:r>
      <w:r>
        <w:rPr>
          <w:rStyle w:val="Strong"/>
        </w:rPr>
        <w:t>IsBulk</w:t>
      </w:r>
      <w:r>
        <w:t xml:space="preserve"> before and after over-sampling. On the left, the </w:t>
      </w:r>
      <w:r>
        <w:rPr>
          <w:rStyle w:val="Strong"/>
        </w:rPr>
        <w:t>Target Before Balancing</w:t>
      </w:r>
      <w:r>
        <w:t xml:space="preserve"> chart reveals a highly imbalanced distribution, where the majority of the data falls under the </w:t>
      </w:r>
      <w:r>
        <w:rPr>
          <w:rStyle w:val="Strong"/>
        </w:rPr>
        <w:t>0</w:t>
      </w:r>
      <w:r>
        <w:t xml:space="preserve"> category (non-bulk), with around </w:t>
      </w:r>
      <w:r>
        <w:rPr>
          <w:rStyle w:val="Strong"/>
        </w:rPr>
        <w:t>80,000</w:t>
      </w:r>
      <w:r>
        <w:t xml:space="preserve"> instances, and the </w:t>
      </w:r>
      <w:r>
        <w:rPr>
          <w:rStyle w:val="Strong"/>
        </w:rPr>
        <w:t>1</w:t>
      </w:r>
      <w:r>
        <w:t xml:space="preserve"> category (bulk) contains significantly fewer instances, around </w:t>
      </w:r>
      <w:r>
        <w:rPr>
          <w:rStyle w:val="Strong"/>
        </w:rPr>
        <w:t>10,000</w:t>
      </w:r>
      <w:r>
        <w:t>. This imbalance can negatively impact the performance of machine learning models, as they may be biased toward the majority class.</w:t>
      </w:r>
    </w:p>
    <w:p w14:paraId="0EC1A21E" w14:textId="77777777" w:rsidR="00CC268B" w:rsidRDefault="00CC268B" w:rsidP="00CC268B">
      <w:pPr>
        <w:keepNext/>
        <w:jc w:val="center"/>
      </w:pPr>
      <w:r>
        <w:rPr>
          <w:noProof/>
        </w:rPr>
        <w:drawing>
          <wp:inline distT="0" distB="0" distL="0" distR="0" wp14:anchorId="29CD83C2" wp14:editId="4C447EE5">
            <wp:extent cx="5943600" cy="26555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55570"/>
                    </a:xfrm>
                    <a:prstGeom prst="rect">
                      <a:avLst/>
                    </a:prstGeom>
                  </pic:spPr>
                </pic:pic>
              </a:graphicData>
            </a:graphic>
          </wp:inline>
        </w:drawing>
      </w:r>
    </w:p>
    <w:p w14:paraId="3574FEF7" w14:textId="77777777" w:rsidR="00CC268B" w:rsidRPr="00CC268B" w:rsidRDefault="00CC268B" w:rsidP="00CC268B">
      <w:pPr>
        <w:pStyle w:val="Caption"/>
        <w:jc w:val="center"/>
        <w:rPr>
          <w:b/>
          <w:i w:val="0"/>
          <w:color w:val="000000" w:themeColor="text1"/>
        </w:rPr>
      </w:pPr>
      <w:bookmarkStart w:id="24" w:name="_Toc226445161"/>
      <w:r w:rsidRPr="00CC268B">
        <w:rPr>
          <w:b/>
          <w:i w:val="0"/>
          <w:color w:val="000000" w:themeColor="text1"/>
        </w:rPr>
        <w:t xml:space="preserve">Figure </w:t>
      </w:r>
      <w:r w:rsidR="007D4CF6">
        <w:rPr>
          <w:b/>
          <w:i w:val="0"/>
          <w:color w:val="000000" w:themeColor="text1"/>
        </w:rPr>
        <w:fldChar w:fldCharType="begin"/>
      </w:r>
      <w:r w:rsidR="007D4CF6">
        <w:rPr>
          <w:b/>
          <w:i w:val="0"/>
          <w:color w:val="000000" w:themeColor="text1"/>
        </w:rPr>
        <w:instrText xml:space="preserve"> STYLEREF 1 \s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007D4CF6">
        <w:rPr>
          <w:b/>
          <w:i w:val="0"/>
          <w:color w:val="000000" w:themeColor="text1"/>
        </w:rPr>
        <w:t>.</w:t>
      </w:r>
      <w:r w:rsidR="007D4CF6">
        <w:rPr>
          <w:b/>
          <w:i w:val="0"/>
          <w:color w:val="000000" w:themeColor="text1"/>
        </w:rPr>
        <w:fldChar w:fldCharType="begin"/>
      </w:r>
      <w:r w:rsidR="007D4CF6">
        <w:rPr>
          <w:b/>
          <w:i w:val="0"/>
          <w:color w:val="000000" w:themeColor="text1"/>
        </w:rPr>
        <w:instrText xml:space="preserve"> SEQ Figure \* ARABIC \s 1 </w:instrText>
      </w:r>
      <w:r w:rsidR="007D4CF6">
        <w:rPr>
          <w:b/>
          <w:i w:val="0"/>
          <w:color w:val="000000" w:themeColor="text1"/>
        </w:rPr>
        <w:fldChar w:fldCharType="separate"/>
      </w:r>
      <w:r w:rsidR="007D4CF6">
        <w:rPr>
          <w:b/>
          <w:i w:val="0"/>
          <w:noProof/>
          <w:color w:val="000000" w:themeColor="text1"/>
        </w:rPr>
        <w:t>7</w:t>
      </w:r>
      <w:r w:rsidR="007D4CF6">
        <w:rPr>
          <w:b/>
          <w:i w:val="0"/>
          <w:color w:val="000000" w:themeColor="text1"/>
        </w:rPr>
        <w:fldChar w:fldCharType="end"/>
      </w:r>
      <w:r w:rsidRPr="00CC268B">
        <w:rPr>
          <w:b/>
          <w:i w:val="0"/>
          <w:color w:val="000000" w:themeColor="text1"/>
        </w:rPr>
        <w:t>: Target Distribution Before and After Balancing</w:t>
      </w:r>
      <w:bookmarkEnd w:id="24"/>
    </w:p>
    <w:p w14:paraId="646607B2" w14:textId="77777777" w:rsidR="00CC268B" w:rsidRDefault="00CC268B" w:rsidP="00CC268B">
      <w:pPr>
        <w:jc w:val="both"/>
      </w:pPr>
      <w:r>
        <w:t xml:space="preserve">The </w:t>
      </w:r>
      <w:r>
        <w:rPr>
          <w:rStyle w:val="Strong"/>
        </w:rPr>
        <w:t>Target After Over-Sampling</w:t>
      </w:r>
      <w:r>
        <w:t xml:space="preserve"> chart, shown on the right, demonstrates the effect of the over-sampling technique used to address this imbalance. After over-sampling, both categories now have roughly </w:t>
      </w:r>
      <w:r>
        <w:rPr>
          <w:rStyle w:val="Strong"/>
        </w:rPr>
        <w:t>80,000</w:t>
      </w:r>
      <w:r>
        <w:t xml:space="preserve"> instances, indicating that the minority class (</w:t>
      </w:r>
      <w:r>
        <w:rPr>
          <w:rStyle w:val="Strong"/>
        </w:rPr>
        <w:t>1</w:t>
      </w:r>
      <w:r>
        <w:t>, bulk) has been artificially increased to match the number of instances in the majority class (</w:t>
      </w:r>
      <w:r>
        <w:rPr>
          <w:rStyle w:val="Strong"/>
        </w:rPr>
        <w:t>0</w:t>
      </w:r>
      <w:r>
        <w:t>, non-bulk). This balancing technique is crucial for ensuring that machine learning models learn equally from both classes, improving their ability to generalize and make accurate predictions for both bulk and non-bulk transactions.</w:t>
      </w:r>
    </w:p>
    <w:p w14:paraId="394219D2" w14:textId="77777777" w:rsidR="00CC268B" w:rsidRDefault="00CC268B" w:rsidP="00CC268B">
      <w:pPr>
        <w:jc w:val="both"/>
      </w:pPr>
      <w:r>
        <w:t>Balancing the target variable ensures that the model has an equal opportunity to learn from both categories, preventing any class from dominating the learning process. This step is particularly important in classification tasks where the goal is to predict whether a transaction is bulk or non-bulk, as an imbalanced dataset could lead to poor model performance and biased predictions.</w:t>
      </w:r>
    </w:p>
    <w:p w14:paraId="37E5652E" w14:textId="77777777" w:rsidR="00A15795" w:rsidRDefault="00A15795" w:rsidP="00A15795">
      <w:pPr>
        <w:pStyle w:val="Heading2"/>
      </w:pPr>
      <w:bookmarkStart w:id="25" w:name="_Toc226445147"/>
      <w:r w:rsidRPr="00A15795">
        <w:rPr>
          <w:rFonts w:eastAsia="Times New Roman"/>
        </w:rPr>
        <w:t>Model Performance Ranking</w:t>
      </w:r>
      <w:bookmarkEnd w:id="25"/>
    </w:p>
    <w:p w14:paraId="76677205" w14:textId="77777777" w:rsidR="00A15795" w:rsidRDefault="00A15795" w:rsidP="00A15795">
      <w:pPr>
        <w:jc w:val="both"/>
      </w:pPr>
      <w:r>
        <w:rPr>
          <w:b/>
          <w:bCs/>
        </w:rPr>
        <w:t xml:space="preserve">The </w:t>
      </w:r>
      <w:r w:rsidRPr="00A15795">
        <w:rPr>
          <w:b/>
          <w:bCs/>
        </w:rPr>
        <w:t>Figure 3.8</w:t>
      </w:r>
      <w:r w:rsidRPr="00A15795">
        <w:t xml:space="preserve"> presents the performance ranking of three machine learning models: </w:t>
      </w:r>
      <w:r w:rsidRPr="00A15795">
        <w:rPr>
          <w:b/>
          <w:bCs/>
        </w:rPr>
        <w:t>Decision Tree</w:t>
      </w:r>
      <w:r w:rsidRPr="00A15795">
        <w:t xml:space="preserve">, </w:t>
      </w:r>
      <w:r w:rsidRPr="00A15795">
        <w:rPr>
          <w:b/>
          <w:bCs/>
        </w:rPr>
        <w:t>Random Forest</w:t>
      </w:r>
      <w:r w:rsidRPr="00A15795">
        <w:t xml:space="preserve">, and </w:t>
      </w:r>
      <w:r w:rsidRPr="00A15795">
        <w:rPr>
          <w:b/>
          <w:bCs/>
        </w:rPr>
        <w:t>Logistic Regression</w:t>
      </w:r>
      <w:r w:rsidRPr="00A15795">
        <w:t xml:space="preserve">. The table displays the </w:t>
      </w:r>
      <w:r w:rsidRPr="00A15795">
        <w:rPr>
          <w:b/>
          <w:bCs/>
        </w:rPr>
        <w:t>accuracy</w:t>
      </w:r>
      <w:r w:rsidRPr="00A15795">
        <w:t xml:space="preserve"> and </w:t>
      </w:r>
      <w:r w:rsidRPr="00A15795">
        <w:rPr>
          <w:b/>
          <w:bCs/>
        </w:rPr>
        <w:t>F1-score</w:t>
      </w:r>
      <w:r w:rsidRPr="00A15795">
        <w:t xml:space="preserve"> for each model, which are crucial metrics for evaluating their performance. The </w:t>
      </w:r>
      <w:r w:rsidRPr="00A15795">
        <w:rPr>
          <w:b/>
          <w:bCs/>
        </w:rPr>
        <w:t>Decision Tree</w:t>
      </w:r>
      <w:r w:rsidRPr="00A15795">
        <w:t xml:space="preserve"> model ranks the highest, achieving an </w:t>
      </w:r>
      <w:r w:rsidRPr="00A15795">
        <w:rPr>
          <w:b/>
          <w:bCs/>
        </w:rPr>
        <w:t>accuracy of 0.775686</w:t>
      </w:r>
      <w:r w:rsidRPr="00A15795">
        <w:t xml:space="preserve"> and an </w:t>
      </w:r>
      <w:r w:rsidRPr="00A15795">
        <w:rPr>
          <w:b/>
          <w:bCs/>
        </w:rPr>
        <w:t>F1-score of 0.630157</w:t>
      </w:r>
      <w:r w:rsidRPr="00A15795">
        <w:t xml:space="preserve">. These values indicate that the Decision Tree is effective in both overall prediction accuracy and balancing precision and recall, making it a strong model for classification tasks. </w:t>
      </w:r>
      <w:r w:rsidRPr="00A15795">
        <w:rPr>
          <w:b/>
          <w:bCs/>
        </w:rPr>
        <w:t>Random Forest</w:t>
      </w:r>
      <w:r w:rsidRPr="00A15795">
        <w:t xml:space="preserve">, another tree-based algorithm, follows closely with an </w:t>
      </w:r>
      <w:r w:rsidRPr="00A15795">
        <w:rPr>
          <w:b/>
          <w:bCs/>
        </w:rPr>
        <w:t>accuracy of 0.775022</w:t>
      </w:r>
      <w:r w:rsidRPr="00A15795">
        <w:t xml:space="preserve"> and an </w:t>
      </w:r>
      <w:r w:rsidRPr="00A15795">
        <w:rPr>
          <w:b/>
          <w:bCs/>
        </w:rPr>
        <w:t>F1-score of 0.630769</w:t>
      </w:r>
      <w:r w:rsidRPr="00A15795">
        <w:t>, performing similarly to the Decision Tree but with a slightly better F1-score, which suggests it handles class balance slightly better.</w:t>
      </w:r>
    </w:p>
    <w:p w14:paraId="798E21A0" w14:textId="77777777" w:rsidR="002B6EC0" w:rsidRDefault="002B6EC0" w:rsidP="002B6EC0">
      <w:pPr>
        <w:keepNext/>
        <w:jc w:val="center"/>
      </w:pPr>
      <w:r>
        <w:rPr>
          <w:noProof/>
        </w:rPr>
        <w:drawing>
          <wp:inline distT="0" distB="0" distL="0" distR="0" wp14:anchorId="7AC4F3B9" wp14:editId="70C70CEB">
            <wp:extent cx="3257143" cy="971429"/>
            <wp:effectExtent l="19050" t="19050" r="19685" b="196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57143" cy="971429"/>
                    </a:xfrm>
                    <a:prstGeom prst="rect">
                      <a:avLst/>
                    </a:prstGeom>
                    <a:ln>
                      <a:solidFill>
                        <a:schemeClr val="tx1"/>
                      </a:solidFill>
                    </a:ln>
                  </pic:spPr>
                </pic:pic>
              </a:graphicData>
            </a:graphic>
          </wp:inline>
        </w:drawing>
      </w:r>
    </w:p>
    <w:p w14:paraId="5CACE20C" w14:textId="77777777" w:rsidR="00A15795" w:rsidRPr="002B6EC0" w:rsidRDefault="002B6EC0" w:rsidP="002B6EC0">
      <w:pPr>
        <w:pStyle w:val="Caption"/>
        <w:jc w:val="center"/>
        <w:rPr>
          <w:b/>
          <w:i w:val="0"/>
          <w:color w:val="000000" w:themeColor="text1"/>
        </w:rPr>
      </w:pPr>
      <w:bookmarkStart w:id="26" w:name="_Toc226445162"/>
      <w:r w:rsidRPr="002B6EC0">
        <w:rPr>
          <w:b/>
          <w:i w:val="0"/>
          <w:color w:val="000000" w:themeColor="text1"/>
        </w:rPr>
        <w:t xml:space="preserve">Figure </w:t>
      </w:r>
      <w:r w:rsidR="007D4CF6">
        <w:rPr>
          <w:b/>
          <w:i w:val="0"/>
          <w:color w:val="000000" w:themeColor="text1"/>
        </w:rPr>
        <w:fldChar w:fldCharType="begin"/>
      </w:r>
      <w:r w:rsidR="007D4CF6">
        <w:rPr>
          <w:b/>
          <w:i w:val="0"/>
          <w:color w:val="000000" w:themeColor="text1"/>
        </w:rPr>
        <w:instrText xml:space="preserve"> STYLEREF 1 \s </w:instrText>
      </w:r>
      <w:r w:rsidR="007D4CF6">
        <w:rPr>
          <w:b/>
          <w:i w:val="0"/>
          <w:color w:val="000000" w:themeColor="text1"/>
        </w:rPr>
        <w:fldChar w:fldCharType="separate"/>
      </w:r>
      <w:r w:rsidR="007D4CF6">
        <w:rPr>
          <w:b/>
          <w:i w:val="0"/>
          <w:noProof/>
          <w:color w:val="000000" w:themeColor="text1"/>
        </w:rPr>
        <w:t>3</w:t>
      </w:r>
      <w:r w:rsidR="007D4CF6">
        <w:rPr>
          <w:b/>
          <w:i w:val="0"/>
          <w:color w:val="000000" w:themeColor="text1"/>
        </w:rPr>
        <w:fldChar w:fldCharType="end"/>
      </w:r>
      <w:r w:rsidR="007D4CF6">
        <w:rPr>
          <w:b/>
          <w:i w:val="0"/>
          <w:color w:val="000000" w:themeColor="text1"/>
        </w:rPr>
        <w:t>.</w:t>
      </w:r>
      <w:r w:rsidR="007D4CF6">
        <w:rPr>
          <w:b/>
          <w:i w:val="0"/>
          <w:color w:val="000000" w:themeColor="text1"/>
        </w:rPr>
        <w:fldChar w:fldCharType="begin"/>
      </w:r>
      <w:r w:rsidR="007D4CF6">
        <w:rPr>
          <w:b/>
          <w:i w:val="0"/>
          <w:color w:val="000000" w:themeColor="text1"/>
        </w:rPr>
        <w:instrText xml:space="preserve"> SEQ Figure \* ARABIC \s 1 </w:instrText>
      </w:r>
      <w:r w:rsidR="007D4CF6">
        <w:rPr>
          <w:b/>
          <w:i w:val="0"/>
          <w:color w:val="000000" w:themeColor="text1"/>
        </w:rPr>
        <w:fldChar w:fldCharType="separate"/>
      </w:r>
      <w:r w:rsidR="007D4CF6">
        <w:rPr>
          <w:b/>
          <w:i w:val="0"/>
          <w:noProof/>
          <w:color w:val="000000" w:themeColor="text1"/>
        </w:rPr>
        <w:t>8</w:t>
      </w:r>
      <w:r w:rsidR="007D4CF6">
        <w:rPr>
          <w:b/>
          <w:i w:val="0"/>
          <w:color w:val="000000" w:themeColor="text1"/>
        </w:rPr>
        <w:fldChar w:fldCharType="end"/>
      </w:r>
      <w:r w:rsidRPr="002B6EC0">
        <w:rPr>
          <w:b/>
          <w:i w:val="0"/>
          <w:color w:val="000000" w:themeColor="text1"/>
        </w:rPr>
        <w:t>: Model Performance Ranking</w:t>
      </w:r>
      <w:bookmarkEnd w:id="26"/>
    </w:p>
    <w:p w14:paraId="6F68C7FD" w14:textId="77777777" w:rsidR="00A15795" w:rsidRPr="00A15795" w:rsidRDefault="00A15795" w:rsidP="00A15795">
      <w:pPr>
        <w:jc w:val="both"/>
      </w:pPr>
      <w:r w:rsidRPr="00A15795">
        <w:t xml:space="preserve">As shown in </w:t>
      </w:r>
      <w:r w:rsidRPr="00A15795">
        <w:rPr>
          <w:b/>
          <w:bCs/>
        </w:rPr>
        <w:t>Figure 3.8</w:t>
      </w:r>
      <w:r w:rsidRPr="00A15795">
        <w:t xml:space="preserve">, </w:t>
      </w:r>
      <w:r w:rsidRPr="00A15795">
        <w:rPr>
          <w:b/>
          <w:bCs/>
        </w:rPr>
        <w:t>Decision Tree</w:t>
      </w:r>
      <w:r w:rsidRPr="00A15795">
        <w:t xml:space="preserve"> and </w:t>
      </w:r>
      <w:r w:rsidRPr="00A15795">
        <w:rPr>
          <w:b/>
          <w:bCs/>
        </w:rPr>
        <w:t>Random Forest</w:t>
      </w:r>
      <w:r w:rsidRPr="00A15795">
        <w:t xml:space="preserve"> both outperform </w:t>
      </w:r>
      <w:r w:rsidRPr="00A15795">
        <w:rPr>
          <w:b/>
          <w:bCs/>
        </w:rPr>
        <w:t>Logistic Regression</w:t>
      </w:r>
      <w:r w:rsidRPr="00A15795">
        <w:t xml:space="preserve">, which ranks third in terms of performance. </w:t>
      </w:r>
      <w:r w:rsidRPr="00A15795">
        <w:rPr>
          <w:b/>
          <w:bCs/>
        </w:rPr>
        <w:t>Logistic Regression</w:t>
      </w:r>
      <w:r w:rsidRPr="00A15795">
        <w:t xml:space="preserve"> achieves an </w:t>
      </w:r>
      <w:r w:rsidRPr="00A15795">
        <w:rPr>
          <w:b/>
          <w:bCs/>
        </w:rPr>
        <w:t>accuracy of 0.652827</w:t>
      </w:r>
      <w:r w:rsidRPr="00A15795">
        <w:t xml:space="preserve"> and an </w:t>
      </w:r>
      <w:r w:rsidRPr="00A15795">
        <w:rPr>
          <w:b/>
          <w:bCs/>
        </w:rPr>
        <w:t>F1-score of 0.551428</w:t>
      </w:r>
      <w:r w:rsidRPr="00A15795">
        <w:t>, which are noticeably lower compared to the tree-based models. This suggests that the Logistic Regression model is less effective in capturing complex patterns in the dataset, as it is a linear model that may struggle with non-linear relationships between features.</w:t>
      </w:r>
    </w:p>
    <w:p w14:paraId="21CD28C0" w14:textId="77777777" w:rsidR="00A15795" w:rsidRDefault="00A15795" w:rsidP="00A15795">
      <w:pPr>
        <w:jc w:val="both"/>
      </w:pPr>
      <w:r w:rsidRPr="00A15795">
        <w:t xml:space="preserve">The results highlight the superiority of tree-based models like </w:t>
      </w:r>
      <w:r w:rsidRPr="00A15795">
        <w:rPr>
          <w:b/>
          <w:bCs/>
        </w:rPr>
        <w:t>Decision Tree</w:t>
      </w:r>
      <w:r w:rsidRPr="00A15795">
        <w:t xml:space="preserve"> and </w:t>
      </w:r>
      <w:r w:rsidRPr="00A15795">
        <w:rPr>
          <w:b/>
          <w:bCs/>
        </w:rPr>
        <w:t>Random Forest</w:t>
      </w:r>
      <w:r w:rsidRPr="00A15795">
        <w:t xml:space="preserve"> in this particular task, likely due to their ability to model non-linear interactions in the data. </w:t>
      </w:r>
      <w:r w:rsidRPr="00A15795">
        <w:rPr>
          <w:b/>
          <w:bCs/>
        </w:rPr>
        <w:t>Logistic Regression</w:t>
      </w:r>
      <w:r w:rsidRPr="00A15795">
        <w:t>, while often useful for simpler tasks, may not perform as well in scenarios where more complex relationships need to be captured. These findings emphasize the importance of model selection based on the complexity of the data and the problem at hand.</w:t>
      </w:r>
    </w:p>
    <w:p w14:paraId="56A120B2" w14:textId="77777777" w:rsidR="002B6EC0" w:rsidRPr="00A15795" w:rsidRDefault="002B6EC0" w:rsidP="00C87493">
      <w:pPr>
        <w:pStyle w:val="Heading2"/>
        <w:rPr>
          <w:rFonts w:eastAsia="Times New Roman"/>
        </w:rPr>
      </w:pPr>
      <w:bookmarkStart w:id="27" w:name="_Toc226445148"/>
      <w:r w:rsidRPr="002B6EC0">
        <w:rPr>
          <w:rFonts w:eastAsia="Times New Roman"/>
        </w:rPr>
        <w:t xml:space="preserve">Model </w:t>
      </w:r>
      <w:r>
        <w:t xml:space="preserve">Performance </w:t>
      </w:r>
      <w:r w:rsidRPr="002B6EC0">
        <w:rPr>
          <w:rFonts w:eastAsia="Times New Roman"/>
        </w:rPr>
        <w:t>Comparison</w:t>
      </w:r>
      <w:r>
        <w:t xml:space="preserve">: </w:t>
      </w:r>
      <w:r w:rsidR="00C87493">
        <w:t>Decision Tree, Random Forest and Logistic Regression</w:t>
      </w:r>
      <w:bookmarkEnd w:id="27"/>
    </w:p>
    <w:p w14:paraId="7E70296C" w14:textId="77777777" w:rsidR="002B6EC0" w:rsidRDefault="002B6EC0" w:rsidP="002B6EC0">
      <w:pPr>
        <w:jc w:val="both"/>
      </w:pPr>
      <w:r w:rsidRPr="002B6EC0">
        <w:rPr>
          <w:b/>
          <w:bCs/>
        </w:rPr>
        <w:t>Figure 3.9</w:t>
      </w:r>
      <w:r w:rsidRPr="002B6EC0">
        <w:t xml:space="preserve"> provides a comparison of three machine learning models—</w:t>
      </w:r>
      <w:r w:rsidRPr="002B6EC0">
        <w:rPr>
          <w:b/>
          <w:bCs/>
        </w:rPr>
        <w:t>Decision Tree</w:t>
      </w:r>
      <w:r w:rsidRPr="002B6EC0">
        <w:t xml:space="preserve">, </w:t>
      </w:r>
      <w:r w:rsidRPr="002B6EC0">
        <w:rPr>
          <w:b/>
          <w:bCs/>
        </w:rPr>
        <w:t>Random Forest</w:t>
      </w:r>
      <w:r w:rsidRPr="002B6EC0">
        <w:t xml:space="preserve">, and </w:t>
      </w:r>
      <w:r w:rsidRPr="002B6EC0">
        <w:rPr>
          <w:b/>
          <w:bCs/>
        </w:rPr>
        <w:t>Logistic Regression</w:t>
      </w:r>
      <w:r w:rsidRPr="002B6EC0">
        <w:t xml:space="preserve">—evaluated on two key metrics: </w:t>
      </w:r>
      <w:r w:rsidRPr="002B6EC0">
        <w:rPr>
          <w:b/>
          <w:bCs/>
        </w:rPr>
        <w:t>Accuracy</w:t>
      </w:r>
      <w:r w:rsidRPr="002B6EC0">
        <w:t xml:space="preserve"> and </w:t>
      </w:r>
      <w:r w:rsidRPr="002B6EC0">
        <w:rPr>
          <w:b/>
          <w:bCs/>
        </w:rPr>
        <w:t>F1-Score</w:t>
      </w:r>
      <w:r w:rsidRPr="002B6EC0">
        <w:t xml:space="preserve">. The chart uses bars to display the performance of each model, with the </w:t>
      </w:r>
      <w:r w:rsidRPr="002B6EC0">
        <w:rPr>
          <w:b/>
          <w:bCs/>
        </w:rPr>
        <w:t>Accuracy</w:t>
      </w:r>
      <w:r w:rsidRPr="002B6EC0">
        <w:t xml:space="preserve"> values shown in teal and the </w:t>
      </w:r>
      <w:r w:rsidRPr="002B6EC0">
        <w:rPr>
          <w:b/>
          <w:bCs/>
        </w:rPr>
        <w:t>F1-Score</w:t>
      </w:r>
      <w:r w:rsidRPr="002B6EC0">
        <w:t xml:space="preserve"> values in orange. The </w:t>
      </w:r>
      <w:r w:rsidRPr="002B6EC0">
        <w:rPr>
          <w:b/>
          <w:bCs/>
        </w:rPr>
        <w:t>Decision Tree</w:t>
      </w:r>
      <w:r w:rsidRPr="002B6EC0">
        <w:t xml:space="preserve"> model has the highest accuracy and F1-score, indicating strong performance across both metrics. The </w:t>
      </w:r>
      <w:r w:rsidRPr="002B6EC0">
        <w:rPr>
          <w:b/>
          <w:bCs/>
        </w:rPr>
        <w:t>Random Forest</w:t>
      </w:r>
      <w:r w:rsidRPr="002B6EC0">
        <w:t xml:space="preserve"> model follows closely behind, demonstrating balanced performance with slightly better accuracy compared to F1-score. </w:t>
      </w:r>
      <w:r w:rsidRPr="002B6EC0">
        <w:rPr>
          <w:b/>
          <w:bCs/>
        </w:rPr>
        <w:t>Logistic Regression</w:t>
      </w:r>
      <w:r w:rsidRPr="002B6EC0">
        <w:t>, although effective, shows a noticeable gap between its accuracy and F1-score, suggesting that it performs better in terms of overall correctness but is less balanced when considering both precision and recall.</w:t>
      </w:r>
    </w:p>
    <w:p w14:paraId="2FF20F7E" w14:textId="77777777" w:rsidR="007D4CF6" w:rsidRDefault="002B6EC0" w:rsidP="007D4CF6">
      <w:pPr>
        <w:keepNext/>
        <w:jc w:val="center"/>
      </w:pPr>
      <w:r>
        <w:rPr>
          <w:noProof/>
        </w:rPr>
        <w:drawing>
          <wp:inline distT="0" distB="0" distL="0" distR="0" wp14:anchorId="1F47985F" wp14:editId="18AD37E0">
            <wp:extent cx="5943600" cy="41001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100195"/>
                    </a:xfrm>
                    <a:prstGeom prst="rect">
                      <a:avLst/>
                    </a:prstGeom>
                  </pic:spPr>
                </pic:pic>
              </a:graphicData>
            </a:graphic>
          </wp:inline>
        </w:drawing>
      </w:r>
    </w:p>
    <w:p w14:paraId="744926F8" w14:textId="77777777" w:rsidR="002B6EC0" w:rsidRPr="007D4CF6" w:rsidRDefault="007D4CF6" w:rsidP="007D4CF6">
      <w:pPr>
        <w:pStyle w:val="Caption"/>
        <w:jc w:val="center"/>
        <w:rPr>
          <w:b/>
          <w:i w:val="0"/>
          <w:color w:val="000000" w:themeColor="text1"/>
        </w:rPr>
      </w:pPr>
      <w:bookmarkStart w:id="28" w:name="_Toc226445163"/>
      <w:r w:rsidRPr="007D4CF6">
        <w:rPr>
          <w:b/>
          <w:i w:val="0"/>
          <w:color w:val="000000" w:themeColor="text1"/>
        </w:rPr>
        <w:t xml:space="preserve">Figure </w:t>
      </w:r>
      <w:r w:rsidRPr="007D4CF6">
        <w:rPr>
          <w:b/>
          <w:i w:val="0"/>
          <w:color w:val="000000" w:themeColor="text1"/>
        </w:rPr>
        <w:fldChar w:fldCharType="begin"/>
      </w:r>
      <w:r w:rsidRPr="007D4CF6">
        <w:rPr>
          <w:b/>
          <w:i w:val="0"/>
          <w:color w:val="000000" w:themeColor="text1"/>
        </w:rPr>
        <w:instrText xml:space="preserve"> STYLEREF 1 \s </w:instrText>
      </w:r>
      <w:r w:rsidRPr="007D4CF6">
        <w:rPr>
          <w:b/>
          <w:i w:val="0"/>
          <w:color w:val="000000" w:themeColor="text1"/>
        </w:rPr>
        <w:fldChar w:fldCharType="separate"/>
      </w:r>
      <w:r w:rsidRPr="007D4CF6">
        <w:rPr>
          <w:b/>
          <w:i w:val="0"/>
          <w:noProof/>
          <w:color w:val="000000" w:themeColor="text1"/>
        </w:rPr>
        <w:t>3</w:t>
      </w:r>
      <w:r w:rsidRPr="007D4CF6">
        <w:rPr>
          <w:b/>
          <w:i w:val="0"/>
          <w:color w:val="000000" w:themeColor="text1"/>
        </w:rPr>
        <w:fldChar w:fldCharType="end"/>
      </w:r>
      <w:r w:rsidRPr="007D4CF6">
        <w:rPr>
          <w:b/>
          <w:i w:val="0"/>
          <w:color w:val="000000" w:themeColor="text1"/>
        </w:rPr>
        <w:t>.</w:t>
      </w:r>
      <w:r w:rsidRPr="007D4CF6">
        <w:rPr>
          <w:b/>
          <w:i w:val="0"/>
          <w:color w:val="000000" w:themeColor="text1"/>
        </w:rPr>
        <w:fldChar w:fldCharType="begin"/>
      </w:r>
      <w:r w:rsidRPr="007D4CF6">
        <w:rPr>
          <w:b/>
          <w:i w:val="0"/>
          <w:color w:val="000000" w:themeColor="text1"/>
        </w:rPr>
        <w:instrText xml:space="preserve"> SEQ Figure \* ARABIC \s 1 </w:instrText>
      </w:r>
      <w:r w:rsidRPr="007D4CF6">
        <w:rPr>
          <w:b/>
          <w:i w:val="0"/>
          <w:color w:val="000000" w:themeColor="text1"/>
        </w:rPr>
        <w:fldChar w:fldCharType="separate"/>
      </w:r>
      <w:r w:rsidRPr="007D4CF6">
        <w:rPr>
          <w:b/>
          <w:i w:val="0"/>
          <w:noProof/>
          <w:color w:val="000000" w:themeColor="text1"/>
        </w:rPr>
        <w:t>9</w:t>
      </w:r>
      <w:r w:rsidRPr="007D4CF6">
        <w:rPr>
          <w:b/>
          <w:i w:val="0"/>
          <w:color w:val="000000" w:themeColor="text1"/>
        </w:rPr>
        <w:fldChar w:fldCharType="end"/>
      </w:r>
      <w:r w:rsidRPr="007D4CF6">
        <w:rPr>
          <w:b/>
          <w:i w:val="0"/>
          <w:color w:val="000000" w:themeColor="text1"/>
        </w:rPr>
        <w:t>: Model Performance Comparison: Decision Tree, Random Forest and Logistic Regression</w:t>
      </w:r>
      <w:bookmarkEnd w:id="28"/>
    </w:p>
    <w:p w14:paraId="3568DBE6" w14:textId="77777777" w:rsidR="002B6EC0" w:rsidRPr="002B6EC0" w:rsidRDefault="002B6EC0" w:rsidP="002B6EC0">
      <w:pPr>
        <w:jc w:val="both"/>
      </w:pPr>
      <w:r w:rsidRPr="002B6EC0">
        <w:t xml:space="preserve">As shown in </w:t>
      </w:r>
      <w:r w:rsidRPr="002B6EC0">
        <w:rPr>
          <w:b/>
          <w:bCs/>
        </w:rPr>
        <w:t>Figure 3.9</w:t>
      </w:r>
      <w:r w:rsidRPr="002B6EC0">
        <w:t xml:space="preserve">, </w:t>
      </w:r>
      <w:r w:rsidRPr="002B6EC0">
        <w:rPr>
          <w:b/>
          <w:bCs/>
        </w:rPr>
        <w:t>Decision Tree</w:t>
      </w:r>
      <w:r w:rsidRPr="002B6EC0">
        <w:t xml:space="preserve"> outperforms the other models, with the highest accuracy and a relatively high F1-score, indicating that it is better suited to handle the complexities of the data. </w:t>
      </w:r>
      <w:r w:rsidRPr="002B6EC0">
        <w:rPr>
          <w:b/>
          <w:bCs/>
        </w:rPr>
        <w:t>Random Forest</w:t>
      </w:r>
      <w:r w:rsidRPr="002B6EC0">
        <w:t xml:space="preserve"> demonstrates similar performance, with only a small difference in accuracy and F1-score. On the other hand, </w:t>
      </w:r>
      <w:r w:rsidRPr="002B6EC0">
        <w:rPr>
          <w:b/>
          <w:bCs/>
        </w:rPr>
        <w:t>Logistic Regression</w:t>
      </w:r>
      <w:r w:rsidRPr="002B6EC0">
        <w:t xml:space="preserve"> shows the lowest overall performance, with its F1-score significantly lower than the other models, which could indicate an imbalance between precision and recall. This comparison suggests that ensemble-based models like </w:t>
      </w:r>
      <w:r w:rsidRPr="002B6EC0">
        <w:rPr>
          <w:b/>
          <w:bCs/>
        </w:rPr>
        <w:t>Decision Tree</w:t>
      </w:r>
      <w:r w:rsidRPr="002B6EC0">
        <w:t xml:space="preserve"> and </w:t>
      </w:r>
      <w:r w:rsidRPr="002B6EC0">
        <w:rPr>
          <w:b/>
          <w:bCs/>
        </w:rPr>
        <w:t>Random Forest</w:t>
      </w:r>
      <w:r w:rsidRPr="002B6EC0">
        <w:t xml:space="preserve"> are more effective in handling the e-commerce recommendation task, while </w:t>
      </w:r>
      <w:r w:rsidRPr="002B6EC0">
        <w:rPr>
          <w:b/>
          <w:bCs/>
        </w:rPr>
        <w:t>Logistic Regression</w:t>
      </w:r>
      <w:r w:rsidRPr="002B6EC0">
        <w:t xml:space="preserve"> may not be as well-suited for this particular dataset.</w:t>
      </w:r>
    </w:p>
    <w:p w14:paraId="12C8DE4C" w14:textId="77777777" w:rsidR="002B6EC0" w:rsidRPr="002B6EC0" w:rsidRDefault="002B6EC0" w:rsidP="002B6EC0">
      <w:pPr>
        <w:jc w:val="both"/>
      </w:pPr>
      <w:r w:rsidRPr="002B6EC0">
        <w:t xml:space="preserve">The comparison of these models is essential in determining which algorithm best meets the needs of the recommendation system. By understanding how each model performs across key metrics, businesses can make more informed decisions when selecting the appropriate model for their e-commerce recommendation system. The results suggest that more complex, ensemble-based models like </w:t>
      </w:r>
      <w:r w:rsidRPr="002B6EC0">
        <w:rPr>
          <w:b/>
          <w:bCs/>
        </w:rPr>
        <w:t>Decision Tree</w:t>
      </w:r>
      <w:r w:rsidRPr="002B6EC0">
        <w:t xml:space="preserve"> and </w:t>
      </w:r>
      <w:r w:rsidRPr="002B6EC0">
        <w:rPr>
          <w:b/>
          <w:bCs/>
        </w:rPr>
        <w:t>Random Forest</w:t>
      </w:r>
      <w:r w:rsidRPr="002B6EC0">
        <w:t xml:space="preserve"> provide better performance and a more balanced predictive capability.</w:t>
      </w:r>
    </w:p>
    <w:p w14:paraId="3F04D7FC" w14:textId="77777777" w:rsidR="00BE4812" w:rsidRDefault="00BE4812" w:rsidP="00BE4812">
      <w:pPr>
        <w:jc w:val="both"/>
      </w:pPr>
    </w:p>
    <w:p w14:paraId="37DEB83D" w14:textId="77777777" w:rsidR="00C5765A" w:rsidRDefault="00C5765A" w:rsidP="00C5765A">
      <w:pPr>
        <w:jc w:val="both"/>
      </w:pPr>
    </w:p>
    <w:p w14:paraId="764EBFE4" w14:textId="77777777" w:rsidR="00C5765A" w:rsidRDefault="00C5765A" w:rsidP="00C5765A">
      <w:pPr>
        <w:pStyle w:val="z-TopofForm"/>
      </w:pPr>
      <w:r>
        <w:t>Top of Form</w:t>
      </w:r>
    </w:p>
    <w:p w14:paraId="462495D3" w14:textId="77777777" w:rsidR="00C5765A" w:rsidRDefault="00C5765A" w:rsidP="00C5765A">
      <w:pPr>
        <w:pStyle w:val="z-BottomofForm"/>
      </w:pPr>
      <w:r>
        <w:t>Bottom of Form</w:t>
      </w:r>
    </w:p>
    <w:p w14:paraId="04948D35" w14:textId="77777777" w:rsidR="00EB2C63" w:rsidRDefault="00EB2C63" w:rsidP="000D68AD">
      <w:pPr>
        <w:spacing w:line="360" w:lineRule="auto"/>
        <w:jc w:val="both"/>
      </w:pPr>
    </w:p>
    <w:p w14:paraId="51F9DDA7" w14:textId="77777777" w:rsidR="00FA6742" w:rsidRPr="00240B09" w:rsidRDefault="00240B09" w:rsidP="000D68AD">
      <w:pPr>
        <w:pStyle w:val="Heading1"/>
        <w:spacing w:line="360" w:lineRule="auto"/>
        <w:jc w:val="center"/>
      </w:pPr>
      <w:bookmarkStart w:id="29" w:name="_Toc226445149"/>
      <w:r w:rsidRPr="00240B09">
        <w:t>Critical Reflection</w:t>
      </w:r>
      <w:bookmarkEnd w:id="29"/>
    </w:p>
    <w:p w14:paraId="79B940BB" w14:textId="77777777" w:rsidR="0080517E" w:rsidRPr="0080517E" w:rsidRDefault="0080517E" w:rsidP="0080517E">
      <w:pPr>
        <w:jc w:val="both"/>
      </w:pPr>
      <w:r w:rsidRPr="0080517E">
        <w:t xml:space="preserve">This study demonstrated the effectiveness of machine learning models in the context of e-commerce product recommendations, showcasing the significant role of model selection in enhancing the accuracy and reliability of recommendations. Through the comparative analysis of models like </w:t>
      </w:r>
      <w:r w:rsidRPr="0080517E">
        <w:rPr>
          <w:b/>
          <w:bCs/>
        </w:rPr>
        <w:t>Decision Tree</w:t>
      </w:r>
      <w:r w:rsidRPr="0080517E">
        <w:t xml:space="preserve">, </w:t>
      </w:r>
      <w:r w:rsidRPr="0080517E">
        <w:rPr>
          <w:b/>
          <w:bCs/>
        </w:rPr>
        <w:t>Random Forest</w:t>
      </w:r>
      <w:r w:rsidRPr="0080517E">
        <w:t xml:space="preserve">, and </w:t>
      </w:r>
      <w:r w:rsidRPr="0080517E">
        <w:rPr>
          <w:b/>
          <w:bCs/>
        </w:rPr>
        <w:t>Logistic Regression</w:t>
      </w:r>
      <w:r w:rsidRPr="0080517E">
        <w:t xml:space="preserve">, it became evident that ensemble methods, particularly </w:t>
      </w:r>
      <w:r w:rsidRPr="0080517E">
        <w:rPr>
          <w:b/>
          <w:bCs/>
        </w:rPr>
        <w:t>Random Forest</w:t>
      </w:r>
      <w:r w:rsidRPr="0080517E">
        <w:t xml:space="preserve"> and </w:t>
      </w:r>
      <w:r w:rsidRPr="0080517E">
        <w:rPr>
          <w:b/>
          <w:bCs/>
        </w:rPr>
        <w:t>Decision Tree</w:t>
      </w:r>
      <w:r w:rsidRPr="0080517E">
        <w:t xml:space="preserve">, consistently outperformed simpler models like </w:t>
      </w:r>
      <w:r w:rsidRPr="0080517E">
        <w:rPr>
          <w:b/>
          <w:bCs/>
        </w:rPr>
        <w:t>Logistic Regression</w:t>
      </w:r>
      <w:r w:rsidRPr="0080517E">
        <w:t xml:space="preserve">. The high accuracy and balanced performance of the tree-based models suggest that they are better equipped to capture complex patterns in the data. These findings highlight the importance of choosing models that can handle non-linear relationships in e-commerce datasets, where product preferences are dynamic and often influenced by multiple factors. However, one limitation of this study is the relatively narrow scope of models tested. While </w:t>
      </w:r>
      <w:r w:rsidRPr="0080517E">
        <w:rPr>
          <w:b/>
          <w:bCs/>
        </w:rPr>
        <w:t>Random Forest</w:t>
      </w:r>
      <w:r w:rsidRPr="0080517E">
        <w:t xml:space="preserve"> and </w:t>
      </w:r>
      <w:r w:rsidRPr="0080517E">
        <w:rPr>
          <w:b/>
          <w:bCs/>
        </w:rPr>
        <w:t>Decision Tree</w:t>
      </w:r>
      <w:r w:rsidRPr="0080517E">
        <w:t xml:space="preserve"> showed strong results, the inclusion of deep learning models or hybrid recommendation systems could provide even better insights into customer preferences.</w:t>
      </w:r>
    </w:p>
    <w:p w14:paraId="52F549CE" w14:textId="77777777" w:rsidR="00157830" w:rsidRDefault="0080517E" w:rsidP="0080517E">
      <w:pPr>
        <w:jc w:val="both"/>
      </w:pPr>
      <w:r w:rsidRPr="0080517E">
        <w:t xml:space="preserve">Despite the overall success of the study, there are certain aspects that could have been further explored or improved. One notable limitation is the use of a single dataset, which restricts the generalizability of the results. E-commerce data from different platforms may exhibit distinct characteristics, and testing the models across multiple datasets would provide a more comprehensive understanding of their performance in diverse real-world scenarios. Moreover, although this study focused on the accuracy and F1-score, future work should consider additional evaluation metrics, such as </w:t>
      </w:r>
      <w:r w:rsidRPr="0080517E">
        <w:rPr>
          <w:b/>
          <w:bCs/>
        </w:rPr>
        <w:t>precision at k</w:t>
      </w:r>
      <w:r w:rsidRPr="0080517E">
        <w:t xml:space="preserve"> or </w:t>
      </w:r>
      <w:r w:rsidRPr="0080517E">
        <w:rPr>
          <w:b/>
          <w:bCs/>
        </w:rPr>
        <w:t>mean reciprocal rank (MRR)</w:t>
      </w:r>
      <w:r w:rsidRPr="0080517E">
        <w:t>, which are particularly useful in recommendation system evaluations. Additionally, addressing the issue of missing data or handling highly imbalanced datasets through techniques like over-sampling could further enhance the robustness of the models. Ultimately, this study contributes valuable insights to the field of e-commerce recommendations, but further experimentation and model refinement are needed to optimize performance in a broader range of environments.</w:t>
      </w:r>
    </w:p>
    <w:p w14:paraId="271D580D" w14:textId="77777777" w:rsidR="00240B09" w:rsidRDefault="000120F0" w:rsidP="000D68AD">
      <w:pPr>
        <w:pStyle w:val="Heading1"/>
        <w:spacing w:line="360" w:lineRule="auto"/>
        <w:jc w:val="center"/>
      </w:pPr>
      <w:bookmarkStart w:id="30" w:name="_Toc226445150"/>
      <w:r>
        <w:t>Concl</w:t>
      </w:r>
      <w:r w:rsidRPr="000120F0">
        <w:t>usion</w:t>
      </w:r>
      <w:bookmarkEnd w:id="30"/>
      <w:r w:rsidR="00670E60">
        <w:t xml:space="preserve"> </w:t>
      </w:r>
    </w:p>
    <w:p w14:paraId="2BC7BA00" w14:textId="77777777" w:rsidR="00B962BF" w:rsidRDefault="00EB080A" w:rsidP="00EB080A">
      <w:pPr>
        <w:pStyle w:val="Heading2"/>
      </w:pPr>
      <w:bookmarkStart w:id="31" w:name="_Toc226445151"/>
      <w:r>
        <w:t>Summary of Findings</w:t>
      </w:r>
      <w:bookmarkEnd w:id="31"/>
    </w:p>
    <w:p w14:paraId="28374C39" w14:textId="77777777" w:rsidR="0080517E" w:rsidRPr="0080517E" w:rsidRDefault="0080517E" w:rsidP="0080517E">
      <w:pPr>
        <w:jc w:val="both"/>
      </w:pPr>
      <w:r w:rsidRPr="0080517E">
        <w:t xml:space="preserve">This study aimed to develop and compare different machine learning models for e-commerce product recommendation, focusing on improving prediction accuracy and personalization. The performance of </w:t>
      </w:r>
      <w:r w:rsidRPr="0080517E">
        <w:rPr>
          <w:b/>
          <w:bCs/>
        </w:rPr>
        <w:t>Decision Tree</w:t>
      </w:r>
      <w:r w:rsidRPr="0080517E">
        <w:t xml:space="preserve">, </w:t>
      </w:r>
      <w:r w:rsidRPr="0080517E">
        <w:rPr>
          <w:b/>
          <w:bCs/>
        </w:rPr>
        <w:t>Random Forest</w:t>
      </w:r>
      <w:r w:rsidRPr="0080517E">
        <w:t xml:space="preserve">, and </w:t>
      </w:r>
      <w:r w:rsidRPr="0080517E">
        <w:rPr>
          <w:b/>
          <w:bCs/>
        </w:rPr>
        <w:t>Logistic Regression</w:t>
      </w:r>
      <w:r w:rsidRPr="0080517E">
        <w:t xml:space="preserve"> was evaluated using key metrics such as </w:t>
      </w:r>
      <w:r w:rsidRPr="0080517E">
        <w:rPr>
          <w:b/>
          <w:bCs/>
        </w:rPr>
        <w:t>accuracy</w:t>
      </w:r>
      <w:r w:rsidRPr="0080517E">
        <w:t xml:space="preserve"> and </w:t>
      </w:r>
      <w:r w:rsidRPr="0080517E">
        <w:rPr>
          <w:b/>
          <w:bCs/>
        </w:rPr>
        <w:t>F1-score</w:t>
      </w:r>
      <w:r w:rsidRPr="0080517E">
        <w:t xml:space="preserve">. The findings indicated that </w:t>
      </w:r>
      <w:r w:rsidRPr="0080517E">
        <w:rPr>
          <w:b/>
          <w:bCs/>
        </w:rPr>
        <w:t>Decision Tree</w:t>
      </w:r>
      <w:r w:rsidRPr="0080517E">
        <w:t xml:space="preserve"> and </w:t>
      </w:r>
      <w:r w:rsidRPr="0080517E">
        <w:rPr>
          <w:b/>
          <w:bCs/>
        </w:rPr>
        <w:t>Random Forest</w:t>
      </w:r>
      <w:r w:rsidRPr="0080517E">
        <w:t xml:space="preserve"> were the most effective models, consistently outperforming </w:t>
      </w:r>
      <w:r w:rsidRPr="0080517E">
        <w:rPr>
          <w:b/>
          <w:bCs/>
        </w:rPr>
        <w:t>Logistic Regression</w:t>
      </w:r>
      <w:r w:rsidRPr="0080517E">
        <w:t xml:space="preserve"> across all metrics. </w:t>
      </w:r>
      <w:r w:rsidRPr="0080517E">
        <w:rPr>
          <w:b/>
          <w:bCs/>
        </w:rPr>
        <w:t>Decision Tree</w:t>
      </w:r>
      <w:r w:rsidRPr="0080517E">
        <w:t xml:space="preserve"> achieved the highest accuracy and F1-score, demonstrating its ability to handle the complexity of e-commerce data. </w:t>
      </w:r>
      <w:r w:rsidRPr="0080517E">
        <w:rPr>
          <w:b/>
          <w:bCs/>
        </w:rPr>
        <w:t>Random Forest</w:t>
      </w:r>
      <w:r w:rsidRPr="0080517E">
        <w:t xml:space="preserve"> performed similarly to </w:t>
      </w:r>
      <w:r w:rsidRPr="0080517E">
        <w:rPr>
          <w:b/>
          <w:bCs/>
        </w:rPr>
        <w:t>Decision Tree</w:t>
      </w:r>
      <w:r w:rsidRPr="0080517E">
        <w:t xml:space="preserve">, with slightly better accuracy but a slightly lower F1-score, showing that ensemble models were more effective than linear models like </w:t>
      </w:r>
      <w:r w:rsidRPr="0080517E">
        <w:rPr>
          <w:b/>
          <w:bCs/>
        </w:rPr>
        <w:t>Logistic Regression</w:t>
      </w:r>
      <w:r w:rsidRPr="0080517E">
        <w:t>.</w:t>
      </w:r>
    </w:p>
    <w:p w14:paraId="6C73DF5A" w14:textId="77777777" w:rsidR="0080517E" w:rsidRPr="0080517E" w:rsidRDefault="0080517E" w:rsidP="0080517E">
      <w:pPr>
        <w:jc w:val="both"/>
      </w:pPr>
      <w:r w:rsidRPr="0080517E">
        <w:t xml:space="preserve">Additionally, the study revealed that </w:t>
      </w:r>
      <w:r w:rsidRPr="0080517E">
        <w:rPr>
          <w:b/>
          <w:bCs/>
        </w:rPr>
        <w:t>Logistic Regression</w:t>
      </w:r>
      <w:r w:rsidRPr="0080517E">
        <w:t xml:space="preserve"> performed less effectively in comparison, with a noticeable gap between its accuracy and F1-score. This highlighted the limitations of linear models in capturing the non-linear relationships and complexities that are common in e-commerce data. The findings underscore the importance of selecting the right machine learning model for the task at hand, with tree-based models proving to be more suitable for recommendation tasks in this context.</w:t>
      </w:r>
    </w:p>
    <w:p w14:paraId="344C65D3" w14:textId="77777777" w:rsidR="0080517E" w:rsidRPr="0080517E" w:rsidRDefault="0080517E" w:rsidP="0080517E">
      <w:pPr>
        <w:jc w:val="both"/>
      </w:pPr>
      <w:r w:rsidRPr="0080517E">
        <w:t xml:space="preserve">The study also contributed valuable insights into how feature selection, data preprocessing, and model evaluation are crucial to achieving optimal recommendation system performance. Overall, the results confirm that ensemble methods, such as </w:t>
      </w:r>
      <w:r w:rsidRPr="0080517E">
        <w:rPr>
          <w:b/>
          <w:bCs/>
        </w:rPr>
        <w:t>Decision Tree</w:t>
      </w:r>
      <w:r w:rsidRPr="0080517E">
        <w:t xml:space="preserve"> and </w:t>
      </w:r>
      <w:r w:rsidRPr="0080517E">
        <w:rPr>
          <w:b/>
          <w:bCs/>
        </w:rPr>
        <w:t>Random Forest</w:t>
      </w:r>
      <w:r w:rsidRPr="0080517E">
        <w:t xml:space="preserve">, offer the best performance for e-commerce recommendation systems and should be prioritized over simpler models like </w:t>
      </w:r>
      <w:r w:rsidRPr="0080517E">
        <w:rPr>
          <w:b/>
          <w:bCs/>
        </w:rPr>
        <w:t>Logistic Regression</w:t>
      </w:r>
      <w:r w:rsidRPr="0080517E">
        <w:t xml:space="preserve"> for tasks that require high accuracy and balanced performance.</w:t>
      </w:r>
    </w:p>
    <w:p w14:paraId="71EB194E" w14:textId="77777777" w:rsidR="00EB080A" w:rsidRDefault="00EB080A" w:rsidP="00EB080A">
      <w:pPr>
        <w:pStyle w:val="Heading2"/>
      </w:pPr>
      <w:bookmarkStart w:id="32" w:name="_Toc226445152"/>
      <w:r>
        <w:t>Conclusion</w:t>
      </w:r>
      <w:bookmarkEnd w:id="32"/>
    </w:p>
    <w:p w14:paraId="6336B461" w14:textId="77777777" w:rsidR="0080517E" w:rsidRPr="0080517E" w:rsidRDefault="0080517E" w:rsidP="0080517E">
      <w:pPr>
        <w:jc w:val="both"/>
      </w:pPr>
      <w:r w:rsidRPr="0080517E">
        <w:t xml:space="preserve">In conclusion, this study successfully demonstrated the application of machine learning models for e-commerce product recommendations, focusing on optimizing prediction accuracy and personalization. The comparative analysis of </w:t>
      </w:r>
      <w:r w:rsidRPr="0080517E">
        <w:rPr>
          <w:b/>
          <w:bCs/>
        </w:rPr>
        <w:t>Decision Tree</w:t>
      </w:r>
      <w:r w:rsidRPr="0080517E">
        <w:t xml:space="preserve">, </w:t>
      </w:r>
      <w:r w:rsidRPr="0080517E">
        <w:rPr>
          <w:b/>
          <w:bCs/>
        </w:rPr>
        <w:t>Random Forest</w:t>
      </w:r>
      <w:r w:rsidRPr="0080517E">
        <w:t xml:space="preserve">, and </w:t>
      </w:r>
      <w:r w:rsidRPr="0080517E">
        <w:rPr>
          <w:b/>
          <w:bCs/>
        </w:rPr>
        <w:t>Logistic Regression</w:t>
      </w:r>
      <w:r w:rsidRPr="0080517E">
        <w:t xml:space="preserve"> revealed that ensemble methods, particularly </w:t>
      </w:r>
      <w:r w:rsidRPr="0080517E">
        <w:rPr>
          <w:b/>
          <w:bCs/>
        </w:rPr>
        <w:t>Decision Tree</w:t>
      </w:r>
      <w:r w:rsidRPr="0080517E">
        <w:t xml:space="preserve"> and </w:t>
      </w:r>
      <w:r w:rsidRPr="0080517E">
        <w:rPr>
          <w:b/>
          <w:bCs/>
        </w:rPr>
        <w:t>Random Forest</w:t>
      </w:r>
      <w:r w:rsidRPr="0080517E">
        <w:t xml:space="preserve">, outperformed simpler models like </w:t>
      </w:r>
      <w:r w:rsidRPr="0080517E">
        <w:rPr>
          <w:b/>
          <w:bCs/>
        </w:rPr>
        <w:t>Logistic Regression</w:t>
      </w:r>
      <w:r w:rsidRPr="0080517E">
        <w:t xml:space="preserve"> in terms of both </w:t>
      </w:r>
      <w:r w:rsidRPr="0080517E">
        <w:rPr>
          <w:b/>
          <w:bCs/>
        </w:rPr>
        <w:t>accuracy</w:t>
      </w:r>
      <w:r w:rsidRPr="0080517E">
        <w:t xml:space="preserve"> and </w:t>
      </w:r>
      <w:r w:rsidRPr="0080517E">
        <w:rPr>
          <w:b/>
          <w:bCs/>
        </w:rPr>
        <w:t>F1-score</w:t>
      </w:r>
      <w:r w:rsidRPr="0080517E">
        <w:t>. The results highlight the effectiveness of tree-based models in capturing the complexity of e-commerce data, where non-linear patterns and interactions between features are common.</w:t>
      </w:r>
    </w:p>
    <w:p w14:paraId="44B2CE92" w14:textId="77777777" w:rsidR="0080517E" w:rsidRPr="0080517E" w:rsidRDefault="0080517E" w:rsidP="0080517E">
      <w:pPr>
        <w:jc w:val="both"/>
      </w:pPr>
      <w:r w:rsidRPr="0080517E">
        <w:t xml:space="preserve">The study also highlighted the importance of choosing the right model for the task, as </w:t>
      </w:r>
      <w:r w:rsidRPr="0080517E">
        <w:rPr>
          <w:b/>
          <w:bCs/>
        </w:rPr>
        <w:t>Logistic Regression</w:t>
      </w:r>
      <w:r w:rsidRPr="0080517E">
        <w:t>, while effective in simpler scenarios, struggled to match the performance of more advanced models in the context of e-commerce recommendation. This emphasizes the need for businesses to consider more complex algorithms when developing recommendation systems to ensure higher accuracy and better customer personalization.</w:t>
      </w:r>
    </w:p>
    <w:p w14:paraId="1AAB8F02" w14:textId="77777777" w:rsidR="0080517E" w:rsidRPr="0080517E" w:rsidRDefault="0080517E" w:rsidP="0080517E">
      <w:pPr>
        <w:jc w:val="both"/>
      </w:pPr>
      <w:r w:rsidRPr="0080517E">
        <w:t>Moving forward, this study provides a foundation for future research in e-commerce recommendation systems. Further exploration into hybrid models, deep learning techniques, and handling real-time data could provide even more refined recommendations. Additionally, testing across multiple datasets and considering other evaluation metrics will offer a more comprehensive understanding of model performance in diverse real-world scenarios. Overall, this study highlights the potential of machine learning to improve e-commerce platforms and provides valuable insights into selecting the right models for recommendation tasks.</w:t>
      </w:r>
    </w:p>
    <w:p w14:paraId="4299FCA5" w14:textId="77777777" w:rsidR="00B962BF" w:rsidRDefault="00B962BF" w:rsidP="00723D96">
      <w:pPr>
        <w:spacing w:line="360" w:lineRule="auto"/>
        <w:jc w:val="both"/>
      </w:pPr>
    </w:p>
    <w:p w14:paraId="287E1345" w14:textId="77777777" w:rsidR="00B962BF" w:rsidRDefault="00B962BF" w:rsidP="00723D96">
      <w:pPr>
        <w:spacing w:line="360" w:lineRule="auto"/>
        <w:jc w:val="both"/>
      </w:pPr>
    </w:p>
    <w:p w14:paraId="07B602EE" w14:textId="77777777" w:rsidR="00B962BF" w:rsidRDefault="00B962BF" w:rsidP="00723D96">
      <w:pPr>
        <w:spacing w:line="360" w:lineRule="auto"/>
        <w:jc w:val="both"/>
      </w:pPr>
    </w:p>
    <w:p w14:paraId="6C9B1529" w14:textId="77777777" w:rsidR="00B962BF" w:rsidRDefault="00B962BF" w:rsidP="00723D96">
      <w:pPr>
        <w:spacing w:line="360" w:lineRule="auto"/>
        <w:jc w:val="both"/>
      </w:pPr>
    </w:p>
    <w:p w14:paraId="1487C8A6" w14:textId="77777777" w:rsidR="00B962BF" w:rsidRDefault="00B962BF" w:rsidP="00723D96">
      <w:pPr>
        <w:spacing w:line="360" w:lineRule="auto"/>
        <w:jc w:val="both"/>
      </w:pPr>
    </w:p>
    <w:p w14:paraId="38293A6F" w14:textId="77777777" w:rsidR="00B962BF" w:rsidRDefault="00B962BF" w:rsidP="00723D96">
      <w:pPr>
        <w:spacing w:line="360" w:lineRule="auto"/>
        <w:jc w:val="both"/>
      </w:pPr>
    </w:p>
    <w:p w14:paraId="20B37BA8" w14:textId="77777777" w:rsidR="000120F0" w:rsidRPr="00B962BF" w:rsidRDefault="00B962BF" w:rsidP="00B962BF">
      <w:pPr>
        <w:pStyle w:val="Heading1"/>
        <w:numPr>
          <w:ilvl w:val="0"/>
          <w:numId w:val="0"/>
        </w:numPr>
        <w:ind w:left="432" w:hanging="432"/>
      </w:pPr>
      <w:bookmarkStart w:id="33" w:name="_Toc226445153"/>
      <w:r w:rsidRPr="00B962BF">
        <w:t>References:</w:t>
      </w:r>
      <w:bookmarkEnd w:id="33"/>
    </w:p>
    <w:p w14:paraId="209BB2E0"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Deniz, E., Erbay, H. and Coşar, M., 2022. Multi-label classification of e-commerce customer reviews via machine learning. </w:t>
      </w:r>
      <w:r>
        <w:rPr>
          <w:rFonts w:ascii="Arial" w:hAnsi="Arial" w:cs="Arial"/>
          <w:i/>
          <w:iCs/>
          <w:color w:val="222222"/>
          <w:sz w:val="20"/>
          <w:szCs w:val="20"/>
          <w:shd w:val="clear" w:color="auto" w:fill="FFFFFF"/>
        </w:rPr>
        <w:t>Axioms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w:t>
      </w:r>
      <w:r>
        <w:rPr>
          <w:rFonts w:ascii="Arial" w:hAnsi="Arial" w:cs="Arial"/>
          <w:color w:val="222222"/>
          <w:sz w:val="20"/>
          <w:szCs w:val="20"/>
          <w:shd w:val="clear" w:color="auto" w:fill="FFFFFF"/>
        </w:rPr>
        <w:t>(9), p.436.</w:t>
      </w:r>
      <w:r>
        <w:t xml:space="preserve"> </w:t>
      </w:r>
      <w:hyperlink r:id="rId19" w:history="1">
        <w:r>
          <w:rPr>
            <w:rStyle w:val="Hyperlink"/>
            <w:rFonts w:ascii="Arial" w:hAnsi="Arial" w:cs="Arial"/>
            <w:sz w:val="20"/>
            <w:szCs w:val="20"/>
            <w:shd w:val="clear" w:color="auto" w:fill="FFFFFF"/>
          </w:rPr>
          <w:t>https://www.mdpi.com/2075-1680/11/9/436</w:t>
        </w:r>
      </w:hyperlink>
    </w:p>
    <w:p w14:paraId="102A02DC"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Kumar, B., Roy, S., Singh, K.U., Pandey, S.K., Kumar, A., Sinha, A., Shukla, S., Shah, M.A. and Rasool, A., 2023. A static machine learning based evaluation method for usability and security analysis in e-commerce website. </w:t>
      </w:r>
      <w:r>
        <w:rPr>
          <w:rFonts w:ascii="Arial" w:hAnsi="Arial" w:cs="Arial"/>
          <w:i/>
          <w:iCs/>
          <w:color w:val="222222"/>
          <w:sz w:val="20"/>
          <w:szCs w:val="20"/>
          <w:shd w:val="clear" w:color="auto" w:fill="FFFFFF"/>
        </w:rPr>
        <w:t>IEEE Access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w:t>
      </w:r>
      <w:r>
        <w:rPr>
          <w:rFonts w:ascii="Arial" w:hAnsi="Arial" w:cs="Arial"/>
          <w:color w:val="222222"/>
          <w:sz w:val="20"/>
          <w:szCs w:val="20"/>
          <w:shd w:val="clear" w:color="auto" w:fill="FFFFFF"/>
        </w:rPr>
        <w:t>, pp.40488-40510.</w:t>
      </w:r>
      <w:r>
        <w:t xml:space="preserve"> </w:t>
      </w:r>
      <w:hyperlink r:id="rId20" w:history="1">
        <w:r>
          <w:rPr>
            <w:rStyle w:val="Hyperlink"/>
            <w:rFonts w:ascii="Arial" w:hAnsi="Arial" w:cs="Arial"/>
            <w:sz w:val="20"/>
            <w:szCs w:val="20"/>
            <w:shd w:val="clear" w:color="auto" w:fill="FFFFFF"/>
          </w:rPr>
          <w:t>https://ieeexplore.ieee.org/abstract/document/10049424/</w:t>
        </w:r>
      </w:hyperlink>
    </w:p>
    <w:p w14:paraId="36BC7057"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Kumar, B., Roy, S., Sinha, A., Iwendi, C. and Strážovská, Ľ., 2022. E-commerce website usability analysis using the association rule mining and machine learning algorithm. </w:t>
      </w:r>
      <w:r>
        <w:rPr>
          <w:rFonts w:ascii="Arial" w:hAnsi="Arial" w:cs="Arial"/>
          <w:i/>
          <w:iCs/>
          <w:color w:val="222222"/>
          <w:sz w:val="20"/>
          <w:szCs w:val="20"/>
          <w:shd w:val="clear" w:color="auto" w:fill="FFFFFF"/>
        </w:rPr>
        <w:t>Mathematics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w:t>
      </w:r>
      <w:r>
        <w:rPr>
          <w:rFonts w:ascii="Arial" w:hAnsi="Arial" w:cs="Arial"/>
          <w:color w:val="222222"/>
          <w:sz w:val="20"/>
          <w:szCs w:val="20"/>
          <w:shd w:val="clear" w:color="auto" w:fill="FFFFFF"/>
        </w:rPr>
        <w:t>(1), p.25.</w:t>
      </w:r>
      <w:r>
        <w:t xml:space="preserve"> </w:t>
      </w:r>
      <w:hyperlink r:id="rId21" w:history="1">
        <w:r>
          <w:rPr>
            <w:rStyle w:val="Hyperlink"/>
            <w:rFonts w:ascii="Arial" w:hAnsi="Arial" w:cs="Arial"/>
            <w:sz w:val="20"/>
            <w:szCs w:val="20"/>
            <w:shd w:val="clear" w:color="auto" w:fill="FFFFFF"/>
          </w:rPr>
          <w:t>https://www.mdpi.com/2227-7390/11/1/25</w:t>
        </w:r>
      </w:hyperlink>
    </w:p>
    <w:p w14:paraId="762E78D8"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Li, D. and Esquivel, J.A., 2024. Accuracy-enhanced E-commerce recommendation based on deep learning and locality-sensitive hashing. </w:t>
      </w:r>
      <w:r>
        <w:rPr>
          <w:rFonts w:ascii="Arial" w:hAnsi="Arial" w:cs="Arial"/>
          <w:i/>
          <w:iCs/>
          <w:color w:val="222222"/>
          <w:sz w:val="20"/>
          <w:szCs w:val="20"/>
          <w:shd w:val="clear" w:color="auto" w:fill="FFFFFF"/>
        </w:rPr>
        <w:t>Wireless Networks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30</w:t>
      </w:r>
      <w:r>
        <w:rPr>
          <w:rFonts w:ascii="Arial" w:hAnsi="Arial" w:cs="Arial"/>
          <w:color w:val="222222"/>
          <w:sz w:val="20"/>
          <w:szCs w:val="20"/>
          <w:shd w:val="clear" w:color="auto" w:fill="FFFFFF"/>
        </w:rPr>
        <w:t>(9), pp.7305-7320.</w:t>
      </w:r>
      <w:r>
        <w:t xml:space="preserve"> </w:t>
      </w:r>
      <w:hyperlink r:id="rId22" w:history="1">
        <w:r>
          <w:rPr>
            <w:rStyle w:val="Hyperlink"/>
            <w:rFonts w:ascii="Arial" w:hAnsi="Arial" w:cs="Arial"/>
            <w:sz w:val="20"/>
            <w:szCs w:val="20"/>
            <w:shd w:val="clear" w:color="auto" w:fill="FFFFFF"/>
          </w:rPr>
          <w:t>https://link.springer.com/article/10.1007/s11276-023-03593-1</w:t>
        </w:r>
      </w:hyperlink>
    </w:p>
    <w:p w14:paraId="6FDEDBFE"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Loukili, M., Messaoudi, F. and El Ghazi, M., 2023, August. Personalizing product recommendations using collaborative filtering in online retail: A machine learning approach. In </w:t>
      </w:r>
      <w:r>
        <w:rPr>
          <w:rFonts w:ascii="Arial" w:hAnsi="Arial" w:cs="Arial"/>
          <w:i/>
          <w:iCs/>
          <w:color w:val="222222"/>
          <w:sz w:val="20"/>
          <w:szCs w:val="20"/>
          <w:shd w:val="clear" w:color="auto" w:fill="FFFFFF"/>
        </w:rPr>
        <w:t>2023 International Conference on Information Technology (ICIT)</w:t>
      </w:r>
      <w:r>
        <w:rPr>
          <w:rFonts w:ascii="Arial" w:hAnsi="Arial" w:cs="Arial"/>
          <w:color w:val="222222"/>
          <w:sz w:val="20"/>
          <w:szCs w:val="20"/>
          <w:shd w:val="clear" w:color="auto" w:fill="FFFFFF"/>
        </w:rPr>
        <w:t> (pp. 19-24). IEEE.</w:t>
      </w:r>
      <w:r>
        <w:t xml:space="preserve"> </w:t>
      </w:r>
      <w:hyperlink r:id="rId23" w:history="1">
        <w:r>
          <w:rPr>
            <w:rStyle w:val="Hyperlink"/>
            <w:rFonts w:ascii="Arial" w:hAnsi="Arial" w:cs="Arial"/>
            <w:sz w:val="20"/>
            <w:szCs w:val="20"/>
            <w:shd w:val="clear" w:color="auto" w:fill="FFFFFF"/>
          </w:rPr>
          <w:t>https://ieeexplore.ieee.org/abstract/document/10226042/</w:t>
        </w:r>
      </w:hyperlink>
    </w:p>
    <w:p w14:paraId="53AAA445"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Matuszelański, K. and Kopczewska, K., 2022. Customer churn in retail e-commerce business: Spatial and machine learning approach. </w:t>
      </w:r>
      <w:r>
        <w:rPr>
          <w:rFonts w:ascii="Arial" w:hAnsi="Arial" w:cs="Arial"/>
          <w:i/>
          <w:iCs/>
          <w:color w:val="222222"/>
          <w:sz w:val="20"/>
          <w:szCs w:val="20"/>
          <w:shd w:val="clear" w:color="auto" w:fill="FFFFFF"/>
        </w:rPr>
        <w:t>Journal of Theoretical and Applied Electronic Commerce Research</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17</w:t>
      </w:r>
      <w:r>
        <w:rPr>
          <w:rFonts w:ascii="Arial" w:hAnsi="Arial" w:cs="Arial"/>
          <w:color w:val="222222"/>
          <w:sz w:val="20"/>
          <w:szCs w:val="20"/>
          <w:shd w:val="clear" w:color="auto" w:fill="FFFFFF"/>
        </w:rPr>
        <w:t>(1), pp.165-198.</w:t>
      </w:r>
      <w:r>
        <w:t xml:space="preserve"> </w:t>
      </w:r>
      <w:hyperlink r:id="rId24" w:history="1">
        <w:r>
          <w:rPr>
            <w:rStyle w:val="Hyperlink"/>
            <w:rFonts w:ascii="Arial" w:hAnsi="Arial" w:cs="Arial"/>
            <w:sz w:val="20"/>
            <w:szCs w:val="20"/>
            <w:shd w:val="clear" w:color="auto" w:fill="FFFFFF"/>
          </w:rPr>
          <w:t>https://www.mdpi.com/0718-1876/17/1/9</w:t>
        </w:r>
      </w:hyperlink>
    </w:p>
    <w:p w14:paraId="546CD4CA"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Messaoudi, F. and Loukili, M., 2024, January. E-commerce personalized recommendations: a deep neural collaborative filtering approach. In </w:t>
      </w:r>
      <w:r>
        <w:rPr>
          <w:rFonts w:ascii="Arial" w:hAnsi="Arial" w:cs="Arial"/>
          <w:i/>
          <w:iCs/>
          <w:color w:val="222222"/>
          <w:sz w:val="20"/>
          <w:szCs w:val="20"/>
          <w:shd w:val="clear" w:color="auto" w:fill="FFFFFF"/>
        </w:rPr>
        <w:t>Operations Research Forum</w:t>
      </w:r>
      <w:r>
        <w:rPr>
          <w:rFonts w:ascii="Arial" w:hAnsi="Arial" w:cs="Arial"/>
          <w:color w:val="222222"/>
          <w:sz w:val="20"/>
          <w:szCs w:val="20"/>
          <w:shd w:val="clear" w:color="auto" w:fill="FFFFFF"/>
        </w:rPr>
        <w:t> (Vol. 5, No. 1, p. 5). Cham: Springer International Publishing.</w:t>
      </w:r>
      <w:r>
        <w:t xml:space="preserve"> </w:t>
      </w:r>
      <w:hyperlink r:id="rId25" w:history="1">
        <w:r>
          <w:rPr>
            <w:rStyle w:val="Hyperlink"/>
            <w:rFonts w:ascii="Arial" w:hAnsi="Arial" w:cs="Arial"/>
            <w:sz w:val="20"/>
            <w:szCs w:val="20"/>
            <w:shd w:val="clear" w:color="auto" w:fill="FFFFFF"/>
          </w:rPr>
          <w:t>https://link.springer.com/article/10.1007/s43069-023-00286-5</w:t>
        </w:r>
      </w:hyperlink>
    </w:p>
    <w:p w14:paraId="6E2C2E89"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Necula, S.C. and Păvăloaia, V.D., 2023. AI-driven recommendations: A systematic review of the state of the art in e-commerce. </w:t>
      </w:r>
      <w:r>
        <w:rPr>
          <w:rFonts w:ascii="Arial" w:hAnsi="Arial" w:cs="Arial"/>
          <w:i/>
          <w:iCs/>
          <w:color w:val="222222"/>
          <w:sz w:val="20"/>
          <w:szCs w:val="20"/>
          <w:shd w:val="clear" w:color="auto" w:fill="FFFFFF"/>
        </w:rPr>
        <w:t>Applied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13</w:t>
      </w:r>
      <w:r>
        <w:rPr>
          <w:rFonts w:ascii="Arial" w:hAnsi="Arial" w:cs="Arial"/>
          <w:color w:val="222222"/>
          <w:sz w:val="20"/>
          <w:szCs w:val="20"/>
          <w:shd w:val="clear" w:color="auto" w:fill="FFFFFF"/>
        </w:rPr>
        <w:t>(9), p.5531.</w:t>
      </w:r>
      <w:r>
        <w:t xml:space="preserve"> </w:t>
      </w:r>
      <w:hyperlink r:id="rId26" w:history="1">
        <w:r>
          <w:rPr>
            <w:rStyle w:val="Hyperlink"/>
            <w:rFonts w:ascii="Arial" w:hAnsi="Arial" w:cs="Arial"/>
            <w:sz w:val="20"/>
            <w:szCs w:val="20"/>
            <w:shd w:val="clear" w:color="auto" w:fill="FFFFFF"/>
          </w:rPr>
          <w:t>https://www.mdpi.com/2076-3417/13/9/5531</w:t>
        </w:r>
      </w:hyperlink>
    </w:p>
    <w:p w14:paraId="30021FDA" w14:textId="77777777" w:rsidR="000479EC" w:rsidRDefault="000479EC" w:rsidP="000479EC">
      <w:pPr>
        <w:rPr>
          <w:rStyle w:val="Hyperlink"/>
        </w:rPr>
      </w:pPr>
      <w:r>
        <w:rPr>
          <w:rFonts w:ascii="Arial" w:hAnsi="Arial" w:cs="Arial"/>
          <w:color w:val="222222"/>
          <w:sz w:val="20"/>
          <w:szCs w:val="20"/>
          <w:shd w:val="clear" w:color="auto" w:fill="FFFFFF"/>
        </w:rPr>
        <w:t>Wang, W., 2023. A IoT-based framework for cross-border e-commerce supply chain using machine learning and optimization. </w:t>
      </w:r>
      <w:r>
        <w:rPr>
          <w:rFonts w:ascii="Arial" w:hAnsi="Arial" w:cs="Arial"/>
          <w:i/>
          <w:iCs/>
          <w:color w:val="222222"/>
          <w:sz w:val="20"/>
          <w:szCs w:val="20"/>
          <w:shd w:val="clear" w:color="auto" w:fill="FFFFFF"/>
        </w:rPr>
        <w:t>IEEE Access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 pp.1852-1864.</w:t>
      </w:r>
      <w:r>
        <w:t xml:space="preserve"> </w:t>
      </w:r>
      <w:hyperlink r:id="rId27" w:history="1">
        <w:r>
          <w:rPr>
            <w:rStyle w:val="Hyperlink"/>
            <w:rFonts w:ascii="Arial" w:hAnsi="Arial" w:cs="Arial"/>
            <w:sz w:val="20"/>
            <w:szCs w:val="20"/>
            <w:shd w:val="clear" w:color="auto" w:fill="FFFFFF"/>
          </w:rPr>
          <w:t>https://ieeexplore.ieee.org/abstract/document/10374108/</w:t>
        </w:r>
      </w:hyperlink>
    </w:p>
    <w:p w14:paraId="5C8CBF31" w14:textId="77777777" w:rsidR="000479EC" w:rsidRDefault="000479EC" w:rsidP="000479EC">
      <w:pPr>
        <w:rPr>
          <w:rFonts w:ascii="Arial" w:hAnsi="Arial" w:cs="Arial"/>
          <w:color w:val="222222"/>
          <w:sz w:val="20"/>
          <w:szCs w:val="20"/>
          <w:shd w:val="clear" w:color="auto" w:fill="FFFFFF"/>
        </w:rPr>
      </w:pPr>
      <w:r>
        <w:rPr>
          <w:rFonts w:ascii="Arial" w:hAnsi="Arial" w:cs="Arial"/>
          <w:color w:val="222222"/>
          <w:sz w:val="20"/>
          <w:szCs w:val="20"/>
          <w:shd w:val="clear" w:color="auto" w:fill="FFFFFF"/>
        </w:rPr>
        <w:t>Zhou, F., Jiang, Y., Qian, Y., Liu, Y. and Chai, Y., 2024. Product consumptions meet reviews: Inferring consumer preferences by an explainable machine learning approach. </w:t>
      </w:r>
      <w:r>
        <w:rPr>
          <w:rFonts w:ascii="Arial" w:hAnsi="Arial" w:cs="Arial"/>
          <w:i/>
          <w:iCs/>
          <w:color w:val="222222"/>
          <w:sz w:val="20"/>
          <w:szCs w:val="20"/>
          <w:shd w:val="clear" w:color="auto" w:fill="FFFFFF"/>
        </w:rPr>
        <w:t>Decision Support 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177</w:t>
      </w:r>
      <w:r>
        <w:rPr>
          <w:rFonts w:ascii="Arial" w:hAnsi="Arial" w:cs="Arial"/>
          <w:color w:val="222222"/>
          <w:sz w:val="20"/>
          <w:szCs w:val="20"/>
          <w:shd w:val="clear" w:color="auto" w:fill="FFFFFF"/>
        </w:rPr>
        <w:t>, p.114088.</w:t>
      </w:r>
      <w:r>
        <w:t xml:space="preserve"> </w:t>
      </w:r>
      <w:hyperlink r:id="rId28" w:history="1">
        <w:r>
          <w:rPr>
            <w:rStyle w:val="Hyperlink"/>
            <w:rFonts w:ascii="Arial" w:hAnsi="Arial" w:cs="Arial"/>
            <w:sz w:val="20"/>
            <w:szCs w:val="20"/>
            <w:shd w:val="clear" w:color="auto" w:fill="FFFFFF"/>
          </w:rPr>
          <w:t>https://www.sciencedirect.com/science/article/pii/S016792362300163X</w:t>
        </w:r>
      </w:hyperlink>
    </w:p>
    <w:p w14:paraId="1E8FA234" w14:textId="77777777" w:rsidR="00FA6742" w:rsidRDefault="00FA6742" w:rsidP="00552104">
      <w:pPr>
        <w:jc w:val="both"/>
      </w:pPr>
    </w:p>
    <w:p w14:paraId="074E71D9" w14:textId="77777777" w:rsidR="00FA6742" w:rsidRDefault="00FA6742" w:rsidP="00552104">
      <w:pPr>
        <w:jc w:val="both"/>
      </w:pPr>
    </w:p>
    <w:p w14:paraId="677233D9" w14:textId="77777777" w:rsidR="00552104" w:rsidRDefault="00552104" w:rsidP="00552104"/>
    <w:p w14:paraId="233BF782" w14:textId="77777777" w:rsidR="00B575E4" w:rsidRDefault="00B575E4" w:rsidP="00552104"/>
    <w:p w14:paraId="4E92EA60" w14:textId="77777777" w:rsidR="00B575E4" w:rsidRDefault="00B575E4" w:rsidP="00B575E4">
      <w:pPr>
        <w:pStyle w:val="Heading1"/>
        <w:numPr>
          <w:ilvl w:val="0"/>
          <w:numId w:val="0"/>
        </w:numPr>
        <w:ind w:left="432" w:hanging="432"/>
      </w:pPr>
      <w:bookmarkStart w:id="34" w:name="_Toc226445154"/>
      <w:r>
        <w:t>Appendix</w:t>
      </w:r>
      <w:bookmarkEnd w:id="34"/>
    </w:p>
    <w:p w14:paraId="75364EE5" w14:textId="77777777" w:rsidR="00623B2C" w:rsidRDefault="00DD021D" w:rsidP="00623B2C">
      <w:r>
        <w:rPr>
          <w:noProof/>
        </w:rPr>
        <w:drawing>
          <wp:inline distT="0" distB="0" distL="0" distR="0" wp14:anchorId="48454B2A" wp14:editId="25616C57">
            <wp:extent cx="5943600" cy="2119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19630"/>
                    </a:xfrm>
                    <a:prstGeom prst="rect">
                      <a:avLst/>
                    </a:prstGeom>
                  </pic:spPr>
                </pic:pic>
              </a:graphicData>
            </a:graphic>
          </wp:inline>
        </w:drawing>
      </w:r>
    </w:p>
    <w:p w14:paraId="3F7DA838" w14:textId="77777777" w:rsidR="00DD021D" w:rsidRDefault="00DD021D" w:rsidP="00623B2C">
      <w:r>
        <w:rPr>
          <w:noProof/>
        </w:rPr>
        <w:drawing>
          <wp:inline distT="0" distB="0" distL="0" distR="0" wp14:anchorId="25861688" wp14:editId="241B197A">
            <wp:extent cx="5943600" cy="9893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89330"/>
                    </a:xfrm>
                    <a:prstGeom prst="rect">
                      <a:avLst/>
                    </a:prstGeom>
                  </pic:spPr>
                </pic:pic>
              </a:graphicData>
            </a:graphic>
          </wp:inline>
        </w:drawing>
      </w:r>
    </w:p>
    <w:p w14:paraId="52AB3E17" w14:textId="77777777" w:rsidR="00DD021D" w:rsidRDefault="00DD021D" w:rsidP="00623B2C">
      <w:r>
        <w:rPr>
          <w:noProof/>
        </w:rPr>
        <w:drawing>
          <wp:inline distT="0" distB="0" distL="0" distR="0" wp14:anchorId="3EAD2E65" wp14:editId="14D9A0B3">
            <wp:extent cx="5943600" cy="267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7970"/>
                    </a:xfrm>
                    <a:prstGeom prst="rect">
                      <a:avLst/>
                    </a:prstGeom>
                  </pic:spPr>
                </pic:pic>
              </a:graphicData>
            </a:graphic>
          </wp:inline>
        </w:drawing>
      </w:r>
    </w:p>
    <w:p w14:paraId="0E79D8B7" w14:textId="77777777" w:rsidR="00DD021D" w:rsidRDefault="00DD021D" w:rsidP="00623B2C">
      <w:r>
        <w:rPr>
          <w:noProof/>
        </w:rPr>
        <w:drawing>
          <wp:inline distT="0" distB="0" distL="0" distR="0" wp14:anchorId="7BF6BBDB" wp14:editId="4391AFAD">
            <wp:extent cx="5943600" cy="2578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7810"/>
                    </a:xfrm>
                    <a:prstGeom prst="rect">
                      <a:avLst/>
                    </a:prstGeom>
                  </pic:spPr>
                </pic:pic>
              </a:graphicData>
            </a:graphic>
          </wp:inline>
        </w:drawing>
      </w:r>
    </w:p>
    <w:p w14:paraId="737BAE95" w14:textId="77777777" w:rsidR="00DD021D" w:rsidRDefault="00DD021D" w:rsidP="00623B2C">
      <w:r>
        <w:rPr>
          <w:noProof/>
        </w:rPr>
        <w:drawing>
          <wp:inline distT="0" distB="0" distL="0" distR="0" wp14:anchorId="470D6813" wp14:editId="685E6DC7">
            <wp:extent cx="5943600" cy="243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43840"/>
                    </a:xfrm>
                    <a:prstGeom prst="rect">
                      <a:avLst/>
                    </a:prstGeom>
                  </pic:spPr>
                </pic:pic>
              </a:graphicData>
            </a:graphic>
          </wp:inline>
        </w:drawing>
      </w:r>
    </w:p>
    <w:p w14:paraId="6AE57C9E" w14:textId="77777777" w:rsidR="00DD021D" w:rsidRDefault="00DD021D" w:rsidP="00623B2C">
      <w:r>
        <w:rPr>
          <w:noProof/>
        </w:rPr>
        <w:drawing>
          <wp:inline distT="0" distB="0" distL="0" distR="0" wp14:anchorId="09A65313" wp14:editId="4CCDA2F8">
            <wp:extent cx="5943600" cy="1494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94790"/>
                    </a:xfrm>
                    <a:prstGeom prst="rect">
                      <a:avLst/>
                    </a:prstGeom>
                  </pic:spPr>
                </pic:pic>
              </a:graphicData>
            </a:graphic>
          </wp:inline>
        </w:drawing>
      </w:r>
    </w:p>
    <w:p w14:paraId="00EAA839" w14:textId="77777777" w:rsidR="00DD021D" w:rsidRDefault="00DD021D" w:rsidP="00623B2C">
      <w:r>
        <w:rPr>
          <w:noProof/>
        </w:rPr>
        <w:drawing>
          <wp:inline distT="0" distB="0" distL="0" distR="0" wp14:anchorId="07F1DE3C" wp14:editId="64E76AFA">
            <wp:extent cx="5943600" cy="405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05130"/>
                    </a:xfrm>
                    <a:prstGeom prst="rect">
                      <a:avLst/>
                    </a:prstGeom>
                  </pic:spPr>
                </pic:pic>
              </a:graphicData>
            </a:graphic>
          </wp:inline>
        </w:drawing>
      </w:r>
    </w:p>
    <w:p w14:paraId="454438B2" w14:textId="77777777" w:rsidR="00DD021D" w:rsidRDefault="00DD021D" w:rsidP="00623B2C">
      <w:r>
        <w:rPr>
          <w:noProof/>
        </w:rPr>
        <w:drawing>
          <wp:inline distT="0" distB="0" distL="0" distR="0" wp14:anchorId="1CFFE817" wp14:editId="20778A15">
            <wp:extent cx="5943600" cy="654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54685"/>
                    </a:xfrm>
                    <a:prstGeom prst="rect">
                      <a:avLst/>
                    </a:prstGeom>
                  </pic:spPr>
                </pic:pic>
              </a:graphicData>
            </a:graphic>
          </wp:inline>
        </w:drawing>
      </w:r>
    </w:p>
    <w:p w14:paraId="653FE206" w14:textId="77777777" w:rsidR="00DD021D" w:rsidRDefault="00DD021D" w:rsidP="00623B2C">
      <w:r>
        <w:rPr>
          <w:noProof/>
        </w:rPr>
        <w:drawing>
          <wp:inline distT="0" distB="0" distL="0" distR="0" wp14:anchorId="24F9054C" wp14:editId="004CFAE5">
            <wp:extent cx="5943600" cy="6648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64845"/>
                    </a:xfrm>
                    <a:prstGeom prst="rect">
                      <a:avLst/>
                    </a:prstGeom>
                  </pic:spPr>
                </pic:pic>
              </a:graphicData>
            </a:graphic>
          </wp:inline>
        </w:drawing>
      </w:r>
    </w:p>
    <w:p w14:paraId="5ECEF1EB" w14:textId="77777777" w:rsidR="00DD021D" w:rsidRDefault="00DD021D" w:rsidP="00623B2C">
      <w:r>
        <w:rPr>
          <w:noProof/>
        </w:rPr>
        <w:drawing>
          <wp:inline distT="0" distB="0" distL="0" distR="0" wp14:anchorId="2441E535" wp14:editId="0F02D6B5">
            <wp:extent cx="5943600" cy="708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708025"/>
                    </a:xfrm>
                    <a:prstGeom prst="rect">
                      <a:avLst/>
                    </a:prstGeom>
                  </pic:spPr>
                </pic:pic>
              </a:graphicData>
            </a:graphic>
          </wp:inline>
        </w:drawing>
      </w:r>
    </w:p>
    <w:p w14:paraId="4423BA3C" w14:textId="77777777" w:rsidR="00DD021D" w:rsidRDefault="00DD021D" w:rsidP="00623B2C">
      <w:r>
        <w:rPr>
          <w:noProof/>
        </w:rPr>
        <w:drawing>
          <wp:inline distT="0" distB="0" distL="0" distR="0" wp14:anchorId="7AF3A54F" wp14:editId="7019B372">
            <wp:extent cx="5943600" cy="5676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67690"/>
                    </a:xfrm>
                    <a:prstGeom prst="rect">
                      <a:avLst/>
                    </a:prstGeom>
                  </pic:spPr>
                </pic:pic>
              </a:graphicData>
            </a:graphic>
          </wp:inline>
        </w:drawing>
      </w:r>
    </w:p>
    <w:p w14:paraId="29AC5EEC" w14:textId="77777777" w:rsidR="00DD021D" w:rsidRDefault="00DD021D" w:rsidP="00623B2C">
      <w:r>
        <w:rPr>
          <w:noProof/>
        </w:rPr>
        <w:drawing>
          <wp:inline distT="0" distB="0" distL="0" distR="0" wp14:anchorId="2505FE0C" wp14:editId="71EFDFE8">
            <wp:extent cx="5943600" cy="7556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755650"/>
                    </a:xfrm>
                    <a:prstGeom prst="rect">
                      <a:avLst/>
                    </a:prstGeom>
                  </pic:spPr>
                </pic:pic>
              </a:graphicData>
            </a:graphic>
          </wp:inline>
        </w:drawing>
      </w:r>
    </w:p>
    <w:p w14:paraId="54C25661" w14:textId="77777777" w:rsidR="00DD021D" w:rsidRDefault="00DD021D" w:rsidP="00623B2C">
      <w:r>
        <w:rPr>
          <w:noProof/>
        </w:rPr>
        <w:drawing>
          <wp:inline distT="0" distB="0" distL="0" distR="0" wp14:anchorId="1A6DC769" wp14:editId="0087D201">
            <wp:extent cx="5943600" cy="6623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662305"/>
                    </a:xfrm>
                    <a:prstGeom prst="rect">
                      <a:avLst/>
                    </a:prstGeom>
                  </pic:spPr>
                </pic:pic>
              </a:graphicData>
            </a:graphic>
          </wp:inline>
        </w:drawing>
      </w:r>
    </w:p>
    <w:p w14:paraId="3E78AE7D" w14:textId="77777777" w:rsidR="00DD021D" w:rsidRDefault="00DD021D" w:rsidP="00623B2C">
      <w:r>
        <w:rPr>
          <w:noProof/>
        </w:rPr>
        <w:drawing>
          <wp:inline distT="0" distB="0" distL="0" distR="0" wp14:anchorId="75900F15" wp14:editId="329F849A">
            <wp:extent cx="5943600" cy="25857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585720"/>
                    </a:xfrm>
                    <a:prstGeom prst="rect">
                      <a:avLst/>
                    </a:prstGeom>
                  </pic:spPr>
                </pic:pic>
              </a:graphicData>
            </a:graphic>
          </wp:inline>
        </w:drawing>
      </w:r>
    </w:p>
    <w:p w14:paraId="36CAD6CA" w14:textId="77777777" w:rsidR="00DD021D" w:rsidRDefault="00DD021D" w:rsidP="00623B2C">
      <w:r>
        <w:rPr>
          <w:noProof/>
        </w:rPr>
        <w:drawing>
          <wp:inline distT="0" distB="0" distL="0" distR="0" wp14:anchorId="2CAEE396" wp14:editId="4C5DAA96">
            <wp:extent cx="5943600" cy="2076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076450"/>
                    </a:xfrm>
                    <a:prstGeom prst="rect">
                      <a:avLst/>
                    </a:prstGeom>
                  </pic:spPr>
                </pic:pic>
              </a:graphicData>
            </a:graphic>
          </wp:inline>
        </w:drawing>
      </w:r>
    </w:p>
    <w:p w14:paraId="1E9ED402" w14:textId="77777777" w:rsidR="00DD021D" w:rsidRDefault="00DD021D" w:rsidP="00623B2C">
      <w:r>
        <w:rPr>
          <w:noProof/>
        </w:rPr>
        <w:drawing>
          <wp:inline distT="0" distB="0" distL="0" distR="0" wp14:anchorId="40662611" wp14:editId="29CF3165">
            <wp:extent cx="5943600" cy="21894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189480"/>
                    </a:xfrm>
                    <a:prstGeom prst="rect">
                      <a:avLst/>
                    </a:prstGeom>
                  </pic:spPr>
                </pic:pic>
              </a:graphicData>
            </a:graphic>
          </wp:inline>
        </w:drawing>
      </w:r>
    </w:p>
    <w:p w14:paraId="4E381549" w14:textId="77777777" w:rsidR="00DD021D" w:rsidRDefault="00DD021D" w:rsidP="00623B2C">
      <w:r>
        <w:rPr>
          <w:noProof/>
        </w:rPr>
        <w:drawing>
          <wp:inline distT="0" distB="0" distL="0" distR="0" wp14:anchorId="0CA6B3A8" wp14:editId="7246DDD7">
            <wp:extent cx="5943600" cy="749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749300"/>
                    </a:xfrm>
                    <a:prstGeom prst="rect">
                      <a:avLst/>
                    </a:prstGeom>
                  </pic:spPr>
                </pic:pic>
              </a:graphicData>
            </a:graphic>
          </wp:inline>
        </w:drawing>
      </w:r>
    </w:p>
    <w:p w14:paraId="58957313" w14:textId="77777777" w:rsidR="00DD021D" w:rsidRDefault="00DD021D" w:rsidP="00623B2C">
      <w:r>
        <w:rPr>
          <w:noProof/>
        </w:rPr>
        <w:drawing>
          <wp:inline distT="0" distB="0" distL="0" distR="0" wp14:anchorId="23B96895" wp14:editId="1AEDF020">
            <wp:extent cx="5943600" cy="5346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34670"/>
                    </a:xfrm>
                    <a:prstGeom prst="rect">
                      <a:avLst/>
                    </a:prstGeom>
                  </pic:spPr>
                </pic:pic>
              </a:graphicData>
            </a:graphic>
          </wp:inline>
        </w:drawing>
      </w:r>
    </w:p>
    <w:p w14:paraId="786C8CC5" w14:textId="77777777" w:rsidR="00DD021D" w:rsidRPr="00623B2C" w:rsidRDefault="00DD021D" w:rsidP="00623B2C"/>
    <w:sectPr w:rsidR="00DD021D" w:rsidRPr="00623B2C">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A489" w14:textId="77777777" w:rsidR="00596939" w:rsidRDefault="00596939" w:rsidP="000D68AD">
      <w:pPr>
        <w:spacing w:after="0" w:line="240" w:lineRule="auto"/>
      </w:pPr>
      <w:r>
        <w:separator/>
      </w:r>
    </w:p>
  </w:endnote>
  <w:endnote w:type="continuationSeparator" w:id="0">
    <w:p w14:paraId="2C5CB5E0" w14:textId="77777777" w:rsidR="00596939" w:rsidRDefault="00596939" w:rsidP="000D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933068"/>
      <w:docPartObj>
        <w:docPartGallery w:val="Page Numbers (Bottom of Page)"/>
        <w:docPartUnique/>
      </w:docPartObj>
    </w:sdtPr>
    <w:sdtEndPr>
      <w:rPr>
        <w:noProof/>
      </w:rPr>
    </w:sdtEndPr>
    <w:sdtContent>
      <w:p w14:paraId="207BF763" w14:textId="77777777" w:rsidR="00C5765A" w:rsidRDefault="00C5765A">
        <w:pPr>
          <w:pStyle w:val="Footer"/>
          <w:jc w:val="center"/>
        </w:pPr>
        <w:r>
          <w:fldChar w:fldCharType="begin"/>
        </w:r>
        <w:r>
          <w:instrText xml:space="preserve"> PAGE   \* MERGEFORMAT </w:instrText>
        </w:r>
        <w:r>
          <w:fldChar w:fldCharType="separate"/>
        </w:r>
        <w:r w:rsidR="003207F5">
          <w:rPr>
            <w:noProof/>
          </w:rPr>
          <w:t>20</w:t>
        </w:r>
        <w:r>
          <w:rPr>
            <w:noProof/>
          </w:rPr>
          <w:fldChar w:fldCharType="end"/>
        </w:r>
      </w:p>
    </w:sdtContent>
  </w:sdt>
  <w:p w14:paraId="4ECE5B4B" w14:textId="77777777" w:rsidR="00C5765A" w:rsidRDefault="00C57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104C" w14:textId="77777777" w:rsidR="00596939" w:rsidRDefault="00596939" w:rsidP="000D68AD">
      <w:pPr>
        <w:spacing w:after="0" w:line="240" w:lineRule="auto"/>
      </w:pPr>
      <w:r>
        <w:separator/>
      </w:r>
    </w:p>
  </w:footnote>
  <w:footnote w:type="continuationSeparator" w:id="0">
    <w:p w14:paraId="20D01727" w14:textId="77777777" w:rsidR="00596939" w:rsidRDefault="00596939" w:rsidP="000D6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32"/>
    <w:multiLevelType w:val="multilevel"/>
    <w:tmpl w:val="B86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85DA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8CC3A5F"/>
    <w:multiLevelType w:val="multilevel"/>
    <w:tmpl w:val="3E2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B13DC"/>
    <w:multiLevelType w:val="multilevel"/>
    <w:tmpl w:val="064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B0EEB"/>
    <w:multiLevelType w:val="multilevel"/>
    <w:tmpl w:val="E06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F7F53"/>
    <w:multiLevelType w:val="hybridMultilevel"/>
    <w:tmpl w:val="032ADA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534226D"/>
    <w:multiLevelType w:val="multilevel"/>
    <w:tmpl w:val="D98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629125">
    <w:abstractNumId w:val="1"/>
  </w:num>
  <w:num w:numId="2" w16cid:durableId="675225895">
    <w:abstractNumId w:val="4"/>
  </w:num>
  <w:num w:numId="3" w16cid:durableId="608394952">
    <w:abstractNumId w:val="3"/>
  </w:num>
  <w:num w:numId="4" w16cid:durableId="893353834">
    <w:abstractNumId w:val="6"/>
  </w:num>
  <w:num w:numId="5" w16cid:durableId="979992370">
    <w:abstractNumId w:val="0"/>
  </w:num>
  <w:num w:numId="6" w16cid:durableId="1654025753">
    <w:abstractNumId w:val="2"/>
  </w:num>
  <w:num w:numId="7" w16cid:durableId="13360336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5C"/>
    <w:rsid w:val="000120F0"/>
    <w:rsid w:val="000479EC"/>
    <w:rsid w:val="000544F6"/>
    <w:rsid w:val="00083400"/>
    <w:rsid w:val="000D68AD"/>
    <w:rsid w:val="000F0CF4"/>
    <w:rsid w:val="00133360"/>
    <w:rsid w:val="00157830"/>
    <w:rsid w:val="0017102F"/>
    <w:rsid w:val="00240B09"/>
    <w:rsid w:val="00243D4A"/>
    <w:rsid w:val="002B6EC0"/>
    <w:rsid w:val="002E53BD"/>
    <w:rsid w:val="003207F5"/>
    <w:rsid w:val="00390CF1"/>
    <w:rsid w:val="004352B7"/>
    <w:rsid w:val="00477655"/>
    <w:rsid w:val="00510139"/>
    <w:rsid w:val="00534CD5"/>
    <w:rsid w:val="00552104"/>
    <w:rsid w:val="00573C55"/>
    <w:rsid w:val="00596939"/>
    <w:rsid w:val="005B1FC1"/>
    <w:rsid w:val="005D613D"/>
    <w:rsid w:val="00611BC4"/>
    <w:rsid w:val="00623B2C"/>
    <w:rsid w:val="00626907"/>
    <w:rsid w:val="00670E60"/>
    <w:rsid w:val="00723D96"/>
    <w:rsid w:val="007D4CF6"/>
    <w:rsid w:val="0080517E"/>
    <w:rsid w:val="008156BF"/>
    <w:rsid w:val="00852E2A"/>
    <w:rsid w:val="00894709"/>
    <w:rsid w:val="008A270A"/>
    <w:rsid w:val="0099446F"/>
    <w:rsid w:val="009C6DBC"/>
    <w:rsid w:val="009D3385"/>
    <w:rsid w:val="009F0A99"/>
    <w:rsid w:val="009F719A"/>
    <w:rsid w:val="00A15795"/>
    <w:rsid w:val="00A27E5C"/>
    <w:rsid w:val="00A74274"/>
    <w:rsid w:val="00AA0DC5"/>
    <w:rsid w:val="00AE0286"/>
    <w:rsid w:val="00B07998"/>
    <w:rsid w:val="00B575E4"/>
    <w:rsid w:val="00B736F1"/>
    <w:rsid w:val="00B9250F"/>
    <w:rsid w:val="00B962BF"/>
    <w:rsid w:val="00BE4812"/>
    <w:rsid w:val="00BF7738"/>
    <w:rsid w:val="00C5491C"/>
    <w:rsid w:val="00C5765A"/>
    <w:rsid w:val="00C6307C"/>
    <w:rsid w:val="00C87493"/>
    <w:rsid w:val="00CC268B"/>
    <w:rsid w:val="00CE2BD3"/>
    <w:rsid w:val="00D01229"/>
    <w:rsid w:val="00DD021D"/>
    <w:rsid w:val="00DE2120"/>
    <w:rsid w:val="00E22A52"/>
    <w:rsid w:val="00E524A0"/>
    <w:rsid w:val="00E56A10"/>
    <w:rsid w:val="00E85864"/>
    <w:rsid w:val="00EB080A"/>
    <w:rsid w:val="00EB2C63"/>
    <w:rsid w:val="00EE1607"/>
    <w:rsid w:val="00F61EFC"/>
    <w:rsid w:val="00FA6742"/>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3D7F"/>
  <w15:chartTrackingRefBased/>
  <w15:docId w15:val="{B08D664D-357B-4B51-A254-B0BE9944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5C"/>
    <w:rPr>
      <w:rFonts w:ascii="Times New Roman" w:hAnsi="Times New Roman"/>
      <w:sz w:val="24"/>
    </w:rPr>
  </w:style>
  <w:style w:type="paragraph" w:styleId="Heading1">
    <w:name w:val="heading 1"/>
    <w:basedOn w:val="Normal"/>
    <w:next w:val="Normal"/>
    <w:link w:val="Heading1Char"/>
    <w:uiPriority w:val="9"/>
    <w:qFormat/>
    <w:rsid w:val="00B962BF"/>
    <w:pPr>
      <w:keepNext/>
      <w:keepLines/>
      <w:numPr>
        <w:numId w:val="1"/>
      </w:numPr>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FA6742"/>
    <w:pPr>
      <w:keepNext/>
      <w:keepLines/>
      <w:numPr>
        <w:ilvl w:val="1"/>
        <w:numId w:val="1"/>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552104"/>
    <w:pPr>
      <w:keepNext/>
      <w:keepLines/>
      <w:numPr>
        <w:ilvl w:val="2"/>
        <w:numId w:val="1"/>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55210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5210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5210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5210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5210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5210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B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A6742"/>
    <w:rPr>
      <w:rFonts w:ascii="Times New Roman" w:eastAsiaTheme="majorEastAsia" w:hAnsi="Times New Roman" w:cstheme="majorBidi"/>
      <w:b/>
      <w:color w:val="000000" w:themeColor="text1"/>
      <w:sz w:val="26"/>
      <w:szCs w:val="26"/>
    </w:rPr>
  </w:style>
  <w:style w:type="paragraph" w:styleId="NormalWeb">
    <w:name w:val="Normal (Web)"/>
    <w:basedOn w:val="Normal"/>
    <w:uiPriority w:val="99"/>
    <w:unhideWhenUsed/>
    <w:qFormat/>
    <w:rsid w:val="00A27E5C"/>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55210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52104"/>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55210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55210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55210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5521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52104"/>
    <w:rPr>
      <w:rFonts w:asciiTheme="majorHAnsi" w:eastAsiaTheme="majorEastAsia" w:hAnsiTheme="majorHAnsi" w:cstheme="majorBidi"/>
      <w:i/>
      <w:iCs/>
      <w:color w:val="272727" w:themeColor="text1" w:themeTint="D8"/>
      <w:sz w:val="21"/>
      <w:szCs w:val="21"/>
    </w:rPr>
  </w:style>
  <w:style w:type="character" w:styleId="HTMLCode">
    <w:name w:val="HTML Code"/>
    <w:basedOn w:val="DefaultParagraphFont"/>
    <w:uiPriority w:val="99"/>
    <w:semiHidden/>
    <w:unhideWhenUsed/>
    <w:rsid w:val="00FA674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23D96"/>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723D96"/>
    <w:pPr>
      <w:spacing w:after="100"/>
    </w:pPr>
  </w:style>
  <w:style w:type="paragraph" w:styleId="TOC2">
    <w:name w:val="toc 2"/>
    <w:basedOn w:val="Normal"/>
    <w:next w:val="Normal"/>
    <w:autoRedefine/>
    <w:uiPriority w:val="39"/>
    <w:unhideWhenUsed/>
    <w:rsid w:val="00723D96"/>
    <w:pPr>
      <w:spacing w:after="100"/>
      <w:ind w:left="240"/>
    </w:pPr>
  </w:style>
  <w:style w:type="character" w:styleId="Hyperlink">
    <w:name w:val="Hyperlink"/>
    <w:basedOn w:val="DefaultParagraphFont"/>
    <w:uiPriority w:val="99"/>
    <w:unhideWhenUsed/>
    <w:rsid w:val="00723D96"/>
    <w:rPr>
      <w:color w:val="0563C1" w:themeColor="hyperlink"/>
      <w:u w:val="single"/>
    </w:rPr>
  </w:style>
  <w:style w:type="paragraph" w:styleId="Caption">
    <w:name w:val="caption"/>
    <w:basedOn w:val="Normal"/>
    <w:next w:val="Normal"/>
    <w:uiPriority w:val="35"/>
    <w:unhideWhenUsed/>
    <w:qFormat/>
    <w:rsid w:val="00EB2C6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E2BD3"/>
    <w:pPr>
      <w:spacing w:after="0"/>
    </w:pPr>
  </w:style>
  <w:style w:type="character" w:styleId="Strong">
    <w:name w:val="Strong"/>
    <w:basedOn w:val="DefaultParagraphFont"/>
    <w:uiPriority w:val="22"/>
    <w:qFormat/>
    <w:rsid w:val="00626907"/>
    <w:rPr>
      <w:b/>
      <w:bCs/>
    </w:rPr>
  </w:style>
  <w:style w:type="paragraph" w:styleId="Title">
    <w:name w:val="Title"/>
    <w:basedOn w:val="Normal"/>
    <w:link w:val="TitleChar"/>
    <w:uiPriority w:val="10"/>
    <w:qFormat/>
    <w:rsid w:val="0099446F"/>
    <w:pPr>
      <w:spacing w:before="240" w:after="60" w:line="240" w:lineRule="auto"/>
      <w:jc w:val="center"/>
      <w:outlineLvl w:val="0"/>
    </w:pPr>
    <w:rPr>
      <w:rFonts w:ascii="Arial" w:eastAsiaTheme="minorEastAsia" w:hAnsi="Arial" w:cs="Arial"/>
      <w:b/>
      <w:bCs/>
      <w:color w:val="000000" w:themeColor="text1"/>
      <w:sz w:val="32"/>
      <w:szCs w:val="32"/>
      <w:lang w:eastAsia="zh-CN"/>
    </w:rPr>
  </w:style>
  <w:style w:type="character" w:customStyle="1" w:styleId="TitleChar">
    <w:name w:val="Title Char"/>
    <w:basedOn w:val="DefaultParagraphFont"/>
    <w:link w:val="Title"/>
    <w:uiPriority w:val="10"/>
    <w:qFormat/>
    <w:rsid w:val="0099446F"/>
    <w:rPr>
      <w:rFonts w:ascii="Arial" w:eastAsiaTheme="minorEastAsia" w:hAnsi="Arial" w:cs="Arial"/>
      <w:b/>
      <w:bCs/>
      <w:color w:val="000000" w:themeColor="text1"/>
      <w:sz w:val="32"/>
      <w:szCs w:val="32"/>
      <w:lang w:eastAsia="zh-CN"/>
    </w:rPr>
  </w:style>
  <w:style w:type="paragraph" w:customStyle="1" w:styleId="DocumentPlaceandDate">
    <w:name w:val="Document Place and Date"/>
    <w:basedOn w:val="Normal"/>
    <w:uiPriority w:val="99"/>
    <w:qFormat/>
    <w:rsid w:val="0099446F"/>
    <w:pPr>
      <w:spacing w:after="0" w:line="240" w:lineRule="auto"/>
      <w:jc w:val="center"/>
    </w:pPr>
    <w:rPr>
      <w:rFonts w:ascii="Verdana" w:eastAsia="Times New Roman" w:hAnsi="Verdana" w:cs="Times New Roman"/>
      <w:sz w:val="32"/>
      <w:szCs w:val="20"/>
      <w:lang w:val="en-GB"/>
    </w:rPr>
  </w:style>
  <w:style w:type="paragraph" w:styleId="Header">
    <w:name w:val="header"/>
    <w:basedOn w:val="Normal"/>
    <w:link w:val="HeaderChar"/>
    <w:uiPriority w:val="99"/>
    <w:unhideWhenUsed/>
    <w:rsid w:val="000D68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8AD"/>
    <w:rPr>
      <w:rFonts w:ascii="Times New Roman" w:hAnsi="Times New Roman"/>
      <w:sz w:val="24"/>
    </w:rPr>
  </w:style>
  <w:style w:type="paragraph" w:styleId="Footer">
    <w:name w:val="footer"/>
    <w:basedOn w:val="Normal"/>
    <w:link w:val="FooterChar"/>
    <w:uiPriority w:val="99"/>
    <w:unhideWhenUsed/>
    <w:rsid w:val="000D6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8AD"/>
    <w:rPr>
      <w:rFonts w:ascii="Times New Roman" w:hAnsi="Times New Roman"/>
      <w:sz w:val="24"/>
    </w:rPr>
  </w:style>
  <w:style w:type="paragraph" w:styleId="z-TopofForm">
    <w:name w:val="HTML Top of Form"/>
    <w:basedOn w:val="Normal"/>
    <w:next w:val="Normal"/>
    <w:link w:val="z-TopofFormChar"/>
    <w:hidden/>
    <w:uiPriority w:val="99"/>
    <w:semiHidden/>
    <w:unhideWhenUsed/>
    <w:rsid w:val="00C5765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5765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5765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5765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061">
      <w:bodyDiv w:val="1"/>
      <w:marLeft w:val="0"/>
      <w:marRight w:val="0"/>
      <w:marTop w:val="0"/>
      <w:marBottom w:val="0"/>
      <w:divBdr>
        <w:top w:val="none" w:sz="0" w:space="0" w:color="auto"/>
        <w:left w:val="none" w:sz="0" w:space="0" w:color="auto"/>
        <w:bottom w:val="none" w:sz="0" w:space="0" w:color="auto"/>
        <w:right w:val="none" w:sz="0" w:space="0" w:color="auto"/>
      </w:divBdr>
      <w:divsChild>
        <w:div w:id="1306738849">
          <w:marLeft w:val="0"/>
          <w:marRight w:val="0"/>
          <w:marTop w:val="0"/>
          <w:marBottom w:val="0"/>
          <w:divBdr>
            <w:top w:val="none" w:sz="0" w:space="0" w:color="auto"/>
            <w:left w:val="none" w:sz="0" w:space="0" w:color="auto"/>
            <w:bottom w:val="none" w:sz="0" w:space="0" w:color="auto"/>
            <w:right w:val="none" w:sz="0" w:space="0" w:color="auto"/>
          </w:divBdr>
          <w:divsChild>
            <w:div w:id="1143473801">
              <w:marLeft w:val="0"/>
              <w:marRight w:val="0"/>
              <w:marTop w:val="0"/>
              <w:marBottom w:val="0"/>
              <w:divBdr>
                <w:top w:val="none" w:sz="0" w:space="0" w:color="auto"/>
                <w:left w:val="none" w:sz="0" w:space="0" w:color="auto"/>
                <w:bottom w:val="none" w:sz="0" w:space="0" w:color="auto"/>
                <w:right w:val="none" w:sz="0" w:space="0" w:color="auto"/>
              </w:divBdr>
              <w:divsChild>
                <w:div w:id="129635521">
                  <w:marLeft w:val="0"/>
                  <w:marRight w:val="0"/>
                  <w:marTop w:val="0"/>
                  <w:marBottom w:val="0"/>
                  <w:divBdr>
                    <w:top w:val="none" w:sz="0" w:space="0" w:color="auto"/>
                    <w:left w:val="none" w:sz="0" w:space="0" w:color="auto"/>
                    <w:bottom w:val="none" w:sz="0" w:space="0" w:color="auto"/>
                    <w:right w:val="none" w:sz="0" w:space="0" w:color="auto"/>
                  </w:divBdr>
                  <w:divsChild>
                    <w:div w:id="27731260">
                      <w:marLeft w:val="0"/>
                      <w:marRight w:val="0"/>
                      <w:marTop w:val="0"/>
                      <w:marBottom w:val="0"/>
                      <w:divBdr>
                        <w:top w:val="none" w:sz="0" w:space="0" w:color="auto"/>
                        <w:left w:val="none" w:sz="0" w:space="0" w:color="auto"/>
                        <w:bottom w:val="none" w:sz="0" w:space="0" w:color="auto"/>
                        <w:right w:val="none" w:sz="0" w:space="0" w:color="auto"/>
                      </w:divBdr>
                      <w:divsChild>
                        <w:div w:id="1613245213">
                          <w:marLeft w:val="0"/>
                          <w:marRight w:val="0"/>
                          <w:marTop w:val="0"/>
                          <w:marBottom w:val="0"/>
                          <w:divBdr>
                            <w:top w:val="none" w:sz="0" w:space="0" w:color="auto"/>
                            <w:left w:val="none" w:sz="0" w:space="0" w:color="auto"/>
                            <w:bottom w:val="none" w:sz="0" w:space="0" w:color="auto"/>
                            <w:right w:val="none" w:sz="0" w:space="0" w:color="auto"/>
                          </w:divBdr>
                          <w:divsChild>
                            <w:div w:id="1310942201">
                              <w:marLeft w:val="0"/>
                              <w:marRight w:val="0"/>
                              <w:marTop w:val="0"/>
                              <w:marBottom w:val="0"/>
                              <w:divBdr>
                                <w:top w:val="none" w:sz="0" w:space="0" w:color="auto"/>
                                <w:left w:val="none" w:sz="0" w:space="0" w:color="auto"/>
                                <w:bottom w:val="none" w:sz="0" w:space="0" w:color="auto"/>
                                <w:right w:val="none" w:sz="0" w:space="0" w:color="auto"/>
                              </w:divBdr>
                              <w:divsChild>
                                <w:div w:id="21027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88018">
      <w:bodyDiv w:val="1"/>
      <w:marLeft w:val="0"/>
      <w:marRight w:val="0"/>
      <w:marTop w:val="0"/>
      <w:marBottom w:val="0"/>
      <w:divBdr>
        <w:top w:val="none" w:sz="0" w:space="0" w:color="auto"/>
        <w:left w:val="none" w:sz="0" w:space="0" w:color="auto"/>
        <w:bottom w:val="none" w:sz="0" w:space="0" w:color="auto"/>
        <w:right w:val="none" w:sz="0" w:space="0" w:color="auto"/>
      </w:divBdr>
      <w:divsChild>
        <w:div w:id="1231380513">
          <w:marLeft w:val="0"/>
          <w:marRight w:val="0"/>
          <w:marTop w:val="0"/>
          <w:marBottom w:val="0"/>
          <w:divBdr>
            <w:top w:val="none" w:sz="0" w:space="0" w:color="auto"/>
            <w:left w:val="none" w:sz="0" w:space="0" w:color="auto"/>
            <w:bottom w:val="none" w:sz="0" w:space="0" w:color="auto"/>
            <w:right w:val="none" w:sz="0" w:space="0" w:color="auto"/>
          </w:divBdr>
          <w:divsChild>
            <w:div w:id="2083873254">
              <w:marLeft w:val="0"/>
              <w:marRight w:val="0"/>
              <w:marTop w:val="0"/>
              <w:marBottom w:val="0"/>
              <w:divBdr>
                <w:top w:val="none" w:sz="0" w:space="0" w:color="auto"/>
                <w:left w:val="none" w:sz="0" w:space="0" w:color="auto"/>
                <w:bottom w:val="none" w:sz="0" w:space="0" w:color="auto"/>
                <w:right w:val="none" w:sz="0" w:space="0" w:color="auto"/>
              </w:divBdr>
            </w:div>
          </w:divsChild>
        </w:div>
        <w:div w:id="389614219">
          <w:marLeft w:val="0"/>
          <w:marRight w:val="0"/>
          <w:marTop w:val="0"/>
          <w:marBottom w:val="0"/>
          <w:divBdr>
            <w:top w:val="none" w:sz="0" w:space="0" w:color="auto"/>
            <w:left w:val="none" w:sz="0" w:space="0" w:color="auto"/>
            <w:bottom w:val="none" w:sz="0" w:space="0" w:color="auto"/>
            <w:right w:val="none" w:sz="0" w:space="0" w:color="auto"/>
          </w:divBdr>
          <w:divsChild>
            <w:div w:id="54202383">
              <w:marLeft w:val="0"/>
              <w:marRight w:val="0"/>
              <w:marTop w:val="0"/>
              <w:marBottom w:val="0"/>
              <w:divBdr>
                <w:top w:val="none" w:sz="0" w:space="0" w:color="auto"/>
                <w:left w:val="none" w:sz="0" w:space="0" w:color="auto"/>
                <w:bottom w:val="none" w:sz="0" w:space="0" w:color="auto"/>
                <w:right w:val="none" w:sz="0" w:space="0" w:color="auto"/>
              </w:divBdr>
              <w:divsChild>
                <w:div w:id="19086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5930">
      <w:bodyDiv w:val="1"/>
      <w:marLeft w:val="0"/>
      <w:marRight w:val="0"/>
      <w:marTop w:val="0"/>
      <w:marBottom w:val="0"/>
      <w:divBdr>
        <w:top w:val="none" w:sz="0" w:space="0" w:color="auto"/>
        <w:left w:val="none" w:sz="0" w:space="0" w:color="auto"/>
        <w:bottom w:val="none" w:sz="0" w:space="0" w:color="auto"/>
        <w:right w:val="none" w:sz="0" w:space="0" w:color="auto"/>
      </w:divBdr>
    </w:div>
    <w:div w:id="203710580">
      <w:bodyDiv w:val="1"/>
      <w:marLeft w:val="0"/>
      <w:marRight w:val="0"/>
      <w:marTop w:val="0"/>
      <w:marBottom w:val="0"/>
      <w:divBdr>
        <w:top w:val="none" w:sz="0" w:space="0" w:color="auto"/>
        <w:left w:val="none" w:sz="0" w:space="0" w:color="auto"/>
        <w:bottom w:val="none" w:sz="0" w:space="0" w:color="auto"/>
        <w:right w:val="none" w:sz="0" w:space="0" w:color="auto"/>
      </w:divBdr>
      <w:divsChild>
        <w:div w:id="1921671332">
          <w:marLeft w:val="0"/>
          <w:marRight w:val="0"/>
          <w:marTop w:val="0"/>
          <w:marBottom w:val="0"/>
          <w:divBdr>
            <w:top w:val="none" w:sz="0" w:space="0" w:color="auto"/>
            <w:left w:val="none" w:sz="0" w:space="0" w:color="auto"/>
            <w:bottom w:val="none" w:sz="0" w:space="0" w:color="auto"/>
            <w:right w:val="none" w:sz="0" w:space="0" w:color="auto"/>
          </w:divBdr>
          <w:divsChild>
            <w:div w:id="1088815277">
              <w:marLeft w:val="0"/>
              <w:marRight w:val="0"/>
              <w:marTop w:val="0"/>
              <w:marBottom w:val="0"/>
              <w:divBdr>
                <w:top w:val="none" w:sz="0" w:space="0" w:color="auto"/>
                <w:left w:val="none" w:sz="0" w:space="0" w:color="auto"/>
                <w:bottom w:val="none" w:sz="0" w:space="0" w:color="auto"/>
                <w:right w:val="none" w:sz="0" w:space="0" w:color="auto"/>
              </w:divBdr>
              <w:divsChild>
                <w:div w:id="1080519666">
                  <w:marLeft w:val="0"/>
                  <w:marRight w:val="0"/>
                  <w:marTop w:val="0"/>
                  <w:marBottom w:val="0"/>
                  <w:divBdr>
                    <w:top w:val="none" w:sz="0" w:space="0" w:color="auto"/>
                    <w:left w:val="none" w:sz="0" w:space="0" w:color="auto"/>
                    <w:bottom w:val="none" w:sz="0" w:space="0" w:color="auto"/>
                    <w:right w:val="none" w:sz="0" w:space="0" w:color="auto"/>
                  </w:divBdr>
                  <w:divsChild>
                    <w:div w:id="1380518010">
                      <w:marLeft w:val="0"/>
                      <w:marRight w:val="0"/>
                      <w:marTop w:val="0"/>
                      <w:marBottom w:val="0"/>
                      <w:divBdr>
                        <w:top w:val="none" w:sz="0" w:space="0" w:color="auto"/>
                        <w:left w:val="none" w:sz="0" w:space="0" w:color="auto"/>
                        <w:bottom w:val="none" w:sz="0" w:space="0" w:color="auto"/>
                        <w:right w:val="none" w:sz="0" w:space="0" w:color="auto"/>
                      </w:divBdr>
                      <w:divsChild>
                        <w:div w:id="559095108">
                          <w:marLeft w:val="0"/>
                          <w:marRight w:val="0"/>
                          <w:marTop w:val="0"/>
                          <w:marBottom w:val="0"/>
                          <w:divBdr>
                            <w:top w:val="none" w:sz="0" w:space="0" w:color="auto"/>
                            <w:left w:val="none" w:sz="0" w:space="0" w:color="auto"/>
                            <w:bottom w:val="none" w:sz="0" w:space="0" w:color="auto"/>
                            <w:right w:val="none" w:sz="0" w:space="0" w:color="auto"/>
                          </w:divBdr>
                          <w:divsChild>
                            <w:div w:id="549192021">
                              <w:marLeft w:val="0"/>
                              <w:marRight w:val="0"/>
                              <w:marTop w:val="0"/>
                              <w:marBottom w:val="0"/>
                              <w:divBdr>
                                <w:top w:val="none" w:sz="0" w:space="0" w:color="auto"/>
                                <w:left w:val="none" w:sz="0" w:space="0" w:color="auto"/>
                                <w:bottom w:val="none" w:sz="0" w:space="0" w:color="auto"/>
                                <w:right w:val="none" w:sz="0" w:space="0" w:color="auto"/>
                              </w:divBdr>
                              <w:divsChild>
                                <w:div w:id="13410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787272">
      <w:bodyDiv w:val="1"/>
      <w:marLeft w:val="0"/>
      <w:marRight w:val="0"/>
      <w:marTop w:val="0"/>
      <w:marBottom w:val="0"/>
      <w:divBdr>
        <w:top w:val="none" w:sz="0" w:space="0" w:color="auto"/>
        <w:left w:val="none" w:sz="0" w:space="0" w:color="auto"/>
        <w:bottom w:val="none" w:sz="0" w:space="0" w:color="auto"/>
        <w:right w:val="none" w:sz="0" w:space="0" w:color="auto"/>
      </w:divBdr>
      <w:divsChild>
        <w:div w:id="1439449617">
          <w:marLeft w:val="0"/>
          <w:marRight w:val="0"/>
          <w:marTop w:val="0"/>
          <w:marBottom w:val="0"/>
          <w:divBdr>
            <w:top w:val="none" w:sz="0" w:space="0" w:color="auto"/>
            <w:left w:val="none" w:sz="0" w:space="0" w:color="auto"/>
            <w:bottom w:val="none" w:sz="0" w:space="0" w:color="auto"/>
            <w:right w:val="none" w:sz="0" w:space="0" w:color="auto"/>
          </w:divBdr>
          <w:divsChild>
            <w:div w:id="153688388">
              <w:marLeft w:val="0"/>
              <w:marRight w:val="0"/>
              <w:marTop w:val="0"/>
              <w:marBottom w:val="0"/>
              <w:divBdr>
                <w:top w:val="none" w:sz="0" w:space="0" w:color="auto"/>
                <w:left w:val="none" w:sz="0" w:space="0" w:color="auto"/>
                <w:bottom w:val="none" w:sz="0" w:space="0" w:color="auto"/>
                <w:right w:val="none" w:sz="0" w:space="0" w:color="auto"/>
              </w:divBdr>
              <w:divsChild>
                <w:div w:id="765808816">
                  <w:marLeft w:val="0"/>
                  <w:marRight w:val="0"/>
                  <w:marTop w:val="0"/>
                  <w:marBottom w:val="0"/>
                  <w:divBdr>
                    <w:top w:val="none" w:sz="0" w:space="0" w:color="auto"/>
                    <w:left w:val="none" w:sz="0" w:space="0" w:color="auto"/>
                    <w:bottom w:val="none" w:sz="0" w:space="0" w:color="auto"/>
                    <w:right w:val="none" w:sz="0" w:space="0" w:color="auto"/>
                  </w:divBdr>
                  <w:divsChild>
                    <w:div w:id="1965383798">
                      <w:marLeft w:val="0"/>
                      <w:marRight w:val="0"/>
                      <w:marTop w:val="0"/>
                      <w:marBottom w:val="0"/>
                      <w:divBdr>
                        <w:top w:val="none" w:sz="0" w:space="0" w:color="auto"/>
                        <w:left w:val="none" w:sz="0" w:space="0" w:color="auto"/>
                        <w:bottom w:val="none" w:sz="0" w:space="0" w:color="auto"/>
                        <w:right w:val="none" w:sz="0" w:space="0" w:color="auto"/>
                      </w:divBdr>
                      <w:divsChild>
                        <w:div w:id="679545486">
                          <w:marLeft w:val="0"/>
                          <w:marRight w:val="0"/>
                          <w:marTop w:val="0"/>
                          <w:marBottom w:val="0"/>
                          <w:divBdr>
                            <w:top w:val="none" w:sz="0" w:space="0" w:color="auto"/>
                            <w:left w:val="none" w:sz="0" w:space="0" w:color="auto"/>
                            <w:bottom w:val="none" w:sz="0" w:space="0" w:color="auto"/>
                            <w:right w:val="none" w:sz="0" w:space="0" w:color="auto"/>
                          </w:divBdr>
                          <w:divsChild>
                            <w:div w:id="1052466947">
                              <w:marLeft w:val="0"/>
                              <w:marRight w:val="0"/>
                              <w:marTop w:val="0"/>
                              <w:marBottom w:val="0"/>
                              <w:divBdr>
                                <w:top w:val="none" w:sz="0" w:space="0" w:color="auto"/>
                                <w:left w:val="none" w:sz="0" w:space="0" w:color="auto"/>
                                <w:bottom w:val="none" w:sz="0" w:space="0" w:color="auto"/>
                                <w:right w:val="none" w:sz="0" w:space="0" w:color="auto"/>
                              </w:divBdr>
                              <w:divsChild>
                                <w:div w:id="91608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4059848">
      <w:bodyDiv w:val="1"/>
      <w:marLeft w:val="0"/>
      <w:marRight w:val="0"/>
      <w:marTop w:val="0"/>
      <w:marBottom w:val="0"/>
      <w:divBdr>
        <w:top w:val="none" w:sz="0" w:space="0" w:color="auto"/>
        <w:left w:val="none" w:sz="0" w:space="0" w:color="auto"/>
        <w:bottom w:val="none" w:sz="0" w:space="0" w:color="auto"/>
        <w:right w:val="none" w:sz="0" w:space="0" w:color="auto"/>
      </w:divBdr>
      <w:divsChild>
        <w:div w:id="440343207">
          <w:marLeft w:val="0"/>
          <w:marRight w:val="0"/>
          <w:marTop w:val="0"/>
          <w:marBottom w:val="0"/>
          <w:divBdr>
            <w:top w:val="none" w:sz="0" w:space="0" w:color="auto"/>
            <w:left w:val="none" w:sz="0" w:space="0" w:color="auto"/>
            <w:bottom w:val="none" w:sz="0" w:space="0" w:color="auto"/>
            <w:right w:val="none" w:sz="0" w:space="0" w:color="auto"/>
          </w:divBdr>
          <w:divsChild>
            <w:div w:id="1151288152">
              <w:marLeft w:val="0"/>
              <w:marRight w:val="0"/>
              <w:marTop w:val="0"/>
              <w:marBottom w:val="0"/>
              <w:divBdr>
                <w:top w:val="none" w:sz="0" w:space="0" w:color="auto"/>
                <w:left w:val="none" w:sz="0" w:space="0" w:color="auto"/>
                <w:bottom w:val="none" w:sz="0" w:space="0" w:color="auto"/>
                <w:right w:val="none" w:sz="0" w:space="0" w:color="auto"/>
              </w:divBdr>
              <w:divsChild>
                <w:div w:id="1775589681">
                  <w:marLeft w:val="0"/>
                  <w:marRight w:val="0"/>
                  <w:marTop w:val="0"/>
                  <w:marBottom w:val="0"/>
                  <w:divBdr>
                    <w:top w:val="none" w:sz="0" w:space="0" w:color="auto"/>
                    <w:left w:val="none" w:sz="0" w:space="0" w:color="auto"/>
                    <w:bottom w:val="none" w:sz="0" w:space="0" w:color="auto"/>
                    <w:right w:val="none" w:sz="0" w:space="0" w:color="auto"/>
                  </w:divBdr>
                  <w:divsChild>
                    <w:div w:id="1899316021">
                      <w:marLeft w:val="0"/>
                      <w:marRight w:val="0"/>
                      <w:marTop w:val="0"/>
                      <w:marBottom w:val="0"/>
                      <w:divBdr>
                        <w:top w:val="none" w:sz="0" w:space="0" w:color="auto"/>
                        <w:left w:val="none" w:sz="0" w:space="0" w:color="auto"/>
                        <w:bottom w:val="none" w:sz="0" w:space="0" w:color="auto"/>
                        <w:right w:val="none" w:sz="0" w:space="0" w:color="auto"/>
                      </w:divBdr>
                      <w:divsChild>
                        <w:div w:id="793334516">
                          <w:marLeft w:val="0"/>
                          <w:marRight w:val="0"/>
                          <w:marTop w:val="0"/>
                          <w:marBottom w:val="0"/>
                          <w:divBdr>
                            <w:top w:val="none" w:sz="0" w:space="0" w:color="auto"/>
                            <w:left w:val="none" w:sz="0" w:space="0" w:color="auto"/>
                            <w:bottom w:val="none" w:sz="0" w:space="0" w:color="auto"/>
                            <w:right w:val="none" w:sz="0" w:space="0" w:color="auto"/>
                          </w:divBdr>
                          <w:divsChild>
                            <w:div w:id="165170199">
                              <w:marLeft w:val="0"/>
                              <w:marRight w:val="0"/>
                              <w:marTop w:val="0"/>
                              <w:marBottom w:val="0"/>
                              <w:divBdr>
                                <w:top w:val="none" w:sz="0" w:space="0" w:color="auto"/>
                                <w:left w:val="none" w:sz="0" w:space="0" w:color="auto"/>
                                <w:bottom w:val="none" w:sz="0" w:space="0" w:color="auto"/>
                                <w:right w:val="none" w:sz="0" w:space="0" w:color="auto"/>
                              </w:divBdr>
                              <w:divsChild>
                                <w:div w:id="4783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637740">
      <w:bodyDiv w:val="1"/>
      <w:marLeft w:val="0"/>
      <w:marRight w:val="0"/>
      <w:marTop w:val="0"/>
      <w:marBottom w:val="0"/>
      <w:divBdr>
        <w:top w:val="none" w:sz="0" w:space="0" w:color="auto"/>
        <w:left w:val="none" w:sz="0" w:space="0" w:color="auto"/>
        <w:bottom w:val="none" w:sz="0" w:space="0" w:color="auto"/>
        <w:right w:val="none" w:sz="0" w:space="0" w:color="auto"/>
      </w:divBdr>
      <w:divsChild>
        <w:div w:id="2023164359">
          <w:marLeft w:val="0"/>
          <w:marRight w:val="0"/>
          <w:marTop w:val="0"/>
          <w:marBottom w:val="0"/>
          <w:divBdr>
            <w:top w:val="none" w:sz="0" w:space="0" w:color="auto"/>
            <w:left w:val="none" w:sz="0" w:space="0" w:color="auto"/>
            <w:bottom w:val="none" w:sz="0" w:space="0" w:color="auto"/>
            <w:right w:val="none" w:sz="0" w:space="0" w:color="auto"/>
          </w:divBdr>
          <w:divsChild>
            <w:div w:id="1295939142">
              <w:marLeft w:val="0"/>
              <w:marRight w:val="0"/>
              <w:marTop w:val="0"/>
              <w:marBottom w:val="0"/>
              <w:divBdr>
                <w:top w:val="none" w:sz="0" w:space="0" w:color="auto"/>
                <w:left w:val="none" w:sz="0" w:space="0" w:color="auto"/>
                <w:bottom w:val="none" w:sz="0" w:space="0" w:color="auto"/>
                <w:right w:val="none" w:sz="0" w:space="0" w:color="auto"/>
              </w:divBdr>
            </w:div>
          </w:divsChild>
        </w:div>
        <w:div w:id="1701853629">
          <w:marLeft w:val="0"/>
          <w:marRight w:val="0"/>
          <w:marTop w:val="0"/>
          <w:marBottom w:val="0"/>
          <w:divBdr>
            <w:top w:val="none" w:sz="0" w:space="0" w:color="auto"/>
            <w:left w:val="none" w:sz="0" w:space="0" w:color="auto"/>
            <w:bottom w:val="none" w:sz="0" w:space="0" w:color="auto"/>
            <w:right w:val="none" w:sz="0" w:space="0" w:color="auto"/>
          </w:divBdr>
          <w:divsChild>
            <w:div w:id="1231116050">
              <w:marLeft w:val="0"/>
              <w:marRight w:val="0"/>
              <w:marTop w:val="0"/>
              <w:marBottom w:val="0"/>
              <w:divBdr>
                <w:top w:val="none" w:sz="0" w:space="0" w:color="auto"/>
                <w:left w:val="none" w:sz="0" w:space="0" w:color="auto"/>
                <w:bottom w:val="none" w:sz="0" w:space="0" w:color="auto"/>
                <w:right w:val="none" w:sz="0" w:space="0" w:color="auto"/>
              </w:divBdr>
              <w:divsChild>
                <w:div w:id="3795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88900">
      <w:bodyDiv w:val="1"/>
      <w:marLeft w:val="0"/>
      <w:marRight w:val="0"/>
      <w:marTop w:val="0"/>
      <w:marBottom w:val="0"/>
      <w:divBdr>
        <w:top w:val="none" w:sz="0" w:space="0" w:color="auto"/>
        <w:left w:val="none" w:sz="0" w:space="0" w:color="auto"/>
        <w:bottom w:val="none" w:sz="0" w:space="0" w:color="auto"/>
        <w:right w:val="none" w:sz="0" w:space="0" w:color="auto"/>
      </w:divBdr>
      <w:divsChild>
        <w:div w:id="152645437">
          <w:marLeft w:val="0"/>
          <w:marRight w:val="0"/>
          <w:marTop w:val="0"/>
          <w:marBottom w:val="0"/>
          <w:divBdr>
            <w:top w:val="none" w:sz="0" w:space="0" w:color="auto"/>
            <w:left w:val="none" w:sz="0" w:space="0" w:color="auto"/>
            <w:bottom w:val="none" w:sz="0" w:space="0" w:color="auto"/>
            <w:right w:val="none" w:sz="0" w:space="0" w:color="auto"/>
          </w:divBdr>
          <w:divsChild>
            <w:div w:id="1088230225">
              <w:marLeft w:val="0"/>
              <w:marRight w:val="0"/>
              <w:marTop w:val="0"/>
              <w:marBottom w:val="0"/>
              <w:divBdr>
                <w:top w:val="none" w:sz="0" w:space="0" w:color="auto"/>
                <w:left w:val="none" w:sz="0" w:space="0" w:color="auto"/>
                <w:bottom w:val="none" w:sz="0" w:space="0" w:color="auto"/>
                <w:right w:val="none" w:sz="0" w:space="0" w:color="auto"/>
              </w:divBdr>
            </w:div>
          </w:divsChild>
        </w:div>
        <w:div w:id="676076990">
          <w:marLeft w:val="0"/>
          <w:marRight w:val="0"/>
          <w:marTop w:val="0"/>
          <w:marBottom w:val="0"/>
          <w:divBdr>
            <w:top w:val="none" w:sz="0" w:space="0" w:color="auto"/>
            <w:left w:val="none" w:sz="0" w:space="0" w:color="auto"/>
            <w:bottom w:val="none" w:sz="0" w:space="0" w:color="auto"/>
            <w:right w:val="none" w:sz="0" w:space="0" w:color="auto"/>
          </w:divBdr>
          <w:divsChild>
            <w:div w:id="1467624736">
              <w:marLeft w:val="0"/>
              <w:marRight w:val="0"/>
              <w:marTop w:val="0"/>
              <w:marBottom w:val="0"/>
              <w:divBdr>
                <w:top w:val="none" w:sz="0" w:space="0" w:color="auto"/>
                <w:left w:val="none" w:sz="0" w:space="0" w:color="auto"/>
                <w:bottom w:val="none" w:sz="0" w:space="0" w:color="auto"/>
                <w:right w:val="none" w:sz="0" w:space="0" w:color="auto"/>
              </w:divBdr>
              <w:divsChild>
                <w:div w:id="10537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89499">
      <w:bodyDiv w:val="1"/>
      <w:marLeft w:val="0"/>
      <w:marRight w:val="0"/>
      <w:marTop w:val="0"/>
      <w:marBottom w:val="0"/>
      <w:divBdr>
        <w:top w:val="none" w:sz="0" w:space="0" w:color="auto"/>
        <w:left w:val="none" w:sz="0" w:space="0" w:color="auto"/>
        <w:bottom w:val="none" w:sz="0" w:space="0" w:color="auto"/>
        <w:right w:val="none" w:sz="0" w:space="0" w:color="auto"/>
      </w:divBdr>
      <w:divsChild>
        <w:div w:id="662508316">
          <w:marLeft w:val="0"/>
          <w:marRight w:val="0"/>
          <w:marTop w:val="0"/>
          <w:marBottom w:val="0"/>
          <w:divBdr>
            <w:top w:val="none" w:sz="0" w:space="0" w:color="auto"/>
            <w:left w:val="none" w:sz="0" w:space="0" w:color="auto"/>
            <w:bottom w:val="none" w:sz="0" w:space="0" w:color="auto"/>
            <w:right w:val="none" w:sz="0" w:space="0" w:color="auto"/>
          </w:divBdr>
          <w:divsChild>
            <w:div w:id="126511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1053">
      <w:bodyDiv w:val="1"/>
      <w:marLeft w:val="0"/>
      <w:marRight w:val="0"/>
      <w:marTop w:val="0"/>
      <w:marBottom w:val="0"/>
      <w:divBdr>
        <w:top w:val="none" w:sz="0" w:space="0" w:color="auto"/>
        <w:left w:val="none" w:sz="0" w:space="0" w:color="auto"/>
        <w:bottom w:val="none" w:sz="0" w:space="0" w:color="auto"/>
        <w:right w:val="none" w:sz="0" w:space="0" w:color="auto"/>
      </w:divBdr>
      <w:divsChild>
        <w:div w:id="792091345">
          <w:marLeft w:val="0"/>
          <w:marRight w:val="0"/>
          <w:marTop w:val="0"/>
          <w:marBottom w:val="0"/>
          <w:divBdr>
            <w:top w:val="none" w:sz="0" w:space="0" w:color="auto"/>
            <w:left w:val="none" w:sz="0" w:space="0" w:color="auto"/>
            <w:bottom w:val="none" w:sz="0" w:space="0" w:color="auto"/>
            <w:right w:val="none" w:sz="0" w:space="0" w:color="auto"/>
          </w:divBdr>
          <w:divsChild>
            <w:div w:id="23870603">
              <w:marLeft w:val="0"/>
              <w:marRight w:val="0"/>
              <w:marTop w:val="0"/>
              <w:marBottom w:val="0"/>
              <w:divBdr>
                <w:top w:val="none" w:sz="0" w:space="0" w:color="auto"/>
                <w:left w:val="none" w:sz="0" w:space="0" w:color="auto"/>
                <w:bottom w:val="none" w:sz="0" w:space="0" w:color="auto"/>
                <w:right w:val="none" w:sz="0" w:space="0" w:color="auto"/>
              </w:divBdr>
              <w:divsChild>
                <w:div w:id="715280069">
                  <w:marLeft w:val="0"/>
                  <w:marRight w:val="0"/>
                  <w:marTop w:val="0"/>
                  <w:marBottom w:val="0"/>
                  <w:divBdr>
                    <w:top w:val="none" w:sz="0" w:space="0" w:color="auto"/>
                    <w:left w:val="none" w:sz="0" w:space="0" w:color="auto"/>
                    <w:bottom w:val="none" w:sz="0" w:space="0" w:color="auto"/>
                    <w:right w:val="none" w:sz="0" w:space="0" w:color="auto"/>
                  </w:divBdr>
                  <w:divsChild>
                    <w:div w:id="696466694">
                      <w:marLeft w:val="0"/>
                      <w:marRight w:val="0"/>
                      <w:marTop w:val="0"/>
                      <w:marBottom w:val="0"/>
                      <w:divBdr>
                        <w:top w:val="none" w:sz="0" w:space="0" w:color="auto"/>
                        <w:left w:val="none" w:sz="0" w:space="0" w:color="auto"/>
                        <w:bottom w:val="none" w:sz="0" w:space="0" w:color="auto"/>
                        <w:right w:val="none" w:sz="0" w:space="0" w:color="auto"/>
                      </w:divBdr>
                      <w:divsChild>
                        <w:div w:id="328142466">
                          <w:marLeft w:val="0"/>
                          <w:marRight w:val="0"/>
                          <w:marTop w:val="0"/>
                          <w:marBottom w:val="0"/>
                          <w:divBdr>
                            <w:top w:val="none" w:sz="0" w:space="0" w:color="auto"/>
                            <w:left w:val="none" w:sz="0" w:space="0" w:color="auto"/>
                            <w:bottom w:val="none" w:sz="0" w:space="0" w:color="auto"/>
                            <w:right w:val="none" w:sz="0" w:space="0" w:color="auto"/>
                          </w:divBdr>
                          <w:divsChild>
                            <w:div w:id="1678967852">
                              <w:marLeft w:val="0"/>
                              <w:marRight w:val="0"/>
                              <w:marTop w:val="0"/>
                              <w:marBottom w:val="0"/>
                              <w:divBdr>
                                <w:top w:val="none" w:sz="0" w:space="0" w:color="auto"/>
                                <w:left w:val="none" w:sz="0" w:space="0" w:color="auto"/>
                                <w:bottom w:val="none" w:sz="0" w:space="0" w:color="auto"/>
                                <w:right w:val="none" w:sz="0" w:space="0" w:color="auto"/>
                              </w:divBdr>
                              <w:divsChild>
                                <w:div w:id="1078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837549">
      <w:bodyDiv w:val="1"/>
      <w:marLeft w:val="0"/>
      <w:marRight w:val="0"/>
      <w:marTop w:val="0"/>
      <w:marBottom w:val="0"/>
      <w:divBdr>
        <w:top w:val="none" w:sz="0" w:space="0" w:color="auto"/>
        <w:left w:val="none" w:sz="0" w:space="0" w:color="auto"/>
        <w:bottom w:val="none" w:sz="0" w:space="0" w:color="auto"/>
        <w:right w:val="none" w:sz="0" w:space="0" w:color="auto"/>
      </w:divBdr>
    </w:div>
    <w:div w:id="881551528">
      <w:bodyDiv w:val="1"/>
      <w:marLeft w:val="0"/>
      <w:marRight w:val="0"/>
      <w:marTop w:val="0"/>
      <w:marBottom w:val="0"/>
      <w:divBdr>
        <w:top w:val="none" w:sz="0" w:space="0" w:color="auto"/>
        <w:left w:val="none" w:sz="0" w:space="0" w:color="auto"/>
        <w:bottom w:val="none" w:sz="0" w:space="0" w:color="auto"/>
        <w:right w:val="none" w:sz="0" w:space="0" w:color="auto"/>
      </w:divBdr>
      <w:divsChild>
        <w:div w:id="1672029081">
          <w:marLeft w:val="0"/>
          <w:marRight w:val="0"/>
          <w:marTop w:val="0"/>
          <w:marBottom w:val="0"/>
          <w:divBdr>
            <w:top w:val="none" w:sz="0" w:space="0" w:color="auto"/>
            <w:left w:val="none" w:sz="0" w:space="0" w:color="auto"/>
            <w:bottom w:val="none" w:sz="0" w:space="0" w:color="auto"/>
            <w:right w:val="none" w:sz="0" w:space="0" w:color="auto"/>
          </w:divBdr>
          <w:divsChild>
            <w:div w:id="1790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66620">
      <w:bodyDiv w:val="1"/>
      <w:marLeft w:val="0"/>
      <w:marRight w:val="0"/>
      <w:marTop w:val="0"/>
      <w:marBottom w:val="0"/>
      <w:divBdr>
        <w:top w:val="none" w:sz="0" w:space="0" w:color="auto"/>
        <w:left w:val="none" w:sz="0" w:space="0" w:color="auto"/>
        <w:bottom w:val="none" w:sz="0" w:space="0" w:color="auto"/>
        <w:right w:val="none" w:sz="0" w:space="0" w:color="auto"/>
      </w:divBdr>
    </w:div>
    <w:div w:id="1105923889">
      <w:bodyDiv w:val="1"/>
      <w:marLeft w:val="0"/>
      <w:marRight w:val="0"/>
      <w:marTop w:val="0"/>
      <w:marBottom w:val="0"/>
      <w:divBdr>
        <w:top w:val="none" w:sz="0" w:space="0" w:color="auto"/>
        <w:left w:val="none" w:sz="0" w:space="0" w:color="auto"/>
        <w:bottom w:val="none" w:sz="0" w:space="0" w:color="auto"/>
        <w:right w:val="none" w:sz="0" w:space="0" w:color="auto"/>
      </w:divBdr>
    </w:div>
    <w:div w:id="1125738103">
      <w:bodyDiv w:val="1"/>
      <w:marLeft w:val="0"/>
      <w:marRight w:val="0"/>
      <w:marTop w:val="0"/>
      <w:marBottom w:val="0"/>
      <w:divBdr>
        <w:top w:val="none" w:sz="0" w:space="0" w:color="auto"/>
        <w:left w:val="none" w:sz="0" w:space="0" w:color="auto"/>
        <w:bottom w:val="none" w:sz="0" w:space="0" w:color="auto"/>
        <w:right w:val="none" w:sz="0" w:space="0" w:color="auto"/>
      </w:divBdr>
    </w:div>
    <w:div w:id="1146582181">
      <w:bodyDiv w:val="1"/>
      <w:marLeft w:val="0"/>
      <w:marRight w:val="0"/>
      <w:marTop w:val="0"/>
      <w:marBottom w:val="0"/>
      <w:divBdr>
        <w:top w:val="none" w:sz="0" w:space="0" w:color="auto"/>
        <w:left w:val="none" w:sz="0" w:space="0" w:color="auto"/>
        <w:bottom w:val="none" w:sz="0" w:space="0" w:color="auto"/>
        <w:right w:val="none" w:sz="0" w:space="0" w:color="auto"/>
      </w:divBdr>
      <w:divsChild>
        <w:div w:id="1214079122">
          <w:marLeft w:val="0"/>
          <w:marRight w:val="0"/>
          <w:marTop w:val="0"/>
          <w:marBottom w:val="0"/>
          <w:divBdr>
            <w:top w:val="none" w:sz="0" w:space="0" w:color="auto"/>
            <w:left w:val="none" w:sz="0" w:space="0" w:color="auto"/>
            <w:bottom w:val="none" w:sz="0" w:space="0" w:color="auto"/>
            <w:right w:val="none" w:sz="0" w:space="0" w:color="auto"/>
          </w:divBdr>
          <w:divsChild>
            <w:div w:id="317658662">
              <w:marLeft w:val="0"/>
              <w:marRight w:val="0"/>
              <w:marTop w:val="0"/>
              <w:marBottom w:val="0"/>
              <w:divBdr>
                <w:top w:val="none" w:sz="0" w:space="0" w:color="auto"/>
                <w:left w:val="none" w:sz="0" w:space="0" w:color="auto"/>
                <w:bottom w:val="none" w:sz="0" w:space="0" w:color="auto"/>
                <w:right w:val="none" w:sz="0" w:space="0" w:color="auto"/>
              </w:divBdr>
            </w:div>
          </w:divsChild>
        </w:div>
        <w:div w:id="1478105662">
          <w:marLeft w:val="0"/>
          <w:marRight w:val="0"/>
          <w:marTop w:val="0"/>
          <w:marBottom w:val="0"/>
          <w:divBdr>
            <w:top w:val="none" w:sz="0" w:space="0" w:color="auto"/>
            <w:left w:val="none" w:sz="0" w:space="0" w:color="auto"/>
            <w:bottom w:val="none" w:sz="0" w:space="0" w:color="auto"/>
            <w:right w:val="none" w:sz="0" w:space="0" w:color="auto"/>
          </w:divBdr>
          <w:divsChild>
            <w:div w:id="1899903513">
              <w:marLeft w:val="0"/>
              <w:marRight w:val="0"/>
              <w:marTop w:val="0"/>
              <w:marBottom w:val="0"/>
              <w:divBdr>
                <w:top w:val="none" w:sz="0" w:space="0" w:color="auto"/>
                <w:left w:val="none" w:sz="0" w:space="0" w:color="auto"/>
                <w:bottom w:val="none" w:sz="0" w:space="0" w:color="auto"/>
                <w:right w:val="none" w:sz="0" w:space="0" w:color="auto"/>
              </w:divBdr>
              <w:divsChild>
                <w:div w:id="17397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95183">
      <w:bodyDiv w:val="1"/>
      <w:marLeft w:val="0"/>
      <w:marRight w:val="0"/>
      <w:marTop w:val="0"/>
      <w:marBottom w:val="0"/>
      <w:divBdr>
        <w:top w:val="none" w:sz="0" w:space="0" w:color="auto"/>
        <w:left w:val="none" w:sz="0" w:space="0" w:color="auto"/>
        <w:bottom w:val="none" w:sz="0" w:space="0" w:color="auto"/>
        <w:right w:val="none" w:sz="0" w:space="0" w:color="auto"/>
      </w:divBdr>
    </w:div>
    <w:div w:id="1239293288">
      <w:bodyDiv w:val="1"/>
      <w:marLeft w:val="0"/>
      <w:marRight w:val="0"/>
      <w:marTop w:val="0"/>
      <w:marBottom w:val="0"/>
      <w:divBdr>
        <w:top w:val="none" w:sz="0" w:space="0" w:color="auto"/>
        <w:left w:val="none" w:sz="0" w:space="0" w:color="auto"/>
        <w:bottom w:val="none" w:sz="0" w:space="0" w:color="auto"/>
        <w:right w:val="none" w:sz="0" w:space="0" w:color="auto"/>
      </w:divBdr>
    </w:div>
    <w:div w:id="1247811749">
      <w:bodyDiv w:val="1"/>
      <w:marLeft w:val="0"/>
      <w:marRight w:val="0"/>
      <w:marTop w:val="0"/>
      <w:marBottom w:val="0"/>
      <w:divBdr>
        <w:top w:val="none" w:sz="0" w:space="0" w:color="auto"/>
        <w:left w:val="none" w:sz="0" w:space="0" w:color="auto"/>
        <w:bottom w:val="none" w:sz="0" w:space="0" w:color="auto"/>
        <w:right w:val="none" w:sz="0" w:space="0" w:color="auto"/>
      </w:divBdr>
      <w:divsChild>
        <w:div w:id="1841434003">
          <w:marLeft w:val="0"/>
          <w:marRight w:val="0"/>
          <w:marTop w:val="0"/>
          <w:marBottom w:val="0"/>
          <w:divBdr>
            <w:top w:val="none" w:sz="0" w:space="0" w:color="auto"/>
            <w:left w:val="none" w:sz="0" w:space="0" w:color="auto"/>
            <w:bottom w:val="none" w:sz="0" w:space="0" w:color="auto"/>
            <w:right w:val="none" w:sz="0" w:space="0" w:color="auto"/>
          </w:divBdr>
          <w:divsChild>
            <w:div w:id="1238396381">
              <w:marLeft w:val="0"/>
              <w:marRight w:val="0"/>
              <w:marTop w:val="0"/>
              <w:marBottom w:val="0"/>
              <w:divBdr>
                <w:top w:val="none" w:sz="0" w:space="0" w:color="auto"/>
                <w:left w:val="none" w:sz="0" w:space="0" w:color="auto"/>
                <w:bottom w:val="none" w:sz="0" w:space="0" w:color="auto"/>
                <w:right w:val="none" w:sz="0" w:space="0" w:color="auto"/>
              </w:divBdr>
              <w:divsChild>
                <w:div w:id="233318121">
                  <w:marLeft w:val="0"/>
                  <w:marRight w:val="0"/>
                  <w:marTop w:val="0"/>
                  <w:marBottom w:val="0"/>
                  <w:divBdr>
                    <w:top w:val="none" w:sz="0" w:space="0" w:color="auto"/>
                    <w:left w:val="none" w:sz="0" w:space="0" w:color="auto"/>
                    <w:bottom w:val="none" w:sz="0" w:space="0" w:color="auto"/>
                    <w:right w:val="none" w:sz="0" w:space="0" w:color="auto"/>
                  </w:divBdr>
                  <w:divsChild>
                    <w:div w:id="315495386">
                      <w:marLeft w:val="0"/>
                      <w:marRight w:val="0"/>
                      <w:marTop w:val="0"/>
                      <w:marBottom w:val="0"/>
                      <w:divBdr>
                        <w:top w:val="none" w:sz="0" w:space="0" w:color="auto"/>
                        <w:left w:val="none" w:sz="0" w:space="0" w:color="auto"/>
                        <w:bottom w:val="none" w:sz="0" w:space="0" w:color="auto"/>
                        <w:right w:val="none" w:sz="0" w:space="0" w:color="auto"/>
                      </w:divBdr>
                      <w:divsChild>
                        <w:div w:id="115950157">
                          <w:marLeft w:val="0"/>
                          <w:marRight w:val="0"/>
                          <w:marTop w:val="0"/>
                          <w:marBottom w:val="0"/>
                          <w:divBdr>
                            <w:top w:val="none" w:sz="0" w:space="0" w:color="auto"/>
                            <w:left w:val="none" w:sz="0" w:space="0" w:color="auto"/>
                            <w:bottom w:val="none" w:sz="0" w:space="0" w:color="auto"/>
                            <w:right w:val="none" w:sz="0" w:space="0" w:color="auto"/>
                          </w:divBdr>
                          <w:divsChild>
                            <w:div w:id="1405566707">
                              <w:marLeft w:val="0"/>
                              <w:marRight w:val="0"/>
                              <w:marTop w:val="0"/>
                              <w:marBottom w:val="0"/>
                              <w:divBdr>
                                <w:top w:val="none" w:sz="0" w:space="0" w:color="auto"/>
                                <w:left w:val="none" w:sz="0" w:space="0" w:color="auto"/>
                                <w:bottom w:val="none" w:sz="0" w:space="0" w:color="auto"/>
                                <w:right w:val="none" w:sz="0" w:space="0" w:color="auto"/>
                              </w:divBdr>
                              <w:divsChild>
                                <w:div w:id="13087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294991">
      <w:bodyDiv w:val="1"/>
      <w:marLeft w:val="0"/>
      <w:marRight w:val="0"/>
      <w:marTop w:val="0"/>
      <w:marBottom w:val="0"/>
      <w:divBdr>
        <w:top w:val="none" w:sz="0" w:space="0" w:color="auto"/>
        <w:left w:val="none" w:sz="0" w:space="0" w:color="auto"/>
        <w:bottom w:val="none" w:sz="0" w:space="0" w:color="auto"/>
        <w:right w:val="none" w:sz="0" w:space="0" w:color="auto"/>
      </w:divBdr>
    </w:div>
    <w:div w:id="1325933256">
      <w:bodyDiv w:val="1"/>
      <w:marLeft w:val="0"/>
      <w:marRight w:val="0"/>
      <w:marTop w:val="0"/>
      <w:marBottom w:val="0"/>
      <w:divBdr>
        <w:top w:val="none" w:sz="0" w:space="0" w:color="auto"/>
        <w:left w:val="none" w:sz="0" w:space="0" w:color="auto"/>
        <w:bottom w:val="none" w:sz="0" w:space="0" w:color="auto"/>
        <w:right w:val="none" w:sz="0" w:space="0" w:color="auto"/>
      </w:divBdr>
      <w:divsChild>
        <w:div w:id="1409115765">
          <w:marLeft w:val="0"/>
          <w:marRight w:val="0"/>
          <w:marTop w:val="0"/>
          <w:marBottom w:val="0"/>
          <w:divBdr>
            <w:top w:val="none" w:sz="0" w:space="0" w:color="auto"/>
            <w:left w:val="none" w:sz="0" w:space="0" w:color="auto"/>
            <w:bottom w:val="none" w:sz="0" w:space="0" w:color="auto"/>
            <w:right w:val="none" w:sz="0" w:space="0" w:color="auto"/>
          </w:divBdr>
          <w:divsChild>
            <w:div w:id="569771377">
              <w:marLeft w:val="0"/>
              <w:marRight w:val="0"/>
              <w:marTop w:val="0"/>
              <w:marBottom w:val="0"/>
              <w:divBdr>
                <w:top w:val="none" w:sz="0" w:space="0" w:color="auto"/>
                <w:left w:val="none" w:sz="0" w:space="0" w:color="auto"/>
                <w:bottom w:val="none" w:sz="0" w:space="0" w:color="auto"/>
                <w:right w:val="none" w:sz="0" w:space="0" w:color="auto"/>
              </w:divBdr>
              <w:divsChild>
                <w:div w:id="1187329636">
                  <w:marLeft w:val="0"/>
                  <w:marRight w:val="0"/>
                  <w:marTop w:val="0"/>
                  <w:marBottom w:val="0"/>
                  <w:divBdr>
                    <w:top w:val="none" w:sz="0" w:space="0" w:color="auto"/>
                    <w:left w:val="none" w:sz="0" w:space="0" w:color="auto"/>
                    <w:bottom w:val="none" w:sz="0" w:space="0" w:color="auto"/>
                    <w:right w:val="none" w:sz="0" w:space="0" w:color="auto"/>
                  </w:divBdr>
                  <w:divsChild>
                    <w:div w:id="41682392">
                      <w:marLeft w:val="0"/>
                      <w:marRight w:val="0"/>
                      <w:marTop w:val="0"/>
                      <w:marBottom w:val="0"/>
                      <w:divBdr>
                        <w:top w:val="none" w:sz="0" w:space="0" w:color="auto"/>
                        <w:left w:val="none" w:sz="0" w:space="0" w:color="auto"/>
                        <w:bottom w:val="none" w:sz="0" w:space="0" w:color="auto"/>
                        <w:right w:val="none" w:sz="0" w:space="0" w:color="auto"/>
                      </w:divBdr>
                      <w:divsChild>
                        <w:div w:id="1745058224">
                          <w:marLeft w:val="0"/>
                          <w:marRight w:val="0"/>
                          <w:marTop w:val="0"/>
                          <w:marBottom w:val="0"/>
                          <w:divBdr>
                            <w:top w:val="none" w:sz="0" w:space="0" w:color="auto"/>
                            <w:left w:val="none" w:sz="0" w:space="0" w:color="auto"/>
                            <w:bottom w:val="none" w:sz="0" w:space="0" w:color="auto"/>
                            <w:right w:val="none" w:sz="0" w:space="0" w:color="auto"/>
                          </w:divBdr>
                          <w:divsChild>
                            <w:div w:id="1453548440">
                              <w:marLeft w:val="0"/>
                              <w:marRight w:val="0"/>
                              <w:marTop w:val="0"/>
                              <w:marBottom w:val="0"/>
                              <w:divBdr>
                                <w:top w:val="none" w:sz="0" w:space="0" w:color="auto"/>
                                <w:left w:val="none" w:sz="0" w:space="0" w:color="auto"/>
                                <w:bottom w:val="none" w:sz="0" w:space="0" w:color="auto"/>
                                <w:right w:val="none" w:sz="0" w:space="0" w:color="auto"/>
                              </w:divBdr>
                              <w:divsChild>
                                <w:div w:id="9084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444826">
      <w:bodyDiv w:val="1"/>
      <w:marLeft w:val="0"/>
      <w:marRight w:val="0"/>
      <w:marTop w:val="0"/>
      <w:marBottom w:val="0"/>
      <w:divBdr>
        <w:top w:val="none" w:sz="0" w:space="0" w:color="auto"/>
        <w:left w:val="none" w:sz="0" w:space="0" w:color="auto"/>
        <w:bottom w:val="none" w:sz="0" w:space="0" w:color="auto"/>
        <w:right w:val="none" w:sz="0" w:space="0" w:color="auto"/>
      </w:divBdr>
      <w:divsChild>
        <w:div w:id="1189369180">
          <w:marLeft w:val="0"/>
          <w:marRight w:val="0"/>
          <w:marTop w:val="0"/>
          <w:marBottom w:val="0"/>
          <w:divBdr>
            <w:top w:val="none" w:sz="0" w:space="0" w:color="auto"/>
            <w:left w:val="none" w:sz="0" w:space="0" w:color="auto"/>
            <w:bottom w:val="none" w:sz="0" w:space="0" w:color="auto"/>
            <w:right w:val="none" w:sz="0" w:space="0" w:color="auto"/>
          </w:divBdr>
          <w:divsChild>
            <w:div w:id="155072551">
              <w:marLeft w:val="0"/>
              <w:marRight w:val="0"/>
              <w:marTop w:val="0"/>
              <w:marBottom w:val="0"/>
              <w:divBdr>
                <w:top w:val="none" w:sz="0" w:space="0" w:color="auto"/>
                <w:left w:val="none" w:sz="0" w:space="0" w:color="auto"/>
                <w:bottom w:val="none" w:sz="0" w:space="0" w:color="auto"/>
                <w:right w:val="none" w:sz="0" w:space="0" w:color="auto"/>
              </w:divBdr>
              <w:divsChild>
                <w:div w:id="997002001">
                  <w:marLeft w:val="0"/>
                  <w:marRight w:val="0"/>
                  <w:marTop w:val="0"/>
                  <w:marBottom w:val="0"/>
                  <w:divBdr>
                    <w:top w:val="none" w:sz="0" w:space="0" w:color="auto"/>
                    <w:left w:val="none" w:sz="0" w:space="0" w:color="auto"/>
                    <w:bottom w:val="none" w:sz="0" w:space="0" w:color="auto"/>
                    <w:right w:val="none" w:sz="0" w:space="0" w:color="auto"/>
                  </w:divBdr>
                  <w:divsChild>
                    <w:div w:id="493491600">
                      <w:marLeft w:val="0"/>
                      <w:marRight w:val="0"/>
                      <w:marTop w:val="0"/>
                      <w:marBottom w:val="0"/>
                      <w:divBdr>
                        <w:top w:val="none" w:sz="0" w:space="0" w:color="auto"/>
                        <w:left w:val="none" w:sz="0" w:space="0" w:color="auto"/>
                        <w:bottom w:val="none" w:sz="0" w:space="0" w:color="auto"/>
                        <w:right w:val="none" w:sz="0" w:space="0" w:color="auto"/>
                      </w:divBdr>
                      <w:divsChild>
                        <w:div w:id="1792285642">
                          <w:marLeft w:val="0"/>
                          <w:marRight w:val="0"/>
                          <w:marTop w:val="0"/>
                          <w:marBottom w:val="0"/>
                          <w:divBdr>
                            <w:top w:val="none" w:sz="0" w:space="0" w:color="auto"/>
                            <w:left w:val="none" w:sz="0" w:space="0" w:color="auto"/>
                            <w:bottom w:val="none" w:sz="0" w:space="0" w:color="auto"/>
                            <w:right w:val="none" w:sz="0" w:space="0" w:color="auto"/>
                          </w:divBdr>
                          <w:divsChild>
                            <w:div w:id="2002349670">
                              <w:marLeft w:val="0"/>
                              <w:marRight w:val="0"/>
                              <w:marTop w:val="0"/>
                              <w:marBottom w:val="0"/>
                              <w:divBdr>
                                <w:top w:val="none" w:sz="0" w:space="0" w:color="auto"/>
                                <w:left w:val="none" w:sz="0" w:space="0" w:color="auto"/>
                                <w:bottom w:val="none" w:sz="0" w:space="0" w:color="auto"/>
                                <w:right w:val="none" w:sz="0" w:space="0" w:color="auto"/>
                              </w:divBdr>
                              <w:divsChild>
                                <w:div w:id="12663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952517">
      <w:bodyDiv w:val="1"/>
      <w:marLeft w:val="0"/>
      <w:marRight w:val="0"/>
      <w:marTop w:val="0"/>
      <w:marBottom w:val="0"/>
      <w:divBdr>
        <w:top w:val="none" w:sz="0" w:space="0" w:color="auto"/>
        <w:left w:val="none" w:sz="0" w:space="0" w:color="auto"/>
        <w:bottom w:val="none" w:sz="0" w:space="0" w:color="auto"/>
        <w:right w:val="none" w:sz="0" w:space="0" w:color="auto"/>
      </w:divBdr>
    </w:div>
    <w:div w:id="1569459429">
      <w:bodyDiv w:val="1"/>
      <w:marLeft w:val="0"/>
      <w:marRight w:val="0"/>
      <w:marTop w:val="0"/>
      <w:marBottom w:val="0"/>
      <w:divBdr>
        <w:top w:val="none" w:sz="0" w:space="0" w:color="auto"/>
        <w:left w:val="none" w:sz="0" w:space="0" w:color="auto"/>
        <w:bottom w:val="none" w:sz="0" w:space="0" w:color="auto"/>
        <w:right w:val="none" w:sz="0" w:space="0" w:color="auto"/>
      </w:divBdr>
      <w:divsChild>
        <w:div w:id="1553223843">
          <w:marLeft w:val="0"/>
          <w:marRight w:val="0"/>
          <w:marTop w:val="0"/>
          <w:marBottom w:val="0"/>
          <w:divBdr>
            <w:top w:val="none" w:sz="0" w:space="0" w:color="auto"/>
            <w:left w:val="none" w:sz="0" w:space="0" w:color="auto"/>
            <w:bottom w:val="none" w:sz="0" w:space="0" w:color="auto"/>
            <w:right w:val="none" w:sz="0" w:space="0" w:color="auto"/>
          </w:divBdr>
          <w:divsChild>
            <w:div w:id="110519455">
              <w:marLeft w:val="0"/>
              <w:marRight w:val="0"/>
              <w:marTop w:val="0"/>
              <w:marBottom w:val="0"/>
              <w:divBdr>
                <w:top w:val="none" w:sz="0" w:space="0" w:color="auto"/>
                <w:left w:val="none" w:sz="0" w:space="0" w:color="auto"/>
                <w:bottom w:val="none" w:sz="0" w:space="0" w:color="auto"/>
                <w:right w:val="none" w:sz="0" w:space="0" w:color="auto"/>
              </w:divBdr>
            </w:div>
          </w:divsChild>
        </w:div>
        <w:div w:id="2081243500">
          <w:marLeft w:val="0"/>
          <w:marRight w:val="0"/>
          <w:marTop w:val="0"/>
          <w:marBottom w:val="0"/>
          <w:divBdr>
            <w:top w:val="none" w:sz="0" w:space="0" w:color="auto"/>
            <w:left w:val="none" w:sz="0" w:space="0" w:color="auto"/>
            <w:bottom w:val="none" w:sz="0" w:space="0" w:color="auto"/>
            <w:right w:val="none" w:sz="0" w:space="0" w:color="auto"/>
          </w:divBdr>
          <w:divsChild>
            <w:div w:id="331689290">
              <w:marLeft w:val="0"/>
              <w:marRight w:val="0"/>
              <w:marTop w:val="0"/>
              <w:marBottom w:val="0"/>
              <w:divBdr>
                <w:top w:val="none" w:sz="0" w:space="0" w:color="auto"/>
                <w:left w:val="none" w:sz="0" w:space="0" w:color="auto"/>
                <w:bottom w:val="none" w:sz="0" w:space="0" w:color="auto"/>
                <w:right w:val="none" w:sz="0" w:space="0" w:color="auto"/>
              </w:divBdr>
              <w:divsChild>
                <w:div w:id="6136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7254">
      <w:bodyDiv w:val="1"/>
      <w:marLeft w:val="0"/>
      <w:marRight w:val="0"/>
      <w:marTop w:val="0"/>
      <w:marBottom w:val="0"/>
      <w:divBdr>
        <w:top w:val="none" w:sz="0" w:space="0" w:color="auto"/>
        <w:left w:val="none" w:sz="0" w:space="0" w:color="auto"/>
        <w:bottom w:val="none" w:sz="0" w:space="0" w:color="auto"/>
        <w:right w:val="none" w:sz="0" w:space="0" w:color="auto"/>
      </w:divBdr>
      <w:divsChild>
        <w:div w:id="1245257426">
          <w:marLeft w:val="0"/>
          <w:marRight w:val="0"/>
          <w:marTop w:val="0"/>
          <w:marBottom w:val="0"/>
          <w:divBdr>
            <w:top w:val="none" w:sz="0" w:space="0" w:color="auto"/>
            <w:left w:val="none" w:sz="0" w:space="0" w:color="auto"/>
            <w:bottom w:val="none" w:sz="0" w:space="0" w:color="auto"/>
            <w:right w:val="none" w:sz="0" w:space="0" w:color="auto"/>
          </w:divBdr>
          <w:divsChild>
            <w:div w:id="451246744">
              <w:marLeft w:val="0"/>
              <w:marRight w:val="0"/>
              <w:marTop w:val="0"/>
              <w:marBottom w:val="0"/>
              <w:divBdr>
                <w:top w:val="none" w:sz="0" w:space="0" w:color="auto"/>
                <w:left w:val="none" w:sz="0" w:space="0" w:color="auto"/>
                <w:bottom w:val="none" w:sz="0" w:space="0" w:color="auto"/>
                <w:right w:val="none" w:sz="0" w:space="0" w:color="auto"/>
              </w:divBdr>
              <w:divsChild>
                <w:div w:id="115568408">
                  <w:marLeft w:val="0"/>
                  <w:marRight w:val="0"/>
                  <w:marTop w:val="0"/>
                  <w:marBottom w:val="0"/>
                  <w:divBdr>
                    <w:top w:val="none" w:sz="0" w:space="0" w:color="auto"/>
                    <w:left w:val="none" w:sz="0" w:space="0" w:color="auto"/>
                    <w:bottom w:val="none" w:sz="0" w:space="0" w:color="auto"/>
                    <w:right w:val="none" w:sz="0" w:space="0" w:color="auto"/>
                  </w:divBdr>
                  <w:divsChild>
                    <w:div w:id="25954131">
                      <w:marLeft w:val="0"/>
                      <w:marRight w:val="0"/>
                      <w:marTop w:val="0"/>
                      <w:marBottom w:val="0"/>
                      <w:divBdr>
                        <w:top w:val="none" w:sz="0" w:space="0" w:color="auto"/>
                        <w:left w:val="none" w:sz="0" w:space="0" w:color="auto"/>
                        <w:bottom w:val="none" w:sz="0" w:space="0" w:color="auto"/>
                        <w:right w:val="none" w:sz="0" w:space="0" w:color="auto"/>
                      </w:divBdr>
                      <w:divsChild>
                        <w:div w:id="1085691600">
                          <w:marLeft w:val="0"/>
                          <w:marRight w:val="0"/>
                          <w:marTop w:val="0"/>
                          <w:marBottom w:val="0"/>
                          <w:divBdr>
                            <w:top w:val="none" w:sz="0" w:space="0" w:color="auto"/>
                            <w:left w:val="none" w:sz="0" w:space="0" w:color="auto"/>
                            <w:bottom w:val="none" w:sz="0" w:space="0" w:color="auto"/>
                            <w:right w:val="none" w:sz="0" w:space="0" w:color="auto"/>
                          </w:divBdr>
                          <w:divsChild>
                            <w:div w:id="1852063356">
                              <w:marLeft w:val="0"/>
                              <w:marRight w:val="0"/>
                              <w:marTop w:val="0"/>
                              <w:marBottom w:val="0"/>
                              <w:divBdr>
                                <w:top w:val="none" w:sz="0" w:space="0" w:color="auto"/>
                                <w:left w:val="none" w:sz="0" w:space="0" w:color="auto"/>
                                <w:bottom w:val="none" w:sz="0" w:space="0" w:color="auto"/>
                                <w:right w:val="none" w:sz="0" w:space="0" w:color="auto"/>
                              </w:divBdr>
                              <w:divsChild>
                                <w:div w:id="16881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852032">
      <w:bodyDiv w:val="1"/>
      <w:marLeft w:val="0"/>
      <w:marRight w:val="0"/>
      <w:marTop w:val="0"/>
      <w:marBottom w:val="0"/>
      <w:divBdr>
        <w:top w:val="none" w:sz="0" w:space="0" w:color="auto"/>
        <w:left w:val="none" w:sz="0" w:space="0" w:color="auto"/>
        <w:bottom w:val="none" w:sz="0" w:space="0" w:color="auto"/>
        <w:right w:val="none" w:sz="0" w:space="0" w:color="auto"/>
      </w:divBdr>
    </w:div>
    <w:div w:id="1867405622">
      <w:bodyDiv w:val="1"/>
      <w:marLeft w:val="0"/>
      <w:marRight w:val="0"/>
      <w:marTop w:val="0"/>
      <w:marBottom w:val="0"/>
      <w:divBdr>
        <w:top w:val="none" w:sz="0" w:space="0" w:color="auto"/>
        <w:left w:val="none" w:sz="0" w:space="0" w:color="auto"/>
        <w:bottom w:val="none" w:sz="0" w:space="0" w:color="auto"/>
        <w:right w:val="none" w:sz="0" w:space="0" w:color="auto"/>
      </w:divBdr>
      <w:divsChild>
        <w:div w:id="1511985086">
          <w:marLeft w:val="0"/>
          <w:marRight w:val="0"/>
          <w:marTop w:val="0"/>
          <w:marBottom w:val="0"/>
          <w:divBdr>
            <w:top w:val="none" w:sz="0" w:space="0" w:color="auto"/>
            <w:left w:val="none" w:sz="0" w:space="0" w:color="auto"/>
            <w:bottom w:val="none" w:sz="0" w:space="0" w:color="auto"/>
            <w:right w:val="none" w:sz="0" w:space="0" w:color="auto"/>
          </w:divBdr>
          <w:divsChild>
            <w:div w:id="635530263">
              <w:marLeft w:val="0"/>
              <w:marRight w:val="0"/>
              <w:marTop w:val="0"/>
              <w:marBottom w:val="0"/>
              <w:divBdr>
                <w:top w:val="none" w:sz="0" w:space="0" w:color="auto"/>
                <w:left w:val="none" w:sz="0" w:space="0" w:color="auto"/>
                <w:bottom w:val="none" w:sz="0" w:space="0" w:color="auto"/>
                <w:right w:val="none" w:sz="0" w:space="0" w:color="auto"/>
              </w:divBdr>
              <w:divsChild>
                <w:div w:id="396976503">
                  <w:marLeft w:val="0"/>
                  <w:marRight w:val="0"/>
                  <w:marTop w:val="0"/>
                  <w:marBottom w:val="0"/>
                  <w:divBdr>
                    <w:top w:val="none" w:sz="0" w:space="0" w:color="auto"/>
                    <w:left w:val="none" w:sz="0" w:space="0" w:color="auto"/>
                    <w:bottom w:val="none" w:sz="0" w:space="0" w:color="auto"/>
                    <w:right w:val="none" w:sz="0" w:space="0" w:color="auto"/>
                  </w:divBdr>
                  <w:divsChild>
                    <w:div w:id="1813675167">
                      <w:marLeft w:val="0"/>
                      <w:marRight w:val="0"/>
                      <w:marTop w:val="0"/>
                      <w:marBottom w:val="0"/>
                      <w:divBdr>
                        <w:top w:val="none" w:sz="0" w:space="0" w:color="auto"/>
                        <w:left w:val="none" w:sz="0" w:space="0" w:color="auto"/>
                        <w:bottom w:val="none" w:sz="0" w:space="0" w:color="auto"/>
                        <w:right w:val="none" w:sz="0" w:space="0" w:color="auto"/>
                      </w:divBdr>
                      <w:divsChild>
                        <w:div w:id="228197509">
                          <w:marLeft w:val="0"/>
                          <w:marRight w:val="0"/>
                          <w:marTop w:val="0"/>
                          <w:marBottom w:val="0"/>
                          <w:divBdr>
                            <w:top w:val="none" w:sz="0" w:space="0" w:color="auto"/>
                            <w:left w:val="none" w:sz="0" w:space="0" w:color="auto"/>
                            <w:bottom w:val="none" w:sz="0" w:space="0" w:color="auto"/>
                            <w:right w:val="none" w:sz="0" w:space="0" w:color="auto"/>
                          </w:divBdr>
                          <w:divsChild>
                            <w:div w:id="486287083">
                              <w:marLeft w:val="0"/>
                              <w:marRight w:val="0"/>
                              <w:marTop w:val="0"/>
                              <w:marBottom w:val="0"/>
                              <w:divBdr>
                                <w:top w:val="none" w:sz="0" w:space="0" w:color="auto"/>
                                <w:left w:val="none" w:sz="0" w:space="0" w:color="auto"/>
                                <w:bottom w:val="none" w:sz="0" w:space="0" w:color="auto"/>
                                <w:right w:val="none" w:sz="0" w:space="0" w:color="auto"/>
                              </w:divBdr>
                              <w:divsChild>
                                <w:div w:id="8580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138253">
      <w:bodyDiv w:val="1"/>
      <w:marLeft w:val="0"/>
      <w:marRight w:val="0"/>
      <w:marTop w:val="0"/>
      <w:marBottom w:val="0"/>
      <w:divBdr>
        <w:top w:val="none" w:sz="0" w:space="0" w:color="auto"/>
        <w:left w:val="none" w:sz="0" w:space="0" w:color="auto"/>
        <w:bottom w:val="none" w:sz="0" w:space="0" w:color="auto"/>
        <w:right w:val="none" w:sz="0" w:space="0" w:color="auto"/>
      </w:divBdr>
    </w:div>
    <w:div w:id="1911841779">
      <w:bodyDiv w:val="1"/>
      <w:marLeft w:val="0"/>
      <w:marRight w:val="0"/>
      <w:marTop w:val="0"/>
      <w:marBottom w:val="0"/>
      <w:divBdr>
        <w:top w:val="none" w:sz="0" w:space="0" w:color="auto"/>
        <w:left w:val="none" w:sz="0" w:space="0" w:color="auto"/>
        <w:bottom w:val="none" w:sz="0" w:space="0" w:color="auto"/>
        <w:right w:val="none" w:sz="0" w:space="0" w:color="auto"/>
      </w:divBdr>
      <w:divsChild>
        <w:div w:id="1996108864">
          <w:marLeft w:val="0"/>
          <w:marRight w:val="0"/>
          <w:marTop w:val="0"/>
          <w:marBottom w:val="0"/>
          <w:divBdr>
            <w:top w:val="none" w:sz="0" w:space="0" w:color="auto"/>
            <w:left w:val="none" w:sz="0" w:space="0" w:color="auto"/>
            <w:bottom w:val="none" w:sz="0" w:space="0" w:color="auto"/>
            <w:right w:val="none" w:sz="0" w:space="0" w:color="auto"/>
          </w:divBdr>
          <w:divsChild>
            <w:div w:id="391537010">
              <w:marLeft w:val="0"/>
              <w:marRight w:val="0"/>
              <w:marTop w:val="0"/>
              <w:marBottom w:val="0"/>
              <w:divBdr>
                <w:top w:val="none" w:sz="0" w:space="0" w:color="auto"/>
                <w:left w:val="none" w:sz="0" w:space="0" w:color="auto"/>
                <w:bottom w:val="none" w:sz="0" w:space="0" w:color="auto"/>
                <w:right w:val="none" w:sz="0" w:space="0" w:color="auto"/>
              </w:divBdr>
              <w:divsChild>
                <w:div w:id="222525022">
                  <w:marLeft w:val="0"/>
                  <w:marRight w:val="0"/>
                  <w:marTop w:val="0"/>
                  <w:marBottom w:val="0"/>
                  <w:divBdr>
                    <w:top w:val="none" w:sz="0" w:space="0" w:color="auto"/>
                    <w:left w:val="none" w:sz="0" w:space="0" w:color="auto"/>
                    <w:bottom w:val="none" w:sz="0" w:space="0" w:color="auto"/>
                    <w:right w:val="none" w:sz="0" w:space="0" w:color="auto"/>
                  </w:divBdr>
                  <w:divsChild>
                    <w:div w:id="276455064">
                      <w:marLeft w:val="0"/>
                      <w:marRight w:val="0"/>
                      <w:marTop w:val="0"/>
                      <w:marBottom w:val="0"/>
                      <w:divBdr>
                        <w:top w:val="none" w:sz="0" w:space="0" w:color="auto"/>
                        <w:left w:val="none" w:sz="0" w:space="0" w:color="auto"/>
                        <w:bottom w:val="none" w:sz="0" w:space="0" w:color="auto"/>
                        <w:right w:val="none" w:sz="0" w:space="0" w:color="auto"/>
                      </w:divBdr>
                      <w:divsChild>
                        <w:div w:id="1164205116">
                          <w:marLeft w:val="0"/>
                          <w:marRight w:val="0"/>
                          <w:marTop w:val="0"/>
                          <w:marBottom w:val="0"/>
                          <w:divBdr>
                            <w:top w:val="none" w:sz="0" w:space="0" w:color="auto"/>
                            <w:left w:val="none" w:sz="0" w:space="0" w:color="auto"/>
                            <w:bottom w:val="none" w:sz="0" w:space="0" w:color="auto"/>
                            <w:right w:val="none" w:sz="0" w:space="0" w:color="auto"/>
                          </w:divBdr>
                          <w:divsChild>
                            <w:div w:id="1968465335">
                              <w:marLeft w:val="0"/>
                              <w:marRight w:val="0"/>
                              <w:marTop w:val="0"/>
                              <w:marBottom w:val="0"/>
                              <w:divBdr>
                                <w:top w:val="none" w:sz="0" w:space="0" w:color="auto"/>
                                <w:left w:val="none" w:sz="0" w:space="0" w:color="auto"/>
                                <w:bottom w:val="none" w:sz="0" w:space="0" w:color="auto"/>
                                <w:right w:val="none" w:sz="0" w:space="0" w:color="auto"/>
                              </w:divBdr>
                              <w:divsChild>
                                <w:div w:id="537739398">
                                  <w:marLeft w:val="0"/>
                                  <w:marRight w:val="0"/>
                                  <w:marTop w:val="0"/>
                                  <w:marBottom w:val="0"/>
                                  <w:divBdr>
                                    <w:top w:val="none" w:sz="0" w:space="0" w:color="auto"/>
                                    <w:left w:val="none" w:sz="0" w:space="0" w:color="auto"/>
                                    <w:bottom w:val="none" w:sz="0" w:space="0" w:color="auto"/>
                                    <w:right w:val="none" w:sz="0" w:space="0" w:color="auto"/>
                                  </w:divBdr>
                                  <w:divsChild>
                                    <w:div w:id="6067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24149">
          <w:marLeft w:val="0"/>
          <w:marRight w:val="0"/>
          <w:marTop w:val="0"/>
          <w:marBottom w:val="0"/>
          <w:divBdr>
            <w:top w:val="none" w:sz="0" w:space="0" w:color="auto"/>
            <w:left w:val="none" w:sz="0" w:space="0" w:color="auto"/>
            <w:bottom w:val="none" w:sz="0" w:space="0" w:color="auto"/>
            <w:right w:val="none" w:sz="0" w:space="0" w:color="auto"/>
          </w:divBdr>
          <w:divsChild>
            <w:div w:id="571082582">
              <w:marLeft w:val="0"/>
              <w:marRight w:val="0"/>
              <w:marTop w:val="0"/>
              <w:marBottom w:val="0"/>
              <w:divBdr>
                <w:top w:val="none" w:sz="0" w:space="0" w:color="auto"/>
                <w:left w:val="none" w:sz="0" w:space="0" w:color="auto"/>
                <w:bottom w:val="none" w:sz="0" w:space="0" w:color="auto"/>
                <w:right w:val="none" w:sz="0" w:space="0" w:color="auto"/>
              </w:divBdr>
              <w:divsChild>
                <w:div w:id="1976910466">
                  <w:marLeft w:val="0"/>
                  <w:marRight w:val="0"/>
                  <w:marTop w:val="0"/>
                  <w:marBottom w:val="0"/>
                  <w:divBdr>
                    <w:top w:val="none" w:sz="0" w:space="0" w:color="auto"/>
                    <w:left w:val="none" w:sz="0" w:space="0" w:color="auto"/>
                    <w:bottom w:val="none" w:sz="0" w:space="0" w:color="auto"/>
                    <w:right w:val="none" w:sz="0" w:space="0" w:color="auto"/>
                  </w:divBdr>
                  <w:divsChild>
                    <w:div w:id="1247886090">
                      <w:marLeft w:val="0"/>
                      <w:marRight w:val="0"/>
                      <w:marTop w:val="0"/>
                      <w:marBottom w:val="0"/>
                      <w:divBdr>
                        <w:top w:val="none" w:sz="0" w:space="0" w:color="auto"/>
                        <w:left w:val="none" w:sz="0" w:space="0" w:color="auto"/>
                        <w:bottom w:val="none" w:sz="0" w:space="0" w:color="auto"/>
                        <w:right w:val="none" w:sz="0" w:space="0" w:color="auto"/>
                      </w:divBdr>
                      <w:divsChild>
                        <w:div w:id="1074276970">
                          <w:marLeft w:val="0"/>
                          <w:marRight w:val="0"/>
                          <w:marTop w:val="0"/>
                          <w:marBottom w:val="0"/>
                          <w:divBdr>
                            <w:top w:val="none" w:sz="0" w:space="0" w:color="auto"/>
                            <w:left w:val="none" w:sz="0" w:space="0" w:color="auto"/>
                            <w:bottom w:val="none" w:sz="0" w:space="0" w:color="auto"/>
                            <w:right w:val="none" w:sz="0" w:space="0" w:color="auto"/>
                          </w:divBdr>
                          <w:divsChild>
                            <w:div w:id="1853183797">
                              <w:marLeft w:val="0"/>
                              <w:marRight w:val="0"/>
                              <w:marTop w:val="0"/>
                              <w:marBottom w:val="0"/>
                              <w:divBdr>
                                <w:top w:val="none" w:sz="0" w:space="0" w:color="auto"/>
                                <w:left w:val="none" w:sz="0" w:space="0" w:color="auto"/>
                                <w:bottom w:val="none" w:sz="0" w:space="0" w:color="auto"/>
                                <w:right w:val="none" w:sz="0" w:space="0" w:color="auto"/>
                              </w:divBdr>
                              <w:divsChild>
                                <w:div w:id="1944067430">
                                  <w:marLeft w:val="0"/>
                                  <w:marRight w:val="0"/>
                                  <w:marTop w:val="0"/>
                                  <w:marBottom w:val="0"/>
                                  <w:divBdr>
                                    <w:top w:val="none" w:sz="0" w:space="0" w:color="auto"/>
                                    <w:left w:val="none" w:sz="0" w:space="0" w:color="auto"/>
                                    <w:bottom w:val="none" w:sz="0" w:space="0" w:color="auto"/>
                                    <w:right w:val="none" w:sz="0" w:space="0" w:color="auto"/>
                                  </w:divBdr>
                                  <w:divsChild>
                                    <w:div w:id="510073247">
                                      <w:marLeft w:val="0"/>
                                      <w:marRight w:val="0"/>
                                      <w:marTop w:val="0"/>
                                      <w:marBottom w:val="0"/>
                                      <w:divBdr>
                                        <w:top w:val="none" w:sz="0" w:space="0" w:color="auto"/>
                                        <w:left w:val="none" w:sz="0" w:space="0" w:color="auto"/>
                                        <w:bottom w:val="none" w:sz="0" w:space="0" w:color="auto"/>
                                        <w:right w:val="none" w:sz="0" w:space="0" w:color="auto"/>
                                      </w:divBdr>
                                      <w:divsChild>
                                        <w:div w:id="1062558187">
                                          <w:marLeft w:val="0"/>
                                          <w:marRight w:val="0"/>
                                          <w:marTop w:val="0"/>
                                          <w:marBottom w:val="0"/>
                                          <w:divBdr>
                                            <w:top w:val="none" w:sz="0" w:space="0" w:color="auto"/>
                                            <w:left w:val="none" w:sz="0" w:space="0" w:color="auto"/>
                                            <w:bottom w:val="none" w:sz="0" w:space="0" w:color="auto"/>
                                            <w:right w:val="none" w:sz="0" w:space="0" w:color="auto"/>
                                          </w:divBdr>
                                          <w:divsChild>
                                            <w:div w:id="4467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0396979">
      <w:bodyDiv w:val="1"/>
      <w:marLeft w:val="0"/>
      <w:marRight w:val="0"/>
      <w:marTop w:val="0"/>
      <w:marBottom w:val="0"/>
      <w:divBdr>
        <w:top w:val="none" w:sz="0" w:space="0" w:color="auto"/>
        <w:left w:val="none" w:sz="0" w:space="0" w:color="auto"/>
        <w:bottom w:val="none" w:sz="0" w:space="0" w:color="auto"/>
        <w:right w:val="none" w:sz="0" w:space="0" w:color="auto"/>
      </w:divBdr>
      <w:divsChild>
        <w:div w:id="104423484">
          <w:marLeft w:val="0"/>
          <w:marRight w:val="0"/>
          <w:marTop w:val="0"/>
          <w:marBottom w:val="0"/>
          <w:divBdr>
            <w:top w:val="none" w:sz="0" w:space="0" w:color="auto"/>
            <w:left w:val="none" w:sz="0" w:space="0" w:color="auto"/>
            <w:bottom w:val="none" w:sz="0" w:space="0" w:color="auto"/>
            <w:right w:val="none" w:sz="0" w:space="0" w:color="auto"/>
          </w:divBdr>
          <w:divsChild>
            <w:div w:id="283677">
              <w:marLeft w:val="0"/>
              <w:marRight w:val="0"/>
              <w:marTop w:val="0"/>
              <w:marBottom w:val="0"/>
              <w:divBdr>
                <w:top w:val="none" w:sz="0" w:space="0" w:color="auto"/>
                <w:left w:val="none" w:sz="0" w:space="0" w:color="auto"/>
                <w:bottom w:val="none" w:sz="0" w:space="0" w:color="auto"/>
                <w:right w:val="none" w:sz="0" w:space="0" w:color="auto"/>
              </w:divBdr>
              <w:divsChild>
                <w:div w:id="1993948591">
                  <w:marLeft w:val="0"/>
                  <w:marRight w:val="0"/>
                  <w:marTop w:val="0"/>
                  <w:marBottom w:val="0"/>
                  <w:divBdr>
                    <w:top w:val="none" w:sz="0" w:space="0" w:color="auto"/>
                    <w:left w:val="none" w:sz="0" w:space="0" w:color="auto"/>
                    <w:bottom w:val="none" w:sz="0" w:space="0" w:color="auto"/>
                    <w:right w:val="none" w:sz="0" w:space="0" w:color="auto"/>
                  </w:divBdr>
                  <w:divsChild>
                    <w:div w:id="212084992">
                      <w:marLeft w:val="0"/>
                      <w:marRight w:val="0"/>
                      <w:marTop w:val="0"/>
                      <w:marBottom w:val="0"/>
                      <w:divBdr>
                        <w:top w:val="none" w:sz="0" w:space="0" w:color="auto"/>
                        <w:left w:val="none" w:sz="0" w:space="0" w:color="auto"/>
                        <w:bottom w:val="none" w:sz="0" w:space="0" w:color="auto"/>
                        <w:right w:val="none" w:sz="0" w:space="0" w:color="auto"/>
                      </w:divBdr>
                      <w:divsChild>
                        <w:div w:id="98063136">
                          <w:marLeft w:val="0"/>
                          <w:marRight w:val="0"/>
                          <w:marTop w:val="0"/>
                          <w:marBottom w:val="0"/>
                          <w:divBdr>
                            <w:top w:val="none" w:sz="0" w:space="0" w:color="auto"/>
                            <w:left w:val="none" w:sz="0" w:space="0" w:color="auto"/>
                            <w:bottom w:val="none" w:sz="0" w:space="0" w:color="auto"/>
                            <w:right w:val="none" w:sz="0" w:space="0" w:color="auto"/>
                          </w:divBdr>
                          <w:divsChild>
                            <w:div w:id="1169902864">
                              <w:marLeft w:val="0"/>
                              <w:marRight w:val="0"/>
                              <w:marTop w:val="0"/>
                              <w:marBottom w:val="0"/>
                              <w:divBdr>
                                <w:top w:val="none" w:sz="0" w:space="0" w:color="auto"/>
                                <w:left w:val="none" w:sz="0" w:space="0" w:color="auto"/>
                                <w:bottom w:val="none" w:sz="0" w:space="0" w:color="auto"/>
                                <w:right w:val="none" w:sz="0" w:space="0" w:color="auto"/>
                              </w:divBdr>
                              <w:divsChild>
                                <w:div w:id="1528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247743">
      <w:bodyDiv w:val="1"/>
      <w:marLeft w:val="0"/>
      <w:marRight w:val="0"/>
      <w:marTop w:val="0"/>
      <w:marBottom w:val="0"/>
      <w:divBdr>
        <w:top w:val="none" w:sz="0" w:space="0" w:color="auto"/>
        <w:left w:val="none" w:sz="0" w:space="0" w:color="auto"/>
        <w:bottom w:val="none" w:sz="0" w:space="0" w:color="auto"/>
        <w:right w:val="none" w:sz="0" w:space="0" w:color="auto"/>
      </w:divBdr>
      <w:divsChild>
        <w:div w:id="885533287">
          <w:marLeft w:val="0"/>
          <w:marRight w:val="0"/>
          <w:marTop w:val="0"/>
          <w:marBottom w:val="0"/>
          <w:divBdr>
            <w:top w:val="none" w:sz="0" w:space="0" w:color="auto"/>
            <w:left w:val="none" w:sz="0" w:space="0" w:color="auto"/>
            <w:bottom w:val="none" w:sz="0" w:space="0" w:color="auto"/>
            <w:right w:val="none" w:sz="0" w:space="0" w:color="auto"/>
          </w:divBdr>
          <w:divsChild>
            <w:div w:id="2086829787">
              <w:marLeft w:val="0"/>
              <w:marRight w:val="0"/>
              <w:marTop w:val="0"/>
              <w:marBottom w:val="0"/>
              <w:divBdr>
                <w:top w:val="none" w:sz="0" w:space="0" w:color="auto"/>
                <w:left w:val="none" w:sz="0" w:space="0" w:color="auto"/>
                <w:bottom w:val="none" w:sz="0" w:space="0" w:color="auto"/>
                <w:right w:val="none" w:sz="0" w:space="0" w:color="auto"/>
              </w:divBdr>
            </w:div>
          </w:divsChild>
        </w:div>
        <w:div w:id="1388452599">
          <w:marLeft w:val="0"/>
          <w:marRight w:val="0"/>
          <w:marTop w:val="0"/>
          <w:marBottom w:val="0"/>
          <w:divBdr>
            <w:top w:val="none" w:sz="0" w:space="0" w:color="auto"/>
            <w:left w:val="none" w:sz="0" w:space="0" w:color="auto"/>
            <w:bottom w:val="none" w:sz="0" w:space="0" w:color="auto"/>
            <w:right w:val="none" w:sz="0" w:space="0" w:color="auto"/>
          </w:divBdr>
          <w:divsChild>
            <w:div w:id="1205290865">
              <w:marLeft w:val="0"/>
              <w:marRight w:val="0"/>
              <w:marTop w:val="0"/>
              <w:marBottom w:val="0"/>
              <w:divBdr>
                <w:top w:val="none" w:sz="0" w:space="0" w:color="auto"/>
                <w:left w:val="none" w:sz="0" w:space="0" w:color="auto"/>
                <w:bottom w:val="none" w:sz="0" w:space="0" w:color="auto"/>
                <w:right w:val="none" w:sz="0" w:space="0" w:color="auto"/>
              </w:divBdr>
              <w:divsChild>
                <w:div w:id="12371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dpi.com/2076-3417/13/9/5531" TargetMode="External"/><Relationship Id="rId39" Type="http://schemas.openxmlformats.org/officeDocument/2006/relationships/image" Target="media/image22.png"/><Relationship Id="rId21" Type="http://schemas.openxmlformats.org/officeDocument/2006/relationships/hyperlink" Target="https://www.mdpi.com/2227-7390/11/1/25"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hyperlink" Target="https://www.mdpi.com/0718-1876/17/1/9"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eeexplore.ieee.org/abstract/document/10226042/" TargetMode="External"/><Relationship Id="rId28" Type="http://schemas.openxmlformats.org/officeDocument/2006/relationships/hyperlink" Target="https://www.sciencedirect.com/science/article/pii/S016792362300163X" TargetMode="External"/><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mdpi.com/2075-1680/11/9/436" TargetMode="External"/><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ink.springer.com/article/10.1007/s11276-023-03593-1" TargetMode="External"/><Relationship Id="rId27" Type="http://schemas.openxmlformats.org/officeDocument/2006/relationships/hyperlink" Target="https://ieeexplore.ieee.org/abstract/document/10374108/"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ink.springer.com/article/10.1007/s43069-023-00286-5"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yperlink" Target="https://ieeexplore.ieee.org/abstract/document/10049424/" TargetMode="Externa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68FFE-0229-45C7-98DC-610520CDB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5525</Words>
  <Characters>31498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Khatiwada</dc:creator>
  <cp:keywords/>
  <dc:description/>
  <cp:lastModifiedBy>Chandra Prakash Rawal</cp:lastModifiedBy>
  <cp:revision>2</cp:revision>
  <dcterms:created xsi:type="dcterms:W3CDTF">2026-04-23T13:28:00Z</dcterms:created>
  <dcterms:modified xsi:type="dcterms:W3CDTF">2026-04-23T13:28:00Z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f73e0a53-e6ab-4463-b09b-1cf8efaace64</vt:lpwstr>
  </property>
</Properties>
</file>