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8C3D" w14:textId="79524451" w:rsidR="00B56BAB" w:rsidRPr="00195D7B" w:rsidRDefault="00275BFF" w:rsidP="00B56BAB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Theme="minorHAnsi" w:hAnsiTheme="minorHAnsi"/>
          <w:sz w:val="56"/>
          <w:szCs w:val="56"/>
        </w:rPr>
        <w:t>Project</w:t>
      </w:r>
      <w:r w:rsidR="00020C50">
        <w:rPr>
          <w:rFonts w:asciiTheme="minorHAnsi" w:hAnsiTheme="minorHAnsi"/>
          <w:sz w:val="56"/>
          <w:szCs w:val="56"/>
        </w:rPr>
        <w:t xml:space="preserve"> Information</w:t>
      </w:r>
    </w:p>
    <w:p w14:paraId="5B90B4E9" w14:textId="77777777" w:rsidR="00B56BAB" w:rsidRPr="00195D7B" w:rsidRDefault="009C67EA" w:rsidP="00E95356">
      <w:pPr>
        <w:rPr>
          <w:rFonts w:asciiTheme="minorHAnsi" w:hAnsiTheme="minorHAnsi"/>
        </w:rPr>
      </w:pPr>
      <w:r>
        <w:rPr>
          <w:rFonts w:asciiTheme="minorHAnsi" w:hAnsiTheme="minorHAnsi"/>
          <w:color w:val="9BBB59"/>
        </w:rPr>
        <w:pict w14:anchorId="4C50F908">
          <v:rect id="_x0000_i1025" style="width:396pt;height:1.5pt" o:hralign="center" o:hrstd="t" o:hrnoshade="t" o:hr="t" fillcolor="#9bbb59" stroked="f">
            <v:imagedata r:id="rId8" o:title=""/>
          </v:rect>
        </w:pict>
      </w:r>
    </w:p>
    <w:p w14:paraId="597923B0" w14:textId="77777777" w:rsidR="00B56BAB" w:rsidRPr="00195D7B" w:rsidRDefault="00B56BAB" w:rsidP="00B56BAB">
      <w:pPr>
        <w:rPr>
          <w:rFonts w:asciiTheme="minorHAnsi" w:hAnsiTheme="minorHAnsi"/>
          <w:sz w:val="28"/>
          <w:szCs w:val="28"/>
        </w:rPr>
      </w:pPr>
      <w:r w:rsidRPr="00195D7B">
        <w:rPr>
          <w:rFonts w:asciiTheme="minorHAnsi" w:hAnsiTheme="minorHAnsi"/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247"/>
        <w:tblW w:w="0" w:type="auto"/>
        <w:tblLook w:val="00A0" w:firstRow="1" w:lastRow="0" w:firstColumn="1" w:lastColumn="0" w:noHBand="0" w:noVBand="0"/>
      </w:tblPr>
      <w:tblGrid>
        <w:gridCol w:w="3704"/>
        <w:gridCol w:w="4655"/>
      </w:tblGrid>
      <w:tr w:rsidR="00D944BD" w:rsidRPr="00195D7B" w14:paraId="438F2A83" w14:textId="77777777" w:rsidTr="00D944BD">
        <w:tc>
          <w:tcPr>
            <w:tcW w:w="3704" w:type="dxa"/>
          </w:tcPr>
          <w:p w14:paraId="027DB3C1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  <w:r w:rsidRPr="00195D7B">
              <w:rPr>
                <w:rFonts w:asciiTheme="minorHAnsi" w:hAnsiTheme="minorHAnsi"/>
                <w:sz w:val="28"/>
                <w:szCs w:val="28"/>
              </w:rPr>
              <w:t xml:space="preserve">Date </w:t>
            </w:r>
          </w:p>
          <w:p w14:paraId="2B65A35E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75392616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School/ College</w:t>
            </w:r>
          </w:p>
          <w:p w14:paraId="2C772223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71657433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Faculty</w:t>
            </w:r>
          </w:p>
          <w:p w14:paraId="5C27C069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7C0D6DF5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2A404CD6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7FD078E4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Course</w:t>
            </w:r>
          </w:p>
          <w:p w14:paraId="7BBACA25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47E9EF71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7493A195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Project Name</w:t>
            </w:r>
          </w:p>
          <w:p w14:paraId="5EAAC1AB" w14:textId="77777777" w:rsidR="00D944BD" w:rsidRPr="00195D7B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57D4B6BB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Supervised by</w:t>
            </w:r>
          </w:p>
          <w:p w14:paraId="1672F635" w14:textId="77777777" w:rsidR="00D944BD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535C13AA" w14:textId="77777777" w:rsidR="00D944BD" w:rsidRPr="00195D7B" w:rsidRDefault="00D944BD" w:rsidP="00D944B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Project Team</w:t>
            </w:r>
          </w:p>
        </w:tc>
        <w:tc>
          <w:tcPr>
            <w:tcW w:w="4655" w:type="dxa"/>
          </w:tcPr>
          <w:p w14:paraId="0E6B3462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Sep</w:t>
            </w:r>
            <w:r w:rsidRPr="00195D7B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02</w:t>
            </w:r>
            <w:r w:rsidRPr="00195D7B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, 201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  <w:p w14:paraId="41C53BFD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469B2F14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Centennial College</w:t>
            </w:r>
          </w:p>
          <w:p w14:paraId="4A69E7C2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5BECE0FB" w14:textId="77777777" w:rsidR="00D944BD" w:rsidRPr="00D1565C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S</w:t>
            </w:r>
            <w:r w:rsidRPr="00D1565C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chool of</w:t>
            </w:r>
          </w:p>
          <w:p w14:paraId="297FDF6B" w14:textId="77777777" w:rsidR="00D944BD" w:rsidRPr="00D1565C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E</w:t>
            </w:r>
            <w:r w:rsidRPr="00D1565C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ngineering 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T</w:t>
            </w:r>
            <w:r w:rsidRPr="00D1565C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echnology</w:t>
            </w:r>
          </w:p>
          <w:p w14:paraId="29AAC45E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 w:rsidRPr="00D1565C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and 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A</w:t>
            </w:r>
            <w:r w:rsidRPr="00D1565C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pplied 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S</w:t>
            </w:r>
            <w:r w:rsidRPr="00D1565C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cience</w:t>
            </w:r>
          </w:p>
          <w:p w14:paraId="173C2258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78FE356D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API Engineering and Cloud Computing – COMP306</w:t>
            </w:r>
          </w:p>
          <w:p w14:paraId="4B547DEC" w14:textId="77777777" w:rsidR="00D944BD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036FB329" w14:textId="77777777" w:rsidR="00D944BD" w:rsidRPr="00195D7B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Cloud Automation</w:t>
            </w:r>
          </w:p>
          <w:p w14:paraId="6F38D900" w14:textId="77777777" w:rsidR="00D944BD" w:rsidRPr="00195D7B" w:rsidRDefault="00D944BD" w:rsidP="00D944BD">
            <w:pPr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72E9BC2C" w14:textId="77777777" w:rsidR="00D944BD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Prof. Reza Dibaj</w:t>
            </w:r>
          </w:p>
          <w:p w14:paraId="0BE4E8D6" w14:textId="77777777" w:rsidR="00D944BD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</w:p>
          <w:p w14:paraId="67C50F2A" w14:textId="77777777" w:rsidR="00D944BD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Chandra Rai (300890510)</w:t>
            </w:r>
          </w:p>
          <w:p w14:paraId="0DE3ABA8" w14:textId="77777777" w:rsidR="00D944BD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Narayan Guragain (</w:t>
            </w:r>
            <w:r w:rsidRPr="003602E6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300902232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14:paraId="723D06FF" w14:textId="77777777" w:rsidR="00D944BD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Balkrishna Dhakal (</w:t>
            </w:r>
            <w:r w:rsidRPr="003602E6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300916314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14:paraId="2A4262F8" w14:textId="77777777" w:rsidR="00D944BD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Bishnu Khanal (</w:t>
            </w:r>
            <w:r w:rsidRPr="003602E6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300924228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14:paraId="4FDB8129" w14:textId="77777777" w:rsidR="00D944BD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</w:pPr>
            <w:r w:rsidRPr="00275BFF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Siyanthan Viji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 xml:space="preserve"> (</w:t>
            </w:r>
            <w:r w:rsidRPr="003602E6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300925200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  <w:p w14:paraId="32F6DD29" w14:textId="77777777" w:rsidR="00D944BD" w:rsidRPr="00195D7B" w:rsidRDefault="00D944BD" w:rsidP="00D944BD">
            <w:pPr>
              <w:tabs>
                <w:tab w:val="center" w:pos="2029"/>
              </w:tabs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Shiva Raut (</w:t>
            </w:r>
            <w:r w:rsidRPr="003602E6"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300902187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>)</w:t>
            </w:r>
            <w:r>
              <w:rPr>
                <w:rFonts w:asciiTheme="minorHAnsi" w:hAnsiTheme="minorHAnsi" w:cs="Helvetica"/>
                <w:color w:val="000000"/>
                <w:sz w:val="28"/>
                <w:szCs w:val="28"/>
                <w:shd w:val="clear" w:color="auto" w:fill="FFFFFF"/>
              </w:rPr>
              <w:tab/>
            </w:r>
          </w:p>
        </w:tc>
      </w:tr>
      <w:tr w:rsidR="00D944BD" w:rsidRPr="00195D7B" w14:paraId="01B65332" w14:textId="77777777" w:rsidTr="00D944BD">
        <w:tc>
          <w:tcPr>
            <w:tcW w:w="3704" w:type="dxa"/>
          </w:tcPr>
          <w:p w14:paraId="665EBB67" w14:textId="77777777" w:rsidR="00D944BD" w:rsidRPr="00195D7B" w:rsidRDefault="00D944BD" w:rsidP="00D944BD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</w:tcPr>
          <w:p w14:paraId="5B485A20" w14:textId="77777777" w:rsidR="00D944BD" w:rsidRPr="00195D7B" w:rsidRDefault="00D944BD" w:rsidP="00D944B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944BD" w:rsidRPr="00195D7B" w14:paraId="4229245F" w14:textId="77777777" w:rsidTr="00D944BD">
        <w:tc>
          <w:tcPr>
            <w:tcW w:w="3704" w:type="dxa"/>
          </w:tcPr>
          <w:p w14:paraId="37F1AF89" w14:textId="77777777" w:rsidR="00D944BD" w:rsidRDefault="00D944BD" w:rsidP="00D944BD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Project Repository</w:t>
            </w:r>
          </w:p>
          <w:p w14:paraId="5597623E" w14:textId="77777777" w:rsidR="00C32B8A" w:rsidRDefault="00C32B8A" w:rsidP="00D944BD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</w:p>
          <w:p w14:paraId="4FF60FFE" w14:textId="77777777" w:rsidR="00C32B8A" w:rsidRDefault="00C32B8A" w:rsidP="00D944BD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</w:p>
          <w:p w14:paraId="4AA26946" w14:textId="39C62F45" w:rsidR="00C32B8A" w:rsidRPr="00195D7B" w:rsidRDefault="000F1F56" w:rsidP="000F1F56">
            <w:pPr>
              <w:ind w:right="806"/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Project </w:t>
            </w:r>
            <w:r w:rsidR="00C32B8A">
              <w:rPr>
                <w:rFonts w:asciiTheme="minorHAnsi" w:hAnsiTheme="minorHAnsi"/>
                <w:color w:val="000000"/>
                <w:sz w:val="28"/>
                <w:szCs w:val="28"/>
              </w:rPr>
              <w:t>Communication channel</w:t>
            </w:r>
          </w:p>
        </w:tc>
        <w:tc>
          <w:tcPr>
            <w:tcW w:w="4655" w:type="dxa"/>
          </w:tcPr>
          <w:p w14:paraId="42A3A920" w14:textId="77777777" w:rsidR="00D944BD" w:rsidRDefault="00D944BD" w:rsidP="00D944B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1D24FF">
              <w:rPr>
                <w:rFonts w:asciiTheme="minorHAnsi" w:hAnsiTheme="minorHAnsi"/>
                <w:sz w:val="28"/>
                <w:szCs w:val="28"/>
              </w:rPr>
              <w:t>https://github.com/ChandraRai/Cloud-Automation</w:t>
            </w:r>
          </w:p>
          <w:p w14:paraId="49D1844B" w14:textId="77777777" w:rsidR="00C32B8A" w:rsidRDefault="00C32B8A" w:rsidP="00D944B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14:paraId="53AD808B" w14:textId="679D8921" w:rsidR="00C32B8A" w:rsidRPr="00195D7B" w:rsidRDefault="00C32B8A" w:rsidP="00D944B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slack, whatsapp, google hangout</w:t>
            </w:r>
          </w:p>
        </w:tc>
      </w:tr>
      <w:tr w:rsidR="00D944BD" w:rsidRPr="00195D7B" w14:paraId="4F6AA850" w14:textId="77777777" w:rsidTr="00D944BD">
        <w:tc>
          <w:tcPr>
            <w:tcW w:w="3704" w:type="dxa"/>
          </w:tcPr>
          <w:p w14:paraId="3F651C1D" w14:textId="77777777" w:rsidR="00D944BD" w:rsidRPr="00195D7B" w:rsidRDefault="00D944BD" w:rsidP="00D944BD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</w:tcPr>
          <w:p w14:paraId="24F468F1" w14:textId="77777777" w:rsidR="00D944BD" w:rsidRPr="00195D7B" w:rsidRDefault="00D944BD" w:rsidP="00D944B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D944BD" w:rsidRPr="00195D7B" w14:paraId="6E78ADAF" w14:textId="77777777" w:rsidTr="00D944BD">
        <w:tc>
          <w:tcPr>
            <w:tcW w:w="3704" w:type="dxa"/>
          </w:tcPr>
          <w:p w14:paraId="49C7D8D5" w14:textId="77777777" w:rsidR="00D944BD" w:rsidRDefault="00D944BD" w:rsidP="00D944BD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</w:rPr>
              <w:t>Email</w:t>
            </w:r>
          </w:p>
          <w:p w14:paraId="12D64011" w14:textId="77777777" w:rsidR="00D944BD" w:rsidRPr="00195D7B" w:rsidRDefault="00D944BD" w:rsidP="00D944BD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</w:tcPr>
          <w:p w14:paraId="40649A1A" w14:textId="77777777" w:rsidR="00D944BD" w:rsidRPr="00113561" w:rsidRDefault="00D944BD" w:rsidP="00D944B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  <w:r w:rsidRPr="001D24FF">
              <w:rPr>
                <w:rFonts w:asciiTheme="minorHAnsi" w:hAnsiTheme="minorHAnsi"/>
                <w:sz w:val="28"/>
                <w:szCs w:val="28"/>
              </w:rPr>
              <w:t>cloudautomation306@gmail.com</w:t>
            </w:r>
          </w:p>
        </w:tc>
      </w:tr>
      <w:tr w:rsidR="00D944BD" w:rsidRPr="00195D7B" w14:paraId="35EB7009" w14:textId="77777777" w:rsidTr="00D944BD">
        <w:tc>
          <w:tcPr>
            <w:tcW w:w="3704" w:type="dxa"/>
          </w:tcPr>
          <w:p w14:paraId="26AC1567" w14:textId="77777777" w:rsidR="00D944BD" w:rsidRPr="005E191D" w:rsidRDefault="00D944BD" w:rsidP="00D944BD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</w:p>
        </w:tc>
        <w:tc>
          <w:tcPr>
            <w:tcW w:w="4655" w:type="dxa"/>
          </w:tcPr>
          <w:p w14:paraId="32BDC997" w14:textId="77777777" w:rsidR="00D944BD" w:rsidRPr="00347A23" w:rsidRDefault="00D944BD" w:rsidP="00D944BD">
            <w:pPr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7AA7AB61" w14:textId="382EFBF4" w:rsidR="00A229E0" w:rsidRPr="005E191D" w:rsidRDefault="00A229E0" w:rsidP="005E191D">
      <w:pPr>
        <w:pStyle w:val="Heading2"/>
        <w:rPr>
          <w:b w:val="0"/>
          <w:sz w:val="28"/>
          <w:szCs w:val="28"/>
        </w:rPr>
        <w:sectPr w:rsidR="00A229E0" w:rsidRPr="005E191D" w:rsidSect="00195D7B">
          <w:headerReference w:type="even" r:id="rId9"/>
          <w:headerReference w:type="default" r:id="rId10"/>
          <w:pgSz w:w="12240" w:h="15840"/>
          <w:pgMar w:top="1134" w:right="1361" w:bottom="1134" w:left="1361" w:header="720" w:footer="720" w:gutter="0"/>
          <w:pgNumType w:start="1"/>
          <w:cols w:space="720"/>
          <w:docGrid w:linePitch="360"/>
        </w:sectPr>
      </w:pPr>
    </w:p>
    <w:p w14:paraId="26506EA5" w14:textId="7F57F5A7" w:rsidR="00AA42DC" w:rsidRDefault="00647B7C" w:rsidP="000E64A4">
      <w:pPr>
        <w:jc w:val="center"/>
        <w:rPr>
          <w:b/>
          <w:bCs/>
          <w:sz w:val="28"/>
          <w:szCs w:val="28"/>
        </w:rPr>
      </w:pPr>
      <w:r w:rsidRPr="00647B7C">
        <w:rPr>
          <w:b/>
          <w:bCs/>
          <w:sz w:val="28"/>
          <w:szCs w:val="28"/>
        </w:rPr>
        <w:lastRenderedPageBreak/>
        <w:t>Abstract</w:t>
      </w:r>
    </w:p>
    <w:p w14:paraId="6C780EC3" w14:textId="77777777" w:rsidR="00581EB0" w:rsidRPr="00647B7C" w:rsidRDefault="00581EB0" w:rsidP="00647B7C">
      <w:pPr>
        <w:jc w:val="center"/>
        <w:rPr>
          <w:b/>
          <w:bCs/>
          <w:sz w:val="28"/>
          <w:szCs w:val="28"/>
        </w:rPr>
      </w:pPr>
    </w:p>
    <w:p w14:paraId="302152D9" w14:textId="09742288" w:rsidR="00AA42DC" w:rsidRDefault="00AA42DC" w:rsidP="00DE0156"/>
    <w:p w14:paraId="07FF7084" w14:textId="00F246FB" w:rsidR="00C32B8A" w:rsidRDefault="00AD44D6" w:rsidP="00361435">
      <w:pPr>
        <w:spacing w:line="48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Cloud Automation </w:t>
      </w:r>
      <w:r w:rsidR="004E7B37">
        <w:rPr>
          <w:sz w:val="28"/>
          <w:szCs w:val="28"/>
        </w:rPr>
        <w:t xml:space="preserve">project </w:t>
      </w:r>
      <w:r>
        <w:rPr>
          <w:sz w:val="28"/>
          <w:szCs w:val="28"/>
        </w:rPr>
        <w:t xml:space="preserve">is </w:t>
      </w:r>
      <w:r w:rsidR="00213811">
        <w:rPr>
          <w:sz w:val="28"/>
          <w:szCs w:val="28"/>
        </w:rPr>
        <w:t>about building a pipeline for continuous integration and delivery of services</w:t>
      </w:r>
      <w:r w:rsidR="00706FFA">
        <w:rPr>
          <w:sz w:val="28"/>
          <w:szCs w:val="28"/>
        </w:rPr>
        <w:t xml:space="preserve"> to </w:t>
      </w:r>
      <w:r w:rsidR="00475787">
        <w:rPr>
          <w:sz w:val="28"/>
          <w:szCs w:val="28"/>
        </w:rPr>
        <w:t>customers</w:t>
      </w:r>
      <w:r w:rsidR="00213811">
        <w:rPr>
          <w:sz w:val="28"/>
          <w:szCs w:val="28"/>
        </w:rPr>
        <w:t xml:space="preserve">. </w:t>
      </w:r>
      <w:r w:rsidR="00475787" w:rsidRPr="002B7806">
        <w:rPr>
          <w:sz w:val="28"/>
          <w:szCs w:val="28"/>
        </w:rPr>
        <w:t>One of the main benefits of th</w:t>
      </w:r>
      <w:r w:rsidR="00475787">
        <w:rPr>
          <w:sz w:val="28"/>
          <w:szCs w:val="28"/>
        </w:rPr>
        <w:t>e project</w:t>
      </w:r>
      <w:r w:rsidR="00475787" w:rsidRPr="002B7806">
        <w:rPr>
          <w:sz w:val="28"/>
          <w:szCs w:val="28"/>
        </w:rPr>
        <w:t xml:space="preserve"> is its ability to shorten </w:t>
      </w:r>
      <w:r w:rsidR="00475787">
        <w:rPr>
          <w:sz w:val="28"/>
          <w:szCs w:val="28"/>
        </w:rPr>
        <w:t xml:space="preserve">service delivery </w:t>
      </w:r>
      <w:r w:rsidR="00475787" w:rsidRPr="002B7806">
        <w:rPr>
          <w:sz w:val="28"/>
          <w:szCs w:val="28"/>
        </w:rPr>
        <w:t xml:space="preserve">time to </w:t>
      </w:r>
      <w:r w:rsidR="00475787">
        <w:rPr>
          <w:sz w:val="28"/>
          <w:szCs w:val="28"/>
        </w:rPr>
        <w:t>customers</w:t>
      </w:r>
      <w:r w:rsidR="00475787" w:rsidRPr="002B7806">
        <w:rPr>
          <w:sz w:val="28"/>
          <w:szCs w:val="28"/>
        </w:rPr>
        <w:t xml:space="preserve"> by </w:t>
      </w:r>
      <w:r w:rsidR="00475787">
        <w:rPr>
          <w:sz w:val="28"/>
          <w:szCs w:val="28"/>
        </w:rPr>
        <w:t>automating</w:t>
      </w:r>
      <w:r w:rsidR="00475787" w:rsidRPr="002B7806">
        <w:rPr>
          <w:sz w:val="28"/>
          <w:szCs w:val="28"/>
        </w:rPr>
        <w:t xml:space="preserve"> processes. These processes are developed through the orchestration of several different automated tasks </w:t>
      </w:r>
      <w:r w:rsidR="00475787">
        <w:rPr>
          <w:sz w:val="28"/>
          <w:szCs w:val="28"/>
        </w:rPr>
        <w:t xml:space="preserve">in the </w:t>
      </w:r>
      <w:r w:rsidR="00475787" w:rsidRPr="002B7806">
        <w:rPr>
          <w:sz w:val="28"/>
          <w:szCs w:val="28"/>
        </w:rPr>
        <w:t xml:space="preserve">workflow. </w:t>
      </w:r>
      <w:r w:rsidR="00475787">
        <w:rPr>
          <w:sz w:val="28"/>
          <w:szCs w:val="28"/>
        </w:rPr>
        <w:t>As</w:t>
      </w:r>
      <w:r w:rsidR="00581EB0">
        <w:rPr>
          <w:sz w:val="28"/>
          <w:szCs w:val="28"/>
        </w:rPr>
        <w:t xml:space="preserve"> automation is a key focus in every stage it passes through</w:t>
      </w:r>
      <w:r w:rsidR="00475787">
        <w:rPr>
          <w:sz w:val="28"/>
          <w:szCs w:val="28"/>
        </w:rPr>
        <w:t xml:space="preserve">, </w:t>
      </w:r>
      <w:r w:rsidR="00213811">
        <w:rPr>
          <w:sz w:val="28"/>
          <w:szCs w:val="28"/>
        </w:rPr>
        <w:t xml:space="preserve">we would basically </w:t>
      </w:r>
      <w:r w:rsidR="00581EB0">
        <w:rPr>
          <w:sz w:val="28"/>
          <w:szCs w:val="28"/>
        </w:rPr>
        <w:t>use</w:t>
      </w:r>
      <w:r w:rsidR="00213811">
        <w:rPr>
          <w:sz w:val="28"/>
          <w:szCs w:val="28"/>
        </w:rPr>
        <w:t xml:space="preserve"> </w:t>
      </w:r>
      <w:r w:rsidR="00581EB0">
        <w:rPr>
          <w:sz w:val="28"/>
          <w:szCs w:val="28"/>
        </w:rPr>
        <w:t>continuous integration and deployment tools available publicly in the cloud</w:t>
      </w:r>
      <w:r w:rsidR="00475787">
        <w:rPr>
          <w:sz w:val="28"/>
          <w:szCs w:val="28"/>
        </w:rPr>
        <w:t xml:space="preserve"> in order to achieve this goal</w:t>
      </w:r>
      <w:r w:rsidR="00581EB0">
        <w:rPr>
          <w:sz w:val="28"/>
          <w:szCs w:val="28"/>
        </w:rPr>
        <w:t>.</w:t>
      </w:r>
    </w:p>
    <w:p w14:paraId="3D1B217F" w14:textId="0EBA8D70" w:rsidR="00470ECB" w:rsidRDefault="00470ECB" w:rsidP="00361435">
      <w:pPr>
        <w:spacing w:line="480" w:lineRule="auto"/>
        <w:jc w:val="left"/>
        <w:rPr>
          <w:b/>
          <w:bCs/>
          <w:sz w:val="28"/>
          <w:szCs w:val="28"/>
        </w:rPr>
      </w:pPr>
    </w:p>
    <w:p w14:paraId="25D0AC19" w14:textId="77777777" w:rsidR="00F823E7" w:rsidRDefault="00F823E7" w:rsidP="00361435">
      <w:pPr>
        <w:spacing w:line="480" w:lineRule="auto"/>
        <w:jc w:val="left"/>
        <w:rPr>
          <w:b/>
          <w:bCs/>
          <w:sz w:val="28"/>
          <w:szCs w:val="28"/>
        </w:rPr>
      </w:pPr>
    </w:p>
    <w:p w14:paraId="07D85556" w14:textId="799C52FC" w:rsidR="00273AF6" w:rsidRPr="005A2549" w:rsidRDefault="00273AF6" w:rsidP="00361435">
      <w:pPr>
        <w:spacing w:line="48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7B58C465" w14:textId="51670D94" w:rsidR="00470ECB" w:rsidRDefault="005A2549" w:rsidP="00470ECB">
      <w:pPr>
        <w:spacing w:line="48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</w:t>
      </w:r>
      <w:r w:rsidR="00470ECB" w:rsidRPr="005A2549">
        <w:rPr>
          <w:b/>
          <w:bCs/>
          <w:sz w:val="28"/>
          <w:szCs w:val="28"/>
        </w:rPr>
        <w:t xml:space="preserve"> and Delivery of Services orchestration</w:t>
      </w:r>
    </w:p>
    <w:p w14:paraId="7980C014" w14:textId="77777777" w:rsidR="00F823E7" w:rsidRPr="005A2549" w:rsidRDefault="00F823E7" w:rsidP="00470ECB">
      <w:pPr>
        <w:spacing w:line="480" w:lineRule="auto"/>
        <w:jc w:val="left"/>
        <w:rPr>
          <w:b/>
          <w:bCs/>
          <w:sz w:val="28"/>
          <w:szCs w:val="28"/>
        </w:rPr>
      </w:pPr>
    </w:p>
    <w:p w14:paraId="59557B62" w14:textId="05448B88" w:rsidR="00361435" w:rsidRDefault="00470ECB" w:rsidP="00361435">
      <w:pPr>
        <w:spacing w:line="48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0CB471" wp14:editId="2A03DECA">
                <wp:simplePos x="0" y="0"/>
                <wp:positionH relativeFrom="margin">
                  <wp:align>center</wp:align>
                </wp:positionH>
                <wp:positionV relativeFrom="paragraph">
                  <wp:posOffset>168195</wp:posOffset>
                </wp:positionV>
                <wp:extent cx="4429001" cy="406734"/>
                <wp:effectExtent l="95250" t="57150" r="67310" b="889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001" cy="406734"/>
                          <a:chOff x="0" y="0"/>
                          <a:chExt cx="4429001" cy="406734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9363"/>
                            <a:ext cx="1014825" cy="391130"/>
                            <a:chOff x="0" y="0"/>
                            <a:chExt cx="1014825" cy="391130"/>
                          </a:xfrm>
                        </wpg:grpSpPr>
                        <wps:wsp>
                          <wps:cNvPr id="2" name="Arrow: Chevron 2"/>
                          <wps:cNvSpPr/>
                          <wps:spPr>
                            <a:xfrm>
                              <a:off x="0" y="0"/>
                              <a:ext cx="1014825" cy="39113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026" y="43275"/>
                              <a:ext cx="718820" cy="280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9EED5B" w14:textId="7EB18C7E" w:rsidR="00361435" w:rsidRPr="00361435" w:rsidRDefault="00361435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361435">
                                  <w:rPr>
                                    <w:color w:val="FFFFFF" w:themeColor="background1"/>
                                    <w:sz w:val="24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154703" y="0"/>
                            <a:ext cx="1025271" cy="391130"/>
                            <a:chOff x="0" y="0"/>
                            <a:chExt cx="1025271" cy="391130"/>
                          </a:xfrm>
                        </wpg:grpSpPr>
                        <wps:wsp>
                          <wps:cNvPr id="3" name="Arrow: Chevron 3"/>
                          <wps:cNvSpPr/>
                          <wps:spPr>
                            <a:xfrm>
                              <a:off x="0" y="0"/>
                              <a:ext cx="1014825" cy="39113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451" y="53847"/>
                              <a:ext cx="718820" cy="280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64E6D" w14:textId="3056F091" w:rsidR="00361435" w:rsidRPr="00361435" w:rsidRDefault="00361435" w:rsidP="00361435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Build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275077" y="9363"/>
                            <a:ext cx="1014825" cy="391130"/>
                            <a:chOff x="0" y="0"/>
                            <a:chExt cx="1014825" cy="391130"/>
                          </a:xfrm>
                        </wpg:grpSpPr>
                        <wps:wsp>
                          <wps:cNvPr id="4" name="Arrow: Chevron 4"/>
                          <wps:cNvSpPr/>
                          <wps:spPr>
                            <a:xfrm>
                              <a:off x="0" y="0"/>
                              <a:ext cx="1014825" cy="39113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881" y="43275"/>
                              <a:ext cx="718820" cy="280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0D790C" w14:textId="07969B81" w:rsidR="00361435" w:rsidRPr="00361435" w:rsidRDefault="00470ECB" w:rsidP="00361435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414176" y="15604"/>
                            <a:ext cx="1014825" cy="391130"/>
                            <a:chOff x="0" y="0"/>
                            <a:chExt cx="1014825" cy="391130"/>
                          </a:xfrm>
                        </wpg:grpSpPr>
                        <wps:wsp>
                          <wps:cNvPr id="7" name="Arrow: Chevron 7"/>
                          <wps:cNvSpPr/>
                          <wps:spPr>
                            <a:xfrm>
                              <a:off x="0" y="0"/>
                              <a:ext cx="1014825" cy="39113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025" y="37990"/>
                              <a:ext cx="718820" cy="280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13FF6" w14:textId="54122B79" w:rsidR="00470ECB" w:rsidRPr="00361435" w:rsidRDefault="00470ECB" w:rsidP="00470ECB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</w:rPr>
                                  <w:t>Deploy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0CB471" id="Group 13" o:spid="_x0000_s1026" style="position:absolute;margin-left:0;margin-top:13.25pt;width:348.75pt;height:32.05pt;z-index:251673600;mso-position-horizontal:center;mso-position-horizontal-relative:margin" coordsize="44290,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">
                <v:group id="Group 11" o:spid="_x0000_s1027" style="position:absolute;top:93;width:10148;height:3911" coordsize="10148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Chevron 2" o:spid="_x0000_s1028" type="#_x0000_t55" style="position:absolute;width:1014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" adj="17438" fillcolor="#f79646 [3209]" strokecolor="white [3201]" strokeweight="3pt">
                    <v:shadow on="t" color="black" opacity="24903f" origin=",.5" offset="0,.55556mm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060;top:432;width:718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2E9EED5B" w14:textId="7EB18C7E" w:rsidR="00361435" w:rsidRPr="00361435" w:rsidRDefault="00361435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361435">
                            <w:rPr>
                              <w:color w:val="FFFFFF" w:themeColor="background1"/>
                              <w:sz w:val="24"/>
                            </w:rPr>
                            <w:t>Commit</w:t>
                          </w:r>
                        </w:p>
                      </w:txbxContent>
                    </v:textbox>
                  </v:shape>
                </v:group>
                <v:group id="Group 10" o:spid="_x0000_s1030" style="position:absolute;left:11547;width:10252;height:3911" coordsize="10252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Arrow: Chevron 3" o:spid="_x0000_s1031" type="#_x0000_t55" style="position:absolute;width:1014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" adj="17438" fillcolor="#4bacc6 [3208]" strokecolor="white [3201]" strokeweight="3pt">
                    <v:shadow on="t" color="black" opacity="24903f" origin=",.5" offset="0,.55556mm"/>
                  </v:shape>
                  <v:shape id="Text Box 2" o:spid="_x0000_s1032" type="#_x0000_t202" style="position:absolute;left:3064;top:538;width:718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70064E6D" w14:textId="3056F091" w:rsidR="00361435" w:rsidRPr="00361435" w:rsidRDefault="00361435" w:rsidP="00361435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Build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2750;top:93;width:10149;height:3911" coordsize="10148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rrow: Chevron 4" o:spid="_x0000_s1034" type="#_x0000_t55" style="position:absolute;width:1014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" adj="17438" fillcolor="#8064a2 [3207]" strokecolor="white [3201]" strokeweight="3pt">
                    <v:shadow on="t" color="black" opacity="24903f" origin=",.5" offset="0,.55556mm"/>
                  </v:shape>
                  <v:shape id="Text Box 2" o:spid="_x0000_s1035" type="#_x0000_t202" style="position:absolute;left:2958;top:432;width:718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570D790C" w14:textId="07969B81" w:rsidR="00361435" w:rsidRPr="00361435" w:rsidRDefault="00470ECB" w:rsidP="00361435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Test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34141;top:156;width:10149;height:3911" coordsize="10148,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rrow: Chevron 7" o:spid="_x0000_s1037" type="#_x0000_t55" style="position:absolute;width:10148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" adj="17438" fillcolor="#9bbb59 [3206]" strokecolor="white [3201]" strokeweight="3pt">
                    <v:shadow on="t" color="black" opacity="24903f" origin=",.5" offset="0,.55556mm"/>
                  </v:shape>
                  <v:shape id="Text Box 2" o:spid="_x0000_s1038" type="#_x0000_t202" style="position:absolute;left:2430;top:379;width:718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52613FF6" w14:textId="54122B79" w:rsidR="00470ECB" w:rsidRPr="00361435" w:rsidRDefault="00470ECB" w:rsidP="00470ECB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Deploy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1032EF49" w14:textId="65F508AD" w:rsidR="00361435" w:rsidRDefault="00361435" w:rsidP="00361435">
      <w:pPr>
        <w:spacing w:line="480" w:lineRule="auto"/>
        <w:jc w:val="left"/>
        <w:rPr>
          <w:sz w:val="28"/>
          <w:szCs w:val="28"/>
        </w:rPr>
      </w:pPr>
    </w:p>
    <w:p w14:paraId="045AD14F" w14:textId="1F139CFF" w:rsidR="00D9781B" w:rsidRPr="005A2549" w:rsidRDefault="00D9781B" w:rsidP="00D9781B">
      <w:pPr>
        <w:spacing w:line="480" w:lineRule="auto"/>
        <w:jc w:val="center"/>
        <w:rPr>
          <w:i/>
          <w:iCs/>
          <w:sz w:val="28"/>
          <w:szCs w:val="28"/>
        </w:rPr>
      </w:pPr>
      <w:r w:rsidRPr="005A2549">
        <w:rPr>
          <w:i/>
          <w:iCs/>
          <w:sz w:val="28"/>
          <w:szCs w:val="28"/>
        </w:rPr>
        <w:t>Pipeline</w:t>
      </w:r>
    </w:p>
    <w:p w14:paraId="2105561D" w14:textId="5B55ACE2" w:rsidR="00361435" w:rsidRDefault="00361435" w:rsidP="00361435">
      <w:pPr>
        <w:spacing w:line="480" w:lineRule="auto"/>
        <w:jc w:val="left"/>
        <w:rPr>
          <w:sz w:val="28"/>
          <w:szCs w:val="28"/>
        </w:rPr>
      </w:pPr>
    </w:p>
    <w:p w14:paraId="00D6506B" w14:textId="38D7C514" w:rsidR="00F823E7" w:rsidRDefault="00F823E7" w:rsidP="00361435">
      <w:pPr>
        <w:spacing w:line="480" w:lineRule="auto"/>
        <w:jc w:val="left"/>
        <w:rPr>
          <w:sz w:val="28"/>
          <w:szCs w:val="28"/>
        </w:rPr>
      </w:pPr>
    </w:p>
    <w:p w14:paraId="48B0708D" w14:textId="77777777" w:rsidR="00F823E7" w:rsidRDefault="00F823E7" w:rsidP="00361435">
      <w:pPr>
        <w:spacing w:line="480" w:lineRule="auto"/>
        <w:jc w:val="left"/>
        <w:rPr>
          <w:sz w:val="28"/>
          <w:szCs w:val="28"/>
        </w:rPr>
      </w:pPr>
    </w:p>
    <w:p w14:paraId="45EF96E9" w14:textId="5411FC25" w:rsidR="00470ECB" w:rsidRPr="005A2549" w:rsidRDefault="005A2549" w:rsidP="00470ECB">
      <w:pPr>
        <w:spacing w:line="48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CI and</w:t>
      </w:r>
      <w:r w:rsidR="00470ECB" w:rsidRPr="005A2549">
        <w:rPr>
          <w:b/>
          <w:bCs/>
          <w:sz w:val="28"/>
          <w:szCs w:val="28"/>
        </w:rPr>
        <w:t xml:space="preserve"> Delivery of Services tools</w:t>
      </w:r>
    </w:p>
    <w:p w14:paraId="7E22C0FB" w14:textId="77777777" w:rsidR="00470ECB" w:rsidRPr="00286C71" w:rsidRDefault="00470ECB" w:rsidP="00286C71">
      <w:pPr>
        <w:pStyle w:val="ListParagraph"/>
        <w:numPr>
          <w:ilvl w:val="0"/>
          <w:numId w:val="21"/>
        </w:numPr>
        <w:spacing w:line="480" w:lineRule="auto"/>
        <w:jc w:val="left"/>
        <w:rPr>
          <w:sz w:val="28"/>
          <w:szCs w:val="28"/>
        </w:rPr>
      </w:pPr>
      <w:r w:rsidRPr="00286C71">
        <w:rPr>
          <w:sz w:val="28"/>
          <w:szCs w:val="28"/>
        </w:rPr>
        <w:t>Configuration Management</w:t>
      </w:r>
    </w:p>
    <w:p w14:paraId="16525CCA" w14:textId="77777777" w:rsidR="00470ECB" w:rsidRPr="00470ECB" w:rsidRDefault="00470ECB" w:rsidP="00286C71">
      <w:pPr>
        <w:pStyle w:val="ListParagraph"/>
        <w:numPr>
          <w:ilvl w:val="0"/>
          <w:numId w:val="19"/>
        </w:numPr>
        <w:spacing w:line="480" w:lineRule="auto"/>
        <w:ind w:left="1080"/>
        <w:jc w:val="left"/>
        <w:rPr>
          <w:sz w:val="28"/>
          <w:szCs w:val="28"/>
        </w:rPr>
      </w:pPr>
      <w:r w:rsidRPr="00470ECB">
        <w:rPr>
          <w:sz w:val="28"/>
          <w:szCs w:val="28"/>
        </w:rPr>
        <w:t>git</w:t>
      </w:r>
    </w:p>
    <w:p w14:paraId="70BE71BE" w14:textId="77777777" w:rsidR="00470ECB" w:rsidRPr="00470ECB" w:rsidRDefault="00470ECB" w:rsidP="00286C71">
      <w:pPr>
        <w:pStyle w:val="ListParagraph"/>
        <w:numPr>
          <w:ilvl w:val="0"/>
          <w:numId w:val="19"/>
        </w:numPr>
        <w:spacing w:line="480" w:lineRule="auto"/>
        <w:ind w:left="1080"/>
        <w:jc w:val="left"/>
        <w:rPr>
          <w:sz w:val="28"/>
          <w:szCs w:val="28"/>
        </w:rPr>
      </w:pPr>
      <w:r w:rsidRPr="00470ECB">
        <w:rPr>
          <w:sz w:val="28"/>
          <w:szCs w:val="28"/>
        </w:rPr>
        <w:t>github (Cloud Platform)</w:t>
      </w:r>
    </w:p>
    <w:p w14:paraId="551E8759" w14:textId="09875B24" w:rsidR="00470ECB" w:rsidRPr="00286C71" w:rsidRDefault="00470ECB" w:rsidP="00286C71">
      <w:pPr>
        <w:pStyle w:val="ListParagraph"/>
        <w:numPr>
          <w:ilvl w:val="0"/>
          <w:numId w:val="21"/>
        </w:numPr>
        <w:spacing w:line="480" w:lineRule="auto"/>
        <w:jc w:val="left"/>
        <w:rPr>
          <w:sz w:val="28"/>
          <w:szCs w:val="28"/>
        </w:rPr>
      </w:pPr>
      <w:r w:rsidRPr="00286C71">
        <w:rPr>
          <w:sz w:val="28"/>
          <w:szCs w:val="28"/>
        </w:rPr>
        <w:t>Build tools Platform Docker</w:t>
      </w:r>
    </w:p>
    <w:p w14:paraId="0F3B4EF5" w14:textId="77777777" w:rsidR="00470ECB" w:rsidRPr="00286C71" w:rsidRDefault="00470ECB" w:rsidP="00286C71">
      <w:pPr>
        <w:pStyle w:val="ListParagraph"/>
        <w:numPr>
          <w:ilvl w:val="0"/>
          <w:numId w:val="23"/>
        </w:numPr>
        <w:spacing w:line="480" w:lineRule="auto"/>
        <w:ind w:left="1080"/>
        <w:jc w:val="left"/>
        <w:rPr>
          <w:sz w:val="28"/>
          <w:szCs w:val="28"/>
        </w:rPr>
      </w:pPr>
      <w:r w:rsidRPr="00286C71">
        <w:rPr>
          <w:sz w:val="28"/>
          <w:szCs w:val="28"/>
        </w:rPr>
        <w:t>Dockerhub (Cloud Platform)</w:t>
      </w:r>
    </w:p>
    <w:p w14:paraId="7150B683" w14:textId="77777777" w:rsidR="00470ECB" w:rsidRPr="00286C71" w:rsidRDefault="00470ECB" w:rsidP="00286C71">
      <w:pPr>
        <w:pStyle w:val="ListParagraph"/>
        <w:numPr>
          <w:ilvl w:val="0"/>
          <w:numId w:val="21"/>
        </w:numPr>
        <w:spacing w:line="480" w:lineRule="auto"/>
        <w:jc w:val="left"/>
        <w:rPr>
          <w:sz w:val="28"/>
          <w:szCs w:val="28"/>
        </w:rPr>
      </w:pPr>
      <w:r w:rsidRPr="00286C71">
        <w:rPr>
          <w:sz w:val="28"/>
          <w:szCs w:val="28"/>
        </w:rPr>
        <w:t>Integration and Delivery Platform</w:t>
      </w:r>
    </w:p>
    <w:p w14:paraId="4076B18E" w14:textId="77777777" w:rsidR="00470ECB" w:rsidRPr="00470ECB" w:rsidRDefault="00470ECB" w:rsidP="00286C71">
      <w:pPr>
        <w:pStyle w:val="ListParagraph"/>
        <w:numPr>
          <w:ilvl w:val="0"/>
          <w:numId w:val="23"/>
        </w:numPr>
        <w:spacing w:line="480" w:lineRule="auto"/>
        <w:ind w:left="1080"/>
        <w:jc w:val="left"/>
        <w:rPr>
          <w:sz w:val="28"/>
          <w:szCs w:val="28"/>
        </w:rPr>
      </w:pPr>
      <w:r w:rsidRPr="00470ECB">
        <w:rPr>
          <w:sz w:val="28"/>
          <w:szCs w:val="28"/>
        </w:rPr>
        <w:t>Circle CI (Cloud Platform)</w:t>
      </w:r>
    </w:p>
    <w:p w14:paraId="24867911" w14:textId="77777777" w:rsidR="00470ECB" w:rsidRPr="00286C71" w:rsidRDefault="00470ECB" w:rsidP="00286C71">
      <w:pPr>
        <w:pStyle w:val="ListParagraph"/>
        <w:numPr>
          <w:ilvl w:val="0"/>
          <w:numId w:val="21"/>
        </w:numPr>
        <w:spacing w:line="480" w:lineRule="auto"/>
        <w:jc w:val="left"/>
        <w:rPr>
          <w:sz w:val="28"/>
          <w:szCs w:val="28"/>
        </w:rPr>
      </w:pPr>
      <w:r w:rsidRPr="00286C71">
        <w:rPr>
          <w:sz w:val="28"/>
          <w:szCs w:val="28"/>
        </w:rPr>
        <w:t>Scripts/ Configuration</w:t>
      </w:r>
    </w:p>
    <w:p w14:paraId="55DF4AE7" w14:textId="77777777" w:rsidR="00470ECB" w:rsidRPr="00286C71" w:rsidRDefault="00470ECB" w:rsidP="00286C71">
      <w:pPr>
        <w:pStyle w:val="ListParagraph"/>
        <w:numPr>
          <w:ilvl w:val="0"/>
          <w:numId w:val="23"/>
        </w:numPr>
        <w:spacing w:line="480" w:lineRule="auto"/>
        <w:ind w:left="1170" w:hanging="450"/>
        <w:jc w:val="left"/>
        <w:rPr>
          <w:sz w:val="28"/>
          <w:szCs w:val="28"/>
        </w:rPr>
      </w:pPr>
      <w:r w:rsidRPr="00286C71">
        <w:rPr>
          <w:sz w:val="28"/>
          <w:szCs w:val="28"/>
        </w:rPr>
        <w:t>yaml</w:t>
      </w:r>
    </w:p>
    <w:p w14:paraId="56EBDD50" w14:textId="7179A75D" w:rsidR="00470ECB" w:rsidRDefault="00470ECB" w:rsidP="00286C71">
      <w:pPr>
        <w:pStyle w:val="ListParagraph"/>
        <w:numPr>
          <w:ilvl w:val="0"/>
          <w:numId w:val="20"/>
        </w:numPr>
        <w:spacing w:line="480" w:lineRule="auto"/>
        <w:ind w:left="1170" w:hanging="450"/>
        <w:jc w:val="left"/>
        <w:rPr>
          <w:sz w:val="28"/>
          <w:szCs w:val="28"/>
        </w:rPr>
      </w:pPr>
      <w:r w:rsidRPr="00470ECB">
        <w:rPr>
          <w:sz w:val="28"/>
          <w:szCs w:val="28"/>
        </w:rPr>
        <w:t>Dockerfile</w:t>
      </w:r>
    </w:p>
    <w:p w14:paraId="631692E5" w14:textId="3241E02D" w:rsidR="00872F5E" w:rsidRDefault="00872F5E" w:rsidP="00872F5E">
      <w:pPr>
        <w:spacing w:line="480" w:lineRule="auto"/>
        <w:jc w:val="left"/>
        <w:rPr>
          <w:sz w:val="28"/>
          <w:szCs w:val="28"/>
        </w:rPr>
      </w:pPr>
    </w:p>
    <w:p w14:paraId="2441FF02" w14:textId="12E0AF58" w:rsidR="00A04EF7" w:rsidRDefault="00A04EF7" w:rsidP="00872F5E">
      <w:pPr>
        <w:spacing w:line="480" w:lineRule="auto"/>
        <w:jc w:val="left"/>
        <w:rPr>
          <w:sz w:val="28"/>
          <w:szCs w:val="28"/>
        </w:rPr>
      </w:pPr>
    </w:p>
    <w:p w14:paraId="50B37E9C" w14:textId="110D16FE" w:rsidR="00A04EF7" w:rsidRDefault="00A04EF7" w:rsidP="00872F5E">
      <w:pPr>
        <w:spacing w:line="480" w:lineRule="auto"/>
        <w:jc w:val="left"/>
        <w:rPr>
          <w:sz w:val="28"/>
          <w:szCs w:val="28"/>
        </w:rPr>
      </w:pPr>
    </w:p>
    <w:p w14:paraId="3E37CC77" w14:textId="7DABC1ED" w:rsidR="00A04EF7" w:rsidRDefault="00A04EF7" w:rsidP="00872F5E">
      <w:pPr>
        <w:spacing w:line="480" w:lineRule="auto"/>
        <w:jc w:val="left"/>
        <w:rPr>
          <w:sz w:val="28"/>
          <w:szCs w:val="28"/>
        </w:rPr>
      </w:pPr>
    </w:p>
    <w:p w14:paraId="413B92FD" w14:textId="2582D159" w:rsidR="00A04EF7" w:rsidRDefault="00A04EF7" w:rsidP="00872F5E">
      <w:pPr>
        <w:spacing w:line="480" w:lineRule="auto"/>
        <w:jc w:val="left"/>
        <w:rPr>
          <w:sz w:val="28"/>
          <w:szCs w:val="28"/>
        </w:rPr>
      </w:pPr>
    </w:p>
    <w:p w14:paraId="26A60A37" w14:textId="4AE2B360" w:rsidR="00A04EF7" w:rsidRDefault="00A04EF7" w:rsidP="00872F5E">
      <w:pPr>
        <w:spacing w:line="480" w:lineRule="auto"/>
        <w:jc w:val="left"/>
        <w:rPr>
          <w:sz w:val="28"/>
          <w:szCs w:val="28"/>
        </w:rPr>
      </w:pPr>
    </w:p>
    <w:p w14:paraId="76084A14" w14:textId="370EEA29" w:rsidR="00A04EF7" w:rsidRDefault="00A04EF7" w:rsidP="00872F5E">
      <w:pPr>
        <w:spacing w:line="480" w:lineRule="auto"/>
        <w:jc w:val="left"/>
        <w:rPr>
          <w:sz w:val="28"/>
          <w:szCs w:val="28"/>
        </w:rPr>
      </w:pPr>
    </w:p>
    <w:p w14:paraId="5239FB57" w14:textId="77777777" w:rsidR="00A04EF7" w:rsidRDefault="00A04EF7" w:rsidP="00872F5E">
      <w:pPr>
        <w:spacing w:line="480" w:lineRule="auto"/>
        <w:jc w:val="left"/>
        <w:rPr>
          <w:sz w:val="28"/>
          <w:szCs w:val="28"/>
        </w:rPr>
      </w:pPr>
      <w:bookmarkStart w:id="0" w:name="_GoBack"/>
      <w:bookmarkEnd w:id="0"/>
    </w:p>
    <w:p w14:paraId="59EE5FFF" w14:textId="2E719F3E" w:rsidR="00872F5E" w:rsidRDefault="00A04EF7" w:rsidP="00872F5E">
      <w:pPr>
        <w:spacing w:line="480" w:lineRule="auto"/>
        <w:jc w:val="left"/>
        <w:rPr>
          <w:b/>
          <w:bCs/>
          <w:sz w:val="28"/>
          <w:szCs w:val="28"/>
        </w:rPr>
      </w:pPr>
      <w:r w:rsidRPr="00A04EF7">
        <w:rPr>
          <w:b/>
          <w:bCs/>
          <w:sz w:val="28"/>
          <w:szCs w:val="28"/>
        </w:rPr>
        <w:lastRenderedPageBreak/>
        <w:t>Reference</w:t>
      </w:r>
      <w:r>
        <w:rPr>
          <w:b/>
          <w:bCs/>
          <w:sz w:val="28"/>
          <w:szCs w:val="28"/>
        </w:rPr>
        <w:t>s</w:t>
      </w:r>
    </w:p>
    <w:p w14:paraId="57F6DE85" w14:textId="7398ED4C" w:rsidR="00A04EF7" w:rsidRPr="00A04EF7" w:rsidRDefault="00A04EF7" w:rsidP="00A04EF7">
      <w:pPr>
        <w:spacing w:line="480" w:lineRule="auto"/>
        <w:ind w:left="450" w:hanging="450"/>
        <w:jc w:val="left"/>
        <w:rPr>
          <w:sz w:val="28"/>
          <w:szCs w:val="28"/>
        </w:rPr>
      </w:pPr>
      <w:r w:rsidRPr="00A04EF7">
        <w:rPr>
          <w:sz w:val="28"/>
          <w:szCs w:val="28"/>
        </w:rPr>
        <w:t>Farley</w:t>
      </w:r>
      <w:r w:rsidRPr="00A04E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D., </w:t>
      </w:r>
      <w:r w:rsidRPr="00A04EF7">
        <w:rPr>
          <w:sz w:val="28"/>
          <w:szCs w:val="28"/>
        </w:rPr>
        <w:t>Humble</w:t>
      </w:r>
      <w:r>
        <w:rPr>
          <w:sz w:val="28"/>
          <w:szCs w:val="28"/>
        </w:rPr>
        <w:t xml:space="preserve">, J. (2010). Continuous Integration. </w:t>
      </w:r>
      <w:r w:rsidRPr="00A04EF7">
        <w:rPr>
          <w:i/>
          <w:iCs/>
          <w:sz w:val="28"/>
          <w:szCs w:val="28"/>
        </w:rPr>
        <w:t>Continuous Delivery: Reliable Software Releases through Build, Test, and Deployment Automation</w:t>
      </w:r>
      <w:r>
        <w:rPr>
          <w:sz w:val="28"/>
          <w:szCs w:val="28"/>
        </w:rPr>
        <w:t xml:space="preserve">. Pearson Education. </w:t>
      </w:r>
    </w:p>
    <w:p w14:paraId="5B7622BB" w14:textId="707A765D" w:rsidR="00A04EF7" w:rsidRPr="00872F5E" w:rsidRDefault="00A04EF7" w:rsidP="00A04EF7">
      <w:pPr>
        <w:spacing w:line="480" w:lineRule="auto"/>
        <w:ind w:left="450" w:hanging="4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Retrieved from </w:t>
      </w:r>
      <w:r w:rsidRPr="00A04EF7">
        <w:rPr>
          <w:sz w:val="28"/>
          <w:szCs w:val="28"/>
        </w:rPr>
        <w:t>https://searchitoperations.techtarget.com/definition/cloud-orchestrator</w:t>
      </w:r>
    </w:p>
    <w:sectPr w:rsidR="00A04EF7" w:rsidRPr="00872F5E" w:rsidSect="002C4AFD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71B0C" w14:textId="77777777" w:rsidR="009C67EA" w:rsidRDefault="009C67EA" w:rsidP="00111F70">
      <w:r>
        <w:separator/>
      </w:r>
    </w:p>
  </w:endnote>
  <w:endnote w:type="continuationSeparator" w:id="0">
    <w:p w14:paraId="096DA02F" w14:textId="77777777" w:rsidR="009C67EA" w:rsidRDefault="009C67EA" w:rsidP="0011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39E70" w14:textId="77777777" w:rsidR="009C67EA" w:rsidRDefault="009C67EA" w:rsidP="00111F70">
      <w:r>
        <w:separator/>
      </w:r>
    </w:p>
  </w:footnote>
  <w:footnote w:type="continuationSeparator" w:id="0">
    <w:p w14:paraId="0E693823" w14:textId="77777777" w:rsidR="009C67EA" w:rsidRDefault="009C67EA" w:rsidP="00111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60FBD" w14:textId="77777777" w:rsidR="00762AAE" w:rsidRDefault="00762AAE" w:rsidP="00BF520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968007" w14:textId="77777777" w:rsidR="00762AAE" w:rsidRDefault="00762AAE" w:rsidP="00BF520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8E72" w14:textId="60DC545B" w:rsidR="00762AAE" w:rsidRPr="00CB6F16" w:rsidRDefault="00762AAE" w:rsidP="00BF520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29DD"/>
    <w:multiLevelType w:val="hybridMultilevel"/>
    <w:tmpl w:val="04EC16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3D5C"/>
    <w:multiLevelType w:val="hybridMultilevel"/>
    <w:tmpl w:val="43E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C5FCC"/>
    <w:multiLevelType w:val="hybridMultilevel"/>
    <w:tmpl w:val="ACA2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05F"/>
    <w:multiLevelType w:val="hybridMultilevel"/>
    <w:tmpl w:val="16AE5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B35BA"/>
    <w:multiLevelType w:val="hybridMultilevel"/>
    <w:tmpl w:val="AE84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82CCA"/>
    <w:multiLevelType w:val="hybridMultilevel"/>
    <w:tmpl w:val="963C1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1C78"/>
    <w:multiLevelType w:val="hybridMultilevel"/>
    <w:tmpl w:val="DD2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73375"/>
    <w:multiLevelType w:val="hybridMultilevel"/>
    <w:tmpl w:val="96D0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546E4"/>
    <w:multiLevelType w:val="hybridMultilevel"/>
    <w:tmpl w:val="9990A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4199"/>
    <w:multiLevelType w:val="hybridMultilevel"/>
    <w:tmpl w:val="9CB40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2B2032"/>
    <w:multiLevelType w:val="hybridMultilevel"/>
    <w:tmpl w:val="5D7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3699F"/>
    <w:multiLevelType w:val="hybridMultilevel"/>
    <w:tmpl w:val="6826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A7A7C"/>
    <w:multiLevelType w:val="hybridMultilevel"/>
    <w:tmpl w:val="68C4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429E8"/>
    <w:multiLevelType w:val="hybridMultilevel"/>
    <w:tmpl w:val="9C66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F1B24"/>
    <w:multiLevelType w:val="hybridMultilevel"/>
    <w:tmpl w:val="90A8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D7DA1"/>
    <w:multiLevelType w:val="hybridMultilevel"/>
    <w:tmpl w:val="708AF1F8"/>
    <w:lvl w:ilvl="0" w:tplc="960AA2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5DE31614"/>
    <w:multiLevelType w:val="multilevel"/>
    <w:tmpl w:val="6E563BC6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hint="default"/>
      </w:rPr>
    </w:lvl>
  </w:abstractNum>
  <w:abstractNum w:abstractNumId="17" w15:restartNumberingAfterBreak="0">
    <w:nsid w:val="6B822B9D"/>
    <w:multiLevelType w:val="hybridMultilevel"/>
    <w:tmpl w:val="013A6F02"/>
    <w:lvl w:ilvl="0" w:tplc="8298670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6D9F4B0D"/>
    <w:multiLevelType w:val="hybridMultilevel"/>
    <w:tmpl w:val="04488020"/>
    <w:lvl w:ilvl="0" w:tplc="7D06D8C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B6489"/>
    <w:multiLevelType w:val="hybridMultilevel"/>
    <w:tmpl w:val="6946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C7954"/>
    <w:multiLevelType w:val="hybridMultilevel"/>
    <w:tmpl w:val="6946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414D4"/>
    <w:multiLevelType w:val="hybridMultilevel"/>
    <w:tmpl w:val="4FF009E2"/>
    <w:lvl w:ilvl="0" w:tplc="5178D9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201D5"/>
    <w:multiLevelType w:val="multilevel"/>
    <w:tmpl w:val="F26260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1"/>
  </w:num>
  <w:num w:numId="5">
    <w:abstractNumId w:val="12"/>
  </w:num>
  <w:num w:numId="6">
    <w:abstractNumId w:val="11"/>
  </w:num>
  <w:num w:numId="7">
    <w:abstractNumId w:val="6"/>
  </w:num>
  <w:num w:numId="8">
    <w:abstractNumId w:val="18"/>
  </w:num>
  <w:num w:numId="9">
    <w:abstractNumId w:val="19"/>
  </w:num>
  <w:num w:numId="10">
    <w:abstractNumId w:val="15"/>
  </w:num>
  <w:num w:numId="11">
    <w:abstractNumId w:val="16"/>
  </w:num>
  <w:num w:numId="12">
    <w:abstractNumId w:val="20"/>
  </w:num>
  <w:num w:numId="13">
    <w:abstractNumId w:val="3"/>
  </w:num>
  <w:num w:numId="14">
    <w:abstractNumId w:val="17"/>
  </w:num>
  <w:num w:numId="15">
    <w:abstractNumId w:val="14"/>
  </w:num>
  <w:num w:numId="16">
    <w:abstractNumId w:val="8"/>
  </w:num>
  <w:num w:numId="17">
    <w:abstractNumId w:val="22"/>
  </w:num>
  <w:num w:numId="18">
    <w:abstractNumId w:val="7"/>
  </w:num>
  <w:num w:numId="19">
    <w:abstractNumId w:val="13"/>
  </w:num>
  <w:num w:numId="20">
    <w:abstractNumId w:val="4"/>
  </w:num>
  <w:num w:numId="21">
    <w:abstractNumId w:val="2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F1"/>
    <w:rsid w:val="00020C50"/>
    <w:rsid w:val="0004764D"/>
    <w:rsid w:val="000756A8"/>
    <w:rsid w:val="000947E9"/>
    <w:rsid w:val="000A4BA3"/>
    <w:rsid w:val="000B0E34"/>
    <w:rsid w:val="000B3007"/>
    <w:rsid w:val="000E64A4"/>
    <w:rsid w:val="000F1F56"/>
    <w:rsid w:val="000F24A6"/>
    <w:rsid w:val="00111F70"/>
    <w:rsid w:val="00113561"/>
    <w:rsid w:val="00151272"/>
    <w:rsid w:val="00156115"/>
    <w:rsid w:val="00161CAC"/>
    <w:rsid w:val="00163D76"/>
    <w:rsid w:val="00185F83"/>
    <w:rsid w:val="00195D7B"/>
    <w:rsid w:val="001A1C3E"/>
    <w:rsid w:val="001A5926"/>
    <w:rsid w:val="001D24FF"/>
    <w:rsid w:val="001D318B"/>
    <w:rsid w:val="001E1539"/>
    <w:rsid w:val="001E38CF"/>
    <w:rsid w:val="00213811"/>
    <w:rsid w:val="00256099"/>
    <w:rsid w:val="00257CCB"/>
    <w:rsid w:val="00264E9B"/>
    <w:rsid w:val="002735F4"/>
    <w:rsid w:val="00273AF6"/>
    <w:rsid w:val="00275BFF"/>
    <w:rsid w:val="00277E37"/>
    <w:rsid w:val="00286C71"/>
    <w:rsid w:val="00297F04"/>
    <w:rsid w:val="002A2873"/>
    <w:rsid w:val="002A46CD"/>
    <w:rsid w:val="002A652C"/>
    <w:rsid w:val="002B7806"/>
    <w:rsid w:val="002B7886"/>
    <w:rsid w:val="002C4AFD"/>
    <w:rsid w:val="002D49BB"/>
    <w:rsid w:val="00311E27"/>
    <w:rsid w:val="003154F2"/>
    <w:rsid w:val="00330AAE"/>
    <w:rsid w:val="00335E46"/>
    <w:rsid w:val="00347A23"/>
    <w:rsid w:val="00350D15"/>
    <w:rsid w:val="003602E6"/>
    <w:rsid w:val="00361435"/>
    <w:rsid w:val="00364969"/>
    <w:rsid w:val="00393891"/>
    <w:rsid w:val="003B2F5D"/>
    <w:rsid w:val="003D7B6A"/>
    <w:rsid w:val="003E2AFA"/>
    <w:rsid w:val="0043396F"/>
    <w:rsid w:val="00452090"/>
    <w:rsid w:val="00463048"/>
    <w:rsid w:val="00470ECB"/>
    <w:rsid w:val="00475787"/>
    <w:rsid w:val="00485584"/>
    <w:rsid w:val="004C68E7"/>
    <w:rsid w:val="004E7B37"/>
    <w:rsid w:val="00532173"/>
    <w:rsid w:val="00535CF4"/>
    <w:rsid w:val="00545FC6"/>
    <w:rsid w:val="00552801"/>
    <w:rsid w:val="005767EB"/>
    <w:rsid w:val="00581EB0"/>
    <w:rsid w:val="0058427B"/>
    <w:rsid w:val="005A2549"/>
    <w:rsid w:val="005A2ACD"/>
    <w:rsid w:val="005B2360"/>
    <w:rsid w:val="005C12F6"/>
    <w:rsid w:val="005E191D"/>
    <w:rsid w:val="0062606E"/>
    <w:rsid w:val="006265EF"/>
    <w:rsid w:val="0064243F"/>
    <w:rsid w:val="00647B7C"/>
    <w:rsid w:val="00651FE7"/>
    <w:rsid w:val="0065482C"/>
    <w:rsid w:val="00691D8B"/>
    <w:rsid w:val="006A6A88"/>
    <w:rsid w:val="006A7F81"/>
    <w:rsid w:val="006B0B2C"/>
    <w:rsid w:val="006C04BF"/>
    <w:rsid w:val="006D350C"/>
    <w:rsid w:val="006E1C6E"/>
    <w:rsid w:val="00706FFA"/>
    <w:rsid w:val="007117CF"/>
    <w:rsid w:val="00724DE9"/>
    <w:rsid w:val="00742BE2"/>
    <w:rsid w:val="00744056"/>
    <w:rsid w:val="00762AAE"/>
    <w:rsid w:val="0078173A"/>
    <w:rsid w:val="0079319D"/>
    <w:rsid w:val="0079614B"/>
    <w:rsid w:val="007F62FF"/>
    <w:rsid w:val="00815EC9"/>
    <w:rsid w:val="00843BCA"/>
    <w:rsid w:val="00847278"/>
    <w:rsid w:val="008626C8"/>
    <w:rsid w:val="00872F5E"/>
    <w:rsid w:val="00877015"/>
    <w:rsid w:val="0088524F"/>
    <w:rsid w:val="008A6F23"/>
    <w:rsid w:val="008E49E8"/>
    <w:rsid w:val="00934BCA"/>
    <w:rsid w:val="00940168"/>
    <w:rsid w:val="0097231D"/>
    <w:rsid w:val="009C67EA"/>
    <w:rsid w:val="009E4B49"/>
    <w:rsid w:val="009F0182"/>
    <w:rsid w:val="00A04EF7"/>
    <w:rsid w:val="00A1622C"/>
    <w:rsid w:val="00A229E0"/>
    <w:rsid w:val="00A6012F"/>
    <w:rsid w:val="00A61170"/>
    <w:rsid w:val="00A7410B"/>
    <w:rsid w:val="00A76F89"/>
    <w:rsid w:val="00AA42DC"/>
    <w:rsid w:val="00AB5A16"/>
    <w:rsid w:val="00AD44D6"/>
    <w:rsid w:val="00AE3C14"/>
    <w:rsid w:val="00B05041"/>
    <w:rsid w:val="00B2071B"/>
    <w:rsid w:val="00B26222"/>
    <w:rsid w:val="00B377A9"/>
    <w:rsid w:val="00B56BAB"/>
    <w:rsid w:val="00BF520F"/>
    <w:rsid w:val="00BF5420"/>
    <w:rsid w:val="00C13F9F"/>
    <w:rsid w:val="00C2606D"/>
    <w:rsid w:val="00C31832"/>
    <w:rsid w:val="00C32B8A"/>
    <w:rsid w:val="00C7316E"/>
    <w:rsid w:val="00C8389F"/>
    <w:rsid w:val="00CA14D4"/>
    <w:rsid w:val="00CB6F16"/>
    <w:rsid w:val="00CD2508"/>
    <w:rsid w:val="00CD491B"/>
    <w:rsid w:val="00D1565C"/>
    <w:rsid w:val="00D855A3"/>
    <w:rsid w:val="00D90953"/>
    <w:rsid w:val="00D944BD"/>
    <w:rsid w:val="00D9781B"/>
    <w:rsid w:val="00DB670B"/>
    <w:rsid w:val="00DD658C"/>
    <w:rsid w:val="00DE0156"/>
    <w:rsid w:val="00DE1659"/>
    <w:rsid w:val="00E373D2"/>
    <w:rsid w:val="00E60333"/>
    <w:rsid w:val="00E72E9C"/>
    <w:rsid w:val="00E808F5"/>
    <w:rsid w:val="00E930B7"/>
    <w:rsid w:val="00E95356"/>
    <w:rsid w:val="00EA2DB7"/>
    <w:rsid w:val="00EC7218"/>
    <w:rsid w:val="00EC725D"/>
    <w:rsid w:val="00EE3A14"/>
    <w:rsid w:val="00EF4994"/>
    <w:rsid w:val="00F06266"/>
    <w:rsid w:val="00F113DA"/>
    <w:rsid w:val="00F45D18"/>
    <w:rsid w:val="00F823E7"/>
    <w:rsid w:val="00F902F7"/>
    <w:rsid w:val="00FA7D24"/>
    <w:rsid w:val="00FB13F1"/>
    <w:rsid w:val="00FD6651"/>
    <w:rsid w:val="00FE644E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3BDD"/>
  <w15:docId w15:val="{3ED6ECA2-84AD-4727-ABC4-07115B6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3F1"/>
    <w:pPr>
      <w:spacing w:after="0" w:line="240" w:lineRule="auto"/>
      <w:jc w:val="both"/>
    </w:pPr>
    <w:rPr>
      <w:rFonts w:ascii="Calibri" w:eastAsia="Times New Roman" w:hAnsi="Calibri" w:cs="Arial"/>
      <w:szCs w:val="24"/>
      <w:lang w:val="en-CA"/>
    </w:rPr>
  </w:style>
  <w:style w:type="paragraph" w:styleId="Heading1">
    <w:name w:val="heading 1"/>
    <w:aliases w:val="SAHeading 1"/>
    <w:basedOn w:val="NoSpacing"/>
    <w:next w:val="Normal"/>
    <w:link w:val="Heading1Char"/>
    <w:rsid w:val="00FB13F1"/>
    <w:pPr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E8"/>
    <w:pPr>
      <w:keepNext/>
      <w:keepLines/>
      <w:spacing w:before="200"/>
      <w:jc w:val="left"/>
      <w:outlineLvl w:val="1"/>
    </w:pPr>
    <w:rPr>
      <w:rFonts w:asciiTheme="minorHAnsi" w:eastAsiaTheme="majorEastAsia" w:hAnsiTheme="minorHAnsi"/>
      <w:b/>
      <w:bCs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AHeading 1 Char"/>
    <w:basedOn w:val="DefaultParagraphFont"/>
    <w:link w:val="Heading1"/>
    <w:rsid w:val="00FB13F1"/>
    <w:rPr>
      <w:rFonts w:ascii="Arial" w:eastAsia="Times New Roman" w:hAnsi="Arial" w:cs="Arial"/>
      <w:b/>
      <w:sz w:val="24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E49E8"/>
    <w:rPr>
      <w:rFonts w:eastAsiaTheme="majorEastAsia" w:cs="Arial"/>
      <w:b/>
      <w:bCs/>
      <w:color w:val="000000" w:themeColor="text1"/>
      <w:sz w:val="24"/>
      <w:szCs w:val="24"/>
      <w:lang w:val="en-CA"/>
    </w:rPr>
  </w:style>
  <w:style w:type="character" w:styleId="Strong">
    <w:name w:val="Strong"/>
    <w:rsid w:val="00FB13F1"/>
    <w:rPr>
      <w:rFonts w:ascii="Calibri" w:hAnsi="Calibri"/>
      <w:b/>
      <w:bCs/>
      <w:sz w:val="24"/>
      <w:lang w:val="en-CA"/>
    </w:rPr>
  </w:style>
  <w:style w:type="paragraph" w:styleId="Caption">
    <w:name w:val="caption"/>
    <w:basedOn w:val="Normal"/>
    <w:next w:val="Normal"/>
    <w:unhideWhenUsed/>
    <w:rsid w:val="00FB13F1"/>
    <w:rPr>
      <w:b/>
      <w:bCs/>
      <w:sz w:val="20"/>
      <w:szCs w:val="20"/>
    </w:rPr>
  </w:style>
  <w:style w:type="table" w:styleId="TableGrid">
    <w:name w:val="Table Grid"/>
    <w:basedOn w:val="TableNormal"/>
    <w:rsid w:val="00FB13F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FB13F1"/>
    <w:pPr>
      <w:jc w:val="left"/>
    </w:pPr>
    <w:rPr>
      <w:sz w:val="20"/>
    </w:rPr>
  </w:style>
  <w:style w:type="paragraph" w:styleId="NoSpacing">
    <w:name w:val="No Spacing"/>
    <w:uiPriority w:val="1"/>
    <w:qFormat/>
    <w:rsid w:val="00FB13F1"/>
    <w:pPr>
      <w:spacing w:after="0" w:line="240" w:lineRule="auto"/>
      <w:jc w:val="both"/>
    </w:pPr>
    <w:rPr>
      <w:rFonts w:ascii="Calibri" w:eastAsia="Times New Roman" w:hAnsi="Calibri" w:cs="Arial"/>
      <w:szCs w:val="24"/>
      <w:lang w:val="en-CA"/>
    </w:rPr>
  </w:style>
  <w:style w:type="character" w:styleId="Emphasis">
    <w:name w:val="Emphasis"/>
    <w:qFormat/>
    <w:rsid w:val="00FB13F1"/>
    <w:rPr>
      <w:i/>
      <w:iCs/>
    </w:rPr>
  </w:style>
  <w:style w:type="paragraph" w:styleId="ListParagraph">
    <w:name w:val="List Paragraph"/>
    <w:basedOn w:val="Normal"/>
    <w:uiPriority w:val="34"/>
    <w:qFormat/>
    <w:rsid w:val="00FB13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F1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11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F70"/>
    <w:rPr>
      <w:rFonts w:ascii="Calibri" w:eastAsia="Times New Roman" w:hAnsi="Calibri" w:cs="Arial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11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F70"/>
    <w:rPr>
      <w:rFonts w:ascii="Calibri" w:eastAsia="Times New Roman" w:hAnsi="Calibri" w:cs="Arial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843BCA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F520F"/>
  </w:style>
  <w:style w:type="paragraph" w:styleId="TOCHeading">
    <w:name w:val="TOC Heading"/>
    <w:basedOn w:val="Heading1"/>
    <w:next w:val="Normal"/>
    <w:uiPriority w:val="39"/>
    <w:unhideWhenUsed/>
    <w:qFormat/>
    <w:rsid w:val="00DE0156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0156"/>
    <w:pPr>
      <w:jc w:val="left"/>
    </w:pPr>
    <w:rPr>
      <w:rFonts w:asciiTheme="minorHAnsi" w:hAnsiTheme="minorHAns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0156"/>
    <w:pPr>
      <w:spacing w:before="120"/>
      <w:jc w:val="left"/>
    </w:pPr>
    <w:rPr>
      <w:rFonts w:asciiTheme="majorHAnsi" w:hAnsiTheme="majorHAnsi"/>
      <w:b/>
      <w:bCs/>
      <w:color w:val="548DD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E0156"/>
    <w:pPr>
      <w:ind w:left="220"/>
      <w:jc w:val="left"/>
    </w:pPr>
    <w:rPr>
      <w:rFonts w:asciiTheme="minorHAnsi" w:hAnsiTheme="minorHAnsi"/>
      <w:i/>
      <w:iCs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0156"/>
    <w:pPr>
      <w:pBdr>
        <w:between w:val="double" w:sz="6" w:space="0" w:color="auto"/>
      </w:pBdr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49E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rsid w:val="00C32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C93212-15AA-4A26-A64F-AA7862C4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Support Centre</dc:creator>
  <cp:lastModifiedBy>Chandra Kumar Rai</cp:lastModifiedBy>
  <cp:revision>42</cp:revision>
  <dcterms:created xsi:type="dcterms:W3CDTF">2018-06-11T22:13:00Z</dcterms:created>
  <dcterms:modified xsi:type="dcterms:W3CDTF">2019-10-03T02:40:00Z</dcterms:modified>
</cp:coreProperties>
</file>