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06E6" w:rsidRPr="007F06E6" w:rsidRDefault="007F06E6" w:rsidP="007F06E6">
      <w:pPr>
        <w:shd w:val="clear" w:color="auto" w:fill="FFFFFF"/>
        <w:spacing w:before="100" w:beforeAutospacing="1" w:after="100" w:afterAutospacing="1" w:line="240" w:lineRule="auto"/>
        <w:outlineLvl w:val="2"/>
        <w:rPr>
          <w:rFonts w:ascii="Segoe UI" w:eastAsia="Times New Roman" w:hAnsi="Segoe UI" w:cs="Segoe UI"/>
          <w:b/>
          <w:bCs/>
          <w:sz w:val="27"/>
          <w:szCs w:val="27"/>
        </w:rPr>
      </w:pPr>
      <w:r w:rsidRPr="007F06E6">
        <w:rPr>
          <w:rFonts w:ascii="Segoe UI" w:eastAsia="Times New Roman" w:hAnsi="Segoe UI" w:cs="Segoe UI"/>
          <w:b/>
          <w:bCs/>
          <w:sz w:val="27"/>
          <w:szCs w:val="27"/>
        </w:rPr>
        <w:t xml:space="preserve">Anomaly Detection Using </w:t>
      </w:r>
      <w:proofErr w:type="spellStart"/>
      <w:r w:rsidRPr="007F06E6">
        <w:rPr>
          <w:rFonts w:ascii="Segoe UI" w:eastAsia="Times New Roman" w:hAnsi="Segoe UI" w:cs="Segoe UI"/>
          <w:b/>
          <w:bCs/>
          <w:sz w:val="27"/>
          <w:szCs w:val="27"/>
        </w:rPr>
        <w:t>Pycaret</w:t>
      </w:r>
      <w:proofErr w:type="spellEnd"/>
    </w:p>
    <w:p w:rsidR="007F06E6" w:rsidRPr="007F06E6" w:rsidRDefault="007F06E6" w:rsidP="007F06E6">
      <w:pPr>
        <w:shd w:val="clear" w:color="auto" w:fill="FFFFFF"/>
        <w:spacing w:after="120" w:line="240" w:lineRule="auto"/>
        <w:rPr>
          <w:rFonts w:ascii="Segoe UI" w:eastAsia="Times New Roman" w:hAnsi="Segoe UI" w:cs="Segoe UI"/>
          <w:sz w:val="21"/>
          <w:szCs w:val="21"/>
        </w:rPr>
      </w:pPr>
      <w:proofErr w:type="spellStart"/>
      <w:r w:rsidRPr="007F06E6">
        <w:rPr>
          <w:rFonts w:ascii="Segoe UI" w:eastAsia="Times New Roman" w:hAnsi="Segoe UI" w:cs="Segoe UI"/>
          <w:sz w:val="21"/>
          <w:szCs w:val="21"/>
        </w:rPr>
        <w:t>PyCaret’s</w:t>
      </w:r>
      <w:proofErr w:type="spellEnd"/>
      <w:r w:rsidRPr="007F06E6">
        <w:rPr>
          <w:rFonts w:ascii="Segoe UI" w:eastAsia="Times New Roman" w:hAnsi="Segoe UI" w:cs="Segoe UI"/>
          <w:sz w:val="21"/>
          <w:szCs w:val="21"/>
        </w:rPr>
        <w:t xml:space="preserve"> Anomaly Detection Module is an unsupervised machine learning module that is used for identifying rare items, events or observations which raise suspicions by differing significantly from the majority of the data. Typically, the anomalous items will translate to some kind of problem such as bank fraud, a structural defect, medical problems or </w:t>
      </w:r>
      <w:proofErr w:type="gramStart"/>
      <w:r w:rsidRPr="007F06E6">
        <w:rPr>
          <w:rFonts w:ascii="Segoe UI" w:eastAsia="Times New Roman" w:hAnsi="Segoe UI" w:cs="Segoe UI"/>
          <w:sz w:val="21"/>
          <w:szCs w:val="21"/>
        </w:rPr>
        <w:t>errors .</w:t>
      </w:r>
      <w:proofErr w:type="gramEnd"/>
      <w:r w:rsidRPr="007F06E6">
        <w:rPr>
          <w:rFonts w:ascii="Segoe UI" w:eastAsia="Times New Roman" w:hAnsi="Segoe UI" w:cs="Segoe UI"/>
          <w:sz w:val="21"/>
          <w:szCs w:val="21"/>
        </w:rPr>
        <w:t xml:space="preserve"> This module </w:t>
      </w:r>
      <w:proofErr w:type="gramStart"/>
      <w:r w:rsidRPr="007F06E6">
        <w:rPr>
          <w:rFonts w:ascii="Segoe UI" w:eastAsia="Times New Roman" w:hAnsi="Segoe UI" w:cs="Segoe UI"/>
          <w:sz w:val="21"/>
          <w:szCs w:val="21"/>
        </w:rPr>
        <w:t>provide</w:t>
      </w:r>
      <w:proofErr w:type="gramEnd"/>
      <w:r w:rsidRPr="007F06E6">
        <w:rPr>
          <w:rFonts w:ascii="Segoe UI" w:eastAsia="Times New Roman" w:hAnsi="Segoe UI" w:cs="Segoe UI"/>
          <w:sz w:val="21"/>
          <w:szCs w:val="21"/>
        </w:rPr>
        <w:t xml:space="preserve"> several pre-processing features that prepares the data for modeling through setup function. This module has over 12 ready-to-use algorithms and several plots to analyze the results of trained models.</w:t>
      </w:r>
    </w:p>
    <w:p w:rsidR="007F06E6" w:rsidRDefault="00D74EE4">
      <w:hyperlink r:id="rId4" w:history="1">
        <w:r w:rsidR="007F06E6" w:rsidRPr="00DC690A">
          <w:rPr>
            <w:rStyle w:val="Hyperlink"/>
          </w:rPr>
          <w:t>https://github.com/krishnaik06/Anomaly-Pycaret/blob/master/Untitled.ipynb</w:t>
        </w:r>
      </w:hyperlink>
    </w:p>
    <w:p w:rsidR="007F06E6" w:rsidRDefault="007F06E6" w:rsidP="007F06E6">
      <w:pPr>
        <w:tabs>
          <w:tab w:val="left" w:pos="2610"/>
        </w:tabs>
      </w:pPr>
      <w:r>
        <w:tab/>
      </w:r>
    </w:p>
    <w:p w:rsidR="007F06E6" w:rsidRPr="007F06E6" w:rsidRDefault="007F06E6" w:rsidP="007F06E6">
      <w:pPr>
        <w:tabs>
          <w:tab w:val="left" w:pos="2610"/>
        </w:tabs>
        <w:rPr>
          <w:b/>
          <w:sz w:val="30"/>
          <w:szCs w:val="30"/>
        </w:rPr>
      </w:pPr>
      <w:r w:rsidRPr="007F06E6">
        <w:rPr>
          <w:b/>
          <w:sz w:val="30"/>
          <w:szCs w:val="30"/>
        </w:rPr>
        <w:t>Anomaly Detection</w:t>
      </w:r>
    </w:p>
    <w:p w:rsidR="007F06E6" w:rsidRDefault="00D74EE4" w:rsidP="007F06E6">
      <w:pPr>
        <w:tabs>
          <w:tab w:val="left" w:pos="2610"/>
        </w:tabs>
      </w:pPr>
      <w:hyperlink r:id="rId5" w:history="1">
        <w:r w:rsidR="007F06E6" w:rsidRPr="00DC690A">
          <w:rPr>
            <w:rStyle w:val="Hyperlink"/>
          </w:rPr>
          <w:t>https://github.com/akpythonyt/ML-algorithms/blob/main/Anomaly%20Detection%20%20.ipynb</w:t>
        </w:r>
      </w:hyperlink>
    </w:p>
    <w:p w:rsidR="007F06E6" w:rsidRDefault="007F06E6" w:rsidP="007F06E6">
      <w:pPr>
        <w:tabs>
          <w:tab w:val="left" w:pos="2610"/>
        </w:tabs>
      </w:pPr>
      <w:r>
        <w:rPr>
          <w:noProof/>
        </w:rPr>
        <w:drawing>
          <wp:inline distT="0" distB="0" distL="0" distR="0" wp14:anchorId="72209240" wp14:editId="17384DF0">
            <wp:extent cx="2428875" cy="2952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34309" cy="2959356"/>
                    </a:xfrm>
                    <a:prstGeom prst="rect">
                      <a:avLst/>
                    </a:prstGeom>
                  </pic:spPr>
                </pic:pic>
              </a:graphicData>
            </a:graphic>
          </wp:inline>
        </w:drawing>
      </w:r>
    </w:p>
    <w:p w:rsidR="007F06E6" w:rsidRDefault="007F06E6" w:rsidP="007F06E6">
      <w:pPr>
        <w:pStyle w:val="Heading1"/>
        <w:shd w:val="clear" w:color="auto" w:fill="FFFFFF"/>
        <w:rPr>
          <w:rFonts w:ascii="Segoe UI" w:hAnsi="Segoe UI" w:cs="Segoe UI"/>
          <w:b/>
          <w:color w:val="000000" w:themeColor="text1"/>
        </w:rPr>
      </w:pPr>
    </w:p>
    <w:p w:rsidR="007F06E6" w:rsidRPr="007F06E6" w:rsidRDefault="007F06E6" w:rsidP="007F06E6">
      <w:pPr>
        <w:pStyle w:val="Heading1"/>
        <w:shd w:val="clear" w:color="auto" w:fill="FFFFFF"/>
        <w:rPr>
          <w:rFonts w:ascii="Segoe UI" w:hAnsi="Segoe UI" w:cs="Segoe UI"/>
          <w:b/>
          <w:color w:val="000000" w:themeColor="text1"/>
        </w:rPr>
      </w:pPr>
      <w:r w:rsidRPr="007F06E6">
        <w:rPr>
          <w:rFonts w:ascii="Segoe UI" w:hAnsi="Segoe UI" w:cs="Segoe UI"/>
          <w:b/>
          <w:color w:val="000000" w:themeColor="text1"/>
        </w:rPr>
        <w:t>Anomaly Detection On IP Address Data - An Example using Gaussian Mixture Modeling (GMM) Clustering</w:t>
      </w:r>
    </w:p>
    <w:p w:rsidR="007F06E6" w:rsidRDefault="007F06E6" w:rsidP="007F06E6">
      <w:pPr>
        <w:pStyle w:val="HTMLPreformatted"/>
        <w:spacing w:after="120"/>
        <w:ind w:left="480" w:right="480"/>
        <w:rPr>
          <w:rStyle w:val="HTMLCode"/>
          <w:rFonts w:ascii="var(--jp-code-font-family)" w:hAnsi="var(--jp-code-font-family)"/>
          <w:bdr w:val="none" w:sz="0" w:space="0" w:color="auto" w:frame="1"/>
        </w:rPr>
      </w:pPr>
      <w:r>
        <w:rPr>
          <w:rStyle w:val="HTMLCode"/>
          <w:rFonts w:ascii="var(--jp-code-font-family)" w:hAnsi="var(--jp-code-font-family)"/>
          <w:bdr w:val="none" w:sz="0" w:space="0" w:color="auto" w:frame="1"/>
        </w:rPr>
        <w:t>1. Extract source and destination IP addresses from a network traffic data of millions of packets.</w:t>
      </w:r>
    </w:p>
    <w:p w:rsidR="007F06E6" w:rsidRDefault="007F06E6" w:rsidP="007F06E6">
      <w:pPr>
        <w:pStyle w:val="HTMLPreformatted"/>
        <w:spacing w:after="120"/>
        <w:ind w:left="480" w:right="480"/>
        <w:rPr>
          <w:rStyle w:val="HTMLCode"/>
          <w:rFonts w:ascii="var(--jp-code-font-family)" w:hAnsi="var(--jp-code-font-family)"/>
          <w:bdr w:val="none" w:sz="0" w:space="0" w:color="auto" w:frame="1"/>
        </w:rPr>
      </w:pPr>
      <w:r>
        <w:rPr>
          <w:rStyle w:val="HTMLCode"/>
          <w:rFonts w:ascii="var(--jp-code-font-family)" w:hAnsi="var(--jp-code-font-family)"/>
          <w:bdr w:val="none" w:sz="0" w:space="0" w:color="auto" w:frame="1"/>
        </w:rPr>
        <w:t xml:space="preserve">2. Feature extraction from IP addresses and apply PCA to reduce dimensions to help clusters visualization. </w:t>
      </w:r>
    </w:p>
    <w:p w:rsidR="007F06E6" w:rsidRDefault="007F06E6" w:rsidP="007F06E6">
      <w:pPr>
        <w:pStyle w:val="HTMLPreformatted"/>
        <w:spacing w:after="120"/>
        <w:ind w:left="480" w:right="480"/>
        <w:rPr>
          <w:rStyle w:val="HTMLCode"/>
          <w:rFonts w:ascii="var(--jp-code-font-family)" w:hAnsi="var(--jp-code-font-family)"/>
          <w:bdr w:val="none" w:sz="0" w:space="0" w:color="auto" w:frame="1"/>
        </w:rPr>
      </w:pPr>
      <w:r>
        <w:rPr>
          <w:rStyle w:val="HTMLCode"/>
          <w:rFonts w:ascii="var(--jp-code-font-family)" w:hAnsi="var(--jp-code-font-family)"/>
          <w:bdr w:val="none" w:sz="0" w:space="0" w:color="auto" w:frame="1"/>
        </w:rPr>
        <w:t>3. Use Gaussian Mixture Modeling (GMM) Clustering algorithm to group similar IP addresses in to different clusters.</w:t>
      </w:r>
    </w:p>
    <w:p w:rsidR="007F06E6" w:rsidRDefault="007F06E6" w:rsidP="007F06E6">
      <w:pPr>
        <w:pStyle w:val="HTMLPreformatted"/>
        <w:spacing w:after="120"/>
        <w:ind w:left="480" w:right="480"/>
        <w:rPr>
          <w:rStyle w:val="HTMLCode"/>
          <w:rFonts w:ascii="var(--jp-code-font-family)" w:hAnsi="var(--jp-code-font-family)"/>
          <w:bdr w:val="none" w:sz="0" w:space="0" w:color="auto" w:frame="1"/>
        </w:rPr>
      </w:pPr>
      <w:r>
        <w:rPr>
          <w:rStyle w:val="HTMLCode"/>
          <w:rFonts w:ascii="var(--jp-code-font-family)" w:hAnsi="var(--jp-code-font-family)"/>
          <w:bdr w:val="none" w:sz="0" w:space="0" w:color="auto" w:frame="1"/>
        </w:rPr>
        <w:t>4. Find Anomalies/Outliers from the clusters of IP addresses by filtering based on location densities.</w:t>
      </w:r>
    </w:p>
    <w:p w:rsidR="007F06E6" w:rsidRDefault="007F06E6" w:rsidP="007F06E6">
      <w:pPr>
        <w:pStyle w:val="HTMLPreformatted"/>
        <w:spacing w:after="120"/>
        <w:ind w:left="480" w:right="480"/>
        <w:rPr>
          <w:rStyle w:val="HTMLCode"/>
          <w:rFonts w:ascii="var(--jp-code-font-family)" w:hAnsi="var(--jp-code-font-family)"/>
          <w:bdr w:val="none" w:sz="0" w:space="0" w:color="auto" w:frame="1"/>
        </w:rPr>
      </w:pPr>
      <w:r>
        <w:rPr>
          <w:rStyle w:val="HTMLCode"/>
          <w:rFonts w:ascii="var(--jp-code-font-family)" w:hAnsi="var(--jp-code-font-family)"/>
          <w:bdr w:val="none" w:sz="0" w:space="0" w:color="auto" w:frame="1"/>
        </w:rPr>
        <w:t xml:space="preserve">5. Try K-Means Clustering to compare with GMM. </w:t>
      </w:r>
    </w:p>
    <w:p w:rsidR="007F06E6" w:rsidRDefault="007F06E6" w:rsidP="007F06E6">
      <w:pPr>
        <w:pStyle w:val="HTMLPreformatted"/>
        <w:spacing w:after="120"/>
        <w:ind w:left="480" w:right="480"/>
        <w:rPr>
          <w:rFonts w:ascii="var(--jp-code-font-family)" w:hAnsi="var(--jp-code-font-family)"/>
          <w:sz w:val="21"/>
          <w:szCs w:val="21"/>
        </w:rPr>
      </w:pPr>
      <w:r>
        <w:rPr>
          <w:rStyle w:val="HTMLCode"/>
          <w:rFonts w:ascii="var(--jp-code-font-family)" w:hAnsi="var(--jp-code-font-family)"/>
          <w:bdr w:val="none" w:sz="0" w:space="0" w:color="auto" w:frame="1"/>
        </w:rPr>
        <w:lastRenderedPageBreak/>
        <w:t>6. Conclusion.</w:t>
      </w:r>
    </w:p>
    <w:p w:rsidR="007F06E6" w:rsidRDefault="00D74EE4" w:rsidP="007F06E6">
      <w:pPr>
        <w:tabs>
          <w:tab w:val="left" w:pos="2610"/>
        </w:tabs>
      </w:pPr>
      <w:hyperlink r:id="rId7" w:history="1">
        <w:r w:rsidR="007F06E6" w:rsidRPr="00DC690A">
          <w:rPr>
            <w:rStyle w:val="Hyperlink"/>
          </w:rPr>
          <w:t>https://github.com/raja-surya/Anomaly-Detection-IP-Address/blob/main/IP-Address-Anomaly-Detection-GMM-Clustering.ipynb</w:t>
        </w:r>
      </w:hyperlink>
    </w:p>
    <w:p w:rsidR="007F06E6" w:rsidRDefault="007F06E6" w:rsidP="007F06E6">
      <w:pPr>
        <w:tabs>
          <w:tab w:val="left" w:pos="2610"/>
        </w:tabs>
      </w:pPr>
    </w:p>
    <w:p w:rsidR="007F06E6" w:rsidRPr="007F06E6" w:rsidRDefault="007F06E6" w:rsidP="007F06E6">
      <w:pPr>
        <w:tabs>
          <w:tab w:val="left" w:pos="2610"/>
        </w:tabs>
        <w:rPr>
          <w:b/>
          <w:color w:val="000000" w:themeColor="text1"/>
          <w:sz w:val="32"/>
          <w:szCs w:val="32"/>
        </w:rPr>
      </w:pPr>
      <w:r w:rsidRPr="007F06E6">
        <w:rPr>
          <w:b/>
          <w:color w:val="000000" w:themeColor="text1"/>
          <w:sz w:val="32"/>
          <w:szCs w:val="32"/>
        </w:rPr>
        <w:t>PYCART</w:t>
      </w:r>
    </w:p>
    <w:bookmarkStart w:id="0" w:name="_GoBack"/>
    <w:p w:rsidR="007F06E6" w:rsidRDefault="00D74EE4" w:rsidP="007F06E6">
      <w:pPr>
        <w:tabs>
          <w:tab w:val="left" w:pos="2610"/>
        </w:tabs>
      </w:pPr>
      <w:r>
        <w:fldChar w:fldCharType="begin"/>
      </w:r>
      <w:r>
        <w:instrText xml:space="preserve"> HYPERLINK "https://pycaret.org/anomaly-detection/" </w:instrText>
      </w:r>
      <w:r>
        <w:fldChar w:fldCharType="separate"/>
      </w:r>
      <w:r w:rsidR="007F06E6" w:rsidRPr="00DC690A">
        <w:rPr>
          <w:rStyle w:val="Hyperlink"/>
        </w:rPr>
        <w:t>https://pycaret.org/anomaly-detection/</w:t>
      </w:r>
      <w:r>
        <w:rPr>
          <w:rStyle w:val="Hyperlink"/>
        </w:rPr>
        <w:fldChar w:fldCharType="end"/>
      </w:r>
    </w:p>
    <w:bookmarkEnd w:id="0"/>
    <w:p w:rsidR="007F06E6" w:rsidRDefault="007F06E6" w:rsidP="007F06E6">
      <w:pPr>
        <w:tabs>
          <w:tab w:val="left" w:pos="2610"/>
        </w:tabs>
      </w:pPr>
    </w:p>
    <w:p w:rsidR="00D74EE4" w:rsidRDefault="00D74EE4" w:rsidP="007F06E6">
      <w:pPr>
        <w:tabs>
          <w:tab w:val="left" w:pos="2610"/>
        </w:tabs>
      </w:pPr>
    </w:p>
    <w:p w:rsidR="00D74EE4" w:rsidRDefault="00D74EE4" w:rsidP="007F06E6">
      <w:pPr>
        <w:tabs>
          <w:tab w:val="left" w:pos="2610"/>
        </w:tabs>
        <w:rPr>
          <w:b/>
          <w:sz w:val="32"/>
          <w:szCs w:val="32"/>
        </w:rPr>
      </w:pPr>
      <w:r w:rsidRPr="00D74EE4">
        <w:rPr>
          <w:b/>
          <w:sz w:val="32"/>
          <w:szCs w:val="32"/>
        </w:rPr>
        <w:t>YOUTUBE LINK</w:t>
      </w:r>
    </w:p>
    <w:p w:rsidR="00D74EE4" w:rsidRDefault="00D74EE4" w:rsidP="007F06E6">
      <w:pPr>
        <w:tabs>
          <w:tab w:val="left" w:pos="2610"/>
        </w:tabs>
        <w:rPr>
          <w:b/>
          <w:sz w:val="32"/>
          <w:szCs w:val="32"/>
        </w:rPr>
      </w:pPr>
      <w:hyperlink r:id="rId8" w:history="1">
        <w:r w:rsidRPr="002E6BF3">
          <w:rPr>
            <w:rStyle w:val="Hyperlink"/>
            <w:b/>
            <w:sz w:val="32"/>
            <w:szCs w:val="32"/>
          </w:rPr>
          <w:t>https://www.youtube.com/watch?v=Q7YGBwKVpds</w:t>
        </w:r>
      </w:hyperlink>
    </w:p>
    <w:p w:rsidR="00D74EE4" w:rsidRDefault="00D74EE4" w:rsidP="007F06E6">
      <w:pPr>
        <w:tabs>
          <w:tab w:val="left" w:pos="2610"/>
        </w:tabs>
        <w:rPr>
          <w:b/>
          <w:sz w:val="32"/>
          <w:szCs w:val="32"/>
        </w:rPr>
      </w:pPr>
      <w:hyperlink r:id="rId9" w:history="1">
        <w:r w:rsidRPr="002E6BF3">
          <w:rPr>
            <w:rStyle w:val="Hyperlink"/>
            <w:b/>
            <w:sz w:val="32"/>
            <w:szCs w:val="32"/>
          </w:rPr>
          <w:t>https://www.youtube.com/watch?v=kbssBdFf764&amp;t=668s</w:t>
        </w:r>
      </w:hyperlink>
    </w:p>
    <w:p w:rsidR="00D74EE4" w:rsidRPr="00D74EE4" w:rsidRDefault="00D74EE4" w:rsidP="007F06E6">
      <w:pPr>
        <w:tabs>
          <w:tab w:val="left" w:pos="2610"/>
        </w:tabs>
        <w:rPr>
          <w:b/>
          <w:sz w:val="32"/>
          <w:szCs w:val="32"/>
        </w:rPr>
      </w:pPr>
    </w:p>
    <w:sectPr w:rsidR="00D74EE4" w:rsidRPr="00D74E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jp-code-font-family)">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06E6"/>
    <w:rsid w:val="007F06E6"/>
    <w:rsid w:val="00D74EE4"/>
    <w:rsid w:val="00DE45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3BCE4"/>
  <w15:chartTrackingRefBased/>
  <w15:docId w15:val="{A8BFD24E-E504-4C1F-9CD8-3A6856F32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F06E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7F06E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06E6"/>
    <w:rPr>
      <w:color w:val="0563C1" w:themeColor="hyperlink"/>
      <w:u w:val="single"/>
    </w:rPr>
  </w:style>
  <w:style w:type="character" w:customStyle="1" w:styleId="Heading3Char">
    <w:name w:val="Heading 3 Char"/>
    <w:basedOn w:val="DefaultParagraphFont"/>
    <w:link w:val="Heading3"/>
    <w:uiPriority w:val="9"/>
    <w:rsid w:val="007F06E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F06E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7F06E6"/>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7F0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F06E6"/>
    <w:rPr>
      <w:rFonts w:ascii="Courier New" w:eastAsia="Times New Roman" w:hAnsi="Courier New" w:cs="Courier New"/>
      <w:sz w:val="20"/>
      <w:szCs w:val="20"/>
    </w:rPr>
  </w:style>
  <w:style w:type="character" w:styleId="HTMLCode">
    <w:name w:val="HTML Code"/>
    <w:basedOn w:val="DefaultParagraphFont"/>
    <w:uiPriority w:val="99"/>
    <w:semiHidden/>
    <w:unhideWhenUsed/>
    <w:rsid w:val="007F06E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8480512">
      <w:bodyDiv w:val="1"/>
      <w:marLeft w:val="0"/>
      <w:marRight w:val="0"/>
      <w:marTop w:val="0"/>
      <w:marBottom w:val="0"/>
      <w:divBdr>
        <w:top w:val="none" w:sz="0" w:space="0" w:color="auto"/>
        <w:left w:val="none" w:sz="0" w:space="0" w:color="auto"/>
        <w:bottom w:val="none" w:sz="0" w:space="0" w:color="auto"/>
        <w:right w:val="none" w:sz="0" w:space="0" w:color="auto"/>
      </w:divBdr>
    </w:div>
    <w:div w:id="876821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Q7YGBwKVpds" TargetMode="External"/><Relationship Id="rId3" Type="http://schemas.openxmlformats.org/officeDocument/2006/relationships/webSettings" Target="webSettings.xml"/><Relationship Id="rId7" Type="http://schemas.openxmlformats.org/officeDocument/2006/relationships/hyperlink" Target="https://github.com/raja-surya/Anomaly-Detection-IP-Address/blob/main/IP-Address-Anomaly-Detection-GMM-Clustering.ipynb"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github.com/akpythonyt/ML-algorithms/blob/main/Anomaly%20Detection%20%20.ipynb" TargetMode="External"/><Relationship Id="rId10" Type="http://schemas.openxmlformats.org/officeDocument/2006/relationships/fontTable" Target="fontTable.xml"/><Relationship Id="rId4" Type="http://schemas.openxmlformats.org/officeDocument/2006/relationships/hyperlink" Target="https://github.com/krishnaik06/Anomaly-Pycaret/blob/master/Untitled.ipynb" TargetMode="External"/><Relationship Id="rId9" Type="http://schemas.openxmlformats.org/officeDocument/2006/relationships/hyperlink" Target="https://www.youtube.com/watch?v=kbssBdFf764&amp;t=668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324</Words>
  <Characters>1848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Chandrakant</dc:creator>
  <cp:keywords/>
  <dc:description/>
  <cp:lastModifiedBy>Chandrakant</cp:lastModifiedBy>
  <cp:revision>2</cp:revision>
  <dcterms:created xsi:type="dcterms:W3CDTF">2022-01-25T03:53:00Z</dcterms:created>
  <dcterms:modified xsi:type="dcterms:W3CDTF">2022-01-25T04:00:00Z</dcterms:modified>
</cp:coreProperties>
</file>