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77DAC" w:rsidRPr="00EC1773" w:rsidRDefault="00FF74A6" w:rsidP="00FF74A6">
      <w:pPr>
        <w:rPr>
          <w:vertAlign w:val="subscript"/>
        </w:rPr>
      </w:pPr>
      <w:r w:rsidRPr="00EC1773">
        <w:rPr>
          <w:noProof/>
          <w:vertAlign w:val="subscript"/>
        </w:rPr>
        <w:drawing>
          <wp:inline distT="0" distB="0" distL="0" distR="0" wp14:anchorId="2DE8A24A" wp14:editId="47BCCF05">
            <wp:extent cx="5731510" cy="12153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2AC" w:rsidRPr="00EC1773" w:rsidRDefault="00BE52AC" w:rsidP="00FF74A6">
      <w:pPr>
        <w:rPr>
          <w:vertAlign w:val="subscript"/>
        </w:rPr>
      </w:pPr>
      <w:r w:rsidRPr="00EC1773">
        <w:rPr>
          <w:vertAlign w:val="subscript"/>
        </w:rPr>
        <w:t>--------------------------------------------------------------------------------------------------------------------------------------</w:t>
      </w:r>
    </w:p>
    <w:p w:rsidR="00BE52AC" w:rsidRPr="00EC1773" w:rsidRDefault="00BE52AC" w:rsidP="00FF74A6">
      <w:pPr>
        <w:rPr>
          <w:vertAlign w:val="subscript"/>
        </w:rPr>
      </w:pPr>
      <w:r w:rsidRPr="00EC1773">
        <w:rPr>
          <w:noProof/>
          <w:vertAlign w:val="subscript"/>
        </w:rPr>
        <w:drawing>
          <wp:inline distT="0" distB="0" distL="0" distR="0" wp14:anchorId="6DC14306" wp14:editId="68818BD3">
            <wp:extent cx="5731510" cy="23139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267" w:rsidRPr="00EC1773" w:rsidRDefault="00184AE1" w:rsidP="00FF74A6">
      <w:pPr>
        <w:rPr>
          <w:vertAlign w:val="subscript"/>
        </w:rPr>
      </w:pPr>
      <w:r w:rsidRPr="00EC1773">
        <w:rPr>
          <w:noProof/>
          <w:vertAlign w:val="subscript"/>
        </w:rPr>
        <w:drawing>
          <wp:inline distT="0" distB="0" distL="0" distR="0" wp14:anchorId="453D350B" wp14:editId="1F2D0344">
            <wp:extent cx="5731510" cy="29978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25E" w:rsidRPr="00EC1773" w:rsidRDefault="001D625E" w:rsidP="00FF74A6">
      <w:pPr>
        <w:rPr>
          <w:vertAlign w:val="subscript"/>
        </w:rPr>
      </w:pPr>
    </w:p>
    <w:p w:rsidR="00E24E0E" w:rsidRPr="00EC1773" w:rsidRDefault="00E24E0E" w:rsidP="00FF74A6">
      <w:pPr>
        <w:rPr>
          <w:vertAlign w:val="subscript"/>
        </w:rPr>
      </w:pPr>
      <w:r w:rsidRPr="00EC1773">
        <w:rPr>
          <w:noProof/>
          <w:vertAlign w:val="subscript"/>
        </w:rPr>
        <w:lastRenderedPageBreak/>
        <w:drawing>
          <wp:inline distT="0" distB="0" distL="0" distR="0" wp14:anchorId="7F76545C" wp14:editId="3C6C985A">
            <wp:extent cx="5731510" cy="31019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25E" w:rsidRPr="00EC1773" w:rsidRDefault="001D19D0" w:rsidP="00FF74A6">
      <w:pPr>
        <w:rPr>
          <w:vertAlign w:val="subscript"/>
        </w:rPr>
      </w:pPr>
      <w:r w:rsidRPr="00EC1773">
        <w:rPr>
          <w:vertAlign w:val="subscript"/>
        </w:rPr>
        <w:t>Input Methods:</w:t>
      </w:r>
    </w:p>
    <w:p w:rsidR="001D625E" w:rsidRPr="00EC1773" w:rsidRDefault="001D625E" w:rsidP="00FF74A6">
      <w:pPr>
        <w:rPr>
          <w:vertAlign w:val="subscript"/>
        </w:rPr>
      </w:pPr>
      <w:r w:rsidRPr="00EC1773">
        <w:rPr>
          <w:noProof/>
          <w:vertAlign w:val="subscript"/>
        </w:rPr>
        <w:drawing>
          <wp:inline distT="0" distB="0" distL="0" distR="0" wp14:anchorId="766761CF" wp14:editId="47430B8A">
            <wp:extent cx="5731510" cy="20821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813" w:rsidRPr="00EC1773" w:rsidRDefault="00BE0813" w:rsidP="00FF74A6">
      <w:pPr>
        <w:rPr>
          <w:vertAlign w:val="subscript"/>
        </w:rPr>
      </w:pPr>
    </w:p>
    <w:p w:rsidR="0047483E" w:rsidRPr="00EC1773" w:rsidRDefault="00AA5F56" w:rsidP="00FF74A6">
      <w:pPr>
        <w:rPr>
          <w:vertAlign w:val="subscript"/>
        </w:rPr>
      </w:pPr>
      <w:r w:rsidRPr="00EC1773">
        <w:rPr>
          <w:noProof/>
          <w:vertAlign w:val="subscript"/>
        </w:rPr>
        <w:lastRenderedPageBreak/>
        <w:drawing>
          <wp:inline distT="0" distB="0" distL="0" distR="0" wp14:anchorId="6B32C481" wp14:editId="04A55A35">
            <wp:extent cx="5731510" cy="413067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813" w:rsidRPr="00EC1773" w:rsidRDefault="00BE0813" w:rsidP="00FF74A6">
      <w:pPr>
        <w:rPr>
          <w:vertAlign w:val="subscript"/>
        </w:rPr>
      </w:pPr>
      <w:r w:rsidRPr="00EC1773">
        <w:rPr>
          <w:noProof/>
          <w:vertAlign w:val="subscript"/>
        </w:rPr>
        <w:drawing>
          <wp:inline distT="0" distB="0" distL="0" distR="0" wp14:anchorId="7CA5DC75" wp14:editId="0CFABD55">
            <wp:extent cx="5731510" cy="31578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7FD" w:rsidRPr="00EC1773" w:rsidRDefault="009477FD" w:rsidP="00FF74A6">
      <w:pPr>
        <w:rPr>
          <w:vertAlign w:val="subscript"/>
        </w:rPr>
      </w:pPr>
      <w:r w:rsidRPr="00EC1773">
        <w:rPr>
          <w:noProof/>
          <w:vertAlign w:val="subscript"/>
        </w:rPr>
        <w:lastRenderedPageBreak/>
        <w:drawing>
          <wp:inline distT="0" distB="0" distL="0" distR="0" wp14:anchorId="1BAE1845" wp14:editId="3A58C35B">
            <wp:extent cx="5731510" cy="29851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B90" w:rsidRPr="00EC1773" w:rsidRDefault="003E0B90" w:rsidP="00FF74A6">
      <w:pPr>
        <w:rPr>
          <w:vertAlign w:val="subscript"/>
        </w:rPr>
      </w:pPr>
      <w:r w:rsidRPr="00EC1773">
        <w:rPr>
          <w:noProof/>
          <w:vertAlign w:val="subscript"/>
        </w:rPr>
        <w:drawing>
          <wp:inline distT="0" distB="0" distL="0" distR="0" wp14:anchorId="191CB3AA" wp14:editId="4D433210">
            <wp:extent cx="5731510" cy="332867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661" w:rsidRPr="00EC1773" w:rsidRDefault="00EF4661" w:rsidP="00FF74A6">
      <w:pPr>
        <w:rPr>
          <w:vertAlign w:val="subscript"/>
        </w:rPr>
      </w:pPr>
      <w:r w:rsidRPr="00EC1773">
        <w:rPr>
          <w:noProof/>
          <w:vertAlign w:val="subscript"/>
        </w:rPr>
        <w:lastRenderedPageBreak/>
        <w:drawing>
          <wp:inline distT="0" distB="0" distL="0" distR="0" wp14:anchorId="5F7CA667" wp14:editId="424E95DD">
            <wp:extent cx="5731510" cy="36277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13E" w:rsidRPr="00EC1773" w:rsidRDefault="003A413E" w:rsidP="00FF74A6">
      <w:pPr>
        <w:rPr>
          <w:vertAlign w:val="subscript"/>
        </w:rPr>
      </w:pPr>
      <w:r w:rsidRPr="00EC1773">
        <w:rPr>
          <w:noProof/>
          <w:vertAlign w:val="subscript"/>
        </w:rPr>
        <w:drawing>
          <wp:inline distT="0" distB="0" distL="0" distR="0" wp14:anchorId="4D89E23C" wp14:editId="08E3DE76">
            <wp:extent cx="5731510" cy="21990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FF1" w:rsidRPr="00EC1773" w:rsidRDefault="00080FF1" w:rsidP="00FF74A6">
      <w:pPr>
        <w:rPr>
          <w:vertAlign w:val="subscript"/>
        </w:rPr>
      </w:pPr>
      <w:r w:rsidRPr="00EC1773">
        <w:rPr>
          <w:noProof/>
          <w:vertAlign w:val="subscript"/>
        </w:rPr>
        <w:lastRenderedPageBreak/>
        <w:drawing>
          <wp:inline distT="0" distB="0" distL="0" distR="0" wp14:anchorId="5E706715" wp14:editId="3694E5EB">
            <wp:extent cx="5731510" cy="467106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786" w:rsidRPr="00EC1773" w:rsidRDefault="004A3786" w:rsidP="00FF74A6">
      <w:pPr>
        <w:rPr>
          <w:vertAlign w:val="subscript"/>
        </w:rPr>
      </w:pPr>
      <w:r w:rsidRPr="00EC1773">
        <w:rPr>
          <w:noProof/>
          <w:vertAlign w:val="subscript"/>
        </w:rPr>
        <w:drawing>
          <wp:inline distT="0" distB="0" distL="0" distR="0" wp14:anchorId="61B007AE" wp14:editId="57C3FCBD">
            <wp:extent cx="5731510" cy="28067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608" w:rsidRPr="00EC1773" w:rsidRDefault="00E44608" w:rsidP="00FF74A6">
      <w:pPr>
        <w:rPr>
          <w:vertAlign w:val="subscript"/>
        </w:rPr>
      </w:pPr>
      <w:r w:rsidRPr="00EC1773">
        <w:rPr>
          <w:noProof/>
          <w:vertAlign w:val="subscript"/>
        </w:rPr>
        <w:lastRenderedPageBreak/>
        <w:drawing>
          <wp:inline distT="0" distB="0" distL="0" distR="0" wp14:anchorId="6DF2BA39" wp14:editId="4A909096">
            <wp:extent cx="5731510" cy="30822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98B" w:rsidRPr="00EC1773" w:rsidRDefault="0007698B" w:rsidP="00FF74A6">
      <w:pPr>
        <w:rPr>
          <w:vertAlign w:val="subscript"/>
        </w:rPr>
      </w:pPr>
    </w:p>
    <w:p w:rsidR="0007698B" w:rsidRPr="00EC1773" w:rsidRDefault="0007698B" w:rsidP="00FF74A6">
      <w:pPr>
        <w:rPr>
          <w:vertAlign w:val="subscript"/>
        </w:rPr>
      </w:pPr>
      <w:r w:rsidRPr="00EC1773">
        <w:rPr>
          <w:noProof/>
          <w:vertAlign w:val="subscript"/>
        </w:rPr>
        <w:drawing>
          <wp:inline distT="0" distB="0" distL="0" distR="0" wp14:anchorId="3F5E92A3" wp14:editId="23E50759">
            <wp:extent cx="5731510" cy="31673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288" w:rsidRPr="00EC1773" w:rsidRDefault="007C6288" w:rsidP="00FF74A6">
      <w:pPr>
        <w:rPr>
          <w:vertAlign w:val="subscript"/>
        </w:rPr>
      </w:pPr>
    </w:p>
    <w:p w:rsidR="007C6288" w:rsidRPr="00EC1773" w:rsidRDefault="007C6288" w:rsidP="00FF74A6">
      <w:pPr>
        <w:rPr>
          <w:vertAlign w:val="subscript"/>
        </w:rPr>
      </w:pPr>
    </w:p>
    <w:p w:rsidR="007C6288" w:rsidRDefault="007C6288" w:rsidP="00FF74A6">
      <w:pPr>
        <w:rPr>
          <w:vertAlign w:val="subscript"/>
        </w:rPr>
      </w:pPr>
      <w:r w:rsidRPr="00EC1773">
        <w:rPr>
          <w:noProof/>
          <w:vertAlign w:val="subscript"/>
        </w:rPr>
        <w:drawing>
          <wp:inline distT="0" distB="0" distL="0" distR="0" wp14:anchorId="34FF9998" wp14:editId="3CC31FD9">
            <wp:extent cx="5731510" cy="9334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BF8" w:rsidRDefault="00115BF8" w:rsidP="00FF74A6">
      <w:pPr>
        <w:rPr>
          <w:vertAlign w:val="subscript"/>
        </w:rPr>
      </w:pPr>
    </w:p>
    <w:p w:rsidR="00115BF8" w:rsidRDefault="00115BF8" w:rsidP="00FF74A6">
      <w:pPr>
        <w:rPr>
          <w:vertAlign w:val="subscript"/>
        </w:rPr>
      </w:pPr>
    </w:p>
    <w:p w:rsidR="00115BF8" w:rsidRPr="00115BF8" w:rsidRDefault="00115BF8" w:rsidP="00115BF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C555A"/>
          <w:sz w:val="21"/>
          <w:szCs w:val="21"/>
          <w:lang w:eastAsia="en-IN"/>
        </w:rPr>
      </w:pPr>
      <w:r w:rsidRPr="00115BF8">
        <w:rPr>
          <w:rFonts w:ascii="Segoe UI" w:eastAsia="Times New Roman" w:hAnsi="Segoe UI" w:cs="Segoe UI"/>
          <w:color w:val="4C555A"/>
          <w:sz w:val="21"/>
          <w:szCs w:val="21"/>
          <w:lang w:eastAsia="en-IN"/>
        </w:rPr>
        <w:lastRenderedPageBreak/>
        <w:t>Modern experience - The </w:t>
      </w:r>
      <w:hyperlink r:id="rId23" w:history="1">
        <w:r w:rsidRPr="00115BF8">
          <w:rPr>
            <w:rFonts w:ascii="Segoe UI" w:eastAsia="Times New Roman" w:hAnsi="Segoe UI" w:cs="Segoe UI"/>
            <w:color w:val="1976D2"/>
            <w:sz w:val="21"/>
            <w:szCs w:val="21"/>
            <w:u w:val="single"/>
            <w:lang w:eastAsia="en-IN"/>
          </w:rPr>
          <w:t>App/Web</w:t>
        </w:r>
      </w:hyperlink>
      <w:r w:rsidRPr="00115BF8">
        <w:rPr>
          <w:rFonts w:ascii="Segoe UI" w:eastAsia="Times New Roman" w:hAnsi="Segoe UI" w:cs="Segoe UI"/>
          <w:color w:val="4C555A"/>
          <w:sz w:val="21"/>
          <w:szCs w:val="21"/>
          <w:lang w:eastAsia="en-IN"/>
        </w:rPr>
        <w:t> and </w:t>
      </w:r>
      <w:hyperlink r:id="rId24" w:history="1">
        <w:r w:rsidRPr="00115BF8">
          <w:rPr>
            <w:rFonts w:ascii="Segoe UI" w:eastAsia="Times New Roman" w:hAnsi="Segoe UI" w:cs="Segoe UI"/>
            <w:color w:val="1976D2"/>
            <w:sz w:val="21"/>
            <w:szCs w:val="21"/>
            <w:u w:val="single"/>
            <w:lang w:eastAsia="en-IN"/>
          </w:rPr>
          <w:t>Computer Vision </w:t>
        </w:r>
      </w:hyperlink>
      <w:r w:rsidRPr="00115BF8">
        <w:rPr>
          <w:rFonts w:ascii="Segoe UI" w:eastAsia="Times New Roman" w:hAnsi="Segoe UI" w:cs="Segoe UI"/>
          <w:color w:val="4C555A"/>
          <w:sz w:val="21"/>
          <w:szCs w:val="21"/>
          <w:lang w:eastAsia="en-IN"/>
        </w:rPr>
        <w:t>recorders are available.</w:t>
      </w:r>
    </w:p>
    <w:p w:rsidR="00115BF8" w:rsidRPr="00115BF8" w:rsidRDefault="00115BF8" w:rsidP="00115BF8">
      <w:pPr>
        <w:numPr>
          <w:ilvl w:val="0"/>
          <w:numId w:val="1"/>
        </w:numPr>
        <w:spacing w:before="60" w:after="100" w:afterAutospacing="1" w:line="240" w:lineRule="auto"/>
        <w:rPr>
          <w:rFonts w:ascii="Segoe UI" w:eastAsia="Times New Roman" w:hAnsi="Segoe UI" w:cs="Segoe UI"/>
          <w:color w:val="4C555A"/>
          <w:sz w:val="21"/>
          <w:szCs w:val="21"/>
          <w:lang w:eastAsia="en-IN"/>
        </w:rPr>
      </w:pPr>
      <w:r w:rsidRPr="00115BF8">
        <w:rPr>
          <w:rFonts w:ascii="Segoe UI" w:eastAsia="Times New Roman" w:hAnsi="Segoe UI" w:cs="Segoe UI"/>
          <w:color w:val="4C555A"/>
          <w:sz w:val="21"/>
          <w:szCs w:val="21"/>
          <w:lang w:eastAsia="en-IN"/>
        </w:rPr>
        <w:t>Classic experience - The </w:t>
      </w:r>
      <w:hyperlink r:id="rId25" w:history="1">
        <w:r w:rsidRPr="00115BF8">
          <w:rPr>
            <w:rFonts w:ascii="Segoe UI" w:eastAsia="Times New Roman" w:hAnsi="Segoe UI" w:cs="Segoe UI"/>
            <w:color w:val="1976D2"/>
            <w:sz w:val="21"/>
            <w:szCs w:val="21"/>
            <w:u w:val="single"/>
            <w:lang w:eastAsia="en-IN"/>
          </w:rPr>
          <w:t>Basic, Desktop, Web, Image, Native Citrix</w:t>
        </w:r>
      </w:hyperlink>
      <w:r w:rsidRPr="00115BF8">
        <w:rPr>
          <w:rFonts w:ascii="Segoe UI" w:eastAsia="Times New Roman" w:hAnsi="Segoe UI" w:cs="Segoe UI"/>
          <w:color w:val="4C555A"/>
          <w:sz w:val="21"/>
          <w:szCs w:val="21"/>
          <w:lang w:eastAsia="en-IN"/>
        </w:rPr>
        <w:t>, and </w:t>
      </w:r>
      <w:hyperlink r:id="rId26" w:history="1">
        <w:r w:rsidRPr="00115BF8">
          <w:rPr>
            <w:rFonts w:ascii="Segoe UI" w:eastAsia="Times New Roman" w:hAnsi="Segoe UI" w:cs="Segoe UI"/>
            <w:color w:val="1976D2"/>
            <w:sz w:val="21"/>
            <w:szCs w:val="21"/>
            <w:u w:val="single"/>
            <w:lang w:eastAsia="en-IN"/>
          </w:rPr>
          <w:t>Computer Vision</w:t>
        </w:r>
      </w:hyperlink>
      <w:r w:rsidRPr="00115BF8">
        <w:rPr>
          <w:rFonts w:ascii="Segoe UI" w:eastAsia="Times New Roman" w:hAnsi="Segoe UI" w:cs="Segoe UI"/>
          <w:color w:val="4C555A"/>
          <w:sz w:val="21"/>
          <w:szCs w:val="21"/>
          <w:lang w:eastAsia="en-IN"/>
        </w:rPr>
        <w:t> recorders are available.</w:t>
      </w:r>
    </w:p>
    <w:p w:rsidR="004F0AF1" w:rsidRPr="004F0AF1" w:rsidRDefault="004F0AF1" w:rsidP="004F0AF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C555A"/>
          <w:sz w:val="21"/>
          <w:szCs w:val="21"/>
          <w:lang w:eastAsia="en-IN"/>
        </w:rPr>
      </w:pPr>
      <w:r w:rsidRPr="004F0AF1">
        <w:rPr>
          <w:rFonts w:ascii="Segoe UI" w:eastAsia="Times New Roman" w:hAnsi="Segoe UI" w:cs="Segoe UI"/>
          <w:color w:val="4C555A"/>
          <w:sz w:val="21"/>
          <w:szCs w:val="21"/>
          <w:lang w:eastAsia="en-IN"/>
        </w:rPr>
        <w:t>Modern experience - The </w:t>
      </w:r>
      <w:r w:rsidRPr="004F0AF1">
        <w:rPr>
          <w:rFonts w:ascii="Segoe UI" w:eastAsia="Times New Roman" w:hAnsi="Segoe UI" w:cs="Segoe UI"/>
          <w:b/>
          <w:bCs/>
          <w:color w:val="4C555A"/>
          <w:sz w:val="21"/>
          <w:szCs w:val="21"/>
          <w:lang w:eastAsia="en-IN"/>
        </w:rPr>
        <w:t>Table Extraction</w:t>
      </w:r>
      <w:r w:rsidRPr="004F0AF1">
        <w:rPr>
          <w:rFonts w:ascii="Segoe UI" w:eastAsia="Times New Roman" w:hAnsi="Segoe UI" w:cs="Segoe UI"/>
          <w:color w:val="4C555A"/>
          <w:sz w:val="21"/>
          <w:szCs w:val="21"/>
          <w:lang w:eastAsia="en-IN"/>
        </w:rPr>
        <w:t> wizard is available for data scraping.</w:t>
      </w:r>
    </w:p>
    <w:p w:rsidR="004F0AF1" w:rsidRPr="004F0AF1" w:rsidRDefault="004F0AF1" w:rsidP="004F0AF1">
      <w:pPr>
        <w:numPr>
          <w:ilvl w:val="0"/>
          <w:numId w:val="1"/>
        </w:numPr>
        <w:spacing w:before="60" w:after="100" w:afterAutospacing="1" w:line="240" w:lineRule="auto"/>
        <w:rPr>
          <w:rFonts w:ascii="Segoe UI" w:eastAsia="Times New Roman" w:hAnsi="Segoe UI" w:cs="Segoe UI"/>
          <w:color w:val="4C555A"/>
          <w:sz w:val="21"/>
          <w:szCs w:val="21"/>
          <w:lang w:eastAsia="en-IN"/>
        </w:rPr>
      </w:pPr>
      <w:r w:rsidRPr="004F0AF1">
        <w:rPr>
          <w:rFonts w:ascii="Segoe UI" w:eastAsia="Times New Roman" w:hAnsi="Segoe UI" w:cs="Segoe UI"/>
          <w:color w:val="4C555A"/>
          <w:sz w:val="21"/>
          <w:szCs w:val="21"/>
          <w:lang w:eastAsia="en-IN"/>
        </w:rPr>
        <w:t>Classic experience - The </w:t>
      </w:r>
      <w:r w:rsidRPr="004F0AF1">
        <w:rPr>
          <w:rFonts w:ascii="Segoe UI" w:eastAsia="Times New Roman" w:hAnsi="Segoe UI" w:cs="Segoe UI"/>
          <w:b/>
          <w:bCs/>
          <w:color w:val="4C555A"/>
          <w:sz w:val="21"/>
          <w:szCs w:val="21"/>
          <w:lang w:eastAsia="en-IN"/>
        </w:rPr>
        <w:t>Data Scraping</w:t>
      </w:r>
      <w:r w:rsidRPr="004F0AF1">
        <w:rPr>
          <w:rFonts w:ascii="Segoe UI" w:eastAsia="Times New Roman" w:hAnsi="Segoe UI" w:cs="Segoe UI"/>
          <w:color w:val="4C555A"/>
          <w:sz w:val="21"/>
          <w:szCs w:val="21"/>
          <w:lang w:eastAsia="en-IN"/>
        </w:rPr>
        <w:t> and </w:t>
      </w:r>
      <w:r w:rsidRPr="004F0AF1">
        <w:rPr>
          <w:rFonts w:ascii="Segoe UI" w:eastAsia="Times New Roman" w:hAnsi="Segoe UI" w:cs="Segoe UI"/>
          <w:b/>
          <w:bCs/>
          <w:color w:val="4C555A"/>
          <w:sz w:val="21"/>
          <w:szCs w:val="21"/>
          <w:lang w:eastAsia="en-IN"/>
        </w:rPr>
        <w:t>Screen Scraping</w:t>
      </w:r>
      <w:r w:rsidRPr="004F0AF1">
        <w:rPr>
          <w:rFonts w:ascii="Segoe UI" w:eastAsia="Times New Roman" w:hAnsi="Segoe UI" w:cs="Segoe UI"/>
          <w:color w:val="4C555A"/>
          <w:sz w:val="21"/>
          <w:szCs w:val="21"/>
          <w:lang w:eastAsia="en-IN"/>
        </w:rPr>
        <w:t> wizards are available.</w:t>
      </w:r>
    </w:p>
    <w:p w:rsidR="00115BF8" w:rsidRDefault="00115BF8" w:rsidP="00FF74A6">
      <w:pPr>
        <w:rPr>
          <w:vertAlign w:val="subscript"/>
        </w:rPr>
      </w:pPr>
    </w:p>
    <w:p w:rsidR="00150FFB" w:rsidRPr="00EC1773" w:rsidRDefault="00150FFB" w:rsidP="00FF74A6">
      <w:pPr>
        <w:rPr>
          <w:vertAlign w:val="subscript"/>
        </w:rPr>
      </w:pPr>
      <w:r w:rsidRPr="00150FFB">
        <w:rPr>
          <w:vertAlign w:val="subscript"/>
        </w:rPr>
        <w:drawing>
          <wp:inline distT="0" distB="0" distL="0" distR="0" wp14:anchorId="14429433" wp14:editId="4DBE20DB">
            <wp:extent cx="5731510" cy="30187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773" w:rsidRPr="00EC1773" w:rsidRDefault="00EC1773" w:rsidP="00EC1773">
      <w:pPr>
        <w:tabs>
          <w:tab w:val="left" w:pos="8286"/>
        </w:tabs>
        <w:rPr>
          <w:vertAlign w:val="subscript"/>
        </w:rPr>
      </w:pPr>
      <w:r w:rsidRPr="00EC1773">
        <w:rPr>
          <w:vertAlign w:val="subscript"/>
        </w:rPr>
        <w:tab/>
      </w:r>
    </w:p>
    <w:sectPr w:rsidR="00EC1773" w:rsidRPr="00EC1773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B140E" w:rsidRDefault="00BB140E" w:rsidP="00D70A9F">
      <w:pPr>
        <w:spacing w:after="0" w:line="240" w:lineRule="auto"/>
      </w:pPr>
      <w:r>
        <w:separator/>
      </w:r>
    </w:p>
  </w:endnote>
  <w:endnote w:type="continuationSeparator" w:id="0">
    <w:p w:rsidR="00BB140E" w:rsidRDefault="00BB140E" w:rsidP="00D70A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C1773" w:rsidRDefault="00EC177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C1773" w:rsidRDefault="00EC177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C1773" w:rsidRDefault="00EC177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B140E" w:rsidRDefault="00BB140E" w:rsidP="00D70A9F">
      <w:pPr>
        <w:spacing w:after="0" w:line="240" w:lineRule="auto"/>
      </w:pPr>
      <w:r>
        <w:separator/>
      </w:r>
    </w:p>
  </w:footnote>
  <w:footnote w:type="continuationSeparator" w:id="0">
    <w:p w:rsidR="00BB140E" w:rsidRDefault="00BB140E" w:rsidP="00D70A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C1773" w:rsidRDefault="00EC177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C1773" w:rsidRDefault="00EC177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C1773" w:rsidRDefault="00EC177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3859B1"/>
    <w:multiLevelType w:val="multilevel"/>
    <w:tmpl w:val="2BA4B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75927C0"/>
    <w:multiLevelType w:val="multilevel"/>
    <w:tmpl w:val="47A01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6549294">
    <w:abstractNumId w:val="0"/>
  </w:num>
  <w:num w:numId="2" w16cid:durableId="6800064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4A6"/>
    <w:rsid w:val="0007698B"/>
    <w:rsid w:val="00080FF1"/>
    <w:rsid w:val="00115BF8"/>
    <w:rsid w:val="00150FFB"/>
    <w:rsid w:val="00184AE1"/>
    <w:rsid w:val="001D19D0"/>
    <w:rsid w:val="001D625E"/>
    <w:rsid w:val="00270EE0"/>
    <w:rsid w:val="003A413E"/>
    <w:rsid w:val="003E0B90"/>
    <w:rsid w:val="00453F5F"/>
    <w:rsid w:val="0047483E"/>
    <w:rsid w:val="004A3786"/>
    <w:rsid w:val="004F0AF1"/>
    <w:rsid w:val="00677DAC"/>
    <w:rsid w:val="007C6288"/>
    <w:rsid w:val="009477FD"/>
    <w:rsid w:val="00967267"/>
    <w:rsid w:val="00AA5F56"/>
    <w:rsid w:val="00BB140E"/>
    <w:rsid w:val="00BE0813"/>
    <w:rsid w:val="00BE52AC"/>
    <w:rsid w:val="00D70A9F"/>
    <w:rsid w:val="00E24E0E"/>
    <w:rsid w:val="00E44608"/>
    <w:rsid w:val="00E75FAF"/>
    <w:rsid w:val="00EC1773"/>
    <w:rsid w:val="00EF4661"/>
    <w:rsid w:val="00FF7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08BA2"/>
  <w15:chartTrackingRefBased/>
  <w15:docId w15:val="{F6539683-AFED-4359-931F-6F42A981E2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70A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0A9F"/>
  </w:style>
  <w:style w:type="paragraph" w:styleId="Footer">
    <w:name w:val="footer"/>
    <w:basedOn w:val="Normal"/>
    <w:link w:val="FooterChar"/>
    <w:uiPriority w:val="99"/>
    <w:unhideWhenUsed/>
    <w:rsid w:val="00D70A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0A9F"/>
  </w:style>
  <w:style w:type="character" w:styleId="Hyperlink">
    <w:name w:val="Hyperlink"/>
    <w:basedOn w:val="DefaultParagraphFont"/>
    <w:uiPriority w:val="99"/>
    <w:semiHidden/>
    <w:unhideWhenUsed/>
    <w:rsid w:val="00115BF8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4F0AF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953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docs.uipath.com/activities/docs/computer-vision-recorder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docs.uipath.com/studio/docs/about-recording-types" TargetMode="External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docs.uipath.com/activities/docs/computer-vision-recorder" TargetMode="External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docs.uipath.com/activities/docs/app-web-recorder" TargetMode="External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7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842</TotalTime>
  <Pages>8</Pages>
  <Words>134</Words>
  <Characters>769</Characters>
  <Application>Microsoft Office Word</Application>
  <DocSecurity>0</DocSecurity>
  <Lines>6</Lines>
  <Paragraphs>1</Paragraphs>
  <ScaleCrop>false</ScaleCrop>
  <Company/>
  <LinksUpToDate>false</LinksUpToDate>
  <CharactersWithSpaces>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Fasoftwares</dc:creator>
  <cp:keywords/>
  <dc:description/>
  <cp:lastModifiedBy>Fasoftwares</cp:lastModifiedBy>
  <cp:revision>45</cp:revision>
  <dcterms:created xsi:type="dcterms:W3CDTF">2023-01-05T12:31:00Z</dcterms:created>
  <dcterms:modified xsi:type="dcterms:W3CDTF">2023-01-30T14:25:00Z</dcterms:modified>
</cp:coreProperties>
</file>