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4E25" w:rsidRDefault="00474E25" w:rsidP="00474E25">
      <w:pPr>
        <w:shd w:val="clear" w:color="auto" w:fill="FFFFFF"/>
        <w:spacing w:after="0" w:line="285" w:lineRule="atLeast"/>
        <w:jc w:val="center"/>
        <w:rPr>
          <w:b/>
          <w:bCs/>
          <w:sz w:val="36"/>
        </w:rPr>
      </w:pPr>
      <w:r w:rsidRPr="00312AC7">
        <w:rPr>
          <w:b/>
          <w:bCs/>
          <w:sz w:val="36"/>
        </w:rPr>
        <w:t>Box Model</w:t>
      </w:r>
    </w:p>
    <w:p w:rsidR="00D33B46" w:rsidRDefault="00D33B46" w:rsidP="00474E25">
      <w:pPr>
        <w:shd w:val="clear" w:color="auto" w:fill="FFFFFF"/>
        <w:spacing w:after="0" w:line="285" w:lineRule="atLeast"/>
        <w:jc w:val="center"/>
        <w:rPr>
          <w:b/>
          <w:bCs/>
          <w:sz w:val="36"/>
        </w:rPr>
      </w:pPr>
    </w:p>
    <w:p w:rsidR="00D33B46" w:rsidRDefault="00D33B46" w:rsidP="00474E25">
      <w:pPr>
        <w:shd w:val="clear" w:color="auto" w:fill="FFFFFF"/>
        <w:spacing w:after="0" w:line="285" w:lineRule="atLeast"/>
        <w:jc w:val="center"/>
        <w:rPr>
          <w:b/>
          <w:bCs/>
          <w:sz w:val="36"/>
        </w:rPr>
      </w:pPr>
      <w:r>
        <w:rPr>
          <w:noProof/>
        </w:rPr>
        <w:drawing>
          <wp:inline distT="0" distB="0" distL="0" distR="0">
            <wp:extent cx="5731510" cy="3924935"/>
            <wp:effectExtent l="0" t="0" r="2540" b="0"/>
            <wp:docPr id="1839692218" name="Picture 2" descr="A Basic Walkthrough of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asic Walkthrough of the CSS Box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24935"/>
                    </a:xfrm>
                    <a:prstGeom prst="rect">
                      <a:avLst/>
                    </a:prstGeom>
                    <a:noFill/>
                    <a:ln>
                      <a:noFill/>
                    </a:ln>
                  </pic:spPr>
                </pic:pic>
              </a:graphicData>
            </a:graphic>
          </wp:inline>
        </w:drawing>
      </w:r>
    </w:p>
    <w:p w:rsidR="00D33B46" w:rsidRPr="00312AC7" w:rsidRDefault="00D33B46" w:rsidP="00474E25">
      <w:pPr>
        <w:shd w:val="clear" w:color="auto" w:fill="FFFFFF"/>
        <w:spacing w:after="0" w:line="285" w:lineRule="atLeast"/>
        <w:jc w:val="center"/>
        <w:rPr>
          <w:b/>
          <w:bCs/>
          <w:sz w:val="36"/>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D33B46" w:rsidRDefault="00D33B46" w:rsidP="00474E25">
      <w:pPr>
        <w:shd w:val="clear" w:color="auto" w:fill="FFFFFF"/>
        <w:spacing w:after="0" w:line="285" w:lineRule="atLeast"/>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The Box Model in CSS3 is a fundamental concept that describes how elements on a web page are structured and spaced. </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It's crucial for understanding how elements are sized, positioned, and spaced </w:t>
      </w:r>
      <w:r w:rsidRPr="00680741">
        <w:rPr>
          <w:rFonts w:ascii="Consolas" w:eastAsia="Times New Roman" w:hAnsi="Consolas" w:cs="Times New Roman"/>
          <w:b/>
          <w:bCs/>
          <w:color w:val="3B3B3B"/>
          <w:sz w:val="21"/>
          <w:szCs w:val="21"/>
        </w:rPr>
        <w:t>relative to each other</w:t>
      </w:r>
      <w:r w:rsidRPr="00312AC7">
        <w:rPr>
          <w:rFonts w:ascii="Consolas" w:eastAsia="Times New Roman" w:hAnsi="Consolas" w:cs="Times New Roman"/>
          <w:color w:val="3B3B3B"/>
          <w:sz w:val="21"/>
          <w:szCs w:val="21"/>
        </w:rPr>
        <w:t xml:space="preserve">. </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The Box Model consists of four main components:</w:t>
      </w:r>
    </w:p>
    <w:p w:rsidR="00474E25" w:rsidRPr="00312AC7"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Default="00474E25" w:rsidP="00474E25">
      <w:pPr>
        <w:numPr>
          <w:ilvl w:val="0"/>
          <w:numId w:val="3"/>
        </w:num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b/>
          <w:bCs/>
          <w:color w:val="3B3B3B"/>
          <w:sz w:val="21"/>
          <w:szCs w:val="21"/>
        </w:rPr>
        <w:t>Content</w:t>
      </w:r>
      <w:r w:rsidRPr="00312AC7">
        <w:rPr>
          <w:rFonts w:ascii="Consolas" w:eastAsia="Times New Roman" w:hAnsi="Consolas" w:cs="Times New Roman"/>
          <w:color w:val="3B3B3B"/>
          <w:sz w:val="21"/>
          <w:szCs w:val="21"/>
        </w:rPr>
        <w:t xml:space="preserve">: </w:t>
      </w: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This refers to the actual content of an HTML element, such as text, images, or other media.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It's represented by the innermost part of the box.</w:t>
      </w:r>
    </w:p>
    <w:p w:rsidR="00474E25" w:rsidRPr="00312AC7"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numPr>
          <w:ilvl w:val="0"/>
          <w:numId w:val="3"/>
        </w:num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b/>
          <w:bCs/>
          <w:color w:val="3B3B3B"/>
          <w:sz w:val="21"/>
          <w:szCs w:val="21"/>
        </w:rPr>
        <w:t>Padding</w:t>
      </w:r>
      <w:r w:rsidRPr="00312AC7">
        <w:rPr>
          <w:rFonts w:ascii="Consolas" w:eastAsia="Times New Roman" w:hAnsi="Consolas" w:cs="Times New Roman"/>
          <w:color w:val="3B3B3B"/>
          <w:sz w:val="21"/>
          <w:szCs w:val="21"/>
        </w:rPr>
        <w:t xml:space="preserve">: </w:t>
      </w: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Padding is the space between the content of the element and its border.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It provides space inside the element, effectively increasing its size.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Padding can be set individually for each side of the element (top, right, bottom, left) using properties like </w:t>
      </w:r>
      <w:r w:rsidRPr="00312AC7">
        <w:rPr>
          <w:rFonts w:ascii="Consolas" w:eastAsia="Times New Roman" w:hAnsi="Consolas" w:cs="Times New Roman"/>
          <w:b/>
          <w:bCs/>
          <w:color w:val="3B3B3B"/>
          <w:sz w:val="21"/>
          <w:szCs w:val="21"/>
        </w:rPr>
        <w:t>padding-top</w:t>
      </w:r>
      <w:r w:rsidRPr="00312AC7">
        <w:rPr>
          <w:rFonts w:ascii="Consolas" w:eastAsia="Times New Roman" w:hAnsi="Consolas" w:cs="Times New Roman"/>
          <w:color w:val="3B3B3B"/>
          <w:sz w:val="21"/>
          <w:szCs w:val="21"/>
        </w:rPr>
        <w:t xml:space="preserve">, </w:t>
      </w:r>
      <w:r w:rsidRPr="00312AC7">
        <w:rPr>
          <w:rFonts w:ascii="Consolas" w:eastAsia="Times New Roman" w:hAnsi="Consolas" w:cs="Times New Roman"/>
          <w:b/>
          <w:bCs/>
          <w:color w:val="3B3B3B"/>
          <w:sz w:val="21"/>
          <w:szCs w:val="21"/>
        </w:rPr>
        <w:t>padding-right</w:t>
      </w:r>
      <w:r w:rsidRPr="00312AC7">
        <w:rPr>
          <w:rFonts w:ascii="Consolas" w:eastAsia="Times New Roman" w:hAnsi="Consolas" w:cs="Times New Roman"/>
          <w:color w:val="3B3B3B"/>
          <w:sz w:val="21"/>
          <w:szCs w:val="21"/>
        </w:rPr>
        <w:t xml:space="preserve">, </w:t>
      </w:r>
      <w:r w:rsidRPr="00312AC7">
        <w:rPr>
          <w:rFonts w:ascii="Consolas" w:eastAsia="Times New Roman" w:hAnsi="Consolas" w:cs="Times New Roman"/>
          <w:b/>
          <w:bCs/>
          <w:color w:val="3B3B3B"/>
          <w:sz w:val="21"/>
          <w:szCs w:val="21"/>
        </w:rPr>
        <w:t>padding-bottom</w:t>
      </w:r>
      <w:r w:rsidRPr="00312AC7">
        <w:rPr>
          <w:rFonts w:ascii="Consolas" w:eastAsia="Times New Roman" w:hAnsi="Consolas" w:cs="Times New Roman"/>
          <w:color w:val="3B3B3B"/>
          <w:sz w:val="21"/>
          <w:szCs w:val="21"/>
        </w:rPr>
        <w:t xml:space="preserve">, and </w:t>
      </w:r>
      <w:r w:rsidRPr="00312AC7">
        <w:rPr>
          <w:rFonts w:ascii="Consolas" w:eastAsia="Times New Roman" w:hAnsi="Consolas" w:cs="Times New Roman"/>
          <w:b/>
          <w:bCs/>
          <w:color w:val="3B3B3B"/>
          <w:sz w:val="21"/>
          <w:szCs w:val="21"/>
        </w:rPr>
        <w:t>padding-left</w:t>
      </w:r>
      <w:r w:rsidRPr="00312AC7">
        <w:rPr>
          <w:rFonts w:ascii="Consolas" w:eastAsia="Times New Roman" w:hAnsi="Consolas" w:cs="Times New Roman"/>
          <w:color w:val="3B3B3B"/>
          <w:sz w:val="21"/>
          <w:szCs w:val="21"/>
        </w:rPr>
        <w:t xml:space="preserve">.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Alternatively, you can use the shorthand property </w:t>
      </w:r>
      <w:r w:rsidRPr="00312AC7">
        <w:rPr>
          <w:rFonts w:ascii="Consolas" w:eastAsia="Times New Roman" w:hAnsi="Consolas" w:cs="Times New Roman"/>
          <w:b/>
          <w:bCs/>
          <w:color w:val="3B3B3B"/>
          <w:sz w:val="21"/>
          <w:szCs w:val="21"/>
        </w:rPr>
        <w:t>padding</w:t>
      </w:r>
      <w:r w:rsidRPr="00312AC7">
        <w:rPr>
          <w:rFonts w:ascii="Consolas" w:eastAsia="Times New Roman" w:hAnsi="Consolas" w:cs="Times New Roman"/>
          <w:color w:val="3B3B3B"/>
          <w:sz w:val="21"/>
          <w:szCs w:val="21"/>
        </w:rPr>
        <w:t xml:space="preserve"> to set padding for all sides at once.</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h1{</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t>padding-top:10px;</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t>padding-right:20px;</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t>padding-bottom:15px;</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t>padding-left:12px;</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h1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t>padding: 10px 20px 15px 12px (t(10), r(20), b(15), l(12))</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h1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t>padding: 10px 15px 12px (t(10), (r, l)(15), b(12))</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Pr="00D056A9"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sidRPr="00D056A9">
        <w:rPr>
          <w:rFonts w:ascii="Consolas" w:eastAsia="Times New Roman" w:hAnsi="Consolas" w:cs="Times New Roman"/>
          <w:color w:val="3B3B3B"/>
          <w:sz w:val="21"/>
          <w:szCs w:val="21"/>
        </w:rPr>
        <w:t>h1 {</w:t>
      </w:r>
    </w:p>
    <w:p w:rsidR="00474E25" w:rsidRPr="00D056A9"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sidRPr="00D056A9">
        <w:rPr>
          <w:rFonts w:ascii="Consolas" w:eastAsia="Times New Roman" w:hAnsi="Consolas" w:cs="Times New Roman"/>
          <w:color w:val="3B3B3B"/>
          <w:sz w:val="21"/>
          <w:szCs w:val="21"/>
        </w:rPr>
        <w:t xml:space="preserve">    padding: 10px 20px;</w:t>
      </w:r>
      <w:r>
        <w:rPr>
          <w:rFonts w:ascii="Consolas" w:eastAsia="Times New Roman" w:hAnsi="Consolas" w:cs="Times New Roman"/>
          <w:color w:val="3B3B3B"/>
          <w:sz w:val="21"/>
          <w:szCs w:val="21"/>
        </w:rPr>
        <w:t>((t,b)(10), (l,r)(20))</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sidRPr="00D056A9">
        <w:rPr>
          <w:rFonts w:ascii="Consolas" w:eastAsia="Times New Roman" w:hAnsi="Consolas" w:cs="Times New Roman"/>
          <w:color w:val="3B3B3B"/>
          <w:sz w:val="21"/>
          <w:szCs w:val="21"/>
        </w:rPr>
        <w:t>}</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Pr="00D056A9"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sidRPr="00D056A9">
        <w:rPr>
          <w:rFonts w:ascii="Consolas" w:eastAsia="Times New Roman" w:hAnsi="Consolas" w:cs="Times New Roman"/>
          <w:color w:val="3B3B3B"/>
          <w:sz w:val="21"/>
          <w:szCs w:val="21"/>
        </w:rPr>
        <w:t>h1 {</w:t>
      </w:r>
    </w:p>
    <w:p w:rsidR="00474E25" w:rsidRPr="00D056A9"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sidRPr="00D056A9">
        <w:rPr>
          <w:rFonts w:ascii="Consolas" w:eastAsia="Times New Roman" w:hAnsi="Consolas" w:cs="Times New Roman"/>
          <w:color w:val="3B3B3B"/>
          <w:sz w:val="21"/>
          <w:szCs w:val="21"/>
        </w:rPr>
        <w:t xml:space="preserve">    padding: 15px;</w:t>
      </w:r>
      <w:r>
        <w:rPr>
          <w:rFonts w:ascii="Consolas" w:eastAsia="Times New Roman" w:hAnsi="Consolas" w:cs="Times New Roman"/>
          <w:color w:val="3B3B3B"/>
          <w:sz w:val="21"/>
          <w:szCs w:val="21"/>
        </w:rPr>
        <w:t>((t,b,l,r)(15))</w:t>
      </w:r>
    </w:p>
    <w:p w:rsidR="00474E25" w:rsidRPr="00312AC7"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sidRPr="00D056A9">
        <w:rPr>
          <w:rFonts w:ascii="Consolas" w:eastAsia="Times New Roman" w:hAnsi="Consolas" w:cs="Times New Roman"/>
          <w:color w:val="3B3B3B"/>
          <w:sz w:val="21"/>
          <w:szCs w:val="21"/>
        </w:rPr>
        <w:t>}</w:t>
      </w:r>
    </w:p>
    <w:p w:rsidR="00474E25" w:rsidRPr="00312AC7"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numPr>
          <w:ilvl w:val="0"/>
          <w:numId w:val="3"/>
        </w:num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b/>
          <w:bCs/>
          <w:color w:val="3B3B3B"/>
          <w:sz w:val="21"/>
          <w:szCs w:val="21"/>
        </w:rPr>
        <w:t>Border</w:t>
      </w:r>
      <w:r w:rsidRPr="00312AC7">
        <w:rPr>
          <w:rFonts w:ascii="Consolas" w:eastAsia="Times New Roman" w:hAnsi="Consolas" w:cs="Times New Roman"/>
          <w:color w:val="3B3B3B"/>
          <w:sz w:val="21"/>
          <w:szCs w:val="21"/>
        </w:rPr>
        <w:t xml:space="preserve">: </w:t>
      </w: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The border surrounds the padding and content of the element and defines its visible edges.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Borders can be styled in terms of width, style, and color using properties like </w:t>
      </w:r>
      <w:r w:rsidRPr="00312AC7">
        <w:rPr>
          <w:rFonts w:ascii="Consolas" w:eastAsia="Times New Roman" w:hAnsi="Consolas" w:cs="Times New Roman"/>
          <w:b/>
          <w:bCs/>
          <w:color w:val="3B3B3B"/>
          <w:sz w:val="21"/>
          <w:szCs w:val="21"/>
        </w:rPr>
        <w:t>border-width</w:t>
      </w:r>
      <w:r w:rsidRPr="00312AC7">
        <w:rPr>
          <w:rFonts w:ascii="Consolas" w:eastAsia="Times New Roman" w:hAnsi="Consolas" w:cs="Times New Roman"/>
          <w:color w:val="3B3B3B"/>
          <w:sz w:val="21"/>
          <w:szCs w:val="21"/>
        </w:rPr>
        <w:t xml:space="preserve">, </w:t>
      </w:r>
      <w:r w:rsidRPr="00312AC7">
        <w:rPr>
          <w:rFonts w:ascii="Consolas" w:eastAsia="Times New Roman" w:hAnsi="Consolas" w:cs="Times New Roman"/>
          <w:b/>
          <w:bCs/>
          <w:color w:val="3B3B3B"/>
          <w:sz w:val="21"/>
          <w:szCs w:val="21"/>
        </w:rPr>
        <w:t>border-style</w:t>
      </w:r>
      <w:r w:rsidRPr="00312AC7">
        <w:rPr>
          <w:rFonts w:ascii="Consolas" w:eastAsia="Times New Roman" w:hAnsi="Consolas" w:cs="Times New Roman"/>
          <w:color w:val="3B3B3B"/>
          <w:sz w:val="21"/>
          <w:szCs w:val="21"/>
        </w:rPr>
        <w:t xml:space="preserve">, and </w:t>
      </w:r>
      <w:r w:rsidRPr="00312AC7">
        <w:rPr>
          <w:rFonts w:ascii="Consolas" w:eastAsia="Times New Roman" w:hAnsi="Consolas" w:cs="Times New Roman"/>
          <w:b/>
          <w:bCs/>
          <w:color w:val="3B3B3B"/>
          <w:sz w:val="21"/>
          <w:szCs w:val="21"/>
        </w:rPr>
        <w:t>border-color</w:t>
      </w:r>
      <w:r w:rsidRPr="00312AC7">
        <w:rPr>
          <w:rFonts w:ascii="Consolas" w:eastAsia="Times New Roman" w:hAnsi="Consolas" w:cs="Times New Roman"/>
          <w:color w:val="3B3B3B"/>
          <w:sz w:val="21"/>
          <w:szCs w:val="21"/>
        </w:rPr>
        <w:t xml:space="preserve">.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You can also use the shorthand property </w:t>
      </w:r>
      <w:r w:rsidRPr="00312AC7">
        <w:rPr>
          <w:rFonts w:ascii="Consolas" w:eastAsia="Times New Roman" w:hAnsi="Consolas" w:cs="Times New Roman"/>
          <w:b/>
          <w:bCs/>
          <w:color w:val="3B3B3B"/>
          <w:sz w:val="21"/>
          <w:szCs w:val="21"/>
        </w:rPr>
        <w:t>border</w:t>
      </w:r>
      <w:r w:rsidRPr="00312AC7">
        <w:rPr>
          <w:rFonts w:ascii="Consolas" w:eastAsia="Times New Roman" w:hAnsi="Consolas" w:cs="Times New Roman"/>
          <w:color w:val="3B3B3B"/>
          <w:sz w:val="21"/>
          <w:szCs w:val="21"/>
        </w:rPr>
        <w:t xml:space="preserve"> to set all border properties at once.</w:t>
      </w: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h1{</w:t>
      </w: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t>border-width:7px;</w:t>
      </w: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t>border-style:double;</w:t>
      </w: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t>border-color:green;</w:t>
      </w: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h1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lastRenderedPageBreak/>
        <w:tab/>
        <w:t>border: 7px double green; (width style color)</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w:t>
      </w:r>
    </w:p>
    <w:p w:rsidR="00474E25" w:rsidRPr="00312AC7"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numPr>
          <w:ilvl w:val="0"/>
          <w:numId w:val="3"/>
        </w:num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b/>
          <w:bCs/>
          <w:color w:val="3B3B3B"/>
          <w:sz w:val="21"/>
          <w:szCs w:val="21"/>
        </w:rPr>
        <w:t>Margin</w:t>
      </w:r>
      <w:r w:rsidRPr="00312AC7">
        <w:rPr>
          <w:rFonts w:ascii="Consolas" w:eastAsia="Times New Roman" w:hAnsi="Consolas" w:cs="Times New Roman"/>
          <w:color w:val="3B3B3B"/>
          <w:sz w:val="21"/>
          <w:szCs w:val="21"/>
        </w:rPr>
        <w:t xml:space="preserve">: </w:t>
      </w: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Margin is the space outside the border of the element, creating separation between adjacent elements.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Margin effectively defines the distance between elements on the page. </w:t>
      </w:r>
    </w:p>
    <w:p w:rsidR="00474E25"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ind w:left="1440"/>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Like padding, margins can be set individually for each side of the element using properties like </w:t>
      </w:r>
      <w:r w:rsidRPr="00312AC7">
        <w:rPr>
          <w:rFonts w:ascii="Consolas" w:eastAsia="Times New Roman" w:hAnsi="Consolas" w:cs="Times New Roman"/>
          <w:b/>
          <w:bCs/>
          <w:color w:val="3B3B3B"/>
          <w:sz w:val="21"/>
          <w:szCs w:val="21"/>
        </w:rPr>
        <w:t>margin-top</w:t>
      </w:r>
      <w:r w:rsidRPr="00312AC7">
        <w:rPr>
          <w:rFonts w:ascii="Consolas" w:eastAsia="Times New Roman" w:hAnsi="Consolas" w:cs="Times New Roman"/>
          <w:color w:val="3B3B3B"/>
          <w:sz w:val="21"/>
          <w:szCs w:val="21"/>
        </w:rPr>
        <w:t xml:space="preserve">, </w:t>
      </w:r>
      <w:r w:rsidRPr="00312AC7">
        <w:rPr>
          <w:rFonts w:ascii="Consolas" w:eastAsia="Times New Roman" w:hAnsi="Consolas" w:cs="Times New Roman"/>
          <w:b/>
          <w:bCs/>
          <w:color w:val="3B3B3B"/>
          <w:sz w:val="21"/>
          <w:szCs w:val="21"/>
        </w:rPr>
        <w:t>margin-right</w:t>
      </w:r>
      <w:r w:rsidRPr="00312AC7">
        <w:rPr>
          <w:rFonts w:ascii="Consolas" w:eastAsia="Times New Roman" w:hAnsi="Consolas" w:cs="Times New Roman"/>
          <w:color w:val="3B3B3B"/>
          <w:sz w:val="21"/>
          <w:szCs w:val="21"/>
        </w:rPr>
        <w:t xml:space="preserve">, </w:t>
      </w:r>
      <w:r w:rsidRPr="00312AC7">
        <w:rPr>
          <w:rFonts w:ascii="Consolas" w:eastAsia="Times New Roman" w:hAnsi="Consolas" w:cs="Times New Roman"/>
          <w:b/>
          <w:bCs/>
          <w:color w:val="3B3B3B"/>
          <w:sz w:val="21"/>
          <w:szCs w:val="21"/>
        </w:rPr>
        <w:t>margin-bottom</w:t>
      </w:r>
      <w:r w:rsidRPr="00312AC7">
        <w:rPr>
          <w:rFonts w:ascii="Consolas" w:eastAsia="Times New Roman" w:hAnsi="Consolas" w:cs="Times New Roman"/>
          <w:color w:val="3B3B3B"/>
          <w:sz w:val="21"/>
          <w:szCs w:val="21"/>
        </w:rPr>
        <w:t xml:space="preserve">, and </w:t>
      </w:r>
      <w:r w:rsidRPr="00312AC7">
        <w:rPr>
          <w:rFonts w:ascii="Consolas" w:eastAsia="Times New Roman" w:hAnsi="Consolas" w:cs="Times New Roman"/>
          <w:b/>
          <w:bCs/>
          <w:color w:val="3B3B3B"/>
          <w:sz w:val="21"/>
          <w:szCs w:val="21"/>
        </w:rPr>
        <w:t>margin-left</w:t>
      </w:r>
      <w:r w:rsidRPr="00312AC7">
        <w:rPr>
          <w:rFonts w:ascii="Consolas" w:eastAsia="Times New Roman" w:hAnsi="Consolas" w:cs="Times New Roman"/>
          <w:color w:val="3B3B3B"/>
          <w:sz w:val="21"/>
          <w:szCs w:val="21"/>
        </w:rPr>
        <w:t xml:space="preserve">, or you can use the shorthand property </w:t>
      </w:r>
      <w:r w:rsidRPr="00312AC7">
        <w:rPr>
          <w:rFonts w:ascii="Consolas" w:eastAsia="Times New Roman" w:hAnsi="Consolas" w:cs="Times New Roman"/>
          <w:b/>
          <w:bCs/>
          <w:color w:val="3B3B3B"/>
          <w:sz w:val="21"/>
          <w:szCs w:val="21"/>
        </w:rPr>
        <w:t>margin</w:t>
      </w:r>
      <w:r w:rsidRPr="00312AC7">
        <w:rPr>
          <w:rFonts w:ascii="Consolas" w:eastAsia="Times New Roman" w:hAnsi="Consolas" w:cs="Times New Roman"/>
          <w:color w:val="3B3B3B"/>
          <w:sz w:val="21"/>
          <w:szCs w:val="21"/>
        </w:rPr>
        <w:t xml:space="preserve"> to set margins for all sides at once.</w:t>
      </w:r>
    </w:p>
    <w:p w:rsidR="00474E25" w:rsidRPr="00312AC7" w:rsidRDefault="00474E25" w:rsidP="00474E25">
      <w:pPr>
        <w:shd w:val="clear" w:color="auto" w:fill="FFFFFF"/>
        <w:spacing w:after="0" w:line="285" w:lineRule="atLeast"/>
        <w:ind w:left="720" w:firstLine="720"/>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In CSS3, you have more control over the Box Model with properties like </w:t>
      </w:r>
      <w:r w:rsidRPr="00312AC7">
        <w:rPr>
          <w:rFonts w:ascii="Consolas" w:eastAsia="Times New Roman" w:hAnsi="Consolas" w:cs="Times New Roman"/>
          <w:b/>
          <w:bCs/>
          <w:color w:val="3B3B3B"/>
          <w:sz w:val="21"/>
          <w:szCs w:val="21"/>
        </w:rPr>
        <w:t>box-sizing</w:t>
      </w:r>
      <w:r w:rsidRPr="00312AC7">
        <w:rPr>
          <w:rFonts w:ascii="Consolas" w:eastAsia="Times New Roman" w:hAnsi="Consolas" w:cs="Times New Roman"/>
          <w:color w:val="3B3B3B"/>
          <w:sz w:val="21"/>
          <w:szCs w:val="21"/>
        </w:rPr>
        <w:t xml:space="preserve">. </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The </w:t>
      </w:r>
      <w:r w:rsidRPr="00312AC7">
        <w:rPr>
          <w:rFonts w:ascii="Consolas" w:eastAsia="Times New Roman" w:hAnsi="Consolas" w:cs="Times New Roman"/>
          <w:b/>
          <w:bCs/>
          <w:color w:val="3B3B3B"/>
          <w:sz w:val="21"/>
          <w:szCs w:val="21"/>
        </w:rPr>
        <w:t>box-sizing</w:t>
      </w:r>
      <w:r w:rsidRPr="00312AC7">
        <w:rPr>
          <w:rFonts w:ascii="Consolas" w:eastAsia="Times New Roman" w:hAnsi="Consolas" w:cs="Times New Roman"/>
          <w:color w:val="3B3B3B"/>
          <w:sz w:val="21"/>
          <w:szCs w:val="21"/>
        </w:rPr>
        <w:t xml:space="preserve"> property determines how the total width and height of an element are calculated. </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The default value is </w:t>
      </w:r>
      <w:r w:rsidRPr="00312AC7">
        <w:rPr>
          <w:rFonts w:ascii="Consolas" w:eastAsia="Times New Roman" w:hAnsi="Consolas" w:cs="Times New Roman"/>
          <w:b/>
          <w:bCs/>
          <w:color w:val="3B3B3B"/>
          <w:sz w:val="21"/>
          <w:szCs w:val="21"/>
        </w:rPr>
        <w:t>content-box</w:t>
      </w:r>
      <w:r w:rsidRPr="00312AC7">
        <w:rPr>
          <w:rFonts w:ascii="Consolas" w:eastAsia="Times New Roman" w:hAnsi="Consolas" w:cs="Times New Roman"/>
          <w:color w:val="3B3B3B"/>
          <w:sz w:val="21"/>
          <w:szCs w:val="21"/>
        </w:rPr>
        <w:t xml:space="preserve">, which calculates the width and height of the content area only. </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However, you can set it to </w:t>
      </w:r>
      <w:r w:rsidRPr="00312AC7">
        <w:rPr>
          <w:rFonts w:ascii="Consolas" w:eastAsia="Times New Roman" w:hAnsi="Consolas" w:cs="Times New Roman"/>
          <w:b/>
          <w:bCs/>
          <w:color w:val="3B3B3B"/>
          <w:sz w:val="21"/>
          <w:szCs w:val="21"/>
        </w:rPr>
        <w:t>border-box</w:t>
      </w:r>
      <w:r w:rsidRPr="00312AC7">
        <w:rPr>
          <w:rFonts w:ascii="Consolas" w:eastAsia="Times New Roman" w:hAnsi="Consolas" w:cs="Times New Roman"/>
          <w:color w:val="3B3B3B"/>
          <w:sz w:val="21"/>
          <w:szCs w:val="21"/>
        </w:rPr>
        <w:t xml:space="preserve">, which includes padding and border in the element's total width and height calculation. </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This can be particularly useful for easier layout calculations.</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 xml:space="preserve">Understanding and effectively utilizing the Box Model in CSS3 is essential for creating well-structured and visually appealing web layouts. </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312AC7" w:rsidRDefault="00474E25" w:rsidP="00474E25">
      <w:pPr>
        <w:shd w:val="clear" w:color="auto" w:fill="FFFFFF"/>
        <w:spacing w:after="0" w:line="285" w:lineRule="atLeast"/>
        <w:rPr>
          <w:rFonts w:ascii="Consolas" w:eastAsia="Times New Roman" w:hAnsi="Consolas" w:cs="Times New Roman"/>
          <w:color w:val="3B3B3B"/>
          <w:sz w:val="21"/>
          <w:szCs w:val="21"/>
        </w:rPr>
      </w:pPr>
      <w:r w:rsidRPr="00312AC7">
        <w:rPr>
          <w:rFonts w:ascii="Consolas" w:eastAsia="Times New Roman" w:hAnsi="Consolas" w:cs="Times New Roman"/>
          <w:color w:val="3B3B3B"/>
          <w:sz w:val="21"/>
          <w:szCs w:val="21"/>
        </w:rPr>
        <w:t>It allows developers to control the spacing, positioning, and sizing of elements with precision, resulting in cohesive and visually pleasing web designs.</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454065" w:rsidRDefault="00474E25" w:rsidP="00474E25">
      <w:pPr>
        <w:pStyle w:val="NormalWeb"/>
        <w:jc w:val="center"/>
        <w:rPr>
          <w:rFonts w:ascii="Segoe UI" w:hAnsi="Segoe UI" w:cs="Segoe UI"/>
          <w:b/>
          <w:color w:val="000000"/>
          <w:sz w:val="36"/>
          <w:szCs w:val="29"/>
        </w:rPr>
      </w:pPr>
      <w:r w:rsidRPr="00454065">
        <w:rPr>
          <w:rFonts w:ascii="Segoe UI" w:hAnsi="Segoe UI" w:cs="Segoe UI"/>
          <w:b/>
          <w:color w:val="000000"/>
          <w:sz w:val="36"/>
          <w:szCs w:val="29"/>
        </w:rPr>
        <w:t>border</w:t>
      </w:r>
    </w:p>
    <w:p w:rsidR="00474E25" w:rsidRDefault="00474E25" w:rsidP="00474E25">
      <w:pPr>
        <w:pStyle w:val="NormalWeb"/>
        <w:rPr>
          <w:rFonts w:ascii="Segoe UI" w:hAnsi="Segoe UI" w:cs="Segoe UI"/>
          <w:color w:val="000000"/>
          <w:sz w:val="29"/>
          <w:szCs w:val="29"/>
        </w:rPr>
      </w:pPr>
      <w:r>
        <w:rPr>
          <w:rFonts w:ascii="Segoe UI" w:hAnsi="Segoe UI" w:cs="Segoe UI"/>
          <w:color w:val="000000"/>
          <w:sz w:val="29"/>
          <w:szCs w:val="29"/>
        </w:rPr>
        <w:t>The </w:t>
      </w:r>
      <w:r>
        <w:rPr>
          <w:rStyle w:val="HTMLCode"/>
          <w:rFonts w:ascii="Consolas" w:hAnsi="Consolas"/>
          <w:color w:val="000000"/>
          <w:sz w:val="26"/>
          <w:szCs w:val="26"/>
        </w:rPr>
        <w:t>border</w:t>
      </w:r>
      <w:r>
        <w:rPr>
          <w:rFonts w:ascii="Segoe UI" w:hAnsi="Segoe UI" w:cs="Segoe UI"/>
          <w:color w:val="000000"/>
          <w:sz w:val="29"/>
          <w:szCs w:val="29"/>
        </w:rPr>
        <w:t> property is a shorthand syntax in CSS that accepts multiple values for drawing a line around the element it is applied to.</w:t>
      </w:r>
    </w:p>
    <w:p w:rsidR="00474E25" w:rsidRDefault="00474E25" w:rsidP="00474E25">
      <w:pPr>
        <w:pStyle w:val="HTMLPreformatted"/>
        <w:shd w:val="clear" w:color="auto" w:fill="1B1B1B"/>
        <w:rPr>
          <w:rStyle w:val="HTMLCode"/>
          <w:rFonts w:ascii="Consolas" w:hAnsi="Consolas"/>
          <w:color w:val="F5D67B"/>
          <w:sz w:val="24"/>
          <w:szCs w:val="24"/>
        </w:rPr>
      </w:pPr>
      <w:r>
        <w:rPr>
          <w:rStyle w:val="token"/>
          <w:rFonts w:ascii="Consolas" w:hAnsi="Consolas"/>
          <w:color w:val="F5D67B"/>
          <w:sz w:val="24"/>
          <w:szCs w:val="24"/>
        </w:rPr>
        <w:t>.belement</w:t>
      </w:r>
      <w:r>
        <w:rPr>
          <w:rStyle w:val="token"/>
          <w:rFonts w:ascii="Consolas" w:hAnsi="Consolas"/>
          <w:color w:val="72E0D1"/>
          <w:sz w:val="24"/>
          <w:szCs w:val="24"/>
        </w:rPr>
        <w:t>{</w:t>
      </w:r>
    </w:p>
    <w:p w:rsidR="00474E25" w:rsidRDefault="00474E25" w:rsidP="00474E25">
      <w:pPr>
        <w:pStyle w:val="HTMLPreformatted"/>
        <w:shd w:val="clear" w:color="auto" w:fill="1B1B1B"/>
        <w:rPr>
          <w:rStyle w:val="HTMLCode"/>
          <w:rFonts w:ascii="Consolas" w:hAnsi="Consolas"/>
          <w:color w:val="F5D67B"/>
          <w:sz w:val="24"/>
          <w:szCs w:val="24"/>
        </w:rPr>
      </w:pPr>
      <w:r>
        <w:rPr>
          <w:rStyle w:val="HTMLCode"/>
          <w:rFonts w:ascii="Consolas" w:hAnsi="Consolas"/>
          <w:color w:val="F5D67B"/>
          <w:sz w:val="24"/>
          <w:szCs w:val="24"/>
        </w:rPr>
        <w:t xml:space="preserve">  </w:t>
      </w:r>
      <w:r>
        <w:rPr>
          <w:rStyle w:val="token"/>
          <w:rFonts w:ascii="Consolas" w:hAnsi="Consolas"/>
          <w:color w:val="72E0D1"/>
          <w:sz w:val="24"/>
          <w:szCs w:val="24"/>
        </w:rPr>
        <w:t>border:</w:t>
      </w:r>
      <w:r>
        <w:rPr>
          <w:rStyle w:val="HTMLCode"/>
          <w:rFonts w:ascii="Consolas" w:hAnsi="Consolas"/>
          <w:color w:val="F5D67B"/>
          <w:sz w:val="24"/>
          <w:szCs w:val="24"/>
        </w:rPr>
        <w:t xml:space="preserve"> </w:t>
      </w:r>
      <w:r>
        <w:rPr>
          <w:rStyle w:val="token"/>
          <w:rFonts w:ascii="Consolas" w:hAnsi="Consolas"/>
          <w:color w:val="FC9463"/>
          <w:sz w:val="24"/>
          <w:szCs w:val="24"/>
        </w:rPr>
        <w:t>3</w:t>
      </w:r>
      <w:r>
        <w:rPr>
          <w:rStyle w:val="token"/>
          <w:rFonts w:ascii="Consolas" w:hAnsi="Consolas"/>
          <w:color w:val="F5D67B"/>
          <w:sz w:val="24"/>
          <w:szCs w:val="24"/>
        </w:rPr>
        <w:t>px</w:t>
      </w:r>
      <w:r>
        <w:rPr>
          <w:rStyle w:val="HTMLCode"/>
          <w:rFonts w:ascii="Consolas" w:hAnsi="Consolas"/>
          <w:color w:val="F5D67B"/>
          <w:sz w:val="24"/>
          <w:szCs w:val="24"/>
        </w:rPr>
        <w:t xml:space="preserve"> solid red</w:t>
      </w:r>
      <w:r>
        <w:rPr>
          <w:rStyle w:val="token"/>
          <w:rFonts w:ascii="Consolas" w:hAnsi="Consolas"/>
          <w:color w:val="72E0D1"/>
          <w:sz w:val="24"/>
          <w:szCs w:val="24"/>
        </w:rPr>
        <w:t>;</w:t>
      </w:r>
    </w:p>
    <w:p w:rsidR="00474E25" w:rsidRDefault="00474E25" w:rsidP="00474E25">
      <w:pPr>
        <w:pStyle w:val="HTMLPreformatted"/>
        <w:shd w:val="clear" w:color="auto" w:fill="1B1B1B"/>
        <w:rPr>
          <w:rStyle w:val="HTMLCode"/>
          <w:rFonts w:ascii="Consolas" w:hAnsi="Consolas"/>
          <w:color w:val="F5D67B"/>
          <w:sz w:val="24"/>
          <w:szCs w:val="24"/>
        </w:rPr>
      </w:pPr>
      <w:r>
        <w:rPr>
          <w:rStyle w:val="HTMLCode"/>
          <w:rFonts w:ascii="Consolas" w:hAnsi="Consolas"/>
          <w:color w:val="F5D67B"/>
          <w:sz w:val="24"/>
          <w:szCs w:val="24"/>
        </w:rPr>
        <w:t xml:space="preserve">  </w:t>
      </w:r>
      <w:r>
        <w:rPr>
          <w:rStyle w:val="token"/>
          <w:rFonts w:ascii="Consolas" w:hAnsi="Consolas"/>
          <w:color w:val="72E0D1"/>
          <w:sz w:val="24"/>
          <w:szCs w:val="24"/>
        </w:rPr>
        <w:t>width:</w:t>
      </w:r>
      <w:r>
        <w:rPr>
          <w:rStyle w:val="HTMLCode"/>
          <w:rFonts w:ascii="Consolas" w:hAnsi="Consolas"/>
          <w:color w:val="F5D67B"/>
          <w:sz w:val="24"/>
          <w:szCs w:val="24"/>
        </w:rPr>
        <w:t xml:space="preserve"> </w:t>
      </w:r>
      <w:r>
        <w:rPr>
          <w:rStyle w:val="token"/>
          <w:rFonts w:ascii="Consolas" w:hAnsi="Consolas"/>
          <w:color w:val="FC9463"/>
          <w:sz w:val="24"/>
          <w:szCs w:val="24"/>
        </w:rPr>
        <w:t>200</w:t>
      </w:r>
      <w:r>
        <w:rPr>
          <w:rStyle w:val="token"/>
          <w:rFonts w:ascii="Consolas" w:hAnsi="Consolas"/>
          <w:color w:val="F5D67B"/>
          <w:sz w:val="24"/>
          <w:szCs w:val="24"/>
        </w:rPr>
        <w:t>px</w:t>
      </w:r>
      <w:r>
        <w:rPr>
          <w:rStyle w:val="token"/>
          <w:rFonts w:ascii="Consolas" w:hAnsi="Consolas"/>
          <w:color w:val="72E0D1"/>
          <w:sz w:val="24"/>
          <w:szCs w:val="24"/>
        </w:rPr>
        <w:t>;</w:t>
      </w:r>
    </w:p>
    <w:p w:rsidR="00474E25" w:rsidRDefault="00474E25" w:rsidP="00474E25">
      <w:pPr>
        <w:pStyle w:val="HTMLPreformatted"/>
        <w:shd w:val="clear" w:color="auto" w:fill="1B1B1B"/>
        <w:rPr>
          <w:rStyle w:val="HTMLCode"/>
          <w:rFonts w:ascii="Consolas" w:hAnsi="Consolas"/>
          <w:color w:val="F5D67B"/>
          <w:sz w:val="24"/>
          <w:szCs w:val="24"/>
        </w:rPr>
      </w:pPr>
      <w:r>
        <w:rPr>
          <w:rStyle w:val="token"/>
          <w:rFonts w:ascii="Consolas" w:hAnsi="Consolas"/>
          <w:color w:val="72E0D1"/>
          <w:sz w:val="24"/>
          <w:szCs w:val="24"/>
        </w:rPr>
        <w:t>}</w:t>
      </w:r>
    </w:p>
    <w:p w:rsidR="00474E25" w:rsidRDefault="00474E25" w:rsidP="00474E25">
      <w:pPr>
        <w:pStyle w:val="HTMLPreformatted"/>
        <w:shd w:val="clear" w:color="auto" w:fill="1B1B1B"/>
        <w:rPr>
          <w:rFonts w:ascii="Consolas" w:hAnsi="Consolas"/>
          <w:color w:val="F5D67B"/>
          <w:sz w:val="24"/>
          <w:szCs w:val="24"/>
        </w:rPr>
      </w:pPr>
      <w:r>
        <w:rPr>
          <w:rFonts w:ascii="Consolas" w:hAnsi="Consolas"/>
          <w:color w:val="F5D67B"/>
          <w:sz w:val="24"/>
          <w:szCs w:val="24"/>
        </w:rPr>
        <w:t xml:space="preserve"> </w:t>
      </w:r>
    </w:p>
    <w:p w:rsidR="00474E25" w:rsidRDefault="00474E25" w:rsidP="00474E25">
      <w:pPr>
        <w:shd w:val="clear" w:color="auto" w:fill="EEEEEE"/>
        <w:rPr>
          <w:rFonts w:ascii="Segoe UI" w:hAnsi="Segoe UI" w:cs="Segoe UI"/>
          <w:color w:val="000000"/>
          <w:sz w:val="29"/>
          <w:szCs w:val="29"/>
        </w:rPr>
      </w:pPr>
      <w:r>
        <w:rPr>
          <w:rFonts w:ascii="Segoe UI" w:hAnsi="Segoe UI" w:cs="Segoe UI"/>
          <w:color w:val="000000"/>
          <w:sz w:val="29"/>
          <w:szCs w:val="29"/>
        </w:rPr>
        <w:lastRenderedPageBreak/>
        <w:t> </w:t>
      </w:r>
    </w:p>
    <w:p w:rsidR="00474E25" w:rsidRDefault="00474E25" w:rsidP="00474E25">
      <w:pPr>
        <w:pStyle w:val="Heading3"/>
        <w:rPr>
          <w:rFonts w:ascii="Lucida Sans Unicode" w:hAnsi="Lucida Sans Unicode" w:cs="Lucida Sans Unicode"/>
          <w:color w:val="000000"/>
          <w:sz w:val="27"/>
          <w:szCs w:val="27"/>
        </w:rPr>
      </w:pPr>
      <w:r>
        <w:rPr>
          <w:rFonts w:ascii="Lucida Sans Unicode" w:hAnsi="Lucida Sans Unicode" w:cs="Lucida Sans Unicode"/>
          <w:color w:val="000000"/>
        </w:rPr>
        <w:t>Syntax</w:t>
      </w:r>
    </w:p>
    <w:p w:rsidR="00474E25" w:rsidRDefault="00474E25" w:rsidP="00474E25">
      <w:pPr>
        <w:pStyle w:val="HTMLPreformatted"/>
        <w:shd w:val="clear" w:color="auto" w:fill="1B1B1B"/>
        <w:spacing w:line="420" w:lineRule="atLeast"/>
        <w:rPr>
          <w:rFonts w:ascii="Consolas" w:hAnsi="Consolas"/>
          <w:color w:val="F5D67B"/>
          <w:sz w:val="29"/>
          <w:szCs w:val="29"/>
        </w:rPr>
      </w:pPr>
      <w:r>
        <w:rPr>
          <w:rStyle w:val="token"/>
          <w:rFonts w:ascii="Consolas" w:hAnsi="Consolas"/>
          <w:color w:val="72E0D1"/>
          <w:sz w:val="24"/>
          <w:szCs w:val="24"/>
        </w:rPr>
        <w:t>border:</w:t>
      </w:r>
      <w:r>
        <w:rPr>
          <w:rStyle w:val="HTMLCode"/>
          <w:rFonts w:ascii="Consolas" w:hAnsi="Consolas"/>
          <w:color w:val="F5D67B"/>
          <w:sz w:val="24"/>
          <w:szCs w:val="24"/>
        </w:rPr>
        <w:t xml:space="preserve"> &lt;line-width&gt; || &lt;line-style&gt; || &lt;color&gt;</w:t>
      </w:r>
    </w:p>
    <w:p w:rsidR="00474E25" w:rsidRDefault="00474E25" w:rsidP="00474E25">
      <w:pPr>
        <w:pStyle w:val="Heading3"/>
        <w:rPr>
          <w:rFonts w:ascii="Lucida Sans Unicode" w:hAnsi="Lucida Sans Unicode" w:cs="Lucida Sans Unicode"/>
          <w:color w:val="000000"/>
          <w:sz w:val="27"/>
          <w:szCs w:val="27"/>
        </w:rPr>
      </w:pPr>
      <w:r>
        <w:rPr>
          <w:rFonts w:ascii="Lucida Sans Unicode" w:hAnsi="Lucida Sans Unicode" w:cs="Lucida Sans Unicode"/>
          <w:color w:val="000000"/>
        </w:rPr>
        <w:t>Values</w:t>
      </w:r>
    </w:p>
    <w:p w:rsidR="00474E25" w:rsidRDefault="00474E25" w:rsidP="00474E25">
      <w:pPr>
        <w:pStyle w:val="NormalWeb"/>
        <w:rPr>
          <w:rFonts w:ascii="Segoe UI" w:hAnsi="Segoe UI" w:cs="Segoe UI"/>
          <w:color w:val="000000"/>
          <w:sz w:val="29"/>
          <w:szCs w:val="29"/>
        </w:rPr>
      </w:pPr>
      <w:r>
        <w:rPr>
          <w:rFonts w:ascii="Segoe UI" w:hAnsi="Segoe UI" w:cs="Segoe UI"/>
          <w:color w:val="000000"/>
          <w:sz w:val="29"/>
          <w:szCs w:val="29"/>
        </w:rPr>
        <w:t>The </w:t>
      </w:r>
      <w:r>
        <w:rPr>
          <w:rStyle w:val="HTMLCode"/>
          <w:rFonts w:ascii="Consolas" w:hAnsi="Consolas"/>
          <w:color w:val="000000"/>
          <w:sz w:val="26"/>
          <w:szCs w:val="26"/>
        </w:rPr>
        <w:t>border</w:t>
      </w:r>
      <w:r>
        <w:rPr>
          <w:rFonts w:ascii="Segoe UI" w:hAnsi="Segoe UI" w:cs="Segoe UI"/>
          <w:color w:val="000000"/>
          <w:sz w:val="29"/>
          <w:szCs w:val="29"/>
        </w:rPr>
        <w:t> property accepts one or more of the following values in combination:</w:t>
      </w:r>
    </w:p>
    <w:p w:rsidR="00474E25" w:rsidRDefault="00474E25" w:rsidP="00474E25">
      <w:pPr>
        <w:numPr>
          <w:ilvl w:val="0"/>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border-width</w:t>
      </w:r>
      <w:r>
        <w:rPr>
          <w:rFonts w:ascii="Segoe UI" w:hAnsi="Segoe UI" w:cs="Segoe UI"/>
          <w:color w:val="000000"/>
          <w:sz w:val="29"/>
          <w:szCs w:val="29"/>
        </w:rPr>
        <w:t>: Specifies the thickness of the border.</w:t>
      </w:r>
    </w:p>
    <w:p w:rsidR="00474E25" w:rsidRDefault="00474E25" w:rsidP="00474E25">
      <w:pPr>
        <w:numPr>
          <w:ilvl w:val="1"/>
          <w:numId w:val="18"/>
        </w:numPr>
        <w:spacing w:after="75" w:line="240" w:lineRule="auto"/>
        <w:rPr>
          <w:rFonts w:ascii="Segoe UI" w:hAnsi="Segoe UI" w:cs="Segoe UI"/>
          <w:color w:val="000000"/>
          <w:sz w:val="29"/>
          <w:szCs w:val="29"/>
        </w:rPr>
      </w:pPr>
      <w:r>
        <w:rPr>
          <w:rFonts w:ascii="Segoe UI" w:hAnsi="Segoe UI" w:cs="Segoe UI"/>
          <w:color w:val="000000"/>
          <w:sz w:val="29"/>
          <w:szCs w:val="29"/>
        </w:rPr>
        <w:t>: A numeric value measured in </w:t>
      </w:r>
      <w:r>
        <w:rPr>
          <w:rStyle w:val="HTMLCode"/>
          <w:rFonts w:ascii="Consolas" w:eastAsiaTheme="minorHAnsi" w:hAnsi="Consolas"/>
          <w:color w:val="000000"/>
          <w:sz w:val="26"/>
          <w:szCs w:val="26"/>
        </w:rPr>
        <w:t>px</w:t>
      </w:r>
      <w:r>
        <w:rPr>
          <w:rFonts w:ascii="Segoe UI" w:hAnsi="Segoe UI" w:cs="Segoe UI"/>
          <w:color w:val="000000"/>
          <w:sz w:val="29"/>
          <w:szCs w:val="29"/>
        </w:rPr>
        <w:t>, </w:t>
      </w:r>
      <w:r>
        <w:rPr>
          <w:rStyle w:val="HTMLCode"/>
          <w:rFonts w:ascii="Consolas" w:eastAsiaTheme="minorHAnsi" w:hAnsi="Consolas"/>
          <w:color w:val="000000"/>
          <w:sz w:val="26"/>
          <w:szCs w:val="26"/>
        </w:rPr>
        <w:t>em</w:t>
      </w:r>
      <w:r>
        <w:rPr>
          <w:rFonts w:ascii="Segoe UI" w:hAnsi="Segoe UI" w:cs="Segoe UI"/>
          <w:color w:val="000000"/>
          <w:sz w:val="29"/>
          <w:szCs w:val="29"/>
        </w:rPr>
        <w:t>, </w:t>
      </w:r>
      <w:r>
        <w:rPr>
          <w:rStyle w:val="HTMLCode"/>
          <w:rFonts w:ascii="Consolas" w:eastAsiaTheme="minorHAnsi" w:hAnsi="Consolas"/>
          <w:color w:val="000000"/>
          <w:sz w:val="26"/>
          <w:szCs w:val="26"/>
        </w:rPr>
        <w:t>rem</w:t>
      </w:r>
      <w:r>
        <w:rPr>
          <w:rFonts w:ascii="Segoe UI" w:hAnsi="Segoe UI" w:cs="Segoe UI"/>
          <w:color w:val="000000"/>
          <w:sz w:val="29"/>
          <w:szCs w:val="29"/>
        </w:rPr>
        <w:t>, </w:t>
      </w:r>
      <w:r>
        <w:rPr>
          <w:rStyle w:val="HTMLCode"/>
          <w:rFonts w:ascii="Consolas" w:eastAsiaTheme="minorHAnsi" w:hAnsi="Consolas"/>
          <w:color w:val="000000"/>
          <w:sz w:val="26"/>
          <w:szCs w:val="26"/>
        </w:rPr>
        <w:t>vh</w:t>
      </w:r>
      <w:r>
        <w:rPr>
          <w:rFonts w:ascii="Segoe UI" w:hAnsi="Segoe UI" w:cs="Segoe UI"/>
          <w:color w:val="000000"/>
          <w:sz w:val="29"/>
          <w:szCs w:val="29"/>
        </w:rPr>
        <w:t> and </w:t>
      </w:r>
      <w:r>
        <w:rPr>
          <w:rStyle w:val="HTMLCode"/>
          <w:rFonts w:ascii="Consolas" w:eastAsiaTheme="minorHAnsi" w:hAnsi="Consolas"/>
          <w:color w:val="000000"/>
          <w:sz w:val="26"/>
          <w:szCs w:val="26"/>
        </w:rPr>
        <w:t>vw</w:t>
      </w:r>
      <w:r>
        <w:rPr>
          <w:rFonts w:ascii="Segoe UI" w:hAnsi="Segoe UI" w:cs="Segoe UI"/>
          <w:color w:val="000000"/>
          <w:sz w:val="29"/>
          <w:szCs w:val="29"/>
        </w:rPr>
        <w:t> units.</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thin</w:t>
      </w:r>
      <w:r>
        <w:rPr>
          <w:rFonts w:ascii="Segoe UI" w:hAnsi="Segoe UI" w:cs="Segoe UI"/>
          <w:color w:val="000000"/>
          <w:sz w:val="29"/>
          <w:szCs w:val="29"/>
        </w:rPr>
        <w:t>: The equivalent of </w:t>
      </w:r>
      <w:r>
        <w:rPr>
          <w:rStyle w:val="HTMLCode"/>
          <w:rFonts w:ascii="Consolas" w:eastAsiaTheme="minorHAnsi" w:hAnsi="Consolas"/>
          <w:color w:val="000000"/>
          <w:sz w:val="26"/>
          <w:szCs w:val="26"/>
        </w:rPr>
        <w:t>1px</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medium</w:t>
      </w:r>
      <w:r>
        <w:rPr>
          <w:rFonts w:ascii="Segoe UI" w:hAnsi="Segoe UI" w:cs="Segoe UI"/>
          <w:color w:val="000000"/>
          <w:sz w:val="29"/>
          <w:szCs w:val="29"/>
        </w:rPr>
        <w:t>: The equivalent of </w:t>
      </w:r>
      <w:r>
        <w:rPr>
          <w:rStyle w:val="HTMLCode"/>
          <w:rFonts w:ascii="Consolas" w:eastAsiaTheme="minorHAnsi" w:hAnsi="Consolas"/>
          <w:color w:val="000000"/>
          <w:sz w:val="26"/>
          <w:szCs w:val="26"/>
        </w:rPr>
        <w:t>3px</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thick</w:t>
      </w:r>
      <w:r>
        <w:rPr>
          <w:rFonts w:ascii="Segoe UI" w:hAnsi="Segoe UI" w:cs="Segoe UI"/>
          <w:color w:val="000000"/>
          <w:sz w:val="29"/>
          <w:szCs w:val="29"/>
        </w:rPr>
        <w:t>: The equivalent of </w:t>
      </w:r>
      <w:r>
        <w:rPr>
          <w:rStyle w:val="HTMLCode"/>
          <w:rFonts w:ascii="Consolas" w:eastAsiaTheme="minorHAnsi" w:hAnsi="Consolas"/>
          <w:color w:val="000000"/>
          <w:sz w:val="26"/>
          <w:szCs w:val="26"/>
        </w:rPr>
        <w:t>5px</w:t>
      </w:r>
    </w:p>
    <w:p w:rsidR="00474E25" w:rsidRDefault="00474E25" w:rsidP="00474E25">
      <w:pPr>
        <w:numPr>
          <w:ilvl w:val="0"/>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border-style</w:t>
      </w:r>
      <w:r>
        <w:rPr>
          <w:rFonts w:ascii="Segoe UI" w:hAnsi="Segoe UI" w:cs="Segoe UI"/>
          <w:color w:val="000000"/>
          <w:sz w:val="29"/>
          <w:szCs w:val="29"/>
        </w:rPr>
        <w:t>: Specifies the type of line drawn around the element, including:</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solid</w:t>
      </w:r>
      <w:r>
        <w:rPr>
          <w:rFonts w:ascii="Segoe UI" w:hAnsi="Segoe UI" w:cs="Segoe UI"/>
          <w:color w:val="000000"/>
          <w:sz w:val="29"/>
          <w:szCs w:val="29"/>
        </w:rPr>
        <w:t>: A solid, continuous line.</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none</w:t>
      </w:r>
      <w:r>
        <w:rPr>
          <w:rFonts w:ascii="Segoe UI" w:hAnsi="Segoe UI" w:cs="Segoe UI"/>
          <w:color w:val="000000"/>
          <w:sz w:val="29"/>
          <w:szCs w:val="29"/>
        </w:rPr>
        <w:t> (default): No line is drawn.</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hidden</w:t>
      </w:r>
      <w:r>
        <w:rPr>
          <w:rFonts w:ascii="Segoe UI" w:hAnsi="Segoe UI" w:cs="Segoe UI"/>
          <w:color w:val="000000"/>
          <w:sz w:val="29"/>
          <w:szCs w:val="29"/>
        </w:rPr>
        <w:t>: A line is drawn, but not visible. this can be handy for adding a little extra width to an element without displaying a border.</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dashed</w:t>
      </w:r>
      <w:r>
        <w:rPr>
          <w:rFonts w:ascii="Segoe UI" w:hAnsi="Segoe UI" w:cs="Segoe UI"/>
          <w:color w:val="000000"/>
          <w:sz w:val="29"/>
          <w:szCs w:val="29"/>
        </w:rPr>
        <w:t>: A line that consists of dashes.</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dotted</w:t>
      </w:r>
      <w:r>
        <w:rPr>
          <w:rFonts w:ascii="Segoe UI" w:hAnsi="Segoe UI" w:cs="Segoe UI"/>
          <w:color w:val="000000"/>
          <w:sz w:val="29"/>
          <w:szCs w:val="29"/>
        </w:rPr>
        <w:t>: A line that consists of dots.</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double</w:t>
      </w:r>
      <w:r>
        <w:rPr>
          <w:rFonts w:ascii="Segoe UI" w:hAnsi="Segoe UI" w:cs="Segoe UI"/>
          <w:color w:val="000000"/>
          <w:sz w:val="29"/>
          <w:szCs w:val="29"/>
        </w:rPr>
        <w:t>: Two lines are drawn around the element.</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groove</w:t>
      </w:r>
      <w:r>
        <w:rPr>
          <w:rFonts w:ascii="Segoe UI" w:hAnsi="Segoe UI" w:cs="Segoe UI"/>
          <w:color w:val="000000"/>
          <w:sz w:val="29"/>
          <w:szCs w:val="29"/>
        </w:rPr>
        <w:t>: Adds a bevel based on the color value in a way that makes the element appear pressed into the document.</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ridge</w:t>
      </w:r>
      <w:r>
        <w:rPr>
          <w:rFonts w:ascii="Segoe UI" w:hAnsi="Segoe UI" w:cs="Segoe UI"/>
          <w:color w:val="000000"/>
          <w:sz w:val="29"/>
          <w:szCs w:val="29"/>
        </w:rPr>
        <w:t>: Similar to </w:t>
      </w:r>
      <w:r>
        <w:rPr>
          <w:rStyle w:val="HTMLCode"/>
          <w:rFonts w:ascii="Consolas" w:eastAsiaTheme="minorHAnsi" w:hAnsi="Consolas"/>
          <w:color w:val="000000"/>
          <w:sz w:val="26"/>
          <w:szCs w:val="26"/>
        </w:rPr>
        <w:t>groove</w:t>
      </w:r>
      <w:r>
        <w:rPr>
          <w:rFonts w:ascii="Segoe UI" w:hAnsi="Segoe UI" w:cs="Segoe UI"/>
          <w:color w:val="000000"/>
          <w:sz w:val="29"/>
          <w:szCs w:val="29"/>
        </w:rPr>
        <w:t>, but reverses the color values in a way that makes the element appear raised.</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inset</w:t>
      </w:r>
      <w:r>
        <w:rPr>
          <w:rFonts w:ascii="Segoe UI" w:hAnsi="Segoe UI" w:cs="Segoe UI"/>
          <w:color w:val="000000"/>
          <w:sz w:val="29"/>
          <w:szCs w:val="29"/>
        </w:rPr>
        <w:t>: Adds a split tone to the line that makes the element appear slightly depressed.</w:t>
      </w:r>
    </w:p>
    <w:p w:rsidR="00474E25" w:rsidRDefault="00474E25" w:rsidP="00474E25">
      <w:pPr>
        <w:numPr>
          <w:ilvl w:val="1"/>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outset</w:t>
      </w:r>
      <w:r>
        <w:rPr>
          <w:rFonts w:ascii="Segoe UI" w:hAnsi="Segoe UI" w:cs="Segoe UI"/>
          <w:color w:val="000000"/>
          <w:sz w:val="29"/>
          <w:szCs w:val="29"/>
        </w:rPr>
        <w:t>: Similar to </w:t>
      </w:r>
      <w:r>
        <w:rPr>
          <w:rStyle w:val="HTMLCode"/>
          <w:rFonts w:ascii="Consolas" w:eastAsiaTheme="minorHAnsi" w:hAnsi="Consolas"/>
          <w:color w:val="000000"/>
          <w:sz w:val="26"/>
          <w:szCs w:val="26"/>
        </w:rPr>
        <w:t>inset</w:t>
      </w:r>
      <w:r>
        <w:rPr>
          <w:rFonts w:ascii="Segoe UI" w:hAnsi="Segoe UI" w:cs="Segoe UI"/>
          <w:color w:val="000000"/>
          <w:sz w:val="29"/>
          <w:szCs w:val="29"/>
        </w:rPr>
        <w:t>, but reverses the colors in a way that makes the element appear slightly raised.</w:t>
      </w:r>
    </w:p>
    <w:p w:rsidR="00474E25" w:rsidRDefault="00474E25" w:rsidP="00474E25">
      <w:pPr>
        <w:numPr>
          <w:ilvl w:val="0"/>
          <w:numId w:val="18"/>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lastRenderedPageBreak/>
        <w:t>border-color</w:t>
      </w:r>
      <w:r>
        <w:rPr>
          <w:rFonts w:ascii="Segoe UI" w:hAnsi="Segoe UI" w:cs="Segoe UI"/>
          <w:color w:val="000000"/>
          <w:sz w:val="29"/>
          <w:szCs w:val="29"/>
        </w:rPr>
        <w:t>: Specifies the color of the border and accepts all valid color values.</w:t>
      </w:r>
    </w:p>
    <w:p w:rsidR="00920752" w:rsidRDefault="00920752" w:rsidP="00920752">
      <w:pPr>
        <w:spacing w:after="75" w:line="240" w:lineRule="auto"/>
        <w:ind w:left="360"/>
        <w:rPr>
          <w:rFonts w:ascii="Segoe UI" w:hAnsi="Segoe UI" w:cs="Segoe UI"/>
          <w:color w:val="000000"/>
          <w:sz w:val="29"/>
          <w:szCs w:val="29"/>
        </w:rPr>
      </w:pPr>
    </w:p>
    <w:p w:rsidR="00920752" w:rsidRPr="00920752" w:rsidRDefault="00920752" w:rsidP="00920752">
      <w:pPr>
        <w:spacing w:after="75" w:line="240" w:lineRule="auto"/>
        <w:ind w:left="360"/>
        <w:jc w:val="center"/>
        <w:rPr>
          <w:rFonts w:ascii="Segoe UI" w:hAnsi="Segoe UI" w:cs="Segoe UI"/>
          <w:b/>
          <w:bCs/>
          <w:color w:val="000000"/>
          <w:sz w:val="44"/>
          <w:szCs w:val="44"/>
        </w:rPr>
      </w:pPr>
      <w:r w:rsidRPr="00920752">
        <w:rPr>
          <w:rFonts w:ascii="Segoe UI" w:hAnsi="Segoe UI" w:cs="Segoe UI"/>
          <w:b/>
          <w:bCs/>
          <w:color w:val="000000"/>
          <w:sz w:val="44"/>
          <w:szCs w:val="44"/>
        </w:rPr>
        <w:t>display</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The display property in CSS is used to define the layout behavior of an element, determining how it is displayed in the document. Here’s an overview of common display values and their purposes:</w:t>
      </w:r>
    </w:p>
    <w:p w:rsidR="00920752" w:rsidRDefault="00920752" w:rsidP="00920752">
      <w:pPr>
        <w:spacing w:after="75" w:line="240" w:lineRule="auto"/>
        <w:ind w:left="360"/>
        <w:rPr>
          <w:rFonts w:ascii="Segoe UI" w:hAnsi="Segoe UI" w:cs="Segoe UI"/>
          <w:b/>
          <w:bCs/>
          <w:color w:val="000000"/>
          <w:sz w:val="29"/>
          <w:szCs w:val="29"/>
          <w:lang w:val="en-IN"/>
        </w:rPr>
      </w:pPr>
    </w:p>
    <w:p w:rsidR="00920752" w:rsidRPr="00920752" w:rsidRDefault="00920752" w:rsidP="00920752">
      <w:pPr>
        <w:spacing w:after="75" w:line="240" w:lineRule="auto"/>
        <w:ind w:left="360"/>
        <w:rPr>
          <w:rFonts w:ascii="Segoe UI" w:hAnsi="Segoe UI" w:cs="Segoe UI"/>
          <w:b/>
          <w:bCs/>
          <w:color w:val="000000"/>
          <w:sz w:val="29"/>
          <w:szCs w:val="29"/>
          <w:lang w:val="en-IN"/>
        </w:rPr>
      </w:pPr>
      <w:r w:rsidRPr="00920752">
        <w:rPr>
          <w:rFonts w:ascii="Segoe UI" w:hAnsi="Segoe UI" w:cs="Segoe UI"/>
          <w:b/>
          <w:bCs/>
          <w:color w:val="000000"/>
          <w:sz w:val="29"/>
          <w:szCs w:val="29"/>
          <w:lang w:val="en-IN"/>
        </w:rPr>
        <w:t>Common Display Values</w:t>
      </w: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block</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The element starts on a new line and takes up the full width available.</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Examples: &lt;div&gt;, &lt;p&gt;, &lt;h1&gt; by default.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.block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block;</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inline</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The element does not start on a new line and only takes up as much width as necessary.</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Examples: &lt;span&gt;, &lt;a&gt;, &lt;strong&gt; by default.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.inline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inline;</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inline-block</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Combines features of inline (no line break) and block (accepts box model properties like width and height).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.inline-block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inline-block;</w:t>
      </w:r>
    </w:p>
    <w:p w:rsid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none</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lastRenderedPageBreak/>
        <w:t>The element is not displayed and does not take up any space in the layout.</w:t>
      </w:r>
    </w:p>
    <w:p w:rsid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.hidden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none;</w:t>
      </w:r>
    </w:p>
    <w:p w:rsid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flex</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Enables the Flexbox layout model, allowing flexible and efficient alignment and distribution of elements.</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Example:</w:t>
      </w:r>
    </w:p>
    <w:p w:rsid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.flex-container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flex;</w:t>
      </w:r>
    </w:p>
    <w:p w:rsid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grid</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Enables the Grid layout model for two-dimensional layout control.</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.grid-container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grid;</w:t>
      </w:r>
    </w:p>
    <w:p w:rsid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inline-flex</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Similar to flex, but behaves like an inline element.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.inline-flex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inline-flex;</w:t>
      </w:r>
    </w:p>
    <w:p w:rsid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inline-grid</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lastRenderedPageBreak/>
        <w:t>Similar to grid, but behaves like an inline element.</w:t>
      </w:r>
    </w:p>
    <w:p w:rsid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.inline-grid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inline-grid;</w:t>
      </w:r>
    </w:p>
    <w:p w:rsid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table</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Mimics the behavior of table elements.</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.table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table;</w:t>
      </w:r>
    </w:p>
    <w:p w:rsid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numPr>
          <w:ilvl w:val="0"/>
          <w:numId w:val="203"/>
        </w:numPr>
        <w:spacing w:after="75" w:line="240" w:lineRule="auto"/>
        <w:rPr>
          <w:rFonts w:ascii="Segoe UI" w:hAnsi="Segoe UI" w:cs="Segoe UI"/>
          <w:color w:val="000000"/>
          <w:sz w:val="29"/>
          <w:szCs w:val="29"/>
          <w:lang w:val="en-IN"/>
        </w:rPr>
      </w:pPr>
      <w:r w:rsidRPr="00920752">
        <w:rPr>
          <w:rFonts w:ascii="Segoe UI" w:hAnsi="Segoe UI" w:cs="Segoe UI"/>
          <w:b/>
          <w:bCs/>
          <w:color w:val="000000"/>
          <w:sz w:val="29"/>
          <w:szCs w:val="29"/>
          <w:lang w:val="en-IN"/>
        </w:rPr>
        <w:t>contents</w:t>
      </w:r>
    </w:p>
    <w:p w:rsidR="00920752" w:rsidRPr="00920752" w:rsidRDefault="00920752" w:rsidP="00920752">
      <w:pPr>
        <w:numPr>
          <w:ilvl w:val="1"/>
          <w:numId w:val="203"/>
        </w:numPr>
        <w:spacing w:after="75" w:line="240" w:lineRule="auto"/>
        <w:rPr>
          <w:rFonts w:ascii="Segoe UI" w:hAnsi="Segoe UI" w:cs="Segoe UI"/>
          <w:color w:val="000000"/>
          <w:sz w:val="29"/>
          <w:szCs w:val="29"/>
          <w:lang w:val="en-IN"/>
        </w:rPr>
      </w:pPr>
      <w:r w:rsidRPr="00920752">
        <w:rPr>
          <w:rFonts w:ascii="Segoe UI" w:hAnsi="Segoe UI" w:cs="Segoe UI"/>
          <w:color w:val="000000"/>
          <w:sz w:val="29"/>
          <w:szCs w:val="29"/>
          <w:lang w:val="en-IN"/>
        </w:rPr>
        <w:t>The element itself is not displayed, but its children are rendered as normal.</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.contents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contents;</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w:t>
      </w:r>
    </w:p>
    <w:p w:rsidR="00920752" w:rsidRPr="00920752" w:rsidRDefault="00000000" w:rsidP="00920752">
      <w:pPr>
        <w:spacing w:after="75" w:line="240" w:lineRule="auto"/>
        <w:ind w:left="360"/>
        <w:rPr>
          <w:rFonts w:ascii="Segoe UI" w:hAnsi="Segoe UI" w:cs="Segoe UI"/>
          <w:color w:val="000000"/>
          <w:sz w:val="29"/>
          <w:szCs w:val="29"/>
          <w:lang w:val="en-IN"/>
        </w:rPr>
      </w:pPr>
      <w:r>
        <w:rPr>
          <w:rFonts w:ascii="Segoe UI" w:hAnsi="Segoe UI" w:cs="Segoe UI"/>
          <w:color w:val="000000"/>
          <w:sz w:val="29"/>
          <w:szCs w:val="29"/>
          <w:lang w:val="en-IN"/>
        </w:rPr>
        <w:pict>
          <v:rect id="_x0000_i1025" style="width:0;height:1.5pt" o:hralign="center" o:hrstd="t" o:hr="t" fillcolor="#a0a0a0" stroked="f"/>
        </w:pict>
      </w:r>
    </w:p>
    <w:p w:rsidR="00920752" w:rsidRPr="00920752" w:rsidRDefault="00920752" w:rsidP="00920752">
      <w:pPr>
        <w:spacing w:after="75" w:line="240" w:lineRule="auto"/>
        <w:ind w:left="360"/>
        <w:rPr>
          <w:rFonts w:ascii="Segoe UI" w:hAnsi="Segoe UI" w:cs="Segoe UI"/>
          <w:b/>
          <w:bCs/>
          <w:color w:val="000000"/>
          <w:sz w:val="29"/>
          <w:szCs w:val="29"/>
          <w:lang w:val="en-IN"/>
        </w:rPr>
      </w:pPr>
      <w:r w:rsidRPr="00920752">
        <w:rPr>
          <w:rFonts w:ascii="Segoe UI" w:hAnsi="Segoe UI" w:cs="Segoe UI"/>
          <w:b/>
          <w:bCs/>
          <w:color w:val="000000"/>
          <w:sz w:val="29"/>
          <w:szCs w:val="29"/>
          <w:lang w:val="en-IN"/>
        </w:rPr>
        <w:t>Example</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Here’s a CSS example showing different display values:</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&lt;!DOCTYPE html&gt;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&lt;html lang="en"&gt;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&lt;head&gt;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&lt;meta charset="UTF-8"&gt;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&lt;meta name="viewport" content="width=device-width, initial-scale=1.0"&gt;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&lt;style&gt;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.block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block;</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lastRenderedPageBreak/>
        <w:t xml:space="preserve">            background: lightblue;</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margin: 10px 0;</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.inline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inline;</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background: lightgreen;</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margin: 5px;</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.flex-container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display: flex;</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gap: 10px;</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background: lightcoral;</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padding: 10px;</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.flex-item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background: white;</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padding: 10px;</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border: 1px solid black;</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&lt;/style&gt;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&lt;title&gt;CSS Display&lt;/title&gt;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&lt;/head&gt;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&lt;body&gt;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&lt;div class="block"&gt;Block Element&lt;/div&gt;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&lt;span class="inline"&gt;Inline Element 1&lt;/span&gt;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&lt;span class="inline"&gt;Inline Element 2&lt;/span&gt;</w:t>
      </w:r>
    </w:p>
    <w:p w:rsidR="00920752" w:rsidRPr="00920752" w:rsidRDefault="00920752" w:rsidP="00920752">
      <w:pPr>
        <w:spacing w:after="75" w:line="240" w:lineRule="auto"/>
        <w:ind w:left="360"/>
        <w:rPr>
          <w:rFonts w:ascii="Segoe UI" w:hAnsi="Segoe UI" w:cs="Segoe UI"/>
          <w:color w:val="000000"/>
          <w:sz w:val="29"/>
          <w:szCs w:val="29"/>
          <w:lang w:val="en-IN"/>
        </w:rPr>
      </w:pP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lastRenderedPageBreak/>
        <w:t xml:space="preserve">    &lt;div class="flex-container"&gt;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&lt;div class="flex-item"&gt;Flex Item 1&lt;/div&gt;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&lt;div class="flex-item"&gt;Flex Item 2&lt;/div&gt;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&lt;div class="flex-item"&gt;Flex Item 3&lt;/div&gt;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 xml:space="preserve">    &lt;/div&gt;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&lt;/body&gt;</w:t>
      </w:r>
    </w:p>
    <w:p w:rsidR="00920752" w:rsidRPr="00920752" w:rsidRDefault="00920752" w:rsidP="00920752">
      <w:pPr>
        <w:spacing w:after="75" w:line="240" w:lineRule="auto"/>
        <w:ind w:left="360"/>
        <w:rPr>
          <w:rFonts w:ascii="Segoe UI" w:hAnsi="Segoe UI" w:cs="Segoe UI"/>
          <w:color w:val="000000"/>
          <w:sz w:val="29"/>
          <w:szCs w:val="29"/>
          <w:lang w:val="en-IN"/>
        </w:rPr>
      </w:pPr>
      <w:r w:rsidRPr="00920752">
        <w:rPr>
          <w:rFonts w:ascii="Segoe UI" w:hAnsi="Segoe UI" w:cs="Segoe UI"/>
          <w:color w:val="000000"/>
          <w:sz w:val="29"/>
          <w:szCs w:val="29"/>
          <w:lang w:val="en-IN"/>
        </w:rPr>
        <w:t>&lt;/html&gt;</w:t>
      </w:r>
    </w:p>
    <w:p w:rsidR="00920752" w:rsidRDefault="00920752" w:rsidP="00920752">
      <w:pPr>
        <w:spacing w:after="75" w:line="240" w:lineRule="auto"/>
        <w:ind w:left="360"/>
        <w:rPr>
          <w:rFonts w:ascii="Segoe UI" w:hAnsi="Segoe UI" w:cs="Segoe UI"/>
          <w:color w:val="000000"/>
          <w:sz w:val="29"/>
          <w:szCs w:val="29"/>
        </w:rPr>
      </w:pP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2C2496" w:rsidRDefault="00474E25" w:rsidP="00474E25">
      <w:pPr>
        <w:jc w:val="center"/>
        <w:rPr>
          <w:b/>
          <w:sz w:val="32"/>
        </w:rPr>
      </w:pPr>
      <w:r w:rsidRPr="003B63A4">
        <w:rPr>
          <w:b/>
          <w:sz w:val="40"/>
          <w:szCs w:val="28"/>
        </w:rPr>
        <w:t>box-sizing</w:t>
      </w:r>
    </w:p>
    <w:p w:rsidR="00474E25" w:rsidRDefault="00474E25" w:rsidP="00474E25">
      <w:r>
        <w:t xml:space="preserve">The box-sizing property in CSS is used to control how the total width and height of an element is calculated. </w:t>
      </w:r>
    </w:p>
    <w:p w:rsidR="00474E25" w:rsidRDefault="00474E25" w:rsidP="00474E25"/>
    <w:p w:rsidR="00474E25" w:rsidRDefault="00474E25" w:rsidP="00474E25">
      <w:r>
        <w:t>It has two possible values:</w:t>
      </w:r>
    </w:p>
    <w:p w:rsidR="00474E25" w:rsidRDefault="00474E25" w:rsidP="00474E25"/>
    <w:p w:rsidR="00474E25" w:rsidRDefault="00474E25" w:rsidP="00474E25">
      <w:r w:rsidRPr="00841DBA">
        <w:rPr>
          <w:b/>
        </w:rPr>
        <w:t>content-box (default):</w:t>
      </w:r>
      <w:r>
        <w:t xml:space="preserve"> </w:t>
      </w:r>
    </w:p>
    <w:p w:rsidR="00474E25" w:rsidRDefault="00474E25" w:rsidP="00474E25">
      <w:pPr>
        <w:ind w:left="720"/>
      </w:pPr>
      <w:r>
        <w:t xml:space="preserve">This value calculates an element's width and height including only the content, but not the padding, border, or margin. </w:t>
      </w:r>
    </w:p>
    <w:p w:rsidR="00474E25" w:rsidRDefault="00474E25" w:rsidP="00474E25">
      <w:pPr>
        <w:ind w:left="720"/>
      </w:pPr>
      <w:r>
        <w:t>In other words, the width and height specified for the element are applied to the content area only.</w:t>
      </w:r>
    </w:p>
    <w:p w:rsidR="00474E25" w:rsidRDefault="00474E25" w:rsidP="00474E25"/>
    <w:p w:rsidR="00474E25" w:rsidRDefault="00474E25" w:rsidP="00474E25">
      <w:r w:rsidRPr="00841DBA">
        <w:rPr>
          <w:b/>
        </w:rPr>
        <w:t>border-box:</w:t>
      </w:r>
      <w:r>
        <w:t xml:space="preserve"> </w:t>
      </w:r>
    </w:p>
    <w:p w:rsidR="00474E25" w:rsidRDefault="00474E25" w:rsidP="00474E25">
      <w:pPr>
        <w:ind w:firstLine="720"/>
      </w:pPr>
      <w:r>
        <w:t xml:space="preserve">This value includes the padding and border in the element's total width and height. </w:t>
      </w:r>
    </w:p>
    <w:p w:rsidR="00474E25" w:rsidRDefault="00474E25" w:rsidP="00474E25">
      <w:pPr>
        <w:ind w:left="720"/>
      </w:pPr>
      <w:r>
        <w:t>It ensures that the specified width and height also account for the padding and border, which can be very useful for layout consistency.</w:t>
      </w:r>
    </w:p>
    <w:p w:rsidR="00474E25" w:rsidRDefault="00474E25" w:rsidP="00474E25"/>
    <w:p w:rsidR="00474E25" w:rsidRDefault="00474E25" w:rsidP="00474E25">
      <w:r>
        <w:t xml:space="preserve">For example, if you set an element's width to 200px and use box-sizing: content-box, the total width may exceed 200px when you add padding and borders. </w:t>
      </w:r>
    </w:p>
    <w:p w:rsidR="00474E25" w:rsidRDefault="00474E25" w:rsidP="00474E25">
      <w:r>
        <w:t>On the other hand, if you use box-sizing: border-box, the element's total width would remain 200px, and the padding and border would be included within that width.</w:t>
      </w:r>
    </w:p>
    <w:p w:rsidR="00474E25" w:rsidRDefault="00474E25" w:rsidP="00474E25"/>
    <w:p w:rsidR="00474E25" w:rsidRDefault="00474E25" w:rsidP="00474E25">
      <w:r>
        <w:t>Here's an example of how to use the box-sizing property in CSS:</w:t>
      </w:r>
    </w:p>
    <w:p w:rsidR="00474E25" w:rsidRDefault="00474E25" w:rsidP="00474E25">
      <w:r>
        <w:t>.box {</w:t>
      </w:r>
    </w:p>
    <w:p w:rsidR="00474E25" w:rsidRDefault="00474E25" w:rsidP="00474E25">
      <w:r>
        <w:lastRenderedPageBreak/>
        <w:t xml:space="preserve">  width: 200px;</w:t>
      </w:r>
    </w:p>
    <w:p w:rsidR="00474E25" w:rsidRDefault="00474E25" w:rsidP="00474E25">
      <w:r>
        <w:t xml:space="preserve">  padding: 20px;</w:t>
      </w:r>
    </w:p>
    <w:p w:rsidR="00474E25" w:rsidRDefault="00474E25" w:rsidP="00474E25">
      <w:r>
        <w:t xml:space="preserve">  border: 2px solid black;</w:t>
      </w:r>
    </w:p>
    <w:p w:rsidR="00474E25" w:rsidRDefault="00474E25" w:rsidP="00474E25">
      <w:r>
        <w:t xml:space="preserve">  box-sizing: border-box;</w:t>
      </w:r>
    </w:p>
    <w:p w:rsidR="00474E25" w:rsidRDefault="00474E25" w:rsidP="00474E25">
      <w:r>
        <w:t>}</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r>
        <w:t xml:space="preserve">In this example, with </w:t>
      </w:r>
      <w:r w:rsidRPr="006D2B48">
        <w:rPr>
          <w:b/>
          <w:bCs/>
        </w:rPr>
        <w:t>box-sizing: border-box</w:t>
      </w:r>
      <w:r>
        <w:t>, the total width of the .box element remains 200px, including the padding and border</w:t>
      </w:r>
    </w:p>
    <w:p w:rsidR="00474E25" w:rsidRDefault="00474E25" w:rsidP="00474E25"/>
    <w:p w:rsidR="00474E25" w:rsidRPr="00D03B2E" w:rsidRDefault="00474E25" w:rsidP="00474E25">
      <w:pPr>
        <w:rPr>
          <w:b/>
        </w:rPr>
      </w:pPr>
      <w:r w:rsidRPr="00D03B2E">
        <w:rPr>
          <w:b/>
        </w:rPr>
        <w:t>Example 01:</w:t>
      </w:r>
    </w:p>
    <w:p w:rsidR="00474E25" w:rsidRDefault="00474E25" w:rsidP="00474E25"/>
    <w:p w:rsidR="00474E25" w:rsidRDefault="00474E25" w:rsidP="00474E25">
      <w:r>
        <w:rPr>
          <w:noProof/>
        </w:rPr>
        <w:drawing>
          <wp:inline distT="0" distB="0" distL="0" distR="0" wp14:anchorId="524026C9" wp14:editId="021CD88C">
            <wp:extent cx="5943600"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7020"/>
                    </a:xfrm>
                    <a:prstGeom prst="rect">
                      <a:avLst/>
                    </a:prstGeom>
                  </pic:spPr>
                </pic:pic>
              </a:graphicData>
            </a:graphic>
          </wp:inline>
        </w:drawing>
      </w:r>
    </w:p>
    <w:p w:rsidR="00474E25" w:rsidRDefault="00474E25" w:rsidP="00474E25"/>
    <w:p w:rsidR="00474E25" w:rsidRDefault="00474E25" w:rsidP="00474E25">
      <w:r>
        <w:t>&lt;!DOCTYPE html&gt;</w:t>
      </w:r>
    </w:p>
    <w:p w:rsidR="00474E25" w:rsidRDefault="00474E25" w:rsidP="00474E25">
      <w:r>
        <w:t>&lt;html lang="en"&gt;</w:t>
      </w:r>
    </w:p>
    <w:p w:rsidR="00474E25" w:rsidRDefault="00474E25" w:rsidP="00474E25">
      <w:r>
        <w:t>&lt;head&gt;</w:t>
      </w:r>
    </w:p>
    <w:p w:rsidR="00474E25" w:rsidRDefault="00474E25" w:rsidP="00474E25">
      <w:r>
        <w:t>&lt;meta charset="UTF-8"&gt;</w:t>
      </w:r>
    </w:p>
    <w:p w:rsidR="00474E25" w:rsidRDefault="00474E25" w:rsidP="00474E25">
      <w:r>
        <w:t>&lt;meta name="viewport" content="width=device-width, initial-scale=1.0"&gt;</w:t>
      </w:r>
    </w:p>
    <w:p w:rsidR="00474E25" w:rsidRDefault="00474E25" w:rsidP="00474E25">
      <w:r>
        <w:t>&lt;title&gt;Box Model Example&lt;/title&gt;</w:t>
      </w:r>
    </w:p>
    <w:p w:rsidR="00474E25" w:rsidRDefault="00474E25" w:rsidP="00474E25">
      <w:r>
        <w:t>&lt;style&gt;</w:t>
      </w:r>
    </w:p>
    <w:p w:rsidR="00474E25" w:rsidRDefault="00474E25" w:rsidP="00474E25">
      <w:r>
        <w:t xml:space="preserve">    /* Apply CSS to demonstrate the Box Model */</w:t>
      </w:r>
    </w:p>
    <w:p w:rsidR="00474E25" w:rsidRDefault="00474E25" w:rsidP="00474E25">
      <w:r>
        <w:t xml:space="preserve">    .box {</w:t>
      </w:r>
    </w:p>
    <w:p w:rsidR="00474E25" w:rsidRDefault="00474E25" w:rsidP="00474E25">
      <w:r>
        <w:t xml:space="preserve">        width: 200px; /* Set the width of the box */</w:t>
      </w:r>
    </w:p>
    <w:p w:rsidR="00474E25" w:rsidRDefault="00474E25" w:rsidP="00474E25">
      <w:r>
        <w:lastRenderedPageBreak/>
        <w:t xml:space="preserve">        height: 100px; /* Set the height of the box */</w:t>
      </w:r>
    </w:p>
    <w:p w:rsidR="00474E25" w:rsidRDefault="00474E25" w:rsidP="00474E25">
      <w:r>
        <w:t xml:space="preserve">        padding: 20px; /* Add padding inside the box */</w:t>
      </w:r>
    </w:p>
    <w:p w:rsidR="00474E25" w:rsidRDefault="00474E25" w:rsidP="00474E25">
      <w:r>
        <w:t xml:space="preserve">        border: 2px solid black; /* Add a black border around the box */</w:t>
      </w:r>
    </w:p>
    <w:p w:rsidR="00474E25" w:rsidRDefault="00474E25" w:rsidP="00474E25">
      <w:r>
        <w:t xml:space="preserve">        margin: 30px; /* Add margin around the box */</w:t>
      </w:r>
    </w:p>
    <w:p w:rsidR="00474E25" w:rsidRDefault="00474E25" w:rsidP="00474E25">
      <w:r>
        <w:t xml:space="preserve">        box-sizing: border-box; /* Include padding and border in the width and height */</w:t>
      </w:r>
    </w:p>
    <w:p w:rsidR="00474E25" w:rsidRDefault="00474E25" w:rsidP="00474E25">
      <w:r>
        <w:t xml:space="preserve">    }</w:t>
      </w:r>
    </w:p>
    <w:p w:rsidR="00474E25" w:rsidRDefault="00474E25" w:rsidP="00474E25">
      <w:r>
        <w:t>&lt;/style&gt;</w:t>
      </w:r>
    </w:p>
    <w:p w:rsidR="00474E25" w:rsidRDefault="00474E25" w:rsidP="00474E25">
      <w:r>
        <w:t>&lt;/head&gt;</w:t>
      </w:r>
    </w:p>
    <w:p w:rsidR="00474E25" w:rsidRDefault="00474E25" w:rsidP="00474E25">
      <w:r>
        <w:t>&lt;body&gt;</w:t>
      </w:r>
    </w:p>
    <w:p w:rsidR="00474E25" w:rsidRDefault="00474E25" w:rsidP="00474E25">
      <w:r>
        <w:t xml:space="preserve">    &lt;div class="box"&gt;</w:t>
      </w:r>
    </w:p>
    <w:p w:rsidR="00474E25" w:rsidRDefault="00474E25" w:rsidP="00474E25">
      <w:r>
        <w:t xml:space="preserve">        This product is very good</w:t>
      </w:r>
    </w:p>
    <w:p w:rsidR="00474E25" w:rsidRDefault="00474E25" w:rsidP="00474E25">
      <w:r>
        <w:t xml:space="preserve">    &lt;/div&gt;</w:t>
      </w:r>
    </w:p>
    <w:p w:rsidR="00474E25" w:rsidRDefault="00474E25" w:rsidP="00474E25">
      <w:r>
        <w:t>&lt;/body&gt;</w:t>
      </w:r>
    </w:p>
    <w:p w:rsidR="00474E25" w:rsidRDefault="00474E25" w:rsidP="00474E25">
      <w:r>
        <w:t>&lt;/html&gt;</w:t>
      </w:r>
    </w:p>
    <w:p w:rsidR="00474E25" w:rsidRPr="00F77AB8" w:rsidRDefault="00474E25" w:rsidP="00474E25">
      <w:pPr>
        <w:rPr>
          <w:b/>
          <w:bCs/>
          <w:sz w:val="24"/>
          <w:szCs w:val="24"/>
        </w:rPr>
      </w:pPr>
      <w:r w:rsidRPr="00F77AB8">
        <w:rPr>
          <w:b/>
          <w:bCs/>
          <w:sz w:val="24"/>
          <w:szCs w:val="24"/>
        </w:rPr>
        <w:t>Explanation:</w:t>
      </w:r>
    </w:p>
    <w:p w:rsidR="00474E25" w:rsidRPr="00F77AB8" w:rsidRDefault="00474E25" w:rsidP="00474E25">
      <w:pPr>
        <w:rPr>
          <w:b/>
          <w:bCs/>
          <w:color w:val="FF0000"/>
        </w:rPr>
      </w:pPr>
      <w:r w:rsidRPr="00F77AB8">
        <w:rPr>
          <w:b/>
          <w:bCs/>
          <w:color w:val="FF0000"/>
        </w:rPr>
        <w:t>.box {</w:t>
      </w:r>
    </w:p>
    <w:p w:rsidR="00474E25" w:rsidRPr="00F77AB8" w:rsidRDefault="00474E25" w:rsidP="00474E25">
      <w:pPr>
        <w:rPr>
          <w:b/>
          <w:bCs/>
          <w:color w:val="FF0000"/>
        </w:rPr>
      </w:pPr>
      <w:r w:rsidRPr="00F77AB8">
        <w:rPr>
          <w:b/>
          <w:bCs/>
          <w:color w:val="FF0000"/>
        </w:rPr>
        <w:t xml:space="preserve">        width: 200px;</w:t>
      </w:r>
    </w:p>
    <w:p w:rsidR="00474E25" w:rsidRPr="00F77AB8" w:rsidRDefault="00474E25" w:rsidP="00474E25">
      <w:pPr>
        <w:rPr>
          <w:b/>
          <w:bCs/>
          <w:color w:val="FF0000"/>
        </w:rPr>
      </w:pPr>
      <w:r w:rsidRPr="00F77AB8">
        <w:rPr>
          <w:b/>
          <w:bCs/>
          <w:color w:val="FF0000"/>
        </w:rPr>
        <w:t xml:space="preserve">        height: 100px;</w:t>
      </w:r>
    </w:p>
    <w:p w:rsidR="00474E25" w:rsidRPr="00F77AB8" w:rsidRDefault="00474E25" w:rsidP="00474E25">
      <w:pPr>
        <w:rPr>
          <w:b/>
          <w:bCs/>
          <w:color w:val="FF0000"/>
        </w:rPr>
      </w:pPr>
      <w:r w:rsidRPr="00F77AB8">
        <w:rPr>
          <w:b/>
          <w:bCs/>
          <w:color w:val="FF0000"/>
        </w:rPr>
        <w:t xml:space="preserve">        padding: 20px;</w:t>
      </w:r>
    </w:p>
    <w:p w:rsidR="00474E25" w:rsidRPr="00F77AB8" w:rsidRDefault="00474E25" w:rsidP="00474E25">
      <w:pPr>
        <w:rPr>
          <w:b/>
          <w:bCs/>
          <w:color w:val="FF0000"/>
        </w:rPr>
      </w:pPr>
      <w:r w:rsidRPr="00F77AB8">
        <w:rPr>
          <w:b/>
          <w:bCs/>
          <w:color w:val="FF0000"/>
        </w:rPr>
        <w:t xml:space="preserve">        border: 2px solid black; </w:t>
      </w:r>
    </w:p>
    <w:p w:rsidR="00474E25" w:rsidRPr="00F77AB8" w:rsidRDefault="00474E25" w:rsidP="00474E25">
      <w:pPr>
        <w:rPr>
          <w:b/>
          <w:bCs/>
          <w:color w:val="FF0000"/>
        </w:rPr>
      </w:pPr>
      <w:r w:rsidRPr="00F77AB8">
        <w:rPr>
          <w:b/>
          <w:bCs/>
          <w:color w:val="FF0000"/>
        </w:rPr>
        <w:t xml:space="preserve">        margin: 30px; </w:t>
      </w:r>
    </w:p>
    <w:p w:rsidR="00474E25" w:rsidRPr="00F77AB8" w:rsidRDefault="00474E25" w:rsidP="00474E25">
      <w:pPr>
        <w:rPr>
          <w:b/>
          <w:bCs/>
          <w:color w:val="FF0000"/>
        </w:rPr>
      </w:pPr>
      <w:r w:rsidRPr="00F77AB8">
        <w:rPr>
          <w:b/>
          <w:bCs/>
          <w:color w:val="FF0000"/>
        </w:rPr>
        <w:t xml:space="preserve">        box-sizing: border-box; </w:t>
      </w:r>
    </w:p>
    <w:p w:rsidR="00474E25" w:rsidRPr="00F77AB8" w:rsidRDefault="00474E25" w:rsidP="00474E25">
      <w:pPr>
        <w:rPr>
          <w:b/>
          <w:bCs/>
          <w:color w:val="FF0000"/>
        </w:rPr>
      </w:pPr>
      <w:r w:rsidRPr="00F77AB8">
        <w:rPr>
          <w:b/>
          <w:bCs/>
          <w:color w:val="FF0000"/>
        </w:rPr>
        <w:t xml:space="preserve">    }</w:t>
      </w:r>
    </w:p>
    <w:p w:rsidR="00474E25" w:rsidRPr="00F77AB8" w:rsidRDefault="00474E25" w:rsidP="00474E25">
      <w:pPr>
        <w:rPr>
          <w:lang w:val="en-IN"/>
        </w:rPr>
      </w:pPr>
      <w:r>
        <w:rPr>
          <w:lang w:val="en-IN"/>
        </w:rPr>
        <w:t>H</w:t>
      </w:r>
      <w:r w:rsidRPr="00F77AB8">
        <w:rPr>
          <w:lang w:val="en-IN"/>
        </w:rPr>
        <w:t>ere is a more detailed explanation of the CSS rules with 5 points each:</w:t>
      </w:r>
    </w:p>
    <w:p w:rsidR="00474E25" w:rsidRPr="00F77AB8" w:rsidRDefault="00474E25" w:rsidP="00474E25">
      <w:pPr>
        <w:rPr>
          <w:b/>
          <w:bCs/>
          <w:color w:val="FF0000"/>
          <w:lang w:val="en-IN"/>
        </w:rPr>
      </w:pPr>
      <w:r w:rsidRPr="00F77AB8">
        <w:rPr>
          <w:b/>
          <w:bCs/>
          <w:color w:val="FF0000"/>
          <w:lang w:val="en-IN"/>
        </w:rPr>
        <w:t>.box {</w:t>
      </w:r>
    </w:p>
    <w:p w:rsidR="00474E25" w:rsidRPr="00F77AB8" w:rsidRDefault="00474E25" w:rsidP="00474E25">
      <w:pPr>
        <w:numPr>
          <w:ilvl w:val="0"/>
          <w:numId w:val="78"/>
        </w:numPr>
        <w:rPr>
          <w:lang w:val="en-IN"/>
        </w:rPr>
      </w:pPr>
      <w:r w:rsidRPr="00F77AB8">
        <w:rPr>
          <w:lang w:val="en-IN"/>
        </w:rPr>
        <w:t>This targets HTML element with the class name box.</w:t>
      </w:r>
    </w:p>
    <w:p w:rsidR="00474E25" w:rsidRPr="00F77AB8" w:rsidRDefault="00474E25" w:rsidP="00474E25">
      <w:pPr>
        <w:numPr>
          <w:ilvl w:val="0"/>
          <w:numId w:val="78"/>
        </w:numPr>
        <w:rPr>
          <w:lang w:val="en-IN"/>
        </w:rPr>
      </w:pPr>
      <w:r w:rsidRPr="00F77AB8">
        <w:rPr>
          <w:lang w:val="en-IN"/>
        </w:rPr>
        <w:t>A class selector is used, denoted by the period (.) before the class name.</w:t>
      </w:r>
    </w:p>
    <w:p w:rsidR="00474E25" w:rsidRPr="00F77AB8" w:rsidRDefault="00474E25" w:rsidP="00474E25">
      <w:pPr>
        <w:numPr>
          <w:ilvl w:val="0"/>
          <w:numId w:val="78"/>
        </w:numPr>
        <w:rPr>
          <w:lang w:val="en-IN"/>
        </w:rPr>
      </w:pPr>
      <w:r w:rsidRPr="00F77AB8">
        <w:rPr>
          <w:lang w:val="en-IN"/>
        </w:rPr>
        <w:t>The rules inside this block will apply to all elements that have this class.</w:t>
      </w:r>
    </w:p>
    <w:p w:rsidR="00474E25" w:rsidRPr="00F77AB8" w:rsidRDefault="00474E25" w:rsidP="00474E25">
      <w:pPr>
        <w:numPr>
          <w:ilvl w:val="0"/>
          <w:numId w:val="78"/>
        </w:numPr>
        <w:rPr>
          <w:lang w:val="en-IN"/>
        </w:rPr>
      </w:pPr>
      <w:r w:rsidRPr="00F77AB8">
        <w:rPr>
          <w:lang w:val="en-IN"/>
        </w:rPr>
        <w:t xml:space="preserve">Multiple elements can share the </w:t>
      </w:r>
      <w:r w:rsidRPr="00F77AB8">
        <w:rPr>
          <w:color w:val="FF0000"/>
          <w:lang w:val="en-IN"/>
        </w:rPr>
        <w:t>same</w:t>
      </w:r>
      <w:r w:rsidRPr="00F77AB8">
        <w:rPr>
          <w:lang w:val="en-IN"/>
        </w:rPr>
        <w:t xml:space="preserve"> class name and thus the same styles.</w:t>
      </w:r>
    </w:p>
    <w:p w:rsidR="00474E25" w:rsidRPr="00F77AB8" w:rsidRDefault="00474E25" w:rsidP="00474E25">
      <w:pPr>
        <w:numPr>
          <w:ilvl w:val="0"/>
          <w:numId w:val="78"/>
        </w:numPr>
        <w:rPr>
          <w:lang w:val="en-IN"/>
        </w:rPr>
      </w:pPr>
      <w:r w:rsidRPr="00F77AB8">
        <w:rPr>
          <w:lang w:val="en-IN"/>
        </w:rPr>
        <w:t>This allows for consistent styling across multiple elements.</w:t>
      </w:r>
    </w:p>
    <w:p w:rsidR="00474E25" w:rsidRPr="00F77AB8" w:rsidRDefault="00474E25" w:rsidP="00474E25">
      <w:pPr>
        <w:rPr>
          <w:b/>
          <w:bCs/>
          <w:lang w:val="en-IN"/>
        </w:rPr>
      </w:pPr>
      <w:r w:rsidRPr="00F77AB8">
        <w:rPr>
          <w:lang w:val="en-IN"/>
        </w:rPr>
        <w:t xml:space="preserve">    </w:t>
      </w:r>
      <w:r w:rsidRPr="00F77AB8">
        <w:rPr>
          <w:b/>
          <w:bCs/>
          <w:color w:val="FF0000"/>
          <w:lang w:val="en-IN"/>
        </w:rPr>
        <w:t>width: 200px;</w:t>
      </w:r>
    </w:p>
    <w:p w:rsidR="00474E25" w:rsidRPr="00F77AB8" w:rsidRDefault="00474E25" w:rsidP="00474E25">
      <w:pPr>
        <w:numPr>
          <w:ilvl w:val="0"/>
          <w:numId w:val="79"/>
        </w:numPr>
        <w:rPr>
          <w:lang w:val="en-IN"/>
        </w:rPr>
      </w:pPr>
      <w:r w:rsidRPr="00F77AB8">
        <w:rPr>
          <w:lang w:val="en-IN"/>
        </w:rPr>
        <w:lastRenderedPageBreak/>
        <w:t>Sets the width of the element to 200 pixels.</w:t>
      </w:r>
    </w:p>
    <w:p w:rsidR="00474E25" w:rsidRPr="00F77AB8" w:rsidRDefault="00474E25" w:rsidP="00474E25">
      <w:pPr>
        <w:numPr>
          <w:ilvl w:val="0"/>
          <w:numId w:val="79"/>
        </w:numPr>
        <w:rPr>
          <w:lang w:val="en-IN"/>
        </w:rPr>
      </w:pPr>
      <w:r w:rsidRPr="00F77AB8">
        <w:rPr>
          <w:lang w:val="en-IN"/>
        </w:rPr>
        <w:t>The width determines how wide the content area of the element will be.</w:t>
      </w:r>
    </w:p>
    <w:p w:rsidR="00474E25" w:rsidRPr="00F77AB8" w:rsidRDefault="00474E25" w:rsidP="00474E25">
      <w:pPr>
        <w:numPr>
          <w:ilvl w:val="0"/>
          <w:numId w:val="79"/>
        </w:numPr>
        <w:rPr>
          <w:lang w:val="en-IN"/>
        </w:rPr>
      </w:pPr>
      <w:r w:rsidRPr="00F77AB8">
        <w:rPr>
          <w:lang w:val="en-IN"/>
        </w:rPr>
        <w:t>Does not include padding, border, or margin in this width (</w:t>
      </w:r>
      <w:r w:rsidRPr="00F77AB8">
        <w:rPr>
          <w:b/>
          <w:bCs/>
          <w:color w:val="FF0000"/>
          <w:lang w:val="en-IN"/>
        </w:rPr>
        <w:t>unless box-sizing: border-box is used</w:t>
      </w:r>
      <w:r w:rsidRPr="00F77AB8">
        <w:rPr>
          <w:lang w:val="en-IN"/>
        </w:rPr>
        <w:t>).</w:t>
      </w:r>
    </w:p>
    <w:p w:rsidR="00474E25" w:rsidRPr="00F77AB8" w:rsidRDefault="00474E25" w:rsidP="00474E25">
      <w:pPr>
        <w:numPr>
          <w:ilvl w:val="0"/>
          <w:numId w:val="79"/>
        </w:numPr>
        <w:rPr>
          <w:lang w:val="en-IN"/>
        </w:rPr>
      </w:pPr>
      <w:r w:rsidRPr="00F77AB8">
        <w:rPr>
          <w:lang w:val="en-IN"/>
        </w:rPr>
        <w:t>Useful for controlling the horizontal space an element occupies.</w:t>
      </w:r>
    </w:p>
    <w:p w:rsidR="00474E25" w:rsidRPr="00F77AB8" w:rsidRDefault="00474E25" w:rsidP="00474E25">
      <w:pPr>
        <w:numPr>
          <w:ilvl w:val="0"/>
          <w:numId w:val="79"/>
        </w:numPr>
        <w:rPr>
          <w:lang w:val="en-IN"/>
        </w:rPr>
      </w:pPr>
      <w:r w:rsidRPr="00F77AB8">
        <w:rPr>
          <w:lang w:val="en-IN"/>
        </w:rPr>
        <w:t>Helps maintain layout consistency and alignment.</w:t>
      </w:r>
    </w:p>
    <w:p w:rsidR="00474E25" w:rsidRPr="00F77AB8" w:rsidRDefault="00474E25" w:rsidP="00474E25">
      <w:pPr>
        <w:rPr>
          <w:b/>
          <w:bCs/>
          <w:lang w:val="en-IN"/>
        </w:rPr>
      </w:pPr>
      <w:r w:rsidRPr="00F77AB8">
        <w:rPr>
          <w:lang w:val="en-IN"/>
        </w:rPr>
        <w:t xml:space="preserve">    </w:t>
      </w:r>
      <w:r w:rsidRPr="00F77AB8">
        <w:rPr>
          <w:b/>
          <w:bCs/>
          <w:color w:val="FF0000"/>
          <w:lang w:val="en-IN"/>
        </w:rPr>
        <w:t>height: 100px;</w:t>
      </w:r>
    </w:p>
    <w:p w:rsidR="00474E25" w:rsidRPr="00F77AB8" w:rsidRDefault="00474E25" w:rsidP="00474E25">
      <w:pPr>
        <w:numPr>
          <w:ilvl w:val="0"/>
          <w:numId w:val="80"/>
        </w:numPr>
        <w:rPr>
          <w:lang w:val="en-IN"/>
        </w:rPr>
      </w:pPr>
      <w:r w:rsidRPr="00F77AB8">
        <w:rPr>
          <w:lang w:val="en-IN"/>
        </w:rPr>
        <w:t>Sets the height of the element to 100 pixels.</w:t>
      </w:r>
    </w:p>
    <w:p w:rsidR="00474E25" w:rsidRPr="00F77AB8" w:rsidRDefault="00474E25" w:rsidP="00474E25">
      <w:pPr>
        <w:numPr>
          <w:ilvl w:val="0"/>
          <w:numId w:val="80"/>
        </w:numPr>
        <w:rPr>
          <w:lang w:val="en-IN"/>
        </w:rPr>
      </w:pPr>
      <w:r w:rsidRPr="00F77AB8">
        <w:rPr>
          <w:lang w:val="en-IN"/>
        </w:rPr>
        <w:t>The height determines how tall the content area of the element will be.</w:t>
      </w:r>
    </w:p>
    <w:p w:rsidR="00474E25" w:rsidRPr="00F77AB8" w:rsidRDefault="00474E25" w:rsidP="00474E25">
      <w:pPr>
        <w:numPr>
          <w:ilvl w:val="0"/>
          <w:numId w:val="80"/>
        </w:numPr>
        <w:rPr>
          <w:lang w:val="en-IN"/>
        </w:rPr>
      </w:pPr>
      <w:r w:rsidRPr="00F77AB8">
        <w:rPr>
          <w:lang w:val="en-IN"/>
        </w:rPr>
        <w:t>Does not include padding, border, or margin in this height (unless box-sizing: border-box is used).</w:t>
      </w:r>
    </w:p>
    <w:p w:rsidR="00474E25" w:rsidRPr="00F77AB8" w:rsidRDefault="00474E25" w:rsidP="00474E25">
      <w:pPr>
        <w:numPr>
          <w:ilvl w:val="0"/>
          <w:numId w:val="80"/>
        </w:numPr>
        <w:rPr>
          <w:lang w:val="en-IN"/>
        </w:rPr>
      </w:pPr>
      <w:r w:rsidRPr="00F77AB8">
        <w:rPr>
          <w:lang w:val="en-IN"/>
        </w:rPr>
        <w:t>Helps control vertical space and ensures content fits within the element.</w:t>
      </w:r>
    </w:p>
    <w:p w:rsidR="00474E25" w:rsidRPr="00F77AB8" w:rsidRDefault="00474E25" w:rsidP="00474E25">
      <w:pPr>
        <w:numPr>
          <w:ilvl w:val="0"/>
          <w:numId w:val="80"/>
        </w:numPr>
        <w:rPr>
          <w:lang w:val="en-IN"/>
        </w:rPr>
      </w:pPr>
      <w:r w:rsidRPr="00F77AB8">
        <w:rPr>
          <w:lang w:val="en-IN"/>
        </w:rPr>
        <w:t>Important for maintaining the overall design and layout structure.</w:t>
      </w:r>
    </w:p>
    <w:p w:rsidR="00474E25" w:rsidRPr="00F77AB8" w:rsidRDefault="00474E25" w:rsidP="00474E25">
      <w:pPr>
        <w:rPr>
          <w:b/>
          <w:bCs/>
          <w:lang w:val="en-IN"/>
        </w:rPr>
      </w:pPr>
      <w:r w:rsidRPr="00F77AB8">
        <w:rPr>
          <w:b/>
          <w:bCs/>
          <w:color w:val="FF0000"/>
          <w:lang w:val="en-IN"/>
        </w:rPr>
        <w:t xml:space="preserve">    padding: 20px;</w:t>
      </w:r>
    </w:p>
    <w:p w:rsidR="00474E25" w:rsidRPr="00F77AB8" w:rsidRDefault="00474E25" w:rsidP="00474E25">
      <w:pPr>
        <w:numPr>
          <w:ilvl w:val="0"/>
          <w:numId w:val="81"/>
        </w:numPr>
        <w:rPr>
          <w:lang w:val="en-IN"/>
        </w:rPr>
      </w:pPr>
      <w:r w:rsidRPr="00F77AB8">
        <w:rPr>
          <w:lang w:val="en-IN"/>
        </w:rPr>
        <w:t>Adds 20 pixels of space inside the element on all sides.</w:t>
      </w:r>
    </w:p>
    <w:p w:rsidR="00474E25" w:rsidRPr="00F77AB8" w:rsidRDefault="00474E25" w:rsidP="00474E25">
      <w:pPr>
        <w:numPr>
          <w:ilvl w:val="0"/>
          <w:numId w:val="81"/>
        </w:numPr>
        <w:rPr>
          <w:lang w:val="en-IN"/>
        </w:rPr>
      </w:pPr>
      <w:r w:rsidRPr="00F77AB8">
        <w:rPr>
          <w:lang w:val="en-IN"/>
        </w:rPr>
        <w:t>Padding is the space between the content and the border of the element.</w:t>
      </w:r>
    </w:p>
    <w:p w:rsidR="00474E25" w:rsidRPr="00F77AB8" w:rsidRDefault="00474E25" w:rsidP="00474E25">
      <w:pPr>
        <w:numPr>
          <w:ilvl w:val="0"/>
          <w:numId w:val="81"/>
        </w:numPr>
        <w:rPr>
          <w:lang w:val="en-IN"/>
        </w:rPr>
      </w:pPr>
      <w:r w:rsidRPr="00F77AB8">
        <w:rPr>
          <w:lang w:val="en-IN"/>
        </w:rPr>
        <w:t>Ensures content does not touch the borders, providing better readability.</w:t>
      </w:r>
    </w:p>
    <w:p w:rsidR="00474E25" w:rsidRPr="00F77AB8" w:rsidRDefault="00474E25" w:rsidP="00474E25">
      <w:pPr>
        <w:numPr>
          <w:ilvl w:val="0"/>
          <w:numId w:val="81"/>
        </w:numPr>
        <w:rPr>
          <w:lang w:val="en-IN"/>
        </w:rPr>
      </w:pPr>
      <w:r w:rsidRPr="00F77AB8">
        <w:rPr>
          <w:lang w:val="en-IN"/>
        </w:rPr>
        <w:t>Padding is part of the element’s box model and affects its total size.</w:t>
      </w:r>
    </w:p>
    <w:p w:rsidR="00474E25" w:rsidRPr="00F77AB8" w:rsidRDefault="00474E25" w:rsidP="00474E25">
      <w:pPr>
        <w:numPr>
          <w:ilvl w:val="0"/>
          <w:numId w:val="81"/>
        </w:numPr>
        <w:rPr>
          <w:lang w:val="en-IN"/>
        </w:rPr>
      </w:pPr>
      <w:r w:rsidRPr="00F77AB8">
        <w:rPr>
          <w:lang w:val="en-IN"/>
        </w:rPr>
        <w:t>Evenly applied padding ensures a balanced appearance.</w:t>
      </w:r>
    </w:p>
    <w:p w:rsidR="00474E25" w:rsidRPr="00F77AB8" w:rsidRDefault="00474E25" w:rsidP="00474E25">
      <w:pPr>
        <w:rPr>
          <w:b/>
          <w:bCs/>
          <w:lang w:val="en-IN"/>
        </w:rPr>
      </w:pPr>
      <w:r w:rsidRPr="00F77AB8">
        <w:rPr>
          <w:b/>
          <w:bCs/>
          <w:lang w:val="en-IN"/>
        </w:rPr>
        <w:t xml:space="preserve">    </w:t>
      </w:r>
      <w:r w:rsidRPr="00F77AB8">
        <w:rPr>
          <w:b/>
          <w:bCs/>
          <w:color w:val="FF0000"/>
          <w:lang w:val="en-IN"/>
        </w:rPr>
        <w:t>border: 2px solid black;</w:t>
      </w:r>
    </w:p>
    <w:p w:rsidR="00474E25" w:rsidRPr="00F77AB8" w:rsidRDefault="00474E25" w:rsidP="00474E25">
      <w:pPr>
        <w:numPr>
          <w:ilvl w:val="0"/>
          <w:numId w:val="82"/>
        </w:numPr>
        <w:rPr>
          <w:lang w:val="en-IN"/>
        </w:rPr>
      </w:pPr>
      <w:r w:rsidRPr="00F77AB8">
        <w:rPr>
          <w:lang w:val="en-IN"/>
        </w:rPr>
        <w:t>Adds a 2-pixel-wide border around the element.</w:t>
      </w:r>
    </w:p>
    <w:p w:rsidR="00474E25" w:rsidRPr="00F77AB8" w:rsidRDefault="00474E25" w:rsidP="00474E25">
      <w:pPr>
        <w:numPr>
          <w:ilvl w:val="0"/>
          <w:numId w:val="82"/>
        </w:numPr>
        <w:rPr>
          <w:lang w:val="en-IN"/>
        </w:rPr>
      </w:pPr>
      <w:r w:rsidRPr="00F77AB8">
        <w:rPr>
          <w:lang w:val="en-IN"/>
        </w:rPr>
        <w:t>The border style is solid, meaning it’s a continuous line.</w:t>
      </w:r>
    </w:p>
    <w:p w:rsidR="00474E25" w:rsidRPr="00F77AB8" w:rsidRDefault="00474E25" w:rsidP="00474E25">
      <w:pPr>
        <w:numPr>
          <w:ilvl w:val="0"/>
          <w:numId w:val="82"/>
        </w:numPr>
        <w:rPr>
          <w:lang w:val="en-IN"/>
        </w:rPr>
      </w:pPr>
      <w:r w:rsidRPr="00F77AB8">
        <w:rPr>
          <w:lang w:val="en-IN"/>
        </w:rPr>
        <w:t>The border color is black.</w:t>
      </w:r>
    </w:p>
    <w:p w:rsidR="00474E25" w:rsidRPr="00F77AB8" w:rsidRDefault="00474E25" w:rsidP="00474E25">
      <w:pPr>
        <w:numPr>
          <w:ilvl w:val="0"/>
          <w:numId w:val="82"/>
        </w:numPr>
        <w:rPr>
          <w:lang w:val="en-IN"/>
        </w:rPr>
      </w:pPr>
      <w:r w:rsidRPr="00F77AB8">
        <w:rPr>
          <w:lang w:val="en-IN"/>
        </w:rPr>
        <w:t>Borders help define the boundaries of an element and can enhance its appearance.</w:t>
      </w:r>
    </w:p>
    <w:p w:rsidR="00474E25" w:rsidRPr="00F77AB8" w:rsidRDefault="00474E25" w:rsidP="00474E25">
      <w:pPr>
        <w:numPr>
          <w:ilvl w:val="0"/>
          <w:numId w:val="82"/>
        </w:numPr>
        <w:rPr>
          <w:lang w:val="en-IN"/>
        </w:rPr>
      </w:pPr>
      <w:r w:rsidRPr="00F77AB8">
        <w:rPr>
          <w:lang w:val="en-IN"/>
        </w:rPr>
        <w:t xml:space="preserve">Borders are included in the total width and height of the element when </w:t>
      </w:r>
      <w:r w:rsidRPr="00F77AB8">
        <w:rPr>
          <w:b/>
          <w:bCs/>
          <w:color w:val="FF0000"/>
          <w:lang w:val="en-IN"/>
        </w:rPr>
        <w:t>box-sizing: border-box</w:t>
      </w:r>
      <w:r w:rsidRPr="00F77AB8">
        <w:rPr>
          <w:lang w:val="en-IN"/>
        </w:rPr>
        <w:t xml:space="preserve"> is used.</w:t>
      </w:r>
    </w:p>
    <w:p w:rsidR="00474E25" w:rsidRPr="00F77AB8" w:rsidRDefault="00474E25" w:rsidP="00474E25">
      <w:pPr>
        <w:rPr>
          <w:b/>
          <w:bCs/>
          <w:lang w:val="en-IN"/>
        </w:rPr>
      </w:pPr>
      <w:r w:rsidRPr="00F77AB8">
        <w:rPr>
          <w:b/>
          <w:bCs/>
          <w:color w:val="FF0000"/>
          <w:lang w:val="en-IN"/>
        </w:rPr>
        <w:t xml:space="preserve">    margin: 30px;</w:t>
      </w:r>
    </w:p>
    <w:p w:rsidR="00474E25" w:rsidRPr="00F77AB8" w:rsidRDefault="00474E25" w:rsidP="00474E25">
      <w:pPr>
        <w:numPr>
          <w:ilvl w:val="0"/>
          <w:numId w:val="83"/>
        </w:numPr>
        <w:rPr>
          <w:lang w:val="en-IN"/>
        </w:rPr>
      </w:pPr>
      <w:r w:rsidRPr="00F77AB8">
        <w:rPr>
          <w:lang w:val="en-IN"/>
        </w:rPr>
        <w:t>Adds 30 pixels of space outside the element on all sides.</w:t>
      </w:r>
    </w:p>
    <w:p w:rsidR="00474E25" w:rsidRPr="00F77AB8" w:rsidRDefault="00474E25" w:rsidP="00474E25">
      <w:pPr>
        <w:numPr>
          <w:ilvl w:val="0"/>
          <w:numId w:val="83"/>
        </w:numPr>
        <w:rPr>
          <w:lang w:val="en-IN"/>
        </w:rPr>
      </w:pPr>
      <w:r w:rsidRPr="00F77AB8">
        <w:rPr>
          <w:lang w:val="en-IN"/>
        </w:rPr>
        <w:t>Margin creates space between the element and other elements around it.</w:t>
      </w:r>
    </w:p>
    <w:p w:rsidR="00474E25" w:rsidRPr="00F77AB8" w:rsidRDefault="00474E25" w:rsidP="00474E25">
      <w:pPr>
        <w:numPr>
          <w:ilvl w:val="0"/>
          <w:numId w:val="83"/>
        </w:numPr>
        <w:rPr>
          <w:lang w:val="en-IN"/>
        </w:rPr>
      </w:pPr>
      <w:r w:rsidRPr="00F77AB8">
        <w:rPr>
          <w:lang w:val="en-IN"/>
        </w:rPr>
        <w:t>Margins do not affect the size of the element itself.</w:t>
      </w:r>
    </w:p>
    <w:p w:rsidR="00474E25" w:rsidRPr="00F77AB8" w:rsidRDefault="00474E25" w:rsidP="00474E25">
      <w:pPr>
        <w:numPr>
          <w:ilvl w:val="0"/>
          <w:numId w:val="83"/>
        </w:numPr>
        <w:rPr>
          <w:lang w:val="en-IN"/>
        </w:rPr>
      </w:pPr>
      <w:r w:rsidRPr="00F77AB8">
        <w:rPr>
          <w:lang w:val="en-IN"/>
        </w:rPr>
        <w:t>Useful for positioning and separating elements.</w:t>
      </w:r>
    </w:p>
    <w:p w:rsidR="00474E25" w:rsidRPr="00F77AB8" w:rsidRDefault="00474E25" w:rsidP="00474E25">
      <w:pPr>
        <w:numPr>
          <w:ilvl w:val="0"/>
          <w:numId w:val="83"/>
        </w:numPr>
        <w:rPr>
          <w:lang w:val="en-IN"/>
        </w:rPr>
      </w:pPr>
      <w:r w:rsidRPr="00F77AB8">
        <w:rPr>
          <w:lang w:val="en-IN"/>
        </w:rPr>
        <w:t>Helps prevent elements from overlapping or being too close to each other.</w:t>
      </w:r>
    </w:p>
    <w:p w:rsidR="00474E25" w:rsidRDefault="00474E25" w:rsidP="00474E25">
      <w:pPr>
        <w:rPr>
          <w:lang w:val="en-IN"/>
        </w:rPr>
      </w:pPr>
    </w:p>
    <w:p w:rsidR="00474E25" w:rsidRPr="00F77AB8" w:rsidRDefault="00474E25" w:rsidP="00474E25">
      <w:pPr>
        <w:rPr>
          <w:b/>
          <w:bCs/>
          <w:color w:val="FF0000"/>
          <w:lang w:val="en-IN"/>
        </w:rPr>
      </w:pPr>
      <w:r w:rsidRPr="00F77AB8">
        <w:rPr>
          <w:b/>
          <w:bCs/>
          <w:color w:val="FF0000"/>
          <w:lang w:val="en-IN"/>
        </w:rPr>
        <w:t xml:space="preserve">    box-sizing: border-box;</w:t>
      </w:r>
    </w:p>
    <w:p w:rsidR="00474E25" w:rsidRPr="00F77AB8" w:rsidRDefault="00474E25" w:rsidP="00474E25">
      <w:pPr>
        <w:numPr>
          <w:ilvl w:val="0"/>
          <w:numId w:val="84"/>
        </w:numPr>
        <w:rPr>
          <w:lang w:val="en-IN"/>
        </w:rPr>
      </w:pPr>
      <w:r w:rsidRPr="00F77AB8">
        <w:rPr>
          <w:lang w:val="en-IN"/>
        </w:rPr>
        <w:t>Changes the box model calculation for the element.</w:t>
      </w:r>
    </w:p>
    <w:p w:rsidR="00474E25" w:rsidRPr="00F77AB8" w:rsidRDefault="00474E25" w:rsidP="00474E25">
      <w:pPr>
        <w:numPr>
          <w:ilvl w:val="0"/>
          <w:numId w:val="84"/>
        </w:numPr>
        <w:rPr>
          <w:lang w:val="en-IN"/>
        </w:rPr>
      </w:pPr>
      <w:r w:rsidRPr="00F77AB8">
        <w:rPr>
          <w:lang w:val="en-IN"/>
        </w:rPr>
        <w:t>Includes padding and border in the specified width and height.</w:t>
      </w:r>
    </w:p>
    <w:p w:rsidR="00474E25" w:rsidRPr="00F77AB8" w:rsidRDefault="00474E25" w:rsidP="00474E25">
      <w:pPr>
        <w:numPr>
          <w:ilvl w:val="0"/>
          <w:numId w:val="84"/>
        </w:numPr>
        <w:rPr>
          <w:lang w:val="en-IN"/>
        </w:rPr>
      </w:pPr>
      <w:r w:rsidRPr="00F77AB8">
        <w:rPr>
          <w:lang w:val="en-IN"/>
        </w:rPr>
        <w:t>Ensures the total size of the element is consistent with the specified dimensions.</w:t>
      </w:r>
    </w:p>
    <w:p w:rsidR="00474E25" w:rsidRPr="00F77AB8" w:rsidRDefault="00474E25" w:rsidP="00474E25">
      <w:pPr>
        <w:numPr>
          <w:ilvl w:val="0"/>
          <w:numId w:val="84"/>
        </w:numPr>
        <w:rPr>
          <w:lang w:val="en-IN"/>
        </w:rPr>
      </w:pPr>
      <w:r w:rsidRPr="00F77AB8">
        <w:rPr>
          <w:lang w:val="en-IN"/>
        </w:rPr>
        <w:t>Helps avoid unexpected layout issues caused by adding padding and borders.</w:t>
      </w:r>
    </w:p>
    <w:p w:rsidR="00474E25" w:rsidRPr="00F77AB8" w:rsidRDefault="00474E25" w:rsidP="00474E25">
      <w:pPr>
        <w:numPr>
          <w:ilvl w:val="0"/>
          <w:numId w:val="84"/>
        </w:numPr>
        <w:rPr>
          <w:lang w:val="en-IN"/>
        </w:rPr>
      </w:pPr>
      <w:r w:rsidRPr="00F77AB8">
        <w:rPr>
          <w:lang w:val="en-IN"/>
        </w:rPr>
        <w:t>Simplifies size calculations and helps maintain design consistency</w:t>
      </w:r>
    </w:p>
    <w:p w:rsidR="00474E25" w:rsidRDefault="00474E25" w:rsidP="00474E25"/>
    <w:p w:rsidR="00474E25" w:rsidRPr="00E62735" w:rsidRDefault="00474E25" w:rsidP="00474E25">
      <w:r w:rsidRPr="00161674">
        <w:rPr>
          <w:b/>
          <w:bCs/>
        </w:rPr>
        <w:t>In this example</w:t>
      </w:r>
      <w:r w:rsidRPr="00E62735">
        <w:t>:</w:t>
      </w:r>
    </w:p>
    <w:p w:rsidR="00474E25" w:rsidRPr="00E62735" w:rsidRDefault="00474E25" w:rsidP="00474E25">
      <w:pPr>
        <w:numPr>
          <w:ilvl w:val="0"/>
          <w:numId w:val="4"/>
        </w:numPr>
      </w:pPr>
      <w:r w:rsidRPr="00E62735">
        <w:t xml:space="preserve">We have a </w:t>
      </w:r>
      <w:r w:rsidRPr="00E62735">
        <w:rPr>
          <w:b/>
          <w:bCs/>
        </w:rPr>
        <w:t>&lt;div&gt;</w:t>
      </w:r>
      <w:r w:rsidRPr="00E62735">
        <w:t xml:space="preserve"> element with the class "box", which we're using to demonstrate the Box Model.</w:t>
      </w:r>
    </w:p>
    <w:p w:rsidR="00474E25" w:rsidRPr="00E62735" w:rsidRDefault="00474E25" w:rsidP="00474E25">
      <w:pPr>
        <w:numPr>
          <w:ilvl w:val="0"/>
          <w:numId w:val="4"/>
        </w:numPr>
      </w:pPr>
      <w:r w:rsidRPr="00E62735">
        <w:t xml:space="preserve">We apply CSS styles to the </w:t>
      </w:r>
      <w:r w:rsidRPr="00E62735">
        <w:rPr>
          <w:b/>
          <w:bCs/>
        </w:rPr>
        <w:t>.box</w:t>
      </w:r>
      <w:r w:rsidRPr="00E62735">
        <w:t xml:space="preserve"> class to set its width, height, padding, border, margin, and </w:t>
      </w:r>
      <w:r w:rsidRPr="00E62735">
        <w:rPr>
          <w:b/>
          <w:bCs/>
        </w:rPr>
        <w:t>box-sizing</w:t>
      </w:r>
      <w:r w:rsidRPr="00E62735">
        <w:t>.</w:t>
      </w:r>
    </w:p>
    <w:p w:rsidR="00474E25" w:rsidRPr="00E62735" w:rsidRDefault="00474E25" w:rsidP="00474E25">
      <w:pPr>
        <w:numPr>
          <w:ilvl w:val="0"/>
          <w:numId w:val="4"/>
        </w:numPr>
      </w:pPr>
      <w:r w:rsidRPr="00E62735">
        <w:t>The width and height properties set the dimensions of the box itself.</w:t>
      </w:r>
    </w:p>
    <w:p w:rsidR="00474E25" w:rsidRPr="00E62735" w:rsidRDefault="00474E25" w:rsidP="00474E25">
      <w:pPr>
        <w:numPr>
          <w:ilvl w:val="0"/>
          <w:numId w:val="4"/>
        </w:numPr>
      </w:pPr>
      <w:r w:rsidRPr="00E62735">
        <w:t>Padding provides space inside the box, and we've set it to 20 pixels on all sides.</w:t>
      </w:r>
    </w:p>
    <w:p w:rsidR="00474E25" w:rsidRPr="00E62735" w:rsidRDefault="00474E25" w:rsidP="00474E25">
      <w:pPr>
        <w:numPr>
          <w:ilvl w:val="0"/>
          <w:numId w:val="4"/>
        </w:numPr>
      </w:pPr>
      <w:r w:rsidRPr="00E62735">
        <w:t>The border property adds a black border around the box, with a thickness of 2 pixels.</w:t>
      </w:r>
    </w:p>
    <w:p w:rsidR="00474E25" w:rsidRPr="00E62735" w:rsidRDefault="00474E25" w:rsidP="00474E25">
      <w:pPr>
        <w:numPr>
          <w:ilvl w:val="0"/>
          <w:numId w:val="4"/>
        </w:numPr>
      </w:pPr>
      <w:r w:rsidRPr="00E62735">
        <w:t>Margin adds spacing around the box, and we've set it to 30 pixels on all sides.</w:t>
      </w:r>
    </w:p>
    <w:p w:rsidR="00474E25" w:rsidRDefault="00474E25" w:rsidP="00474E25">
      <w:pPr>
        <w:numPr>
          <w:ilvl w:val="0"/>
          <w:numId w:val="4"/>
        </w:numPr>
      </w:pPr>
      <w:r w:rsidRPr="00E62735">
        <w:t xml:space="preserve">We use </w:t>
      </w:r>
      <w:r w:rsidRPr="00E62735">
        <w:rPr>
          <w:b/>
          <w:bCs/>
        </w:rPr>
        <w:t>box-sizing: border-box;</w:t>
      </w:r>
      <w:r w:rsidRPr="00E62735">
        <w:t xml:space="preserve"> to ensure that the width and height we specify include padding and border, making layout calculations simpler and more predictable.</w:t>
      </w:r>
    </w:p>
    <w:p w:rsidR="00474E25" w:rsidRDefault="00474E25" w:rsidP="00474E25"/>
    <w:p w:rsidR="00474E25" w:rsidRPr="00D03B2E" w:rsidRDefault="00474E25" w:rsidP="00474E25">
      <w:pPr>
        <w:rPr>
          <w:b/>
        </w:rPr>
      </w:pPr>
      <w:r w:rsidRPr="00D03B2E">
        <w:rPr>
          <w:b/>
        </w:rPr>
        <w:t>Example 02:</w:t>
      </w:r>
    </w:p>
    <w:p w:rsidR="00474E25" w:rsidRDefault="00474E25" w:rsidP="00474E25">
      <w:r>
        <w:rPr>
          <w:noProof/>
        </w:rPr>
        <w:t>___</w:t>
      </w:r>
      <w:r>
        <w:rPr>
          <w:noProof/>
        </w:rPr>
        <w:drawing>
          <wp:inline distT="0" distB="0" distL="0" distR="0" wp14:anchorId="27AC1913" wp14:editId="104AB9CF">
            <wp:extent cx="5942670" cy="2854569"/>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1589" cy="2858853"/>
                    </a:xfrm>
                    <a:prstGeom prst="rect">
                      <a:avLst/>
                    </a:prstGeom>
                  </pic:spPr>
                </pic:pic>
              </a:graphicData>
            </a:graphic>
          </wp:inline>
        </w:drawing>
      </w:r>
    </w:p>
    <w:p w:rsidR="00474E25" w:rsidRDefault="00474E25" w:rsidP="00474E25"/>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&lt;!DOCTYPE</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html</w:t>
      </w:r>
      <w:r w:rsidRPr="00AC5427">
        <w:rPr>
          <w:rFonts w:ascii="Consolas" w:eastAsia="Times New Roman" w:hAnsi="Consolas" w:cs="Times New Roman"/>
          <w:color w:val="800000"/>
          <w:sz w:val="21"/>
          <w:szCs w:val="21"/>
        </w:rPr>
        <w:t>&gt;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&lt;html</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lang</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"en"</w:t>
      </w:r>
      <w:r w:rsidRPr="00AC5427">
        <w:rPr>
          <w:rFonts w:ascii="Consolas" w:eastAsia="Times New Roman" w:hAnsi="Consolas" w:cs="Times New Roman"/>
          <w:color w:val="800000"/>
          <w:sz w:val="21"/>
          <w:szCs w:val="21"/>
        </w:rPr>
        <w:t>&gt;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&lt;head&gt;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&lt;meta</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charset</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"UTF-8"</w:t>
      </w:r>
      <w:r w:rsidRPr="00AC5427">
        <w:rPr>
          <w:rFonts w:ascii="Consolas" w:eastAsia="Times New Roman" w:hAnsi="Consolas" w:cs="Times New Roman"/>
          <w:color w:val="800000"/>
          <w:sz w:val="21"/>
          <w:szCs w:val="21"/>
        </w:rPr>
        <w:t>&gt;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&lt;meta</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name</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"viewport"</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content</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"width=device-width, initial-scale=1.0"</w:t>
      </w:r>
      <w:r w:rsidRPr="00AC5427">
        <w:rPr>
          <w:rFonts w:ascii="Consolas" w:eastAsia="Times New Roman" w:hAnsi="Consolas" w:cs="Times New Roman"/>
          <w:color w:val="800000"/>
          <w:sz w:val="21"/>
          <w:szCs w:val="21"/>
        </w:rPr>
        <w:t>&gt;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&lt;title&gt;</w:t>
      </w:r>
      <w:r w:rsidRPr="00AC5427">
        <w:rPr>
          <w:rFonts w:ascii="Consolas" w:eastAsia="Times New Roman" w:hAnsi="Consolas" w:cs="Times New Roman"/>
          <w:color w:val="3B3B3B"/>
          <w:sz w:val="21"/>
          <w:szCs w:val="21"/>
        </w:rPr>
        <w:t>E-commerce Website</w:t>
      </w:r>
      <w:r w:rsidRPr="00AC5427">
        <w:rPr>
          <w:rFonts w:ascii="Consolas" w:eastAsia="Times New Roman" w:hAnsi="Consolas" w:cs="Times New Roman"/>
          <w:color w:val="800000"/>
          <w:sz w:val="21"/>
          <w:szCs w:val="21"/>
        </w:rPr>
        <w:t>&lt;/title&gt;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&lt;style&gt;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08000"/>
          <w:sz w:val="21"/>
          <w:szCs w:val="21"/>
        </w:rPr>
        <w:t>/* Apply CSS to create a simple e-commerce website layout with explanations of the Box Model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800000"/>
          <w:sz w:val="21"/>
          <w:szCs w:val="21"/>
        </w:rPr>
        <w:t>body</w:t>
      </w:r>
      <w:r w:rsidRPr="00AC5427">
        <w:rPr>
          <w:rFonts w:ascii="Consolas" w:eastAsia="Times New Roman" w:hAnsi="Consolas" w:cs="Times New Roman"/>
          <w:color w:val="000000"/>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font-family</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Arial</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sans-serif</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margin</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0</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padding</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0</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800000"/>
          <w:sz w:val="21"/>
          <w:szCs w:val="21"/>
        </w:rPr>
        <w:t>header</w:t>
      </w:r>
      <w:r w:rsidRPr="00AC5427">
        <w:rPr>
          <w:rFonts w:ascii="Consolas" w:eastAsia="Times New Roman" w:hAnsi="Consolas" w:cs="Times New Roman"/>
          <w:color w:val="000000"/>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background-color</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#333</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color</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#fff</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padding</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20px</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08000"/>
          <w:sz w:val="21"/>
          <w:szCs w:val="21"/>
        </w:rPr>
        <w:t>/* Padding: Provides space inside the box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text-align</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center</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800000"/>
          <w:sz w:val="21"/>
          <w:szCs w:val="21"/>
        </w:rPr>
        <w:t>nav</w:t>
      </w:r>
      <w:r w:rsidRPr="00AC5427">
        <w:rPr>
          <w:rFonts w:ascii="Consolas" w:eastAsia="Times New Roman" w:hAnsi="Consolas" w:cs="Times New Roman"/>
          <w:color w:val="000000"/>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background-color</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#666</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color</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#fff</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padding</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10px</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08000"/>
          <w:sz w:val="21"/>
          <w:szCs w:val="21"/>
        </w:rPr>
        <w:t>/* Padding: Provides space inside the box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text-align</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center</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800000"/>
          <w:sz w:val="21"/>
          <w:szCs w:val="21"/>
        </w:rPr>
        <w:t>section</w:t>
      </w:r>
      <w:r w:rsidRPr="00AC5427">
        <w:rPr>
          <w:rFonts w:ascii="Consolas" w:eastAsia="Times New Roman" w:hAnsi="Consolas" w:cs="Times New Roman"/>
          <w:color w:val="000000"/>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padding</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20px</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08000"/>
          <w:sz w:val="21"/>
          <w:szCs w:val="21"/>
        </w:rPr>
        <w:t>/* Padding: Provides space inside the box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800000"/>
          <w:sz w:val="21"/>
          <w:szCs w:val="21"/>
        </w:rPr>
        <w:t>.product</w:t>
      </w:r>
      <w:r w:rsidRPr="00AC5427">
        <w:rPr>
          <w:rFonts w:ascii="Consolas" w:eastAsia="Times New Roman" w:hAnsi="Consolas" w:cs="Times New Roman"/>
          <w:color w:val="000000"/>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border</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2px</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solid</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#666</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08000"/>
          <w:sz w:val="21"/>
          <w:szCs w:val="21"/>
        </w:rPr>
        <w:t>/* Border: Surrounds the content and padding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margin</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10px</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08000"/>
          <w:sz w:val="21"/>
          <w:szCs w:val="21"/>
        </w:rPr>
        <w:t>/* Margin: Creates space outside the box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padding</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20px</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08000"/>
          <w:sz w:val="21"/>
          <w:szCs w:val="21"/>
        </w:rPr>
        <w:t>/* Padding: Provides space inside the box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display</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inline-block</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width</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200px</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08000"/>
          <w:sz w:val="21"/>
          <w:szCs w:val="21"/>
        </w:rPr>
        <w:t>/* Set width of product box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800000"/>
          <w:sz w:val="21"/>
          <w:szCs w:val="21"/>
        </w:rPr>
        <w:t>footer</w:t>
      </w:r>
      <w:r w:rsidRPr="00AC5427">
        <w:rPr>
          <w:rFonts w:ascii="Consolas" w:eastAsia="Times New Roman" w:hAnsi="Consolas" w:cs="Times New Roman"/>
          <w:color w:val="000000"/>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background-color</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#333</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color</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#fff</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padding</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98658"/>
          <w:sz w:val="21"/>
          <w:szCs w:val="21"/>
        </w:rPr>
        <w:t>20px</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08000"/>
          <w:sz w:val="21"/>
          <w:szCs w:val="21"/>
        </w:rPr>
        <w:t>/* Padding: Provides space inside the box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E50000"/>
          <w:sz w:val="21"/>
          <w:szCs w:val="21"/>
        </w:rPr>
        <w:t>text-align</w:t>
      </w:r>
      <w:r w:rsidRPr="00AC5427">
        <w:rPr>
          <w:rFonts w:ascii="Consolas" w:eastAsia="Times New Roman" w:hAnsi="Consolas" w:cs="Times New Roman"/>
          <w:color w:val="000000"/>
          <w:sz w:val="21"/>
          <w:szCs w:val="21"/>
        </w:rPr>
        <w:t xml:space="preserve">: </w:t>
      </w:r>
      <w:r w:rsidRPr="00AC5427">
        <w:rPr>
          <w:rFonts w:ascii="Consolas" w:eastAsia="Times New Roman" w:hAnsi="Consolas" w:cs="Times New Roman"/>
          <w:color w:val="0451A5"/>
          <w:sz w:val="21"/>
          <w:szCs w:val="21"/>
        </w:rPr>
        <w:t>center</w:t>
      </w:r>
      <w:r w:rsidRPr="00AC5427">
        <w:rPr>
          <w:rFonts w:ascii="Consolas" w:eastAsia="Times New Roman" w:hAnsi="Consolas" w:cs="Times New Roman"/>
          <w:color w:val="000000"/>
          <w:sz w:val="21"/>
          <w:szCs w:val="21"/>
        </w:rPr>
        <w: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000000"/>
          <w:sz w:val="21"/>
          <w:szCs w:val="21"/>
        </w:rPr>
        <w:lastRenderedPageBreak/>
        <w:t>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&lt;/style&gt;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&lt;/head&gt;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&lt;body&gt;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&lt;header&gt;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&lt;h1&gt;</w:t>
      </w:r>
      <w:r w:rsidRPr="00AC5427">
        <w:rPr>
          <w:rFonts w:ascii="Consolas" w:eastAsia="Times New Roman" w:hAnsi="Consolas" w:cs="Times New Roman"/>
          <w:color w:val="3B3B3B"/>
          <w:sz w:val="21"/>
          <w:szCs w:val="21"/>
        </w:rPr>
        <w:t>MyShop</w:t>
      </w:r>
      <w:r w:rsidRPr="00AC5427">
        <w:rPr>
          <w:rFonts w:ascii="Consolas" w:eastAsia="Times New Roman" w:hAnsi="Consolas" w:cs="Times New Roman"/>
          <w:color w:val="800000"/>
          <w:sz w:val="21"/>
          <w:szCs w:val="21"/>
        </w:rPr>
        <w:t>&lt;/h1&gt;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&lt;/header&gt;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&lt;nav&gt;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&lt;a</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href</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w:t>
      </w:r>
      <w:r w:rsidRPr="00AC5427">
        <w:rPr>
          <w:rFonts w:ascii="Consolas" w:eastAsia="Times New Roman" w:hAnsi="Consolas" w:cs="Times New Roman"/>
          <w:color w:val="800000"/>
          <w:sz w:val="21"/>
          <w:szCs w:val="21"/>
        </w:rPr>
        <w:t>&gt;</w:t>
      </w:r>
      <w:r w:rsidRPr="00AC5427">
        <w:rPr>
          <w:rFonts w:ascii="Consolas" w:eastAsia="Times New Roman" w:hAnsi="Consolas" w:cs="Times New Roman"/>
          <w:color w:val="3B3B3B"/>
          <w:sz w:val="21"/>
          <w:szCs w:val="21"/>
        </w:rPr>
        <w:t>Home</w:t>
      </w:r>
      <w:r w:rsidRPr="00AC5427">
        <w:rPr>
          <w:rFonts w:ascii="Consolas" w:eastAsia="Times New Roman" w:hAnsi="Consolas" w:cs="Times New Roman"/>
          <w:color w:val="800000"/>
          <w:sz w:val="21"/>
          <w:szCs w:val="21"/>
        </w:rPr>
        <w:t>&lt;/a&gt;</w:t>
      </w:r>
      <w:r w:rsidRPr="00AC5427">
        <w:rPr>
          <w:rFonts w:ascii="Consolas" w:eastAsia="Times New Roman" w:hAnsi="Consolas" w:cs="Times New Roman"/>
          <w:color w:val="3B3B3B"/>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&lt;a</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href</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w:t>
      </w:r>
      <w:r w:rsidRPr="00AC5427">
        <w:rPr>
          <w:rFonts w:ascii="Consolas" w:eastAsia="Times New Roman" w:hAnsi="Consolas" w:cs="Times New Roman"/>
          <w:color w:val="800000"/>
          <w:sz w:val="21"/>
          <w:szCs w:val="21"/>
        </w:rPr>
        <w:t>&gt;</w:t>
      </w:r>
      <w:r w:rsidRPr="00AC5427">
        <w:rPr>
          <w:rFonts w:ascii="Consolas" w:eastAsia="Times New Roman" w:hAnsi="Consolas" w:cs="Times New Roman"/>
          <w:color w:val="3B3B3B"/>
          <w:sz w:val="21"/>
          <w:szCs w:val="21"/>
        </w:rPr>
        <w:t>Products</w:t>
      </w:r>
      <w:r w:rsidRPr="00AC5427">
        <w:rPr>
          <w:rFonts w:ascii="Consolas" w:eastAsia="Times New Roman" w:hAnsi="Consolas" w:cs="Times New Roman"/>
          <w:color w:val="800000"/>
          <w:sz w:val="21"/>
          <w:szCs w:val="21"/>
        </w:rPr>
        <w:t>&lt;/a&gt;</w:t>
      </w:r>
      <w:r w:rsidRPr="00AC5427">
        <w:rPr>
          <w:rFonts w:ascii="Consolas" w:eastAsia="Times New Roman" w:hAnsi="Consolas" w:cs="Times New Roman"/>
          <w:color w:val="3B3B3B"/>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&lt;a</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href</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w:t>
      </w:r>
      <w:r w:rsidRPr="00AC5427">
        <w:rPr>
          <w:rFonts w:ascii="Consolas" w:eastAsia="Times New Roman" w:hAnsi="Consolas" w:cs="Times New Roman"/>
          <w:color w:val="800000"/>
          <w:sz w:val="21"/>
          <w:szCs w:val="21"/>
        </w:rPr>
        <w:t>&gt;</w:t>
      </w:r>
      <w:r w:rsidRPr="00AC5427">
        <w:rPr>
          <w:rFonts w:ascii="Consolas" w:eastAsia="Times New Roman" w:hAnsi="Consolas" w:cs="Times New Roman"/>
          <w:color w:val="3B3B3B"/>
          <w:sz w:val="21"/>
          <w:szCs w:val="21"/>
        </w:rPr>
        <w:t>Contact</w:t>
      </w:r>
      <w:r w:rsidRPr="00AC5427">
        <w:rPr>
          <w:rFonts w:ascii="Consolas" w:eastAsia="Times New Roman" w:hAnsi="Consolas" w:cs="Times New Roman"/>
          <w:color w:val="800000"/>
          <w:sz w:val="21"/>
          <w:szCs w:val="21"/>
        </w:rPr>
        <w:t>&lt;/a&gt;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&lt;/nav&gt;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&lt;section&gt;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&lt;div</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class</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"product"</w:t>
      </w:r>
      <w:r w:rsidRPr="00AC5427">
        <w:rPr>
          <w:rFonts w:ascii="Consolas" w:eastAsia="Times New Roman" w:hAnsi="Consolas" w:cs="Times New Roman"/>
          <w:color w:val="800000"/>
          <w:sz w:val="21"/>
          <w:szCs w:val="21"/>
        </w:rPr>
        <w:t>&gt;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&lt;h2&gt;</w:t>
      </w:r>
      <w:r w:rsidRPr="00AC5427">
        <w:rPr>
          <w:rFonts w:ascii="Consolas" w:eastAsia="Times New Roman" w:hAnsi="Consolas" w:cs="Times New Roman"/>
          <w:color w:val="3B3B3B"/>
          <w:sz w:val="21"/>
          <w:szCs w:val="21"/>
        </w:rPr>
        <w:t>Product 1: Smartwatch</w:t>
      </w:r>
      <w:r w:rsidRPr="00AC5427">
        <w:rPr>
          <w:rFonts w:ascii="Consolas" w:eastAsia="Times New Roman" w:hAnsi="Consolas" w:cs="Times New Roman"/>
          <w:color w:val="800000"/>
          <w:sz w:val="21"/>
          <w:szCs w:val="21"/>
        </w:rPr>
        <w:t>&lt;/h2&gt;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&lt;p&gt;</w:t>
      </w:r>
      <w:r w:rsidRPr="00AC5427">
        <w:rPr>
          <w:rFonts w:ascii="Consolas" w:eastAsia="Times New Roman" w:hAnsi="Consolas" w:cs="Times New Roman"/>
          <w:color w:val="3B3B3B"/>
          <w:sz w:val="21"/>
          <w:szCs w:val="21"/>
        </w:rPr>
        <w:t>Track your activities with style</w:t>
      </w:r>
      <w:r w:rsidRPr="00AC5427">
        <w:rPr>
          <w:rFonts w:ascii="Consolas" w:eastAsia="Times New Roman" w:hAnsi="Consolas" w:cs="Times New Roman"/>
          <w:color w:val="800000"/>
          <w:sz w:val="21"/>
          <w:szCs w:val="21"/>
        </w:rPr>
        <w:t>&lt;/p&gt;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&lt;p&gt;</w:t>
      </w:r>
      <w:r w:rsidRPr="00AC5427">
        <w:rPr>
          <w:rFonts w:ascii="Consolas" w:eastAsia="Times New Roman" w:hAnsi="Consolas" w:cs="Times New Roman"/>
          <w:color w:val="3B3B3B"/>
          <w:sz w:val="21"/>
          <w:szCs w:val="21"/>
        </w:rPr>
        <w:t>$150</w:t>
      </w:r>
      <w:r w:rsidRPr="00AC5427">
        <w:rPr>
          <w:rFonts w:ascii="Consolas" w:eastAsia="Times New Roman" w:hAnsi="Consolas" w:cs="Times New Roman"/>
          <w:color w:val="800000"/>
          <w:sz w:val="21"/>
          <w:szCs w:val="21"/>
        </w:rPr>
        <w:t>&lt;/p&gt;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&lt;/div&gt;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&lt;div</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class</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"product"</w:t>
      </w:r>
      <w:r w:rsidRPr="00AC5427">
        <w:rPr>
          <w:rFonts w:ascii="Consolas" w:eastAsia="Times New Roman" w:hAnsi="Consolas" w:cs="Times New Roman"/>
          <w:color w:val="800000"/>
          <w:sz w:val="21"/>
          <w:szCs w:val="21"/>
        </w:rPr>
        <w:t>&gt;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&lt;h2&gt;</w:t>
      </w:r>
      <w:r w:rsidRPr="00AC5427">
        <w:rPr>
          <w:rFonts w:ascii="Consolas" w:eastAsia="Times New Roman" w:hAnsi="Consolas" w:cs="Times New Roman"/>
          <w:color w:val="3B3B3B"/>
          <w:sz w:val="21"/>
          <w:szCs w:val="21"/>
        </w:rPr>
        <w:t>Product 2: Wireless Headphones</w:t>
      </w:r>
      <w:r w:rsidRPr="00AC5427">
        <w:rPr>
          <w:rFonts w:ascii="Consolas" w:eastAsia="Times New Roman" w:hAnsi="Consolas" w:cs="Times New Roman"/>
          <w:color w:val="800000"/>
          <w:sz w:val="21"/>
          <w:szCs w:val="21"/>
        </w:rPr>
        <w:t>&lt;/h2&gt;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&lt;p&gt;</w:t>
      </w:r>
      <w:r w:rsidRPr="00AC5427">
        <w:rPr>
          <w:rFonts w:ascii="Consolas" w:eastAsia="Times New Roman" w:hAnsi="Consolas" w:cs="Times New Roman"/>
          <w:color w:val="3B3B3B"/>
          <w:sz w:val="21"/>
          <w:szCs w:val="21"/>
        </w:rPr>
        <w:t>Enjoy your favorite music wirelessly</w:t>
      </w:r>
      <w:r w:rsidRPr="00AC5427">
        <w:rPr>
          <w:rFonts w:ascii="Consolas" w:eastAsia="Times New Roman" w:hAnsi="Consolas" w:cs="Times New Roman"/>
          <w:color w:val="800000"/>
          <w:sz w:val="21"/>
          <w:szCs w:val="21"/>
        </w:rPr>
        <w:t>&lt;/p&gt;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&lt;p&gt;</w:t>
      </w:r>
      <w:r w:rsidRPr="00AC5427">
        <w:rPr>
          <w:rFonts w:ascii="Consolas" w:eastAsia="Times New Roman" w:hAnsi="Consolas" w:cs="Times New Roman"/>
          <w:color w:val="3B3B3B"/>
          <w:sz w:val="21"/>
          <w:szCs w:val="21"/>
        </w:rPr>
        <w:t>$120</w:t>
      </w:r>
      <w:r w:rsidRPr="00AC5427">
        <w:rPr>
          <w:rFonts w:ascii="Consolas" w:eastAsia="Times New Roman" w:hAnsi="Consolas" w:cs="Times New Roman"/>
          <w:color w:val="800000"/>
          <w:sz w:val="21"/>
          <w:szCs w:val="21"/>
        </w:rPr>
        <w:t>&lt;/p&gt;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&lt;/div&gt;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&lt;div</w:t>
      </w: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E50000"/>
          <w:sz w:val="21"/>
          <w:szCs w:val="21"/>
        </w:rPr>
        <w:t>class</w:t>
      </w:r>
      <w:r w:rsidRPr="00AC5427">
        <w:rPr>
          <w:rFonts w:ascii="Consolas" w:eastAsia="Times New Roman" w:hAnsi="Consolas" w:cs="Times New Roman"/>
          <w:color w:val="3B3B3B"/>
          <w:sz w:val="21"/>
          <w:szCs w:val="21"/>
        </w:rPr>
        <w:t>=</w:t>
      </w:r>
      <w:r w:rsidRPr="00AC5427">
        <w:rPr>
          <w:rFonts w:ascii="Consolas" w:eastAsia="Times New Roman" w:hAnsi="Consolas" w:cs="Times New Roman"/>
          <w:color w:val="0000FF"/>
          <w:sz w:val="21"/>
          <w:szCs w:val="21"/>
        </w:rPr>
        <w:t>"product"</w:t>
      </w:r>
      <w:r w:rsidRPr="00AC5427">
        <w:rPr>
          <w:rFonts w:ascii="Consolas" w:eastAsia="Times New Roman" w:hAnsi="Consolas" w:cs="Times New Roman"/>
          <w:color w:val="800000"/>
          <w:sz w:val="21"/>
          <w:szCs w:val="21"/>
        </w:rPr>
        <w:t>&gt;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&lt;h2&gt;</w:t>
      </w:r>
      <w:r w:rsidRPr="00AC5427">
        <w:rPr>
          <w:rFonts w:ascii="Consolas" w:eastAsia="Times New Roman" w:hAnsi="Consolas" w:cs="Times New Roman"/>
          <w:color w:val="3B3B3B"/>
          <w:sz w:val="21"/>
          <w:szCs w:val="21"/>
        </w:rPr>
        <w:t>Product 3: Portable Speaker</w:t>
      </w:r>
      <w:r w:rsidRPr="00AC5427">
        <w:rPr>
          <w:rFonts w:ascii="Consolas" w:eastAsia="Times New Roman" w:hAnsi="Consolas" w:cs="Times New Roman"/>
          <w:color w:val="800000"/>
          <w:sz w:val="21"/>
          <w:szCs w:val="21"/>
        </w:rPr>
        <w:t>&lt;/h2&gt;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&lt;p&gt;</w:t>
      </w:r>
      <w:r w:rsidRPr="00AC5427">
        <w:rPr>
          <w:rFonts w:ascii="Consolas" w:eastAsia="Times New Roman" w:hAnsi="Consolas" w:cs="Times New Roman"/>
          <w:color w:val="3B3B3B"/>
          <w:sz w:val="21"/>
          <w:szCs w:val="21"/>
        </w:rPr>
        <w:t>Take the party anywhere you go</w:t>
      </w:r>
      <w:r w:rsidRPr="00AC5427">
        <w:rPr>
          <w:rFonts w:ascii="Consolas" w:eastAsia="Times New Roman" w:hAnsi="Consolas" w:cs="Times New Roman"/>
          <w:color w:val="800000"/>
          <w:sz w:val="21"/>
          <w:szCs w:val="21"/>
        </w:rPr>
        <w:t>&lt;/p&gt;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&lt;p&gt;</w:t>
      </w:r>
      <w:r w:rsidRPr="00AC5427">
        <w:rPr>
          <w:rFonts w:ascii="Consolas" w:eastAsia="Times New Roman" w:hAnsi="Consolas" w:cs="Times New Roman"/>
          <w:color w:val="3B3B3B"/>
          <w:sz w:val="21"/>
          <w:szCs w:val="21"/>
        </w:rPr>
        <w:t>$90</w:t>
      </w:r>
      <w:r w:rsidRPr="00AC5427">
        <w:rPr>
          <w:rFonts w:ascii="Consolas" w:eastAsia="Times New Roman" w:hAnsi="Consolas" w:cs="Times New Roman"/>
          <w:color w:val="800000"/>
          <w:sz w:val="21"/>
          <w:szCs w:val="21"/>
        </w:rPr>
        <w:t>&lt;/p&gt;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&lt;/div&gt;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&lt;/section&gt;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&lt;footer&gt;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0000FF"/>
          <w:sz w:val="21"/>
          <w:szCs w:val="21"/>
        </w:rPr>
        <w:t>&amp;copy;</w:t>
      </w:r>
      <w:r w:rsidRPr="00AC5427">
        <w:rPr>
          <w:rFonts w:ascii="Consolas" w:eastAsia="Times New Roman" w:hAnsi="Consolas" w:cs="Times New Roman"/>
          <w:color w:val="3B3B3B"/>
          <w:sz w:val="21"/>
          <w:szCs w:val="21"/>
        </w:rPr>
        <w:t xml:space="preserve"> 2024 MyShop. All rights reserved.</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3B3B3B"/>
          <w:sz w:val="21"/>
          <w:szCs w:val="21"/>
        </w:rPr>
        <w:t xml:space="preserve">    </w:t>
      </w:r>
      <w:r w:rsidRPr="00AC5427">
        <w:rPr>
          <w:rFonts w:ascii="Consolas" w:eastAsia="Times New Roman" w:hAnsi="Consolas" w:cs="Times New Roman"/>
          <w:color w:val="800000"/>
          <w:sz w:val="21"/>
          <w:szCs w:val="21"/>
        </w:rPr>
        <w:t>&lt;/footer&gt;</w:t>
      </w: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r w:rsidRPr="00AC5427">
        <w:rPr>
          <w:rFonts w:ascii="Consolas" w:eastAsia="Times New Roman" w:hAnsi="Consolas" w:cs="Times New Roman"/>
          <w:color w:val="800000"/>
          <w:sz w:val="21"/>
          <w:szCs w:val="21"/>
        </w:rPr>
        <w:t>&lt;/body&gt;</w:t>
      </w:r>
    </w:p>
    <w:p w:rsidR="00474E25" w:rsidRDefault="00474E25" w:rsidP="00474E25">
      <w:pPr>
        <w:shd w:val="clear" w:color="auto" w:fill="FFFFFF"/>
        <w:spacing w:after="0" w:line="285" w:lineRule="atLeast"/>
        <w:rPr>
          <w:rFonts w:ascii="Consolas" w:eastAsia="Times New Roman" w:hAnsi="Consolas" w:cs="Times New Roman"/>
          <w:color w:val="800000"/>
          <w:sz w:val="21"/>
          <w:szCs w:val="21"/>
        </w:rPr>
      </w:pPr>
      <w:r w:rsidRPr="00AC5427">
        <w:rPr>
          <w:rFonts w:ascii="Consolas" w:eastAsia="Times New Roman" w:hAnsi="Consolas" w:cs="Times New Roman"/>
          <w:color w:val="800000"/>
          <w:sz w:val="21"/>
          <w:szCs w:val="21"/>
        </w:rPr>
        <w:t>&lt;/html&gt;</w:t>
      </w:r>
    </w:p>
    <w:p w:rsidR="00474E25" w:rsidRDefault="00474E25" w:rsidP="00474E25">
      <w:pPr>
        <w:shd w:val="clear" w:color="auto" w:fill="FFFFFF"/>
        <w:spacing w:after="0" w:line="285" w:lineRule="atLeast"/>
        <w:rPr>
          <w:rFonts w:ascii="Consolas" w:eastAsia="Times New Roman" w:hAnsi="Consolas" w:cs="Times New Roman"/>
          <w:color w:val="800000"/>
          <w:sz w:val="21"/>
          <w:szCs w:val="21"/>
        </w:rPr>
      </w:pPr>
    </w:p>
    <w:p w:rsidR="00474E25" w:rsidRPr="00AC5427"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615EDC" w:rsidRDefault="00474E25" w:rsidP="00474E25">
      <w:pPr>
        <w:shd w:val="clear" w:color="auto" w:fill="FFFFFF"/>
        <w:spacing w:after="0" w:line="285" w:lineRule="atLeast"/>
        <w:rPr>
          <w:rFonts w:ascii="Consolas" w:eastAsia="Times New Roman" w:hAnsi="Consolas" w:cs="Times New Roman"/>
          <w:b/>
          <w:color w:val="3B3B3B"/>
          <w:sz w:val="21"/>
          <w:szCs w:val="21"/>
        </w:rPr>
      </w:pPr>
      <w:r w:rsidRPr="00615EDC">
        <w:rPr>
          <w:rFonts w:ascii="Consolas" w:eastAsia="Times New Roman" w:hAnsi="Consolas" w:cs="Times New Roman"/>
          <w:b/>
          <w:color w:val="3B3B3B"/>
          <w:sz w:val="21"/>
          <w:szCs w:val="21"/>
        </w:rPr>
        <w:t>Explanation:</w:t>
      </w:r>
    </w:p>
    <w:p w:rsidR="00474E25" w:rsidRDefault="00474E25" w:rsidP="00474E25">
      <w:pPr>
        <w:shd w:val="clear" w:color="auto" w:fill="FFFFFF"/>
        <w:spacing w:after="0" w:line="285" w:lineRule="atLeast"/>
        <w:rPr>
          <w:rFonts w:ascii="Consolas" w:eastAsia="Times New Roman" w:hAnsi="Consolas" w:cs="Times New Roman"/>
          <w:color w:val="800000"/>
          <w:sz w:val="21"/>
          <w:szCs w:val="21"/>
        </w:rPr>
      </w:pPr>
    </w:p>
    <w:p w:rsidR="00474E25" w:rsidRPr="00615ED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615EDC">
        <w:rPr>
          <w:rFonts w:ascii="Consolas" w:eastAsia="Times New Roman" w:hAnsi="Consolas" w:cs="Times New Roman"/>
          <w:b/>
          <w:bCs/>
          <w:color w:val="FF0000"/>
          <w:sz w:val="21"/>
          <w:szCs w:val="21"/>
        </w:rPr>
        <w:t>body {</w:t>
      </w:r>
    </w:p>
    <w:p w:rsidR="00474E25" w:rsidRPr="00615ED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615EDC">
        <w:rPr>
          <w:rFonts w:ascii="Consolas" w:eastAsia="Times New Roman" w:hAnsi="Consolas" w:cs="Times New Roman"/>
          <w:b/>
          <w:bCs/>
          <w:color w:val="FF0000"/>
          <w:sz w:val="21"/>
          <w:szCs w:val="21"/>
        </w:rPr>
        <w:t>        font-family: Arial, sans-serif;</w:t>
      </w:r>
    </w:p>
    <w:p w:rsidR="00474E25" w:rsidRPr="00615ED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615EDC">
        <w:rPr>
          <w:rFonts w:ascii="Consolas" w:eastAsia="Times New Roman" w:hAnsi="Consolas" w:cs="Times New Roman"/>
          <w:b/>
          <w:bCs/>
          <w:color w:val="FF0000"/>
          <w:sz w:val="21"/>
          <w:szCs w:val="21"/>
        </w:rPr>
        <w:t>        margin: 0;</w:t>
      </w:r>
    </w:p>
    <w:p w:rsidR="00474E25" w:rsidRPr="00615ED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615EDC">
        <w:rPr>
          <w:rFonts w:ascii="Consolas" w:eastAsia="Times New Roman" w:hAnsi="Consolas" w:cs="Times New Roman"/>
          <w:b/>
          <w:bCs/>
          <w:color w:val="FF0000"/>
          <w:sz w:val="21"/>
          <w:szCs w:val="21"/>
        </w:rPr>
        <w:t>        padding: 0;</w:t>
      </w:r>
    </w:p>
    <w:p w:rsidR="00474E25" w:rsidRPr="00615ED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615EDC">
        <w:rPr>
          <w:rFonts w:ascii="Consolas" w:eastAsia="Times New Roman" w:hAnsi="Consolas" w:cs="Times New Roman"/>
          <w:b/>
          <w:bCs/>
          <w:color w:val="FF0000"/>
          <w:sz w:val="21"/>
          <w:szCs w:val="21"/>
        </w:rPr>
        <w:t>}</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rPr>
      </w:pPr>
    </w:p>
    <w:p w:rsidR="00474E25" w:rsidRPr="00615EDC" w:rsidRDefault="00474E25" w:rsidP="00474E25">
      <w:pPr>
        <w:shd w:val="clear" w:color="auto" w:fill="FFFFFF"/>
        <w:spacing w:after="0" w:line="285" w:lineRule="atLeast"/>
        <w:rPr>
          <w:rFonts w:ascii="Consolas" w:eastAsia="Times New Roman" w:hAnsi="Consolas" w:cs="Times New Roman"/>
          <w:b/>
          <w:color w:val="FF0000"/>
          <w:sz w:val="21"/>
          <w:szCs w:val="21"/>
          <w:lang w:val="en-IN"/>
        </w:rPr>
      </w:pPr>
      <w:r w:rsidRPr="00615EDC">
        <w:rPr>
          <w:rFonts w:ascii="Consolas" w:eastAsia="Times New Roman" w:hAnsi="Consolas" w:cs="Times New Roman"/>
          <w:b/>
          <w:color w:val="FF0000"/>
          <w:sz w:val="21"/>
          <w:szCs w:val="21"/>
          <w:lang w:val="en-IN"/>
        </w:rPr>
        <w:t>body {</w:t>
      </w:r>
    </w:p>
    <w:p w:rsidR="00474E25" w:rsidRPr="00615EDC" w:rsidRDefault="00474E25" w:rsidP="00474E25">
      <w:pPr>
        <w:numPr>
          <w:ilvl w:val="0"/>
          <w:numId w:val="85"/>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This targets the body element in an HTML document.</w:t>
      </w:r>
    </w:p>
    <w:p w:rsidR="00474E25" w:rsidRPr="00615EDC" w:rsidRDefault="00474E25" w:rsidP="00474E25">
      <w:pPr>
        <w:numPr>
          <w:ilvl w:val="0"/>
          <w:numId w:val="85"/>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The body element represents the content of the document.</w:t>
      </w:r>
    </w:p>
    <w:p w:rsidR="00474E25" w:rsidRPr="00615EDC" w:rsidRDefault="00474E25" w:rsidP="00474E25">
      <w:pPr>
        <w:numPr>
          <w:ilvl w:val="0"/>
          <w:numId w:val="85"/>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All visible content is typically placed inside the body element.</w:t>
      </w:r>
    </w:p>
    <w:p w:rsidR="00474E25" w:rsidRPr="00615EDC" w:rsidRDefault="00474E25" w:rsidP="00474E25">
      <w:pPr>
        <w:numPr>
          <w:ilvl w:val="0"/>
          <w:numId w:val="85"/>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Styles applied to the body element affect the entire page.</w:t>
      </w:r>
    </w:p>
    <w:p w:rsidR="00474E25" w:rsidRPr="00615EDC" w:rsidRDefault="00474E25" w:rsidP="00474E25">
      <w:pPr>
        <w:numPr>
          <w:ilvl w:val="0"/>
          <w:numId w:val="85"/>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It's a block-level element and the primary container for content.</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615EDC" w:rsidRDefault="00474E25" w:rsidP="00474E25">
      <w:pPr>
        <w:shd w:val="clear" w:color="auto" w:fill="FFFFFF"/>
        <w:spacing w:after="0" w:line="285" w:lineRule="atLeast"/>
        <w:rPr>
          <w:rFonts w:ascii="Consolas" w:eastAsia="Times New Roman" w:hAnsi="Consolas" w:cs="Times New Roman"/>
          <w:b/>
          <w:color w:val="FF0000"/>
          <w:sz w:val="21"/>
          <w:szCs w:val="21"/>
          <w:lang w:val="en-IN"/>
        </w:rPr>
      </w:pPr>
      <w:r w:rsidRPr="00615EDC">
        <w:rPr>
          <w:rFonts w:ascii="Consolas" w:eastAsia="Times New Roman" w:hAnsi="Consolas" w:cs="Times New Roman"/>
          <w:b/>
          <w:color w:val="FF0000"/>
          <w:sz w:val="21"/>
          <w:szCs w:val="21"/>
          <w:lang w:val="en-IN"/>
        </w:rPr>
        <w:t>font-family: Arial, sans-serif;</w:t>
      </w:r>
    </w:p>
    <w:p w:rsidR="00474E25" w:rsidRPr="00615EDC" w:rsidRDefault="00474E25" w:rsidP="00474E25">
      <w:pPr>
        <w:numPr>
          <w:ilvl w:val="0"/>
          <w:numId w:val="86"/>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Sets the font family for the text in the document to Arial.</w:t>
      </w:r>
    </w:p>
    <w:p w:rsidR="00474E25" w:rsidRPr="00615EDC" w:rsidRDefault="00474E25" w:rsidP="00474E25">
      <w:pPr>
        <w:numPr>
          <w:ilvl w:val="0"/>
          <w:numId w:val="86"/>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Arial is a widely used, sans-serif typeface, meaning it lacks the small decorative lines at the end of characters.</w:t>
      </w:r>
    </w:p>
    <w:p w:rsidR="00474E25" w:rsidRPr="00615EDC" w:rsidRDefault="00474E25" w:rsidP="00474E25">
      <w:pPr>
        <w:numPr>
          <w:ilvl w:val="0"/>
          <w:numId w:val="86"/>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sans-serif is a generic font family, used as a fallback if Arial is unavailable.</w:t>
      </w:r>
    </w:p>
    <w:p w:rsidR="00474E25" w:rsidRPr="00615EDC" w:rsidRDefault="00474E25" w:rsidP="00474E25">
      <w:pPr>
        <w:numPr>
          <w:ilvl w:val="0"/>
          <w:numId w:val="86"/>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This ensures a consistent and clean look for text across different browsers and devices.</w:t>
      </w:r>
    </w:p>
    <w:p w:rsidR="00474E25" w:rsidRPr="00615EDC" w:rsidRDefault="00474E25" w:rsidP="00474E25">
      <w:pPr>
        <w:numPr>
          <w:ilvl w:val="0"/>
          <w:numId w:val="86"/>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Multiple font families can be specified, with the browser using the first available one.</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615EDC" w:rsidRDefault="00474E25" w:rsidP="00474E25">
      <w:pPr>
        <w:shd w:val="clear" w:color="auto" w:fill="FFFFFF"/>
        <w:spacing w:after="0" w:line="285" w:lineRule="atLeast"/>
        <w:rPr>
          <w:rFonts w:ascii="Consolas" w:eastAsia="Times New Roman" w:hAnsi="Consolas" w:cs="Times New Roman"/>
          <w:b/>
          <w:color w:val="3B3B3B"/>
          <w:sz w:val="21"/>
          <w:szCs w:val="21"/>
          <w:lang w:val="en-IN"/>
        </w:rPr>
      </w:pPr>
      <w:r w:rsidRPr="00615EDC">
        <w:rPr>
          <w:rFonts w:ascii="Consolas" w:eastAsia="Times New Roman" w:hAnsi="Consolas" w:cs="Times New Roman"/>
          <w:b/>
          <w:color w:val="FF0000"/>
          <w:sz w:val="21"/>
          <w:szCs w:val="21"/>
          <w:lang w:val="en-IN"/>
        </w:rPr>
        <w:t>margin: 0;</w:t>
      </w:r>
    </w:p>
    <w:p w:rsidR="00474E25" w:rsidRPr="00615EDC" w:rsidRDefault="00474E25" w:rsidP="00474E25">
      <w:pPr>
        <w:numPr>
          <w:ilvl w:val="0"/>
          <w:numId w:val="87"/>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Removes the default margin around the body element.</w:t>
      </w:r>
    </w:p>
    <w:p w:rsidR="00474E25" w:rsidRPr="00615EDC" w:rsidRDefault="00474E25" w:rsidP="00474E25">
      <w:pPr>
        <w:numPr>
          <w:ilvl w:val="0"/>
          <w:numId w:val="87"/>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Margins are the space outside an element's border.</w:t>
      </w:r>
    </w:p>
    <w:p w:rsidR="00474E25" w:rsidRPr="00615EDC" w:rsidRDefault="00474E25" w:rsidP="00474E25">
      <w:pPr>
        <w:numPr>
          <w:ilvl w:val="0"/>
          <w:numId w:val="87"/>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By setting the margin to 0, the content starts from the very edge of the page.</w:t>
      </w:r>
    </w:p>
    <w:p w:rsidR="00474E25" w:rsidRPr="00615EDC" w:rsidRDefault="00474E25" w:rsidP="00474E25">
      <w:pPr>
        <w:numPr>
          <w:ilvl w:val="0"/>
          <w:numId w:val="87"/>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Helps create a consistent starting point for the layout.</w:t>
      </w:r>
    </w:p>
    <w:p w:rsidR="00474E25" w:rsidRPr="00615EDC" w:rsidRDefault="00474E25" w:rsidP="00474E25">
      <w:pPr>
        <w:numPr>
          <w:ilvl w:val="0"/>
          <w:numId w:val="87"/>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Prevents unexpected white space around the document content.</w:t>
      </w:r>
    </w:p>
    <w:p w:rsidR="00474E25" w:rsidRDefault="00474E25" w:rsidP="00474E25">
      <w:pPr>
        <w:shd w:val="clear" w:color="auto" w:fill="FFFFFF"/>
        <w:spacing w:after="0" w:line="285" w:lineRule="atLeast"/>
        <w:rPr>
          <w:rFonts w:ascii="Consolas" w:eastAsia="Times New Roman" w:hAnsi="Consolas" w:cs="Times New Roman"/>
          <w:b/>
          <w:color w:val="FF0000"/>
          <w:sz w:val="21"/>
          <w:szCs w:val="21"/>
          <w:lang w:val="en-IN"/>
        </w:rPr>
      </w:pPr>
    </w:p>
    <w:p w:rsidR="00474E25" w:rsidRPr="00615EDC" w:rsidRDefault="00474E25" w:rsidP="00474E25">
      <w:pPr>
        <w:shd w:val="clear" w:color="auto" w:fill="FFFFFF"/>
        <w:spacing w:after="0" w:line="285" w:lineRule="atLeast"/>
        <w:rPr>
          <w:rFonts w:ascii="Consolas" w:eastAsia="Times New Roman" w:hAnsi="Consolas" w:cs="Times New Roman"/>
          <w:b/>
          <w:color w:val="3B3B3B"/>
          <w:sz w:val="21"/>
          <w:szCs w:val="21"/>
          <w:lang w:val="en-IN"/>
        </w:rPr>
      </w:pPr>
      <w:r w:rsidRPr="00615EDC">
        <w:rPr>
          <w:rFonts w:ascii="Consolas" w:eastAsia="Times New Roman" w:hAnsi="Consolas" w:cs="Times New Roman"/>
          <w:b/>
          <w:color w:val="FF0000"/>
          <w:sz w:val="21"/>
          <w:szCs w:val="21"/>
          <w:lang w:val="en-IN"/>
        </w:rPr>
        <w:t>padding: 0;</w:t>
      </w:r>
    </w:p>
    <w:p w:rsidR="00474E25" w:rsidRPr="00615EDC" w:rsidRDefault="00474E25" w:rsidP="00474E25">
      <w:pPr>
        <w:numPr>
          <w:ilvl w:val="0"/>
          <w:numId w:val="88"/>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Removes the default padding inside the body element.</w:t>
      </w:r>
    </w:p>
    <w:p w:rsidR="00474E25" w:rsidRPr="00615EDC" w:rsidRDefault="00474E25" w:rsidP="00474E25">
      <w:pPr>
        <w:numPr>
          <w:ilvl w:val="0"/>
          <w:numId w:val="88"/>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Padding is the space between the content and the border of an element.</w:t>
      </w:r>
    </w:p>
    <w:p w:rsidR="00474E25" w:rsidRPr="00615EDC" w:rsidRDefault="00474E25" w:rsidP="00474E25">
      <w:pPr>
        <w:numPr>
          <w:ilvl w:val="0"/>
          <w:numId w:val="88"/>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Setting padding to 0 ensures the content fills the entire space without extra padding.</w:t>
      </w:r>
    </w:p>
    <w:p w:rsidR="00474E25" w:rsidRPr="00615EDC" w:rsidRDefault="00474E25" w:rsidP="00474E25">
      <w:pPr>
        <w:numPr>
          <w:ilvl w:val="0"/>
          <w:numId w:val="88"/>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Helps create a uniform layout starting point.</w:t>
      </w:r>
    </w:p>
    <w:p w:rsidR="00474E25" w:rsidRPr="00615EDC" w:rsidRDefault="00474E25" w:rsidP="00474E25">
      <w:pPr>
        <w:numPr>
          <w:ilvl w:val="0"/>
          <w:numId w:val="88"/>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Prevents unexpected white space inside the document content.</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615EDC" w:rsidRDefault="00474E25" w:rsidP="00474E25">
      <w:pPr>
        <w:shd w:val="clear" w:color="auto" w:fill="FFFFFF"/>
        <w:spacing w:after="0" w:line="285" w:lineRule="atLeast"/>
        <w:rPr>
          <w:rFonts w:ascii="Consolas" w:eastAsia="Times New Roman" w:hAnsi="Consolas" w:cs="Times New Roman"/>
          <w:b/>
          <w:color w:val="FF0000"/>
          <w:sz w:val="21"/>
          <w:szCs w:val="21"/>
          <w:lang w:val="en-IN"/>
        </w:rPr>
      </w:pPr>
      <w:r w:rsidRPr="00615EDC">
        <w:rPr>
          <w:rFonts w:ascii="Consolas" w:eastAsia="Times New Roman" w:hAnsi="Consolas" w:cs="Times New Roman"/>
          <w:b/>
          <w:color w:val="FF0000"/>
          <w:sz w:val="21"/>
          <w:szCs w:val="21"/>
          <w:lang w:val="en-IN"/>
        </w:rPr>
        <w:t>}</w:t>
      </w:r>
    </w:p>
    <w:p w:rsidR="00474E25" w:rsidRPr="00615EDC" w:rsidRDefault="00474E25" w:rsidP="00474E25">
      <w:pPr>
        <w:numPr>
          <w:ilvl w:val="0"/>
          <w:numId w:val="89"/>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This closes the body style rule.</w:t>
      </w:r>
    </w:p>
    <w:p w:rsidR="00474E25" w:rsidRPr="00615EDC" w:rsidRDefault="00474E25" w:rsidP="00474E25">
      <w:pPr>
        <w:numPr>
          <w:ilvl w:val="0"/>
          <w:numId w:val="89"/>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It signifies the end of the CSS properties for the body element.</w:t>
      </w:r>
    </w:p>
    <w:p w:rsidR="00474E25" w:rsidRPr="00615EDC" w:rsidRDefault="00474E25" w:rsidP="00474E25">
      <w:pPr>
        <w:numPr>
          <w:ilvl w:val="0"/>
          <w:numId w:val="89"/>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Ensures proper syntax and structure in the CSS code.</w:t>
      </w:r>
    </w:p>
    <w:p w:rsidR="00474E25" w:rsidRPr="00615EDC" w:rsidRDefault="00474E25" w:rsidP="00474E25">
      <w:pPr>
        <w:numPr>
          <w:ilvl w:val="0"/>
          <w:numId w:val="89"/>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Helps keep the code organized and readable.</w:t>
      </w:r>
    </w:p>
    <w:p w:rsidR="00474E25" w:rsidRPr="00615EDC" w:rsidRDefault="00474E25" w:rsidP="00474E25">
      <w:pPr>
        <w:numPr>
          <w:ilvl w:val="0"/>
          <w:numId w:val="89"/>
        </w:numPr>
        <w:shd w:val="clear" w:color="auto" w:fill="FFFFFF"/>
        <w:spacing w:after="0" w:line="285" w:lineRule="atLeast"/>
        <w:rPr>
          <w:rFonts w:ascii="Consolas" w:eastAsia="Times New Roman" w:hAnsi="Consolas" w:cs="Times New Roman"/>
          <w:bCs/>
          <w:color w:val="3B3B3B"/>
          <w:sz w:val="21"/>
          <w:szCs w:val="21"/>
          <w:lang w:val="en-IN"/>
        </w:rPr>
      </w:pPr>
      <w:r w:rsidRPr="00615EDC">
        <w:rPr>
          <w:rFonts w:ascii="Consolas" w:eastAsia="Times New Roman" w:hAnsi="Consolas" w:cs="Times New Roman"/>
          <w:bCs/>
          <w:color w:val="3B3B3B"/>
          <w:sz w:val="21"/>
          <w:szCs w:val="21"/>
          <w:lang w:val="en-IN"/>
        </w:rPr>
        <w:t>Necessary for correctly applying the defined styles to the body element.</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rPr>
      </w:pPr>
    </w:p>
    <w:p w:rsidR="00474E25" w:rsidRPr="004F03F6"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F03F6">
        <w:rPr>
          <w:rFonts w:ascii="Consolas" w:eastAsia="Times New Roman" w:hAnsi="Consolas" w:cs="Times New Roman"/>
          <w:b/>
          <w:bCs/>
          <w:color w:val="FF0000"/>
          <w:sz w:val="21"/>
          <w:szCs w:val="21"/>
        </w:rPr>
        <w:t>header {</w:t>
      </w:r>
    </w:p>
    <w:p w:rsidR="00474E25" w:rsidRPr="004F03F6"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F03F6">
        <w:rPr>
          <w:rFonts w:ascii="Consolas" w:eastAsia="Times New Roman" w:hAnsi="Consolas" w:cs="Times New Roman"/>
          <w:b/>
          <w:bCs/>
          <w:color w:val="FF0000"/>
          <w:sz w:val="21"/>
          <w:szCs w:val="21"/>
        </w:rPr>
        <w:t>        background-color: #333;</w:t>
      </w:r>
    </w:p>
    <w:p w:rsidR="00474E25" w:rsidRPr="004F03F6"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F03F6">
        <w:rPr>
          <w:rFonts w:ascii="Consolas" w:eastAsia="Times New Roman" w:hAnsi="Consolas" w:cs="Times New Roman"/>
          <w:b/>
          <w:bCs/>
          <w:color w:val="FF0000"/>
          <w:sz w:val="21"/>
          <w:szCs w:val="21"/>
        </w:rPr>
        <w:t>        color: #fff;</w:t>
      </w:r>
    </w:p>
    <w:p w:rsidR="00474E25" w:rsidRPr="004F03F6"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F03F6">
        <w:rPr>
          <w:rFonts w:ascii="Consolas" w:eastAsia="Times New Roman" w:hAnsi="Consolas" w:cs="Times New Roman"/>
          <w:b/>
          <w:bCs/>
          <w:color w:val="FF0000"/>
          <w:sz w:val="21"/>
          <w:szCs w:val="21"/>
        </w:rPr>
        <w:t>        padding: 20px; /* Padding: Provides space inside the box */</w:t>
      </w:r>
    </w:p>
    <w:p w:rsidR="00474E25" w:rsidRPr="004F03F6"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F03F6">
        <w:rPr>
          <w:rFonts w:ascii="Consolas" w:eastAsia="Times New Roman" w:hAnsi="Consolas" w:cs="Times New Roman"/>
          <w:b/>
          <w:bCs/>
          <w:color w:val="FF0000"/>
          <w:sz w:val="21"/>
          <w:szCs w:val="21"/>
        </w:rPr>
        <w:t>        text-align: center;</w:t>
      </w:r>
    </w:p>
    <w:p w:rsidR="00474E25" w:rsidRPr="004F03F6"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F03F6">
        <w:rPr>
          <w:rFonts w:ascii="Consolas" w:eastAsia="Times New Roman" w:hAnsi="Consolas" w:cs="Times New Roman"/>
          <w:b/>
          <w:bCs/>
          <w:color w:val="FF0000"/>
          <w:sz w:val="21"/>
          <w:szCs w:val="21"/>
        </w:rPr>
        <w:lastRenderedPageBreak/>
        <w:t>}</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rPr>
      </w:pP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676D0B" w:rsidRDefault="00474E25" w:rsidP="00474E25">
      <w:pPr>
        <w:shd w:val="clear" w:color="auto" w:fill="FFFFFF"/>
        <w:spacing w:after="0" w:line="285" w:lineRule="atLeast"/>
        <w:rPr>
          <w:rFonts w:ascii="Consolas" w:eastAsia="Times New Roman" w:hAnsi="Consolas" w:cs="Times New Roman"/>
          <w:b/>
          <w:color w:val="FF0000"/>
          <w:sz w:val="21"/>
          <w:szCs w:val="21"/>
          <w:lang w:val="en-IN"/>
        </w:rPr>
      </w:pPr>
      <w:r w:rsidRPr="00676D0B">
        <w:rPr>
          <w:rFonts w:ascii="Consolas" w:eastAsia="Times New Roman" w:hAnsi="Consolas" w:cs="Times New Roman"/>
          <w:b/>
          <w:color w:val="FF0000"/>
          <w:sz w:val="21"/>
          <w:szCs w:val="21"/>
          <w:lang w:val="en-IN"/>
        </w:rPr>
        <w:t>header {</w:t>
      </w:r>
    </w:p>
    <w:p w:rsidR="00474E25" w:rsidRPr="00676D0B" w:rsidRDefault="00474E25" w:rsidP="00474E25">
      <w:pPr>
        <w:numPr>
          <w:ilvl w:val="0"/>
          <w:numId w:val="90"/>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This targets the header element in an HTML document.</w:t>
      </w:r>
    </w:p>
    <w:p w:rsidR="00474E25" w:rsidRPr="00676D0B" w:rsidRDefault="00474E25" w:rsidP="00474E25">
      <w:pPr>
        <w:numPr>
          <w:ilvl w:val="0"/>
          <w:numId w:val="90"/>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The header element typically contains introductory content or navigational links.</w:t>
      </w:r>
    </w:p>
    <w:p w:rsidR="00474E25" w:rsidRPr="00676D0B" w:rsidRDefault="00474E25" w:rsidP="00474E25">
      <w:pPr>
        <w:numPr>
          <w:ilvl w:val="0"/>
          <w:numId w:val="90"/>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It's a block-level element that usually appears at the top of the document or section.</w:t>
      </w:r>
    </w:p>
    <w:p w:rsidR="00474E25" w:rsidRPr="00676D0B" w:rsidRDefault="00474E25" w:rsidP="00474E25">
      <w:pPr>
        <w:numPr>
          <w:ilvl w:val="0"/>
          <w:numId w:val="90"/>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Styles applied to the header element affect all its content.</w:t>
      </w:r>
    </w:p>
    <w:p w:rsidR="00474E25" w:rsidRPr="00676D0B" w:rsidRDefault="00474E25" w:rsidP="00474E25">
      <w:pPr>
        <w:numPr>
          <w:ilvl w:val="0"/>
          <w:numId w:val="90"/>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It's used to group heading and introductory information for a document or section.</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676D0B" w:rsidRDefault="00474E25" w:rsidP="00474E25">
      <w:pPr>
        <w:shd w:val="clear" w:color="auto" w:fill="FFFFFF"/>
        <w:spacing w:after="0" w:line="285" w:lineRule="atLeast"/>
        <w:rPr>
          <w:rFonts w:ascii="Consolas" w:eastAsia="Times New Roman" w:hAnsi="Consolas" w:cs="Times New Roman"/>
          <w:b/>
          <w:color w:val="3B3B3B"/>
          <w:sz w:val="21"/>
          <w:szCs w:val="21"/>
          <w:lang w:val="en-IN"/>
        </w:rPr>
      </w:pPr>
      <w:r w:rsidRPr="00676D0B">
        <w:rPr>
          <w:rFonts w:ascii="Consolas" w:eastAsia="Times New Roman" w:hAnsi="Consolas" w:cs="Times New Roman"/>
          <w:b/>
          <w:color w:val="FF0000"/>
          <w:sz w:val="21"/>
          <w:szCs w:val="21"/>
          <w:lang w:val="en-IN"/>
        </w:rPr>
        <w:t>background-color: #333;</w:t>
      </w:r>
    </w:p>
    <w:p w:rsidR="00474E25" w:rsidRPr="00676D0B" w:rsidRDefault="00474E25" w:rsidP="00474E25">
      <w:pPr>
        <w:numPr>
          <w:ilvl w:val="0"/>
          <w:numId w:val="91"/>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Sets the background color of the header element to #333.</w:t>
      </w:r>
    </w:p>
    <w:p w:rsidR="00474E25" w:rsidRPr="00676D0B" w:rsidRDefault="00474E25" w:rsidP="00474E25">
      <w:pPr>
        <w:numPr>
          <w:ilvl w:val="0"/>
          <w:numId w:val="91"/>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#333 is a dark gray color in hexadecimal format.</w:t>
      </w:r>
    </w:p>
    <w:p w:rsidR="00474E25" w:rsidRPr="00676D0B" w:rsidRDefault="00474E25" w:rsidP="00474E25">
      <w:pPr>
        <w:numPr>
          <w:ilvl w:val="0"/>
          <w:numId w:val="91"/>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The background color covers the entire header element.</w:t>
      </w:r>
    </w:p>
    <w:p w:rsidR="00474E25" w:rsidRPr="00676D0B" w:rsidRDefault="00474E25" w:rsidP="00474E25">
      <w:pPr>
        <w:numPr>
          <w:ilvl w:val="0"/>
          <w:numId w:val="91"/>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Provides a dark backdrop for the header's content, enhancing visibility and contrast.</w:t>
      </w:r>
    </w:p>
    <w:p w:rsidR="00474E25" w:rsidRPr="00676D0B" w:rsidRDefault="00474E25" w:rsidP="00474E25">
      <w:pPr>
        <w:numPr>
          <w:ilvl w:val="0"/>
          <w:numId w:val="91"/>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Ensures a consistent look across different devices and browsers.</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676D0B" w:rsidRDefault="00474E25" w:rsidP="00474E25">
      <w:pPr>
        <w:shd w:val="clear" w:color="auto" w:fill="FFFFFF"/>
        <w:spacing w:after="0" w:line="285" w:lineRule="atLeast"/>
        <w:rPr>
          <w:rFonts w:ascii="Consolas" w:eastAsia="Times New Roman" w:hAnsi="Consolas" w:cs="Times New Roman"/>
          <w:b/>
          <w:color w:val="3B3B3B"/>
          <w:sz w:val="21"/>
          <w:szCs w:val="21"/>
          <w:lang w:val="en-IN"/>
        </w:rPr>
      </w:pPr>
      <w:r w:rsidRPr="00676D0B">
        <w:rPr>
          <w:rFonts w:ascii="Consolas" w:eastAsia="Times New Roman" w:hAnsi="Consolas" w:cs="Times New Roman"/>
          <w:b/>
          <w:color w:val="FF0000"/>
          <w:sz w:val="21"/>
          <w:szCs w:val="21"/>
          <w:lang w:val="en-IN"/>
        </w:rPr>
        <w:t>color: #fff;</w:t>
      </w:r>
    </w:p>
    <w:p w:rsidR="00474E25" w:rsidRPr="00676D0B" w:rsidRDefault="00474E25" w:rsidP="00474E25">
      <w:pPr>
        <w:numPr>
          <w:ilvl w:val="0"/>
          <w:numId w:val="92"/>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Sets the text color of the header element to #fff.</w:t>
      </w:r>
    </w:p>
    <w:p w:rsidR="00474E25" w:rsidRPr="00676D0B" w:rsidRDefault="00474E25" w:rsidP="00474E25">
      <w:pPr>
        <w:numPr>
          <w:ilvl w:val="0"/>
          <w:numId w:val="92"/>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#fff is white in hexadecimal format.</w:t>
      </w:r>
    </w:p>
    <w:p w:rsidR="00474E25" w:rsidRPr="00676D0B" w:rsidRDefault="00474E25" w:rsidP="00474E25">
      <w:pPr>
        <w:numPr>
          <w:ilvl w:val="0"/>
          <w:numId w:val="92"/>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White text contrasts well with the dark background, ensuring readability.</w:t>
      </w:r>
    </w:p>
    <w:p w:rsidR="00474E25" w:rsidRPr="00676D0B" w:rsidRDefault="00474E25" w:rsidP="00474E25">
      <w:pPr>
        <w:numPr>
          <w:ilvl w:val="0"/>
          <w:numId w:val="92"/>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Applies to all text within the header element.</w:t>
      </w:r>
    </w:p>
    <w:p w:rsidR="00474E25" w:rsidRPr="00676D0B" w:rsidRDefault="00474E25" w:rsidP="00474E25">
      <w:pPr>
        <w:numPr>
          <w:ilvl w:val="0"/>
          <w:numId w:val="92"/>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Helps create a visually appealing and accessible design.</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676D0B"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
          <w:color w:val="FF0000"/>
          <w:sz w:val="21"/>
          <w:szCs w:val="21"/>
          <w:lang w:val="en-IN"/>
        </w:rPr>
        <w:t>padding: 20px;</w:t>
      </w:r>
      <w:r w:rsidRPr="00676D0B">
        <w:rPr>
          <w:rFonts w:ascii="Consolas" w:eastAsia="Times New Roman" w:hAnsi="Consolas" w:cs="Times New Roman"/>
          <w:bCs/>
          <w:color w:val="3B3B3B"/>
          <w:sz w:val="21"/>
          <w:szCs w:val="21"/>
          <w:lang w:val="en-IN"/>
        </w:rPr>
        <w:t xml:space="preserve"> </w:t>
      </w:r>
    </w:p>
    <w:p w:rsidR="00474E25" w:rsidRPr="00676D0B" w:rsidRDefault="00474E25" w:rsidP="00474E25">
      <w:pPr>
        <w:numPr>
          <w:ilvl w:val="0"/>
          <w:numId w:val="93"/>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Adds 20 pixels of padding inside the header element on all sides.</w:t>
      </w:r>
    </w:p>
    <w:p w:rsidR="00474E25" w:rsidRPr="00676D0B" w:rsidRDefault="00474E25" w:rsidP="00474E25">
      <w:pPr>
        <w:numPr>
          <w:ilvl w:val="0"/>
          <w:numId w:val="93"/>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Padding is the space between the content and the border of the element.</w:t>
      </w:r>
    </w:p>
    <w:p w:rsidR="00474E25" w:rsidRPr="00676D0B" w:rsidRDefault="00474E25" w:rsidP="00474E25">
      <w:pPr>
        <w:numPr>
          <w:ilvl w:val="0"/>
          <w:numId w:val="93"/>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Ensures that the content does not touch the edges of the header, improving readability.</w:t>
      </w:r>
    </w:p>
    <w:p w:rsidR="00474E25" w:rsidRPr="00676D0B" w:rsidRDefault="00474E25" w:rsidP="00474E25">
      <w:pPr>
        <w:numPr>
          <w:ilvl w:val="0"/>
          <w:numId w:val="93"/>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Creates a balanced and aesthetically pleasing appearance.</w:t>
      </w:r>
    </w:p>
    <w:p w:rsidR="00474E25" w:rsidRPr="00676D0B" w:rsidRDefault="00474E25" w:rsidP="00474E25">
      <w:pPr>
        <w:numPr>
          <w:ilvl w:val="0"/>
          <w:numId w:val="93"/>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Padding is part of the element’s box model and affects its total size.</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676D0B" w:rsidRDefault="00474E25" w:rsidP="00474E25">
      <w:pPr>
        <w:shd w:val="clear" w:color="auto" w:fill="FFFFFF"/>
        <w:spacing w:after="0" w:line="285" w:lineRule="atLeast"/>
        <w:rPr>
          <w:rFonts w:ascii="Consolas" w:eastAsia="Times New Roman" w:hAnsi="Consolas" w:cs="Times New Roman"/>
          <w:b/>
          <w:color w:val="FF0000"/>
          <w:sz w:val="21"/>
          <w:szCs w:val="21"/>
          <w:lang w:val="en-IN"/>
        </w:rPr>
      </w:pPr>
      <w:r w:rsidRPr="00676D0B">
        <w:rPr>
          <w:rFonts w:ascii="Consolas" w:eastAsia="Times New Roman" w:hAnsi="Consolas" w:cs="Times New Roman"/>
          <w:b/>
          <w:color w:val="FF0000"/>
          <w:sz w:val="21"/>
          <w:szCs w:val="21"/>
          <w:lang w:val="en-IN"/>
        </w:rPr>
        <w:t>text-align: center;</w:t>
      </w:r>
    </w:p>
    <w:p w:rsidR="00474E25" w:rsidRPr="00676D0B" w:rsidRDefault="00474E25" w:rsidP="00474E25">
      <w:pPr>
        <w:numPr>
          <w:ilvl w:val="0"/>
          <w:numId w:val="94"/>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Centers the text horizontally within the header element.</w:t>
      </w:r>
    </w:p>
    <w:p w:rsidR="00474E25" w:rsidRPr="00676D0B" w:rsidRDefault="00474E25" w:rsidP="00474E25">
      <w:pPr>
        <w:numPr>
          <w:ilvl w:val="0"/>
          <w:numId w:val="94"/>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Applies to all inline content, such as text and inline-block elements.</w:t>
      </w:r>
    </w:p>
    <w:p w:rsidR="00474E25" w:rsidRPr="00676D0B" w:rsidRDefault="00474E25" w:rsidP="00474E25">
      <w:pPr>
        <w:numPr>
          <w:ilvl w:val="0"/>
          <w:numId w:val="94"/>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Helps create a balanced and organized look for the header.</w:t>
      </w:r>
    </w:p>
    <w:p w:rsidR="00474E25" w:rsidRPr="00676D0B" w:rsidRDefault="00474E25" w:rsidP="00474E25">
      <w:pPr>
        <w:numPr>
          <w:ilvl w:val="0"/>
          <w:numId w:val="94"/>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Ensures that the content is aligned centrally, which can be visually appealing.</w:t>
      </w:r>
    </w:p>
    <w:p w:rsidR="00474E25" w:rsidRPr="00676D0B" w:rsidRDefault="00474E25" w:rsidP="00474E25">
      <w:pPr>
        <w:numPr>
          <w:ilvl w:val="0"/>
          <w:numId w:val="94"/>
        </w:numPr>
        <w:shd w:val="clear" w:color="auto" w:fill="FFFFFF"/>
        <w:spacing w:after="0" w:line="285" w:lineRule="atLeast"/>
        <w:rPr>
          <w:rFonts w:ascii="Consolas" w:eastAsia="Times New Roman" w:hAnsi="Consolas" w:cs="Times New Roman"/>
          <w:bCs/>
          <w:color w:val="3B3B3B"/>
          <w:sz w:val="21"/>
          <w:szCs w:val="21"/>
          <w:lang w:val="en-IN"/>
        </w:rPr>
      </w:pPr>
      <w:r w:rsidRPr="00676D0B">
        <w:rPr>
          <w:rFonts w:ascii="Consolas" w:eastAsia="Times New Roman" w:hAnsi="Consolas" w:cs="Times New Roman"/>
          <w:bCs/>
          <w:color w:val="3B3B3B"/>
          <w:sz w:val="21"/>
          <w:szCs w:val="21"/>
          <w:lang w:val="en-IN"/>
        </w:rPr>
        <w:t>Useful for headers where central alignment of the content is desired for symmetry.</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D3718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D3718C">
        <w:rPr>
          <w:rFonts w:ascii="Consolas" w:eastAsia="Times New Roman" w:hAnsi="Consolas" w:cs="Times New Roman"/>
          <w:b/>
          <w:bCs/>
          <w:color w:val="FF0000"/>
          <w:sz w:val="21"/>
          <w:szCs w:val="21"/>
        </w:rPr>
        <w:t>nav {</w:t>
      </w:r>
    </w:p>
    <w:p w:rsidR="00474E25" w:rsidRPr="00D3718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D3718C">
        <w:rPr>
          <w:rFonts w:ascii="Consolas" w:eastAsia="Times New Roman" w:hAnsi="Consolas" w:cs="Times New Roman"/>
          <w:b/>
          <w:bCs/>
          <w:color w:val="FF0000"/>
          <w:sz w:val="21"/>
          <w:szCs w:val="21"/>
        </w:rPr>
        <w:t>        background-color: #666;</w:t>
      </w:r>
    </w:p>
    <w:p w:rsidR="00474E25" w:rsidRPr="00D3718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D3718C">
        <w:rPr>
          <w:rFonts w:ascii="Consolas" w:eastAsia="Times New Roman" w:hAnsi="Consolas" w:cs="Times New Roman"/>
          <w:b/>
          <w:bCs/>
          <w:color w:val="FF0000"/>
          <w:sz w:val="21"/>
          <w:szCs w:val="21"/>
        </w:rPr>
        <w:lastRenderedPageBreak/>
        <w:t>        color: #fff;</w:t>
      </w:r>
    </w:p>
    <w:p w:rsidR="00474E25" w:rsidRPr="00D3718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D3718C">
        <w:rPr>
          <w:rFonts w:ascii="Consolas" w:eastAsia="Times New Roman" w:hAnsi="Consolas" w:cs="Times New Roman"/>
          <w:b/>
          <w:bCs/>
          <w:color w:val="FF0000"/>
          <w:sz w:val="21"/>
          <w:szCs w:val="21"/>
        </w:rPr>
        <w:t>        padding: 10px; /* Padding: Provides space inside the box */</w:t>
      </w:r>
    </w:p>
    <w:p w:rsidR="00474E25" w:rsidRPr="00D3718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D3718C">
        <w:rPr>
          <w:rFonts w:ascii="Consolas" w:eastAsia="Times New Roman" w:hAnsi="Consolas" w:cs="Times New Roman"/>
          <w:b/>
          <w:bCs/>
          <w:color w:val="FF0000"/>
          <w:sz w:val="21"/>
          <w:szCs w:val="21"/>
        </w:rPr>
        <w:t>        text-align: center;</w:t>
      </w:r>
    </w:p>
    <w:p w:rsidR="00474E25" w:rsidRPr="00D3718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D3718C">
        <w:rPr>
          <w:rFonts w:ascii="Consolas" w:eastAsia="Times New Roman" w:hAnsi="Consolas" w:cs="Times New Roman"/>
          <w:b/>
          <w:bCs/>
          <w:color w:val="FF0000"/>
          <w:sz w:val="21"/>
          <w:szCs w:val="21"/>
        </w:rPr>
        <w:t>}</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4F03F6" w:rsidRDefault="00474E25" w:rsidP="00474E25">
      <w:pPr>
        <w:shd w:val="clear" w:color="auto" w:fill="FFFFFF"/>
        <w:spacing w:after="0" w:line="285" w:lineRule="atLeast"/>
        <w:rPr>
          <w:rFonts w:ascii="Consolas" w:eastAsia="Times New Roman" w:hAnsi="Consolas" w:cs="Times New Roman"/>
          <w:b/>
          <w:color w:val="FF0000"/>
          <w:sz w:val="21"/>
          <w:szCs w:val="21"/>
          <w:lang w:val="en-IN"/>
        </w:rPr>
      </w:pPr>
      <w:r w:rsidRPr="004F03F6">
        <w:rPr>
          <w:rFonts w:ascii="Consolas" w:eastAsia="Times New Roman" w:hAnsi="Consolas" w:cs="Times New Roman"/>
          <w:b/>
          <w:color w:val="FF0000"/>
          <w:sz w:val="21"/>
          <w:szCs w:val="21"/>
          <w:lang w:val="en-IN"/>
        </w:rPr>
        <w:t>nav {</w:t>
      </w:r>
    </w:p>
    <w:p w:rsidR="00474E25" w:rsidRPr="004F03F6" w:rsidRDefault="00474E25" w:rsidP="00474E25">
      <w:pPr>
        <w:numPr>
          <w:ilvl w:val="0"/>
          <w:numId w:val="95"/>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This targets the nav element in an HTML document.</w:t>
      </w:r>
    </w:p>
    <w:p w:rsidR="00474E25" w:rsidRPr="004F03F6" w:rsidRDefault="00474E25" w:rsidP="00474E25">
      <w:pPr>
        <w:numPr>
          <w:ilvl w:val="0"/>
          <w:numId w:val="95"/>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The nav element typically contains navigation links for the site.</w:t>
      </w:r>
    </w:p>
    <w:p w:rsidR="00474E25" w:rsidRPr="004F03F6" w:rsidRDefault="00474E25" w:rsidP="00474E25">
      <w:pPr>
        <w:numPr>
          <w:ilvl w:val="0"/>
          <w:numId w:val="95"/>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It's a block-level element that usually appears at the top, side, or bottom of a document.</w:t>
      </w:r>
    </w:p>
    <w:p w:rsidR="00474E25" w:rsidRPr="004F03F6" w:rsidRDefault="00474E25" w:rsidP="00474E25">
      <w:pPr>
        <w:numPr>
          <w:ilvl w:val="0"/>
          <w:numId w:val="95"/>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Styles applied to the nav element affect all its content.</w:t>
      </w:r>
    </w:p>
    <w:p w:rsidR="00474E25" w:rsidRPr="004F03F6" w:rsidRDefault="00474E25" w:rsidP="00474E25">
      <w:pPr>
        <w:numPr>
          <w:ilvl w:val="0"/>
          <w:numId w:val="95"/>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It's used to group navigational links for better organization and accessibility.</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4F03F6" w:rsidRDefault="00474E25" w:rsidP="00474E25">
      <w:pPr>
        <w:shd w:val="clear" w:color="auto" w:fill="FFFFFF"/>
        <w:spacing w:after="0" w:line="285" w:lineRule="atLeast"/>
        <w:rPr>
          <w:rFonts w:ascii="Consolas" w:eastAsia="Times New Roman" w:hAnsi="Consolas" w:cs="Times New Roman"/>
          <w:b/>
          <w:color w:val="FF0000"/>
          <w:sz w:val="21"/>
          <w:szCs w:val="21"/>
          <w:lang w:val="en-IN"/>
        </w:rPr>
      </w:pPr>
      <w:r w:rsidRPr="004F03F6">
        <w:rPr>
          <w:rFonts w:ascii="Consolas" w:eastAsia="Times New Roman" w:hAnsi="Consolas" w:cs="Times New Roman"/>
          <w:b/>
          <w:color w:val="FF0000"/>
          <w:sz w:val="21"/>
          <w:szCs w:val="21"/>
          <w:lang w:val="en-IN"/>
        </w:rPr>
        <w:t>background-color: #666;</w:t>
      </w:r>
    </w:p>
    <w:p w:rsidR="00474E25" w:rsidRPr="004F03F6" w:rsidRDefault="00474E25" w:rsidP="00474E25">
      <w:pPr>
        <w:numPr>
          <w:ilvl w:val="0"/>
          <w:numId w:val="96"/>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Sets the background color of the nav element to #666.</w:t>
      </w:r>
    </w:p>
    <w:p w:rsidR="00474E25" w:rsidRPr="004F03F6" w:rsidRDefault="00474E25" w:rsidP="00474E25">
      <w:pPr>
        <w:numPr>
          <w:ilvl w:val="0"/>
          <w:numId w:val="96"/>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#666 is a medium gray color in hexadecimal format.</w:t>
      </w:r>
    </w:p>
    <w:p w:rsidR="00474E25" w:rsidRPr="004F03F6" w:rsidRDefault="00474E25" w:rsidP="00474E25">
      <w:pPr>
        <w:numPr>
          <w:ilvl w:val="0"/>
          <w:numId w:val="96"/>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The background color covers the entire nav element.</w:t>
      </w:r>
    </w:p>
    <w:p w:rsidR="00474E25" w:rsidRPr="004F03F6" w:rsidRDefault="00474E25" w:rsidP="00474E25">
      <w:pPr>
        <w:numPr>
          <w:ilvl w:val="0"/>
          <w:numId w:val="96"/>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Provides a neutral backdrop for the navigation content, enhancing visibility.</w:t>
      </w:r>
    </w:p>
    <w:p w:rsidR="00474E25" w:rsidRPr="004F03F6" w:rsidRDefault="00474E25" w:rsidP="00474E25">
      <w:pPr>
        <w:numPr>
          <w:ilvl w:val="0"/>
          <w:numId w:val="96"/>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Ensures a consistent look across different devices and browsers.</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4F03F6" w:rsidRDefault="00474E25" w:rsidP="00474E25">
      <w:pPr>
        <w:shd w:val="clear" w:color="auto" w:fill="FFFFFF"/>
        <w:spacing w:after="0" w:line="285" w:lineRule="atLeast"/>
        <w:rPr>
          <w:rFonts w:ascii="Consolas" w:eastAsia="Times New Roman" w:hAnsi="Consolas" w:cs="Times New Roman"/>
          <w:b/>
          <w:color w:val="3B3B3B"/>
          <w:sz w:val="21"/>
          <w:szCs w:val="21"/>
          <w:lang w:val="en-IN"/>
        </w:rPr>
      </w:pPr>
      <w:r w:rsidRPr="004F03F6">
        <w:rPr>
          <w:rFonts w:ascii="Consolas" w:eastAsia="Times New Roman" w:hAnsi="Consolas" w:cs="Times New Roman"/>
          <w:b/>
          <w:color w:val="FF0000"/>
          <w:sz w:val="21"/>
          <w:szCs w:val="21"/>
          <w:lang w:val="en-IN"/>
        </w:rPr>
        <w:t>color: #fff;</w:t>
      </w:r>
    </w:p>
    <w:p w:rsidR="00474E25" w:rsidRPr="004F03F6" w:rsidRDefault="00474E25" w:rsidP="00474E25">
      <w:pPr>
        <w:numPr>
          <w:ilvl w:val="0"/>
          <w:numId w:val="97"/>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Sets the text color of the nav element to #fff.</w:t>
      </w:r>
    </w:p>
    <w:p w:rsidR="00474E25" w:rsidRPr="004F03F6" w:rsidRDefault="00474E25" w:rsidP="00474E25">
      <w:pPr>
        <w:numPr>
          <w:ilvl w:val="0"/>
          <w:numId w:val="97"/>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#fff is white in hexadecimal format.</w:t>
      </w:r>
    </w:p>
    <w:p w:rsidR="00474E25" w:rsidRPr="004F03F6" w:rsidRDefault="00474E25" w:rsidP="00474E25">
      <w:pPr>
        <w:numPr>
          <w:ilvl w:val="0"/>
          <w:numId w:val="97"/>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White text contrasts well with the medium gray background, ensuring readability.</w:t>
      </w:r>
    </w:p>
    <w:p w:rsidR="00474E25" w:rsidRPr="004F03F6" w:rsidRDefault="00474E25" w:rsidP="00474E25">
      <w:pPr>
        <w:numPr>
          <w:ilvl w:val="0"/>
          <w:numId w:val="97"/>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Applies to all text within the nav element.</w:t>
      </w:r>
    </w:p>
    <w:p w:rsidR="00474E25" w:rsidRPr="004F03F6" w:rsidRDefault="00474E25" w:rsidP="00474E25">
      <w:pPr>
        <w:numPr>
          <w:ilvl w:val="0"/>
          <w:numId w:val="97"/>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Helps create a visually appealing and accessible design.</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4F03F6"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
          <w:color w:val="FF0000"/>
          <w:sz w:val="21"/>
          <w:szCs w:val="21"/>
          <w:lang w:val="en-IN"/>
        </w:rPr>
        <w:t>padding: 10px;</w:t>
      </w:r>
      <w:r w:rsidRPr="004F03F6">
        <w:rPr>
          <w:rFonts w:ascii="Consolas" w:eastAsia="Times New Roman" w:hAnsi="Consolas" w:cs="Times New Roman"/>
          <w:bCs/>
          <w:color w:val="3B3B3B"/>
          <w:sz w:val="21"/>
          <w:szCs w:val="21"/>
          <w:lang w:val="en-IN"/>
        </w:rPr>
        <w:t xml:space="preserve"> </w:t>
      </w:r>
    </w:p>
    <w:p w:rsidR="00474E25" w:rsidRPr="004F03F6" w:rsidRDefault="00474E25" w:rsidP="00474E25">
      <w:pPr>
        <w:numPr>
          <w:ilvl w:val="0"/>
          <w:numId w:val="98"/>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Adds 10 pixels of padding inside the nav element on all sides.</w:t>
      </w:r>
    </w:p>
    <w:p w:rsidR="00474E25" w:rsidRPr="004F03F6" w:rsidRDefault="00474E25" w:rsidP="00474E25">
      <w:pPr>
        <w:numPr>
          <w:ilvl w:val="0"/>
          <w:numId w:val="98"/>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Padding is the space between the content and the border of the element.</w:t>
      </w:r>
    </w:p>
    <w:p w:rsidR="00474E25" w:rsidRPr="004F03F6" w:rsidRDefault="00474E25" w:rsidP="00474E25">
      <w:pPr>
        <w:numPr>
          <w:ilvl w:val="0"/>
          <w:numId w:val="98"/>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Ensures that the content does not touch the edges of the nav, improving readability.</w:t>
      </w:r>
    </w:p>
    <w:p w:rsidR="00474E25" w:rsidRPr="004F03F6" w:rsidRDefault="00474E25" w:rsidP="00474E25">
      <w:pPr>
        <w:numPr>
          <w:ilvl w:val="0"/>
          <w:numId w:val="98"/>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Creates a balanced and aesthetically pleasing appearance.</w:t>
      </w:r>
    </w:p>
    <w:p w:rsidR="00474E25" w:rsidRPr="004F03F6" w:rsidRDefault="00474E25" w:rsidP="00474E25">
      <w:pPr>
        <w:numPr>
          <w:ilvl w:val="0"/>
          <w:numId w:val="98"/>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Padding is part of the element’s box model and affects its total size.</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4F03F6" w:rsidRDefault="00474E25" w:rsidP="00474E25">
      <w:pPr>
        <w:shd w:val="clear" w:color="auto" w:fill="FFFFFF"/>
        <w:spacing w:after="0" w:line="285" w:lineRule="atLeast"/>
        <w:rPr>
          <w:rFonts w:ascii="Consolas" w:eastAsia="Times New Roman" w:hAnsi="Consolas" w:cs="Times New Roman"/>
          <w:b/>
          <w:color w:val="FF0000"/>
          <w:sz w:val="21"/>
          <w:szCs w:val="21"/>
          <w:lang w:val="en-IN"/>
        </w:rPr>
      </w:pPr>
      <w:r w:rsidRPr="004F03F6">
        <w:rPr>
          <w:rFonts w:ascii="Consolas" w:eastAsia="Times New Roman" w:hAnsi="Consolas" w:cs="Times New Roman"/>
          <w:b/>
          <w:color w:val="FF0000"/>
          <w:sz w:val="21"/>
          <w:szCs w:val="21"/>
          <w:lang w:val="en-IN"/>
        </w:rPr>
        <w:t>text-align: center;</w:t>
      </w:r>
    </w:p>
    <w:p w:rsidR="00474E25" w:rsidRPr="004F03F6" w:rsidRDefault="00474E25" w:rsidP="00474E25">
      <w:pPr>
        <w:numPr>
          <w:ilvl w:val="0"/>
          <w:numId w:val="99"/>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Centers the text horizontally within the nav element.</w:t>
      </w:r>
    </w:p>
    <w:p w:rsidR="00474E25" w:rsidRPr="004F03F6" w:rsidRDefault="00474E25" w:rsidP="00474E25">
      <w:pPr>
        <w:numPr>
          <w:ilvl w:val="0"/>
          <w:numId w:val="99"/>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Applies to all inline content, such as text and inline-block elements.</w:t>
      </w:r>
    </w:p>
    <w:p w:rsidR="00474E25" w:rsidRPr="004F03F6" w:rsidRDefault="00474E25" w:rsidP="00474E25">
      <w:pPr>
        <w:numPr>
          <w:ilvl w:val="0"/>
          <w:numId w:val="99"/>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Helps create a balanced and organized look for the navigation links.</w:t>
      </w:r>
    </w:p>
    <w:p w:rsidR="00474E25" w:rsidRPr="004F03F6" w:rsidRDefault="00474E25" w:rsidP="00474E25">
      <w:pPr>
        <w:numPr>
          <w:ilvl w:val="0"/>
          <w:numId w:val="99"/>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Ensures that the content is aligned centrally, which can be visually appealing.</w:t>
      </w:r>
    </w:p>
    <w:p w:rsidR="00474E25" w:rsidRPr="004F03F6" w:rsidRDefault="00474E25" w:rsidP="00474E25">
      <w:pPr>
        <w:numPr>
          <w:ilvl w:val="0"/>
          <w:numId w:val="99"/>
        </w:numPr>
        <w:shd w:val="clear" w:color="auto" w:fill="FFFFFF"/>
        <w:spacing w:after="0" w:line="285" w:lineRule="atLeast"/>
        <w:rPr>
          <w:rFonts w:ascii="Consolas" w:eastAsia="Times New Roman" w:hAnsi="Consolas" w:cs="Times New Roman"/>
          <w:bCs/>
          <w:color w:val="3B3B3B"/>
          <w:sz w:val="21"/>
          <w:szCs w:val="21"/>
          <w:lang w:val="en-IN"/>
        </w:rPr>
      </w:pPr>
      <w:r w:rsidRPr="004F03F6">
        <w:rPr>
          <w:rFonts w:ascii="Consolas" w:eastAsia="Times New Roman" w:hAnsi="Consolas" w:cs="Times New Roman"/>
          <w:bCs/>
          <w:color w:val="3B3B3B"/>
          <w:sz w:val="21"/>
          <w:szCs w:val="21"/>
          <w:lang w:val="en-IN"/>
        </w:rPr>
        <w:t>Useful for navigation bars where central alignment of the content is desired for symmetry.</w:t>
      </w:r>
    </w:p>
    <w:p w:rsidR="00474E25" w:rsidRDefault="00474E25" w:rsidP="00474E25">
      <w:pPr>
        <w:shd w:val="clear" w:color="auto" w:fill="FFFFFF"/>
        <w:spacing w:after="0" w:line="285" w:lineRule="atLeast"/>
        <w:rPr>
          <w:rFonts w:ascii="Consolas" w:eastAsia="Times New Roman" w:hAnsi="Consolas" w:cs="Times New Roman"/>
          <w:bCs/>
          <w:color w:val="3B3B3B"/>
          <w:sz w:val="21"/>
          <w:szCs w:val="21"/>
          <w:lang w:val="en-IN"/>
        </w:rPr>
      </w:pPr>
    </w:p>
    <w:p w:rsidR="00474E25" w:rsidRPr="0088601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88601C">
        <w:rPr>
          <w:rFonts w:ascii="Consolas" w:eastAsia="Times New Roman" w:hAnsi="Consolas" w:cs="Times New Roman"/>
          <w:b/>
          <w:bCs/>
          <w:color w:val="FF0000"/>
          <w:sz w:val="21"/>
          <w:szCs w:val="21"/>
        </w:rPr>
        <w:t>.product {</w:t>
      </w:r>
    </w:p>
    <w:p w:rsidR="00474E25" w:rsidRPr="0088601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88601C">
        <w:rPr>
          <w:rFonts w:ascii="Consolas" w:eastAsia="Times New Roman" w:hAnsi="Consolas" w:cs="Times New Roman"/>
          <w:b/>
          <w:bCs/>
          <w:color w:val="FF0000"/>
          <w:sz w:val="21"/>
          <w:szCs w:val="21"/>
        </w:rPr>
        <w:lastRenderedPageBreak/>
        <w:t>        border: 2px solid #666; /* Border: Surrounds the content and padding */</w:t>
      </w:r>
    </w:p>
    <w:p w:rsidR="00474E25" w:rsidRPr="0088601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88601C">
        <w:rPr>
          <w:rFonts w:ascii="Consolas" w:eastAsia="Times New Roman" w:hAnsi="Consolas" w:cs="Times New Roman"/>
          <w:b/>
          <w:bCs/>
          <w:color w:val="FF0000"/>
          <w:sz w:val="21"/>
          <w:szCs w:val="21"/>
        </w:rPr>
        <w:t>        margin: 10px; /* Margin: Creates space outside the box */</w:t>
      </w:r>
    </w:p>
    <w:p w:rsidR="00474E25" w:rsidRPr="0088601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88601C">
        <w:rPr>
          <w:rFonts w:ascii="Consolas" w:eastAsia="Times New Roman" w:hAnsi="Consolas" w:cs="Times New Roman"/>
          <w:b/>
          <w:bCs/>
          <w:color w:val="FF0000"/>
          <w:sz w:val="21"/>
          <w:szCs w:val="21"/>
        </w:rPr>
        <w:t>        padding: 20px; /* Padding: Provides space inside the box */</w:t>
      </w:r>
    </w:p>
    <w:p w:rsidR="00474E25" w:rsidRPr="0088601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88601C">
        <w:rPr>
          <w:rFonts w:ascii="Consolas" w:eastAsia="Times New Roman" w:hAnsi="Consolas" w:cs="Times New Roman"/>
          <w:b/>
          <w:bCs/>
          <w:color w:val="FF0000"/>
          <w:sz w:val="21"/>
          <w:szCs w:val="21"/>
        </w:rPr>
        <w:t>        display: inline-block;</w:t>
      </w:r>
    </w:p>
    <w:p w:rsidR="00474E25" w:rsidRPr="0088601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88601C">
        <w:rPr>
          <w:rFonts w:ascii="Consolas" w:eastAsia="Times New Roman" w:hAnsi="Consolas" w:cs="Times New Roman"/>
          <w:b/>
          <w:bCs/>
          <w:color w:val="FF0000"/>
          <w:sz w:val="21"/>
          <w:szCs w:val="21"/>
        </w:rPr>
        <w:t>        width: 200px; /* Set width of product box */</w:t>
      </w:r>
    </w:p>
    <w:p w:rsidR="00474E25" w:rsidRPr="0088601C"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88601C">
        <w:rPr>
          <w:rFonts w:ascii="Consolas" w:eastAsia="Times New Roman" w:hAnsi="Consolas" w:cs="Times New Roman"/>
          <w:b/>
          <w:bCs/>
          <w:color w:val="FF0000"/>
          <w:sz w:val="21"/>
          <w:szCs w:val="21"/>
        </w:rPr>
        <w:t>    }</w:t>
      </w:r>
    </w:p>
    <w:p w:rsidR="00474E25" w:rsidRDefault="00474E25" w:rsidP="00474E25">
      <w:pPr>
        <w:rPr>
          <w:b/>
        </w:rPr>
      </w:pPr>
    </w:p>
    <w:p w:rsidR="00474E25" w:rsidRDefault="00474E25" w:rsidP="00474E25">
      <w:pPr>
        <w:rPr>
          <w:b/>
        </w:rPr>
      </w:pPr>
    </w:p>
    <w:p w:rsidR="00474E25" w:rsidRDefault="00474E25" w:rsidP="00474E25">
      <w:pPr>
        <w:rPr>
          <w:b/>
        </w:rPr>
      </w:pPr>
    </w:p>
    <w:p w:rsidR="00474E25" w:rsidRDefault="00474E25" w:rsidP="00474E25">
      <w:pPr>
        <w:rPr>
          <w:b/>
        </w:rPr>
      </w:pPr>
    </w:p>
    <w:p w:rsidR="00474E25" w:rsidRDefault="00474E25" w:rsidP="00474E25">
      <w:pPr>
        <w:rPr>
          <w:b/>
        </w:rPr>
      </w:pPr>
    </w:p>
    <w:p w:rsidR="00474E25" w:rsidRPr="002F132B" w:rsidRDefault="00474E25" w:rsidP="00474E25">
      <w:pPr>
        <w:rPr>
          <w:b/>
          <w:bCs/>
          <w:lang w:val="en-IN"/>
        </w:rPr>
      </w:pPr>
      <w:r w:rsidRPr="002F132B">
        <w:rPr>
          <w:b/>
          <w:bCs/>
          <w:lang w:val="en-IN"/>
        </w:rPr>
        <w:t>Explanation:</w:t>
      </w:r>
    </w:p>
    <w:p w:rsidR="00474E25" w:rsidRPr="002F132B" w:rsidRDefault="00474E25" w:rsidP="00474E25">
      <w:pPr>
        <w:rPr>
          <w:b/>
          <w:bCs/>
          <w:color w:val="FF0000"/>
          <w:lang w:val="en-IN"/>
        </w:rPr>
      </w:pPr>
      <w:r w:rsidRPr="002F132B">
        <w:rPr>
          <w:b/>
          <w:bCs/>
          <w:color w:val="FF0000"/>
          <w:lang w:val="en-IN"/>
        </w:rPr>
        <w:t>.product:</w:t>
      </w:r>
    </w:p>
    <w:p w:rsidR="00474E25" w:rsidRPr="002F132B" w:rsidRDefault="00474E25" w:rsidP="00474E25">
      <w:pPr>
        <w:numPr>
          <w:ilvl w:val="0"/>
          <w:numId w:val="112"/>
        </w:numPr>
        <w:rPr>
          <w:bCs/>
          <w:lang w:val="en-IN"/>
        </w:rPr>
      </w:pPr>
      <w:r w:rsidRPr="002F132B">
        <w:rPr>
          <w:bCs/>
          <w:lang w:val="en-IN"/>
        </w:rPr>
        <w:t>This targets the .</w:t>
      </w:r>
      <w:r w:rsidRPr="002F132B">
        <w:rPr>
          <w:b/>
          <w:lang w:val="en-IN"/>
        </w:rPr>
        <w:t>product</w:t>
      </w:r>
      <w:r w:rsidRPr="002F132B">
        <w:rPr>
          <w:bCs/>
          <w:lang w:val="en-IN"/>
        </w:rPr>
        <w:t xml:space="preserve"> class in an HTML document.</w:t>
      </w:r>
    </w:p>
    <w:p w:rsidR="00474E25" w:rsidRPr="002F132B" w:rsidRDefault="00474E25" w:rsidP="00474E25">
      <w:pPr>
        <w:numPr>
          <w:ilvl w:val="0"/>
          <w:numId w:val="112"/>
        </w:numPr>
        <w:rPr>
          <w:bCs/>
          <w:lang w:val="en-IN"/>
        </w:rPr>
      </w:pPr>
      <w:r w:rsidRPr="002F132B">
        <w:rPr>
          <w:bCs/>
          <w:lang w:val="en-IN"/>
        </w:rPr>
        <w:t>The .</w:t>
      </w:r>
      <w:r w:rsidRPr="002F132B">
        <w:rPr>
          <w:b/>
          <w:lang w:val="en-IN"/>
        </w:rPr>
        <w:t>product</w:t>
      </w:r>
      <w:r w:rsidRPr="002F132B">
        <w:rPr>
          <w:bCs/>
          <w:lang w:val="en-IN"/>
        </w:rPr>
        <w:t xml:space="preserve"> class is typically used to style individual product items.</w:t>
      </w:r>
    </w:p>
    <w:p w:rsidR="00474E25" w:rsidRPr="002F132B" w:rsidRDefault="00474E25" w:rsidP="00474E25">
      <w:pPr>
        <w:numPr>
          <w:ilvl w:val="0"/>
          <w:numId w:val="112"/>
        </w:numPr>
        <w:rPr>
          <w:bCs/>
          <w:lang w:val="en-IN"/>
        </w:rPr>
      </w:pPr>
      <w:r w:rsidRPr="002F132B">
        <w:rPr>
          <w:bCs/>
          <w:lang w:val="en-IN"/>
        </w:rPr>
        <w:t xml:space="preserve">It can be applied to any HTML element by adding </w:t>
      </w:r>
      <w:r w:rsidRPr="002F132B">
        <w:rPr>
          <w:b/>
          <w:lang w:val="en-IN"/>
        </w:rPr>
        <w:t>class="product"</w:t>
      </w:r>
      <w:r w:rsidRPr="002F132B">
        <w:rPr>
          <w:bCs/>
          <w:lang w:val="en-IN"/>
        </w:rPr>
        <w:t xml:space="preserve"> to the element.</w:t>
      </w:r>
    </w:p>
    <w:p w:rsidR="00474E25" w:rsidRPr="002F132B" w:rsidRDefault="00474E25" w:rsidP="00474E25">
      <w:pPr>
        <w:numPr>
          <w:ilvl w:val="0"/>
          <w:numId w:val="112"/>
        </w:numPr>
        <w:rPr>
          <w:bCs/>
          <w:lang w:val="en-IN"/>
        </w:rPr>
      </w:pPr>
      <w:r w:rsidRPr="002F132B">
        <w:rPr>
          <w:bCs/>
          <w:lang w:val="en-IN"/>
        </w:rPr>
        <w:t>Styles applied to the .</w:t>
      </w:r>
      <w:r w:rsidRPr="002F132B">
        <w:rPr>
          <w:b/>
          <w:lang w:val="en-IN"/>
        </w:rPr>
        <w:t>product</w:t>
      </w:r>
      <w:r w:rsidRPr="002F132B">
        <w:rPr>
          <w:bCs/>
          <w:lang w:val="en-IN"/>
        </w:rPr>
        <w:t xml:space="preserve"> class affect all elements with this class.</w:t>
      </w:r>
    </w:p>
    <w:p w:rsidR="00474E25" w:rsidRPr="002F132B" w:rsidRDefault="00474E25" w:rsidP="00474E25">
      <w:pPr>
        <w:numPr>
          <w:ilvl w:val="0"/>
          <w:numId w:val="112"/>
        </w:numPr>
        <w:rPr>
          <w:bCs/>
          <w:lang w:val="en-IN"/>
        </w:rPr>
      </w:pPr>
      <w:r w:rsidRPr="002F132B">
        <w:rPr>
          <w:bCs/>
          <w:lang w:val="en-IN"/>
        </w:rPr>
        <w:t>It's used to create a consistent and visually appealing layout for product items.</w:t>
      </w:r>
    </w:p>
    <w:p w:rsidR="00474E25" w:rsidRPr="002F132B" w:rsidRDefault="00474E25" w:rsidP="00474E25">
      <w:pPr>
        <w:rPr>
          <w:b/>
          <w:bCs/>
          <w:color w:val="FF0000"/>
          <w:lang w:val="en-IN"/>
        </w:rPr>
      </w:pPr>
      <w:r w:rsidRPr="002F132B">
        <w:rPr>
          <w:b/>
          <w:bCs/>
          <w:color w:val="FF0000"/>
          <w:lang w:val="en-IN"/>
        </w:rPr>
        <w:t>border: 2px solid #666;:</w:t>
      </w:r>
    </w:p>
    <w:p w:rsidR="00474E25" w:rsidRPr="002F132B" w:rsidRDefault="00474E25" w:rsidP="00474E25">
      <w:pPr>
        <w:numPr>
          <w:ilvl w:val="0"/>
          <w:numId w:val="113"/>
        </w:numPr>
        <w:rPr>
          <w:bCs/>
          <w:lang w:val="en-IN"/>
        </w:rPr>
      </w:pPr>
      <w:r w:rsidRPr="002F132B">
        <w:rPr>
          <w:bCs/>
          <w:lang w:val="en-IN"/>
        </w:rPr>
        <w:t xml:space="preserve">Sets a </w:t>
      </w:r>
      <w:r w:rsidRPr="002F132B">
        <w:rPr>
          <w:b/>
          <w:lang w:val="en-IN"/>
        </w:rPr>
        <w:t>border</w:t>
      </w:r>
      <w:r w:rsidRPr="002F132B">
        <w:rPr>
          <w:bCs/>
          <w:lang w:val="en-IN"/>
        </w:rPr>
        <w:t xml:space="preserve"> around the .</w:t>
      </w:r>
      <w:r w:rsidRPr="002F132B">
        <w:rPr>
          <w:b/>
          <w:lang w:val="en-IN"/>
        </w:rPr>
        <w:t>product</w:t>
      </w:r>
      <w:r w:rsidRPr="002F132B">
        <w:rPr>
          <w:bCs/>
          <w:lang w:val="en-IN"/>
        </w:rPr>
        <w:t xml:space="preserve"> element.</w:t>
      </w:r>
    </w:p>
    <w:p w:rsidR="00474E25" w:rsidRPr="002F132B" w:rsidRDefault="00474E25" w:rsidP="00474E25">
      <w:pPr>
        <w:numPr>
          <w:ilvl w:val="0"/>
          <w:numId w:val="113"/>
        </w:numPr>
        <w:rPr>
          <w:bCs/>
          <w:lang w:val="en-IN"/>
        </w:rPr>
      </w:pPr>
      <w:r w:rsidRPr="002F132B">
        <w:rPr>
          <w:bCs/>
          <w:lang w:val="en-IN"/>
        </w:rPr>
        <w:t xml:space="preserve">The </w:t>
      </w:r>
      <w:r w:rsidRPr="002F132B">
        <w:rPr>
          <w:b/>
          <w:lang w:val="en-IN"/>
        </w:rPr>
        <w:t>border</w:t>
      </w:r>
      <w:r w:rsidRPr="002F132B">
        <w:rPr>
          <w:bCs/>
          <w:lang w:val="en-IN"/>
        </w:rPr>
        <w:t xml:space="preserve"> is </w:t>
      </w:r>
      <w:r w:rsidRPr="002F132B">
        <w:rPr>
          <w:b/>
          <w:lang w:val="en-IN"/>
        </w:rPr>
        <w:t>2 pixels thick</w:t>
      </w:r>
      <w:r w:rsidRPr="002F132B">
        <w:rPr>
          <w:bCs/>
          <w:lang w:val="en-IN"/>
        </w:rPr>
        <w:t>, providing a clear visual boundary.</w:t>
      </w:r>
    </w:p>
    <w:p w:rsidR="00474E25" w:rsidRPr="002F132B" w:rsidRDefault="00474E25" w:rsidP="00474E25">
      <w:pPr>
        <w:numPr>
          <w:ilvl w:val="0"/>
          <w:numId w:val="113"/>
        </w:numPr>
        <w:rPr>
          <w:bCs/>
          <w:lang w:val="en-IN"/>
        </w:rPr>
      </w:pPr>
      <w:r w:rsidRPr="002F132B">
        <w:rPr>
          <w:bCs/>
          <w:lang w:val="en-IN"/>
        </w:rPr>
        <w:t xml:space="preserve">The border is </w:t>
      </w:r>
      <w:r w:rsidRPr="002F132B">
        <w:rPr>
          <w:b/>
          <w:lang w:val="en-IN"/>
        </w:rPr>
        <w:t>solid</w:t>
      </w:r>
      <w:r w:rsidRPr="002F132B">
        <w:rPr>
          <w:bCs/>
          <w:lang w:val="en-IN"/>
        </w:rPr>
        <w:t>, meaning it’s a continuous line without any breaks.</w:t>
      </w:r>
    </w:p>
    <w:p w:rsidR="00474E25" w:rsidRPr="002F132B" w:rsidRDefault="00474E25" w:rsidP="00474E25">
      <w:pPr>
        <w:numPr>
          <w:ilvl w:val="0"/>
          <w:numId w:val="113"/>
        </w:numPr>
        <w:rPr>
          <w:bCs/>
          <w:lang w:val="en-IN"/>
        </w:rPr>
      </w:pPr>
      <w:r w:rsidRPr="002F132B">
        <w:rPr>
          <w:bCs/>
          <w:lang w:val="en-IN"/>
        </w:rPr>
        <w:t xml:space="preserve">The border </w:t>
      </w:r>
      <w:r w:rsidRPr="002F132B">
        <w:rPr>
          <w:b/>
          <w:lang w:val="en-IN"/>
        </w:rPr>
        <w:t>color is #666</w:t>
      </w:r>
      <w:r w:rsidRPr="002F132B">
        <w:rPr>
          <w:bCs/>
          <w:lang w:val="en-IN"/>
        </w:rPr>
        <w:t>, a medium gray in hexadecimal format.</w:t>
      </w:r>
    </w:p>
    <w:p w:rsidR="00474E25" w:rsidRPr="002F132B" w:rsidRDefault="00474E25" w:rsidP="00474E25">
      <w:pPr>
        <w:numPr>
          <w:ilvl w:val="0"/>
          <w:numId w:val="113"/>
        </w:numPr>
        <w:rPr>
          <w:bCs/>
          <w:lang w:val="en-IN"/>
        </w:rPr>
      </w:pPr>
      <w:r w:rsidRPr="002F132B">
        <w:rPr>
          <w:bCs/>
          <w:lang w:val="en-IN"/>
        </w:rPr>
        <w:t>The border surrounds the content and padding of the element, contributing to its visual appearance and size.</w:t>
      </w:r>
    </w:p>
    <w:p w:rsidR="00474E25" w:rsidRPr="002F132B" w:rsidRDefault="00474E25" w:rsidP="00474E25">
      <w:pPr>
        <w:rPr>
          <w:b/>
          <w:bCs/>
          <w:color w:val="FF0000"/>
          <w:lang w:val="en-IN"/>
        </w:rPr>
      </w:pPr>
      <w:r w:rsidRPr="002F132B">
        <w:rPr>
          <w:b/>
          <w:bCs/>
          <w:color w:val="FF0000"/>
          <w:lang w:val="en-IN"/>
        </w:rPr>
        <w:t>margin: 10px;:</w:t>
      </w:r>
    </w:p>
    <w:p w:rsidR="00474E25" w:rsidRPr="002F132B" w:rsidRDefault="00474E25" w:rsidP="00474E25">
      <w:pPr>
        <w:numPr>
          <w:ilvl w:val="0"/>
          <w:numId w:val="114"/>
        </w:numPr>
        <w:rPr>
          <w:bCs/>
          <w:lang w:val="en-IN"/>
        </w:rPr>
      </w:pPr>
      <w:r w:rsidRPr="002F132B">
        <w:rPr>
          <w:bCs/>
          <w:lang w:val="en-IN"/>
        </w:rPr>
        <w:t>Sets the margin around the .product element.</w:t>
      </w:r>
    </w:p>
    <w:p w:rsidR="00474E25" w:rsidRPr="002F132B" w:rsidRDefault="00474E25" w:rsidP="00474E25">
      <w:pPr>
        <w:numPr>
          <w:ilvl w:val="0"/>
          <w:numId w:val="114"/>
        </w:numPr>
        <w:rPr>
          <w:bCs/>
          <w:lang w:val="en-IN"/>
        </w:rPr>
      </w:pPr>
      <w:r w:rsidRPr="002F132B">
        <w:rPr>
          <w:bCs/>
          <w:lang w:val="en-IN"/>
        </w:rPr>
        <w:t>The margin is 10 pixels on all sides, creating space outside the element.</w:t>
      </w:r>
    </w:p>
    <w:p w:rsidR="00474E25" w:rsidRPr="002F132B" w:rsidRDefault="00474E25" w:rsidP="00474E25">
      <w:pPr>
        <w:numPr>
          <w:ilvl w:val="0"/>
          <w:numId w:val="114"/>
        </w:numPr>
        <w:rPr>
          <w:bCs/>
          <w:lang w:val="en-IN"/>
        </w:rPr>
      </w:pPr>
      <w:r w:rsidRPr="002F132B">
        <w:rPr>
          <w:bCs/>
          <w:lang w:val="en-IN"/>
        </w:rPr>
        <w:t>Margin separates the .product element from other elements, improving layout spacing.</w:t>
      </w:r>
    </w:p>
    <w:p w:rsidR="00474E25" w:rsidRPr="002F132B" w:rsidRDefault="00474E25" w:rsidP="00474E25">
      <w:pPr>
        <w:numPr>
          <w:ilvl w:val="0"/>
          <w:numId w:val="114"/>
        </w:numPr>
        <w:rPr>
          <w:bCs/>
          <w:lang w:val="en-IN"/>
        </w:rPr>
      </w:pPr>
      <w:r w:rsidRPr="002F132B">
        <w:rPr>
          <w:bCs/>
          <w:lang w:val="en-IN"/>
        </w:rPr>
        <w:t>Helps control the positioning of the element within its container.</w:t>
      </w:r>
    </w:p>
    <w:p w:rsidR="00474E25" w:rsidRPr="002F132B" w:rsidRDefault="00474E25" w:rsidP="00474E25">
      <w:pPr>
        <w:numPr>
          <w:ilvl w:val="0"/>
          <w:numId w:val="114"/>
        </w:numPr>
        <w:rPr>
          <w:bCs/>
          <w:lang w:val="en-IN"/>
        </w:rPr>
      </w:pPr>
      <w:r w:rsidRPr="002F132B">
        <w:rPr>
          <w:bCs/>
          <w:lang w:val="en-IN"/>
        </w:rPr>
        <w:t>Margin is not included in the element's width or height, as it creates space outside the border.</w:t>
      </w:r>
    </w:p>
    <w:p w:rsidR="00474E25" w:rsidRPr="002F132B" w:rsidRDefault="00474E25" w:rsidP="00474E25">
      <w:pPr>
        <w:rPr>
          <w:b/>
          <w:bCs/>
          <w:color w:val="FF0000"/>
          <w:lang w:val="en-IN"/>
        </w:rPr>
      </w:pPr>
      <w:r w:rsidRPr="002F132B">
        <w:rPr>
          <w:b/>
          <w:bCs/>
          <w:color w:val="FF0000"/>
          <w:lang w:val="en-IN"/>
        </w:rPr>
        <w:t>padding: 20px;:</w:t>
      </w:r>
    </w:p>
    <w:p w:rsidR="00474E25" w:rsidRPr="002F132B" w:rsidRDefault="00474E25" w:rsidP="00474E25">
      <w:pPr>
        <w:numPr>
          <w:ilvl w:val="0"/>
          <w:numId w:val="115"/>
        </w:numPr>
        <w:rPr>
          <w:bCs/>
          <w:lang w:val="en-IN"/>
        </w:rPr>
      </w:pPr>
      <w:r w:rsidRPr="002F132B">
        <w:rPr>
          <w:bCs/>
          <w:lang w:val="en-IN"/>
        </w:rPr>
        <w:lastRenderedPageBreak/>
        <w:t>Adds 20 pixels of padding inside the .product element on all sides.</w:t>
      </w:r>
    </w:p>
    <w:p w:rsidR="00474E25" w:rsidRPr="002F132B" w:rsidRDefault="00474E25" w:rsidP="00474E25">
      <w:pPr>
        <w:numPr>
          <w:ilvl w:val="0"/>
          <w:numId w:val="115"/>
        </w:numPr>
        <w:rPr>
          <w:bCs/>
          <w:lang w:val="en-IN"/>
        </w:rPr>
      </w:pPr>
      <w:r w:rsidRPr="002F132B">
        <w:rPr>
          <w:bCs/>
          <w:lang w:val="en-IN"/>
        </w:rPr>
        <w:t>Padding creates space between the content and the border of the element.</w:t>
      </w:r>
    </w:p>
    <w:p w:rsidR="00474E25" w:rsidRPr="002F132B" w:rsidRDefault="00474E25" w:rsidP="00474E25">
      <w:pPr>
        <w:numPr>
          <w:ilvl w:val="0"/>
          <w:numId w:val="115"/>
        </w:numPr>
        <w:rPr>
          <w:bCs/>
          <w:lang w:val="en-IN"/>
        </w:rPr>
      </w:pPr>
      <w:r w:rsidRPr="002F132B">
        <w:rPr>
          <w:bCs/>
          <w:lang w:val="en-IN"/>
        </w:rPr>
        <w:t>Ensures that the content does not touch the edges of the .product element, improving readability.</w:t>
      </w:r>
    </w:p>
    <w:p w:rsidR="00474E25" w:rsidRPr="002F132B" w:rsidRDefault="00474E25" w:rsidP="00474E25">
      <w:pPr>
        <w:numPr>
          <w:ilvl w:val="0"/>
          <w:numId w:val="115"/>
        </w:numPr>
        <w:rPr>
          <w:bCs/>
          <w:lang w:val="en-IN"/>
        </w:rPr>
      </w:pPr>
      <w:r w:rsidRPr="002F132B">
        <w:rPr>
          <w:bCs/>
          <w:lang w:val="en-IN"/>
        </w:rPr>
        <w:t>Padding is included in the element's total width and height, as it adds space inside the border.</w:t>
      </w:r>
    </w:p>
    <w:p w:rsidR="00474E25" w:rsidRPr="002F132B" w:rsidRDefault="00474E25" w:rsidP="00474E25">
      <w:pPr>
        <w:numPr>
          <w:ilvl w:val="0"/>
          <w:numId w:val="115"/>
        </w:numPr>
        <w:rPr>
          <w:bCs/>
          <w:lang w:val="en-IN"/>
        </w:rPr>
      </w:pPr>
      <w:r w:rsidRPr="002F132B">
        <w:rPr>
          <w:bCs/>
          <w:lang w:val="en-IN"/>
        </w:rPr>
        <w:t>Creates a balanced and aesthetically pleasing appearance by providing internal spacing.</w:t>
      </w:r>
    </w:p>
    <w:p w:rsidR="00474E25" w:rsidRPr="002F132B" w:rsidRDefault="00474E25" w:rsidP="00474E25">
      <w:pPr>
        <w:rPr>
          <w:b/>
          <w:bCs/>
          <w:color w:val="FF0000"/>
          <w:lang w:val="en-IN"/>
        </w:rPr>
      </w:pPr>
      <w:r w:rsidRPr="002F132B">
        <w:rPr>
          <w:b/>
          <w:bCs/>
          <w:color w:val="FF0000"/>
          <w:lang w:val="en-IN"/>
        </w:rPr>
        <w:t>display: inline-block;:</w:t>
      </w:r>
    </w:p>
    <w:p w:rsidR="00474E25" w:rsidRPr="002F132B" w:rsidRDefault="00474E25" w:rsidP="00474E25">
      <w:pPr>
        <w:numPr>
          <w:ilvl w:val="0"/>
          <w:numId w:val="116"/>
        </w:numPr>
        <w:rPr>
          <w:bCs/>
          <w:lang w:val="en-IN"/>
        </w:rPr>
      </w:pPr>
      <w:r w:rsidRPr="002F132B">
        <w:rPr>
          <w:bCs/>
          <w:lang w:val="en-IN"/>
        </w:rPr>
        <w:t>Sets the display property of the .product element to inline-block.</w:t>
      </w:r>
    </w:p>
    <w:p w:rsidR="00474E25" w:rsidRPr="002F132B" w:rsidRDefault="00474E25" w:rsidP="00474E25">
      <w:pPr>
        <w:numPr>
          <w:ilvl w:val="0"/>
          <w:numId w:val="116"/>
        </w:numPr>
        <w:rPr>
          <w:bCs/>
          <w:lang w:val="en-IN"/>
        </w:rPr>
      </w:pPr>
      <w:r w:rsidRPr="002F132B">
        <w:rPr>
          <w:bCs/>
          <w:lang w:val="en-IN"/>
        </w:rPr>
        <w:t>The element is treated as an inline element, but it can have width and height like a block element.</w:t>
      </w:r>
    </w:p>
    <w:p w:rsidR="00474E25" w:rsidRPr="002F132B" w:rsidRDefault="00474E25" w:rsidP="00474E25">
      <w:pPr>
        <w:numPr>
          <w:ilvl w:val="0"/>
          <w:numId w:val="116"/>
        </w:numPr>
        <w:rPr>
          <w:bCs/>
          <w:lang w:val="en-IN"/>
        </w:rPr>
      </w:pPr>
      <w:r w:rsidRPr="002F132B">
        <w:rPr>
          <w:bCs/>
          <w:lang w:val="en-IN"/>
        </w:rPr>
        <w:t>Allows the .product element to sit inline with other elements, but maintain block-level properties.</w:t>
      </w:r>
    </w:p>
    <w:p w:rsidR="00474E25" w:rsidRPr="002F132B" w:rsidRDefault="00474E25" w:rsidP="00474E25">
      <w:pPr>
        <w:numPr>
          <w:ilvl w:val="0"/>
          <w:numId w:val="116"/>
        </w:numPr>
        <w:rPr>
          <w:bCs/>
          <w:lang w:val="en-IN"/>
        </w:rPr>
      </w:pPr>
      <w:r w:rsidRPr="002F132B">
        <w:rPr>
          <w:bCs/>
          <w:lang w:val="en-IN"/>
        </w:rPr>
        <w:t>Provides more control over the element's spacing and dimensions compared to purely inline elements.</w:t>
      </w:r>
    </w:p>
    <w:p w:rsidR="00474E25" w:rsidRPr="002F132B" w:rsidRDefault="00474E25" w:rsidP="00474E25">
      <w:pPr>
        <w:numPr>
          <w:ilvl w:val="0"/>
          <w:numId w:val="116"/>
        </w:numPr>
        <w:rPr>
          <w:b/>
          <w:lang w:val="en-IN"/>
        </w:rPr>
      </w:pPr>
      <w:r w:rsidRPr="002F132B">
        <w:rPr>
          <w:bCs/>
          <w:lang w:val="en-IN"/>
        </w:rPr>
        <w:t>Useful for creating grid-like layouts without using floating elements, enabling flexible positioning.</w:t>
      </w:r>
    </w:p>
    <w:p w:rsidR="00474E25" w:rsidRPr="002F132B" w:rsidRDefault="00474E25" w:rsidP="00474E25">
      <w:pPr>
        <w:rPr>
          <w:b/>
          <w:bCs/>
          <w:color w:val="FF0000"/>
          <w:lang w:val="en-IN"/>
        </w:rPr>
      </w:pPr>
      <w:r w:rsidRPr="002F132B">
        <w:rPr>
          <w:b/>
          <w:bCs/>
          <w:color w:val="FF0000"/>
          <w:lang w:val="en-IN"/>
        </w:rPr>
        <w:t>width: 200px;:</w:t>
      </w:r>
    </w:p>
    <w:p w:rsidR="00474E25" w:rsidRPr="002F132B" w:rsidRDefault="00474E25" w:rsidP="00474E25">
      <w:pPr>
        <w:numPr>
          <w:ilvl w:val="0"/>
          <w:numId w:val="117"/>
        </w:numPr>
        <w:rPr>
          <w:bCs/>
          <w:lang w:val="en-IN"/>
        </w:rPr>
      </w:pPr>
      <w:r w:rsidRPr="002F132B">
        <w:rPr>
          <w:bCs/>
          <w:lang w:val="en-IN"/>
        </w:rPr>
        <w:t>Sets the width of the .product element to 200 pixels.</w:t>
      </w:r>
    </w:p>
    <w:p w:rsidR="00474E25" w:rsidRPr="002F132B" w:rsidRDefault="00474E25" w:rsidP="00474E25">
      <w:pPr>
        <w:numPr>
          <w:ilvl w:val="0"/>
          <w:numId w:val="117"/>
        </w:numPr>
        <w:rPr>
          <w:bCs/>
          <w:lang w:val="en-IN"/>
        </w:rPr>
      </w:pPr>
      <w:r w:rsidRPr="002F132B">
        <w:rPr>
          <w:bCs/>
          <w:lang w:val="en-IN"/>
        </w:rPr>
        <w:t>Ensures that the product box has a consistent width across different devices.</w:t>
      </w:r>
    </w:p>
    <w:p w:rsidR="00474E25" w:rsidRPr="002F132B" w:rsidRDefault="00474E25" w:rsidP="00474E25">
      <w:pPr>
        <w:numPr>
          <w:ilvl w:val="0"/>
          <w:numId w:val="117"/>
        </w:numPr>
        <w:rPr>
          <w:bCs/>
          <w:lang w:val="en-IN"/>
        </w:rPr>
      </w:pPr>
      <w:r w:rsidRPr="002F132B">
        <w:rPr>
          <w:bCs/>
          <w:lang w:val="en-IN"/>
        </w:rPr>
        <w:t>Controls the amount of content that can fit within the product box, maintaining a uniform size.</w:t>
      </w:r>
    </w:p>
    <w:p w:rsidR="00474E25" w:rsidRPr="002F132B" w:rsidRDefault="00474E25" w:rsidP="00474E25">
      <w:pPr>
        <w:numPr>
          <w:ilvl w:val="0"/>
          <w:numId w:val="117"/>
        </w:numPr>
        <w:rPr>
          <w:bCs/>
          <w:lang w:val="en-IN"/>
        </w:rPr>
      </w:pPr>
      <w:r w:rsidRPr="002F132B">
        <w:rPr>
          <w:bCs/>
          <w:lang w:val="en-IN"/>
        </w:rPr>
        <w:t>Helps maintain a consistent layout by setting a fixed width for product items.</w:t>
      </w:r>
    </w:p>
    <w:p w:rsidR="00474E25" w:rsidRDefault="00474E25" w:rsidP="00474E25">
      <w:pPr>
        <w:numPr>
          <w:ilvl w:val="0"/>
          <w:numId w:val="117"/>
        </w:numPr>
        <w:rPr>
          <w:bCs/>
          <w:lang w:val="en-IN"/>
        </w:rPr>
      </w:pPr>
      <w:r w:rsidRPr="002F132B">
        <w:rPr>
          <w:bCs/>
          <w:lang w:val="en-IN"/>
        </w:rPr>
        <w:t>While the width is fixed, it can be used in conjunction with media queries to adapt to different screen sizes</w:t>
      </w:r>
    </w:p>
    <w:p w:rsidR="00474E25" w:rsidRPr="004322C9"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322C9">
        <w:rPr>
          <w:rFonts w:ascii="Consolas" w:eastAsia="Times New Roman" w:hAnsi="Consolas" w:cs="Times New Roman"/>
          <w:b/>
          <w:bCs/>
          <w:color w:val="FF0000"/>
          <w:sz w:val="21"/>
          <w:szCs w:val="21"/>
        </w:rPr>
        <w:t>footer {</w:t>
      </w:r>
    </w:p>
    <w:p w:rsidR="00474E25" w:rsidRPr="004322C9"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322C9">
        <w:rPr>
          <w:rFonts w:ascii="Consolas" w:eastAsia="Times New Roman" w:hAnsi="Consolas" w:cs="Times New Roman"/>
          <w:b/>
          <w:bCs/>
          <w:color w:val="FF0000"/>
          <w:sz w:val="21"/>
          <w:szCs w:val="21"/>
        </w:rPr>
        <w:t>        background-color: #333;</w:t>
      </w:r>
    </w:p>
    <w:p w:rsidR="00474E25" w:rsidRPr="004322C9"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322C9">
        <w:rPr>
          <w:rFonts w:ascii="Consolas" w:eastAsia="Times New Roman" w:hAnsi="Consolas" w:cs="Times New Roman"/>
          <w:b/>
          <w:bCs/>
          <w:color w:val="FF0000"/>
          <w:sz w:val="21"/>
          <w:szCs w:val="21"/>
        </w:rPr>
        <w:t>        color: #fff;</w:t>
      </w:r>
    </w:p>
    <w:p w:rsidR="00474E25" w:rsidRPr="004322C9"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322C9">
        <w:rPr>
          <w:rFonts w:ascii="Consolas" w:eastAsia="Times New Roman" w:hAnsi="Consolas" w:cs="Times New Roman"/>
          <w:b/>
          <w:bCs/>
          <w:color w:val="FF0000"/>
          <w:sz w:val="21"/>
          <w:szCs w:val="21"/>
        </w:rPr>
        <w:t>        padding: 20px; /* Padding: Provides space inside the box */</w:t>
      </w:r>
    </w:p>
    <w:p w:rsidR="00474E25" w:rsidRPr="004322C9"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322C9">
        <w:rPr>
          <w:rFonts w:ascii="Consolas" w:eastAsia="Times New Roman" w:hAnsi="Consolas" w:cs="Times New Roman"/>
          <w:b/>
          <w:bCs/>
          <w:color w:val="FF0000"/>
          <w:sz w:val="21"/>
          <w:szCs w:val="21"/>
        </w:rPr>
        <w:t>        text-align: center;</w:t>
      </w:r>
    </w:p>
    <w:p w:rsidR="00474E25" w:rsidRPr="004322C9" w:rsidRDefault="00474E25" w:rsidP="00474E25">
      <w:pPr>
        <w:shd w:val="clear" w:color="auto" w:fill="FFFFFF"/>
        <w:spacing w:after="0" w:line="285" w:lineRule="atLeast"/>
        <w:rPr>
          <w:rFonts w:ascii="Consolas" w:eastAsia="Times New Roman" w:hAnsi="Consolas" w:cs="Times New Roman"/>
          <w:b/>
          <w:bCs/>
          <w:color w:val="FF0000"/>
          <w:sz w:val="21"/>
          <w:szCs w:val="21"/>
        </w:rPr>
      </w:pPr>
      <w:r w:rsidRPr="004322C9">
        <w:rPr>
          <w:rFonts w:ascii="Consolas" w:eastAsia="Times New Roman" w:hAnsi="Consolas" w:cs="Times New Roman"/>
          <w:b/>
          <w:bCs/>
          <w:color w:val="FF0000"/>
          <w:sz w:val="21"/>
          <w:szCs w:val="21"/>
        </w:rPr>
        <w:t>}</w:t>
      </w:r>
    </w:p>
    <w:p w:rsidR="00474E25" w:rsidRDefault="00474E25" w:rsidP="00474E25">
      <w:pPr>
        <w:rPr>
          <w:bCs/>
        </w:rPr>
      </w:pPr>
    </w:p>
    <w:p w:rsidR="00474E25" w:rsidRPr="004322C9" w:rsidRDefault="00474E25" w:rsidP="00474E25">
      <w:pPr>
        <w:rPr>
          <w:b/>
          <w:bCs/>
          <w:lang w:val="en-IN"/>
        </w:rPr>
      </w:pPr>
      <w:r w:rsidRPr="004322C9">
        <w:rPr>
          <w:b/>
          <w:bCs/>
          <w:lang w:val="en-IN"/>
        </w:rPr>
        <w:t>Explanation:</w:t>
      </w:r>
    </w:p>
    <w:p w:rsidR="00474E25" w:rsidRPr="004322C9" w:rsidRDefault="00474E25" w:rsidP="00474E25">
      <w:pPr>
        <w:rPr>
          <w:b/>
          <w:bCs/>
          <w:color w:val="FF0000"/>
          <w:lang w:val="en-IN"/>
        </w:rPr>
      </w:pPr>
      <w:r w:rsidRPr="004322C9">
        <w:rPr>
          <w:b/>
          <w:bCs/>
          <w:color w:val="FF0000"/>
          <w:lang w:val="en-IN"/>
        </w:rPr>
        <w:t>footer:</w:t>
      </w:r>
    </w:p>
    <w:p w:rsidR="00474E25" w:rsidRPr="004322C9" w:rsidRDefault="00474E25" w:rsidP="00474E25">
      <w:pPr>
        <w:numPr>
          <w:ilvl w:val="0"/>
          <w:numId w:val="118"/>
        </w:numPr>
        <w:rPr>
          <w:bCs/>
          <w:lang w:val="en-IN"/>
        </w:rPr>
      </w:pPr>
      <w:r w:rsidRPr="004322C9">
        <w:rPr>
          <w:bCs/>
          <w:lang w:val="en-IN"/>
        </w:rPr>
        <w:t>This targets the footer element in an HTML document.</w:t>
      </w:r>
    </w:p>
    <w:p w:rsidR="00474E25" w:rsidRPr="004322C9" w:rsidRDefault="00474E25" w:rsidP="00474E25">
      <w:pPr>
        <w:numPr>
          <w:ilvl w:val="0"/>
          <w:numId w:val="118"/>
        </w:numPr>
        <w:rPr>
          <w:bCs/>
          <w:lang w:val="en-IN"/>
        </w:rPr>
      </w:pPr>
      <w:r w:rsidRPr="004322C9">
        <w:rPr>
          <w:bCs/>
          <w:lang w:val="en-IN"/>
        </w:rPr>
        <w:lastRenderedPageBreak/>
        <w:t>The footer element typically contains information such as copyright, contact details, and links.</w:t>
      </w:r>
    </w:p>
    <w:p w:rsidR="00474E25" w:rsidRPr="004322C9" w:rsidRDefault="00474E25" w:rsidP="00474E25">
      <w:pPr>
        <w:numPr>
          <w:ilvl w:val="0"/>
          <w:numId w:val="118"/>
        </w:numPr>
        <w:rPr>
          <w:bCs/>
          <w:lang w:val="en-IN"/>
        </w:rPr>
      </w:pPr>
      <w:r w:rsidRPr="004322C9">
        <w:rPr>
          <w:bCs/>
          <w:lang w:val="en-IN"/>
        </w:rPr>
        <w:t>It's a block-level element that usually appears at the bottom of a document.</w:t>
      </w:r>
    </w:p>
    <w:p w:rsidR="00474E25" w:rsidRPr="004322C9" w:rsidRDefault="00474E25" w:rsidP="00474E25">
      <w:pPr>
        <w:numPr>
          <w:ilvl w:val="0"/>
          <w:numId w:val="118"/>
        </w:numPr>
        <w:rPr>
          <w:bCs/>
          <w:lang w:val="en-IN"/>
        </w:rPr>
      </w:pPr>
      <w:r w:rsidRPr="004322C9">
        <w:rPr>
          <w:bCs/>
          <w:lang w:val="en-IN"/>
        </w:rPr>
        <w:t>Styles applied to the footer element affect all its content.</w:t>
      </w:r>
    </w:p>
    <w:p w:rsidR="00474E25" w:rsidRPr="004322C9" w:rsidRDefault="00474E25" w:rsidP="00474E25">
      <w:pPr>
        <w:numPr>
          <w:ilvl w:val="0"/>
          <w:numId w:val="118"/>
        </w:numPr>
        <w:rPr>
          <w:bCs/>
          <w:lang w:val="en-IN"/>
        </w:rPr>
      </w:pPr>
      <w:r w:rsidRPr="004322C9">
        <w:rPr>
          <w:bCs/>
          <w:lang w:val="en-IN"/>
        </w:rPr>
        <w:t>It's used to group footer content for better organization and accessibility.</w:t>
      </w:r>
    </w:p>
    <w:p w:rsidR="00474E25" w:rsidRPr="004322C9" w:rsidRDefault="00474E25" w:rsidP="00474E25">
      <w:pPr>
        <w:rPr>
          <w:b/>
          <w:bCs/>
          <w:color w:val="FF0000"/>
          <w:lang w:val="en-IN"/>
        </w:rPr>
      </w:pPr>
      <w:r w:rsidRPr="004322C9">
        <w:rPr>
          <w:b/>
          <w:bCs/>
          <w:color w:val="FF0000"/>
          <w:lang w:val="en-IN"/>
        </w:rPr>
        <w:t>background-color: #333;:</w:t>
      </w:r>
    </w:p>
    <w:p w:rsidR="00474E25" w:rsidRPr="004322C9" w:rsidRDefault="00474E25" w:rsidP="00474E25">
      <w:pPr>
        <w:numPr>
          <w:ilvl w:val="0"/>
          <w:numId w:val="119"/>
        </w:numPr>
        <w:rPr>
          <w:bCs/>
          <w:lang w:val="en-IN"/>
        </w:rPr>
      </w:pPr>
      <w:r w:rsidRPr="004322C9">
        <w:rPr>
          <w:bCs/>
          <w:lang w:val="en-IN"/>
        </w:rPr>
        <w:t>Sets the background color of the footer element to #333.</w:t>
      </w:r>
    </w:p>
    <w:p w:rsidR="00474E25" w:rsidRPr="004322C9" w:rsidRDefault="00474E25" w:rsidP="00474E25">
      <w:pPr>
        <w:numPr>
          <w:ilvl w:val="0"/>
          <w:numId w:val="119"/>
        </w:numPr>
        <w:rPr>
          <w:bCs/>
          <w:lang w:val="en-IN"/>
        </w:rPr>
      </w:pPr>
      <w:r w:rsidRPr="004322C9">
        <w:rPr>
          <w:bCs/>
          <w:lang w:val="en-IN"/>
        </w:rPr>
        <w:t>#333 is a dark gray color in hexadecimal format.</w:t>
      </w:r>
    </w:p>
    <w:p w:rsidR="00474E25" w:rsidRPr="004322C9" w:rsidRDefault="00474E25" w:rsidP="00474E25">
      <w:pPr>
        <w:numPr>
          <w:ilvl w:val="0"/>
          <w:numId w:val="119"/>
        </w:numPr>
        <w:rPr>
          <w:bCs/>
          <w:lang w:val="en-IN"/>
        </w:rPr>
      </w:pPr>
      <w:r w:rsidRPr="004322C9">
        <w:rPr>
          <w:bCs/>
          <w:lang w:val="en-IN"/>
        </w:rPr>
        <w:t>The background color covers the entire footer element.</w:t>
      </w:r>
    </w:p>
    <w:p w:rsidR="00474E25" w:rsidRPr="004322C9" w:rsidRDefault="00474E25" w:rsidP="00474E25">
      <w:pPr>
        <w:numPr>
          <w:ilvl w:val="0"/>
          <w:numId w:val="119"/>
        </w:numPr>
        <w:rPr>
          <w:bCs/>
          <w:lang w:val="en-IN"/>
        </w:rPr>
      </w:pPr>
      <w:r w:rsidRPr="004322C9">
        <w:rPr>
          <w:bCs/>
          <w:lang w:val="en-IN"/>
        </w:rPr>
        <w:t>Provides a consistent and visually appealing background for the footer content.</w:t>
      </w:r>
    </w:p>
    <w:p w:rsidR="00474E25" w:rsidRPr="004322C9" w:rsidRDefault="00474E25" w:rsidP="00474E25">
      <w:pPr>
        <w:numPr>
          <w:ilvl w:val="0"/>
          <w:numId w:val="119"/>
        </w:numPr>
        <w:rPr>
          <w:bCs/>
          <w:lang w:val="en-IN"/>
        </w:rPr>
      </w:pPr>
      <w:r w:rsidRPr="004322C9">
        <w:rPr>
          <w:bCs/>
          <w:lang w:val="en-IN"/>
        </w:rPr>
        <w:t>Ensures a consistent look across different devices and browsers.</w:t>
      </w:r>
    </w:p>
    <w:p w:rsidR="00474E25" w:rsidRPr="004322C9" w:rsidRDefault="00474E25" w:rsidP="00474E25">
      <w:pPr>
        <w:rPr>
          <w:b/>
          <w:bCs/>
          <w:color w:val="FF0000"/>
          <w:lang w:val="en-IN"/>
        </w:rPr>
      </w:pPr>
      <w:r w:rsidRPr="004322C9">
        <w:rPr>
          <w:b/>
          <w:bCs/>
          <w:color w:val="FF0000"/>
          <w:lang w:val="en-IN"/>
        </w:rPr>
        <w:t>color: #fff;:</w:t>
      </w:r>
    </w:p>
    <w:p w:rsidR="00474E25" w:rsidRPr="004322C9" w:rsidRDefault="00474E25" w:rsidP="00474E25">
      <w:pPr>
        <w:numPr>
          <w:ilvl w:val="0"/>
          <w:numId w:val="120"/>
        </w:numPr>
        <w:rPr>
          <w:bCs/>
          <w:lang w:val="en-IN"/>
        </w:rPr>
      </w:pPr>
      <w:r w:rsidRPr="004322C9">
        <w:rPr>
          <w:bCs/>
          <w:lang w:val="en-IN"/>
        </w:rPr>
        <w:t>Sets the text color of the footer element to #fff.</w:t>
      </w:r>
    </w:p>
    <w:p w:rsidR="00474E25" w:rsidRPr="004322C9" w:rsidRDefault="00474E25" w:rsidP="00474E25">
      <w:pPr>
        <w:numPr>
          <w:ilvl w:val="0"/>
          <w:numId w:val="120"/>
        </w:numPr>
        <w:rPr>
          <w:bCs/>
          <w:lang w:val="en-IN"/>
        </w:rPr>
      </w:pPr>
      <w:r w:rsidRPr="004322C9">
        <w:rPr>
          <w:bCs/>
          <w:lang w:val="en-IN"/>
        </w:rPr>
        <w:t>#fff is white in hexadecimal format.</w:t>
      </w:r>
    </w:p>
    <w:p w:rsidR="00474E25" w:rsidRPr="004322C9" w:rsidRDefault="00474E25" w:rsidP="00474E25">
      <w:pPr>
        <w:numPr>
          <w:ilvl w:val="0"/>
          <w:numId w:val="120"/>
        </w:numPr>
        <w:rPr>
          <w:bCs/>
          <w:lang w:val="en-IN"/>
        </w:rPr>
      </w:pPr>
      <w:r w:rsidRPr="004322C9">
        <w:rPr>
          <w:bCs/>
          <w:lang w:val="en-IN"/>
        </w:rPr>
        <w:t>White text contrasts well with the dark gray background, ensuring readability.</w:t>
      </w:r>
    </w:p>
    <w:p w:rsidR="00474E25" w:rsidRPr="004322C9" w:rsidRDefault="00474E25" w:rsidP="00474E25">
      <w:pPr>
        <w:numPr>
          <w:ilvl w:val="0"/>
          <w:numId w:val="120"/>
        </w:numPr>
        <w:rPr>
          <w:bCs/>
          <w:lang w:val="en-IN"/>
        </w:rPr>
      </w:pPr>
      <w:r w:rsidRPr="004322C9">
        <w:rPr>
          <w:bCs/>
          <w:lang w:val="en-IN"/>
        </w:rPr>
        <w:t>Applies to all text within the footer element.</w:t>
      </w:r>
    </w:p>
    <w:p w:rsidR="00474E25" w:rsidRPr="004322C9" w:rsidRDefault="00474E25" w:rsidP="00474E25">
      <w:pPr>
        <w:numPr>
          <w:ilvl w:val="0"/>
          <w:numId w:val="120"/>
        </w:numPr>
        <w:rPr>
          <w:bCs/>
          <w:lang w:val="en-IN"/>
        </w:rPr>
      </w:pPr>
      <w:r w:rsidRPr="004322C9">
        <w:rPr>
          <w:bCs/>
          <w:lang w:val="en-IN"/>
        </w:rPr>
        <w:t>Helps create a visually appealing and accessible design.</w:t>
      </w:r>
    </w:p>
    <w:p w:rsidR="00474E25" w:rsidRPr="004322C9" w:rsidRDefault="00474E25" w:rsidP="00474E25">
      <w:pPr>
        <w:rPr>
          <w:b/>
          <w:bCs/>
          <w:color w:val="FF0000"/>
          <w:lang w:val="en-IN"/>
        </w:rPr>
      </w:pPr>
      <w:r w:rsidRPr="004322C9">
        <w:rPr>
          <w:b/>
          <w:bCs/>
          <w:color w:val="FF0000"/>
          <w:lang w:val="en-IN"/>
        </w:rPr>
        <w:t>padding: 20px;:</w:t>
      </w:r>
    </w:p>
    <w:p w:rsidR="00474E25" w:rsidRPr="004322C9" w:rsidRDefault="00474E25" w:rsidP="00474E25">
      <w:pPr>
        <w:numPr>
          <w:ilvl w:val="0"/>
          <w:numId w:val="121"/>
        </w:numPr>
        <w:rPr>
          <w:bCs/>
          <w:lang w:val="en-IN"/>
        </w:rPr>
      </w:pPr>
      <w:r w:rsidRPr="004322C9">
        <w:rPr>
          <w:bCs/>
          <w:lang w:val="en-IN"/>
        </w:rPr>
        <w:t>Adds 20 pixels of padding inside the footer element on all sides.</w:t>
      </w:r>
    </w:p>
    <w:p w:rsidR="00474E25" w:rsidRPr="004322C9" w:rsidRDefault="00474E25" w:rsidP="00474E25">
      <w:pPr>
        <w:numPr>
          <w:ilvl w:val="0"/>
          <w:numId w:val="121"/>
        </w:numPr>
        <w:rPr>
          <w:bCs/>
          <w:lang w:val="en-IN"/>
        </w:rPr>
      </w:pPr>
      <w:r w:rsidRPr="004322C9">
        <w:rPr>
          <w:bCs/>
          <w:lang w:val="en-IN"/>
        </w:rPr>
        <w:t>Padding is the space between the content and the border of the element.</w:t>
      </w:r>
    </w:p>
    <w:p w:rsidR="00474E25" w:rsidRPr="004322C9" w:rsidRDefault="00474E25" w:rsidP="00474E25">
      <w:pPr>
        <w:numPr>
          <w:ilvl w:val="0"/>
          <w:numId w:val="121"/>
        </w:numPr>
        <w:rPr>
          <w:bCs/>
          <w:lang w:val="en-IN"/>
        </w:rPr>
      </w:pPr>
      <w:r w:rsidRPr="004322C9">
        <w:rPr>
          <w:bCs/>
          <w:lang w:val="en-IN"/>
        </w:rPr>
        <w:t>Ensures that the content does not touch the edges of the footer, improving readability.</w:t>
      </w:r>
    </w:p>
    <w:p w:rsidR="00474E25" w:rsidRPr="004322C9" w:rsidRDefault="00474E25" w:rsidP="00474E25">
      <w:pPr>
        <w:numPr>
          <w:ilvl w:val="0"/>
          <w:numId w:val="121"/>
        </w:numPr>
        <w:rPr>
          <w:bCs/>
          <w:lang w:val="en-IN"/>
        </w:rPr>
      </w:pPr>
      <w:r w:rsidRPr="004322C9">
        <w:rPr>
          <w:bCs/>
          <w:lang w:val="en-IN"/>
        </w:rPr>
        <w:t>Creates a balanced and aesthetically pleasing appearance.</w:t>
      </w:r>
    </w:p>
    <w:p w:rsidR="00474E25" w:rsidRPr="004322C9" w:rsidRDefault="00474E25" w:rsidP="00474E25">
      <w:pPr>
        <w:numPr>
          <w:ilvl w:val="0"/>
          <w:numId w:val="121"/>
        </w:numPr>
        <w:rPr>
          <w:bCs/>
          <w:lang w:val="en-IN"/>
        </w:rPr>
      </w:pPr>
      <w:r w:rsidRPr="004322C9">
        <w:rPr>
          <w:bCs/>
          <w:lang w:val="en-IN"/>
        </w:rPr>
        <w:t>Padding is part of the element’s box model and affects its total size.</w:t>
      </w:r>
    </w:p>
    <w:p w:rsidR="00474E25" w:rsidRPr="004322C9" w:rsidRDefault="00474E25" w:rsidP="00474E25">
      <w:pPr>
        <w:rPr>
          <w:b/>
          <w:bCs/>
          <w:color w:val="FF0000"/>
          <w:lang w:val="en-IN"/>
        </w:rPr>
      </w:pPr>
      <w:r w:rsidRPr="004322C9">
        <w:rPr>
          <w:b/>
          <w:bCs/>
          <w:color w:val="FF0000"/>
          <w:lang w:val="en-IN"/>
        </w:rPr>
        <w:t>text-align: center;:</w:t>
      </w:r>
    </w:p>
    <w:p w:rsidR="00474E25" w:rsidRPr="004322C9" w:rsidRDefault="00474E25" w:rsidP="00474E25">
      <w:pPr>
        <w:numPr>
          <w:ilvl w:val="0"/>
          <w:numId w:val="122"/>
        </w:numPr>
        <w:rPr>
          <w:bCs/>
          <w:lang w:val="en-IN"/>
        </w:rPr>
      </w:pPr>
      <w:r w:rsidRPr="004322C9">
        <w:rPr>
          <w:bCs/>
          <w:lang w:val="en-IN"/>
        </w:rPr>
        <w:t>Centers the text horizontally within the footer element.</w:t>
      </w:r>
    </w:p>
    <w:p w:rsidR="00474E25" w:rsidRPr="004322C9" w:rsidRDefault="00474E25" w:rsidP="00474E25">
      <w:pPr>
        <w:numPr>
          <w:ilvl w:val="0"/>
          <w:numId w:val="122"/>
        </w:numPr>
        <w:rPr>
          <w:bCs/>
          <w:lang w:val="en-IN"/>
        </w:rPr>
      </w:pPr>
      <w:r w:rsidRPr="004322C9">
        <w:rPr>
          <w:bCs/>
          <w:lang w:val="en-IN"/>
        </w:rPr>
        <w:t>Applies to all inline content, such as text and inline-block elements.</w:t>
      </w:r>
    </w:p>
    <w:p w:rsidR="00474E25" w:rsidRPr="004322C9" w:rsidRDefault="00474E25" w:rsidP="00474E25">
      <w:pPr>
        <w:numPr>
          <w:ilvl w:val="0"/>
          <w:numId w:val="122"/>
        </w:numPr>
        <w:rPr>
          <w:bCs/>
          <w:lang w:val="en-IN"/>
        </w:rPr>
      </w:pPr>
      <w:r w:rsidRPr="004322C9">
        <w:rPr>
          <w:bCs/>
          <w:lang w:val="en-IN"/>
        </w:rPr>
        <w:t>Helps create a balanced and organized look for the footer content.</w:t>
      </w:r>
    </w:p>
    <w:p w:rsidR="00474E25" w:rsidRPr="004322C9" w:rsidRDefault="00474E25" w:rsidP="00474E25">
      <w:pPr>
        <w:numPr>
          <w:ilvl w:val="0"/>
          <w:numId w:val="122"/>
        </w:numPr>
        <w:rPr>
          <w:bCs/>
          <w:lang w:val="en-IN"/>
        </w:rPr>
      </w:pPr>
      <w:r w:rsidRPr="004322C9">
        <w:rPr>
          <w:bCs/>
          <w:lang w:val="en-IN"/>
        </w:rPr>
        <w:t>Ensures that the content is aligned centrally, which can be visually appealing.</w:t>
      </w:r>
    </w:p>
    <w:p w:rsidR="00474E25" w:rsidRPr="004322C9" w:rsidRDefault="00474E25" w:rsidP="00474E25">
      <w:pPr>
        <w:numPr>
          <w:ilvl w:val="0"/>
          <w:numId w:val="122"/>
        </w:numPr>
        <w:rPr>
          <w:bCs/>
          <w:lang w:val="en-IN"/>
        </w:rPr>
      </w:pPr>
      <w:r w:rsidRPr="004322C9">
        <w:rPr>
          <w:bCs/>
          <w:lang w:val="en-IN"/>
        </w:rPr>
        <w:t>Useful for footers where central alignment of the content is desired for symmetry.</w:t>
      </w:r>
    </w:p>
    <w:p w:rsidR="00474E25" w:rsidRDefault="00474E25" w:rsidP="00474E25">
      <w:pPr>
        <w:rPr>
          <w:bCs/>
        </w:rPr>
      </w:pPr>
      <w:r>
        <w:rPr>
          <w:bCs/>
        </w:rPr>
        <w:br w:type="page"/>
      </w:r>
    </w:p>
    <w:p w:rsidR="00474E25" w:rsidRDefault="00474E25" w:rsidP="00474E25">
      <w:pPr>
        <w:rPr>
          <w:b/>
        </w:rPr>
      </w:pPr>
      <w:r w:rsidRPr="008574CC">
        <w:rPr>
          <w:b/>
        </w:rPr>
        <w:lastRenderedPageBreak/>
        <w:t>Example 03</w:t>
      </w:r>
    </w:p>
    <w:p w:rsidR="00474E25" w:rsidRDefault="00474E25" w:rsidP="00474E25">
      <w:r>
        <w:rPr>
          <w:noProof/>
        </w:rPr>
        <w:drawing>
          <wp:inline distT="0" distB="0" distL="0" distR="0" wp14:anchorId="1DC704C1" wp14:editId="770E2FAF">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474E25" w:rsidRDefault="00474E25" w:rsidP="00474E25"/>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&lt;!DOCTYPE</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html</w:t>
      </w:r>
      <w:r w:rsidRPr="007872F5">
        <w:rPr>
          <w:rFonts w:ascii="Consolas" w:eastAsia="Times New Roman" w:hAnsi="Consolas" w:cs="Times New Roman"/>
          <w:color w:val="800000"/>
          <w:sz w:val="21"/>
          <w:szCs w:val="21"/>
        </w:rPr>
        <w:t>&gt;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&lt;html</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lang</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"en"</w:t>
      </w:r>
      <w:r w:rsidRPr="007872F5">
        <w:rPr>
          <w:rFonts w:ascii="Consolas" w:eastAsia="Times New Roman" w:hAnsi="Consolas" w:cs="Times New Roman"/>
          <w:color w:val="800000"/>
          <w:sz w:val="21"/>
          <w:szCs w:val="21"/>
        </w:rPr>
        <w:t>&gt;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&lt;head&gt;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&lt;meta</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charset</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"UTF-8"</w:t>
      </w:r>
      <w:r w:rsidRPr="007872F5">
        <w:rPr>
          <w:rFonts w:ascii="Consolas" w:eastAsia="Times New Roman" w:hAnsi="Consolas" w:cs="Times New Roman"/>
          <w:color w:val="800000"/>
          <w:sz w:val="21"/>
          <w:szCs w:val="21"/>
        </w:rPr>
        <w:t>&gt;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&lt;meta</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name</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"viewport"</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content</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"width=device-width, initial-scale=1.0"</w:t>
      </w:r>
      <w:r w:rsidRPr="007872F5">
        <w:rPr>
          <w:rFonts w:ascii="Consolas" w:eastAsia="Times New Roman" w:hAnsi="Consolas" w:cs="Times New Roman"/>
          <w:color w:val="800000"/>
          <w:sz w:val="21"/>
          <w:szCs w:val="21"/>
        </w:rPr>
        <w:t>&gt;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&lt;title&gt;</w:t>
      </w:r>
      <w:r w:rsidRPr="007872F5">
        <w:rPr>
          <w:rFonts w:ascii="Consolas" w:eastAsia="Times New Roman" w:hAnsi="Consolas" w:cs="Times New Roman"/>
          <w:color w:val="3B3B3B"/>
          <w:sz w:val="21"/>
          <w:szCs w:val="21"/>
        </w:rPr>
        <w:t>Human Resources Website</w:t>
      </w:r>
      <w:r w:rsidRPr="007872F5">
        <w:rPr>
          <w:rFonts w:ascii="Consolas" w:eastAsia="Times New Roman" w:hAnsi="Consolas" w:cs="Times New Roman"/>
          <w:color w:val="800000"/>
          <w:sz w:val="21"/>
          <w:szCs w:val="21"/>
        </w:rPr>
        <w:t>&lt;/title&gt;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&lt;style&gt;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800000"/>
          <w:sz w:val="21"/>
          <w:szCs w:val="21"/>
        </w:rPr>
        <w:t>body</w:t>
      </w:r>
      <w:r w:rsidRPr="007872F5">
        <w:rPr>
          <w:rFonts w:ascii="Consolas" w:eastAsia="Times New Roman" w:hAnsi="Consolas" w:cs="Times New Roman"/>
          <w:color w:val="000000"/>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font-family</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Arial</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sans-serif</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margin</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0</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padding</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0</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800000"/>
          <w:sz w:val="21"/>
          <w:szCs w:val="21"/>
        </w:rPr>
        <w:t>header</w:t>
      </w:r>
      <w:r w:rsidRPr="007872F5">
        <w:rPr>
          <w:rFonts w:ascii="Consolas" w:eastAsia="Times New Roman" w:hAnsi="Consolas" w:cs="Times New Roman"/>
          <w:color w:val="000000"/>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background-color</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#333</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color</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#fff</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padding</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20px</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08000"/>
          <w:sz w:val="21"/>
          <w:szCs w:val="21"/>
        </w:rPr>
        <w:t>/* Padding: Provides space inside the box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text-align</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center</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800000"/>
          <w:sz w:val="21"/>
          <w:szCs w:val="21"/>
        </w:rPr>
        <w:t>nav</w:t>
      </w:r>
      <w:r w:rsidRPr="007872F5">
        <w:rPr>
          <w:rFonts w:ascii="Consolas" w:eastAsia="Times New Roman" w:hAnsi="Consolas" w:cs="Times New Roman"/>
          <w:color w:val="000000"/>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background-color</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#666</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color</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#fff</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padding</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10px</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08000"/>
          <w:sz w:val="21"/>
          <w:szCs w:val="21"/>
        </w:rPr>
        <w:t>/* Padding: Provides space inside the box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text-align</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center</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800000"/>
          <w:sz w:val="21"/>
          <w:szCs w:val="21"/>
        </w:rPr>
        <w:t>section</w:t>
      </w:r>
      <w:r w:rsidRPr="007872F5">
        <w:rPr>
          <w:rFonts w:ascii="Consolas" w:eastAsia="Times New Roman" w:hAnsi="Consolas" w:cs="Times New Roman"/>
          <w:color w:val="000000"/>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padding</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20px</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08000"/>
          <w:sz w:val="21"/>
          <w:szCs w:val="21"/>
        </w:rPr>
        <w:t>/* Padding: Provides space inside the box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800000"/>
          <w:sz w:val="21"/>
          <w:szCs w:val="21"/>
        </w:rPr>
        <w:t>.job-posting</w:t>
      </w:r>
      <w:r w:rsidRPr="007872F5">
        <w:rPr>
          <w:rFonts w:ascii="Consolas" w:eastAsia="Times New Roman" w:hAnsi="Consolas" w:cs="Times New Roman"/>
          <w:color w:val="000000"/>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border</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2px</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solid</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#666</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08000"/>
          <w:sz w:val="21"/>
          <w:szCs w:val="21"/>
        </w:rPr>
        <w:t>/* Border: Surrounds the content and padding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margin</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10px</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08000"/>
          <w:sz w:val="21"/>
          <w:szCs w:val="21"/>
        </w:rPr>
        <w:t>/* Margin: Creates space outside the box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padding</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20px</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08000"/>
          <w:sz w:val="21"/>
          <w:szCs w:val="21"/>
        </w:rPr>
        <w:t>/* Padding: Provides space inside the box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width</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600px</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08000"/>
          <w:sz w:val="21"/>
          <w:szCs w:val="21"/>
        </w:rPr>
        <w:t>/* Set width of job posting box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800000"/>
          <w:sz w:val="21"/>
          <w:szCs w:val="21"/>
        </w:rPr>
        <w:t>footer</w:t>
      </w:r>
      <w:r w:rsidRPr="007872F5">
        <w:rPr>
          <w:rFonts w:ascii="Consolas" w:eastAsia="Times New Roman" w:hAnsi="Consolas" w:cs="Times New Roman"/>
          <w:color w:val="000000"/>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background-color</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#333</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color</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#fff</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padding</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98658"/>
          <w:sz w:val="21"/>
          <w:szCs w:val="21"/>
        </w:rPr>
        <w:t>20px</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08000"/>
          <w:sz w:val="21"/>
          <w:szCs w:val="21"/>
        </w:rPr>
        <w:t>/* Padding: Provides space inside the box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E50000"/>
          <w:sz w:val="21"/>
          <w:szCs w:val="21"/>
        </w:rPr>
        <w:t>text-align</w:t>
      </w:r>
      <w:r w:rsidRPr="007872F5">
        <w:rPr>
          <w:rFonts w:ascii="Consolas" w:eastAsia="Times New Roman" w:hAnsi="Consolas" w:cs="Times New Roman"/>
          <w:color w:val="000000"/>
          <w:sz w:val="21"/>
          <w:szCs w:val="21"/>
        </w:rPr>
        <w:t xml:space="preserve">: </w:t>
      </w:r>
      <w:r w:rsidRPr="007872F5">
        <w:rPr>
          <w:rFonts w:ascii="Consolas" w:eastAsia="Times New Roman" w:hAnsi="Consolas" w:cs="Times New Roman"/>
          <w:color w:val="0451A5"/>
          <w:sz w:val="21"/>
          <w:szCs w:val="21"/>
        </w:rPr>
        <w:t>center</w:t>
      </w:r>
      <w:r w:rsidRPr="007872F5">
        <w:rPr>
          <w:rFonts w:ascii="Consolas" w:eastAsia="Times New Roman" w:hAnsi="Consolas" w:cs="Times New Roman"/>
          <w:color w:val="000000"/>
          <w:sz w:val="21"/>
          <w:szCs w:val="21"/>
        </w:rPr>
        <w: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000000"/>
          <w:sz w:val="21"/>
          <w:szCs w:val="21"/>
        </w:rPr>
        <w:t>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&lt;/style&gt;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&lt;/head&gt;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&lt;body&gt;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&lt;header&gt;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&lt;h1&gt;</w:t>
      </w:r>
      <w:r w:rsidRPr="007872F5">
        <w:rPr>
          <w:rFonts w:ascii="Consolas" w:eastAsia="Times New Roman" w:hAnsi="Consolas" w:cs="Times New Roman"/>
          <w:color w:val="3B3B3B"/>
          <w:sz w:val="21"/>
          <w:szCs w:val="21"/>
        </w:rPr>
        <w:t>HR Portal</w:t>
      </w:r>
      <w:r w:rsidRPr="007872F5">
        <w:rPr>
          <w:rFonts w:ascii="Consolas" w:eastAsia="Times New Roman" w:hAnsi="Consolas" w:cs="Times New Roman"/>
          <w:color w:val="800000"/>
          <w:sz w:val="21"/>
          <w:szCs w:val="21"/>
        </w:rPr>
        <w:t>&lt;/h1&gt;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&lt;/header&gt;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&lt;nav&gt;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&lt;a</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href</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w:t>
      </w:r>
      <w:r w:rsidRPr="007872F5">
        <w:rPr>
          <w:rFonts w:ascii="Consolas" w:eastAsia="Times New Roman" w:hAnsi="Consolas" w:cs="Times New Roman"/>
          <w:color w:val="800000"/>
          <w:sz w:val="21"/>
          <w:szCs w:val="21"/>
        </w:rPr>
        <w:t>&gt;</w:t>
      </w:r>
      <w:r w:rsidRPr="007872F5">
        <w:rPr>
          <w:rFonts w:ascii="Consolas" w:eastAsia="Times New Roman" w:hAnsi="Consolas" w:cs="Times New Roman"/>
          <w:color w:val="3B3B3B"/>
          <w:sz w:val="21"/>
          <w:szCs w:val="21"/>
        </w:rPr>
        <w:t>Home</w:t>
      </w:r>
      <w:r w:rsidRPr="007872F5">
        <w:rPr>
          <w:rFonts w:ascii="Consolas" w:eastAsia="Times New Roman" w:hAnsi="Consolas" w:cs="Times New Roman"/>
          <w:color w:val="800000"/>
          <w:sz w:val="21"/>
          <w:szCs w:val="21"/>
        </w:rPr>
        <w:t>&lt;/a&gt;</w:t>
      </w:r>
      <w:r w:rsidRPr="007872F5">
        <w:rPr>
          <w:rFonts w:ascii="Consolas" w:eastAsia="Times New Roman" w:hAnsi="Consolas" w:cs="Times New Roman"/>
          <w:color w:val="3B3B3B"/>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&lt;a</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href</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w:t>
      </w:r>
      <w:r w:rsidRPr="007872F5">
        <w:rPr>
          <w:rFonts w:ascii="Consolas" w:eastAsia="Times New Roman" w:hAnsi="Consolas" w:cs="Times New Roman"/>
          <w:color w:val="800000"/>
          <w:sz w:val="21"/>
          <w:szCs w:val="21"/>
        </w:rPr>
        <w:t>&gt;</w:t>
      </w:r>
      <w:r w:rsidRPr="007872F5">
        <w:rPr>
          <w:rFonts w:ascii="Consolas" w:eastAsia="Times New Roman" w:hAnsi="Consolas" w:cs="Times New Roman"/>
          <w:color w:val="3B3B3B"/>
          <w:sz w:val="21"/>
          <w:szCs w:val="21"/>
        </w:rPr>
        <w:t>Job Postings</w:t>
      </w:r>
      <w:r w:rsidRPr="007872F5">
        <w:rPr>
          <w:rFonts w:ascii="Consolas" w:eastAsia="Times New Roman" w:hAnsi="Consolas" w:cs="Times New Roman"/>
          <w:color w:val="800000"/>
          <w:sz w:val="21"/>
          <w:szCs w:val="21"/>
        </w:rPr>
        <w:t>&lt;/a&gt;</w:t>
      </w:r>
      <w:r w:rsidRPr="007872F5">
        <w:rPr>
          <w:rFonts w:ascii="Consolas" w:eastAsia="Times New Roman" w:hAnsi="Consolas" w:cs="Times New Roman"/>
          <w:color w:val="3B3B3B"/>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&lt;a</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href</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w:t>
      </w:r>
      <w:r w:rsidRPr="007872F5">
        <w:rPr>
          <w:rFonts w:ascii="Consolas" w:eastAsia="Times New Roman" w:hAnsi="Consolas" w:cs="Times New Roman"/>
          <w:color w:val="800000"/>
          <w:sz w:val="21"/>
          <w:szCs w:val="21"/>
        </w:rPr>
        <w:t>&gt;</w:t>
      </w:r>
      <w:r w:rsidRPr="007872F5">
        <w:rPr>
          <w:rFonts w:ascii="Consolas" w:eastAsia="Times New Roman" w:hAnsi="Consolas" w:cs="Times New Roman"/>
          <w:color w:val="3B3B3B"/>
          <w:sz w:val="21"/>
          <w:szCs w:val="21"/>
        </w:rPr>
        <w:t>Contact</w:t>
      </w:r>
      <w:r w:rsidRPr="007872F5">
        <w:rPr>
          <w:rFonts w:ascii="Consolas" w:eastAsia="Times New Roman" w:hAnsi="Consolas" w:cs="Times New Roman"/>
          <w:color w:val="800000"/>
          <w:sz w:val="21"/>
          <w:szCs w:val="21"/>
        </w:rPr>
        <w:t>&lt;/a&gt;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&lt;/nav&gt;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&lt;section&gt;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&lt;div</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class</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"job-posting"</w:t>
      </w:r>
      <w:r w:rsidRPr="007872F5">
        <w:rPr>
          <w:rFonts w:ascii="Consolas" w:eastAsia="Times New Roman" w:hAnsi="Consolas" w:cs="Times New Roman"/>
          <w:color w:val="800000"/>
          <w:sz w:val="21"/>
          <w:szCs w:val="21"/>
        </w:rPr>
        <w:t>&gt;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&lt;h2&gt;</w:t>
      </w:r>
      <w:r w:rsidRPr="007872F5">
        <w:rPr>
          <w:rFonts w:ascii="Consolas" w:eastAsia="Times New Roman" w:hAnsi="Consolas" w:cs="Times New Roman"/>
          <w:color w:val="3B3B3B"/>
          <w:sz w:val="21"/>
          <w:szCs w:val="21"/>
        </w:rPr>
        <w:t>Job Title: HR Manager</w:t>
      </w:r>
      <w:r w:rsidRPr="007872F5">
        <w:rPr>
          <w:rFonts w:ascii="Consolas" w:eastAsia="Times New Roman" w:hAnsi="Consolas" w:cs="Times New Roman"/>
          <w:color w:val="800000"/>
          <w:sz w:val="21"/>
          <w:szCs w:val="21"/>
        </w:rPr>
        <w:t>&lt;/h2&gt;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&lt;p&gt;</w:t>
      </w:r>
      <w:r w:rsidRPr="007872F5">
        <w:rPr>
          <w:rFonts w:ascii="Consolas" w:eastAsia="Times New Roman" w:hAnsi="Consolas" w:cs="Times New Roman"/>
          <w:color w:val="3B3B3B"/>
          <w:sz w:val="21"/>
          <w:szCs w:val="21"/>
        </w:rPr>
        <w:t>Description: Manage HR operations and personnel</w:t>
      </w:r>
      <w:r w:rsidRPr="007872F5">
        <w:rPr>
          <w:rFonts w:ascii="Consolas" w:eastAsia="Times New Roman" w:hAnsi="Consolas" w:cs="Times New Roman"/>
          <w:color w:val="800000"/>
          <w:sz w:val="21"/>
          <w:szCs w:val="21"/>
        </w:rPr>
        <w:t>&lt;/p&gt;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&lt;p&gt;</w:t>
      </w:r>
      <w:r w:rsidRPr="007872F5">
        <w:rPr>
          <w:rFonts w:ascii="Consolas" w:eastAsia="Times New Roman" w:hAnsi="Consolas" w:cs="Times New Roman"/>
          <w:color w:val="3B3B3B"/>
          <w:sz w:val="21"/>
          <w:szCs w:val="21"/>
        </w:rPr>
        <w:t>Location: New York, NY</w:t>
      </w:r>
      <w:r w:rsidRPr="007872F5">
        <w:rPr>
          <w:rFonts w:ascii="Consolas" w:eastAsia="Times New Roman" w:hAnsi="Consolas" w:cs="Times New Roman"/>
          <w:color w:val="800000"/>
          <w:sz w:val="21"/>
          <w:szCs w:val="21"/>
        </w:rPr>
        <w:t>&lt;/p&gt;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&lt;p&gt;</w:t>
      </w:r>
      <w:r w:rsidRPr="007872F5">
        <w:rPr>
          <w:rFonts w:ascii="Consolas" w:eastAsia="Times New Roman" w:hAnsi="Consolas" w:cs="Times New Roman"/>
          <w:color w:val="3B3B3B"/>
          <w:sz w:val="21"/>
          <w:szCs w:val="21"/>
        </w:rPr>
        <w:t>Salary: $80,000 - $100,000 per year</w:t>
      </w:r>
      <w:r w:rsidRPr="007872F5">
        <w:rPr>
          <w:rFonts w:ascii="Consolas" w:eastAsia="Times New Roman" w:hAnsi="Consolas" w:cs="Times New Roman"/>
          <w:color w:val="800000"/>
          <w:sz w:val="21"/>
          <w:szCs w:val="21"/>
        </w:rPr>
        <w:t>&lt;/p&gt;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&lt;/div&gt;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&lt;div</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class</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"job-posting"</w:t>
      </w:r>
      <w:r w:rsidRPr="007872F5">
        <w:rPr>
          <w:rFonts w:ascii="Consolas" w:eastAsia="Times New Roman" w:hAnsi="Consolas" w:cs="Times New Roman"/>
          <w:color w:val="800000"/>
          <w:sz w:val="21"/>
          <w:szCs w:val="21"/>
        </w:rPr>
        <w:t>&gt;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&lt;h2&gt;</w:t>
      </w:r>
      <w:r w:rsidRPr="007872F5">
        <w:rPr>
          <w:rFonts w:ascii="Consolas" w:eastAsia="Times New Roman" w:hAnsi="Consolas" w:cs="Times New Roman"/>
          <w:color w:val="3B3B3B"/>
          <w:sz w:val="21"/>
          <w:szCs w:val="21"/>
        </w:rPr>
        <w:t>Job Title: Recruiter</w:t>
      </w:r>
      <w:r w:rsidRPr="007872F5">
        <w:rPr>
          <w:rFonts w:ascii="Consolas" w:eastAsia="Times New Roman" w:hAnsi="Consolas" w:cs="Times New Roman"/>
          <w:color w:val="800000"/>
          <w:sz w:val="21"/>
          <w:szCs w:val="21"/>
        </w:rPr>
        <w:t>&lt;/h2&gt;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&lt;p&gt;</w:t>
      </w:r>
      <w:r w:rsidRPr="007872F5">
        <w:rPr>
          <w:rFonts w:ascii="Consolas" w:eastAsia="Times New Roman" w:hAnsi="Consolas" w:cs="Times New Roman"/>
          <w:color w:val="3B3B3B"/>
          <w:sz w:val="21"/>
          <w:szCs w:val="21"/>
        </w:rPr>
        <w:t>Description: Source and recruit candidates for various positions</w:t>
      </w:r>
      <w:r w:rsidRPr="007872F5">
        <w:rPr>
          <w:rFonts w:ascii="Consolas" w:eastAsia="Times New Roman" w:hAnsi="Consolas" w:cs="Times New Roman"/>
          <w:color w:val="800000"/>
          <w:sz w:val="21"/>
          <w:szCs w:val="21"/>
        </w:rPr>
        <w:t>&lt;/p&gt;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&lt;p&gt;</w:t>
      </w:r>
      <w:r w:rsidRPr="007872F5">
        <w:rPr>
          <w:rFonts w:ascii="Consolas" w:eastAsia="Times New Roman" w:hAnsi="Consolas" w:cs="Times New Roman"/>
          <w:color w:val="3B3B3B"/>
          <w:sz w:val="21"/>
          <w:szCs w:val="21"/>
        </w:rPr>
        <w:t>Location: San Francisco, CA</w:t>
      </w:r>
      <w:r w:rsidRPr="007872F5">
        <w:rPr>
          <w:rFonts w:ascii="Consolas" w:eastAsia="Times New Roman" w:hAnsi="Consolas" w:cs="Times New Roman"/>
          <w:color w:val="800000"/>
          <w:sz w:val="21"/>
          <w:szCs w:val="21"/>
        </w:rPr>
        <w:t>&lt;/p&gt;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&lt;p&gt;</w:t>
      </w:r>
      <w:r w:rsidRPr="007872F5">
        <w:rPr>
          <w:rFonts w:ascii="Consolas" w:eastAsia="Times New Roman" w:hAnsi="Consolas" w:cs="Times New Roman"/>
          <w:color w:val="3B3B3B"/>
          <w:sz w:val="21"/>
          <w:szCs w:val="21"/>
        </w:rPr>
        <w:t>Salary: $60,000 - $80,000 per year</w:t>
      </w:r>
      <w:r w:rsidRPr="007872F5">
        <w:rPr>
          <w:rFonts w:ascii="Consolas" w:eastAsia="Times New Roman" w:hAnsi="Consolas" w:cs="Times New Roman"/>
          <w:color w:val="800000"/>
          <w:sz w:val="21"/>
          <w:szCs w:val="21"/>
        </w:rPr>
        <w:t>&lt;/p&gt;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&lt;/div&gt;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lastRenderedPageBreak/>
        <w:t xml:space="preserve">        </w:t>
      </w:r>
      <w:r w:rsidRPr="007872F5">
        <w:rPr>
          <w:rFonts w:ascii="Consolas" w:eastAsia="Times New Roman" w:hAnsi="Consolas" w:cs="Times New Roman"/>
          <w:color w:val="800000"/>
          <w:sz w:val="21"/>
          <w:szCs w:val="21"/>
        </w:rPr>
        <w:t>&lt;div</w:t>
      </w: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E50000"/>
          <w:sz w:val="21"/>
          <w:szCs w:val="21"/>
        </w:rPr>
        <w:t>class</w:t>
      </w:r>
      <w:r w:rsidRPr="007872F5">
        <w:rPr>
          <w:rFonts w:ascii="Consolas" w:eastAsia="Times New Roman" w:hAnsi="Consolas" w:cs="Times New Roman"/>
          <w:color w:val="3B3B3B"/>
          <w:sz w:val="21"/>
          <w:szCs w:val="21"/>
        </w:rPr>
        <w:t>=</w:t>
      </w:r>
      <w:r w:rsidRPr="007872F5">
        <w:rPr>
          <w:rFonts w:ascii="Consolas" w:eastAsia="Times New Roman" w:hAnsi="Consolas" w:cs="Times New Roman"/>
          <w:color w:val="0000FF"/>
          <w:sz w:val="21"/>
          <w:szCs w:val="21"/>
        </w:rPr>
        <w:t>"job-posting"</w:t>
      </w:r>
      <w:r w:rsidRPr="007872F5">
        <w:rPr>
          <w:rFonts w:ascii="Consolas" w:eastAsia="Times New Roman" w:hAnsi="Consolas" w:cs="Times New Roman"/>
          <w:color w:val="800000"/>
          <w:sz w:val="21"/>
          <w:szCs w:val="21"/>
        </w:rPr>
        <w:t>&gt;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&lt;h2&gt;</w:t>
      </w:r>
      <w:r w:rsidRPr="007872F5">
        <w:rPr>
          <w:rFonts w:ascii="Consolas" w:eastAsia="Times New Roman" w:hAnsi="Consolas" w:cs="Times New Roman"/>
          <w:color w:val="3B3B3B"/>
          <w:sz w:val="21"/>
          <w:szCs w:val="21"/>
        </w:rPr>
        <w:t>Job Title: Benefits Specialist</w:t>
      </w:r>
      <w:r w:rsidRPr="007872F5">
        <w:rPr>
          <w:rFonts w:ascii="Consolas" w:eastAsia="Times New Roman" w:hAnsi="Consolas" w:cs="Times New Roman"/>
          <w:color w:val="800000"/>
          <w:sz w:val="21"/>
          <w:szCs w:val="21"/>
        </w:rPr>
        <w:t>&lt;/h2&gt;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&lt;p&gt;</w:t>
      </w:r>
      <w:r w:rsidRPr="007872F5">
        <w:rPr>
          <w:rFonts w:ascii="Consolas" w:eastAsia="Times New Roman" w:hAnsi="Consolas" w:cs="Times New Roman"/>
          <w:color w:val="3B3B3B"/>
          <w:sz w:val="21"/>
          <w:szCs w:val="21"/>
        </w:rPr>
        <w:t>Description: Administer employee benefits programs</w:t>
      </w:r>
      <w:r w:rsidRPr="007872F5">
        <w:rPr>
          <w:rFonts w:ascii="Consolas" w:eastAsia="Times New Roman" w:hAnsi="Consolas" w:cs="Times New Roman"/>
          <w:color w:val="800000"/>
          <w:sz w:val="21"/>
          <w:szCs w:val="21"/>
        </w:rPr>
        <w:t>&lt;/p&gt;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&lt;p&gt;</w:t>
      </w:r>
      <w:r w:rsidRPr="007872F5">
        <w:rPr>
          <w:rFonts w:ascii="Consolas" w:eastAsia="Times New Roman" w:hAnsi="Consolas" w:cs="Times New Roman"/>
          <w:color w:val="3B3B3B"/>
          <w:sz w:val="21"/>
          <w:szCs w:val="21"/>
        </w:rPr>
        <w:t>Location: Chicago, IL</w:t>
      </w:r>
      <w:r w:rsidRPr="007872F5">
        <w:rPr>
          <w:rFonts w:ascii="Consolas" w:eastAsia="Times New Roman" w:hAnsi="Consolas" w:cs="Times New Roman"/>
          <w:color w:val="800000"/>
          <w:sz w:val="21"/>
          <w:szCs w:val="21"/>
        </w:rPr>
        <w:t>&lt;/p&gt;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&lt;p&gt;</w:t>
      </w:r>
      <w:r w:rsidRPr="007872F5">
        <w:rPr>
          <w:rFonts w:ascii="Consolas" w:eastAsia="Times New Roman" w:hAnsi="Consolas" w:cs="Times New Roman"/>
          <w:color w:val="3B3B3B"/>
          <w:sz w:val="21"/>
          <w:szCs w:val="21"/>
        </w:rPr>
        <w:t>Salary: $50,000 - $70,000 per year</w:t>
      </w:r>
      <w:r w:rsidRPr="007872F5">
        <w:rPr>
          <w:rFonts w:ascii="Consolas" w:eastAsia="Times New Roman" w:hAnsi="Consolas" w:cs="Times New Roman"/>
          <w:color w:val="800000"/>
          <w:sz w:val="21"/>
          <w:szCs w:val="21"/>
        </w:rPr>
        <w:t>&lt;/p&gt;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&lt;/div&gt;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&lt;/section&gt;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&lt;footer&gt;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0000FF"/>
          <w:sz w:val="21"/>
          <w:szCs w:val="21"/>
        </w:rPr>
        <w:t>&amp;copy;</w:t>
      </w:r>
      <w:r w:rsidRPr="007872F5">
        <w:rPr>
          <w:rFonts w:ascii="Consolas" w:eastAsia="Times New Roman" w:hAnsi="Consolas" w:cs="Times New Roman"/>
          <w:color w:val="3B3B3B"/>
          <w:sz w:val="21"/>
          <w:szCs w:val="21"/>
        </w:rPr>
        <w:t xml:space="preserve"> 2024 HR Portal. All rights reserved.</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3B3B3B"/>
          <w:sz w:val="21"/>
          <w:szCs w:val="21"/>
        </w:rPr>
        <w:t xml:space="preserve">    </w:t>
      </w:r>
      <w:r w:rsidRPr="007872F5">
        <w:rPr>
          <w:rFonts w:ascii="Consolas" w:eastAsia="Times New Roman" w:hAnsi="Consolas" w:cs="Times New Roman"/>
          <w:color w:val="800000"/>
          <w:sz w:val="21"/>
          <w:szCs w:val="21"/>
        </w:rPr>
        <w:t>&lt;/footer&gt;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&lt;/body&gt;</w:t>
      </w: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r w:rsidRPr="007872F5">
        <w:rPr>
          <w:rFonts w:ascii="Consolas" w:eastAsia="Times New Roman" w:hAnsi="Consolas" w:cs="Times New Roman"/>
          <w:color w:val="800000"/>
          <w:sz w:val="21"/>
          <w:szCs w:val="21"/>
        </w:rPr>
        <w:t>&lt;/html&gt;</w:t>
      </w:r>
    </w:p>
    <w:p w:rsidR="00474E2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7872F5" w:rsidRDefault="00474E25" w:rsidP="00474E25">
      <w:pPr>
        <w:shd w:val="clear" w:color="auto" w:fill="FFFFFF"/>
        <w:spacing w:after="0" w:line="285" w:lineRule="atLeast"/>
        <w:rPr>
          <w:rFonts w:ascii="Consolas" w:eastAsia="Times New Roman" w:hAnsi="Consolas" w:cs="Times New Roman"/>
          <w:color w:val="3B3B3B"/>
          <w:sz w:val="21"/>
          <w:szCs w:val="21"/>
        </w:rPr>
      </w:pPr>
    </w:p>
    <w:p w:rsidR="00474E25" w:rsidRPr="00F551CD" w:rsidRDefault="00474E25" w:rsidP="00474E25">
      <w:pPr>
        <w:rPr>
          <w:b/>
          <w:bCs/>
          <w:lang w:val="en-IN"/>
        </w:rPr>
      </w:pPr>
      <w:r w:rsidRPr="00F551CD">
        <w:rPr>
          <w:b/>
          <w:bCs/>
          <w:lang w:val="en-IN"/>
        </w:rPr>
        <w:t>CSS Rules Explanation</w:t>
      </w:r>
    </w:p>
    <w:p w:rsidR="00474E25" w:rsidRPr="00F551CD" w:rsidRDefault="00474E25" w:rsidP="00474E25">
      <w:pPr>
        <w:rPr>
          <w:b/>
          <w:bCs/>
          <w:lang w:val="en-IN"/>
        </w:rPr>
      </w:pPr>
      <w:r w:rsidRPr="00F551CD">
        <w:rPr>
          <w:b/>
          <w:bCs/>
          <w:lang w:val="en-IN"/>
        </w:rPr>
        <w:t>body:</w:t>
      </w:r>
    </w:p>
    <w:p w:rsidR="00474E25" w:rsidRPr="00F551CD" w:rsidRDefault="00474E25" w:rsidP="00474E25">
      <w:pPr>
        <w:rPr>
          <w:b/>
          <w:bCs/>
          <w:color w:val="FF0000"/>
          <w:lang w:val="en-IN"/>
        </w:rPr>
      </w:pPr>
      <w:r w:rsidRPr="00F551CD">
        <w:rPr>
          <w:b/>
          <w:bCs/>
          <w:color w:val="FF0000"/>
          <w:lang w:val="en-IN"/>
        </w:rPr>
        <w:t>body {</w:t>
      </w:r>
    </w:p>
    <w:p w:rsidR="00474E25" w:rsidRPr="00F551CD" w:rsidRDefault="00474E25" w:rsidP="00474E25">
      <w:pPr>
        <w:rPr>
          <w:b/>
          <w:bCs/>
          <w:color w:val="FF0000"/>
          <w:lang w:val="en-IN"/>
        </w:rPr>
      </w:pPr>
      <w:r w:rsidRPr="00F551CD">
        <w:rPr>
          <w:b/>
          <w:bCs/>
          <w:color w:val="FF0000"/>
          <w:lang w:val="en-IN"/>
        </w:rPr>
        <w:t xml:space="preserve">        font-family: Arial, sans-serif;</w:t>
      </w:r>
    </w:p>
    <w:p w:rsidR="00474E25" w:rsidRPr="00F551CD" w:rsidRDefault="00474E25" w:rsidP="00474E25">
      <w:pPr>
        <w:rPr>
          <w:b/>
          <w:bCs/>
          <w:color w:val="FF0000"/>
          <w:lang w:val="en-IN"/>
        </w:rPr>
      </w:pPr>
      <w:r w:rsidRPr="00F551CD">
        <w:rPr>
          <w:b/>
          <w:bCs/>
          <w:color w:val="FF0000"/>
          <w:lang w:val="en-IN"/>
        </w:rPr>
        <w:t xml:space="preserve">        margin: 0;</w:t>
      </w:r>
    </w:p>
    <w:p w:rsidR="00474E25" w:rsidRPr="00F551CD" w:rsidRDefault="00474E25" w:rsidP="00474E25">
      <w:pPr>
        <w:rPr>
          <w:b/>
          <w:bCs/>
          <w:color w:val="FF0000"/>
          <w:lang w:val="en-IN"/>
        </w:rPr>
      </w:pPr>
      <w:r w:rsidRPr="00F551CD">
        <w:rPr>
          <w:b/>
          <w:bCs/>
          <w:color w:val="FF0000"/>
          <w:lang w:val="en-IN"/>
        </w:rPr>
        <w:t xml:space="preserve">        padding: 0;</w:t>
      </w:r>
    </w:p>
    <w:p w:rsidR="00474E25" w:rsidRPr="00F551CD" w:rsidRDefault="00474E25" w:rsidP="00474E25">
      <w:pPr>
        <w:rPr>
          <w:b/>
          <w:bCs/>
          <w:color w:val="FF0000"/>
          <w:lang w:val="en-IN"/>
        </w:rPr>
      </w:pPr>
      <w:r w:rsidRPr="00F551CD">
        <w:rPr>
          <w:b/>
          <w:bCs/>
          <w:color w:val="FF0000"/>
          <w:lang w:val="en-IN"/>
        </w:rPr>
        <w:t>}</w:t>
      </w:r>
    </w:p>
    <w:p w:rsidR="00474E25" w:rsidRPr="00F551CD" w:rsidRDefault="00474E25" w:rsidP="00474E25">
      <w:pPr>
        <w:numPr>
          <w:ilvl w:val="0"/>
          <w:numId w:val="123"/>
        </w:numPr>
        <w:rPr>
          <w:lang w:val="en-IN"/>
        </w:rPr>
      </w:pPr>
      <w:r w:rsidRPr="00F551CD">
        <w:rPr>
          <w:b/>
          <w:bCs/>
          <w:lang w:val="en-IN"/>
        </w:rPr>
        <w:t>font-family: Arial, sans-serif;</w:t>
      </w:r>
    </w:p>
    <w:p w:rsidR="00474E25" w:rsidRPr="00F551CD" w:rsidRDefault="00474E25" w:rsidP="00474E25">
      <w:pPr>
        <w:numPr>
          <w:ilvl w:val="1"/>
          <w:numId w:val="123"/>
        </w:numPr>
        <w:rPr>
          <w:lang w:val="en-IN"/>
        </w:rPr>
      </w:pPr>
      <w:r w:rsidRPr="00F551CD">
        <w:rPr>
          <w:lang w:val="en-IN"/>
        </w:rPr>
        <w:t>Sets the font family for the entire body of the document.</w:t>
      </w:r>
    </w:p>
    <w:p w:rsidR="00474E25" w:rsidRPr="00F551CD" w:rsidRDefault="00474E25" w:rsidP="00474E25">
      <w:pPr>
        <w:numPr>
          <w:ilvl w:val="1"/>
          <w:numId w:val="123"/>
        </w:numPr>
        <w:rPr>
          <w:lang w:val="en-IN"/>
        </w:rPr>
      </w:pPr>
      <w:r w:rsidRPr="00F551CD">
        <w:rPr>
          <w:lang w:val="en-IN"/>
        </w:rPr>
        <w:t>Uses Arial as the primary font.</w:t>
      </w:r>
    </w:p>
    <w:p w:rsidR="00474E25" w:rsidRPr="00F551CD" w:rsidRDefault="00474E25" w:rsidP="00474E25">
      <w:pPr>
        <w:numPr>
          <w:ilvl w:val="1"/>
          <w:numId w:val="123"/>
        </w:numPr>
        <w:rPr>
          <w:lang w:val="en-IN"/>
        </w:rPr>
      </w:pPr>
      <w:r w:rsidRPr="00F551CD">
        <w:rPr>
          <w:lang w:val="en-IN"/>
        </w:rPr>
        <w:t>Falls back to a generic sans-serif font if Arial is unavailable.</w:t>
      </w:r>
    </w:p>
    <w:p w:rsidR="00474E25" w:rsidRPr="00F551CD" w:rsidRDefault="00474E25" w:rsidP="00474E25">
      <w:pPr>
        <w:numPr>
          <w:ilvl w:val="1"/>
          <w:numId w:val="123"/>
        </w:numPr>
        <w:rPr>
          <w:lang w:val="en-IN"/>
        </w:rPr>
      </w:pPr>
      <w:r w:rsidRPr="00F551CD">
        <w:rPr>
          <w:lang w:val="en-IN"/>
        </w:rPr>
        <w:t>Ensures a consistent text appearance across different devices and browsers.</w:t>
      </w:r>
    </w:p>
    <w:p w:rsidR="00474E25" w:rsidRPr="00F551CD" w:rsidRDefault="00474E25" w:rsidP="00474E25">
      <w:pPr>
        <w:numPr>
          <w:ilvl w:val="1"/>
          <w:numId w:val="123"/>
        </w:numPr>
        <w:rPr>
          <w:lang w:val="en-IN"/>
        </w:rPr>
      </w:pPr>
      <w:r w:rsidRPr="00F551CD">
        <w:rPr>
          <w:lang w:val="en-IN"/>
        </w:rPr>
        <w:t>Affects all text content within the body.</w:t>
      </w:r>
    </w:p>
    <w:p w:rsidR="00474E25" w:rsidRPr="00F551CD" w:rsidRDefault="00474E25" w:rsidP="00474E25">
      <w:pPr>
        <w:numPr>
          <w:ilvl w:val="0"/>
          <w:numId w:val="123"/>
        </w:numPr>
        <w:rPr>
          <w:lang w:val="en-IN"/>
        </w:rPr>
      </w:pPr>
      <w:r w:rsidRPr="00F551CD">
        <w:rPr>
          <w:b/>
          <w:bCs/>
          <w:lang w:val="en-IN"/>
        </w:rPr>
        <w:t>margin: 0;</w:t>
      </w:r>
    </w:p>
    <w:p w:rsidR="00474E25" w:rsidRPr="00F551CD" w:rsidRDefault="00474E25" w:rsidP="00474E25">
      <w:pPr>
        <w:numPr>
          <w:ilvl w:val="1"/>
          <w:numId w:val="123"/>
        </w:numPr>
        <w:rPr>
          <w:lang w:val="en-IN"/>
        </w:rPr>
      </w:pPr>
      <w:r w:rsidRPr="00F551CD">
        <w:rPr>
          <w:lang w:val="en-IN"/>
        </w:rPr>
        <w:t>Removes any default margin around the body element.</w:t>
      </w:r>
    </w:p>
    <w:p w:rsidR="00474E25" w:rsidRPr="00F551CD" w:rsidRDefault="00474E25" w:rsidP="00474E25">
      <w:pPr>
        <w:numPr>
          <w:ilvl w:val="1"/>
          <w:numId w:val="123"/>
        </w:numPr>
        <w:rPr>
          <w:lang w:val="en-IN"/>
        </w:rPr>
      </w:pPr>
      <w:r w:rsidRPr="00F551CD">
        <w:rPr>
          <w:lang w:val="en-IN"/>
        </w:rPr>
        <w:t>Ensures there is no extra space outside the body content.</w:t>
      </w:r>
    </w:p>
    <w:p w:rsidR="00474E25" w:rsidRPr="00F551CD" w:rsidRDefault="00474E25" w:rsidP="00474E25">
      <w:pPr>
        <w:numPr>
          <w:ilvl w:val="1"/>
          <w:numId w:val="123"/>
        </w:numPr>
        <w:rPr>
          <w:lang w:val="en-IN"/>
        </w:rPr>
      </w:pPr>
      <w:r w:rsidRPr="00F551CD">
        <w:rPr>
          <w:lang w:val="en-IN"/>
        </w:rPr>
        <w:t>Helps in achieving a full-width layout without unwanted space.</w:t>
      </w:r>
    </w:p>
    <w:p w:rsidR="00474E25" w:rsidRPr="00F551CD" w:rsidRDefault="00474E25" w:rsidP="00474E25">
      <w:pPr>
        <w:numPr>
          <w:ilvl w:val="1"/>
          <w:numId w:val="123"/>
        </w:numPr>
        <w:rPr>
          <w:lang w:val="en-IN"/>
        </w:rPr>
      </w:pPr>
      <w:r w:rsidRPr="00F551CD">
        <w:rPr>
          <w:lang w:val="en-IN"/>
        </w:rPr>
        <w:t>Sets a clean edge for the body content.</w:t>
      </w:r>
    </w:p>
    <w:p w:rsidR="00474E25" w:rsidRPr="00F551CD" w:rsidRDefault="00474E25" w:rsidP="00474E25">
      <w:pPr>
        <w:numPr>
          <w:ilvl w:val="1"/>
          <w:numId w:val="123"/>
        </w:numPr>
        <w:rPr>
          <w:lang w:val="en-IN"/>
        </w:rPr>
      </w:pPr>
      <w:r w:rsidRPr="00F551CD">
        <w:rPr>
          <w:lang w:val="en-IN"/>
        </w:rPr>
        <w:t>Provides a consistent starting point for layout adjustments.</w:t>
      </w:r>
    </w:p>
    <w:p w:rsidR="00474E25" w:rsidRPr="00F551CD" w:rsidRDefault="00474E25" w:rsidP="00474E25">
      <w:pPr>
        <w:numPr>
          <w:ilvl w:val="0"/>
          <w:numId w:val="123"/>
        </w:numPr>
        <w:rPr>
          <w:lang w:val="en-IN"/>
        </w:rPr>
      </w:pPr>
      <w:r w:rsidRPr="00F551CD">
        <w:rPr>
          <w:b/>
          <w:bCs/>
          <w:lang w:val="en-IN"/>
        </w:rPr>
        <w:t>padding: 0;</w:t>
      </w:r>
    </w:p>
    <w:p w:rsidR="00474E25" w:rsidRPr="00F551CD" w:rsidRDefault="00474E25" w:rsidP="00474E25">
      <w:pPr>
        <w:numPr>
          <w:ilvl w:val="1"/>
          <w:numId w:val="123"/>
        </w:numPr>
        <w:rPr>
          <w:lang w:val="en-IN"/>
        </w:rPr>
      </w:pPr>
      <w:r w:rsidRPr="00F551CD">
        <w:rPr>
          <w:lang w:val="en-IN"/>
        </w:rPr>
        <w:t>Removes any default padding inside the body element.</w:t>
      </w:r>
    </w:p>
    <w:p w:rsidR="00474E25" w:rsidRPr="00F551CD" w:rsidRDefault="00474E25" w:rsidP="00474E25">
      <w:pPr>
        <w:numPr>
          <w:ilvl w:val="1"/>
          <w:numId w:val="123"/>
        </w:numPr>
        <w:rPr>
          <w:lang w:val="en-IN"/>
        </w:rPr>
      </w:pPr>
      <w:r w:rsidRPr="00F551CD">
        <w:rPr>
          <w:lang w:val="en-IN"/>
        </w:rPr>
        <w:lastRenderedPageBreak/>
        <w:t>Ensures there is no extra space inside the body content.</w:t>
      </w:r>
    </w:p>
    <w:p w:rsidR="00474E25" w:rsidRPr="00F551CD" w:rsidRDefault="00474E25" w:rsidP="00474E25">
      <w:pPr>
        <w:numPr>
          <w:ilvl w:val="1"/>
          <w:numId w:val="123"/>
        </w:numPr>
        <w:rPr>
          <w:lang w:val="en-IN"/>
        </w:rPr>
      </w:pPr>
      <w:r w:rsidRPr="00F551CD">
        <w:rPr>
          <w:lang w:val="en-IN"/>
        </w:rPr>
        <w:t>Sets a clean edge for the body content.</w:t>
      </w:r>
    </w:p>
    <w:p w:rsidR="00474E25" w:rsidRPr="00F551CD" w:rsidRDefault="00474E25" w:rsidP="00474E25">
      <w:pPr>
        <w:numPr>
          <w:ilvl w:val="1"/>
          <w:numId w:val="123"/>
        </w:numPr>
        <w:rPr>
          <w:lang w:val="en-IN"/>
        </w:rPr>
      </w:pPr>
      <w:r w:rsidRPr="00F551CD">
        <w:rPr>
          <w:lang w:val="en-IN"/>
        </w:rPr>
        <w:t>Helps in achieving a full-width layout without unwanted space.</w:t>
      </w:r>
    </w:p>
    <w:p w:rsidR="00474E25" w:rsidRPr="00F551CD" w:rsidRDefault="00474E25" w:rsidP="00474E25">
      <w:pPr>
        <w:numPr>
          <w:ilvl w:val="1"/>
          <w:numId w:val="123"/>
        </w:numPr>
        <w:rPr>
          <w:lang w:val="en-IN"/>
        </w:rPr>
      </w:pPr>
      <w:r w:rsidRPr="00F551CD">
        <w:rPr>
          <w:lang w:val="en-IN"/>
        </w:rPr>
        <w:t>Provides a consistent starting point for layout adjustments.</w:t>
      </w:r>
    </w:p>
    <w:p w:rsidR="00474E25" w:rsidRPr="00F551CD" w:rsidRDefault="00474E25" w:rsidP="00474E25">
      <w:pPr>
        <w:rPr>
          <w:b/>
          <w:bCs/>
          <w:lang w:val="en-IN"/>
        </w:rPr>
      </w:pPr>
      <w:r w:rsidRPr="00F551CD">
        <w:rPr>
          <w:b/>
          <w:bCs/>
          <w:lang w:val="en-IN"/>
        </w:rPr>
        <w:t>header:</w:t>
      </w:r>
    </w:p>
    <w:p w:rsidR="00474E25" w:rsidRPr="00F551CD" w:rsidRDefault="00474E25" w:rsidP="00474E25">
      <w:pPr>
        <w:rPr>
          <w:b/>
          <w:bCs/>
          <w:color w:val="FF0000"/>
          <w:lang w:val="en-IN"/>
        </w:rPr>
      </w:pPr>
      <w:r w:rsidRPr="00F551CD">
        <w:rPr>
          <w:b/>
          <w:bCs/>
          <w:color w:val="FF0000"/>
          <w:lang w:val="en-IN"/>
        </w:rPr>
        <w:t>header {</w:t>
      </w:r>
    </w:p>
    <w:p w:rsidR="00474E25" w:rsidRPr="00F551CD" w:rsidRDefault="00474E25" w:rsidP="00474E25">
      <w:pPr>
        <w:rPr>
          <w:b/>
          <w:bCs/>
          <w:color w:val="FF0000"/>
          <w:lang w:val="en-IN"/>
        </w:rPr>
      </w:pPr>
      <w:r w:rsidRPr="00F551CD">
        <w:rPr>
          <w:b/>
          <w:bCs/>
          <w:color w:val="FF0000"/>
          <w:lang w:val="en-IN"/>
        </w:rPr>
        <w:t xml:space="preserve">        background-color: #333;</w:t>
      </w:r>
    </w:p>
    <w:p w:rsidR="00474E25" w:rsidRPr="00F551CD" w:rsidRDefault="00474E25" w:rsidP="00474E25">
      <w:pPr>
        <w:rPr>
          <w:b/>
          <w:bCs/>
          <w:color w:val="FF0000"/>
          <w:lang w:val="en-IN"/>
        </w:rPr>
      </w:pPr>
      <w:r w:rsidRPr="00F551CD">
        <w:rPr>
          <w:b/>
          <w:bCs/>
          <w:color w:val="FF0000"/>
          <w:lang w:val="en-IN"/>
        </w:rPr>
        <w:t xml:space="preserve">        color: #fff;</w:t>
      </w:r>
    </w:p>
    <w:p w:rsidR="00474E25" w:rsidRPr="00F551CD" w:rsidRDefault="00474E25" w:rsidP="00474E25">
      <w:pPr>
        <w:rPr>
          <w:b/>
          <w:bCs/>
          <w:color w:val="FF0000"/>
          <w:lang w:val="en-IN"/>
        </w:rPr>
      </w:pPr>
      <w:r w:rsidRPr="00F551CD">
        <w:rPr>
          <w:b/>
          <w:bCs/>
          <w:color w:val="FF0000"/>
          <w:lang w:val="en-IN"/>
        </w:rPr>
        <w:t xml:space="preserve">        padding: 20px; /* Padding: Provides space inside the box */</w:t>
      </w:r>
    </w:p>
    <w:p w:rsidR="00474E25" w:rsidRPr="00F551CD" w:rsidRDefault="00474E25" w:rsidP="00474E25">
      <w:pPr>
        <w:rPr>
          <w:b/>
          <w:bCs/>
          <w:color w:val="FF0000"/>
          <w:lang w:val="en-IN"/>
        </w:rPr>
      </w:pPr>
      <w:r w:rsidRPr="00F551CD">
        <w:rPr>
          <w:b/>
          <w:bCs/>
          <w:color w:val="FF0000"/>
          <w:lang w:val="en-IN"/>
        </w:rPr>
        <w:t xml:space="preserve">        text-align: center;</w:t>
      </w:r>
    </w:p>
    <w:p w:rsidR="00474E25" w:rsidRPr="00F551CD" w:rsidRDefault="00474E25" w:rsidP="00474E25">
      <w:pPr>
        <w:rPr>
          <w:b/>
          <w:bCs/>
          <w:color w:val="FF0000"/>
          <w:lang w:val="en-IN"/>
        </w:rPr>
      </w:pPr>
      <w:r w:rsidRPr="00F551CD">
        <w:rPr>
          <w:b/>
          <w:bCs/>
          <w:color w:val="FF0000"/>
          <w:lang w:val="en-IN"/>
        </w:rPr>
        <w:t>}</w:t>
      </w:r>
    </w:p>
    <w:p w:rsidR="00474E25" w:rsidRPr="00F551CD" w:rsidRDefault="00474E25" w:rsidP="00474E25">
      <w:pPr>
        <w:numPr>
          <w:ilvl w:val="0"/>
          <w:numId w:val="124"/>
        </w:numPr>
        <w:rPr>
          <w:lang w:val="en-IN"/>
        </w:rPr>
      </w:pPr>
      <w:r w:rsidRPr="00F551CD">
        <w:rPr>
          <w:b/>
          <w:bCs/>
          <w:lang w:val="en-IN"/>
        </w:rPr>
        <w:t>background-color: #333;</w:t>
      </w:r>
    </w:p>
    <w:p w:rsidR="00474E25" w:rsidRPr="00F551CD" w:rsidRDefault="00474E25" w:rsidP="00474E25">
      <w:pPr>
        <w:numPr>
          <w:ilvl w:val="1"/>
          <w:numId w:val="124"/>
        </w:numPr>
        <w:rPr>
          <w:lang w:val="en-IN"/>
        </w:rPr>
      </w:pPr>
      <w:r w:rsidRPr="00F551CD">
        <w:rPr>
          <w:lang w:val="en-IN"/>
        </w:rPr>
        <w:t>Sets the background color of the header to #333.</w:t>
      </w:r>
    </w:p>
    <w:p w:rsidR="00474E25" w:rsidRPr="00F551CD" w:rsidRDefault="00474E25" w:rsidP="00474E25">
      <w:pPr>
        <w:numPr>
          <w:ilvl w:val="1"/>
          <w:numId w:val="124"/>
        </w:numPr>
        <w:rPr>
          <w:lang w:val="en-IN"/>
        </w:rPr>
      </w:pPr>
      <w:r w:rsidRPr="00F551CD">
        <w:rPr>
          <w:lang w:val="en-IN"/>
        </w:rPr>
        <w:t>#333 is a dark gray color.</w:t>
      </w:r>
    </w:p>
    <w:p w:rsidR="00474E25" w:rsidRPr="00F551CD" w:rsidRDefault="00474E25" w:rsidP="00474E25">
      <w:pPr>
        <w:numPr>
          <w:ilvl w:val="1"/>
          <w:numId w:val="124"/>
        </w:numPr>
        <w:rPr>
          <w:lang w:val="en-IN"/>
        </w:rPr>
      </w:pPr>
      <w:r w:rsidRPr="00F551CD">
        <w:rPr>
          <w:lang w:val="en-IN"/>
        </w:rPr>
        <w:t>Covers the entire header area.</w:t>
      </w:r>
    </w:p>
    <w:p w:rsidR="00474E25" w:rsidRPr="00F551CD" w:rsidRDefault="00474E25" w:rsidP="00474E25">
      <w:pPr>
        <w:numPr>
          <w:ilvl w:val="1"/>
          <w:numId w:val="124"/>
        </w:numPr>
        <w:rPr>
          <w:lang w:val="en-IN"/>
        </w:rPr>
      </w:pPr>
      <w:r w:rsidRPr="00F551CD">
        <w:rPr>
          <w:lang w:val="en-IN"/>
        </w:rPr>
        <w:t>Provides a distinct background that contrasts with text.</w:t>
      </w:r>
    </w:p>
    <w:p w:rsidR="00474E25" w:rsidRPr="00F551CD" w:rsidRDefault="00474E25" w:rsidP="00474E25">
      <w:pPr>
        <w:numPr>
          <w:ilvl w:val="1"/>
          <w:numId w:val="124"/>
        </w:numPr>
        <w:rPr>
          <w:lang w:val="en-IN"/>
        </w:rPr>
      </w:pPr>
      <w:r w:rsidRPr="00F551CD">
        <w:rPr>
          <w:lang w:val="en-IN"/>
        </w:rPr>
        <w:t>Ensures a consistent appearance across devices and browsers.</w:t>
      </w:r>
    </w:p>
    <w:p w:rsidR="00474E25" w:rsidRPr="00F551CD" w:rsidRDefault="00474E25" w:rsidP="00474E25">
      <w:pPr>
        <w:numPr>
          <w:ilvl w:val="0"/>
          <w:numId w:val="124"/>
        </w:numPr>
        <w:rPr>
          <w:lang w:val="en-IN"/>
        </w:rPr>
      </w:pPr>
      <w:r w:rsidRPr="00F551CD">
        <w:rPr>
          <w:b/>
          <w:bCs/>
          <w:lang w:val="en-IN"/>
        </w:rPr>
        <w:t>color: #fff;</w:t>
      </w:r>
    </w:p>
    <w:p w:rsidR="00474E25" w:rsidRPr="00F551CD" w:rsidRDefault="00474E25" w:rsidP="00474E25">
      <w:pPr>
        <w:numPr>
          <w:ilvl w:val="1"/>
          <w:numId w:val="124"/>
        </w:numPr>
        <w:rPr>
          <w:lang w:val="en-IN"/>
        </w:rPr>
      </w:pPr>
      <w:r w:rsidRPr="00F551CD">
        <w:rPr>
          <w:lang w:val="en-IN"/>
        </w:rPr>
        <w:t>Sets the text color within the header to #fff.</w:t>
      </w:r>
    </w:p>
    <w:p w:rsidR="00474E25" w:rsidRPr="00F551CD" w:rsidRDefault="00474E25" w:rsidP="00474E25">
      <w:pPr>
        <w:numPr>
          <w:ilvl w:val="1"/>
          <w:numId w:val="124"/>
        </w:numPr>
        <w:rPr>
          <w:lang w:val="en-IN"/>
        </w:rPr>
      </w:pPr>
      <w:r w:rsidRPr="00F551CD">
        <w:rPr>
          <w:lang w:val="en-IN"/>
        </w:rPr>
        <w:t>#fff is white in hexadecimal format.</w:t>
      </w:r>
    </w:p>
    <w:p w:rsidR="00474E25" w:rsidRPr="00F551CD" w:rsidRDefault="00474E25" w:rsidP="00474E25">
      <w:pPr>
        <w:numPr>
          <w:ilvl w:val="1"/>
          <w:numId w:val="124"/>
        </w:numPr>
        <w:rPr>
          <w:lang w:val="en-IN"/>
        </w:rPr>
      </w:pPr>
      <w:r w:rsidRPr="00F551CD">
        <w:rPr>
          <w:lang w:val="en-IN"/>
        </w:rPr>
        <w:t>Provides high contrast with the dark gray background.</w:t>
      </w:r>
    </w:p>
    <w:p w:rsidR="00474E25" w:rsidRPr="00F551CD" w:rsidRDefault="00474E25" w:rsidP="00474E25">
      <w:pPr>
        <w:numPr>
          <w:ilvl w:val="1"/>
          <w:numId w:val="124"/>
        </w:numPr>
        <w:rPr>
          <w:lang w:val="en-IN"/>
        </w:rPr>
      </w:pPr>
      <w:r w:rsidRPr="00F551CD">
        <w:rPr>
          <w:lang w:val="en-IN"/>
        </w:rPr>
        <w:t>Enhances readability of text in the header.</w:t>
      </w:r>
    </w:p>
    <w:p w:rsidR="00474E25" w:rsidRPr="00F551CD" w:rsidRDefault="00474E25" w:rsidP="00474E25">
      <w:pPr>
        <w:numPr>
          <w:ilvl w:val="1"/>
          <w:numId w:val="124"/>
        </w:numPr>
        <w:rPr>
          <w:lang w:val="en-IN"/>
        </w:rPr>
      </w:pPr>
      <w:r w:rsidRPr="00F551CD">
        <w:rPr>
          <w:lang w:val="en-IN"/>
        </w:rPr>
        <w:t>Applies to all text within the header.</w:t>
      </w:r>
    </w:p>
    <w:p w:rsidR="00474E25" w:rsidRPr="00F551CD" w:rsidRDefault="00474E25" w:rsidP="00474E25">
      <w:pPr>
        <w:numPr>
          <w:ilvl w:val="0"/>
          <w:numId w:val="124"/>
        </w:numPr>
        <w:rPr>
          <w:lang w:val="en-IN"/>
        </w:rPr>
      </w:pPr>
      <w:r w:rsidRPr="00F551CD">
        <w:rPr>
          <w:b/>
          <w:bCs/>
          <w:lang w:val="en-IN"/>
        </w:rPr>
        <w:t>padding: 20px;</w:t>
      </w:r>
    </w:p>
    <w:p w:rsidR="00474E25" w:rsidRPr="00F551CD" w:rsidRDefault="00474E25" w:rsidP="00474E25">
      <w:pPr>
        <w:numPr>
          <w:ilvl w:val="1"/>
          <w:numId w:val="124"/>
        </w:numPr>
        <w:rPr>
          <w:lang w:val="en-IN"/>
        </w:rPr>
      </w:pPr>
      <w:r w:rsidRPr="00F551CD">
        <w:rPr>
          <w:lang w:val="en-IN"/>
        </w:rPr>
        <w:t>Adds 20 pixels of padding inside the header on all sides.</w:t>
      </w:r>
    </w:p>
    <w:p w:rsidR="00474E25" w:rsidRPr="00F551CD" w:rsidRDefault="00474E25" w:rsidP="00474E25">
      <w:pPr>
        <w:numPr>
          <w:ilvl w:val="1"/>
          <w:numId w:val="124"/>
        </w:numPr>
        <w:rPr>
          <w:lang w:val="en-IN"/>
        </w:rPr>
      </w:pPr>
      <w:r w:rsidRPr="00F551CD">
        <w:rPr>
          <w:lang w:val="en-IN"/>
        </w:rPr>
        <w:t>Creates space between the content and the border of the header.</w:t>
      </w:r>
    </w:p>
    <w:p w:rsidR="00474E25" w:rsidRPr="00F551CD" w:rsidRDefault="00474E25" w:rsidP="00474E25">
      <w:pPr>
        <w:numPr>
          <w:ilvl w:val="1"/>
          <w:numId w:val="124"/>
        </w:numPr>
        <w:rPr>
          <w:lang w:val="en-IN"/>
        </w:rPr>
      </w:pPr>
      <w:r w:rsidRPr="00F551CD">
        <w:rPr>
          <w:lang w:val="en-IN"/>
        </w:rPr>
        <w:t>Prevents text from touching the edges, improving readability.</w:t>
      </w:r>
    </w:p>
    <w:p w:rsidR="00474E25" w:rsidRPr="00F551CD" w:rsidRDefault="00474E25" w:rsidP="00474E25">
      <w:pPr>
        <w:numPr>
          <w:ilvl w:val="1"/>
          <w:numId w:val="124"/>
        </w:numPr>
        <w:rPr>
          <w:lang w:val="en-IN"/>
        </w:rPr>
      </w:pPr>
      <w:r w:rsidRPr="00F551CD">
        <w:rPr>
          <w:lang w:val="en-IN"/>
        </w:rPr>
        <w:t>Contributes to a balanced and aesthetically pleasing design.</w:t>
      </w:r>
    </w:p>
    <w:p w:rsidR="00474E25" w:rsidRPr="00F551CD" w:rsidRDefault="00474E25" w:rsidP="00474E25">
      <w:pPr>
        <w:numPr>
          <w:ilvl w:val="1"/>
          <w:numId w:val="124"/>
        </w:numPr>
        <w:rPr>
          <w:lang w:val="en-IN"/>
        </w:rPr>
      </w:pPr>
      <w:r w:rsidRPr="00F551CD">
        <w:rPr>
          <w:lang w:val="en-IN"/>
        </w:rPr>
        <w:t>Padding is part of the element’s box model and affects its total size.</w:t>
      </w:r>
    </w:p>
    <w:p w:rsidR="00474E25" w:rsidRPr="00F551CD" w:rsidRDefault="00474E25" w:rsidP="00474E25">
      <w:pPr>
        <w:numPr>
          <w:ilvl w:val="0"/>
          <w:numId w:val="124"/>
        </w:numPr>
        <w:rPr>
          <w:lang w:val="en-IN"/>
        </w:rPr>
      </w:pPr>
      <w:r w:rsidRPr="00F551CD">
        <w:rPr>
          <w:b/>
          <w:bCs/>
          <w:lang w:val="en-IN"/>
        </w:rPr>
        <w:t>text-align: center;</w:t>
      </w:r>
    </w:p>
    <w:p w:rsidR="00474E25" w:rsidRPr="00F551CD" w:rsidRDefault="00474E25" w:rsidP="00474E25">
      <w:pPr>
        <w:numPr>
          <w:ilvl w:val="1"/>
          <w:numId w:val="124"/>
        </w:numPr>
        <w:rPr>
          <w:lang w:val="en-IN"/>
        </w:rPr>
      </w:pPr>
      <w:r w:rsidRPr="00F551CD">
        <w:rPr>
          <w:lang w:val="en-IN"/>
        </w:rPr>
        <w:t>Centers text horizontally within the header.</w:t>
      </w:r>
    </w:p>
    <w:p w:rsidR="00474E25" w:rsidRPr="00F551CD" w:rsidRDefault="00474E25" w:rsidP="00474E25">
      <w:pPr>
        <w:numPr>
          <w:ilvl w:val="1"/>
          <w:numId w:val="124"/>
        </w:numPr>
        <w:rPr>
          <w:lang w:val="en-IN"/>
        </w:rPr>
      </w:pPr>
      <w:r w:rsidRPr="00F551CD">
        <w:rPr>
          <w:lang w:val="en-IN"/>
        </w:rPr>
        <w:lastRenderedPageBreak/>
        <w:t>Applies to inline content, such as text and inline-block elements.</w:t>
      </w:r>
    </w:p>
    <w:p w:rsidR="00474E25" w:rsidRPr="00F551CD" w:rsidRDefault="00474E25" w:rsidP="00474E25">
      <w:pPr>
        <w:numPr>
          <w:ilvl w:val="1"/>
          <w:numId w:val="124"/>
        </w:numPr>
        <w:rPr>
          <w:lang w:val="en-IN"/>
        </w:rPr>
      </w:pPr>
      <w:r w:rsidRPr="00F551CD">
        <w:rPr>
          <w:lang w:val="en-IN"/>
        </w:rPr>
        <w:t>Creates a symmetrical and balanced appearance.</w:t>
      </w:r>
    </w:p>
    <w:p w:rsidR="00474E25" w:rsidRPr="00F551CD" w:rsidRDefault="00474E25" w:rsidP="00474E25">
      <w:pPr>
        <w:numPr>
          <w:ilvl w:val="1"/>
          <w:numId w:val="124"/>
        </w:numPr>
        <w:rPr>
          <w:lang w:val="en-IN"/>
        </w:rPr>
      </w:pPr>
      <w:r w:rsidRPr="00F551CD">
        <w:rPr>
          <w:lang w:val="en-IN"/>
        </w:rPr>
        <w:t>Useful for headers where centered text aligns with the design.</w:t>
      </w:r>
    </w:p>
    <w:p w:rsidR="00474E25" w:rsidRPr="00F551CD" w:rsidRDefault="00474E25" w:rsidP="00474E25">
      <w:pPr>
        <w:numPr>
          <w:ilvl w:val="1"/>
          <w:numId w:val="124"/>
        </w:numPr>
        <w:rPr>
          <w:lang w:val="en-IN"/>
        </w:rPr>
      </w:pPr>
      <w:r w:rsidRPr="00F551CD">
        <w:rPr>
          <w:lang w:val="en-IN"/>
        </w:rPr>
        <w:t>Enhances visual appeal and organization of the content.</w:t>
      </w:r>
    </w:p>
    <w:p w:rsidR="00474E25" w:rsidRPr="00F551CD" w:rsidRDefault="00474E25" w:rsidP="00474E25">
      <w:pPr>
        <w:rPr>
          <w:b/>
          <w:bCs/>
          <w:lang w:val="en-IN"/>
        </w:rPr>
      </w:pPr>
      <w:r w:rsidRPr="00F551CD">
        <w:rPr>
          <w:b/>
          <w:bCs/>
          <w:lang w:val="en-IN"/>
        </w:rPr>
        <w:t>nav:</w:t>
      </w:r>
    </w:p>
    <w:p w:rsidR="00474E25" w:rsidRPr="00F551CD" w:rsidRDefault="00474E25" w:rsidP="00474E25">
      <w:pPr>
        <w:rPr>
          <w:b/>
          <w:bCs/>
          <w:color w:val="FF0000"/>
          <w:lang w:val="en-IN"/>
        </w:rPr>
      </w:pPr>
      <w:r w:rsidRPr="00F551CD">
        <w:rPr>
          <w:b/>
          <w:bCs/>
          <w:color w:val="FF0000"/>
          <w:lang w:val="en-IN"/>
        </w:rPr>
        <w:t>nav {</w:t>
      </w:r>
    </w:p>
    <w:p w:rsidR="00474E25" w:rsidRPr="00F551CD" w:rsidRDefault="00474E25" w:rsidP="00474E25">
      <w:pPr>
        <w:rPr>
          <w:b/>
          <w:bCs/>
          <w:color w:val="FF0000"/>
          <w:lang w:val="en-IN"/>
        </w:rPr>
      </w:pPr>
      <w:r w:rsidRPr="00F551CD">
        <w:rPr>
          <w:b/>
          <w:bCs/>
          <w:color w:val="FF0000"/>
          <w:lang w:val="en-IN"/>
        </w:rPr>
        <w:t xml:space="preserve">        background-color: #666;</w:t>
      </w:r>
    </w:p>
    <w:p w:rsidR="00474E25" w:rsidRPr="00F551CD" w:rsidRDefault="00474E25" w:rsidP="00474E25">
      <w:pPr>
        <w:rPr>
          <w:b/>
          <w:bCs/>
          <w:color w:val="FF0000"/>
          <w:lang w:val="en-IN"/>
        </w:rPr>
      </w:pPr>
      <w:r w:rsidRPr="00F551CD">
        <w:rPr>
          <w:b/>
          <w:bCs/>
          <w:color w:val="FF0000"/>
          <w:lang w:val="en-IN"/>
        </w:rPr>
        <w:t xml:space="preserve">        color: #fff;</w:t>
      </w:r>
    </w:p>
    <w:p w:rsidR="00474E25" w:rsidRPr="00F551CD" w:rsidRDefault="00474E25" w:rsidP="00474E25">
      <w:pPr>
        <w:rPr>
          <w:b/>
          <w:bCs/>
          <w:color w:val="FF0000"/>
          <w:lang w:val="en-IN"/>
        </w:rPr>
      </w:pPr>
      <w:r w:rsidRPr="00F551CD">
        <w:rPr>
          <w:b/>
          <w:bCs/>
          <w:color w:val="FF0000"/>
          <w:lang w:val="en-IN"/>
        </w:rPr>
        <w:t xml:space="preserve">        padding: 10px; /* Padding: Provides space inside the box */</w:t>
      </w:r>
    </w:p>
    <w:p w:rsidR="00474E25" w:rsidRPr="00F551CD" w:rsidRDefault="00474E25" w:rsidP="00474E25">
      <w:pPr>
        <w:rPr>
          <w:b/>
          <w:bCs/>
          <w:color w:val="FF0000"/>
          <w:lang w:val="en-IN"/>
        </w:rPr>
      </w:pPr>
      <w:r w:rsidRPr="00F551CD">
        <w:rPr>
          <w:b/>
          <w:bCs/>
          <w:color w:val="FF0000"/>
          <w:lang w:val="en-IN"/>
        </w:rPr>
        <w:t xml:space="preserve">        text-align: center;</w:t>
      </w:r>
    </w:p>
    <w:p w:rsidR="00474E25" w:rsidRPr="00F551CD" w:rsidRDefault="00474E25" w:rsidP="00474E25">
      <w:pPr>
        <w:rPr>
          <w:b/>
          <w:bCs/>
          <w:color w:val="FF0000"/>
          <w:lang w:val="en-IN"/>
        </w:rPr>
      </w:pPr>
      <w:r w:rsidRPr="00F551CD">
        <w:rPr>
          <w:b/>
          <w:bCs/>
          <w:color w:val="FF0000"/>
          <w:lang w:val="en-IN"/>
        </w:rPr>
        <w:t>}</w:t>
      </w:r>
    </w:p>
    <w:p w:rsidR="00474E25" w:rsidRPr="00F551CD" w:rsidRDefault="00474E25" w:rsidP="00474E25">
      <w:pPr>
        <w:numPr>
          <w:ilvl w:val="0"/>
          <w:numId w:val="125"/>
        </w:numPr>
        <w:rPr>
          <w:lang w:val="en-IN"/>
        </w:rPr>
      </w:pPr>
      <w:r w:rsidRPr="00F551CD">
        <w:rPr>
          <w:b/>
          <w:bCs/>
          <w:lang w:val="en-IN"/>
        </w:rPr>
        <w:t>background-color: #666;</w:t>
      </w:r>
    </w:p>
    <w:p w:rsidR="00474E25" w:rsidRPr="00F551CD" w:rsidRDefault="00474E25" w:rsidP="00474E25">
      <w:pPr>
        <w:numPr>
          <w:ilvl w:val="1"/>
          <w:numId w:val="125"/>
        </w:numPr>
        <w:rPr>
          <w:lang w:val="en-IN"/>
        </w:rPr>
      </w:pPr>
      <w:r w:rsidRPr="00F551CD">
        <w:rPr>
          <w:lang w:val="en-IN"/>
        </w:rPr>
        <w:t>Sets the background color of the navigation area to #666.</w:t>
      </w:r>
    </w:p>
    <w:p w:rsidR="00474E25" w:rsidRPr="00F551CD" w:rsidRDefault="00474E25" w:rsidP="00474E25">
      <w:pPr>
        <w:numPr>
          <w:ilvl w:val="1"/>
          <w:numId w:val="125"/>
        </w:numPr>
        <w:rPr>
          <w:lang w:val="en-IN"/>
        </w:rPr>
      </w:pPr>
      <w:r w:rsidRPr="00F551CD">
        <w:rPr>
          <w:lang w:val="en-IN"/>
        </w:rPr>
        <w:t>#666 is a medium gray color.</w:t>
      </w:r>
    </w:p>
    <w:p w:rsidR="00474E25" w:rsidRPr="00F551CD" w:rsidRDefault="00474E25" w:rsidP="00474E25">
      <w:pPr>
        <w:numPr>
          <w:ilvl w:val="1"/>
          <w:numId w:val="125"/>
        </w:numPr>
        <w:rPr>
          <w:lang w:val="en-IN"/>
        </w:rPr>
      </w:pPr>
      <w:r w:rsidRPr="00F551CD">
        <w:rPr>
          <w:lang w:val="en-IN"/>
        </w:rPr>
        <w:t>Covers the entire nav element.</w:t>
      </w:r>
    </w:p>
    <w:p w:rsidR="00474E25" w:rsidRPr="00F551CD" w:rsidRDefault="00474E25" w:rsidP="00474E25">
      <w:pPr>
        <w:numPr>
          <w:ilvl w:val="1"/>
          <w:numId w:val="125"/>
        </w:numPr>
        <w:rPr>
          <w:lang w:val="en-IN"/>
        </w:rPr>
      </w:pPr>
      <w:r w:rsidRPr="00F551CD">
        <w:rPr>
          <w:lang w:val="en-IN"/>
        </w:rPr>
        <w:t>Provides a neutral background for navigation content.</w:t>
      </w:r>
    </w:p>
    <w:p w:rsidR="00474E25" w:rsidRPr="00F551CD" w:rsidRDefault="00474E25" w:rsidP="00474E25">
      <w:pPr>
        <w:numPr>
          <w:ilvl w:val="1"/>
          <w:numId w:val="125"/>
        </w:numPr>
        <w:rPr>
          <w:lang w:val="en-IN"/>
        </w:rPr>
      </w:pPr>
      <w:r w:rsidRPr="00F551CD">
        <w:rPr>
          <w:lang w:val="en-IN"/>
        </w:rPr>
        <w:t>Ensures consistency in the navigation bar's appearance.</w:t>
      </w:r>
    </w:p>
    <w:p w:rsidR="00474E25" w:rsidRPr="00F551CD" w:rsidRDefault="00474E25" w:rsidP="00474E25">
      <w:pPr>
        <w:numPr>
          <w:ilvl w:val="0"/>
          <w:numId w:val="125"/>
        </w:numPr>
        <w:rPr>
          <w:lang w:val="en-IN"/>
        </w:rPr>
      </w:pPr>
      <w:r w:rsidRPr="00F551CD">
        <w:rPr>
          <w:b/>
          <w:bCs/>
          <w:lang w:val="en-IN"/>
        </w:rPr>
        <w:t>color: #fff;</w:t>
      </w:r>
    </w:p>
    <w:p w:rsidR="00474E25" w:rsidRPr="00F551CD" w:rsidRDefault="00474E25" w:rsidP="00474E25">
      <w:pPr>
        <w:numPr>
          <w:ilvl w:val="1"/>
          <w:numId w:val="125"/>
        </w:numPr>
        <w:rPr>
          <w:lang w:val="en-IN"/>
        </w:rPr>
      </w:pPr>
      <w:r w:rsidRPr="00F551CD">
        <w:rPr>
          <w:lang w:val="en-IN"/>
        </w:rPr>
        <w:t>Sets the text color within the nav to #fff.</w:t>
      </w:r>
    </w:p>
    <w:p w:rsidR="00474E25" w:rsidRPr="00F551CD" w:rsidRDefault="00474E25" w:rsidP="00474E25">
      <w:pPr>
        <w:numPr>
          <w:ilvl w:val="1"/>
          <w:numId w:val="125"/>
        </w:numPr>
        <w:rPr>
          <w:lang w:val="en-IN"/>
        </w:rPr>
      </w:pPr>
      <w:r w:rsidRPr="00F551CD">
        <w:rPr>
          <w:lang w:val="en-IN"/>
        </w:rPr>
        <w:t>#fff is white in hexadecimal format.</w:t>
      </w:r>
    </w:p>
    <w:p w:rsidR="00474E25" w:rsidRPr="00F551CD" w:rsidRDefault="00474E25" w:rsidP="00474E25">
      <w:pPr>
        <w:numPr>
          <w:ilvl w:val="1"/>
          <w:numId w:val="125"/>
        </w:numPr>
        <w:rPr>
          <w:lang w:val="en-IN"/>
        </w:rPr>
      </w:pPr>
      <w:r w:rsidRPr="00F551CD">
        <w:rPr>
          <w:lang w:val="en-IN"/>
        </w:rPr>
        <w:t>Offers high contrast with the gray background.</w:t>
      </w:r>
    </w:p>
    <w:p w:rsidR="00474E25" w:rsidRPr="00F551CD" w:rsidRDefault="00474E25" w:rsidP="00474E25">
      <w:pPr>
        <w:numPr>
          <w:ilvl w:val="1"/>
          <w:numId w:val="125"/>
        </w:numPr>
        <w:rPr>
          <w:lang w:val="en-IN"/>
        </w:rPr>
      </w:pPr>
      <w:r w:rsidRPr="00F551CD">
        <w:rPr>
          <w:lang w:val="en-IN"/>
        </w:rPr>
        <w:t>Enhances readability of navigation links and text.</w:t>
      </w:r>
    </w:p>
    <w:p w:rsidR="00474E25" w:rsidRPr="00F551CD" w:rsidRDefault="00474E25" w:rsidP="00474E25">
      <w:pPr>
        <w:numPr>
          <w:ilvl w:val="1"/>
          <w:numId w:val="125"/>
        </w:numPr>
        <w:rPr>
          <w:lang w:val="en-IN"/>
        </w:rPr>
      </w:pPr>
      <w:r w:rsidRPr="00F551CD">
        <w:rPr>
          <w:lang w:val="en-IN"/>
        </w:rPr>
        <w:t>Applies to all text within the navigation area.</w:t>
      </w:r>
    </w:p>
    <w:p w:rsidR="00474E25" w:rsidRPr="00F551CD" w:rsidRDefault="00474E25" w:rsidP="00474E25">
      <w:pPr>
        <w:numPr>
          <w:ilvl w:val="0"/>
          <w:numId w:val="125"/>
        </w:numPr>
        <w:rPr>
          <w:lang w:val="en-IN"/>
        </w:rPr>
      </w:pPr>
      <w:r w:rsidRPr="00F551CD">
        <w:rPr>
          <w:b/>
          <w:bCs/>
          <w:lang w:val="en-IN"/>
        </w:rPr>
        <w:t>padding: 10px;</w:t>
      </w:r>
    </w:p>
    <w:p w:rsidR="00474E25" w:rsidRPr="00F551CD" w:rsidRDefault="00474E25" w:rsidP="00474E25">
      <w:pPr>
        <w:numPr>
          <w:ilvl w:val="1"/>
          <w:numId w:val="125"/>
        </w:numPr>
        <w:rPr>
          <w:lang w:val="en-IN"/>
        </w:rPr>
      </w:pPr>
      <w:r w:rsidRPr="00F551CD">
        <w:rPr>
          <w:lang w:val="en-IN"/>
        </w:rPr>
        <w:t>Adds 10 pixels of padding inside the nav on all sides.</w:t>
      </w:r>
    </w:p>
    <w:p w:rsidR="00474E25" w:rsidRPr="00F551CD" w:rsidRDefault="00474E25" w:rsidP="00474E25">
      <w:pPr>
        <w:numPr>
          <w:ilvl w:val="1"/>
          <w:numId w:val="125"/>
        </w:numPr>
        <w:rPr>
          <w:lang w:val="en-IN"/>
        </w:rPr>
      </w:pPr>
      <w:r w:rsidRPr="00F551CD">
        <w:rPr>
          <w:lang w:val="en-IN"/>
        </w:rPr>
        <w:t>Creates space between the navigation content and its border.</w:t>
      </w:r>
    </w:p>
    <w:p w:rsidR="00474E25" w:rsidRPr="00F551CD" w:rsidRDefault="00474E25" w:rsidP="00474E25">
      <w:pPr>
        <w:numPr>
          <w:ilvl w:val="1"/>
          <w:numId w:val="125"/>
        </w:numPr>
        <w:rPr>
          <w:lang w:val="en-IN"/>
        </w:rPr>
      </w:pPr>
      <w:r w:rsidRPr="00F551CD">
        <w:rPr>
          <w:lang w:val="en-IN"/>
        </w:rPr>
        <w:t>Prevents text and links from touching the edges, improving readability.</w:t>
      </w:r>
    </w:p>
    <w:p w:rsidR="00474E25" w:rsidRPr="00F551CD" w:rsidRDefault="00474E25" w:rsidP="00474E25">
      <w:pPr>
        <w:numPr>
          <w:ilvl w:val="1"/>
          <w:numId w:val="125"/>
        </w:numPr>
        <w:rPr>
          <w:lang w:val="en-IN"/>
        </w:rPr>
      </w:pPr>
      <w:r w:rsidRPr="00F551CD">
        <w:rPr>
          <w:lang w:val="en-IN"/>
        </w:rPr>
        <w:t>Contributes to a more organized and balanced appearance.</w:t>
      </w:r>
    </w:p>
    <w:p w:rsidR="00474E25" w:rsidRPr="00F551CD" w:rsidRDefault="00474E25" w:rsidP="00474E25">
      <w:pPr>
        <w:numPr>
          <w:ilvl w:val="1"/>
          <w:numId w:val="125"/>
        </w:numPr>
        <w:rPr>
          <w:lang w:val="en-IN"/>
        </w:rPr>
      </w:pPr>
      <w:r w:rsidRPr="00F551CD">
        <w:rPr>
          <w:lang w:val="en-IN"/>
        </w:rPr>
        <w:t>Padding is part of the element’s box model and affects its total size.</w:t>
      </w:r>
    </w:p>
    <w:p w:rsidR="00474E25" w:rsidRPr="00F551CD" w:rsidRDefault="00474E25" w:rsidP="00474E25">
      <w:pPr>
        <w:numPr>
          <w:ilvl w:val="0"/>
          <w:numId w:val="125"/>
        </w:numPr>
        <w:rPr>
          <w:lang w:val="en-IN"/>
        </w:rPr>
      </w:pPr>
      <w:r w:rsidRPr="00F551CD">
        <w:rPr>
          <w:b/>
          <w:bCs/>
          <w:lang w:val="en-IN"/>
        </w:rPr>
        <w:t>text-align: center;</w:t>
      </w:r>
    </w:p>
    <w:p w:rsidR="00474E25" w:rsidRPr="00F551CD" w:rsidRDefault="00474E25" w:rsidP="00474E25">
      <w:pPr>
        <w:numPr>
          <w:ilvl w:val="1"/>
          <w:numId w:val="125"/>
        </w:numPr>
        <w:rPr>
          <w:lang w:val="en-IN"/>
        </w:rPr>
      </w:pPr>
      <w:r w:rsidRPr="00F551CD">
        <w:rPr>
          <w:lang w:val="en-IN"/>
        </w:rPr>
        <w:t>Centers text horizontally within the nav.</w:t>
      </w:r>
    </w:p>
    <w:p w:rsidR="00474E25" w:rsidRPr="00F551CD" w:rsidRDefault="00474E25" w:rsidP="00474E25">
      <w:pPr>
        <w:numPr>
          <w:ilvl w:val="1"/>
          <w:numId w:val="125"/>
        </w:numPr>
        <w:rPr>
          <w:lang w:val="en-IN"/>
        </w:rPr>
      </w:pPr>
      <w:r w:rsidRPr="00F551CD">
        <w:rPr>
          <w:lang w:val="en-IN"/>
        </w:rPr>
        <w:lastRenderedPageBreak/>
        <w:t>Applies to inline content, such as navigation links and text.</w:t>
      </w:r>
    </w:p>
    <w:p w:rsidR="00474E25" w:rsidRPr="00F551CD" w:rsidRDefault="00474E25" w:rsidP="00474E25">
      <w:pPr>
        <w:numPr>
          <w:ilvl w:val="1"/>
          <w:numId w:val="125"/>
        </w:numPr>
        <w:rPr>
          <w:lang w:val="en-IN"/>
        </w:rPr>
      </w:pPr>
      <w:r w:rsidRPr="00F551CD">
        <w:rPr>
          <w:lang w:val="en-IN"/>
        </w:rPr>
        <w:t>Creates a symmetrical and visually pleasing layout for navigation items.</w:t>
      </w:r>
    </w:p>
    <w:p w:rsidR="00474E25" w:rsidRPr="00F551CD" w:rsidRDefault="00474E25" w:rsidP="00474E25">
      <w:pPr>
        <w:numPr>
          <w:ilvl w:val="1"/>
          <w:numId w:val="125"/>
        </w:numPr>
        <w:rPr>
          <w:lang w:val="en-IN"/>
        </w:rPr>
      </w:pPr>
      <w:r w:rsidRPr="00F551CD">
        <w:rPr>
          <w:lang w:val="en-IN"/>
        </w:rPr>
        <w:t>Ensures that content is centrally aligned, which is often desirable in navigation bars.</w:t>
      </w:r>
    </w:p>
    <w:p w:rsidR="00474E25" w:rsidRPr="00F551CD" w:rsidRDefault="00474E25" w:rsidP="00474E25">
      <w:pPr>
        <w:numPr>
          <w:ilvl w:val="1"/>
          <w:numId w:val="125"/>
        </w:numPr>
        <w:rPr>
          <w:lang w:val="en-IN"/>
        </w:rPr>
      </w:pPr>
      <w:r w:rsidRPr="00F551CD">
        <w:rPr>
          <w:lang w:val="en-IN"/>
        </w:rPr>
        <w:t>Enhances the overall look and feel of the navigation area.</w:t>
      </w:r>
    </w:p>
    <w:p w:rsidR="00474E25" w:rsidRPr="00F551CD" w:rsidRDefault="00474E25" w:rsidP="00474E25">
      <w:pPr>
        <w:rPr>
          <w:b/>
          <w:bCs/>
          <w:lang w:val="en-IN"/>
        </w:rPr>
      </w:pPr>
      <w:r w:rsidRPr="00F551CD">
        <w:rPr>
          <w:b/>
          <w:bCs/>
          <w:lang w:val="en-IN"/>
        </w:rPr>
        <w:t>section:</w:t>
      </w:r>
    </w:p>
    <w:p w:rsidR="00474E25" w:rsidRPr="00F551CD" w:rsidRDefault="00474E25" w:rsidP="00474E25">
      <w:pPr>
        <w:rPr>
          <w:b/>
          <w:bCs/>
          <w:color w:val="FF0000"/>
          <w:lang w:val="en-IN"/>
        </w:rPr>
      </w:pPr>
      <w:r w:rsidRPr="00F551CD">
        <w:rPr>
          <w:b/>
          <w:bCs/>
          <w:color w:val="FF0000"/>
          <w:lang w:val="en-IN"/>
        </w:rPr>
        <w:t>section {</w:t>
      </w:r>
    </w:p>
    <w:p w:rsidR="00474E25" w:rsidRPr="00F551CD" w:rsidRDefault="00474E25" w:rsidP="00474E25">
      <w:pPr>
        <w:rPr>
          <w:b/>
          <w:bCs/>
          <w:color w:val="FF0000"/>
          <w:lang w:val="en-IN"/>
        </w:rPr>
      </w:pPr>
      <w:r w:rsidRPr="00F551CD">
        <w:rPr>
          <w:b/>
          <w:bCs/>
          <w:color w:val="FF0000"/>
          <w:lang w:val="en-IN"/>
        </w:rPr>
        <w:t xml:space="preserve">        padding: 20px; /* Padding: Provides space inside the box */</w:t>
      </w:r>
    </w:p>
    <w:p w:rsidR="00474E25" w:rsidRPr="00F551CD" w:rsidRDefault="00474E25" w:rsidP="00474E25">
      <w:pPr>
        <w:rPr>
          <w:b/>
          <w:bCs/>
          <w:color w:val="FF0000"/>
          <w:lang w:val="en-IN"/>
        </w:rPr>
      </w:pPr>
      <w:r w:rsidRPr="00F551CD">
        <w:rPr>
          <w:b/>
          <w:bCs/>
          <w:color w:val="FF0000"/>
          <w:lang w:val="en-IN"/>
        </w:rPr>
        <w:t>}</w:t>
      </w:r>
    </w:p>
    <w:p w:rsidR="00474E25" w:rsidRPr="00F551CD" w:rsidRDefault="00474E25" w:rsidP="00474E25">
      <w:pPr>
        <w:numPr>
          <w:ilvl w:val="0"/>
          <w:numId w:val="126"/>
        </w:numPr>
        <w:rPr>
          <w:lang w:val="en-IN"/>
        </w:rPr>
      </w:pPr>
      <w:r w:rsidRPr="00F551CD">
        <w:rPr>
          <w:b/>
          <w:bCs/>
          <w:lang w:val="en-IN"/>
        </w:rPr>
        <w:t>padding: 20px;</w:t>
      </w:r>
    </w:p>
    <w:p w:rsidR="00474E25" w:rsidRPr="00F551CD" w:rsidRDefault="00474E25" w:rsidP="00474E25">
      <w:pPr>
        <w:numPr>
          <w:ilvl w:val="1"/>
          <w:numId w:val="126"/>
        </w:numPr>
        <w:rPr>
          <w:lang w:val="en-IN"/>
        </w:rPr>
      </w:pPr>
      <w:r w:rsidRPr="00F551CD">
        <w:rPr>
          <w:lang w:val="en-IN"/>
        </w:rPr>
        <w:t>Adds 20 pixels of padding inside the section on all sides.</w:t>
      </w:r>
    </w:p>
    <w:p w:rsidR="00474E25" w:rsidRPr="00F551CD" w:rsidRDefault="00474E25" w:rsidP="00474E25">
      <w:pPr>
        <w:numPr>
          <w:ilvl w:val="1"/>
          <w:numId w:val="126"/>
        </w:numPr>
        <w:rPr>
          <w:lang w:val="en-IN"/>
        </w:rPr>
      </w:pPr>
      <w:r w:rsidRPr="00F551CD">
        <w:rPr>
          <w:lang w:val="en-IN"/>
        </w:rPr>
        <w:t>Creates space between the section's content and its border.</w:t>
      </w:r>
    </w:p>
    <w:p w:rsidR="00474E25" w:rsidRPr="00F551CD" w:rsidRDefault="00474E25" w:rsidP="00474E25">
      <w:pPr>
        <w:numPr>
          <w:ilvl w:val="1"/>
          <w:numId w:val="126"/>
        </w:numPr>
        <w:rPr>
          <w:lang w:val="en-IN"/>
        </w:rPr>
      </w:pPr>
      <w:r w:rsidRPr="00F551CD">
        <w:rPr>
          <w:lang w:val="en-IN"/>
        </w:rPr>
        <w:t>Ensures that content does not touch the edges of the section, enhancing readability.</w:t>
      </w:r>
    </w:p>
    <w:p w:rsidR="00474E25" w:rsidRPr="00F551CD" w:rsidRDefault="00474E25" w:rsidP="00474E25">
      <w:pPr>
        <w:numPr>
          <w:ilvl w:val="1"/>
          <w:numId w:val="126"/>
        </w:numPr>
        <w:rPr>
          <w:lang w:val="en-IN"/>
        </w:rPr>
      </w:pPr>
      <w:r w:rsidRPr="00F551CD">
        <w:rPr>
          <w:lang w:val="en-IN"/>
        </w:rPr>
        <w:t>Contributes to a well-spaced and aesthetically pleasing layout.</w:t>
      </w:r>
    </w:p>
    <w:p w:rsidR="00474E25" w:rsidRPr="00F551CD" w:rsidRDefault="00474E25" w:rsidP="00474E25">
      <w:pPr>
        <w:numPr>
          <w:ilvl w:val="1"/>
          <w:numId w:val="126"/>
        </w:numPr>
        <w:rPr>
          <w:lang w:val="en-IN"/>
        </w:rPr>
      </w:pPr>
      <w:r w:rsidRPr="00F551CD">
        <w:rPr>
          <w:lang w:val="en-IN"/>
        </w:rPr>
        <w:t>Padding is part of the element’s box model and affects its total size.</w:t>
      </w:r>
    </w:p>
    <w:p w:rsidR="00474E25" w:rsidRPr="00F551CD" w:rsidRDefault="00474E25" w:rsidP="00474E25">
      <w:pPr>
        <w:rPr>
          <w:b/>
          <w:bCs/>
          <w:lang w:val="en-IN"/>
        </w:rPr>
      </w:pPr>
      <w:r w:rsidRPr="00F551CD">
        <w:rPr>
          <w:b/>
          <w:bCs/>
          <w:lang w:val="en-IN"/>
        </w:rPr>
        <w:t>.job-posting:</w:t>
      </w:r>
    </w:p>
    <w:p w:rsidR="00474E25" w:rsidRPr="00F551CD" w:rsidRDefault="00474E25" w:rsidP="00474E25">
      <w:pPr>
        <w:rPr>
          <w:b/>
          <w:bCs/>
          <w:color w:val="FF0000"/>
          <w:lang w:val="en-IN"/>
        </w:rPr>
      </w:pPr>
      <w:r w:rsidRPr="00F551CD">
        <w:rPr>
          <w:b/>
          <w:bCs/>
          <w:color w:val="FF0000"/>
          <w:lang w:val="en-IN"/>
        </w:rPr>
        <w:t>.job-posting {</w:t>
      </w:r>
    </w:p>
    <w:p w:rsidR="00474E25" w:rsidRPr="00F551CD" w:rsidRDefault="00474E25" w:rsidP="00474E25">
      <w:pPr>
        <w:rPr>
          <w:b/>
          <w:bCs/>
          <w:color w:val="FF0000"/>
          <w:lang w:val="en-IN"/>
        </w:rPr>
      </w:pPr>
      <w:r w:rsidRPr="00F551CD">
        <w:rPr>
          <w:b/>
          <w:bCs/>
          <w:color w:val="FF0000"/>
          <w:lang w:val="en-IN"/>
        </w:rPr>
        <w:t xml:space="preserve">        border: 2px solid #666; /* Border: Surrounds the content and padding */</w:t>
      </w:r>
    </w:p>
    <w:p w:rsidR="00474E25" w:rsidRPr="00F551CD" w:rsidRDefault="00474E25" w:rsidP="00474E25">
      <w:pPr>
        <w:rPr>
          <w:b/>
          <w:bCs/>
          <w:color w:val="FF0000"/>
          <w:lang w:val="en-IN"/>
        </w:rPr>
      </w:pPr>
      <w:r w:rsidRPr="00F551CD">
        <w:rPr>
          <w:b/>
          <w:bCs/>
          <w:color w:val="FF0000"/>
          <w:lang w:val="en-IN"/>
        </w:rPr>
        <w:t xml:space="preserve">        margin: 10px; /* Margin: Creates space outside the box */</w:t>
      </w:r>
    </w:p>
    <w:p w:rsidR="00474E25" w:rsidRPr="00F551CD" w:rsidRDefault="00474E25" w:rsidP="00474E25">
      <w:pPr>
        <w:rPr>
          <w:b/>
          <w:bCs/>
          <w:color w:val="FF0000"/>
          <w:lang w:val="en-IN"/>
        </w:rPr>
      </w:pPr>
      <w:r w:rsidRPr="00F551CD">
        <w:rPr>
          <w:b/>
          <w:bCs/>
          <w:color w:val="FF0000"/>
          <w:lang w:val="en-IN"/>
        </w:rPr>
        <w:t xml:space="preserve">        padding: 20px; /* Padding: Provides space inside the box */</w:t>
      </w:r>
    </w:p>
    <w:p w:rsidR="00474E25" w:rsidRPr="00F551CD" w:rsidRDefault="00474E25" w:rsidP="00474E25">
      <w:pPr>
        <w:rPr>
          <w:b/>
          <w:bCs/>
          <w:color w:val="FF0000"/>
          <w:lang w:val="en-IN"/>
        </w:rPr>
      </w:pPr>
      <w:r w:rsidRPr="00F551CD">
        <w:rPr>
          <w:b/>
          <w:bCs/>
          <w:color w:val="FF0000"/>
          <w:lang w:val="en-IN"/>
        </w:rPr>
        <w:t xml:space="preserve">        width: 600px; /* Set width of job posting box */</w:t>
      </w:r>
    </w:p>
    <w:p w:rsidR="00474E25" w:rsidRPr="00F551CD" w:rsidRDefault="00474E25" w:rsidP="00474E25">
      <w:pPr>
        <w:rPr>
          <w:b/>
          <w:bCs/>
          <w:color w:val="FF0000"/>
          <w:lang w:val="en-IN"/>
        </w:rPr>
      </w:pPr>
      <w:r w:rsidRPr="00F551CD">
        <w:rPr>
          <w:b/>
          <w:bCs/>
          <w:color w:val="FF0000"/>
          <w:lang w:val="en-IN"/>
        </w:rPr>
        <w:t>}</w:t>
      </w:r>
    </w:p>
    <w:p w:rsidR="00474E25" w:rsidRPr="00F551CD" w:rsidRDefault="00474E25" w:rsidP="00474E25">
      <w:pPr>
        <w:numPr>
          <w:ilvl w:val="0"/>
          <w:numId w:val="127"/>
        </w:numPr>
        <w:rPr>
          <w:lang w:val="en-IN"/>
        </w:rPr>
      </w:pPr>
      <w:r w:rsidRPr="00F551CD">
        <w:rPr>
          <w:b/>
          <w:bCs/>
          <w:lang w:val="en-IN"/>
        </w:rPr>
        <w:t>border: 2px solid #666;</w:t>
      </w:r>
    </w:p>
    <w:p w:rsidR="00474E25" w:rsidRPr="00F551CD" w:rsidRDefault="00474E25" w:rsidP="00474E25">
      <w:pPr>
        <w:numPr>
          <w:ilvl w:val="1"/>
          <w:numId w:val="127"/>
        </w:numPr>
        <w:rPr>
          <w:lang w:val="en-IN"/>
        </w:rPr>
      </w:pPr>
      <w:r w:rsidRPr="00F551CD">
        <w:rPr>
          <w:lang w:val="en-IN"/>
        </w:rPr>
        <w:t>Sets a border around the .job-posting element.</w:t>
      </w:r>
    </w:p>
    <w:p w:rsidR="00474E25" w:rsidRPr="00F551CD" w:rsidRDefault="00474E25" w:rsidP="00474E25">
      <w:pPr>
        <w:numPr>
          <w:ilvl w:val="1"/>
          <w:numId w:val="127"/>
        </w:numPr>
        <w:rPr>
          <w:lang w:val="en-IN"/>
        </w:rPr>
      </w:pPr>
      <w:r w:rsidRPr="00F551CD">
        <w:rPr>
          <w:lang w:val="en-IN"/>
        </w:rPr>
        <w:t>The border is 2 pixels thick and solid.</w:t>
      </w:r>
    </w:p>
    <w:p w:rsidR="00474E25" w:rsidRPr="00F551CD" w:rsidRDefault="00474E25" w:rsidP="00474E25">
      <w:pPr>
        <w:numPr>
          <w:ilvl w:val="1"/>
          <w:numId w:val="127"/>
        </w:numPr>
        <w:rPr>
          <w:lang w:val="en-IN"/>
        </w:rPr>
      </w:pPr>
      <w:r w:rsidRPr="00F551CD">
        <w:rPr>
          <w:lang w:val="en-IN"/>
        </w:rPr>
        <w:t>The border color is #666, a medium gray.</w:t>
      </w:r>
    </w:p>
    <w:p w:rsidR="00474E25" w:rsidRPr="00F551CD" w:rsidRDefault="00474E25" w:rsidP="00474E25">
      <w:pPr>
        <w:numPr>
          <w:ilvl w:val="1"/>
          <w:numId w:val="127"/>
        </w:numPr>
        <w:rPr>
          <w:lang w:val="en-IN"/>
        </w:rPr>
      </w:pPr>
      <w:r w:rsidRPr="00F551CD">
        <w:rPr>
          <w:lang w:val="en-IN"/>
        </w:rPr>
        <w:t>The border surrounds the content and padding, defining the element's boundary.</w:t>
      </w:r>
    </w:p>
    <w:p w:rsidR="00474E25" w:rsidRPr="00F551CD" w:rsidRDefault="00474E25" w:rsidP="00474E25">
      <w:pPr>
        <w:numPr>
          <w:ilvl w:val="1"/>
          <w:numId w:val="127"/>
        </w:numPr>
        <w:rPr>
          <w:lang w:val="en-IN"/>
        </w:rPr>
      </w:pPr>
      <w:r w:rsidRPr="00F551CD">
        <w:rPr>
          <w:lang w:val="en-IN"/>
        </w:rPr>
        <w:t>Enhances the visual structure and separation of the job posting content.</w:t>
      </w:r>
    </w:p>
    <w:p w:rsidR="00474E25" w:rsidRPr="00F551CD" w:rsidRDefault="00474E25" w:rsidP="00474E25">
      <w:pPr>
        <w:numPr>
          <w:ilvl w:val="0"/>
          <w:numId w:val="127"/>
        </w:numPr>
        <w:rPr>
          <w:lang w:val="en-IN"/>
        </w:rPr>
      </w:pPr>
      <w:r w:rsidRPr="00F551CD">
        <w:rPr>
          <w:b/>
          <w:bCs/>
          <w:lang w:val="en-IN"/>
        </w:rPr>
        <w:t>margin: 10px;</w:t>
      </w:r>
    </w:p>
    <w:p w:rsidR="00474E25" w:rsidRPr="00F551CD" w:rsidRDefault="00474E25" w:rsidP="00474E25">
      <w:pPr>
        <w:numPr>
          <w:ilvl w:val="1"/>
          <w:numId w:val="127"/>
        </w:numPr>
        <w:rPr>
          <w:lang w:val="en-IN"/>
        </w:rPr>
      </w:pPr>
      <w:r w:rsidRPr="00F551CD">
        <w:rPr>
          <w:lang w:val="en-IN"/>
        </w:rPr>
        <w:t>Sets a 10-pixel margin around the .job-posting element.</w:t>
      </w:r>
    </w:p>
    <w:p w:rsidR="00474E25" w:rsidRPr="00F551CD" w:rsidRDefault="00474E25" w:rsidP="00474E25">
      <w:pPr>
        <w:numPr>
          <w:ilvl w:val="1"/>
          <w:numId w:val="127"/>
        </w:numPr>
        <w:rPr>
          <w:lang w:val="en-IN"/>
        </w:rPr>
      </w:pPr>
      <w:r w:rsidRPr="00F551CD">
        <w:rPr>
          <w:lang w:val="en-IN"/>
        </w:rPr>
        <w:t>Creates space outside the element’s border.</w:t>
      </w:r>
    </w:p>
    <w:p w:rsidR="00474E25" w:rsidRPr="00F551CD" w:rsidRDefault="00474E25" w:rsidP="00474E25">
      <w:pPr>
        <w:numPr>
          <w:ilvl w:val="1"/>
          <w:numId w:val="127"/>
        </w:numPr>
        <w:rPr>
          <w:lang w:val="en-IN"/>
        </w:rPr>
      </w:pPr>
      <w:r w:rsidRPr="00F551CD">
        <w:rPr>
          <w:lang w:val="en-IN"/>
        </w:rPr>
        <w:t>Separates the job posting from other elements, improving layout spacing.</w:t>
      </w:r>
    </w:p>
    <w:p w:rsidR="00474E25" w:rsidRPr="00F551CD" w:rsidRDefault="00474E25" w:rsidP="00474E25">
      <w:pPr>
        <w:numPr>
          <w:ilvl w:val="1"/>
          <w:numId w:val="127"/>
        </w:numPr>
        <w:rPr>
          <w:lang w:val="en-IN"/>
        </w:rPr>
      </w:pPr>
      <w:r w:rsidRPr="00F551CD">
        <w:rPr>
          <w:lang w:val="en-IN"/>
        </w:rPr>
        <w:lastRenderedPageBreak/>
        <w:t>Helps in positioning the element within its container.</w:t>
      </w:r>
    </w:p>
    <w:p w:rsidR="00474E25" w:rsidRPr="00F551CD" w:rsidRDefault="00474E25" w:rsidP="00474E25">
      <w:pPr>
        <w:numPr>
          <w:ilvl w:val="1"/>
          <w:numId w:val="127"/>
        </w:numPr>
        <w:rPr>
          <w:lang w:val="en-IN"/>
        </w:rPr>
      </w:pPr>
      <w:r w:rsidRPr="00F551CD">
        <w:rPr>
          <w:lang w:val="en-IN"/>
        </w:rPr>
        <w:t>Margin does not affect the element's width or height, only the space around it.</w:t>
      </w:r>
    </w:p>
    <w:p w:rsidR="00474E25" w:rsidRPr="00F551CD" w:rsidRDefault="00474E25" w:rsidP="00474E25">
      <w:pPr>
        <w:numPr>
          <w:ilvl w:val="0"/>
          <w:numId w:val="127"/>
        </w:numPr>
        <w:rPr>
          <w:lang w:val="en-IN"/>
        </w:rPr>
      </w:pPr>
      <w:r w:rsidRPr="00F551CD">
        <w:rPr>
          <w:b/>
          <w:bCs/>
          <w:lang w:val="en-IN"/>
        </w:rPr>
        <w:t>padding: 20px;</w:t>
      </w:r>
    </w:p>
    <w:p w:rsidR="00474E25" w:rsidRPr="00F551CD" w:rsidRDefault="00474E25" w:rsidP="00474E25">
      <w:pPr>
        <w:numPr>
          <w:ilvl w:val="1"/>
          <w:numId w:val="127"/>
        </w:numPr>
        <w:rPr>
          <w:lang w:val="en-IN"/>
        </w:rPr>
      </w:pPr>
      <w:r w:rsidRPr="00F551CD">
        <w:rPr>
          <w:lang w:val="en-IN"/>
        </w:rPr>
        <w:t>Adds 20 pixels of padding inside the .job-posting element.</w:t>
      </w:r>
    </w:p>
    <w:p w:rsidR="00474E25" w:rsidRPr="00F551CD" w:rsidRDefault="00474E25" w:rsidP="00474E25">
      <w:pPr>
        <w:numPr>
          <w:ilvl w:val="1"/>
          <w:numId w:val="127"/>
        </w:numPr>
        <w:rPr>
          <w:lang w:val="en-IN"/>
        </w:rPr>
      </w:pPr>
      <w:r w:rsidRPr="00F551CD">
        <w:rPr>
          <w:lang w:val="en-IN"/>
        </w:rPr>
        <w:t>Creates space between the content and the border.</w:t>
      </w:r>
    </w:p>
    <w:p w:rsidR="00474E25" w:rsidRPr="00F551CD" w:rsidRDefault="00474E25" w:rsidP="00474E25">
      <w:pPr>
        <w:numPr>
          <w:ilvl w:val="1"/>
          <w:numId w:val="127"/>
        </w:numPr>
        <w:rPr>
          <w:lang w:val="en-IN"/>
        </w:rPr>
      </w:pPr>
      <w:r w:rsidRPr="00F551CD">
        <w:rPr>
          <w:lang w:val="en-IN"/>
        </w:rPr>
        <w:t>Ensures content does not touch the edges of the element, enhancing readability.</w:t>
      </w:r>
    </w:p>
    <w:p w:rsidR="00474E25" w:rsidRPr="00F551CD" w:rsidRDefault="00474E25" w:rsidP="00474E25">
      <w:pPr>
        <w:numPr>
          <w:ilvl w:val="1"/>
          <w:numId w:val="127"/>
        </w:numPr>
        <w:rPr>
          <w:lang w:val="en-IN"/>
        </w:rPr>
      </w:pPr>
      <w:r w:rsidRPr="00F551CD">
        <w:rPr>
          <w:lang w:val="en-IN"/>
        </w:rPr>
        <w:t>Contributes to a well-spaced and visually appealing layout.</w:t>
      </w:r>
    </w:p>
    <w:p w:rsidR="00474E25" w:rsidRPr="00F551CD" w:rsidRDefault="00474E25" w:rsidP="00474E25">
      <w:pPr>
        <w:numPr>
          <w:ilvl w:val="1"/>
          <w:numId w:val="127"/>
        </w:numPr>
        <w:rPr>
          <w:lang w:val="en-IN"/>
        </w:rPr>
      </w:pPr>
      <w:r w:rsidRPr="00F551CD">
        <w:rPr>
          <w:lang w:val="en-IN"/>
        </w:rPr>
        <w:t>Padding affects the total size of the element, expanding its box model.</w:t>
      </w:r>
    </w:p>
    <w:p w:rsidR="00474E25" w:rsidRPr="00F551CD" w:rsidRDefault="00474E25" w:rsidP="00474E25">
      <w:pPr>
        <w:numPr>
          <w:ilvl w:val="0"/>
          <w:numId w:val="127"/>
        </w:numPr>
        <w:rPr>
          <w:lang w:val="en-IN"/>
        </w:rPr>
      </w:pPr>
      <w:r w:rsidRPr="00F551CD">
        <w:rPr>
          <w:b/>
          <w:bCs/>
          <w:lang w:val="en-IN"/>
        </w:rPr>
        <w:t>width: 600px;</w:t>
      </w:r>
    </w:p>
    <w:p w:rsidR="00474E25" w:rsidRPr="00F551CD" w:rsidRDefault="00474E25" w:rsidP="00474E25">
      <w:pPr>
        <w:numPr>
          <w:ilvl w:val="1"/>
          <w:numId w:val="127"/>
        </w:numPr>
        <w:rPr>
          <w:lang w:val="en-IN"/>
        </w:rPr>
      </w:pPr>
      <w:r w:rsidRPr="00F551CD">
        <w:rPr>
          <w:lang w:val="en-IN"/>
        </w:rPr>
        <w:t>Sets the width of the .job-posting element to 600 pixels.</w:t>
      </w:r>
    </w:p>
    <w:p w:rsidR="00474E25" w:rsidRPr="00F551CD" w:rsidRDefault="00474E25" w:rsidP="00474E25">
      <w:pPr>
        <w:numPr>
          <w:ilvl w:val="1"/>
          <w:numId w:val="127"/>
        </w:numPr>
        <w:rPr>
          <w:lang w:val="en-IN"/>
        </w:rPr>
      </w:pPr>
      <w:r w:rsidRPr="00F551CD">
        <w:rPr>
          <w:lang w:val="en-IN"/>
        </w:rPr>
        <w:t>Ensures the job posting box has a consistent width.</w:t>
      </w:r>
    </w:p>
    <w:p w:rsidR="00474E25" w:rsidRPr="00F551CD" w:rsidRDefault="00474E25" w:rsidP="00474E25">
      <w:pPr>
        <w:numPr>
          <w:ilvl w:val="1"/>
          <w:numId w:val="127"/>
        </w:numPr>
        <w:rPr>
          <w:lang w:val="en-IN"/>
        </w:rPr>
      </w:pPr>
      <w:r w:rsidRPr="00F551CD">
        <w:rPr>
          <w:lang w:val="en-IN"/>
        </w:rPr>
        <w:t>Controls the amount of content that fits within the box.</w:t>
      </w:r>
    </w:p>
    <w:p w:rsidR="00474E25" w:rsidRPr="00F551CD" w:rsidRDefault="00474E25" w:rsidP="00474E25">
      <w:pPr>
        <w:numPr>
          <w:ilvl w:val="1"/>
          <w:numId w:val="127"/>
        </w:numPr>
        <w:rPr>
          <w:lang w:val="en-IN"/>
        </w:rPr>
      </w:pPr>
      <w:r w:rsidRPr="00F551CD">
        <w:rPr>
          <w:lang w:val="en-IN"/>
        </w:rPr>
        <w:t>Helps maintain a uniform layout for job postings.</w:t>
      </w:r>
    </w:p>
    <w:p w:rsidR="00474E25" w:rsidRPr="00F551CD" w:rsidRDefault="00474E25" w:rsidP="00474E25">
      <w:pPr>
        <w:numPr>
          <w:ilvl w:val="1"/>
          <w:numId w:val="127"/>
        </w:numPr>
        <w:rPr>
          <w:lang w:val="en-IN"/>
        </w:rPr>
      </w:pPr>
      <w:r w:rsidRPr="00F551CD">
        <w:rPr>
          <w:lang w:val="en-IN"/>
        </w:rPr>
        <w:t>The fixed width can be adjusted using media queries for responsiveness.</w:t>
      </w:r>
    </w:p>
    <w:p w:rsidR="00474E25" w:rsidRPr="00F551CD" w:rsidRDefault="00474E25" w:rsidP="00474E25">
      <w:pPr>
        <w:rPr>
          <w:b/>
          <w:bCs/>
          <w:lang w:val="en-IN"/>
        </w:rPr>
      </w:pPr>
      <w:r w:rsidRPr="00F551CD">
        <w:rPr>
          <w:b/>
          <w:bCs/>
          <w:lang w:val="en-IN"/>
        </w:rPr>
        <w:t>footer:</w:t>
      </w:r>
    </w:p>
    <w:p w:rsidR="00474E25" w:rsidRPr="00F551CD" w:rsidRDefault="00474E25" w:rsidP="00474E25">
      <w:pPr>
        <w:rPr>
          <w:b/>
          <w:bCs/>
          <w:color w:val="FF0000"/>
          <w:lang w:val="en-IN"/>
        </w:rPr>
      </w:pPr>
      <w:r w:rsidRPr="00F551CD">
        <w:rPr>
          <w:b/>
          <w:bCs/>
          <w:color w:val="FF0000"/>
          <w:lang w:val="en-IN"/>
        </w:rPr>
        <w:t>footer {</w:t>
      </w:r>
    </w:p>
    <w:p w:rsidR="00474E25" w:rsidRPr="00F551CD" w:rsidRDefault="00474E25" w:rsidP="00474E25">
      <w:pPr>
        <w:rPr>
          <w:b/>
          <w:bCs/>
          <w:color w:val="FF0000"/>
          <w:lang w:val="en-IN"/>
        </w:rPr>
      </w:pPr>
      <w:r w:rsidRPr="00F551CD">
        <w:rPr>
          <w:b/>
          <w:bCs/>
          <w:color w:val="FF0000"/>
          <w:lang w:val="en-IN"/>
        </w:rPr>
        <w:t xml:space="preserve">        background-color: #333;</w:t>
      </w:r>
    </w:p>
    <w:p w:rsidR="00474E25" w:rsidRPr="00F551CD" w:rsidRDefault="00474E25" w:rsidP="00474E25">
      <w:pPr>
        <w:rPr>
          <w:b/>
          <w:bCs/>
          <w:color w:val="FF0000"/>
          <w:lang w:val="en-IN"/>
        </w:rPr>
      </w:pPr>
      <w:r w:rsidRPr="00F551CD">
        <w:rPr>
          <w:b/>
          <w:bCs/>
          <w:color w:val="FF0000"/>
          <w:lang w:val="en-IN"/>
        </w:rPr>
        <w:t xml:space="preserve">        color: #fff;</w:t>
      </w:r>
    </w:p>
    <w:p w:rsidR="00474E25" w:rsidRPr="00F551CD" w:rsidRDefault="00474E25" w:rsidP="00474E25">
      <w:pPr>
        <w:rPr>
          <w:b/>
          <w:bCs/>
          <w:color w:val="FF0000"/>
          <w:lang w:val="en-IN"/>
        </w:rPr>
      </w:pPr>
      <w:r w:rsidRPr="00F551CD">
        <w:rPr>
          <w:b/>
          <w:bCs/>
          <w:color w:val="FF0000"/>
          <w:lang w:val="en-IN"/>
        </w:rPr>
        <w:t xml:space="preserve">        padding: 20px; /* Padding: Provides space inside the box */</w:t>
      </w:r>
    </w:p>
    <w:p w:rsidR="00474E25" w:rsidRPr="00F551CD" w:rsidRDefault="00474E25" w:rsidP="00474E25">
      <w:pPr>
        <w:rPr>
          <w:b/>
          <w:bCs/>
          <w:color w:val="FF0000"/>
          <w:lang w:val="en-IN"/>
        </w:rPr>
      </w:pPr>
      <w:r w:rsidRPr="00F551CD">
        <w:rPr>
          <w:b/>
          <w:bCs/>
          <w:color w:val="FF0000"/>
          <w:lang w:val="en-IN"/>
        </w:rPr>
        <w:t xml:space="preserve">        text-align: center;</w:t>
      </w:r>
    </w:p>
    <w:p w:rsidR="00474E25" w:rsidRPr="00F551CD" w:rsidRDefault="00474E25" w:rsidP="00474E25">
      <w:pPr>
        <w:rPr>
          <w:b/>
          <w:bCs/>
          <w:color w:val="FF0000"/>
          <w:lang w:val="en-IN"/>
        </w:rPr>
      </w:pPr>
      <w:r w:rsidRPr="00F551CD">
        <w:rPr>
          <w:b/>
          <w:bCs/>
          <w:color w:val="FF0000"/>
          <w:lang w:val="en-IN"/>
        </w:rPr>
        <w:t>}</w:t>
      </w:r>
    </w:p>
    <w:p w:rsidR="00474E25" w:rsidRPr="00F551CD" w:rsidRDefault="00474E25" w:rsidP="00474E25">
      <w:pPr>
        <w:numPr>
          <w:ilvl w:val="0"/>
          <w:numId w:val="128"/>
        </w:numPr>
        <w:rPr>
          <w:lang w:val="en-IN"/>
        </w:rPr>
      </w:pPr>
      <w:r w:rsidRPr="00F551CD">
        <w:rPr>
          <w:b/>
          <w:bCs/>
          <w:lang w:val="en-IN"/>
        </w:rPr>
        <w:t>background-color: #333;</w:t>
      </w:r>
    </w:p>
    <w:p w:rsidR="00474E25" w:rsidRPr="00F551CD" w:rsidRDefault="00474E25" w:rsidP="00474E25">
      <w:pPr>
        <w:numPr>
          <w:ilvl w:val="1"/>
          <w:numId w:val="128"/>
        </w:numPr>
        <w:rPr>
          <w:lang w:val="en-IN"/>
        </w:rPr>
      </w:pPr>
      <w:r w:rsidRPr="00F551CD">
        <w:rPr>
          <w:lang w:val="en-IN"/>
        </w:rPr>
        <w:t>Sets the background color of the footer to #333.</w:t>
      </w:r>
    </w:p>
    <w:p w:rsidR="00474E25" w:rsidRPr="00F551CD" w:rsidRDefault="00474E25" w:rsidP="00474E25">
      <w:pPr>
        <w:numPr>
          <w:ilvl w:val="1"/>
          <w:numId w:val="128"/>
        </w:numPr>
        <w:rPr>
          <w:lang w:val="en-IN"/>
        </w:rPr>
      </w:pPr>
      <w:r w:rsidRPr="00F551CD">
        <w:rPr>
          <w:lang w:val="en-IN"/>
        </w:rPr>
        <w:t>#333 is a dark gray color.</w:t>
      </w:r>
    </w:p>
    <w:p w:rsidR="00474E25" w:rsidRPr="00F551CD" w:rsidRDefault="00474E25" w:rsidP="00474E25">
      <w:pPr>
        <w:numPr>
          <w:ilvl w:val="1"/>
          <w:numId w:val="128"/>
        </w:numPr>
        <w:rPr>
          <w:lang w:val="en-IN"/>
        </w:rPr>
      </w:pPr>
      <w:r w:rsidRPr="00F551CD">
        <w:rPr>
          <w:lang w:val="en-IN"/>
        </w:rPr>
        <w:t>Covers the entire footer area.</w:t>
      </w:r>
    </w:p>
    <w:p w:rsidR="00474E25" w:rsidRPr="00F551CD" w:rsidRDefault="00474E25" w:rsidP="00474E25">
      <w:pPr>
        <w:numPr>
          <w:ilvl w:val="1"/>
          <w:numId w:val="128"/>
        </w:numPr>
        <w:rPr>
          <w:lang w:val="en-IN"/>
        </w:rPr>
      </w:pPr>
      <w:r w:rsidRPr="00F551CD">
        <w:rPr>
          <w:lang w:val="en-IN"/>
        </w:rPr>
        <w:t>Provides a consistent and visually distinct background for footer content.</w:t>
      </w:r>
    </w:p>
    <w:p w:rsidR="00474E25" w:rsidRPr="00F551CD" w:rsidRDefault="00474E25" w:rsidP="00474E25">
      <w:pPr>
        <w:numPr>
          <w:ilvl w:val="1"/>
          <w:numId w:val="128"/>
        </w:numPr>
        <w:rPr>
          <w:lang w:val="en-IN"/>
        </w:rPr>
      </w:pPr>
      <w:r w:rsidRPr="00F551CD">
        <w:rPr>
          <w:lang w:val="en-IN"/>
        </w:rPr>
        <w:t>Ensures a uniform appearance across devices and browsers.</w:t>
      </w:r>
    </w:p>
    <w:p w:rsidR="00474E25" w:rsidRPr="00F551CD" w:rsidRDefault="00474E25" w:rsidP="00474E25">
      <w:pPr>
        <w:numPr>
          <w:ilvl w:val="0"/>
          <w:numId w:val="128"/>
        </w:numPr>
        <w:rPr>
          <w:lang w:val="en-IN"/>
        </w:rPr>
      </w:pPr>
      <w:r w:rsidRPr="00F551CD">
        <w:rPr>
          <w:b/>
          <w:bCs/>
          <w:lang w:val="en-IN"/>
        </w:rPr>
        <w:t>color: #fff;</w:t>
      </w:r>
    </w:p>
    <w:p w:rsidR="00474E25" w:rsidRPr="00F551CD" w:rsidRDefault="00474E25" w:rsidP="00474E25">
      <w:pPr>
        <w:numPr>
          <w:ilvl w:val="1"/>
          <w:numId w:val="128"/>
        </w:numPr>
        <w:rPr>
          <w:lang w:val="en-IN"/>
        </w:rPr>
      </w:pPr>
      <w:r w:rsidRPr="00F551CD">
        <w:rPr>
          <w:lang w:val="en-IN"/>
        </w:rPr>
        <w:t>Sets the text color within the footer to #fff.</w:t>
      </w:r>
    </w:p>
    <w:p w:rsidR="00474E25" w:rsidRPr="00F551CD" w:rsidRDefault="00474E25" w:rsidP="00474E25">
      <w:pPr>
        <w:numPr>
          <w:ilvl w:val="1"/>
          <w:numId w:val="128"/>
        </w:numPr>
        <w:rPr>
          <w:lang w:val="en-IN"/>
        </w:rPr>
      </w:pPr>
      <w:r w:rsidRPr="00F551CD">
        <w:rPr>
          <w:lang w:val="en-IN"/>
        </w:rPr>
        <w:t>#fff is white in hexadecimal format.</w:t>
      </w:r>
    </w:p>
    <w:p w:rsidR="00474E25" w:rsidRPr="00F551CD" w:rsidRDefault="00474E25" w:rsidP="00474E25">
      <w:pPr>
        <w:numPr>
          <w:ilvl w:val="1"/>
          <w:numId w:val="128"/>
        </w:numPr>
        <w:rPr>
          <w:lang w:val="en-IN"/>
        </w:rPr>
      </w:pPr>
      <w:r w:rsidRPr="00F551CD">
        <w:rPr>
          <w:lang w:val="en-IN"/>
        </w:rPr>
        <w:t>Provides high contrast with the dark gray background.</w:t>
      </w:r>
    </w:p>
    <w:p w:rsidR="00474E25" w:rsidRPr="00F551CD" w:rsidRDefault="00474E25" w:rsidP="00474E25">
      <w:pPr>
        <w:numPr>
          <w:ilvl w:val="1"/>
          <w:numId w:val="128"/>
        </w:numPr>
        <w:rPr>
          <w:lang w:val="en-IN"/>
        </w:rPr>
      </w:pPr>
      <w:r w:rsidRPr="00F551CD">
        <w:rPr>
          <w:lang w:val="en-IN"/>
        </w:rPr>
        <w:lastRenderedPageBreak/>
        <w:t>Enhances readability of text in the footer.</w:t>
      </w:r>
    </w:p>
    <w:p w:rsidR="00474E25" w:rsidRPr="00F551CD" w:rsidRDefault="00474E25" w:rsidP="00474E25">
      <w:pPr>
        <w:numPr>
          <w:ilvl w:val="1"/>
          <w:numId w:val="128"/>
        </w:numPr>
        <w:rPr>
          <w:lang w:val="en-IN"/>
        </w:rPr>
      </w:pPr>
      <w:r w:rsidRPr="00F551CD">
        <w:rPr>
          <w:lang w:val="en-IN"/>
        </w:rPr>
        <w:t>Applies to all text within the footer.</w:t>
      </w:r>
    </w:p>
    <w:p w:rsidR="00474E25" w:rsidRPr="00F551CD" w:rsidRDefault="00474E25" w:rsidP="00474E25">
      <w:pPr>
        <w:numPr>
          <w:ilvl w:val="0"/>
          <w:numId w:val="128"/>
        </w:numPr>
        <w:rPr>
          <w:lang w:val="en-IN"/>
        </w:rPr>
      </w:pPr>
      <w:r w:rsidRPr="00F551CD">
        <w:rPr>
          <w:b/>
          <w:bCs/>
          <w:lang w:val="en-IN"/>
        </w:rPr>
        <w:t>padding: 20px;</w:t>
      </w:r>
    </w:p>
    <w:p w:rsidR="00474E25" w:rsidRPr="00F551CD" w:rsidRDefault="00474E25" w:rsidP="00474E25">
      <w:pPr>
        <w:numPr>
          <w:ilvl w:val="1"/>
          <w:numId w:val="128"/>
        </w:numPr>
        <w:rPr>
          <w:lang w:val="en-IN"/>
        </w:rPr>
      </w:pPr>
      <w:r w:rsidRPr="00F551CD">
        <w:rPr>
          <w:lang w:val="en-IN"/>
        </w:rPr>
        <w:t>Adds 20 pixels of padding inside the footer on all sides.</w:t>
      </w:r>
    </w:p>
    <w:p w:rsidR="00474E25" w:rsidRPr="00F551CD" w:rsidRDefault="00474E25" w:rsidP="00474E25">
      <w:pPr>
        <w:numPr>
          <w:ilvl w:val="1"/>
          <w:numId w:val="128"/>
        </w:numPr>
        <w:rPr>
          <w:lang w:val="en-IN"/>
        </w:rPr>
      </w:pPr>
      <w:r w:rsidRPr="00F551CD">
        <w:rPr>
          <w:lang w:val="en-IN"/>
        </w:rPr>
        <w:t>Creates space between the footer's content and its border.</w:t>
      </w:r>
    </w:p>
    <w:p w:rsidR="00474E25" w:rsidRPr="00F551CD" w:rsidRDefault="00474E25" w:rsidP="00474E25">
      <w:pPr>
        <w:numPr>
          <w:ilvl w:val="1"/>
          <w:numId w:val="128"/>
        </w:numPr>
        <w:rPr>
          <w:lang w:val="en-IN"/>
        </w:rPr>
      </w:pPr>
      <w:r w:rsidRPr="00F551CD">
        <w:rPr>
          <w:lang w:val="en-IN"/>
        </w:rPr>
        <w:t>Prevents text and other elements from touching the edges, improving readability.</w:t>
      </w:r>
    </w:p>
    <w:p w:rsidR="00474E25" w:rsidRPr="00F551CD" w:rsidRDefault="00474E25" w:rsidP="00474E25">
      <w:pPr>
        <w:numPr>
          <w:ilvl w:val="1"/>
          <w:numId w:val="128"/>
        </w:numPr>
        <w:rPr>
          <w:lang w:val="en-IN"/>
        </w:rPr>
      </w:pPr>
      <w:r w:rsidRPr="00F551CD">
        <w:rPr>
          <w:lang w:val="en-IN"/>
        </w:rPr>
        <w:t>Contributes to a balanced and aesthetically pleasing design.</w:t>
      </w:r>
    </w:p>
    <w:p w:rsidR="00474E25" w:rsidRPr="00F551CD" w:rsidRDefault="00474E25" w:rsidP="00474E25">
      <w:pPr>
        <w:numPr>
          <w:ilvl w:val="1"/>
          <w:numId w:val="128"/>
        </w:numPr>
        <w:rPr>
          <w:lang w:val="en-IN"/>
        </w:rPr>
      </w:pPr>
      <w:r w:rsidRPr="00F551CD">
        <w:rPr>
          <w:lang w:val="en-IN"/>
        </w:rPr>
        <w:t>Padding is part of the element’s box model and affects its total size.</w:t>
      </w:r>
    </w:p>
    <w:p w:rsidR="00474E25" w:rsidRPr="00F551CD" w:rsidRDefault="00474E25" w:rsidP="00474E25">
      <w:pPr>
        <w:numPr>
          <w:ilvl w:val="0"/>
          <w:numId w:val="128"/>
        </w:numPr>
        <w:rPr>
          <w:lang w:val="en-IN"/>
        </w:rPr>
      </w:pPr>
      <w:r w:rsidRPr="00F551CD">
        <w:rPr>
          <w:b/>
          <w:bCs/>
          <w:lang w:val="en-IN"/>
        </w:rPr>
        <w:t>text-align: center;</w:t>
      </w:r>
    </w:p>
    <w:p w:rsidR="00474E25" w:rsidRPr="00F551CD" w:rsidRDefault="00474E25" w:rsidP="00474E25">
      <w:pPr>
        <w:numPr>
          <w:ilvl w:val="1"/>
          <w:numId w:val="128"/>
        </w:numPr>
        <w:rPr>
          <w:lang w:val="en-IN"/>
        </w:rPr>
      </w:pPr>
      <w:r w:rsidRPr="00F551CD">
        <w:rPr>
          <w:lang w:val="en-IN"/>
        </w:rPr>
        <w:t>Centers text horizontally within the footer.</w:t>
      </w:r>
    </w:p>
    <w:p w:rsidR="00474E25" w:rsidRPr="00F551CD" w:rsidRDefault="00474E25" w:rsidP="00474E25">
      <w:pPr>
        <w:numPr>
          <w:ilvl w:val="1"/>
          <w:numId w:val="128"/>
        </w:numPr>
        <w:rPr>
          <w:lang w:val="en-IN"/>
        </w:rPr>
      </w:pPr>
      <w:r w:rsidRPr="00F551CD">
        <w:rPr>
          <w:lang w:val="en-IN"/>
        </w:rPr>
        <w:t>Applies to inline content, such as text and inline-block elements.</w:t>
      </w:r>
    </w:p>
    <w:p w:rsidR="00474E25" w:rsidRPr="00F551CD" w:rsidRDefault="00474E25" w:rsidP="00474E25">
      <w:pPr>
        <w:numPr>
          <w:ilvl w:val="1"/>
          <w:numId w:val="128"/>
        </w:numPr>
        <w:rPr>
          <w:lang w:val="en-IN"/>
        </w:rPr>
      </w:pPr>
      <w:r w:rsidRPr="00F551CD">
        <w:rPr>
          <w:lang w:val="en-IN"/>
        </w:rPr>
        <w:t>Helps create a balanced and organized look for footer content.</w:t>
      </w:r>
    </w:p>
    <w:p w:rsidR="00474E25" w:rsidRPr="00F551CD" w:rsidRDefault="00474E25" w:rsidP="00474E25">
      <w:pPr>
        <w:numPr>
          <w:ilvl w:val="1"/>
          <w:numId w:val="128"/>
        </w:numPr>
        <w:rPr>
          <w:lang w:val="en-IN"/>
        </w:rPr>
      </w:pPr>
      <w:r w:rsidRPr="00F551CD">
        <w:rPr>
          <w:lang w:val="en-IN"/>
        </w:rPr>
        <w:t>Ensures content is centrally aligned, which can be visually appealing.</w:t>
      </w:r>
    </w:p>
    <w:p w:rsidR="00474E25" w:rsidRPr="00F551CD" w:rsidRDefault="00474E25" w:rsidP="00474E25">
      <w:pPr>
        <w:numPr>
          <w:ilvl w:val="1"/>
          <w:numId w:val="128"/>
        </w:numPr>
        <w:rPr>
          <w:lang w:val="en-IN"/>
        </w:rPr>
      </w:pPr>
      <w:r w:rsidRPr="00F551CD">
        <w:rPr>
          <w:lang w:val="en-IN"/>
        </w:rPr>
        <w:t>Useful for footers where central alignment is desired for symmetry.</w:t>
      </w:r>
    </w:p>
    <w:p w:rsidR="00474E25" w:rsidRPr="00F551CD" w:rsidRDefault="00474E25" w:rsidP="00474E25">
      <w:pPr>
        <w:rPr>
          <w:lang w:val="en-IN"/>
        </w:rPr>
      </w:pPr>
      <w:r w:rsidRPr="00F551CD">
        <w:rPr>
          <w:lang w:val="en-IN"/>
        </w:rPr>
        <w:t>By breaking down each CSS rule and explaining its purpose and impact, you gain a thorough understanding of how these styles contribute to the overall design and layout of a web page.</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117"/>
    <w:multiLevelType w:val="multilevel"/>
    <w:tmpl w:val="DFA8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6973"/>
    <w:multiLevelType w:val="multilevel"/>
    <w:tmpl w:val="790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D21C0"/>
    <w:multiLevelType w:val="multilevel"/>
    <w:tmpl w:val="FCE0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143C9"/>
    <w:multiLevelType w:val="multilevel"/>
    <w:tmpl w:val="65C8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34DC6"/>
    <w:multiLevelType w:val="multilevel"/>
    <w:tmpl w:val="CCE4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B73FD"/>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34539"/>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A66EA"/>
    <w:multiLevelType w:val="multilevel"/>
    <w:tmpl w:val="DDBA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B40DCE"/>
    <w:multiLevelType w:val="multilevel"/>
    <w:tmpl w:val="9D22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F320A7"/>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C80A92"/>
    <w:multiLevelType w:val="multilevel"/>
    <w:tmpl w:val="4D7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E67B53"/>
    <w:multiLevelType w:val="multilevel"/>
    <w:tmpl w:val="E25A4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96D2A"/>
    <w:multiLevelType w:val="multilevel"/>
    <w:tmpl w:val="42F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E1891"/>
    <w:multiLevelType w:val="multilevel"/>
    <w:tmpl w:val="4F68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037B51"/>
    <w:multiLevelType w:val="multilevel"/>
    <w:tmpl w:val="31E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32627C"/>
    <w:multiLevelType w:val="multilevel"/>
    <w:tmpl w:val="0B90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A63394"/>
    <w:multiLevelType w:val="multilevel"/>
    <w:tmpl w:val="EBCEC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D84195"/>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3E0923"/>
    <w:multiLevelType w:val="multilevel"/>
    <w:tmpl w:val="6C9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F1052"/>
    <w:multiLevelType w:val="multilevel"/>
    <w:tmpl w:val="81DC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C4113C"/>
    <w:multiLevelType w:val="multilevel"/>
    <w:tmpl w:val="D69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3F0F2A"/>
    <w:multiLevelType w:val="multilevel"/>
    <w:tmpl w:val="EB04A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735B9"/>
    <w:multiLevelType w:val="multilevel"/>
    <w:tmpl w:val="78BA0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FB0C01"/>
    <w:multiLevelType w:val="multilevel"/>
    <w:tmpl w:val="508C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CA1BCF"/>
    <w:multiLevelType w:val="multilevel"/>
    <w:tmpl w:val="084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83950"/>
    <w:multiLevelType w:val="multilevel"/>
    <w:tmpl w:val="07104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D9699B"/>
    <w:multiLevelType w:val="multilevel"/>
    <w:tmpl w:val="7FC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033C7D"/>
    <w:multiLevelType w:val="multilevel"/>
    <w:tmpl w:val="92FC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445A6"/>
    <w:multiLevelType w:val="multilevel"/>
    <w:tmpl w:val="5B30D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230896"/>
    <w:multiLevelType w:val="multilevel"/>
    <w:tmpl w:val="226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8F1C55"/>
    <w:multiLevelType w:val="multilevel"/>
    <w:tmpl w:val="2B52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BF4CBA"/>
    <w:multiLevelType w:val="multilevel"/>
    <w:tmpl w:val="9D1CA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315EF2"/>
    <w:multiLevelType w:val="multilevel"/>
    <w:tmpl w:val="64768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9843E9"/>
    <w:multiLevelType w:val="multilevel"/>
    <w:tmpl w:val="1FD6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047372"/>
    <w:multiLevelType w:val="multilevel"/>
    <w:tmpl w:val="3868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0924DC"/>
    <w:multiLevelType w:val="multilevel"/>
    <w:tmpl w:val="85B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10312B"/>
    <w:multiLevelType w:val="multilevel"/>
    <w:tmpl w:val="EDD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612AC6"/>
    <w:multiLevelType w:val="multilevel"/>
    <w:tmpl w:val="5FC22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9E7188"/>
    <w:multiLevelType w:val="multilevel"/>
    <w:tmpl w:val="8B9A0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9305EF"/>
    <w:multiLevelType w:val="multilevel"/>
    <w:tmpl w:val="9E4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465A47"/>
    <w:multiLevelType w:val="multilevel"/>
    <w:tmpl w:val="590A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291050"/>
    <w:multiLevelType w:val="multilevel"/>
    <w:tmpl w:val="E9C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B46D6F"/>
    <w:multiLevelType w:val="multilevel"/>
    <w:tmpl w:val="2B9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2251BA"/>
    <w:multiLevelType w:val="multilevel"/>
    <w:tmpl w:val="2666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5E5B8E"/>
    <w:multiLevelType w:val="multilevel"/>
    <w:tmpl w:val="44EA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CB1912"/>
    <w:multiLevelType w:val="multilevel"/>
    <w:tmpl w:val="ECF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F1D5FC4"/>
    <w:multiLevelType w:val="multilevel"/>
    <w:tmpl w:val="3BB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1259E1"/>
    <w:multiLevelType w:val="multilevel"/>
    <w:tmpl w:val="AA96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725DCD"/>
    <w:multiLevelType w:val="multilevel"/>
    <w:tmpl w:val="9FE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F724B9"/>
    <w:multiLevelType w:val="multilevel"/>
    <w:tmpl w:val="2B5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7442C4"/>
    <w:multiLevelType w:val="multilevel"/>
    <w:tmpl w:val="54EC3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B062E2"/>
    <w:multiLevelType w:val="multilevel"/>
    <w:tmpl w:val="7E0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5757FE"/>
    <w:multiLevelType w:val="multilevel"/>
    <w:tmpl w:val="C80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264F7E"/>
    <w:multiLevelType w:val="multilevel"/>
    <w:tmpl w:val="B06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544496A"/>
    <w:multiLevelType w:val="multilevel"/>
    <w:tmpl w:val="6D5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5C7602"/>
    <w:multiLevelType w:val="multilevel"/>
    <w:tmpl w:val="D92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BB18CA"/>
    <w:multiLevelType w:val="multilevel"/>
    <w:tmpl w:val="6FC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7397133"/>
    <w:multiLevelType w:val="multilevel"/>
    <w:tmpl w:val="181E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5A70C1"/>
    <w:multiLevelType w:val="multilevel"/>
    <w:tmpl w:val="CEC4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2C62B9"/>
    <w:multiLevelType w:val="multilevel"/>
    <w:tmpl w:val="640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AD36A2"/>
    <w:multiLevelType w:val="multilevel"/>
    <w:tmpl w:val="2B06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9421AA"/>
    <w:multiLevelType w:val="multilevel"/>
    <w:tmpl w:val="5E74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BF7FFB"/>
    <w:multiLevelType w:val="multilevel"/>
    <w:tmpl w:val="13C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001B44"/>
    <w:multiLevelType w:val="multilevel"/>
    <w:tmpl w:val="55E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C50DB4"/>
    <w:multiLevelType w:val="multilevel"/>
    <w:tmpl w:val="C5CE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C92123"/>
    <w:multiLevelType w:val="multilevel"/>
    <w:tmpl w:val="DBC8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DC082C"/>
    <w:multiLevelType w:val="multilevel"/>
    <w:tmpl w:val="44E2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110B50"/>
    <w:multiLevelType w:val="multilevel"/>
    <w:tmpl w:val="59A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E96B96"/>
    <w:multiLevelType w:val="multilevel"/>
    <w:tmpl w:val="3B7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505415"/>
    <w:multiLevelType w:val="multilevel"/>
    <w:tmpl w:val="C56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E76D26"/>
    <w:multiLevelType w:val="multilevel"/>
    <w:tmpl w:val="0D9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EF2160"/>
    <w:multiLevelType w:val="multilevel"/>
    <w:tmpl w:val="4326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FFC159A"/>
    <w:multiLevelType w:val="multilevel"/>
    <w:tmpl w:val="B2FC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EA32C7"/>
    <w:multiLevelType w:val="multilevel"/>
    <w:tmpl w:val="7C6EE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2AB09E7"/>
    <w:multiLevelType w:val="multilevel"/>
    <w:tmpl w:val="37088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BD486E"/>
    <w:multiLevelType w:val="multilevel"/>
    <w:tmpl w:val="BA7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2B3A52"/>
    <w:multiLevelType w:val="multilevel"/>
    <w:tmpl w:val="551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13038D"/>
    <w:multiLevelType w:val="multilevel"/>
    <w:tmpl w:val="CC34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500DFC"/>
    <w:multiLevelType w:val="multilevel"/>
    <w:tmpl w:val="58C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2A1C03"/>
    <w:multiLevelType w:val="multilevel"/>
    <w:tmpl w:val="920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9D51F7"/>
    <w:multiLevelType w:val="multilevel"/>
    <w:tmpl w:val="5452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7F27D46"/>
    <w:multiLevelType w:val="multilevel"/>
    <w:tmpl w:val="76C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3C1358"/>
    <w:multiLevelType w:val="multilevel"/>
    <w:tmpl w:val="7018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D32517"/>
    <w:multiLevelType w:val="multilevel"/>
    <w:tmpl w:val="3F26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91779D5"/>
    <w:multiLevelType w:val="multilevel"/>
    <w:tmpl w:val="6200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5541C8"/>
    <w:multiLevelType w:val="multilevel"/>
    <w:tmpl w:val="CA0E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B42C47"/>
    <w:multiLevelType w:val="multilevel"/>
    <w:tmpl w:val="B242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4902E8"/>
    <w:multiLevelType w:val="multilevel"/>
    <w:tmpl w:val="5BB2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CB125B9"/>
    <w:multiLevelType w:val="multilevel"/>
    <w:tmpl w:val="B982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1917CC"/>
    <w:multiLevelType w:val="multilevel"/>
    <w:tmpl w:val="29945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E005A9"/>
    <w:multiLevelType w:val="multilevel"/>
    <w:tmpl w:val="BFD4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1C7CF0"/>
    <w:multiLevelType w:val="multilevel"/>
    <w:tmpl w:val="ADE4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463BD2"/>
    <w:multiLevelType w:val="multilevel"/>
    <w:tmpl w:val="6066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270D69"/>
    <w:multiLevelType w:val="multilevel"/>
    <w:tmpl w:val="746C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BA7949"/>
    <w:multiLevelType w:val="multilevel"/>
    <w:tmpl w:val="5B30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C87418"/>
    <w:multiLevelType w:val="multilevel"/>
    <w:tmpl w:val="30C2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441413"/>
    <w:multiLevelType w:val="multilevel"/>
    <w:tmpl w:val="95AA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2E91826"/>
    <w:multiLevelType w:val="multilevel"/>
    <w:tmpl w:val="5F64E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2B09C9"/>
    <w:multiLevelType w:val="multilevel"/>
    <w:tmpl w:val="38BAA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5E22B1"/>
    <w:multiLevelType w:val="multilevel"/>
    <w:tmpl w:val="577E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D02057"/>
    <w:multiLevelType w:val="multilevel"/>
    <w:tmpl w:val="BE96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407B7D"/>
    <w:multiLevelType w:val="multilevel"/>
    <w:tmpl w:val="904A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59C40D6"/>
    <w:multiLevelType w:val="multilevel"/>
    <w:tmpl w:val="367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D672A4"/>
    <w:multiLevelType w:val="multilevel"/>
    <w:tmpl w:val="A1E45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CA071D"/>
    <w:multiLevelType w:val="multilevel"/>
    <w:tmpl w:val="138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76355C"/>
    <w:multiLevelType w:val="multilevel"/>
    <w:tmpl w:val="713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E654BA"/>
    <w:multiLevelType w:val="multilevel"/>
    <w:tmpl w:val="497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211B96"/>
    <w:multiLevelType w:val="multilevel"/>
    <w:tmpl w:val="1890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A9B6D3C"/>
    <w:multiLevelType w:val="multilevel"/>
    <w:tmpl w:val="D5C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F131B2"/>
    <w:multiLevelType w:val="multilevel"/>
    <w:tmpl w:val="5FF0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A53BFC"/>
    <w:multiLevelType w:val="multilevel"/>
    <w:tmpl w:val="E26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2E370D"/>
    <w:multiLevelType w:val="multilevel"/>
    <w:tmpl w:val="3634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C400836"/>
    <w:multiLevelType w:val="multilevel"/>
    <w:tmpl w:val="648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073E87"/>
    <w:multiLevelType w:val="multilevel"/>
    <w:tmpl w:val="0D92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07523C"/>
    <w:multiLevelType w:val="multilevel"/>
    <w:tmpl w:val="2F7E7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5C133D"/>
    <w:multiLevelType w:val="multilevel"/>
    <w:tmpl w:val="9C3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EB6C53"/>
    <w:multiLevelType w:val="multilevel"/>
    <w:tmpl w:val="1BB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2C42CB"/>
    <w:multiLevelType w:val="multilevel"/>
    <w:tmpl w:val="3FE0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2F3331"/>
    <w:multiLevelType w:val="multilevel"/>
    <w:tmpl w:val="49E0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12F3DDC"/>
    <w:multiLevelType w:val="multilevel"/>
    <w:tmpl w:val="AE48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4C0655"/>
    <w:multiLevelType w:val="multilevel"/>
    <w:tmpl w:val="4EB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15C00BF"/>
    <w:multiLevelType w:val="multilevel"/>
    <w:tmpl w:val="80B04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40E52C0"/>
    <w:multiLevelType w:val="multilevel"/>
    <w:tmpl w:val="B512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5F07C4"/>
    <w:multiLevelType w:val="multilevel"/>
    <w:tmpl w:val="457AC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50855B0"/>
    <w:multiLevelType w:val="multilevel"/>
    <w:tmpl w:val="1EC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E66EB5"/>
    <w:multiLevelType w:val="multilevel"/>
    <w:tmpl w:val="CC76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799491E"/>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8976457"/>
    <w:multiLevelType w:val="multilevel"/>
    <w:tmpl w:val="7714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8C71546"/>
    <w:multiLevelType w:val="multilevel"/>
    <w:tmpl w:val="A6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055B7E"/>
    <w:multiLevelType w:val="multilevel"/>
    <w:tmpl w:val="5E62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94E4C80"/>
    <w:multiLevelType w:val="multilevel"/>
    <w:tmpl w:val="09E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8D3725"/>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A344EC6"/>
    <w:multiLevelType w:val="multilevel"/>
    <w:tmpl w:val="95A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C17402"/>
    <w:multiLevelType w:val="multilevel"/>
    <w:tmpl w:val="67F22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B133FBA"/>
    <w:multiLevelType w:val="multilevel"/>
    <w:tmpl w:val="2E1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646426"/>
    <w:multiLevelType w:val="multilevel"/>
    <w:tmpl w:val="A9F4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B865B75"/>
    <w:multiLevelType w:val="multilevel"/>
    <w:tmpl w:val="B754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B8961A8"/>
    <w:multiLevelType w:val="multilevel"/>
    <w:tmpl w:val="57968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CD769E6"/>
    <w:multiLevelType w:val="multilevel"/>
    <w:tmpl w:val="D96A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CDA5397"/>
    <w:multiLevelType w:val="multilevel"/>
    <w:tmpl w:val="3D98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E425971"/>
    <w:multiLevelType w:val="multilevel"/>
    <w:tmpl w:val="020C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EF8081D"/>
    <w:multiLevelType w:val="multilevel"/>
    <w:tmpl w:val="C60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F5A3F5B"/>
    <w:multiLevelType w:val="multilevel"/>
    <w:tmpl w:val="7B48E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F70174D"/>
    <w:multiLevelType w:val="multilevel"/>
    <w:tmpl w:val="562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FE93CF9"/>
    <w:multiLevelType w:val="multilevel"/>
    <w:tmpl w:val="DC207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FFB6066"/>
    <w:multiLevelType w:val="multilevel"/>
    <w:tmpl w:val="E5F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16411F8"/>
    <w:multiLevelType w:val="multilevel"/>
    <w:tmpl w:val="09D6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1694842"/>
    <w:multiLevelType w:val="multilevel"/>
    <w:tmpl w:val="9C44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23B351D"/>
    <w:multiLevelType w:val="multilevel"/>
    <w:tmpl w:val="A100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40320C9"/>
    <w:multiLevelType w:val="multilevel"/>
    <w:tmpl w:val="D6F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B24151"/>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4B30543"/>
    <w:multiLevelType w:val="multilevel"/>
    <w:tmpl w:val="353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5995F28"/>
    <w:multiLevelType w:val="multilevel"/>
    <w:tmpl w:val="8536F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6307F8F"/>
    <w:multiLevelType w:val="multilevel"/>
    <w:tmpl w:val="BC68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644EB4"/>
    <w:multiLevelType w:val="multilevel"/>
    <w:tmpl w:val="4C46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6EC2E7C"/>
    <w:multiLevelType w:val="multilevel"/>
    <w:tmpl w:val="FAA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6F16AD0"/>
    <w:multiLevelType w:val="multilevel"/>
    <w:tmpl w:val="F968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F63A8C"/>
    <w:multiLevelType w:val="multilevel"/>
    <w:tmpl w:val="786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794A8E"/>
    <w:multiLevelType w:val="multilevel"/>
    <w:tmpl w:val="0114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8F30F06"/>
    <w:multiLevelType w:val="multilevel"/>
    <w:tmpl w:val="231E7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9704875"/>
    <w:multiLevelType w:val="multilevel"/>
    <w:tmpl w:val="D78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9B9345E"/>
    <w:multiLevelType w:val="multilevel"/>
    <w:tmpl w:val="74B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9CE4499"/>
    <w:multiLevelType w:val="multilevel"/>
    <w:tmpl w:val="DAA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A8078D1"/>
    <w:multiLevelType w:val="multilevel"/>
    <w:tmpl w:val="7E4A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B0E527F"/>
    <w:multiLevelType w:val="multilevel"/>
    <w:tmpl w:val="223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B2247A9"/>
    <w:multiLevelType w:val="multilevel"/>
    <w:tmpl w:val="DBA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C09681B"/>
    <w:multiLevelType w:val="multilevel"/>
    <w:tmpl w:val="3844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C1E0AFA"/>
    <w:multiLevelType w:val="multilevel"/>
    <w:tmpl w:val="AE5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8F0719"/>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CC74EEA"/>
    <w:multiLevelType w:val="multilevel"/>
    <w:tmpl w:val="3B7A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7E5449"/>
    <w:multiLevelType w:val="multilevel"/>
    <w:tmpl w:val="5634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9C164C"/>
    <w:multiLevelType w:val="multilevel"/>
    <w:tmpl w:val="523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EA462D4"/>
    <w:multiLevelType w:val="multilevel"/>
    <w:tmpl w:val="2FDA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F9B6D6B"/>
    <w:multiLevelType w:val="multilevel"/>
    <w:tmpl w:val="025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0135009"/>
    <w:multiLevelType w:val="multilevel"/>
    <w:tmpl w:val="3E0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0874428"/>
    <w:multiLevelType w:val="multilevel"/>
    <w:tmpl w:val="FC9A4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0890382"/>
    <w:multiLevelType w:val="multilevel"/>
    <w:tmpl w:val="91B2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1ED7408"/>
    <w:multiLevelType w:val="multilevel"/>
    <w:tmpl w:val="4FA2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725027"/>
    <w:multiLevelType w:val="multilevel"/>
    <w:tmpl w:val="3FEE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2975208"/>
    <w:multiLevelType w:val="multilevel"/>
    <w:tmpl w:val="AB22A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F30F9D"/>
    <w:multiLevelType w:val="multilevel"/>
    <w:tmpl w:val="613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F607A0"/>
    <w:multiLevelType w:val="multilevel"/>
    <w:tmpl w:val="523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454A3D"/>
    <w:multiLevelType w:val="multilevel"/>
    <w:tmpl w:val="75D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55478CC"/>
    <w:multiLevelType w:val="multilevel"/>
    <w:tmpl w:val="EBAA5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5A766A8"/>
    <w:multiLevelType w:val="multilevel"/>
    <w:tmpl w:val="0CF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F34483"/>
    <w:multiLevelType w:val="multilevel"/>
    <w:tmpl w:val="4784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63F2136"/>
    <w:multiLevelType w:val="multilevel"/>
    <w:tmpl w:val="7D5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E56EF7"/>
    <w:multiLevelType w:val="multilevel"/>
    <w:tmpl w:val="9FB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041786"/>
    <w:multiLevelType w:val="multilevel"/>
    <w:tmpl w:val="58E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7B77EB5"/>
    <w:multiLevelType w:val="multilevel"/>
    <w:tmpl w:val="8ADE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A06CCD"/>
    <w:multiLevelType w:val="multilevel"/>
    <w:tmpl w:val="A3F2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8D601A5"/>
    <w:multiLevelType w:val="multilevel"/>
    <w:tmpl w:val="AB2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973157D"/>
    <w:multiLevelType w:val="multilevel"/>
    <w:tmpl w:val="23A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9FD30D3"/>
    <w:multiLevelType w:val="multilevel"/>
    <w:tmpl w:val="714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AC70393"/>
    <w:multiLevelType w:val="multilevel"/>
    <w:tmpl w:val="A16A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B10739D"/>
    <w:multiLevelType w:val="multilevel"/>
    <w:tmpl w:val="5952F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D4B7EE0"/>
    <w:multiLevelType w:val="multilevel"/>
    <w:tmpl w:val="7212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D5869C5"/>
    <w:multiLevelType w:val="multilevel"/>
    <w:tmpl w:val="DA06A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C36F5A"/>
    <w:multiLevelType w:val="multilevel"/>
    <w:tmpl w:val="2DB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2C3263"/>
    <w:multiLevelType w:val="multilevel"/>
    <w:tmpl w:val="8D30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EA14D8F"/>
    <w:multiLevelType w:val="multilevel"/>
    <w:tmpl w:val="763C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EE27648"/>
    <w:multiLevelType w:val="multilevel"/>
    <w:tmpl w:val="F36E7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F2E6C79"/>
    <w:multiLevelType w:val="multilevel"/>
    <w:tmpl w:val="663A3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479808">
    <w:abstractNumId w:val="131"/>
  </w:num>
  <w:num w:numId="2" w16cid:durableId="254291002">
    <w:abstractNumId w:val="31"/>
  </w:num>
  <w:num w:numId="3" w16cid:durableId="2044287830">
    <w:abstractNumId w:val="118"/>
  </w:num>
  <w:num w:numId="4" w16cid:durableId="1804737639">
    <w:abstractNumId w:val="45"/>
  </w:num>
  <w:num w:numId="5" w16cid:durableId="467472887">
    <w:abstractNumId w:val="136"/>
  </w:num>
  <w:num w:numId="6" w16cid:durableId="29453688">
    <w:abstractNumId w:val="195"/>
  </w:num>
  <w:num w:numId="7" w16cid:durableId="182863114">
    <w:abstractNumId w:val="61"/>
  </w:num>
  <w:num w:numId="8" w16cid:durableId="1350570977">
    <w:abstractNumId w:val="29"/>
  </w:num>
  <w:num w:numId="9" w16cid:durableId="689263503">
    <w:abstractNumId w:val="120"/>
  </w:num>
  <w:num w:numId="10" w16cid:durableId="1720861360">
    <w:abstractNumId w:val="191"/>
  </w:num>
  <w:num w:numId="11" w16cid:durableId="1684940825">
    <w:abstractNumId w:val="14"/>
  </w:num>
  <w:num w:numId="12" w16cid:durableId="1937866474">
    <w:abstractNumId w:val="155"/>
  </w:num>
  <w:num w:numId="13" w16cid:durableId="65881724">
    <w:abstractNumId w:val="138"/>
  </w:num>
  <w:num w:numId="14" w16cid:durableId="389887077">
    <w:abstractNumId w:val="53"/>
  </w:num>
  <w:num w:numId="15" w16cid:durableId="184448284">
    <w:abstractNumId w:val="10"/>
  </w:num>
  <w:num w:numId="16" w16cid:durableId="1745909145">
    <w:abstractNumId w:val="56"/>
  </w:num>
  <w:num w:numId="17" w16cid:durableId="957376016">
    <w:abstractNumId w:val="20"/>
  </w:num>
  <w:num w:numId="18" w16cid:durableId="991324487">
    <w:abstractNumId w:val="119"/>
  </w:num>
  <w:num w:numId="19" w16cid:durableId="2069641722">
    <w:abstractNumId w:val="177"/>
  </w:num>
  <w:num w:numId="20" w16cid:durableId="745684204">
    <w:abstractNumId w:val="91"/>
  </w:num>
  <w:num w:numId="21" w16cid:durableId="1929196006">
    <w:abstractNumId w:val="47"/>
  </w:num>
  <w:num w:numId="22" w16cid:durableId="1902642000">
    <w:abstractNumId w:val="27"/>
  </w:num>
  <w:num w:numId="23" w16cid:durableId="527522321">
    <w:abstractNumId w:val="147"/>
  </w:num>
  <w:num w:numId="24" w16cid:durableId="418872472">
    <w:abstractNumId w:val="78"/>
  </w:num>
  <w:num w:numId="25" w16cid:durableId="2030986769">
    <w:abstractNumId w:val="174"/>
  </w:num>
  <w:num w:numId="26" w16cid:durableId="1766265653">
    <w:abstractNumId w:val="51"/>
  </w:num>
  <w:num w:numId="27" w16cid:durableId="1958835290">
    <w:abstractNumId w:val="105"/>
  </w:num>
  <w:num w:numId="28" w16cid:durableId="509217363">
    <w:abstractNumId w:val="109"/>
  </w:num>
  <w:num w:numId="29" w16cid:durableId="2130278431">
    <w:abstractNumId w:val="116"/>
  </w:num>
  <w:num w:numId="30" w16cid:durableId="810513440">
    <w:abstractNumId w:val="173"/>
  </w:num>
  <w:num w:numId="31" w16cid:durableId="799302715">
    <w:abstractNumId w:val="86"/>
  </w:num>
  <w:num w:numId="32" w16cid:durableId="1876964493">
    <w:abstractNumId w:val="0"/>
  </w:num>
  <w:num w:numId="33" w16cid:durableId="1575970330">
    <w:abstractNumId w:val="92"/>
  </w:num>
  <w:num w:numId="34" w16cid:durableId="1278416789">
    <w:abstractNumId w:val="3"/>
  </w:num>
  <w:num w:numId="35" w16cid:durableId="1005669906">
    <w:abstractNumId w:val="189"/>
  </w:num>
  <w:num w:numId="36" w16cid:durableId="1488744360">
    <w:abstractNumId w:val="198"/>
  </w:num>
  <w:num w:numId="37" w16cid:durableId="1187214687">
    <w:abstractNumId w:val="196"/>
  </w:num>
  <w:num w:numId="38" w16cid:durableId="1252011924">
    <w:abstractNumId w:val="30"/>
  </w:num>
  <w:num w:numId="39" w16cid:durableId="940649313">
    <w:abstractNumId w:val="4"/>
  </w:num>
  <w:num w:numId="40" w16cid:durableId="1879125806">
    <w:abstractNumId w:val="103"/>
  </w:num>
  <w:num w:numId="41" w16cid:durableId="1217396776">
    <w:abstractNumId w:val="32"/>
  </w:num>
  <w:num w:numId="42" w16cid:durableId="141512119">
    <w:abstractNumId w:val="46"/>
  </w:num>
  <w:num w:numId="43" w16cid:durableId="2007853014">
    <w:abstractNumId w:val="59"/>
  </w:num>
  <w:num w:numId="44" w16cid:durableId="1050424778">
    <w:abstractNumId w:val="90"/>
  </w:num>
  <w:num w:numId="45" w16cid:durableId="1321539468">
    <w:abstractNumId w:val="187"/>
  </w:num>
  <w:num w:numId="46" w16cid:durableId="573711091">
    <w:abstractNumId w:val="141"/>
  </w:num>
  <w:num w:numId="47" w16cid:durableId="1320114916">
    <w:abstractNumId w:val="75"/>
  </w:num>
  <w:num w:numId="48" w16cid:durableId="261189660">
    <w:abstractNumId w:val="104"/>
  </w:num>
  <w:num w:numId="49" w16cid:durableId="1201943691">
    <w:abstractNumId w:val="157"/>
  </w:num>
  <w:num w:numId="50" w16cid:durableId="2114202190">
    <w:abstractNumId w:val="81"/>
  </w:num>
  <w:num w:numId="51" w16cid:durableId="919826059">
    <w:abstractNumId w:val="73"/>
  </w:num>
  <w:num w:numId="52" w16cid:durableId="696126683">
    <w:abstractNumId w:val="24"/>
  </w:num>
  <w:num w:numId="53" w16cid:durableId="833183155">
    <w:abstractNumId w:val="62"/>
  </w:num>
  <w:num w:numId="54" w16cid:durableId="2085057989">
    <w:abstractNumId w:val="124"/>
  </w:num>
  <w:num w:numId="55" w16cid:durableId="1320037117">
    <w:abstractNumId w:val="117"/>
  </w:num>
  <w:num w:numId="56" w16cid:durableId="459373476">
    <w:abstractNumId w:val="184"/>
  </w:num>
  <w:num w:numId="57" w16cid:durableId="1526021564">
    <w:abstractNumId w:val="182"/>
  </w:num>
  <w:num w:numId="58" w16cid:durableId="592863708">
    <w:abstractNumId w:val="55"/>
  </w:num>
  <w:num w:numId="59" w16cid:durableId="669258339">
    <w:abstractNumId w:val="69"/>
  </w:num>
  <w:num w:numId="60" w16cid:durableId="123620160">
    <w:abstractNumId w:val="151"/>
  </w:num>
  <w:num w:numId="61" w16cid:durableId="1818642984">
    <w:abstractNumId w:val="106"/>
  </w:num>
  <w:num w:numId="62" w16cid:durableId="1707562681">
    <w:abstractNumId w:val="122"/>
  </w:num>
  <w:num w:numId="63" w16cid:durableId="73283515">
    <w:abstractNumId w:val="50"/>
  </w:num>
  <w:num w:numId="64" w16cid:durableId="700010990">
    <w:abstractNumId w:val="12"/>
  </w:num>
  <w:num w:numId="65" w16cid:durableId="2103604871">
    <w:abstractNumId w:val="41"/>
  </w:num>
  <w:num w:numId="66" w16cid:durableId="1135952850">
    <w:abstractNumId w:val="76"/>
  </w:num>
  <w:num w:numId="67" w16cid:durableId="1027482370">
    <w:abstractNumId w:val="115"/>
  </w:num>
  <w:num w:numId="68" w16cid:durableId="2128816313">
    <w:abstractNumId w:val="161"/>
  </w:num>
  <w:num w:numId="69" w16cid:durableId="1146046123">
    <w:abstractNumId w:val="132"/>
  </w:num>
  <w:num w:numId="70" w16cid:durableId="575630842">
    <w:abstractNumId w:val="149"/>
  </w:num>
  <w:num w:numId="71" w16cid:durableId="1176962560">
    <w:abstractNumId w:val="63"/>
  </w:num>
  <w:num w:numId="72" w16cid:durableId="1862162533">
    <w:abstractNumId w:val="35"/>
  </w:num>
  <w:num w:numId="73" w16cid:durableId="1552889184">
    <w:abstractNumId w:val="180"/>
  </w:num>
  <w:num w:numId="74" w16cid:durableId="76295799">
    <w:abstractNumId w:val="108"/>
  </w:num>
  <w:num w:numId="75" w16cid:durableId="1368869536">
    <w:abstractNumId w:val="99"/>
  </w:num>
  <w:num w:numId="76" w16cid:durableId="1501504945">
    <w:abstractNumId w:val="60"/>
  </w:num>
  <w:num w:numId="77" w16cid:durableId="1388651025">
    <w:abstractNumId w:val="185"/>
  </w:num>
  <w:num w:numId="78" w16cid:durableId="734740946">
    <w:abstractNumId w:val="94"/>
  </w:num>
  <w:num w:numId="79" w16cid:durableId="157042844">
    <w:abstractNumId w:val="158"/>
  </w:num>
  <w:num w:numId="80" w16cid:durableId="613249375">
    <w:abstractNumId w:val="140"/>
  </w:num>
  <w:num w:numId="81" w16cid:durableId="137652361">
    <w:abstractNumId w:val="40"/>
  </w:num>
  <w:num w:numId="82" w16cid:durableId="956526841">
    <w:abstractNumId w:val="139"/>
  </w:num>
  <w:num w:numId="83" w16cid:durableId="375012796">
    <w:abstractNumId w:val="199"/>
  </w:num>
  <w:num w:numId="84" w16cid:durableId="801851145">
    <w:abstractNumId w:val="101"/>
  </w:num>
  <w:num w:numId="85" w16cid:durableId="1827551530">
    <w:abstractNumId w:val="48"/>
  </w:num>
  <w:num w:numId="86" w16cid:durableId="1836919837">
    <w:abstractNumId w:val="165"/>
  </w:num>
  <w:num w:numId="87" w16cid:durableId="1469325838">
    <w:abstractNumId w:val="171"/>
  </w:num>
  <w:num w:numId="88" w16cid:durableId="578176563">
    <w:abstractNumId w:val="80"/>
  </w:num>
  <w:num w:numId="89" w16cid:durableId="550918942">
    <w:abstractNumId w:val="85"/>
  </w:num>
  <w:num w:numId="90" w16cid:durableId="1360934877">
    <w:abstractNumId w:val="129"/>
  </w:num>
  <w:num w:numId="91" w16cid:durableId="646209734">
    <w:abstractNumId w:val="172"/>
  </w:num>
  <w:num w:numId="92" w16cid:durableId="81922141">
    <w:abstractNumId w:val="83"/>
  </w:num>
  <w:num w:numId="93" w16cid:durableId="158933566">
    <w:abstractNumId w:val="42"/>
  </w:num>
  <w:num w:numId="94" w16cid:durableId="752161126">
    <w:abstractNumId w:val="148"/>
  </w:num>
  <w:num w:numId="95" w16cid:durableId="1179199840">
    <w:abstractNumId w:val="111"/>
  </w:num>
  <w:num w:numId="96" w16cid:durableId="1887840174">
    <w:abstractNumId w:val="87"/>
  </w:num>
  <w:num w:numId="97" w16cid:durableId="1968470772">
    <w:abstractNumId w:val="178"/>
  </w:num>
  <w:num w:numId="98" w16cid:durableId="14121263">
    <w:abstractNumId w:val="200"/>
  </w:num>
  <w:num w:numId="99" w16cid:durableId="1295410917">
    <w:abstractNumId w:val="153"/>
  </w:num>
  <w:num w:numId="100" w16cid:durableId="585844531">
    <w:abstractNumId w:val="70"/>
  </w:num>
  <w:num w:numId="101" w16cid:durableId="692808909">
    <w:abstractNumId w:val="65"/>
  </w:num>
  <w:num w:numId="102" w16cid:durableId="1955670985">
    <w:abstractNumId w:val="67"/>
  </w:num>
  <w:num w:numId="103" w16cid:durableId="840855107">
    <w:abstractNumId w:val="77"/>
  </w:num>
  <w:num w:numId="104" w16cid:durableId="1535344281">
    <w:abstractNumId w:val="79"/>
  </w:num>
  <w:num w:numId="105" w16cid:durableId="69885353">
    <w:abstractNumId w:val="186"/>
  </w:num>
  <w:num w:numId="106" w16cid:durableId="1835609444">
    <w:abstractNumId w:val="64"/>
  </w:num>
  <w:num w:numId="107" w16cid:durableId="1589389177">
    <w:abstractNumId w:val="6"/>
  </w:num>
  <w:num w:numId="108" w16cid:durableId="190580850">
    <w:abstractNumId w:val="167"/>
  </w:num>
  <w:num w:numId="109" w16cid:durableId="1596598849">
    <w:abstractNumId w:val="9"/>
  </w:num>
  <w:num w:numId="110" w16cid:durableId="111369758">
    <w:abstractNumId w:val="168"/>
  </w:num>
  <w:num w:numId="111" w16cid:durableId="180821963">
    <w:abstractNumId w:val="150"/>
  </w:num>
  <w:num w:numId="112" w16cid:durableId="1556503856">
    <w:abstractNumId w:val="33"/>
  </w:num>
  <w:num w:numId="113" w16cid:durableId="1715345387">
    <w:abstractNumId w:val="88"/>
  </w:num>
  <w:num w:numId="114" w16cid:durableId="254481323">
    <w:abstractNumId w:val="113"/>
  </w:num>
  <w:num w:numId="115" w16cid:durableId="334383427">
    <w:abstractNumId w:val="93"/>
  </w:num>
  <w:num w:numId="116" w16cid:durableId="1628968911">
    <w:abstractNumId w:val="125"/>
  </w:num>
  <w:num w:numId="117" w16cid:durableId="1458258124">
    <w:abstractNumId w:val="26"/>
  </w:num>
  <w:num w:numId="118" w16cid:durableId="2054036995">
    <w:abstractNumId w:val="127"/>
  </w:num>
  <w:num w:numId="119" w16cid:durableId="2122607093">
    <w:abstractNumId w:val="15"/>
  </w:num>
  <w:num w:numId="120" w16cid:durableId="1777867452">
    <w:abstractNumId w:val="57"/>
  </w:num>
  <w:num w:numId="121" w16cid:durableId="2117477398">
    <w:abstractNumId w:val="145"/>
  </w:num>
  <w:num w:numId="122" w16cid:durableId="770735626">
    <w:abstractNumId w:val="23"/>
  </w:num>
  <w:num w:numId="123" w16cid:durableId="1121807361">
    <w:abstractNumId w:val="52"/>
  </w:num>
  <w:num w:numId="124" w16cid:durableId="438990340">
    <w:abstractNumId w:val="166"/>
  </w:num>
  <w:num w:numId="125" w16cid:durableId="173108567">
    <w:abstractNumId w:val="133"/>
  </w:num>
  <w:num w:numId="126" w16cid:durableId="1977030862">
    <w:abstractNumId w:val="135"/>
  </w:num>
  <w:num w:numId="127" w16cid:durableId="796486171">
    <w:abstractNumId w:val="7"/>
  </w:num>
  <w:num w:numId="128" w16cid:durableId="49884587">
    <w:abstractNumId w:val="175"/>
  </w:num>
  <w:num w:numId="129" w16cid:durableId="1516074910">
    <w:abstractNumId w:val="44"/>
  </w:num>
  <w:num w:numId="130" w16cid:durableId="1383600273">
    <w:abstractNumId w:val="102"/>
  </w:num>
  <w:num w:numId="131" w16cid:durableId="1558737744">
    <w:abstractNumId w:val="137"/>
  </w:num>
  <w:num w:numId="132" w16cid:durableId="993535144">
    <w:abstractNumId w:val="159"/>
  </w:num>
  <w:num w:numId="133" w16cid:durableId="2106414448">
    <w:abstractNumId w:val="202"/>
  </w:num>
  <w:num w:numId="134" w16cid:durableId="407927405">
    <w:abstractNumId w:val="19"/>
  </w:num>
  <w:num w:numId="135" w16cid:durableId="1940796263">
    <w:abstractNumId w:val="84"/>
  </w:num>
  <w:num w:numId="136" w16cid:durableId="1234044667">
    <w:abstractNumId w:val="190"/>
  </w:num>
  <w:num w:numId="137" w16cid:durableId="147747224">
    <w:abstractNumId w:val="152"/>
  </w:num>
  <w:num w:numId="138" w16cid:durableId="1190491371">
    <w:abstractNumId w:val="142"/>
  </w:num>
  <w:num w:numId="139" w16cid:durableId="800608722">
    <w:abstractNumId w:val="22"/>
  </w:num>
  <w:num w:numId="140" w16cid:durableId="1770419982">
    <w:abstractNumId w:val="201"/>
  </w:num>
  <w:num w:numId="141" w16cid:durableId="219903670">
    <w:abstractNumId w:val="96"/>
  </w:num>
  <w:num w:numId="142" w16cid:durableId="430978943">
    <w:abstractNumId w:val="8"/>
  </w:num>
  <w:num w:numId="143" w16cid:durableId="1719622389">
    <w:abstractNumId w:val="121"/>
  </w:num>
  <w:num w:numId="144" w16cid:durableId="760569916">
    <w:abstractNumId w:val="98"/>
  </w:num>
  <w:num w:numId="145" w16cid:durableId="839857169">
    <w:abstractNumId w:val="25"/>
  </w:num>
  <w:num w:numId="146" w16cid:durableId="1981958223">
    <w:abstractNumId w:val="123"/>
  </w:num>
  <w:num w:numId="147" w16cid:durableId="1697924283">
    <w:abstractNumId w:val="66"/>
  </w:num>
  <w:num w:numId="148" w16cid:durableId="1841658050">
    <w:abstractNumId w:val="183"/>
  </w:num>
  <w:num w:numId="149" w16cid:durableId="58215897">
    <w:abstractNumId w:val="16"/>
  </w:num>
  <w:num w:numId="150" w16cid:durableId="748888149">
    <w:abstractNumId w:val="11"/>
  </w:num>
  <w:num w:numId="151" w16cid:durableId="1327325671">
    <w:abstractNumId w:val="176"/>
  </w:num>
  <w:num w:numId="152" w16cid:durableId="337773836">
    <w:abstractNumId w:val="89"/>
  </w:num>
  <w:num w:numId="153" w16cid:durableId="1833788407">
    <w:abstractNumId w:val="58"/>
  </w:num>
  <w:num w:numId="154" w16cid:durableId="730540729">
    <w:abstractNumId w:val="28"/>
  </w:num>
  <w:num w:numId="155" w16cid:durableId="1478035521">
    <w:abstractNumId w:val="194"/>
  </w:num>
  <w:num w:numId="156" w16cid:durableId="1659268706">
    <w:abstractNumId w:val="37"/>
  </w:num>
  <w:num w:numId="157" w16cid:durableId="2127458954">
    <w:abstractNumId w:val="38"/>
  </w:num>
  <w:num w:numId="158" w16cid:durableId="1042248196">
    <w:abstractNumId w:val="197"/>
  </w:num>
  <w:num w:numId="159" w16cid:durableId="1164586051">
    <w:abstractNumId w:val="163"/>
  </w:num>
  <w:num w:numId="160" w16cid:durableId="363100517">
    <w:abstractNumId w:val="71"/>
  </w:num>
  <w:num w:numId="161" w16cid:durableId="370693212">
    <w:abstractNumId w:val="13"/>
  </w:num>
  <w:num w:numId="162" w16cid:durableId="1882477379">
    <w:abstractNumId w:val="134"/>
  </w:num>
  <w:num w:numId="163" w16cid:durableId="406192667">
    <w:abstractNumId w:val="192"/>
  </w:num>
  <w:num w:numId="164" w16cid:durableId="1580410610">
    <w:abstractNumId w:val="36"/>
  </w:num>
  <w:num w:numId="165" w16cid:durableId="1608346306">
    <w:abstractNumId w:val="95"/>
  </w:num>
  <w:num w:numId="166" w16cid:durableId="260070390">
    <w:abstractNumId w:val="1"/>
  </w:num>
  <w:num w:numId="167" w16cid:durableId="1799253259">
    <w:abstractNumId w:val="49"/>
  </w:num>
  <w:num w:numId="168" w16cid:durableId="1979413417">
    <w:abstractNumId w:val="5"/>
  </w:num>
  <w:num w:numId="169" w16cid:durableId="677662500">
    <w:abstractNumId w:val="17"/>
  </w:num>
  <w:num w:numId="170" w16cid:durableId="1426029875">
    <w:abstractNumId w:val="126"/>
  </w:num>
  <w:num w:numId="171" w16cid:durableId="1507790138">
    <w:abstractNumId w:val="162"/>
  </w:num>
  <w:num w:numId="172" w16cid:durableId="1250046436">
    <w:abstractNumId w:val="188"/>
  </w:num>
  <w:num w:numId="173" w16cid:durableId="36929238">
    <w:abstractNumId w:val="154"/>
  </w:num>
  <w:num w:numId="174" w16cid:durableId="389613513">
    <w:abstractNumId w:val="2"/>
  </w:num>
  <w:num w:numId="175" w16cid:durableId="1524440706">
    <w:abstractNumId w:val="72"/>
  </w:num>
  <w:num w:numId="176" w16cid:durableId="1194734088">
    <w:abstractNumId w:val="39"/>
  </w:num>
  <w:num w:numId="177" w16cid:durableId="1403331905">
    <w:abstractNumId w:val="34"/>
  </w:num>
  <w:num w:numId="178" w16cid:durableId="1913811249">
    <w:abstractNumId w:val="43"/>
  </w:num>
  <w:num w:numId="179" w16cid:durableId="865024936">
    <w:abstractNumId w:val="100"/>
  </w:num>
  <w:num w:numId="180" w16cid:durableId="1741245603">
    <w:abstractNumId w:val="21"/>
  </w:num>
  <w:num w:numId="181" w16cid:durableId="1188563627">
    <w:abstractNumId w:val="144"/>
  </w:num>
  <w:num w:numId="182" w16cid:durableId="1300645260">
    <w:abstractNumId w:val="181"/>
  </w:num>
  <w:num w:numId="183" w16cid:durableId="2111536934">
    <w:abstractNumId w:val="110"/>
  </w:num>
  <w:num w:numId="184" w16cid:durableId="1377239248">
    <w:abstractNumId w:val="146"/>
  </w:num>
  <w:num w:numId="185" w16cid:durableId="508443884">
    <w:abstractNumId w:val="179"/>
  </w:num>
  <w:num w:numId="186" w16cid:durableId="1514109230">
    <w:abstractNumId w:val="164"/>
  </w:num>
  <w:num w:numId="187" w16cid:durableId="1683819448">
    <w:abstractNumId w:val="107"/>
  </w:num>
  <w:num w:numId="188" w16cid:durableId="1016074148">
    <w:abstractNumId w:val="169"/>
  </w:num>
  <w:num w:numId="189" w16cid:durableId="623002914">
    <w:abstractNumId w:val="68"/>
  </w:num>
  <w:num w:numId="190" w16cid:durableId="223222401">
    <w:abstractNumId w:val="156"/>
  </w:num>
  <w:num w:numId="191" w16cid:durableId="1773238349">
    <w:abstractNumId w:val="18"/>
  </w:num>
  <w:num w:numId="192" w16cid:durableId="1693189289">
    <w:abstractNumId w:val="82"/>
  </w:num>
  <w:num w:numId="193" w16cid:durableId="1063411693">
    <w:abstractNumId w:val="160"/>
  </w:num>
  <w:num w:numId="194" w16cid:durableId="727069405">
    <w:abstractNumId w:val="193"/>
  </w:num>
  <w:num w:numId="195" w16cid:durableId="302856805">
    <w:abstractNumId w:val="74"/>
  </w:num>
  <w:num w:numId="196" w16cid:durableId="1807579199">
    <w:abstractNumId w:val="54"/>
  </w:num>
  <w:num w:numId="197" w16cid:durableId="1910994818">
    <w:abstractNumId w:val="170"/>
  </w:num>
  <w:num w:numId="198" w16cid:durableId="366222529">
    <w:abstractNumId w:val="112"/>
  </w:num>
  <w:num w:numId="199" w16cid:durableId="293146738">
    <w:abstractNumId w:val="143"/>
  </w:num>
  <w:num w:numId="200" w16cid:durableId="1941644388">
    <w:abstractNumId w:val="130"/>
  </w:num>
  <w:num w:numId="201" w16cid:durableId="1777480732">
    <w:abstractNumId w:val="97"/>
  </w:num>
  <w:num w:numId="202" w16cid:durableId="1742291479">
    <w:abstractNumId w:val="128"/>
  </w:num>
  <w:num w:numId="203" w16cid:durableId="977803141">
    <w:abstractNumId w:val="1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25"/>
    <w:rsid w:val="00045851"/>
    <w:rsid w:val="00054B8A"/>
    <w:rsid w:val="00071689"/>
    <w:rsid w:val="0026222D"/>
    <w:rsid w:val="00474E25"/>
    <w:rsid w:val="006A3B97"/>
    <w:rsid w:val="006D534D"/>
    <w:rsid w:val="00920752"/>
    <w:rsid w:val="00AD7B3E"/>
    <w:rsid w:val="00D33B46"/>
    <w:rsid w:val="00F6623D"/>
    <w:rsid w:val="00FE3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C3752-5CAB-4219-9D35-267DE6AE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25"/>
    <w:rPr>
      <w:kern w:val="0"/>
      <w:lang w:val="en-US"/>
    </w:rPr>
  </w:style>
  <w:style w:type="paragraph" w:styleId="Heading1">
    <w:name w:val="heading 1"/>
    <w:basedOn w:val="Normal"/>
    <w:link w:val="Heading1Char"/>
    <w:uiPriority w:val="9"/>
    <w:qFormat/>
    <w:rsid w:val="00474E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74E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4E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E25"/>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474E25"/>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474E25"/>
    <w:rPr>
      <w:rFonts w:asciiTheme="majorHAnsi" w:eastAsiaTheme="majorEastAsia" w:hAnsiTheme="majorHAnsi" w:cstheme="majorBidi"/>
      <w:i/>
      <w:iCs/>
      <w:color w:val="2F5496" w:themeColor="accent1" w:themeShade="BF"/>
      <w:kern w:val="0"/>
      <w:lang w:val="en-US"/>
    </w:rPr>
  </w:style>
  <w:style w:type="character" w:styleId="HTMLCode">
    <w:name w:val="HTML Code"/>
    <w:basedOn w:val="DefaultParagraphFont"/>
    <w:uiPriority w:val="99"/>
    <w:semiHidden/>
    <w:unhideWhenUsed/>
    <w:rsid w:val="00474E25"/>
    <w:rPr>
      <w:rFonts w:ascii="Courier New" w:eastAsia="Times New Roman" w:hAnsi="Courier New" w:cs="Courier New"/>
      <w:sz w:val="20"/>
      <w:szCs w:val="20"/>
    </w:rPr>
  </w:style>
  <w:style w:type="paragraph" w:styleId="ListParagraph">
    <w:name w:val="List Paragraph"/>
    <w:basedOn w:val="Normal"/>
    <w:uiPriority w:val="34"/>
    <w:qFormat/>
    <w:rsid w:val="00474E25"/>
    <w:pPr>
      <w:ind w:left="720"/>
      <w:contextualSpacing/>
    </w:pPr>
  </w:style>
  <w:style w:type="character" w:customStyle="1" w:styleId="material-icons">
    <w:name w:val="material-icons"/>
    <w:basedOn w:val="DefaultParagraphFont"/>
    <w:rsid w:val="00474E25"/>
  </w:style>
  <w:style w:type="paragraph" w:styleId="NormalWeb">
    <w:name w:val="Normal (Web)"/>
    <w:basedOn w:val="Normal"/>
    <w:uiPriority w:val="99"/>
    <w:semiHidden/>
    <w:unhideWhenUsed/>
    <w:rsid w:val="00474E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E25"/>
    <w:rPr>
      <w:color w:val="0000FF"/>
      <w:u w:val="single"/>
    </w:rPr>
  </w:style>
  <w:style w:type="paragraph" w:styleId="HTMLPreformatted">
    <w:name w:val="HTML Preformatted"/>
    <w:basedOn w:val="Normal"/>
    <w:link w:val="HTMLPreformattedChar"/>
    <w:uiPriority w:val="99"/>
    <w:semiHidden/>
    <w:unhideWhenUsed/>
    <w:rsid w:val="00474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E25"/>
    <w:rPr>
      <w:rFonts w:ascii="Courier New" w:eastAsia="Times New Roman" w:hAnsi="Courier New" w:cs="Courier New"/>
      <w:kern w:val="0"/>
      <w:sz w:val="20"/>
      <w:szCs w:val="20"/>
      <w:lang w:val="en-US"/>
    </w:rPr>
  </w:style>
  <w:style w:type="character" w:customStyle="1" w:styleId="token">
    <w:name w:val="token"/>
    <w:basedOn w:val="DefaultParagraphFont"/>
    <w:rsid w:val="00474E25"/>
  </w:style>
  <w:style w:type="character" w:customStyle="1" w:styleId="hljs-selector-tag">
    <w:name w:val="hljs-selector-tag"/>
    <w:basedOn w:val="DefaultParagraphFont"/>
    <w:rsid w:val="00474E25"/>
  </w:style>
  <w:style w:type="character" w:customStyle="1" w:styleId="hljs-attribute">
    <w:name w:val="hljs-attribute"/>
    <w:basedOn w:val="DefaultParagraphFont"/>
    <w:rsid w:val="00474E25"/>
  </w:style>
  <w:style w:type="character" w:customStyle="1" w:styleId="hljs-number">
    <w:name w:val="hljs-number"/>
    <w:basedOn w:val="DefaultParagraphFont"/>
    <w:rsid w:val="00474E25"/>
  </w:style>
  <w:style w:type="character" w:customStyle="1" w:styleId="hljs-selector-class">
    <w:name w:val="hljs-selector-class"/>
    <w:basedOn w:val="DefaultParagraphFont"/>
    <w:rsid w:val="00474E25"/>
  </w:style>
  <w:style w:type="character" w:customStyle="1" w:styleId="hljs-meta">
    <w:name w:val="hljs-meta"/>
    <w:basedOn w:val="DefaultParagraphFont"/>
    <w:rsid w:val="00474E25"/>
  </w:style>
  <w:style w:type="character" w:customStyle="1" w:styleId="hljs-keyword">
    <w:name w:val="hljs-keyword"/>
    <w:basedOn w:val="DefaultParagraphFont"/>
    <w:rsid w:val="00474E25"/>
  </w:style>
  <w:style w:type="character" w:customStyle="1" w:styleId="hljs-tag">
    <w:name w:val="hljs-tag"/>
    <w:basedOn w:val="DefaultParagraphFont"/>
    <w:rsid w:val="00474E25"/>
  </w:style>
  <w:style w:type="character" w:customStyle="1" w:styleId="hljs-name">
    <w:name w:val="hljs-name"/>
    <w:basedOn w:val="DefaultParagraphFont"/>
    <w:rsid w:val="00474E25"/>
  </w:style>
  <w:style w:type="character" w:customStyle="1" w:styleId="hljs-attr">
    <w:name w:val="hljs-attr"/>
    <w:basedOn w:val="DefaultParagraphFont"/>
    <w:rsid w:val="00474E25"/>
  </w:style>
  <w:style w:type="character" w:customStyle="1" w:styleId="hljs-string">
    <w:name w:val="hljs-string"/>
    <w:basedOn w:val="DefaultParagraphFont"/>
    <w:rsid w:val="00474E25"/>
  </w:style>
  <w:style w:type="character" w:customStyle="1" w:styleId="css">
    <w:name w:val="css"/>
    <w:basedOn w:val="DefaultParagraphFont"/>
    <w:rsid w:val="00474E25"/>
  </w:style>
  <w:style w:type="character" w:customStyle="1" w:styleId="hljs-selector-pseudo">
    <w:name w:val="hljs-selector-pseudo"/>
    <w:basedOn w:val="DefaultParagraphFont"/>
    <w:rsid w:val="00474E25"/>
  </w:style>
  <w:style w:type="character" w:customStyle="1" w:styleId="hljs-builtin">
    <w:name w:val="hljs-built_in"/>
    <w:basedOn w:val="DefaultParagraphFont"/>
    <w:rsid w:val="0047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68806">
      <w:bodyDiv w:val="1"/>
      <w:marLeft w:val="0"/>
      <w:marRight w:val="0"/>
      <w:marTop w:val="0"/>
      <w:marBottom w:val="0"/>
      <w:divBdr>
        <w:top w:val="none" w:sz="0" w:space="0" w:color="auto"/>
        <w:left w:val="none" w:sz="0" w:space="0" w:color="auto"/>
        <w:bottom w:val="none" w:sz="0" w:space="0" w:color="auto"/>
        <w:right w:val="none" w:sz="0" w:space="0" w:color="auto"/>
      </w:divBdr>
      <w:divsChild>
        <w:div w:id="1314405012">
          <w:marLeft w:val="0"/>
          <w:marRight w:val="0"/>
          <w:marTop w:val="0"/>
          <w:marBottom w:val="0"/>
          <w:divBdr>
            <w:top w:val="none" w:sz="0" w:space="0" w:color="auto"/>
            <w:left w:val="none" w:sz="0" w:space="0" w:color="auto"/>
            <w:bottom w:val="none" w:sz="0" w:space="0" w:color="auto"/>
            <w:right w:val="none" w:sz="0" w:space="0" w:color="auto"/>
          </w:divBdr>
          <w:divsChild>
            <w:div w:id="1336687661">
              <w:marLeft w:val="0"/>
              <w:marRight w:val="0"/>
              <w:marTop w:val="0"/>
              <w:marBottom w:val="0"/>
              <w:divBdr>
                <w:top w:val="none" w:sz="0" w:space="0" w:color="auto"/>
                <w:left w:val="none" w:sz="0" w:space="0" w:color="auto"/>
                <w:bottom w:val="none" w:sz="0" w:space="0" w:color="auto"/>
                <w:right w:val="none" w:sz="0" w:space="0" w:color="auto"/>
              </w:divBdr>
            </w:div>
            <w:div w:id="398553588">
              <w:marLeft w:val="0"/>
              <w:marRight w:val="0"/>
              <w:marTop w:val="0"/>
              <w:marBottom w:val="0"/>
              <w:divBdr>
                <w:top w:val="none" w:sz="0" w:space="0" w:color="auto"/>
                <w:left w:val="none" w:sz="0" w:space="0" w:color="auto"/>
                <w:bottom w:val="none" w:sz="0" w:space="0" w:color="auto"/>
                <w:right w:val="none" w:sz="0" w:space="0" w:color="auto"/>
              </w:divBdr>
              <w:divsChild>
                <w:div w:id="1258052218">
                  <w:marLeft w:val="0"/>
                  <w:marRight w:val="0"/>
                  <w:marTop w:val="0"/>
                  <w:marBottom w:val="0"/>
                  <w:divBdr>
                    <w:top w:val="none" w:sz="0" w:space="0" w:color="auto"/>
                    <w:left w:val="none" w:sz="0" w:space="0" w:color="auto"/>
                    <w:bottom w:val="none" w:sz="0" w:space="0" w:color="auto"/>
                    <w:right w:val="none" w:sz="0" w:space="0" w:color="auto"/>
                  </w:divBdr>
                  <w:divsChild>
                    <w:div w:id="6796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177">
              <w:marLeft w:val="0"/>
              <w:marRight w:val="0"/>
              <w:marTop w:val="0"/>
              <w:marBottom w:val="0"/>
              <w:divBdr>
                <w:top w:val="none" w:sz="0" w:space="0" w:color="auto"/>
                <w:left w:val="none" w:sz="0" w:space="0" w:color="auto"/>
                <w:bottom w:val="none" w:sz="0" w:space="0" w:color="auto"/>
                <w:right w:val="none" w:sz="0" w:space="0" w:color="auto"/>
              </w:divBdr>
            </w:div>
          </w:divsChild>
        </w:div>
        <w:div w:id="687023334">
          <w:marLeft w:val="0"/>
          <w:marRight w:val="0"/>
          <w:marTop w:val="0"/>
          <w:marBottom w:val="0"/>
          <w:divBdr>
            <w:top w:val="none" w:sz="0" w:space="0" w:color="auto"/>
            <w:left w:val="none" w:sz="0" w:space="0" w:color="auto"/>
            <w:bottom w:val="none" w:sz="0" w:space="0" w:color="auto"/>
            <w:right w:val="none" w:sz="0" w:space="0" w:color="auto"/>
          </w:divBdr>
          <w:divsChild>
            <w:div w:id="1434014802">
              <w:marLeft w:val="0"/>
              <w:marRight w:val="0"/>
              <w:marTop w:val="0"/>
              <w:marBottom w:val="0"/>
              <w:divBdr>
                <w:top w:val="none" w:sz="0" w:space="0" w:color="auto"/>
                <w:left w:val="none" w:sz="0" w:space="0" w:color="auto"/>
                <w:bottom w:val="none" w:sz="0" w:space="0" w:color="auto"/>
                <w:right w:val="none" w:sz="0" w:space="0" w:color="auto"/>
              </w:divBdr>
            </w:div>
            <w:div w:id="1727946425">
              <w:marLeft w:val="0"/>
              <w:marRight w:val="0"/>
              <w:marTop w:val="0"/>
              <w:marBottom w:val="0"/>
              <w:divBdr>
                <w:top w:val="none" w:sz="0" w:space="0" w:color="auto"/>
                <w:left w:val="none" w:sz="0" w:space="0" w:color="auto"/>
                <w:bottom w:val="none" w:sz="0" w:space="0" w:color="auto"/>
                <w:right w:val="none" w:sz="0" w:space="0" w:color="auto"/>
              </w:divBdr>
              <w:divsChild>
                <w:div w:id="1590845199">
                  <w:marLeft w:val="0"/>
                  <w:marRight w:val="0"/>
                  <w:marTop w:val="0"/>
                  <w:marBottom w:val="0"/>
                  <w:divBdr>
                    <w:top w:val="none" w:sz="0" w:space="0" w:color="auto"/>
                    <w:left w:val="none" w:sz="0" w:space="0" w:color="auto"/>
                    <w:bottom w:val="none" w:sz="0" w:space="0" w:color="auto"/>
                    <w:right w:val="none" w:sz="0" w:space="0" w:color="auto"/>
                  </w:divBdr>
                  <w:divsChild>
                    <w:div w:id="1569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7993">
              <w:marLeft w:val="0"/>
              <w:marRight w:val="0"/>
              <w:marTop w:val="0"/>
              <w:marBottom w:val="0"/>
              <w:divBdr>
                <w:top w:val="none" w:sz="0" w:space="0" w:color="auto"/>
                <w:left w:val="none" w:sz="0" w:space="0" w:color="auto"/>
                <w:bottom w:val="none" w:sz="0" w:space="0" w:color="auto"/>
                <w:right w:val="none" w:sz="0" w:space="0" w:color="auto"/>
              </w:divBdr>
            </w:div>
          </w:divsChild>
        </w:div>
        <w:div w:id="434061255">
          <w:marLeft w:val="0"/>
          <w:marRight w:val="0"/>
          <w:marTop w:val="0"/>
          <w:marBottom w:val="0"/>
          <w:divBdr>
            <w:top w:val="none" w:sz="0" w:space="0" w:color="auto"/>
            <w:left w:val="none" w:sz="0" w:space="0" w:color="auto"/>
            <w:bottom w:val="none" w:sz="0" w:space="0" w:color="auto"/>
            <w:right w:val="none" w:sz="0" w:space="0" w:color="auto"/>
          </w:divBdr>
          <w:divsChild>
            <w:div w:id="441611260">
              <w:marLeft w:val="0"/>
              <w:marRight w:val="0"/>
              <w:marTop w:val="0"/>
              <w:marBottom w:val="0"/>
              <w:divBdr>
                <w:top w:val="none" w:sz="0" w:space="0" w:color="auto"/>
                <w:left w:val="none" w:sz="0" w:space="0" w:color="auto"/>
                <w:bottom w:val="none" w:sz="0" w:space="0" w:color="auto"/>
                <w:right w:val="none" w:sz="0" w:space="0" w:color="auto"/>
              </w:divBdr>
            </w:div>
            <w:div w:id="958223476">
              <w:marLeft w:val="0"/>
              <w:marRight w:val="0"/>
              <w:marTop w:val="0"/>
              <w:marBottom w:val="0"/>
              <w:divBdr>
                <w:top w:val="none" w:sz="0" w:space="0" w:color="auto"/>
                <w:left w:val="none" w:sz="0" w:space="0" w:color="auto"/>
                <w:bottom w:val="none" w:sz="0" w:space="0" w:color="auto"/>
                <w:right w:val="none" w:sz="0" w:space="0" w:color="auto"/>
              </w:divBdr>
              <w:divsChild>
                <w:div w:id="2062946043">
                  <w:marLeft w:val="0"/>
                  <w:marRight w:val="0"/>
                  <w:marTop w:val="0"/>
                  <w:marBottom w:val="0"/>
                  <w:divBdr>
                    <w:top w:val="none" w:sz="0" w:space="0" w:color="auto"/>
                    <w:left w:val="none" w:sz="0" w:space="0" w:color="auto"/>
                    <w:bottom w:val="none" w:sz="0" w:space="0" w:color="auto"/>
                    <w:right w:val="none" w:sz="0" w:space="0" w:color="auto"/>
                  </w:divBdr>
                  <w:divsChild>
                    <w:div w:id="9086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002">
              <w:marLeft w:val="0"/>
              <w:marRight w:val="0"/>
              <w:marTop w:val="0"/>
              <w:marBottom w:val="0"/>
              <w:divBdr>
                <w:top w:val="none" w:sz="0" w:space="0" w:color="auto"/>
                <w:left w:val="none" w:sz="0" w:space="0" w:color="auto"/>
                <w:bottom w:val="none" w:sz="0" w:space="0" w:color="auto"/>
                <w:right w:val="none" w:sz="0" w:space="0" w:color="auto"/>
              </w:divBdr>
            </w:div>
          </w:divsChild>
        </w:div>
        <w:div w:id="240062625">
          <w:marLeft w:val="0"/>
          <w:marRight w:val="0"/>
          <w:marTop w:val="0"/>
          <w:marBottom w:val="0"/>
          <w:divBdr>
            <w:top w:val="none" w:sz="0" w:space="0" w:color="auto"/>
            <w:left w:val="none" w:sz="0" w:space="0" w:color="auto"/>
            <w:bottom w:val="none" w:sz="0" w:space="0" w:color="auto"/>
            <w:right w:val="none" w:sz="0" w:space="0" w:color="auto"/>
          </w:divBdr>
          <w:divsChild>
            <w:div w:id="1574506305">
              <w:marLeft w:val="0"/>
              <w:marRight w:val="0"/>
              <w:marTop w:val="0"/>
              <w:marBottom w:val="0"/>
              <w:divBdr>
                <w:top w:val="none" w:sz="0" w:space="0" w:color="auto"/>
                <w:left w:val="none" w:sz="0" w:space="0" w:color="auto"/>
                <w:bottom w:val="none" w:sz="0" w:space="0" w:color="auto"/>
                <w:right w:val="none" w:sz="0" w:space="0" w:color="auto"/>
              </w:divBdr>
            </w:div>
            <w:div w:id="1984962824">
              <w:marLeft w:val="0"/>
              <w:marRight w:val="0"/>
              <w:marTop w:val="0"/>
              <w:marBottom w:val="0"/>
              <w:divBdr>
                <w:top w:val="none" w:sz="0" w:space="0" w:color="auto"/>
                <w:left w:val="none" w:sz="0" w:space="0" w:color="auto"/>
                <w:bottom w:val="none" w:sz="0" w:space="0" w:color="auto"/>
                <w:right w:val="none" w:sz="0" w:space="0" w:color="auto"/>
              </w:divBdr>
              <w:divsChild>
                <w:div w:id="1157191799">
                  <w:marLeft w:val="0"/>
                  <w:marRight w:val="0"/>
                  <w:marTop w:val="0"/>
                  <w:marBottom w:val="0"/>
                  <w:divBdr>
                    <w:top w:val="none" w:sz="0" w:space="0" w:color="auto"/>
                    <w:left w:val="none" w:sz="0" w:space="0" w:color="auto"/>
                    <w:bottom w:val="none" w:sz="0" w:space="0" w:color="auto"/>
                    <w:right w:val="none" w:sz="0" w:space="0" w:color="auto"/>
                  </w:divBdr>
                  <w:divsChild>
                    <w:div w:id="11862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3779">
              <w:marLeft w:val="0"/>
              <w:marRight w:val="0"/>
              <w:marTop w:val="0"/>
              <w:marBottom w:val="0"/>
              <w:divBdr>
                <w:top w:val="none" w:sz="0" w:space="0" w:color="auto"/>
                <w:left w:val="none" w:sz="0" w:space="0" w:color="auto"/>
                <w:bottom w:val="none" w:sz="0" w:space="0" w:color="auto"/>
                <w:right w:val="none" w:sz="0" w:space="0" w:color="auto"/>
              </w:divBdr>
            </w:div>
          </w:divsChild>
        </w:div>
        <w:div w:id="1633095628">
          <w:marLeft w:val="0"/>
          <w:marRight w:val="0"/>
          <w:marTop w:val="0"/>
          <w:marBottom w:val="0"/>
          <w:divBdr>
            <w:top w:val="none" w:sz="0" w:space="0" w:color="auto"/>
            <w:left w:val="none" w:sz="0" w:space="0" w:color="auto"/>
            <w:bottom w:val="none" w:sz="0" w:space="0" w:color="auto"/>
            <w:right w:val="none" w:sz="0" w:space="0" w:color="auto"/>
          </w:divBdr>
          <w:divsChild>
            <w:div w:id="2141879855">
              <w:marLeft w:val="0"/>
              <w:marRight w:val="0"/>
              <w:marTop w:val="0"/>
              <w:marBottom w:val="0"/>
              <w:divBdr>
                <w:top w:val="none" w:sz="0" w:space="0" w:color="auto"/>
                <w:left w:val="none" w:sz="0" w:space="0" w:color="auto"/>
                <w:bottom w:val="none" w:sz="0" w:space="0" w:color="auto"/>
                <w:right w:val="none" w:sz="0" w:space="0" w:color="auto"/>
              </w:divBdr>
            </w:div>
            <w:div w:id="301621007">
              <w:marLeft w:val="0"/>
              <w:marRight w:val="0"/>
              <w:marTop w:val="0"/>
              <w:marBottom w:val="0"/>
              <w:divBdr>
                <w:top w:val="none" w:sz="0" w:space="0" w:color="auto"/>
                <w:left w:val="none" w:sz="0" w:space="0" w:color="auto"/>
                <w:bottom w:val="none" w:sz="0" w:space="0" w:color="auto"/>
                <w:right w:val="none" w:sz="0" w:space="0" w:color="auto"/>
              </w:divBdr>
              <w:divsChild>
                <w:div w:id="1979602507">
                  <w:marLeft w:val="0"/>
                  <w:marRight w:val="0"/>
                  <w:marTop w:val="0"/>
                  <w:marBottom w:val="0"/>
                  <w:divBdr>
                    <w:top w:val="none" w:sz="0" w:space="0" w:color="auto"/>
                    <w:left w:val="none" w:sz="0" w:space="0" w:color="auto"/>
                    <w:bottom w:val="none" w:sz="0" w:space="0" w:color="auto"/>
                    <w:right w:val="none" w:sz="0" w:space="0" w:color="auto"/>
                  </w:divBdr>
                  <w:divsChild>
                    <w:div w:id="21179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6384">
              <w:marLeft w:val="0"/>
              <w:marRight w:val="0"/>
              <w:marTop w:val="0"/>
              <w:marBottom w:val="0"/>
              <w:divBdr>
                <w:top w:val="none" w:sz="0" w:space="0" w:color="auto"/>
                <w:left w:val="none" w:sz="0" w:space="0" w:color="auto"/>
                <w:bottom w:val="none" w:sz="0" w:space="0" w:color="auto"/>
                <w:right w:val="none" w:sz="0" w:space="0" w:color="auto"/>
              </w:divBdr>
            </w:div>
          </w:divsChild>
        </w:div>
        <w:div w:id="1805728765">
          <w:marLeft w:val="0"/>
          <w:marRight w:val="0"/>
          <w:marTop w:val="0"/>
          <w:marBottom w:val="0"/>
          <w:divBdr>
            <w:top w:val="none" w:sz="0" w:space="0" w:color="auto"/>
            <w:left w:val="none" w:sz="0" w:space="0" w:color="auto"/>
            <w:bottom w:val="none" w:sz="0" w:space="0" w:color="auto"/>
            <w:right w:val="none" w:sz="0" w:space="0" w:color="auto"/>
          </w:divBdr>
          <w:divsChild>
            <w:div w:id="225796418">
              <w:marLeft w:val="0"/>
              <w:marRight w:val="0"/>
              <w:marTop w:val="0"/>
              <w:marBottom w:val="0"/>
              <w:divBdr>
                <w:top w:val="none" w:sz="0" w:space="0" w:color="auto"/>
                <w:left w:val="none" w:sz="0" w:space="0" w:color="auto"/>
                <w:bottom w:val="none" w:sz="0" w:space="0" w:color="auto"/>
                <w:right w:val="none" w:sz="0" w:space="0" w:color="auto"/>
              </w:divBdr>
            </w:div>
            <w:div w:id="206576984">
              <w:marLeft w:val="0"/>
              <w:marRight w:val="0"/>
              <w:marTop w:val="0"/>
              <w:marBottom w:val="0"/>
              <w:divBdr>
                <w:top w:val="none" w:sz="0" w:space="0" w:color="auto"/>
                <w:left w:val="none" w:sz="0" w:space="0" w:color="auto"/>
                <w:bottom w:val="none" w:sz="0" w:space="0" w:color="auto"/>
                <w:right w:val="none" w:sz="0" w:space="0" w:color="auto"/>
              </w:divBdr>
              <w:divsChild>
                <w:div w:id="1534269405">
                  <w:marLeft w:val="0"/>
                  <w:marRight w:val="0"/>
                  <w:marTop w:val="0"/>
                  <w:marBottom w:val="0"/>
                  <w:divBdr>
                    <w:top w:val="none" w:sz="0" w:space="0" w:color="auto"/>
                    <w:left w:val="none" w:sz="0" w:space="0" w:color="auto"/>
                    <w:bottom w:val="none" w:sz="0" w:space="0" w:color="auto"/>
                    <w:right w:val="none" w:sz="0" w:space="0" w:color="auto"/>
                  </w:divBdr>
                  <w:divsChild>
                    <w:div w:id="1468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2704">
              <w:marLeft w:val="0"/>
              <w:marRight w:val="0"/>
              <w:marTop w:val="0"/>
              <w:marBottom w:val="0"/>
              <w:divBdr>
                <w:top w:val="none" w:sz="0" w:space="0" w:color="auto"/>
                <w:left w:val="none" w:sz="0" w:space="0" w:color="auto"/>
                <w:bottom w:val="none" w:sz="0" w:space="0" w:color="auto"/>
                <w:right w:val="none" w:sz="0" w:space="0" w:color="auto"/>
              </w:divBdr>
            </w:div>
          </w:divsChild>
        </w:div>
        <w:div w:id="337392624">
          <w:marLeft w:val="0"/>
          <w:marRight w:val="0"/>
          <w:marTop w:val="0"/>
          <w:marBottom w:val="0"/>
          <w:divBdr>
            <w:top w:val="none" w:sz="0" w:space="0" w:color="auto"/>
            <w:left w:val="none" w:sz="0" w:space="0" w:color="auto"/>
            <w:bottom w:val="none" w:sz="0" w:space="0" w:color="auto"/>
            <w:right w:val="none" w:sz="0" w:space="0" w:color="auto"/>
          </w:divBdr>
          <w:divsChild>
            <w:div w:id="1996835758">
              <w:marLeft w:val="0"/>
              <w:marRight w:val="0"/>
              <w:marTop w:val="0"/>
              <w:marBottom w:val="0"/>
              <w:divBdr>
                <w:top w:val="none" w:sz="0" w:space="0" w:color="auto"/>
                <w:left w:val="none" w:sz="0" w:space="0" w:color="auto"/>
                <w:bottom w:val="none" w:sz="0" w:space="0" w:color="auto"/>
                <w:right w:val="none" w:sz="0" w:space="0" w:color="auto"/>
              </w:divBdr>
            </w:div>
            <w:div w:id="1606225544">
              <w:marLeft w:val="0"/>
              <w:marRight w:val="0"/>
              <w:marTop w:val="0"/>
              <w:marBottom w:val="0"/>
              <w:divBdr>
                <w:top w:val="none" w:sz="0" w:space="0" w:color="auto"/>
                <w:left w:val="none" w:sz="0" w:space="0" w:color="auto"/>
                <w:bottom w:val="none" w:sz="0" w:space="0" w:color="auto"/>
                <w:right w:val="none" w:sz="0" w:space="0" w:color="auto"/>
              </w:divBdr>
              <w:divsChild>
                <w:div w:id="854928887">
                  <w:marLeft w:val="0"/>
                  <w:marRight w:val="0"/>
                  <w:marTop w:val="0"/>
                  <w:marBottom w:val="0"/>
                  <w:divBdr>
                    <w:top w:val="none" w:sz="0" w:space="0" w:color="auto"/>
                    <w:left w:val="none" w:sz="0" w:space="0" w:color="auto"/>
                    <w:bottom w:val="none" w:sz="0" w:space="0" w:color="auto"/>
                    <w:right w:val="none" w:sz="0" w:space="0" w:color="auto"/>
                  </w:divBdr>
                  <w:divsChild>
                    <w:div w:id="19858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088">
              <w:marLeft w:val="0"/>
              <w:marRight w:val="0"/>
              <w:marTop w:val="0"/>
              <w:marBottom w:val="0"/>
              <w:divBdr>
                <w:top w:val="none" w:sz="0" w:space="0" w:color="auto"/>
                <w:left w:val="none" w:sz="0" w:space="0" w:color="auto"/>
                <w:bottom w:val="none" w:sz="0" w:space="0" w:color="auto"/>
                <w:right w:val="none" w:sz="0" w:space="0" w:color="auto"/>
              </w:divBdr>
            </w:div>
          </w:divsChild>
        </w:div>
        <w:div w:id="815490645">
          <w:marLeft w:val="0"/>
          <w:marRight w:val="0"/>
          <w:marTop w:val="0"/>
          <w:marBottom w:val="0"/>
          <w:divBdr>
            <w:top w:val="none" w:sz="0" w:space="0" w:color="auto"/>
            <w:left w:val="none" w:sz="0" w:space="0" w:color="auto"/>
            <w:bottom w:val="none" w:sz="0" w:space="0" w:color="auto"/>
            <w:right w:val="none" w:sz="0" w:space="0" w:color="auto"/>
          </w:divBdr>
          <w:divsChild>
            <w:div w:id="265233949">
              <w:marLeft w:val="0"/>
              <w:marRight w:val="0"/>
              <w:marTop w:val="0"/>
              <w:marBottom w:val="0"/>
              <w:divBdr>
                <w:top w:val="none" w:sz="0" w:space="0" w:color="auto"/>
                <w:left w:val="none" w:sz="0" w:space="0" w:color="auto"/>
                <w:bottom w:val="none" w:sz="0" w:space="0" w:color="auto"/>
                <w:right w:val="none" w:sz="0" w:space="0" w:color="auto"/>
              </w:divBdr>
            </w:div>
            <w:div w:id="1843736401">
              <w:marLeft w:val="0"/>
              <w:marRight w:val="0"/>
              <w:marTop w:val="0"/>
              <w:marBottom w:val="0"/>
              <w:divBdr>
                <w:top w:val="none" w:sz="0" w:space="0" w:color="auto"/>
                <w:left w:val="none" w:sz="0" w:space="0" w:color="auto"/>
                <w:bottom w:val="none" w:sz="0" w:space="0" w:color="auto"/>
                <w:right w:val="none" w:sz="0" w:space="0" w:color="auto"/>
              </w:divBdr>
              <w:divsChild>
                <w:div w:id="279187934">
                  <w:marLeft w:val="0"/>
                  <w:marRight w:val="0"/>
                  <w:marTop w:val="0"/>
                  <w:marBottom w:val="0"/>
                  <w:divBdr>
                    <w:top w:val="none" w:sz="0" w:space="0" w:color="auto"/>
                    <w:left w:val="none" w:sz="0" w:space="0" w:color="auto"/>
                    <w:bottom w:val="none" w:sz="0" w:space="0" w:color="auto"/>
                    <w:right w:val="none" w:sz="0" w:space="0" w:color="auto"/>
                  </w:divBdr>
                  <w:divsChild>
                    <w:div w:id="9824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369">
              <w:marLeft w:val="0"/>
              <w:marRight w:val="0"/>
              <w:marTop w:val="0"/>
              <w:marBottom w:val="0"/>
              <w:divBdr>
                <w:top w:val="none" w:sz="0" w:space="0" w:color="auto"/>
                <w:left w:val="none" w:sz="0" w:space="0" w:color="auto"/>
                <w:bottom w:val="none" w:sz="0" w:space="0" w:color="auto"/>
                <w:right w:val="none" w:sz="0" w:space="0" w:color="auto"/>
              </w:divBdr>
            </w:div>
          </w:divsChild>
        </w:div>
        <w:div w:id="102842647">
          <w:marLeft w:val="0"/>
          <w:marRight w:val="0"/>
          <w:marTop w:val="0"/>
          <w:marBottom w:val="0"/>
          <w:divBdr>
            <w:top w:val="none" w:sz="0" w:space="0" w:color="auto"/>
            <w:left w:val="none" w:sz="0" w:space="0" w:color="auto"/>
            <w:bottom w:val="none" w:sz="0" w:space="0" w:color="auto"/>
            <w:right w:val="none" w:sz="0" w:space="0" w:color="auto"/>
          </w:divBdr>
          <w:divsChild>
            <w:div w:id="1893888211">
              <w:marLeft w:val="0"/>
              <w:marRight w:val="0"/>
              <w:marTop w:val="0"/>
              <w:marBottom w:val="0"/>
              <w:divBdr>
                <w:top w:val="none" w:sz="0" w:space="0" w:color="auto"/>
                <w:left w:val="none" w:sz="0" w:space="0" w:color="auto"/>
                <w:bottom w:val="none" w:sz="0" w:space="0" w:color="auto"/>
                <w:right w:val="none" w:sz="0" w:space="0" w:color="auto"/>
              </w:divBdr>
            </w:div>
            <w:div w:id="460148482">
              <w:marLeft w:val="0"/>
              <w:marRight w:val="0"/>
              <w:marTop w:val="0"/>
              <w:marBottom w:val="0"/>
              <w:divBdr>
                <w:top w:val="none" w:sz="0" w:space="0" w:color="auto"/>
                <w:left w:val="none" w:sz="0" w:space="0" w:color="auto"/>
                <w:bottom w:val="none" w:sz="0" w:space="0" w:color="auto"/>
                <w:right w:val="none" w:sz="0" w:space="0" w:color="auto"/>
              </w:divBdr>
              <w:divsChild>
                <w:div w:id="1655798349">
                  <w:marLeft w:val="0"/>
                  <w:marRight w:val="0"/>
                  <w:marTop w:val="0"/>
                  <w:marBottom w:val="0"/>
                  <w:divBdr>
                    <w:top w:val="none" w:sz="0" w:space="0" w:color="auto"/>
                    <w:left w:val="none" w:sz="0" w:space="0" w:color="auto"/>
                    <w:bottom w:val="none" w:sz="0" w:space="0" w:color="auto"/>
                    <w:right w:val="none" w:sz="0" w:space="0" w:color="auto"/>
                  </w:divBdr>
                  <w:divsChild>
                    <w:div w:id="74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6969">
              <w:marLeft w:val="0"/>
              <w:marRight w:val="0"/>
              <w:marTop w:val="0"/>
              <w:marBottom w:val="0"/>
              <w:divBdr>
                <w:top w:val="none" w:sz="0" w:space="0" w:color="auto"/>
                <w:left w:val="none" w:sz="0" w:space="0" w:color="auto"/>
                <w:bottom w:val="none" w:sz="0" w:space="0" w:color="auto"/>
                <w:right w:val="none" w:sz="0" w:space="0" w:color="auto"/>
              </w:divBdr>
            </w:div>
          </w:divsChild>
        </w:div>
        <w:div w:id="46072536">
          <w:marLeft w:val="0"/>
          <w:marRight w:val="0"/>
          <w:marTop w:val="0"/>
          <w:marBottom w:val="0"/>
          <w:divBdr>
            <w:top w:val="none" w:sz="0" w:space="0" w:color="auto"/>
            <w:left w:val="none" w:sz="0" w:space="0" w:color="auto"/>
            <w:bottom w:val="none" w:sz="0" w:space="0" w:color="auto"/>
            <w:right w:val="none" w:sz="0" w:space="0" w:color="auto"/>
          </w:divBdr>
          <w:divsChild>
            <w:div w:id="890918698">
              <w:marLeft w:val="0"/>
              <w:marRight w:val="0"/>
              <w:marTop w:val="0"/>
              <w:marBottom w:val="0"/>
              <w:divBdr>
                <w:top w:val="none" w:sz="0" w:space="0" w:color="auto"/>
                <w:left w:val="none" w:sz="0" w:space="0" w:color="auto"/>
                <w:bottom w:val="none" w:sz="0" w:space="0" w:color="auto"/>
                <w:right w:val="none" w:sz="0" w:space="0" w:color="auto"/>
              </w:divBdr>
            </w:div>
            <w:div w:id="1020008660">
              <w:marLeft w:val="0"/>
              <w:marRight w:val="0"/>
              <w:marTop w:val="0"/>
              <w:marBottom w:val="0"/>
              <w:divBdr>
                <w:top w:val="none" w:sz="0" w:space="0" w:color="auto"/>
                <w:left w:val="none" w:sz="0" w:space="0" w:color="auto"/>
                <w:bottom w:val="none" w:sz="0" w:space="0" w:color="auto"/>
                <w:right w:val="none" w:sz="0" w:space="0" w:color="auto"/>
              </w:divBdr>
              <w:divsChild>
                <w:div w:id="1005521745">
                  <w:marLeft w:val="0"/>
                  <w:marRight w:val="0"/>
                  <w:marTop w:val="0"/>
                  <w:marBottom w:val="0"/>
                  <w:divBdr>
                    <w:top w:val="none" w:sz="0" w:space="0" w:color="auto"/>
                    <w:left w:val="none" w:sz="0" w:space="0" w:color="auto"/>
                    <w:bottom w:val="none" w:sz="0" w:space="0" w:color="auto"/>
                    <w:right w:val="none" w:sz="0" w:space="0" w:color="auto"/>
                  </w:divBdr>
                  <w:divsChild>
                    <w:div w:id="3358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674">
              <w:marLeft w:val="0"/>
              <w:marRight w:val="0"/>
              <w:marTop w:val="0"/>
              <w:marBottom w:val="0"/>
              <w:divBdr>
                <w:top w:val="none" w:sz="0" w:space="0" w:color="auto"/>
                <w:left w:val="none" w:sz="0" w:space="0" w:color="auto"/>
                <w:bottom w:val="none" w:sz="0" w:space="0" w:color="auto"/>
                <w:right w:val="none" w:sz="0" w:space="0" w:color="auto"/>
              </w:divBdr>
            </w:div>
          </w:divsChild>
        </w:div>
        <w:div w:id="390034597">
          <w:marLeft w:val="0"/>
          <w:marRight w:val="0"/>
          <w:marTop w:val="0"/>
          <w:marBottom w:val="0"/>
          <w:divBdr>
            <w:top w:val="none" w:sz="0" w:space="0" w:color="auto"/>
            <w:left w:val="none" w:sz="0" w:space="0" w:color="auto"/>
            <w:bottom w:val="none" w:sz="0" w:space="0" w:color="auto"/>
            <w:right w:val="none" w:sz="0" w:space="0" w:color="auto"/>
          </w:divBdr>
          <w:divsChild>
            <w:div w:id="361250480">
              <w:marLeft w:val="0"/>
              <w:marRight w:val="0"/>
              <w:marTop w:val="0"/>
              <w:marBottom w:val="0"/>
              <w:divBdr>
                <w:top w:val="none" w:sz="0" w:space="0" w:color="auto"/>
                <w:left w:val="none" w:sz="0" w:space="0" w:color="auto"/>
                <w:bottom w:val="none" w:sz="0" w:space="0" w:color="auto"/>
                <w:right w:val="none" w:sz="0" w:space="0" w:color="auto"/>
              </w:divBdr>
            </w:div>
            <w:div w:id="2006934795">
              <w:marLeft w:val="0"/>
              <w:marRight w:val="0"/>
              <w:marTop w:val="0"/>
              <w:marBottom w:val="0"/>
              <w:divBdr>
                <w:top w:val="none" w:sz="0" w:space="0" w:color="auto"/>
                <w:left w:val="none" w:sz="0" w:space="0" w:color="auto"/>
                <w:bottom w:val="none" w:sz="0" w:space="0" w:color="auto"/>
                <w:right w:val="none" w:sz="0" w:space="0" w:color="auto"/>
              </w:divBdr>
              <w:divsChild>
                <w:div w:id="277490777">
                  <w:marLeft w:val="0"/>
                  <w:marRight w:val="0"/>
                  <w:marTop w:val="0"/>
                  <w:marBottom w:val="0"/>
                  <w:divBdr>
                    <w:top w:val="none" w:sz="0" w:space="0" w:color="auto"/>
                    <w:left w:val="none" w:sz="0" w:space="0" w:color="auto"/>
                    <w:bottom w:val="none" w:sz="0" w:space="0" w:color="auto"/>
                    <w:right w:val="none" w:sz="0" w:space="0" w:color="auto"/>
                  </w:divBdr>
                  <w:divsChild>
                    <w:div w:id="1283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1275">
      <w:bodyDiv w:val="1"/>
      <w:marLeft w:val="0"/>
      <w:marRight w:val="0"/>
      <w:marTop w:val="0"/>
      <w:marBottom w:val="0"/>
      <w:divBdr>
        <w:top w:val="none" w:sz="0" w:space="0" w:color="auto"/>
        <w:left w:val="none" w:sz="0" w:space="0" w:color="auto"/>
        <w:bottom w:val="none" w:sz="0" w:space="0" w:color="auto"/>
        <w:right w:val="none" w:sz="0" w:space="0" w:color="auto"/>
      </w:divBdr>
      <w:divsChild>
        <w:div w:id="772674473">
          <w:marLeft w:val="0"/>
          <w:marRight w:val="0"/>
          <w:marTop w:val="0"/>
          <w:marBottom w:val="0"/>
          <w:divBdr>
            <w:top w:val="none" w:sz="0" w:space="0" w:color="auto"/>
            <w:left w:val="none" w:sz="0" w:space="0" w:color="auto"/>
            <w:bottom w:val="none" w:sz="0" w:space="0" w:color="auto"/>
            <w:right w:val="none" w:sz="0" w:space="0" w:color="auto"/>
          </w:divBdr>
          <w:divsChild>
            <w:div w:id="1856142597">
              <w:marLeft w:val="0"/>
              <w:marRight w:val="0"/>
              <w:marTop w:val="0"/>
              <w:marBottom w:val="0"/>
              <w:divBdr>
                <w:top w:val="none" w:sz="0" w:space="0" w:color="auto"/>
                <w:left w:val="none" w:sz="0" w:space="0" w:color="auto"/>
                <w:bottom w:val="none" w:sz="0" w:space="0" w:color="auto"/>
                <w:right w:val="none" w:sz="0" w:space="0" w:color="auto"/>
              </w:divBdr>
            </w:div>
            <w:div w:id="972053652">
              <w:marLeft w:val="0"/>
              <w:marRight w:val="0"/>
              <w:marTop w:val="0"/>
              <w:marBottom w:val="0"/>
              <w:divBdr>
                <w:top w:val="none" w:sz="0" w:space="0" w:color="auto"/>
                <w:left w:val="none" w:sz="0" w:space="0" w:color="auto"/>
                <w:bottom w:val="none" w:sz="0" w:space="0" w:color="auto"/>
                <w:right w:val="none" w:sz="0" w:space="0" w:color="auto"/>
              </w:divBdr>
              <w:divsChild>
                <w:div w:id="1279489134">
                  <w:marLeft w:val="0"/>
                  <w:marRight w:val="0"/>
                  <w:marTop w:val="0"/>
                  <w:marBottom w:val="0"/>
                  <w:divBdr>
                    <w:top w:val="none" w:sz="0" w:space="0" w:color="auto"/>
                    <w:left w:val="none" w:sz="0" w:space="0" w:color="auto"/>
                    <w:bottom w:val="none" w:sz="0" w:space="0" w:color="auto"/>
                    <w:right w:val="none" w:sz="0" w:space="0" w:color="auto"/>
                  </w:divBdr>
                  <w:divsChild>
                    <w:div w:id="17191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1273">
              <w:marLeft w:val="0"/>
              <w:marRight w:val="0"/>
              <w:marTop w:val="0"/>
              <w:marBottom w:val="0"/>
              <w:divBdr>
                <w:top w:val="none" w:sz="0" w:space="0" w:color="auto"/>
                <w:left w:val="none" w:sz="0" w:space="0" w:color="auto"/>
                <w:bottom w:val="none" w:sz="0" w:space="0" w:color="auto"/>
                <w:right w:val="none" w:sz="0" w:space="0" w:color="auto"/>
              </w:divBdr>
            </w:div>
          </w:divsChild>
        </w:div>
        <w:div w:id="1529371142">
          <w:marLeft w:val="0"/>
          <w:marRight w:val="0"/>
          <w:marTop w:val="0"/>
          <w:marBottom w:val="0"/>
          <w:divBdr>
            <w:top w:val="none" w:sz="0" w:space="0" w:color="auto"/>
            <w:left w:val="none" w:sz="0" w:space="0" w:color="auto"/>
            <w:bottom w:val="none" w:sz="0" w:space="0" w:color="auto"/>
            <w:right w:val="none" w:sz="0" w:space="0" w:color="auto"/>
          </w:divBdr>
          <w:divsChild>
            <w:div w:id="1422336946">
              <w:marLeft w:val="0"/>
              <w:marRight w:val="0"/>
              <w:marTop w:val="0"/>
              <w:marBottom w:val="0"/>
              <w:divBdr>
                <w:top w:val="none" w:sz="0" w:space="0" w:color="auto"/>
                <w:left w:val="none" w:sz="0" w:space="0" w:color="auto"/>
                <w:bottom w:val="none" w:sz="0" w:space="0" w:color="auto"/>
                <w:right w:val="none" w:sz="0" w:space="0" w:color="auto"/>
              </w:divBdr>
            </w:div>
            <w:div w:id="36785695">
              <w:marLeft w:val="0"/>
              <w:marRight w:val="0"/>
              <w:marTop w:val="0"/>
              <w:marBottom w:val="0"/>
              <w:divBdr>
                <w:top w:val="none" w:sz="0" w:space="0" w:color="auto"/>
                <w:left w:val="none" w:sz="0" w:space="0" w:color="auto"/>
                <w:bottom w:val="none" w:sz="0" w:space="0" w:color="auto"/>
                <w:right w:val="none" w:sz="0" w:space="0" w:color="auto"/>
              </w:divBdr>
              <w:divsChild>
                <w:div w:id="1436367509">
                  <w:marLeft w:val="0"/>
                  <w:marRight w:val="0"/>
                  <w:marTop w:val="0"/>
                  <w:marBottom w:val="0"/>
                  <w:divBdr>
                    <w:top w:val="none" w:sz="0" w:space="0" w:color="auto"/>
                    <w:left w:val="none" w:sz="0" w:space="0" w:color="auto"/>
                    <w:bottom w:val="none" w:sz="0" w:space="0" w:color="auto"/>
                    <w:right w:val="none" w:sz="0" w:space="0" w:color="auto"/>
                  </w:divBdr>
                  <w:divsChild>
                    <w:div w:id="542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159">
              <w:marLeft w:val="0"/>
              <w:marRight w:val="0"/>
              <w:marTop w:val="0"/>
              <w:marBottom w:val="0"/>
              <w:divBdr>
                <w:top w:val="none" w:sz="0" w:space="0" w:color="auto"/>
                <w:left w:val="none" w:sz="0" w:space="0" w:color="auto"/>
                <w:bottom w:val="none" w:sz="0" w:space="0" w:color="auto"/>
                <w:right w:val="none" w:sz="0" w:space="0" w:color="auto"/>
              </w:divBdr>
            </w:div>
          </w:divsChild>
        </w:div>
        <w:div w:id="1245530536">
          <w:marLeft w:val="0"/>
          <w:marRight w:val="0"/>
          <w:marTop w:val="0"/>
          <w:marBottom w:val="0"/>
          <w:divBdr>
            <w:top w:val="none" w:sz="0" w:space="0" w:color="auto"/>
            <w:left w:val="none" w:sz="0" w:space="0" w:color="auto"/>
            <w:bottom w:val="none" w:sz="0" w:space="0" w:color="auto"/>
            <w:right w:val="none" w:sz="0" w:space="0" w:color="auto"/>
          </w:divBdr>
          <w:divsChild>
            <w:div w:id="1146167145">
              <w:marLeft w:val="0"/>
              <w:marRight w:val="0"/>
              <w:marTop w:val="0"/>
              <w:marBottom w:val="0"/>
              <w:divBdr>
                <w:top w:val="none" w:sz="0" w:space="0" w:color="auto"/>
                <w:left w:val="none" w:sz="0" w:space="0" w:color="auto"/>
                <w:bottom w:val="none" w:sz="0" w:space="0" w:color="auto"/>
                <w:right w:val="none" w:sz="0" w:space="0" w:color="auto"/>
              </w:divBdr>
            </w:div>
            <w:div w:id="2087140804">
              <w:marLeft w:val="0"/>
              <w:marRight w:val="0"/>
              <w:marTop w:val="0"/>
              <w:marBottom w:val="0"/>
              <w:divBdr>
                <w:top w:val="none" w:sz="0" w:space="0" w:color="auto"/>
                <w:left w:val="none" w:sz="0" w:space="0" w:color="auto"/>
                <w:bottom w:val="none" w:sz="0" w:space="0" w:color="auto"/>
                <w:right w:val="none" w:sz="0" w:space="0" w:color="auto"/>
              </w:divBdr>
              <w:divsChild>
                <w:div w:id="1636643403">
                  <w:marLeft w:val="0"/>
                  <w:marRight w:val="0"/>
                  <w:marTop w:val="0"/>
                  <w:marBottom w:val="0"/>
                  <w:divBdr>
                    <w:top w:val="none" w:sz="0" w:space="0" w:color="auto"/>
                    <w:left w:val="none" w:sz="0" w:space="0" w:color="auto"/>
                    <w:bottom w:val="none" w:sz="0" w:space="0" w:color="auto"/>
                    <w:right w:val="none" w:sz="0" w:space="0" w:color="auto"/>
                  </w:divBdr>
                  <w:divsChild>
                    <w:div w:id="4155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9028">
              <w:marLeft w:val="0"/>
              <w:marRight w:val="0"/>
              <w:marTop w:val="0"/>
              <w:marBottom w:val="0"/>
              <w:divBdr>
                <w:top w:val="none" w:sz="0" w:space="0" w:color="auto"/>
                <w:left w:val="none" w:sz="0" w:space="0" w:color="auto"/>
                <w:bottom w:val="none" w:sz="0" w:space="0" w:color="auto"/>
                <w:right w:val="none" w:sz="0" w:space="0" w:color="auto"/>
              </w:divBdr>
            </w:div>
          </w:divsChild>
        </w:div>
        <w:div w:id="297496578">
          <w:marLeft w:val="0"/>
          <w:marRight w:val="0"/>
          <w:marTop w:val="0"/>
          <w:marBottom w:val="0"/>
          <w:divBdr>
            <w:top w:val="none" w:sz="0" w:space="0" w:color="auto"/>
            <w:left w:val="none" w:sz="0" w:space="0" w:color="auto"/>
            <w:bottom w:val="none" w:sz="0" w:space="0" w:color="auto"/>
            <w:right w:val="none" w:sz="0" w:space="0" w:color="auto"/>
          </w:divBdr>
          <w:divsChild>
            <w:div w:id="1640106807">
              <w:marLeft w:val="0"/>
              <w:marRight w:val="0"/>
              <w:marTop w:val="0"/>
              <w:marBottom w:val="0"/>
              <w:divBdr>
                <w:top w:val="none" w:sz="0" w:space="0" w:color="auto"/>
                <w:left w:val="none" w:sz="0" w:space="0" w:color="auto"/>
                <w:bottom w:val="none" w:sz="0" w:space="0" w:color="auto"/>
                <w:right w:val="none" w:sz="0" w:space="0" w:color="auto"/>
              </w:divBdr>
            </w:div>
            <w:div w:id="1958175198">
              <w:marLeft w:val="0"/>
              <w:marRight w:val="0"/>
              <w:marTop w:val="0"/>
              <w:marBottom w:val="0"/>
              <w:divBdr>
                <w:top w:val="none" w:sz="0" w:space="0" w:color="auto"/>
                <w:left w:val="none" w:sz="0" w:space="0" w:color="auto"/>
                <w:bottom w:val="none" w:sz="0" w:space="0" w:color="auto"/>
                <w:right w:val="none" w:sz="0" w:space="0" w:color="auto"/>
              </w:divBdr>
              <w:divsChild>
                <w:div w:id="1266421554">
                  <w:marLeft w:val="0"/>
                  <w:marRight w:val="0"/>
                  <w:marTop w:val="0"/>
                  <w:marBottom w:val="0"/>
                  <w:divBdr>
                    <w:top w:val="none" w:sz="0" w:space="0" w:color="auto"/>
                    <w:left w:val="none" w:sz="0" w:space="0" w:color="auto"/>
                    <w:bottom w:val="none" w:sz="0" w:space="0" w:color="auto"/>
                    <w:right w:val="none" w:sz="0" w:space="0" w:color="auto"/>
                  </w:divBdr>
                  <w:divsChild>
                    <w:div w:id="12832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0590">
              <w:marLeft w:val="0"/>
              <w:marRight w:val="0"/>
              <w:marTop w:val="0"/>
              <w:marBottom w:val="0"/>
              <w:divBdr>
                <w:top w:val="none" w:sz="0" w:space="0" w:color="auto"/>
                <w:left w:val="none" w:sz="0" w:space="0" w:color="auto"/>
                <w:bottom w:val="none" w:sz="0" w:space="0" w:color="auto"/>
                <w:right w:val="none" w:sz="0" w:space="0" w:color="auto"/>
              </w:divBdr>
            </w:div>
          </w:divsChild>
        </w:div>
        <w:div w:id="1108937722">
          <w:marLeft w:val="0"/>
          <w:marRight w:val="0"/>
          <w:marTop w:val="0"/>
          <w:marBottom w:val="0"/>
          <w:divBdr>
            <w:top w:val="none" w:sz="0" w:space="0" w:color="auto"/>
            <w:left w:val="none" w:sz="0" w:space="0" w:color="auto"/>
            <w:bottom w:val="none" w:sz="0" w:space="0" w:color="auto"/>
            <w:right w:val="none" w:sz="0" w:space="0" w:color="auto"/>
          </w:divBdr>
          <w:divsChild>
            <w:div w:id="635255557">
              <w:marLeft w:val="0"/>
              <w:marRight w:val="0"/>
              <w:marTop w:val="0"/>
              <w:marBottom w:val="0"/>
              <w:divBdr>
                <w:top w:val="none" w:sz="0" w:space="0" w:color="auto"/>
                <w:left w:val="none" w:sz="0" w:space="0" w:color="auto"/>
                <w:bottom w:val="none" w:sz="0" w:space="0" w:color="auto"/>
                <w:right w:val="none" w:sz="0" w:space="0" w:color="auto"/>
              </w:divBdr>
            </w:div>
            <w:div w:id="1576814774">
              <w:marLeft w:val="0"/>
              <w:marRight w:val="0"/>
              <w:marTop w:val="0"/>
              <w:marBottom w:val="0"/>
              <w:divBdr>
                <w:top w:val="none" w:sz="0" w:space="0" w:color="auto"/>
                <w:left w:val="none" w:sz="0" w:space="0" w:color="auto"/>
                <w:bottom w:val="none" w:sz="0" w:space="0" w:color="auto"/>
                <w:right w:val="none" w:sz="0" w:space="0" w:color="auto"/>
              </w:divBdr>
              <w:divsChild>
                <w:div w:id="222300927">
                  <w:marLeft w:val="0"/>
                  <w:marRight w:val="0"/>
                  <w:marTop w:val="0"/>
                  <w:marBottom w:val="0"/>
                  <w:divBdr>
                    <w:top w:val="none" w:sz="0" w:space="0" w:color="auto"/>
                    <w:left w:val="none" w:sz="0" w:space="0" w:color="auto"/>
                    <w:bottom w:val="none" w:sz="0" w:space="0" w:color="auto"/>
                    <w:right w:val="none" w:sz="0" w:space="0" w:color="auto"/>
                  </w:divBdr>
                  <w:divsChild>
                    <w:div w:id="11899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2702">
              <w:marLeft w:val="0"/>
              <w:marRight w:val="0"/>
              <w:marTop w:val="0"/>
              <w:marBottom w:val="0"/>
              <w:divBdr>
                <w:top w:val="none" w:sz="0" w:space="0" w:color="auto"/>
                <w:left w:val="none" w:sz="0" w:space="0" w:color="auto"/>
                <w:bottom w:val="none" w:sz="0" w:space="0" w:color="auto"/>
                <w:right w:val="none" w:sz="0" w:space="0" w:color="auto"/>
              </w:divBdr>
            </w:div>
          </w:divsChild>
        </w:div>
        <w:div w:id="1528563498">
          <w:marLeft w:val="0"/>
          <w:marRight w:val="0"/>
          <w:marTop w:val="0"/>
          <w:marBottom w:val="0"/>
          <w:divBdr>
            <w:top w:val="none" w:sz="0" w:space="0" w:color="auto"/>
            <w:left w:val="none" w:sz="0" w:space="0" w:color="auto"/>
            <w:bottom w:val="none" w:sz="0" w:space="0" w:color="auto"/>
            <w:right w:val="none" w:sz="0" w:space="0" w:color="auto"/>
          </w:divBdr>
          <w:divsChild>
            <w:div w:id="1996833735">
              <w:marLeft w:val="0"/>
              <w:marRight w:val="0"/>
              <w:marTop w:val="0"/>
              <w:marBottom w:val="0"/>
              <w:divBdr>
                <w:top w:val="none" w:sz="0" w:space="0" w:color="auto"/>
                <w:left w:val="none" w:sz="0" w:space="0" w:color="auto"/>
                <w:bottom w:val="none" w:sz="0" w:space="0" w:color="auto"/>
                <w:right w:val="none" w:sz="0" w:space="0" w:color="auto"/>
              </w:divBdr>
            </w:div>
            <w:div w:id="131414157">
              <w:marLeft w:val="0"/>
              <w:marRight w:val="0"/>
              <w:marTop w:val="0"/>
              <w:marBottom w:val="0"/>
              <w:divBdr>
                <w:top w:val="none" w:sz="0" w:space="0" w:color="auto"/>
                <w:left w:val="none" w:sz="0" w:space="0" w:color="auto"/>
                <w:bottom w:val="none" w:sz="0" w:space="0" w:color="auto"/>
                <w:right w:val="none" w:sz="0" w:space="0" w:color="auto"/>
              </w:divBdr>
              <w:divsChild>
                <w:div w:id="272519240">
                  <w:marLeft w:val="0"/>
                  <w:marRight w:val="0"/>
                  <w:marTop w:val="0"/>
                  <w:marBottom w:val="0"/>
                  <w:divBdr>
                    <w:top w:val="none" w:sz="0" w:space="0" w:color="auto"/>
                    <w:left w:val="none" w:sz="0" w:space="0" w:color="auto"/>
                    <w:bottom w:val="none" w:sz="0" w:space="0" w:color="auto"/>
                    <w:right w:val="none" w:sz="0" w:space="0" w:color="auto"/>
                  </w:divBdr>
                  <w:divsChild>
                    <w:div w:id="11847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3091">
              <w:marLeft w:val="0"/>
              <w:marRight w:val="0"/>
              <w:marTop w:val="0"/>
              <w:marBottom w:val="0"/>
              <w:divBdr>
                <w:top w:val="none" w:sz="0" w:space="0" w:color="auto"/>
                <w:left w:val="none" w:sz="0" w:space="0" w:color="auto"/>
                <w:bottom w:val="none" w:sz="0" w:space="0" w:color="auto"/>
                <w:right w:val="none" w:sz="0" w:space="0" w:color="auto"/>
              </w:divBdr>
            </w:div>
          </w:divsChild>
        </w:div>
        <w:div w:id="643318194">
          <w:marLeft w:val="0"/>
          <w:marRight w:val="0"/>
          <w:marTop w:val="0"/>
          <w:marBottom w:val="0"/>
          <w:divBdr>
            <w:top w:val="none" w:sz="0" w:space="0" w:color="auto"/>
            <w:left w:val="none" w:sz="0" w:space="0" w:color="auto"/>
            <w:bottom w:val="none" w:sz="0" w:space="0" w:color="auto"/>
            <w:right w:val="none" w:sz="0" w:space="0" w:color="auto"/>
          </w:divBdr>
          <w:divsChild>
            <w:div w:id="1795827181">
              <w:marLeft w:val="0"/>
              <w:marRight w:val="0"/>
              <w:marTop w:val="0"/>
              <w:marBottom w:val="0"/>
              <w:divBdr>
                <w:top w:val="none" w:sz="0" w:space="0" w:color="auto"/>
                <w:left w:val="none" w:sz="0" w:space="0" w:color="auto"/>
                <w:bottom w:val="none" w:sz="0" w:space="0" w:color="auto"/>
                <w:right w:val="none" w:sz="0" w:space="0" w:color="auto"/>
              </w:divBdr>
            </w:div>
            <w:div w:id="1894852409">
              <w:marLeft w:val="0"/>
              <w:marRight w:val="0"/>
              <w:marTop w:val="0"/>
              <w:marBottom w:val="0"/>
              <w:divBdr>
                <w:top w:val="none" w:sz="0" w:space="0" w:color="auto"/>
                <w:left w:val="none" w:sz="0" w:space="0" w:color="auto"/>
                <w:bottom w:val="none" w:sz="0" w:space="0" w:color="auto"/>
                <w:right w:val="none" w:sz="0" w:space="0" w:color="auto"/>
              </w:divBdr>
              <w:divsChild>
                <w:div w:id="1197235286">
                  <w:marLeft w:val="0"/>
                  <w:marRight w:val="0"/>
                  <w:marTop w:val="0"/>
                  <w:marBottom w:val="0"/>
                  <w:divBdr>
                    <w:top w:val="none" w:sz="0" w:space="0" w:color="auto"/>
                    <w:left w:val="none" w:sz="0" w:space="0" w:color="auto"/>
                    <w:bottom w:val="none" w:sz="0" w:space="0" w:color="auto"/>
                    <w:right w:val="none" w:sz="0" w:space="0" w:color="auto"/>
                  </w:divBdr>
                  <w:divsChild>
                    <w:div w:id="331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8899">
              <w:marLeft w:val="0"/>
              <w:marRight w:val="0"/>
              <w:marTop w:val="0"/>
              <w:marBottom w:val="0"/>
              <w:divBdr>
                <w:top w:val="none" w:sz="0" w:space="0" w:color="auto"/>
                <w:left w:val="none" w:sz="0" w:space="0" w:color="auto"/>
                <w:bottom w:val="none" w:sz="0" w:space="0" w:color="auto"/>
                <w:right w:val="none" w:sz="0" w:space="0" w:color="auto"/>
              </w:divBdr>
            </w:div>
          </w:divsChild>
        </w:div>
        <w:div w:id="19359118">
          <w:marLeft w:val="0"/>
          <w:marRight w:val="0"/>
          <w:marTop w:val="0"/>
          <w:marBottom w:val="0"/>
          <w:divBdr>
            <w:top w:val="none" w:sz="0" w:space="0" w:color="auto"/>
            <w:left w:val="none" w:sz="0" w:space="0" w:color="auto"/>
            <w:bottom w:val="none" w:sz="0" w:space="0" w:color="auto"/>
            <w:right w:val="none" w:sz="0" w:space="0" w:color="auto"/>
          </w:divBdr>
          <w:divsChild>
            <w:div w:id="1820228337">
              <w:marLeft w:val="0"/>
              <w:marRight w:val="0"/>
              <w:marTop w:val="0"/>
              <w:marBottom w:val="0"/>
              <w:divBdr>
                <w:top w:val="none" w:sz="0" w:space="0" w:color="auto"/>
                <w:left w:val="none" w:sz="0" w:space="0" w:color="auto"/>
                <w:bottom w:val="none" w:sz="0" w:space="0" w:color="auto"/>
                <w:right w:val="none" w:sz="0" w:space="0" w:color="auto"/>
              </w:divBdr>
            </w:div>
            <w:div w:id="695814271">
              <w:marLeft w:val="0"/>
              <w:marRight w:val="0"/>
              <w:marTop w:val="0"/>
              <w:marBottom w:val="0"/>
              <w:divBdr>
                <w:top w:val="none" w:sz="0" w:space="0" w:color="auto"/>
                <w:left w:val="none" w:sz="0" w:space="0" w:color="auto"/>
                <w:bottom w:val="none" w:sz="0" w:space="0" w:color="auto"/>
                <w:right w:val="none" w:sz="0" w:space="0" w:color="auto"/>
              </w:divBdr>
              <w:divsChild>
                <w:div w:id="541208403">
                  <w:marLeft w:val="0"/>
                  <w:marRight w:val="0"/>
                  <w:marTop w:val="0"/>
                  <w:marBottom w:val="0"/>
                  <w:divBdr>
                    <w:top w:val="none" w:sz="0" w:space="0" w:color="auto"/>
                    <w:left w:val="none" w:sz="0" w:space="0" w:color="auto"/>
                    <w:bottom w:val="none" w:sz="0" w:space="0" w:color="auto"/>
                    <w:right w:val="none" w:sz="0" w:space="0" w:color="auto"/>
                  </w:divBdr>
                  <w:divsChild>
                    <w:div w:id="2142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049">
              <w:marLeft w:val="0"/>
              <w:marRight w:val="0"/>
              <w:marTop w:val="0"/>
              <w:marBottom w:val="0"/>
              <w:divBdr>
                <w:top w:val="none" w:sz="0" w:space="0" w:color="auto"/>
                <w:left w:val="none" w:sz="0" w:space="0" w:color="auto"/>
                <w:bottom w:val="none" w:sz="0" w:space="0" w:color="auto"/>
                <w:right w:val="none" w:sz="0" w:space="0" w:color="auto"/>
              </w:divBdr>
            </w:div>
          </w:divsChild>
        </w:div>
        <w:div w:id="2088263933">
          <w:marLeft w:val="0"/>
          <w:marRight w:val="0"/>
          <w:marTop w:val="0"/>
          <w:marBottom w:val="0"/>
          <w:divBdr>
            <w:top w:val="none" w:sz="0" w:space="0" w:color="auto"/>
            <w:left w:val="none" w:sz="0" w:space="0" w:color="auto"/>
            <w:bottom w:val="none" w:sz="0" w:space="0" w:color="auto"/>
            <w:right w:val="none" w:sz="0" w:space="0" w:color="auto"/>
          </w:divBdr>
          <w:divsChild>
            <w:div w:id="691734431">
              <w:marLeft w:val="0"/>
              <w:marRight w:val="0"/>
              <w:marTop w:val="0"/>
              <w:marBottom w:val="0"/>
              <w:divBdr>
                <w:top w:val="none" w:sz="0" w:space="0" w:color="auto"/>
                <w:left w:val="none" w:sz="0" w:space="0" w:color="auto"/>
                <w:bottom w:val="none" w:sz="0" w:space="0" w:color="auto"/>
                <w:right w:val="none" w:sz="0" w:space="0" w:color="auto"/>
              </w:divBdr>
            </w:div>
            <w:div w:id="486671722">
              <w:marLeft w:val="0"/>
              <w:marRight w:val="0"/>
              <w:marTop w:val="0"/>
              <w:marBottom w:val="0"/>
              <w:divBdr>
                <w:top w:val="none" w:sz="0" w:space="0" w:color="auto"/>
                <w:left w:val="none" w:sz="0" w:space="0" w:color="auto"/>
                <w:bottom w:val="none" w:sz="0" w:space="0" w:color="auto"/>
                <w:right w:val="none" w:sz="0" w:space="0" w:color="auto"/>
              </w:divBdr>
              <w:divsChild>
                <w:div w:id="574095871">
                  <w:marLeft w:val="0"/>
                  <w:marRight w:val="0"/>
                  <w:marTop w:val="0"/>
                  <w:marBottom w:val="0"/>
                  <w:divBdr>
                    <w:top w:val="none" w:sz="0" w:space="0" w:color="auto"/>
                    <w:left w:val="none" w:sz="0" w:space="0" w:color="auto"/>
                    <w:bottom w:val="none" w:sz="0" w:space="0" w:color="auto"/>
                    <w:right w:val="none" w:sz="0" w:space="0" w:color="auto"/>
                  </w:divBdr>
                  <w:divsChild>
                    <w:div w:id="19244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441">
              <w:marLeft w:val="0"/>
              <w:marRight w:val="0"/>
              <w:marTop w:val="0"/>
              <w:marBottom w:val="0"/>
              <w:divBdr>
                <w:top w:val="none" w:sz="0" w:space="0" w:color="auto"/>
                <w:left w:val="none" w:sz="0" w:space="0" w:color="auto"/>
                <w:bottom w:val="none" w:sz="0" w:space="0" w:color="auto"/>
                <w:right w:val="none" w:sz="0" w:space="0" w:color="auto"/>
              </w:divBdr>
            </w:div>
          </w:divsChild>
        </w:div>
        <w:div w:id="977688871">
          <w:marLeft w:val="0"/>
          <w:marRight w:val="0"/>
          <w:marTop w:val="0"/>
          <w:marBottom w:val="0"/>
          <w:divBdr>
            <w:top w:val="none" w:sz="0" w:space="0" w:color="auto"/>
            <w:left w:val="none" w:sz="0" w:space="0" w:color="auto"/>
            <w:bottom w:val="none" w:sz="0" w:space="0" w:color="auto"/>
            <w:right w:val="none" w:sz="0" w:space="0" w:color="auto"/>
          </w:divBdr>
          <w:divsChild>
            <w:div w:id="1669866758">
              <w:marLeft w:val="0"/>
              <w:marRight w:val="0"/>
              <w:marTop w:val="0"/>
              <w:marBottom w:val="0"/>
              <w:divBdr>
                <w:top w:val="none" w:sz="0" w:space="0" w:color="auto"/>
                <w:left w:val="none" w:sz="0" w:space="0" w:color="auto"/>
                <w:bottom w:val="none" w:sz="0" w:space="0" w:color="auto"/>
                <w:right w:val="none" w:sz="0" w:space="0" w:color="auto"/>
              </w:divBdr>
            </w:div>
            <w:div w:id="415440578">
              <w:marLeft w:val="0"/>
              <w:marRight w:val="0"/>
              <w:marTop w:val="0"/>
              <w:marBottom w:val="0"/>
              <w:divBdr>
                <w:top w:val="none" w:sz="0" w:space="0" w:color="auto"/>
                <w:left w:val="none" w:sz="0" w:space="0" w:color="auto"/>
                <w:bottom w:val="none" w:sz="0" w:space="0" w:color="auto"/>
                <w:right w:val="none" w:sz="0" w:space="0" w:color="auto"/>
              </w:divBdr>
              <w:divsChild>
                <w:div w:id="1121418713">
                  <w:marLeft w:val="0"/>
                  <w:marRight w:val="0"/>
                  <w:marTop w:val="0"/>
                  <w:marBottom w:val="0"/>
                  <w:divBdr>
                    <w:top w:val="none" w:sz="0" w:space="0" w:color="auto"/>
                    <w:left w:val="none" w:sz="0" w:space="0" w:color="auto"/>
                    <w:bottom w:val="none" w:sz="0" w:space="0" w:color="auto"/>
                    <w:right w:val="none" w:sz="0" w:space="0" w:color="auto"/>
                  </w:divBdr>
                  <w:divsChild>
                    <w:div w:id="19788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2294">
              <w:marLeft w:val="0"/>
              <w:marRight w:val="0"/>
              <w:marTop w:val="0"/>
              <w:marBottom w:val="0"/>
              <w:divBdr>
                <w:top w:val="none" w:sz="0" w:space="0" w:color="auto"/>
                <w:left w:val="none" w:sz="0" w:space="0" w:color="auto"/>
                <w:bottom w:val="none" w:sz="0" w:space="0" w:color="auto"/>
                <w:right w:val="none" w:sz="0" w:space="0" w:color="auto"/>
              </w:divBdr>
            </w:div>
          </w:divsChild>
        </w:div>
        <w:div w:id="1322780903">
          <w:marLeft w:val="0"/>
          <w:marRight w:val="0"/>
          <w:marTop w:val="0"/>
          <w:marBottom w:val="0"/>
          <w:divBdr>
            <w:top w:val="none" w:sz="0" w:space="0" w:color="auto"/>
            <w:left w:val="none" w:sz="0" w:space="0" w:color="auto"/>
            <w:bottom w:val="none" w:sz="0" w:space="0" w:color="auto"/>
            <w:right w:val="none" w:sz="0" w:space="0" w:color="auto"/>
          </w:divBdr>
          <w:divsChild>
            <w:div w:id="1587500185">
              <w:marLeft w:val="0"/>
              <w:marRight w:val="0"/>
              <w:marTop w:val="0"/>
              <w:marBottom w:val="0"/>
              <w:divBdr>
                <w:top w:val="none" w:sz="0" w:space="0" w:color="auto"/>
                <w:left w:val="none" w:sz="0" w:space="0" w:color="auto"/>
                <w:bottom w:val="none" w:sz="0" w:space="0" w:color="auto"/>
                <w:right w:val="none" w:sz="0" w:space="0" w:color="auto"/>
              </w:divBdr>
            </w:div>
            <w:div w:id="2078552656">
              <w:marLeft w:val="0"/>
              <w:marRight w:val="0"/>
              <w:marTop w:val="0"/>
              <w:marBottom w:val="0"/>
              <w:divBdr>
                <w:top w:val="none" w:sz="0" w:space="0" w:color="auto"/>
                <w:left w:val="none" w:sz="0" w:space="0" w:color="auto"/>
                <w:bottom w:val="none" w:sz="0" w:space="0" w:color="auto"/>
                <w:right w:val="none" w:sz="0" w:space="0" w:color="auto"/>
              </w:divBdr>
              <w:divsChild>
                <w:div w:id="885068294">
                  <w:marLeft w:val="0"/>
                  <w:marRight w:val="0"/>
                  <w:marTop w:val="0"/>
                  <w:marBottom w:val="0"/>
                  <w:divBdr>
                    <w:top w:val="none" w:sz="0" w:space="0" w:color="auto"/>
                    <w:left w:val="none" w:sz="0" w:space="0" w:color="auto"/>
                    <w:bottom w:val="none" w:sz="0" w:space="0" w:color="auto"/>
                    <w:right w:val="none" w:sz="0" w:space="0" w:color="auto"/>
                  </w:divBdr>
                  <w:divsChild>
                    <w:div w:id="2344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29</Pages>
  <Words>5113</Words>
  <Characters>29145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5</cp:revision>
  <dcterms:created xsi:type="dcterms:W3CDTF">2025-01-12T08:31:00Z</dcterms:created>
  <dcterms:modified xsi:type="dcterms:W3CDTF">2025-03-04T04:58:00Z</dcterms:modified>
</cp:coreProperties>
</file>