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FAA" w:rsidRPr="00C43FAA" w:rsidRDefault="00C43FAA" w:rsidP="00C43FAA">
      <w:pPr>
        <w:shd w:val="clear" w:color="auto" w:fill="FFFFFF"/>
        <w:spacing w:before="100" w:beforeAutospacing="1" w:after="100" w:afterAutospacing="1" w:line="240" w:lineRule="auto"/>
        <w:outlineLvl w:val="0"/>
        <w:rPr>
          <w:rFonts w:ascii="Segoe UI" w:eastAsia="Times New Roman" w:hAnsi="Segoe UI" w:cs="Segoe UI"/>
          <w:kern w:val="36"/>
          <w:sz w:val="48"/>
          <w:szCs w:val="48"/>
        </w:rPr>
      </w:pPr>
      <w:r w:rsidRPr="00C43FAA">
        <w:rPr>
          <w:rFonts w:ascii="Segoe UI" w:eastAsia="Times New Roman" w:hAnsi="Segoe UI" w:cs="Segoe UI"/>
          <w:kern w:val="36"/>
          <w:sz w:val="48"/>
          <w:szCs w:val="48"/>
        </w:rPr>
        <w:t>Connect to MySQL Server</w:t>
      </w:r>
    </w:p>
    <w:p w:rsidR="00A244DB" w:rsidRDefault="00AA28A6">
      <w:pPr>
        <w:rPr>
          <w:rFonts w:ascii="Segoe UI" w:hAnsi="Segoe UI" w:cs="Segoe UI"/>
          <w:color w:val="000000"/>
          <w:shd w:val="clear" w:color="auto" w:fill="FFFFFF"/>
        </w:rPr>
      </w:pPr>
      <w:r>
        <w:rPr>
          <w:rFonts w:ascii="Segoe UI" w:hAnsi="Segoe UI" w:cs="Segoe UI"/>
          <w:color w:val="000000"/>
          <w:shd w:val="clear" w:color="auto" w:fill="FFFFFF"/>
        </w:rPr>
        <w:t>Once you have the </w:t>
      </w:r>
      <w:r w:rsidRPr="00AA28A6">
        <w:rPr>
          <w:rFonts w:ascii="Segoe UI" w:hAnsi="Segoe UI" w:cs="Segoe UI"/>
          <w:shd w:val="clear" w:color="auto" w:fill="FFFFFF"/>
        </w:rPr>
        <w:t>MySQL Server installed</w:t>
      </w:r>
      <w:r>
        <w:rPr>
          <w:rFonts w:ascii="Segoe UI" w:hAnsi="Segoe UI" w:cs="Segoe UI"/>
          <w:color w:val="000000"/>
          <w:shd w:val="clear" w:color="auto" w:fill="FFFFFF"/>
        </w:rPr>
        <w:t xml:space="preserve">, you can connect to it using any client program such as </w:t>
      </w:r>
      <w:proofErr w:type="spellStart"/>
      <w:r>
        <w:rPr>
          <w:rFonts w:ascii="Segoe UI" w:hAnsi="Segoe UI" w:cs="Segoe UI"/>
          <w:color w:val="000000"/>
          <w:shd w:val="clear" w:color="auto" w:fill="FFFFFF"/>
        </w:rPr>
        <w:t>mysql</w:t>
      </w:r>
      <w:proofErr w:type="spellEnd"/>
      <w:r>
        <w:rPr>
          <w:rFonts w:ascii="Segoe UI" w:hAnsi="Segoe UI" w:cs="Segoe UI"/>
          <w:color w:val="000000"/>
          <w:shd w:val="clear" w:color="auto" w:fill="FFFFFF"/>
        </w:rPr>
        <w:t xml:space="preserve"> command-line client and MySQL workbench.</w:t>
      </w:r>
    </w:p>
    <w:p w:rsidR="00AA28A6" w:rsidRDefault="00AA28A6"/>
    <w:p w:rsidR="000918A3" w:rsidRDefault="000918A3" w:rsidP="000918A3">
      <w:pPr>
        <w:pStyle w:val="Heading2"/>
        <w:shd w:val="clear" w:color="auto" w:fill="FFFFFF"/>
        <w:rPr>
          <w:rFonts w:ascii="Segoe UI" w:hAnsi="Segoe UI" w:cs="Segoe UI"/>
        </w:rPr>
      </w:pPr>
      <w:r>
        <w:rPr>
          <w:rFonts w:ascii="Segoe UI" w:hAnsi="Segoe UI" w:cs="Segoe UI"/>
          <w:b/>
          <w:bCs/>
        </w:rPr>
        <w:t xml:space="preserve">Connect to MySQL Using </w:t>
      </w:r>
      <w:proofErr w:type="spellStart"/>
      <w:r>
        <w:rPr>
          <w:rFonts w:ascii="Segoe UI" w:hAnsi="Segoe UI" w:cs="Segoe UI"/>
          <w:b/>
          <w:bCs/>
        </w:rPr>
        <w:t>mysql</w:t>
      </w:r>
      <w:proofErr w:type="spellEnd"/>
      <w:r>
        <w:rPr>
          <w:rFonts w:ascii="Segoe UI" w:hAnsi="Segoe UI" w:cs="Segoe UI"/>
          <w:b/>
          <w:bCs/>
        </w:rPr>
        <w:t xml:space="preserve"> command-line client</w:t>
      </w:r>
    </w:p>
    <w:p w:rsidR="000918A3" w:rsidRDefault="000918A3" w:rsidP="000918A3">
      <w:pPr>
        <w:pStyle w:val="NormalWeb"/>
        <w:shd w:val="clear" w:color="auto" w:fill="FFFFFF"/>
        <w:rPr>
          <w:rFonts w:ascii="Segoe UI" w:hAnsi="Segoe UI" w:cs="Segoe UI"/>
          <w:color w:val="000000"/>
        </w:rPr>
      </w:pPr>
      <w:proofErr w:type="spellStart"/>
      <w:proofErr w:type="gramStart"/>
      <w:r>
        <w:rPr>
          <w:rFonts w:ascii="Segoe UI" w:hAnsi="Segoe UI" w:cs="Segoe UI"/>
          <w:color w:val="000000"/>
        </w:rPr>
        <w:t>mysql</w:t>
      </w:r>
      <w:proofErr w:type="spellEnd"/>
      <w:proofErr w:type="gramEnd"/>
      <w:r>
        <w:rPr>
          <w:rFonts w:ascii="Segoe UI" w:hAnsi="Segoe UI" w:cs="Segoe UI"/>
          <w:color w:val="000000"/>
        </w:rPr>
        <w:t xml:space="preserve"> is a command-line client program that allows you to interact with MySQL in the interactive and non-interactive mode.</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mysql</w:t>
      </w:r>
      <w:proofErr w:type="spellEnd"/>
      <w:r>
        <w:rPr>
          <w:rFonts w:ascii="Segoe UI" w:hAnsi="Segoe UI" w:cs="Segoe UI"/>
          <w:color w:val="000000"/>
        </w:rPr>
        <w:t xml:space="preserve"> command-line client is typically located in the bin directory of the MySQL’s installation folder.</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 xml:space="preserve">To invoke the </w:t>
      </w:r>
      <w:proofErr w:type="spellStart"/>
      <w:r>
        <w:rPr>
          <w:rFonts w:ascii="Segoe UI" w:hAnsi="Segoe UI" w:cs="Segoe UI"/>
          <w:color w:val="000000"/>
        </w:rPr>
        <w:t>mysql</w:t>
      </w:r>
      <w:proofErr w:type="spellEnd"/>
      <w:r>
        <w:rPr>
          <w:rFonts w:ascii="Segoe UI" w:hAnsi="Segoe UI" w:cs="Segoe UI"/>
          <w:color w:val="000000"/>
        </w:rPr>
        <w:t xml:space="preserve"> program, you just simply navigate to the bin directory of the MySQL’s installation folder and type:</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proofErr w:type="spellStart"/>
      <w:proofErr w:type="gramStart"/>
      <w:r>
        <w:rPr>
          <w:rStyle w:val="HTMLCode"/>
          <w:rFonts w:ascii="var(--font-family-code)" w:hAnsi="var(--font-family-code)"/>
          <w:color w:val="FFFFFF"/>
          <w:shd w:val="clear" w:color="auto" w:fill="333333"/>
        </w:rPr>
        <w:t>mysql</w:t>
      </w:r>
      <w:proofErr w:type="spellEnd"/>
      <w:proofErr w:type="gramEnd"/>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 xml:space="preserve">If the </w:t>
      </w:r>
      <w:proofErr w:type="spellStart"/>
      <w:r>
        <w:rPr>
          <w:rFonts w:ascii="Segoe UI" w:hAnsi="Segoe UI" w:cs="Segoe UI"/>
          <w:color w:val="000000"/>
        </w:rPr>
        <w:t>mysql</w:t>
      </w:r>
      <w:proofErr w:type="spellEnd"/>
      <w:r>
        <w:rPr>
          <w:rFonts w:ascii="Segoe UI" w:hAnsi="Segoe UI" w:cs="Segoe UI"/>
          <w:color w:val="000000"/>
        </w:rPr>
        <w:t xml:space="preserve"> program is already in the </w:t>
      </w:r>
      <w:r>
        <w:rPr>
          <w:rStyle w:val="HTMLCode"/>
          <w:rFonts w:ascii="var(--font-family-code)" w:hAnsi="var(--font-family-code)"/>
          <w:color w:val="000000"/>
        </w:rPr>
        <w:t>PATH</w:t>
      </w:r>
      <w:r>
        <w:rPr>
          <w:rFonts w:ascii="Segoe UI" w:hAnsi="Segoe UI" w:cs="Segoe UI"/>
          <w:color w:val="000000"/>
        </w:rPr>
        <w:t xml:space="preserve">, you can simply invoke it using </w:t>
      </w:r>
      <w:proofErr w:type="spellStart"/>
      <w:r>
        <w:rPr>
          <w:rFonts w:ascii="Segoe UI" w:hAnsi="Segoe UI" w:cs="Segoe UI"/>
          <w:color w:val="000000"/>
        </w:rPr>
        <w:t>mysql</w:t>
      </w:r>
      <w:proofErr w:type="spellEnd"/>
      <w:r>
        <w:rPr>
          <w:rFonts w:ascii="Segoe UI" w:hAnsi="Segoe UI" w:cs="Segoe UI"/>
          <w:color w:val="000000"/>
        </w:rPr>
        <w:t xml:space="preserve"> command.</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To connect to the MySQL Server, you use this command:</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proofErr w:type="gramStart"/>
      <w:r>
        <w:rPr>
          <w:rStyle w:val="HTMLCode"/>
          <w:rFonts w:ascii="var(--font-family-code)" w:hAnsi="var(--font-family-code)"/>
          <w:color w:val="FFFFFF"/>
          <w:shd w:val="clear" w:color="auto" w:fill="333333"/>
        </w:rPr>
        <w:t>shell&gt;</w:t>
      </w:r>
      <w:proofErr w:type="spellStart"/>
      <w:proofErr w:type="gramEnd"/>
      <w:r>
        <w:rPr>
          <w:rStyle w:val="HTMLCode"/>
          <w:rFonts w:ascii="var(--font-family-code)" w:hAnsi="var(--font-family-code)"/>
          <w:color w:val="FFFFFF"/>
          <w:shd w:val="clear" w:color="auto" w:fill="333333"/>
        </w:rPr>
        <w:t>mysql</w:t>
      </w:r>
      <w:proofErr w:type="spellEnd"/>
      <w:r>
        <w:rPr>
          <w:rStyle w:val="HTMLCode"/>
          <w:rFonts w:ascii="var(--font-family-code)" w:hAnsi="var(--font-family-code)"/>
          <w:color w:val="FFFFFF"/>
          <w:shd w:val="clear" w:color="auto" w:fill="333333"/>
        </w:rPr>
        <w:t xml:space="preserve"> -u root -p</w:t>
      </w:r>
    </w:p>
    <w:p w:rsidR="000918A3" w:rsidRDefault="000918A3" w:rsidP="000918A3">
      <w:pPr>
        <w:pStyle w:val="HTMLPreformatted"/>
        <w:shd w:val="clear" w:color="auto" w:fill="FFFFFF"/>
        <w:rPr>
          <w:color w:val="000000"/>
          <w:sz w:val="24"/>
          <w:szCs w:val="24"/>
        </w:rPr>
      </w:pPr>
    </w:p>
    <w:p w:rsidR="000918A3" w:rsidRDefault="000918A3" w:rsidP="000918A3">
      <w:pPr>
        <w:pStyle w:val="NormalWeb"/>
        <w:shd w:val="clear" w:color="auto" w:fill="FFFFFF"/>
        <w:rPr>
          <w:rFonts w:ascii="Segoe UI" w:hAnsi="Segoe UI" w:cs="Segoe UI"/>
          <w:color w:val="000000"/>
        </w:rPr>
      </w:pPr>
      <w:r>
        <w:rPr>
          <w:rStyle w:val="HTMLCode"/>
          <w:rFonts w:ascii="var(--font-family-code)" w:hAnsi="var(--font-family-code)"/>
          <w:color w:val="000000"/>
        </w:rPr>
        <w:t>-u root</w:t>
      </w:r>
      <w:r>
        <w:rPr>
          <w:rFonts w:ascii="Segoe UI" w:hAnsi="Segoe UI" w:cs="Segoe UI"/>
          <w:color w:val="000000"/>
        </w:rPr>
        <w:t> means that you connect to the MySQL Server using the user account </w:t>
      </w:r>
      <w:r>
        <w:rPr>
          <w:rStyle w:val="HTMLCode"/>
          <w:rFonts w:ascii="var(--font-family-code)" w:hAnsi="var(--font-family-code)"/>
          <w:color w:val="000000"/>
        </w:rPr>
        <w:t>root</w:t>
      </w:r>
      <w:r>
        <w:rPr>
          <w:rFonts w:ascii="Segoe UI" w:hAnsi="Segoe UI" w:cs="Segoe UI"/>
          <w:color w:val="000000"/>
        </w:rPr>
        <w:t>.</w:t>
      </w:r>
    </w:p>
    <w:p w:rsidR="000918A3" w:rsidRDefault="000918A3" w:rsidP="000918A3">
      <w:pPr>
        <w:pStyle w:val="NormalWeb"/>
        <w:shd w:val="clear" w:color="auto" w:fill="FFFFFF"/>
        <w:rPr>
          <w:rFonts w:ascii="Segoe UI" w:hAnsi="Segoe UI" w:cs="Segoe UI"/>
          <w:color w:val="000000"/>
        </w:rPr>
      </w:pPr>
      <w:r>
        <w:rPr>
          <w:rStyle w:val="HTMLCode"/>
          <w:rFonts w:ascii="var(--font-family-code)" w:hAnsi="var(--font-family-code)"/>
          <w:color w:val="000000"/>
        </w:rPr>
        <w:t>-p</w:t>
      </w:r>
      <w:r>
        <w:rPr>
          <w:rFonts w:ascii="Segoe UI" w:hAnsi="Segoe UI" w:cs="Segoe UI"/>
          <w:color w:val="000000"/>
        </w:rPr>
        <w:t xml:space="preserve"> instructs </w:t>
      </w:r>
      <w:proofErr w:type="spellStart"/>
      <w:r>
        <w:rPr>
          <w:rFonts w:ascii="Segoe UI" w:hAnsi="Segoe UI" w:cs="Segoe UI"/>
          <w:color w:val="000000"/>
        </w:rPr>
        <w:t>mysql</w:t>
      </w:r>
      <w:proofErr w:type="spellEnd"/>
      <w:r>
        <w:rPr>
          <w:rFonts w:ascii="Segoe UI" w:hAnsi="Segoe UI" w:cs="Segoe UI"/>
          <w:color w:val="000000"/>
        </w:rPr>
        <w:t xml:space="preserve"> to prompt for a password.</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You type the password for the user account root and press Enter:</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Enter password: ********</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If everything is OK, you will connect to the MySQL Server with the following command:</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proofErr w:type="spellStart"/>
      <w:proofErr w:type="gramStart"/>
      <w:r>
        <w:rPr>
          <w:rStyle w:val="HTMLCode"/>
          <w:rFonts w:ascii="var(--font-family-code)" w:hAnsi="var(--font-family-code)"/>
          <w:color w:val="FFFFFF"/>
          <w:shd w:val="clear" w:color="auto" w:fill="333333"/>
        </w:rPr>
        <w:t>mysql</w:t>
      </w:r>
      <w:proofErr w:type="spellEnd"/>
      <w:proofErr w:type="gramEnd"/>
      <w:r>
        <w:rPr>
          <w:rStyle w:val="HTMLCode"/>
          <w:rFonts w:ascii="var(--font-family-code)" w:hAnsi="var(--font-family-code)"/>
          <w:color w:val="FFFFFF"/>
          <w:shd w:val="clear" w:color="auto" w:fill="333333"/>
        </w:rPr>
        <w:t>&gt;</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To display the databases in the current server, you use the </w:t>
      </w:r>
      <w:r w:rsidRPr="000918A3">
        <w:rPr>
          <w:rStyle w:val="HTMLCode"/>
          <w:rFonts w:ascii="var(--font-family-code)" w:hAnsi="var(--font-family-code)"/>
          <w:color w:val="000000"/>
        </w:rPr>
        <w:t>SHOW DATABASES</w:t>
      </w:r>
      <w:r>
        <w:rPr>
          <w:rFonts w:ascii="Segoe UI" w:hAnsi="Segoe UI" w:cs="Segoe UI"/>
          <w:color w:val="000000"/>
        </w:rPr>
        <w:t> statement:</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proofErr w:type="spellStart"/>
      <w:proofErr w:type="gramStart"/>
      <w:r>
        <w:rPr>
          <w:rStyle w:val="HTMLCode"/>
          <w:rFonts w:ascii="var(--font-family-code)" w:hAnsi="var(--font-family-code)"/>
          <w:color w:val="FFFFFF"/>
          <w:shd w:val="clear" w:color="auto" w:fill="333333"/>
        </w:rPr>
        <w:t>mysql</w:t>
      </w:r>
      <w:proofErr w:type="spellEnd"/>
      <w:proofErr w:type="gramEnd"/>
      <w:r>
        <w:rPr>
          <w:rStyle w:val="HTMLCode"/>
          <w:rFonts w:ascii="var(--font-family-code)" w:hAnsi="var(--font-family-code)"/>
          <w:color w:val="FFFFFF"/>
          <w:shd w:val="clear" w:color="auto" w:fill="333333"/>
        </w:rPr>
        <w:t xml:space="preserve">&gt; </w:t>
      </w:r>
      <w:r>
        <w:rPr>
          <w:rStyle w:val="hljs-keyword"/>
          <w:rFonts w:ascii="var(--font-family-code)" w:hAnsi="var(--font-family-code)"/>
          <w:color w:val="FCC28C"/>
          <w:shd w:val="clear" w:color="auto" w:fill="333333"/>
        </w:rPr>
        <w:t>show</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databases</w:t>
      </w:r>
      <w:r>
        <w:rPr>
          <w:rStyle w:val="HTMLCode"/>
          <w:rFonts w:ascii="var(--font-family-code)" w:hAnsi="var(--font-family-code)"/>
          <w:color w:val="FFFFFF"/>
          <w:shd w:val="clear" w:color="auto" w:fill="333333"/>
        </w:rPr>
        <w:t>;</w:t>
      </w:r>
    </w:p>
    <w:p w:rsidR="000918A3" w:rsidRDefault="000918A3" w:rsidP="000918A3">
      <w:pPr>
        <w:pStyle w:val="HTMLPreformatted"/>
        <w:shd w:val="clear" w:color="auto" w:fill="FFFFFF"/>
        <w:rPr>
          <w:color w:val="000000"/>
          <w:sz w:val="24"/>
          <w:szCs w:val="24"/>
        </w:rPr>
      </w:pP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lastRenderedPageBreak/>
        <w:t>Here is the output:</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w:t>
      </w:r>
      <w:r>
        <w:rPr>
          <w:rStyle w:val="hljs-comment"/>
          <w:rFonts w:ascii="var(--font-family-code)" w:hAnsi="var(--font-family-code)"/>
          <w:color w:val="888888"/>
          <w:shd w:val="clear" w:color="auto" w:fill="333333"/>
        </w:rPr>
        <w:t>--------------------+</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Database           |</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w:t>
      </w:r>
      <w:r>
        <w:rPr>
          <w:rStyle w:val="hljs-comment"/>
          <w:rFonts w:ascii="var(--font-family-code)" w:hAnsi="var(--font-family-code)"/>
          <w:color w:val="888888"/>
          <w:shd w:val="clear" w:color="auto" w:fill="333333"/>
        </w:rPr>
        <w:t>--------------------+</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information_schema</w:t>
      </w:r>
      <w:proofErr w:type="spellEnd"/>
      <w:r>
        <w:rPr>
          <w:rStyle w:val="HTMLCode"/>
          <w:rFonts w:ascii="var(--font-family-code)" w:hAnsi="var(--font-family-code)"/>
          <w:color w:val="FFFFFF"/>
          <w:shd w:val="clear" w:color="auto" w:fill="333333"/>
        </w:rPr>
        <w:t xml:space="preserve"> |</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proofErr w:type="gramStart"/>
      <w:r>
        <w:rPr>
          <w:rStyle w:val="HTMLCode"/>
          <w:rFonts w:ascii="var(--font-family-code)" w:hAnsi="var(--font-family-code)"/>
          <w:color w:val="FFFFFF"/>
          <w:shd w:val="clear" w:color="auto" w:fill="333333"/>
        </w:rPr>
        <w:t>mysql</w:t>
      </w:r>
      <w:proofErr w:type="spellEnd"/>
      <w:proofErr w:type="gramEnd"/>
      <w:r>
        <w:rPr>
          <w:rStyle w:val="HTMLCode"/>
          <w:rFonts w:ascii="var(--font-family-code)" w:hAnsi="var(--font-family-code)"/>
          <w:color w:val="FFFFFF"/>
          <w:shd w:val="clear" w:color="auto" w:fill="333333"/>
        </w:rPr>
        <w:t xml:space="preserve">              |</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performance_schema</w:t>
      </w:r>
      <w:proofErr w:type="spellEnd"/>
      <w:r>
        <w:rPr>
          <w:rStyle w:val="HTMLCode"/>
          <w:rFonts w:ascii="var(--font-family-code)" w:hAnsi="var(--font-family-code)"/>
          <w:color w:val="FFFFFF"/>
          <w:shd w:val="clear" w:color="auto" w:fill="333333"/>
        </w:rPr>
        <w:t xml:space="preserve"> |</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sys</w:t>
      </w:r>
      <w:proofErr w:type="gramEnd"/>
      <w:r>
        <w:rPr>
          <w:rStyle w:val="HTMLCode"/>
          <w:rFonts w:ascii="var(--font-family-code)" w:hAnsi="var(--font-family-code)"/>
          <w:color w:val="FFFFFF"/>
          <w:shd w:val="clear" w:color="auto" w:fill="333333"/>
        </w:rPr>
        <w:t xml:space="preserve">                |</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w:t>
      </w:r>
      <w:r>
        <w:rPr>
          <w:rStyle w:val="hljs-comment"/>
          <w:rFonts w:ascii="var(--font-family-code)" w:hAnsi="var(--font-family-code)"/>
          <w:color w:val="888888"/>
          <w:shd w:val="clear" w:color="auto" w:fill="333333"/>
        </w:rPr>
        <w:t>--------------------+</w:t>
      </w:r>
    </w:p>
    <w:p w:rsidR="000918A3" w:rsidRDefault="000918A3" w:rsidP="000918A3">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4 rows in </w:t>
      </w:r>
      <w:r>
        <w:rPr>
          <w:rStyle w:val="hljs-keyword"/>
          <w:rFonts w:ascii="var(--font-family-code)" w:hAnsi="var(--font-family-code)"/>
          <w:color w:val="FCC28C"/>
          <w:shd w:val="clear" w:color="auto" w:fill="333333"/>
        </w:rPr>
        <w:t>set</w:t>
      </w:r>
      <w:r>
        <w:rPr>
          <w:rStyle w:val="HTMLCode"/>
          <w:rFonts w:ascii="var(--font-family-code)" w:hAnsi="var(--font-family-code)"/>
          <w:color w:val="FFFFFF"/>
          <w:shd w:val="clear" w:color="auto" w:fill="333333"/>
        </w:rPr>
        <w:t xml:space="preserve"> (</w:t>
      </w:r>
      <w:r>
        <w:rPr>
          <w:rStyle w:val="hljs-number"/>
          <w:rFonts w:ascii="var(--font-family-code)" w:hAnsi="var(--font-family-code)"/>
          <w:color w:val="D36363"/>
          <w:shd w:val="clear" w:color="auto" w:fill="333333"/>
        </w:rPr>
        <w:t>0.01</w:t>
      </w:r>
      <w:r>
        <w:rPr>
          <w:rStyle w:val="HTMLCode"/>
          <w:rFonts w:ascii="var(--font-family-code)" w:hAnsi="var(--font-family-code)"/>
          <w:color w:val="FFFFFF"/>
          <w:shd w:val="clear" w:color="auto" w:fill="333333"/>
        </w:rPr>
        <w:t xml:space="preserve"> sec)</w:t>
      </w:r>
    </w:p>
    <w:p w:rsidR="0005464B" w:rsidRDefault="0005464B" w:rsidP="000918A3">
      <w:pPr>
        <w:pStyle w:val="Heading2"/>
        <w:shd w:val="clear" w:color="auto" w:fill="FFFFFF"/>
        <w:rPr>
          <w:rFonts w:ascii="Segoe UI" w:hAnsi="Segoe UI" w:cs="Segoe UI"/>
          <w:b/>
          <w:bCs/>
        </w:rPr>
      </w:pPr>
    </w:p>
    <w:p w:rsidR="000918A3" w:rsidRDefault="000918A3" w:rsidP="000918A3">
      <w:pPr>
        <w:pStyle w:val="Heading2"/>
        <w:shd w:val="clear" w:color="auto" w:fill="FFFFFF"/>
        <w:rPr>
          <w:rFonts w:ascii="Segoe UI" w:hAnsi="Segoe UI" w:cs="Segoe UI"/>
          <w:color w:val="auto"/>
          <w:sz w:val="36"/>
          <w:szCs w:val="36"/>
        </w:rPr>
      </w:pPr>
      <w:r>
        <w:rPr>
          <w:rFonts w:ascii="Segoe UI" w:hAnsi="Segoe UI" w:cs="Segoe UI"/>
          <w:b/>
          <w:bCs/>
        </w:rPr>
        <w:t>Connect to MySQL Using MySQL Workbench</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Step 1. Launch the MySQL Workbench.</w:t>
      </w:r>
    </w:p>
    <w:p w:rsidR="000918A3" w:rsidRDefault="000918A3" w:rsidP="000918A3">
      <w:pPr>
        <w:rPr>
          <w:rFonts w:ascii="Times New Roman" w:hAnsi="Times New Roman" w:cs="Times New Roman"/>
        </w:rPr>
      </w:pPr>
      <w:r>
        <w:rPr>
          <w:noProof/>
        </w:rPr>
        <w:drawing>
          <wp:inline distT="0" distB="0" distL="0" distR="0">
            <wp:extent cx="5765800" cy="4909804"/>
            <wp:effectExtent l="0" t="0" r="6350" b="5715"/>
            <wp:docPr id="7" name="Picture 7" descr="connect to mysql - mysql workbench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 to mysql - mysql workbench step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6855" cy="4927733"/>
                    </a:xfrm>
                    <a:prstGeom prst="rect">
                      <a:avLst/>
                    </a:prstGeom>
                    <a:noFill/>
                    <a:ln>
                      <a:noFill/>
                    </a:ln>
                  </pic:spPr>
                </pic:pic>
              </a:graphicData>
            </a:graphic>
          </wp:inline>
        </w:drawing>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lastRenderedPageBreak/>
        <w:t>You can connect to a MySQL Server using the Database &gt; Connect to Database… menu or click the + button that locates next to the MySQL Connections.</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Just click the + button in next to the MySQL Connections to continue.</w:t>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Step 2. Enter the connection name e.g., Localhost. You can name it whatever makes sense to you. By default, the username is </w:t>
      </w:r>
      <w:r>
        <w:rPr>
          <w:rStyle w:val="HTMLCode"/>
          <w:rFonts w:ascii="var(--font-family-code)" w:hAnsi="var(--font-family-code)"/>
          <w:color w:val="000000"/>
        </w:rPr>
        <w:t>root</w:t>
      </w:r>
      <w:r>
        <w:rPr>
          <w:rFonts w:ascii="Segoe UI" w:hAnsi="Segoe UI" w:cs="Segoe UI"/>
          <w:color w:val="000000"/>
        </w:rPr>
        <w:t>. If you use a different user account, you can change it in the Username textbox.</w:t>
      </w:r>
    </w:p>
    <w:p w:rsidR="000918A3" w:rsidRDefault="000918A3" w:rsidP="000918A3">
      <w:pPr>
        <w:rPr>
          <w:rFonts w:ascii="Times New Roman" w:hAnsi="Times New Roman" w:cs="Times New Roman"/>
        </w:rPr>
      </w:pPr>
      <w:r>
        <w:rPr>
          <w:noProof/>
        </w:rPr>
        <w:drawing>
          <wp:inline distT="0" distB="0" distL="0" distR="0">
            <wp:extent cx="5788660" cy="3156718"/>
            <wp:effectExtent l="0" t="0" r="2540" b="5715"/>
            <wp:docPr id="6" name="Picture 6" descr="connect to mysql - mysql workbench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 to mysql - mysql workbench step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7956" cy="3172694"/>
                    </a:xfrm>
                    <a:prstGeom prst="rect">
                      <a:avLst/>
                    </a:prstGeom>
                    <a:noFill/>
                    <a:ln>
                      <a:noFill/>
                    </a:ln>
                  </pic:spPr>
                </pic:pic>
              </a:graphicData>
            </a:graphic>
          </wp:inline>
        </w:drawing>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Step 3. Click the </w:t>
      </w:r>
      <w:r>
        <w:rPr>
          <w:rStyle w:val="HTMLCode"/>
          <w:rFonts w:ascii="var(--font-family-code)" w:hAnsi="var(--font-family-code)"/>
          <w:color w:val="000000"/>
        </w:rPr>
        <w:t>Store in Vault ...</w:t>
      </w:r>
      <w:r>
        <w:rPr>
          <w:rFonts w:ascii="Segoe UI" w:hAnsi="Segoe UI" w:cs="Segoe UI"/>
          <w:color w:val="000000"/>
        </w:rPr>
        <w:t> button to enter the password for the provided user account. A window will display. You enter the password and click the OK button.</w:t>
      </w:r>
    </w:p>
    <w:p w:rsidR="000918A3" w:rsidRDefault="000918A3" w:rsidP="000918A3">
      <w:pPr>
        <w:rPr>
          <w:rFonts w:ascii="Times New Roman" w:hAnsi="Times New Roman" w:cs="Times New Roman"/>
        </w:rPr>
      </w:pPr>
      <w:r>
        <w:rPr>
          <w:noProof/>
        </w:rPr>
        <w:lastRenderedPageBreak/>
        <w:drawing>
          <wp:inline distT="0" distB="0" distL="0" distR="0">
            <wp:extent cx="5824212" cy="4694555"/>
            <wp:effectExtent l="0" t="0" r="5715" b="0"/>
            <wp:docPr id="5" name="Picture 5" descr="https://www.mysqltutorial.org/wp-content/uploads/2019/09/connect-to-mysql-mysql-workbench-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ysqltutorial.org/wp-content/uploads/2019/09/connect-to-mysql-mysql-workbench-ste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4385" cy="4702755"/>
                    </a:xfrm>
                    <a:prstGeom prst="rect">
                      <a:avLst/>
                    </a:prstGeom>
                    <a:noFill/>
                    <a:ln>
                      <a:noFill/>
                    </a:ln>
                  </pic:spPr>
                </pic:pic>
              </a:graphicData>
            </a:graphic>
          </wp:inline>
        </w:drawing>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Step 4. Click the Test Connection button to test if the connection to the MySQL Server is successful or not. Then click the OK button if the connection is established successfully.</w:t>
      </w:r>
    </w:p>
    <w:p w:rsidR="000918A3" w:rsidRDefault="000918A3" w:rsidP="000918A3">
      <w:pPr>
        <w:rPr>
          <w:rFonts w:ascii="Times New Roman" w:hAnsi="Times New Roman" w:cs="Times New Roman"/>
        </w:rPr>
      </w:pPr>
      <w:r>
        <w:rPr>
          <w:noProof/>
        </w:rPr>
        <w:lastRenderedPageBreak/>
        <w:drawing>
          <wp:inline distT="0" distB="0" distL="0" distR="0">
            <wp:extent cx="5777230" cy="3383862"/>
            <wp:effectExtent l="0" t="0" r="0" b="7620"/>
            <wp:docPr id="4" name="Picture 4" descr="connect to mysql - mysql workbench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 to mysql - mysql workbench step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837" cy="3397689"/>
                    </a:xfrm>
                    <a:prstGeom prst="rect">
                      <a:avLst/>
                    </a:prstGeom>
                    <a:noFill/>
                    <a:ln>
                      <a:noFill/>
                    </a:ln>
                  </pic:spPr>
                </pic:pic>
              </a:graphicData>
            </a:graphic>
          </wp:inline>
        </w:drawing>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Step 5. Click the OK button to save the connection.</w:t>
      </w:r>
    </w:p>
    <w:p w:rsidR="000918A3" w:rsidRDefault="000918A3" w:rsidP="000918A3">
      <w:pPr>
        <w:rPr>
          <w:rFonts w:ascii="Times New Roman" w:hAnsi="Times New Roman" w:cs="Times New Roman"/>
        </w:rPr>
      </w:pPr>
      <w:r>
        <w:rPr>
          <w:noProof/>
        </w:rPr>
        <w:drawing>
          <wp:inline distT="0" distB="0" distL="0" distR="0">
            <wp:extent cx="5683885" cy="3733315"/>
            <wp:effectExtent l="0" t="0" r="0" b="635"/>
            <wp:docPr id="3" name="Picture 3" descr="connect to mysql - mysql workbench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o mysql - mysql workbench step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728" cy="3743064"/>
                    </a:xfrm>
                    <a:prstGeom prst="rect">
                      <a:avLst/>
                    </a:prstGeom>
                    <a:noFill/>
                    <a:ln>
                      <a:noFill/>
                    </a:ln>
                  </pic:spPr>
                </pic:pic>
              </a:graphicData>
            </a:graphic>
          </wp:inline>
        </w:drawing>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lastRenderedPageBreak/>
        <w:t>Step 6. Click the newly created connection under MySQL Connections to connect to the MySQL Server:</w:t>
      </w:r>
    </w:p>
    <w:p w:rsidR="000918A3" w:rsidRDefault="000918A3" w:rsidP="000918A3">
      <w:pPr>
        <w:rPr>
          <w:rFonts w:ascii="Times New Roman" w:hAnsi="Times New Roman" w:cs="Times New Roman"/>
        </w:rPr>
      </w:pPr>
      <w:r>
        <w:rPr>
          <w:noProof/>
        </w:rPr>
        <w:drawing>
          <wp:inline distT="0" distB="0" distL="0" distR="0">
            <wp:extent cx="5789295" cy="4263318"/>
            <wp:effectExtent l="0" t="0" r="1905" b="4445"/>
            <wp:docPr id="2" name="Picture 2" descr="connect to mysql - mysql workbench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 to mysql - mysql workbench step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564" cy="4280453"/>
                    </a:xfrm>
                    <a:prstGeom prst="rect">
                      <a:avLst/>
                    </a:prstGeom>
                    <a:noFill/>
                    <a:ln>
                      <a:noFill/>
                    </a:ln>
                  </pic:spPr>
                </pic:pic>
              </a:graphicData>
            </a:graphic>
          </wp:inline>
        </w:drawing>
      </w:r>
    </w:p>
    <w:p w:rsidR="000918A3" w:rsidRDefault="000918A3" w:rsidP="000918A3">
      <w:pPr>
        <w:pStyle w:val="NormalWeb"/>
        <w:shd w:val="clear" w:color="auto" w:fill="FFFFFF"/>
        <w:rPr>
          <w:rFonts w:ascii="Segoe UI" w:hAnsi="Segoe UI" w:cs="Segoe UI"/>
          <w:color w:val="000000"/>
        </w:rPr>
      </w:pPr>
      <w:r>
        <w:rPr>
          <w:rFonts w:ascii="Segoe UI" w:hAnsi="Segoe UI" w:cs="Segoe UI"/>
          <w:color w:val="000000"/>
        </w:rPr>
        <w:t>Step 7. MySQL Workbench display with the current schemas and a pane for entering queries:</w:t>
      </w:r>
    </w:p>
    <w:p w:rsidR="000918A3" w:rsidRDefault="000918A3" w:rsidP="000918A3">
      <w:r>
        <w:rPr>
          <w:noProof/>
        </w:rPr>
        <w:lastRenderedPageBreak/>
        <w:drawing>
          <wp:inline distT="0" distB="0" distL="0" distR="0">
            <wp:extent cx="5806440" cy="4123536"/>
            <wp:effectExtent l="0" t="0" r="3810" b="0"/>
            <wp:docPr id="1" name="Picture 1" descr="connect to mysql - mysql workbench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to mysql - mysql workbench step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874" cy="4142308"/>
                    </a:xfrm>
                    <a:prstGeom prst="rect">
                      <a:avLst/>
                    </a:prstGeom>
                    <a:noFill/>
                    <a:ln>
                      <a:noFill/>
                    </a:ln>
                  </pic:spPr>
                </pic:pic>
              </a:graphicData>
            </a:graphic>
          </wp:inline>
        </w:drawing>
      </w:r>
    </w:p>
    <w:p w:rsidR="0005464B" w:rsidRDefault="0005464B" w:rsidP="000918A3">
      <w:bookmarkStart w:id="0" w:name="_GoBack"/>
      <w:bookmarkEnd w:id="0"/>
    </w:p>
    <w:sectPr w:rsidR="0005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AA"/>
    <w:rsid w:val="0005464B"/>
    <w:rsid w:val="000918A3"/>
    <w:rsid w:val="00A244DB"/>
    <w:rsid w:val="00AA28A6"/>
    <w:rsid w:val="00C4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DAB0"/>
  <w15:chartTrackingRefBased/>
  <w15:docId w15:val="{B8C9A268-4896-47BA-AA19-78A55DED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3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91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28A6"/>
    <w:rPr>
      <w:color w:val="0000FF"/>
      <w:u w:val="single"/>
    </w:rPr>
  </w:style>
  <w:style w:type="character" w:customStyle="1" w:styleId="Heading2Char">
    <w:name w:val="Heading 2 Char"/>
    <w:basedOn w:val="DefaultParagraphFont"/>
    <w:link w:val="Heading2"/>
    <w:uiPriority w:val="9"/>
    <w:semiHidden/>
    <w:rsid w:val="000918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918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8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18A3"/>
    <w:rPr>
      <w:rFonts w:ascii="Courier New" w:eastAsia="Times New Roman" w:hAnsi="Courier New" w:cs="Courier New"/>
      <w:sz w:val="20"/>
      <w:szCs w:val="20"/>
    </w:rPr>
  </w:style>
  <w:style w:type="character" w:customStyle="1" w:styleId="shcb-languagelabel">
    <w:name w:val="shcb-language__label"/>
    <w:basedOn w:val="DefaultParagraphFont"/>
    <w:rsid w:val="000918A3"/>
  </w:style>
  <w:style w:type="character" w:customStyle="1" w:styleId="shcb-languagename">
    <w:name w:val="shcb-language__name"/>
    <w:basedOn w:val="DefaultParagraphFont"/>
    <w:rsid w:val="000918A3"/>
  </w:style>
  <w:style w:type="character" w:customStyle="1" w:styleId="shcb-languageparen">
    <w:name w:val="shcb-language__paren"/>
    <w:basedOn w:val="DefaultParagraphFont"/>
    <w:rsid w:val="000918A3"/>
  </w:style>
  <w:style w:type="character" w:customStyle="1" w:styleId="shcb-languageslug">
    <w:name w:val="shcb-language__slug"/>
    <w:basedOn w:val="DefaultParagraphFont"/>
    <w:rsid w:val="000918A3"/>
  </w:style>
  <w:style w:type="character" w:customStyle="1" w:styleId="hljs-keyword">
    <w:name w:val="hljs-keyword"/>
    <w:basedOn w:val="DefaultParagraphFont"/>
    <w:rsid w:val="000918A3"/>
  </w:style>
  <w:style w:type="character" w:customStyle="1" w:styleId="hljs-comment">
    <w:name w:val="hljs-comment"/>
    <w:basedOn w:val="DefaultParagraphFont"/>
    <w:rsid w:val="000918A3"/>
  </w:style>
  <w:style w:type="character" w:customStyle="1" w:styleId="hljs-number">
    <w:name w:val="hljs-number"/>
    <w:basedOn w:val="DefaultParagraphFont"/>
    <w:rsid w:val="00091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07165">
      <w:bodyDiv w:val="1"/>
      <w:marLeft w:val="0"/>
      <w:marRight w:val="0"/>
      <w:marTop w:val="0"/>
      <w:marBottom w:val="0"/>
      <w:divBdr>
        <w:top w:val="none" w:sz="0" w:space="0" w:color="auto"/>
        <w:left w:val="none" w:sz="0" w:space="0" w:color="auto"/>
        <w:bottom w:val="none" w:sz="0" w:space="0" w:color="auto"/>
        <w:right w:val="none" w:sz="0" w:space="0" w:color="auto"/>
      </w:divBdr>
    </w:div>
    <w:div w:id="104321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8</cp:revision>
  <dcterms:created xsi:type="dcterms:W3CDTF">2023-06-10T10:35:00Z</dcterms:created>
  <dcterms:modified xsi:type="dcterms:W3CDTF">2023-06-10T10:44:00Z</dcterms:modified>
</cp:coreProperties>
</file>