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657D" w:rsidRDefault="0037646C" w:rsidP="0037646C">
      <w:r w:rsidRPr="0037646C">
        <w:t xml:space="preserve">ACID is an acronym that stands for Atomicity, Consistency, Isolation, and Durability. </w:t>
      </w:r>
    </w:p>
    <w:p w:rsidR="00BC0FC0" w:rsidRDefault="0037646C" w:rsidP="0037646C">
      <w:r w:rsidRPr="0037646C">
        <w:t xml:space="preserve">These properties are essential in the context of database management systems to ensure the reliability and consistency of data. </w:t>
      </w:r>
    </w:p>
    <w:p w:rsidR="0037646C" w:rsidRPr="0037646C" w:rsidRDefault="0037646C" w:rsidP="0037646C">
      <w:r w:rsidRPr="0037646C">
        <w:t>Here's a brief overview of each of the ACID properties:</w:t>
      </w:r>
    </w:p>
    <w:p w:rsidR="0037646C" w:rsidRPr="0037646C" w:rsidRDefault="0037646C" w:rsidP="0037646C">
      <w:pPr>
        <w:numPr>
          <w:ilvl w:val="0"/>
          <w:numId w:val="1"/>
        </w:numPr>
        <w:rPr>
          <w:b/>
        </w:rPr>
      </w:pPr>
      <w:r w:rsidRPr="0037646C">
        <w:rPr>
          <w:b/>
        </w:rPr>
        <w:t>Atomicity:</w:t>
      </w:r>
    </w:p>
    <w:p w:rsidR="0037646C" w:rsidRPr="0037646C" w:rsidRDefault="0037646C" w:rsidP="0037646C">
      <w:pPr>
        <w:numPr>
          <w:ilvl w:val="1"/>
          <w:numId w:val="1"/>
        </w:numPr>
      </w:pPr>
      <w:r w:rsidRPr="0037646C">
        <w:t>Atomicity ensures that a transaction is treated as a single, indivisible unit of work. It means that either all the operations within a transaction are completed successfully, or none of them are.</w:t>
      </w:r>
    </w:p>
    <w:p w:rsidR="0037646C" w:rsidRPr="0037646C" w:rsidRDefault="0037646C" w:rsidP="0037646C">
      <w:pPr>
        <w:numPr>
          <w:ilvl w:val="1"/>
          <w:numId w:val="1"/>
        </w:numPr>
      </w:pPr>
      <w:r w:rsidRPr="0037646C">
        <w:t>If any part of a transaction fails (e.g., due to an error or a system crash), the entire transaction is rolled back to its previous state to maintain data integrity.</w:t>
      </w:r>
    </w:p>
    <w:p w:rsidR="0037646C" w:rsidRPr="0037646C" w:rsidRDefault="0037646C" w:rsidP="0037646C">
      <w:pPr>
        <w:numPr>
          <w:ilvl w:val="0"/>
          <w:numId w:val="1"/>
        </w:numPr>
        <w:rPr>
          <w:b/>
        </w:rPr>
      </w:pPr>
      <w:r w:rsidRPr="0037646C">
        <w:rPr>
          <w:b/>
        </w:rPr>
        <w:t>Consistency:</w:t>
      </w:r>
    </w:p>
    <w:p w:rsidR="0037646C" w:rsidRPr="0037646C" w:rsidRDefault="0037646C" w:rsidP="0037646C">
      <w:pPr>
        <w:numPr>
          <w:ilvl w:val="1"/>
          <w:numId w:val="1"/>
        </w:numPr>
      </w:pPr>
      <w:r w:rsidRPr="0037646C">
        <w:t>Consistency ensures that a transaction brings the database from one consistent state to another. In other words, a transaction should ensure that the database follows a set of predefined rules and constraints.</w:t>
      </w:r>
    </w:p>
    <w:p w:rsidR="0037646C" w:rsidRPr="0037646C" w:rsidRDefault="0037646C" w:rsidP="0037646C">
      <w:pPr>
        <w:numPr>
          <w:ilvl w:val="1"/>
          <w:numId w:val="1"/>
        </w:numPr>
      </w:pPr>
      <w:r w:rsidRPr="0037646C">
        <w:t>If a transaction violates any of these rules or constraints, it is rolled back, and the database remains unchanged.</w:t>
      </w:r>
    </w:p>
    <w:p w:rsidR="0037646C" w:rsidRPr="0037646C" w:rsidRDefault="0037646C" w:rsidP="0037646C">
      <w:pPr>
        <w:numPr>
          <w:ilvl w:val="0"/>
          <w:numId w:val="1"/>
        </w:numPr>
        <w:rPr>
          <w:b/>
        </w:rPr>
      </w:pPr>
      <w:r w:rsidRPr="0037646C">
        <w:rPr>
          <w:b/>
        </w:rPr>
        <w:t>Isolation:</w:t>
      </w:r>
    </w:p>
    <w:p w:rsidR="0037646C" w:rsidRPr="0037646C" w:rsidRDefault="0037646C" w:rsidP="0037646C">
      <w:pPr>
        <w:numPr>
          <w:ilvl w:val="1"/>
          <w:numId w:val="1"/>
        </w:numPr>
      </w:pPr>
      <w:r w:rsidRPr="0037646C">
        <w:t>Isolation guarantees that multiple transactions can be executed concurrently without interfering with each other. Each transaction appears to run in isolation from other transactions.</w:t>
      </w:r>
    </w:p>
    <w:p w:rsidR="0037646C" w:rsidRPr="0037646C" w:rsidRDefault="0037646C" w:rsidP="0037646C">
      <w:pPr>
        <w:numPr>
          <w:ilvl w:val="1"/>
          <w:numId w:val="1"/>
        </w:numPr>
      </w:pPr>
      <w:r w:rsidRPr="0037646C">
        <w:t>Isolation is essential to prevent issues such as dirty reads, non-repeatable reads, and phantom reads, which can occur when multiple transactions access and modify the same data simultaneously.</w:t>
      </w:r>
    </w:p>
    <w:p w:rsidR="0037646C" w:rsidRPr="0037646C" w:rsidRDefault="0037646C" w:rsidP="0037646C">
      <w:pPr>
        <w:numPr>
          <w:ilvl w:val="0"/>
          <w:numId w:val="1"/>
        </w:numPr>
        <w:rPr>
          <w:b/>
        </w:rPr>
      </w:pPr>
      <w:r w:rsidRPr="0037646C">
        <w:rPr>
          <w:b/>
        </w:rPr>
        <w:t>Durability:</w:t>
      </w:r>
    </w:p>
    <w:p w:rsidR="0037646C" w:rsidRPr="0037646C" w:rsidRDefault="0037646C" w:rsidP="0037646C">
      <w:pPr>
        <w:numPr>
          <w:ilvl w:val="1"/>
          <w:numId w:val="1"/>
        </w:numPr>
      </w:pPr>
      <w:r w:rsidRPr="0037646C">
        <w:t>Durability ensures that once a transaction is committed and acknowledged as successful, its changes to the database will persist, even in the event of system crashes or failures.</w:t>
      </w:r>
    </w:p>
    <w:p w:rsidR="0037646C" w:rsidRPr="0037646C" w:rsidRDefault="0037646C" w:rsidP="0037646C">
      <w:pPr>
        <w:numPr>
          <w:ilvl w:val="1"/>
          <w:numId w:val="1"/>
        </w:numPr>
      </w:pPr>
      <w:r w:rsidRPr="0037646C">
        <w:t>Databases use various mechanisms such as write-ahead logging and periodic checkpoints to ensure that committed data is stored permanently and can be recovered in the face of failures.</w:t>
      </w:r>
    </w:p>
    <w:p w:rsidR="0037646C" w:rsidRPr="0037646C" w:rsidRDefault="0037646C" w:rsidP="0037646C">
      <w:r w:rsidRPr="0037646C">
        <w:t xml:space="preserve">These ACID properties collectively provide a strong guarantee of data reliability and consistency in database systems. However, it's important to note that enforcing strict ACID properties can sometimes introduce performance overhead, especially in highly concurrent systems. In some cases, database systems may relax these properties to improve performance, depending on the specific requirements of the application. These relaxed systems are often referred to as "NoSQL" databases, and they may </w:t>
      </w:r>
      <w:r w:rsidRPr="0037646C">
        <w:lastRenderedPageBreak/>
        <w:t>prioritize certain aspects of data management, such as scalability and flexibility, over strict ACID compliance.</w:t>
      </w:r>
    </w:p>
    <w:p w:rsidR="0037646C" w:rsidRPr="0037646C" w:rsidRDefault="0037646C" w:rsidP="0037646C"/>
    <w:p w:rsidR="00947D94" w:rsidRPr="00522BF1" w:rsidRDefault="00FF6906" w:rsidP="0037646C">
      <w:pPr>
        <w:rPr>
          <w:b/>
          <w:bCs/>
          <w:sz w:val="40"/>
          <w:szCs w:val="40"/>
        </w:rPr>
      </w:pPr>
      <w:r w:rsidRPr="00522BF1">
        <w:rPr>
          <w:b/>
          <w:bCs/>
          <w:sz w:val="40"/>
          <w:szCs w:val="40"/>
        </w:rPr>
        <w:t>Atomicity</w:t>
      </w:r>
    </w:p>
    <w:p w:rsidR="00522BF1" w:rsidRDefault="00FF6906" w:rsidP="00FF6906">
      <w:pPr>
        <w:rPr>
          <w:lang w:val="en-IN"/>
        </w:rPr>
      </w:pPr>
      <w:r w:rsidRPr="00FF6906">
        <w:rPr>
          <w:lang w:val="en-IN"/>
        </w:rPr>
        <w:t xml:space="preserve">Atomicity is one of the four principles of the ACID properties in database systems. </w:t>
      </w:r>
    </w:p>
    <w:p w:rsidR="00522BF1" w:rsidRDefault="00FF6906" w:rsidP="00FF6906">
      <w:pPr>
        <w:rPr>
          <w:lang w:val="en-IN"/>
        </w:rPr>
      </w:pPr>
      <w:r w:rsidRPr="00FF6906">
        <w:rPr>
          <w:lang w:val="en-IN"/>
        </w:rPr>
        <w:t xml:space="preserve">It ensures that a transaction is treated as a single, indivisible unit, meaning either all operations in the transaction are completed successfully, or none of them are applied. </w:t>
      </w:r>
    </w:p>
    <w:p w:rsidR="00FF6906" w:rsidRPr="00FF6906" w:rsidRDefault="00FF6906" w:rsidP="00FF6906">
      <w:pPr>
        <w:rPr>
          <w:lang w:val="en-IN"/>
        </w:rPr>
      </w:pPr>
      <w:r w:rsidRPr="00FF6906">
        <w:rPr>
          <w:lang w:val="en-IN"/>
        </w:rPr>
        <w:t>This prevents partial updates to the database that could lead to data inconsistency.</w:t>
      </w:r>
    </w:p>
    <w:p w:rsidR="00FF6906" w:rsidRPr="00FF6906" w:rsidRDefault="00FF6906" w:rsidP="00FF6906">
      <w:pPr>
        <w:rPr>
          <w:lang w:val="en-IN"/>
        </w:rPr>
      </w:pPr>
      <w:r w:rsidRPr="00FF6906">
        <w:rPr>
          <w:lang w:val="en-IN"/>
        </w:rPr>
        <w:t xml:space="preserve">Here are some examples of tables and data scenarios that explain </w:t>
      </w:r>
      <w:r w:rsidRPr="00FF6906">
        <w:rPr>
          <w:b/>
          <w:bCs/>
          <w:lang w:val="en-IN"/>
        </w:rPr>
        <w:t>Atomicity</w:t>
      </w:r>
      <w:r w:rsidRPr="00FF6906">
        <w:rPr>
          <w:lang w:val="en-IN"/>
        </w:rPr>
        <w:t>:</w:t>
      </w:r>
    </w:p>
    <w:p w:rsidR="00FF6906" w:rsidRPr="00FF6906" w:rsidRDefault="00FF6906" w:rsidP="00FF6906">
      <w:pPr>
        <w:rPr>
          <w:lang w:val="en-IN"/>
        </w:rPr>
      </w:pPr>
      <w:r w:rsidRPr="00FF6906">
        <w:rPr>
          <w:lang w:val="en-IN"/>
        </w:rPr>
        <w:pict>
          <v:rect id="_x0000_i1049" style="width:0;height:1.5pt" o:hralign="center" o:hrstd="t" o:hr="t" fillcolor="#a0a0a0" stroked="f"/>
        </w:pict>
      </w:r>
    </w:p>
    <w:p w:rsidR="00FF6906" w:rsidRPr="00FF6906" w:rsidRDefault="00FF6906" w:rsidP="00FF6906">
      <w:pPr>
        <w:rPr>
          <w:b/>
          <w:bCs/>
          <w:lang w:val="en-IN"/>
        </w:rPr>
      </w:pPr>
      <w:r w:rsidRPr="00FF6906">
        <w:rPr>
          <w:b/>
          <w:bCs/>
          <w:lang w:val="en-IN"/>
        </w:rPr>
        <w:t>Example 1: Bank Transaction Tables</w:t>
      </w:r>
    </w:p>
    <w:p w:rsidR="00FF6906" w:rsidRPr="00FF6906" w:rsidRDefault="00FF6906" w:rsidP="00FF6906">
      <w:pPr>
        <w:rPr>
          <w:b/>
          <w:bCs/>
          <w:lang w:val="en-IN"/>
        </w:rPr>
      </w:pPr>
      <w:r w:rsidRPr="00FF6906">
        <w:rPr>
          <w:b/>
          <w:bCs/>
          <w:lang w:val="en-IN"/>
        </w:rPr>
        <w:t>Tables:</w:t>
      </w:r>
    </w:p>
    <w:p w:rsidR="00FF6906" w:rsidRPr="00FF6906" w:rsidRDefault="00FF6906" w:rsidP="00FF6906">
      <w:pPr>
        <w:numPr>
          <w:ilvl w:val="0"/>
          <w:numId w:val="2"/>
        </w:numPr>
        <w:rPr>
          <w:lang w:val="en-IN"/>
        </w:rPr>
      </w:pPr>
      <w:r w:rsidRPr="00FF6906">
        <w:rPr>
          <w:b/>
          <w:bCs/>
          <w:lang w:val="en-IN"/>
        </w:rPr>
        <w:t>Accounts Table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30"/>
        <w:gridCol w:w="1536"/>
        <w:gridCol w:w="791"/>
      </w:tblGrid>
      <w:tr w:rsidR="00FF6906" w:rsidRPr="00FF6906" w:rsidTr="00FF6906">
        <w:trPr>
          <w:tblHeader/>
          <w:tblCellSpacing w:w="15" w:type="dxa"/>
        </w:trPr>
        <w:tc>
          <w:tcPr>
            <w:tcW w:w="0" w:type="auto"/>
            <w:vAlign w:val="center"/>
            <w:hideMark/>
          </w:tcPr>
          <w:p w:rsidR="00FF6906" w:rsidRPr="00FF6906" w:rsidRDefault="00FF6906" w:rsidP="00FF6906">
            <w:pPr>
              <w:rPr>
                <w:b/>
                <w:bCs/>
                <w:lang w:val="en-IN"/>
              </w:rPr>
            </w:pPr>
            <w:proofErr w:type="spellStart"/>
            <w:r w:rsidRPr="00FF6906">
              <w:rPr>
                <w:b/>
                <w:bCs/>
                <w:lang w:val="en-IN"/>
              </w:rPr>
              <w:t>Account_ID</w:t>
            </w:r>
            <w:proofErr w:type="spellEnd"/>
          </w:p>
        </w:tc>
        <w:tc>
          <w:tcPr>
            <w:tcW w:w="0" w:type="auto"/>
            <w:vAlign w:val="center"/>
            <w:hideMark/>
          </w:tcPr>
          <w:p w:rsidR="00FF6906" w:rsidRPr="00FF6906" w:rsidRDefault="00FF6906" w:rsidP="00FF6906">
            <w:pPr>
              <w:rPr>
                <w:b/>
                <w:bCs/>
                <w:lang w:val="en-IN"/>
              </w:rPr>
            </w:pPr>
            <w:proofErr w:type="spellStart"/>
            <w:r w:rsidRPr="00FF6906">
              <w:rPr>
                <w:b/>
                <w:bCs/>
                <w:lang w:val="en-IN"/>
              </w:rPr>
              <w:t>Account_Holder</w:t>
            </w:r>
            <w:proofErr w:type="spellEnd"/>
          </w:p>
        </w:tc>
        <w:tc>
          <w:tcPr>
            <w:tcW w:w="0" w:type="auto"/>
            <w:vAlign w:val="center"/>
            <w:hideMark/>
          </w:tcPr>
          <w:p w:rsidR="00FF6906" w:rsidRPr="00FF6906" w:rsidRDefault="00FF6906" w:rsidP="00FF6906">
            <w:pPr>
              <w:rPr>
                <w:b/>
                <w:bCs/>
                <w:lang w:val="en-IN"/>
              </w:rPr>
            </w:pPr>
            <w:r w:rsidRPr="00FF6906">
              <w:rPr>
                <w:b/>
                <w:bCs/>
                <w:lang w:val="en-IN"/>
              </w:rPr>
              <w:t>Balance</w:t>
            </w:r>
          </w:p>
        </w:tc>
      </w:tr>
      <w:tr w:rsidR="00FF6906" w:rsidRPr="00FF6906" w:rsidTr="00FF6906">
        <w:trPr>
          <w:tblCellSpacing w:w="15" w:type="dxa"/>
        </w:trPr>
        <w:tc>
          <w:tcPr>
            <w:tcW w:w="0" w:type="auto"/>
            <w:vAlign w:val="center"/>
            <w:hideMark/>
          </w:tcPr>
          <w:p w:rsidR="00FF6906" w:rsidRPr="00FF6906" w:rsidRDefault="00FF6906" w:rsidP="00FF6906">
            <w:pPr>
              <w:rPr>
                <w:lang w:val="en-IN"/>
              </w:rPr>
            </w:pPr>
            <w:r w:rsidRPr="00FF6906">
              <w:rPr>
                <w:lang w:val="en-IN"/>
              </w:rPr>
              <w:t>101</w:t>
            </w:r>
          </w:p>
        </w:tc>
        <w:tc>
          <w:tcPr>
            <w:tcW w:w="0" w:type="auto"/>
            <w:vAlign w:val="center"/>
            <w:hideMark/>
          </w:tcPr>
          <w:p w:rsidR="00FF6906" w:rsidRPr="00FF6906" w:rsidRDefault="00FF6906" w:rsidP="00FF6906">
            <w:pPr>
              <w:rPr>
                <w:lang w:val="en-IN"/>
              </w:rPr>
            </w:pPr>
            <w:r w:rsidRPr="00FF6906">
              <w:rPr>
                <w:lang w:val="en-IN"/>
              </w:rPr>
              <w:t>Alice</w:t>
            </w:r>
          </w:p>
        </w:tc>
        <w:tc>
          <w:tcPr>
            <w:tcW w:w="0" w:type="auto"/>
            <w:vAlign w:val="center"/>
            <w:hideMark/>
          </w:tcPr>
          <w:p w:rsidR="00FF6906" w:rsidRPr="00FF6906" w:rsidRDefault="00FF6906" w:rsidP="00FF6906">
            <w:pPr>
              <w:rPr>
                <w:lang w:val="en-IN"/>
              </w:rPr>
            </w:pPr>
            <w:r w:rsidRPr="00FF6906">
              <w:rPr>
                <w:lang w:val="en-IN"/>
              </w:rPr>
              <w:t>5000</w:t>
            </w:r>
          </w:p>
        </w:tc>
      </w:tr>
      <w:tr w:rsidR="00FF6906" w:rsidRPr="00FF6906" w:rsidTr="00FF6906">
        <w:trPr>
          <w:tblCellSpacing w:w="15" w:type="dxa"/>
        </w:trPr>
        <w:tc>
          <w:tcPr>
            <w:tcW w:w="0" w:type="auto"/>
            <w:vAlign w:val="center"/>
            <w:hideMark/>
          </w:tcPr>
          <w:p w:rsidR="00FF6906" w:rsidRPr="00FF6906" w:rsidRDefault="00FF6906" w:rsidP="00FF6906">
            <w:pPr>
              <w:rPr>
                <w:lang w:val="en-IN"/>
              </w:rPr>
            </w:pPr>
            <w:r w:rsidRPr="00FF6906">
              <w:rPr>
                <w:lang w:val="en-IN"/>
              </w:rPr>
              <w:t>102</w:t>
            </w:r>
          </w:p>
        </w:tc>
        <w:tc>
          <w:tcPr>
            <w:tcW w:w="0" w:type="auto"/>
            <w:vAlign w:val="center"/>
            <w:hideMark/>
          </w:tcPr>
          <w:p w:rsidR="00FF6906" w:rsidRPr="00FF6906" w:rsidRDefault="00FF6906" w:rsidP="00FF6906">
            <w:pPr>
              <w:rPr>
                <w:lang w:val="en-IN"/>
              </w:rPr>
            </w:pPr>
            <w:r w:rsidRPr="00FF6906">
              <w:rPr>
                <w:lang w:val="en-IN"/>
              </w:rPr>
              <w:t>Bob</w:t>
            </w:r>
          </w:p>
        </w:tc>
        <w:tc>
          <w:tcPr>
            <w:tcW w:w="0" w:type="auto"/>
            <w:vAlign w:val="center"/>
            <w:hideMark/>
          </w:tcPr>
          <w:p w:rsidR="00FF6906" w:rsidRPr="00FF6906" w:rsidRDefault="00FF6906" w:rsidP="00FF6906">
            <w:pPr>
              <w:rPr>
                <w:lang w:val="en-IN"/>
              </w:rPr>
            </w:pPr>
            <w:r w:rsidRPr="00FF6906">
              <w:rPr>
                <w:lang w:val="en-IN"/>
              </w:rPr>
              <w:t>3000</w:t>
            </w:r>
          </w:p>
        </w:tc>
      </w:tr>
    </w:tbl>
    <w:p w:rsidR="00FF6906" w:rsidRPr="00FF6906" w:rsidRDefault="00FF6906" w:rsidP="00FF6906">
      <w:pPr>
        <w:rPr>
          <w:b/>
          <w:bCs/>
          <w:lang w:val="en-IN"/>
        </w:rPr>
      </w:pPr>
      <w:r w:rsidRPr="00FF6906">
        <w:rPr>
          <w:b/>
          <w:bCs/>
          <w:lang w:val="en-IN"/>
        </w:rPr>
        <w:t>Scenario:</w:t>
      </w:r>
    </w:p>
    <w:p w:rsidR="00FF6906" w:rsidRDefault="00FF6906" w:rsidP="00FF6906">
      <w:pPr>
        <w:rPr>
          <w:lang w:val="en-IN"/>
        </w:rPr>
      </w:pPr>
      <w:r w:rsidRPr="00FF6906">
        <w:rPr>
          <w:lang w:val="en-IN"/>
        </w:rPr>
        <w:t>A transaction to transfer $1000 from Alice's account to Bob's account.</w:t>
      </w:r>
    </w:p>
    <w:p w:rsidR="00522BF1" w:rsidRPr="00FF6906" w:rsidRDefault="00522BF1" w:rsidP="00FF6906">
      <w:pPr>
        <w:rPr>
          <w:lang w:val="en-IN"/>
        </w:rPr>
      </w:pPr>
    </w:p>
    <w:p w:rsidR="00FF6906" w:rsidRPr="00FF6906" w:rsidRDefault="00FF6906" w:rsidP="00FF6906">
      <w:pPr>
        <w:rPr>
          <w:b/>
          <w:bCs/>
          <w:lang w:val="en-IN"/>
        </w:rPr>
      </w:pPr>
      <w:r w:rsidRPr="00FF6906">
        <w:rPr>
          <w:b/>
          <w:bCs/>
          <w:lang w:val="en-IN"/>
        </w:rPr>
        <w:t>Transaction Steps:</w:t>
      </w:r>
    </w:p>
    <w:p w:rsidR="00FF6906" w:rsidRPr="00FF6906" w:rsidRDefault="00FF6906" w:rsidP="00FF6906">
      <w:pPr>
        <w:numPr>
          <w:ilvl w:val="0"/>
          <w:numId w:val="3"/>
        </w:numPr>
        <w:rPr>
          <w:lang w:val="en-IN"/>
        </w:rPr>
      </w:pPr>
      <w:r w:rsidRPr="00FF6906">
        <w:rPr>
          <w:b/>
          <w:bCs/>
          <w:lang w:val="en-IN"/>
        </w:rPr>
        <w:t>Step 1</w:t>
      </w:r>
      <w:r w:rsidRPr="00FF6906">
        <w:rPr>
          <w:lang w:val="en-IN"/>
        </w:rPr>
        <w:t>: Deduct $1000 from Alice's account.</w:t>
      </w:r>
    </w:p>
    <w:p w:rsidR="00522BF1" w:rsidRDefault="00522BF1" w:rsidP="00FF6906">
      <w:pPr>
        <w:rPr>
          <w:lang w:val="en-IN"/>
        </w:rPr>
      </w:pPr>
    </w:p>
    <w:p w:rsidR="00FF6906" w:rsidRPr="00FF6906" w:rsidRDefault="00FF6906" w:rsidP="00FF6906">
      <w:pPr>
        <w:rPr>
          <w:lang w:val="en-IN"/>
        </w:rPr>
      </w:pPr>
      <w:r w:rsidRPr="00FF6906">
        <w:rPr>
          <w:lang w:val="en-IN"/>
        </w:rPr>
        <w:t>UPDATE Accounts</w:t>
      </w:r>
    </w:p>
    <w:p w:rsidR="00FF6906" w:rsidRPr="00FF6906" w:rsidRDefault="00FF6906" w:rsidP="00FF6906">
      <w:pPr>
        <w:rPr>
          <w:lang w:val="en-IN"/>
        </w:rPr>
      </w:pPr>
      <w:r w:rsidRPr="00FF6906">
        <w:rPr>
          <w:lang w:val="en-IN"/>
        </w:rPr>
        <w:t>SET Balance = Balance - 1000</w:t>
      </w:r>
    </w:p>
    <w:p w:rsidR="00FF6906" w:rsidRDefault="00FF6906" w:rsidP="00FF6906">
      <w:pPr>
        <w:rPr>
          <w:lang w:val="en-IN"/>
        </w:rPr>
      </w:pPr>
      <w:r w:rsidRPr="00FF6906">
        <w:rPr>
          <w:lang w:val="en-IN"/>
        </w:rPr>
        <w:t xml:space="preserve">WHERE </w:t>
      </w:r>
      <w:proofErr w:type="spellStart"/>
      <w:r w:rsidRPr="00FF6906">
        <w:rPr>
          <w:lang w:val="en-IN"/>
        </w:rPr>
        <w:t>Account_ID</w:t>
      </w:r>
      <w:proofErr w:type="spellEnd"/>
      <w:r w:rsidRPr="00FF6906">
        <w:rPr>
          <w:lang w:val="en-IN"/>
        </w:rPr>
        <w:t xml:space="preserve"> = 101;</w:t>
      </w:r>
    </w:p>
    <w:p w:rsidR="00522BF1" w:rsidRPr="00FF6906" w:rsidRDefault="00522BF1" w:rsidP="00FF6906">
      <w:pPr>
        <w:rPr>
          <w:lang w:val="en-IN"/>
        </w:rPr>
      </w:pPr>
    </w:p>
    <w:p w:rsidR="00FF6906" w:rsidRPr="00FF6906" w:rsidRDefault="00FF6906" w:rsidP="00FF6906">
      <w:pPr>
        <w:numPr>
          <w:ilvl w:val="0"/>
          <w:numId w:val="3"/>
        </w:numPr>
        <w:rPr>
          <w:lang w:val="en-IN"/>
        </w:rPr>
      </w:pPr>
      <w:r w:rsidRPr="00FF6906">
        <w:rPr>
          <w:b/>
          <w:bCs/>
          <w:lang w:val="en-IN"/>
        </w:rPr>
        <w:t>Step 2</w:t>
      </w:r>
      <w:r w:rsidRPr="00FF6906">
        <w:rPr>
          <w:lang w:val="en-IN"/>
        </w:rPr>
        <w:t>: Add $1000 to Bob's account.</w:t>
      </w:r>
    </w:p>
    <w:p w:rsidR="00FF6906" w:rsidRPr="00FF6906" w:rsidRDefault="00FF6906" w:rsidP="00FF6906">
      <w:pPr>
        <w:rPr>
          <w:lang w:val="en-IN"/>
        </w:rPr>
      </w:pPr>
      <w:r w:rsidRPr="00FF6906">
        <w:rPr>
          <w:lang w:val="en-IN"/>
        </w:rPr>
        <w:t>UPDATE Accounts</w:t>
      </w:r>
    </w:p>
    <w:p w:rsidR="00FF6906" w:rsidRPr="00FF6906" w:rsidRDefault="00FF6906" w:rsidP="00FF6906">
      <w:pPr>
        <w:rPr>
          <w:lang w:val="en-IN"/>
        </w:rPr>
      </w:pPr>
      <w:r w:rsidRPr="00FF6906">
        <w:rPr>
          <w:lang w:val="en-IN"/>
        </w:rPr>
        <w:lastRenderedPageBreak/>
        <w:t>SET Balance = Balance + 1000</w:t>
      </w:r>
    </w:p>
    <w:p w:rsidR="00FF6906" w:rsidRPr="00FF6906" w:rsidRDefault="00FF6906" w:rsidP="00FF6906">
      <w:pPr>
        <w:rPr>
          <w:lang w:val="en-IN"/>
        </w:rPr>
      </w:pPr>
      <w:r w:rsidRPr="00FF6906">
        <w:rPr>
          <w:lang w:val="en-IN"/>
        </w:rPr>
        <w:t xml:space="preserve">WHERE </w:t>
      </w:r>
      <w:proofErr w:type="spellStart"/>
      <w:r w:rsidRPr="00FF6906">
        <w:rPr>
          <w:lang w:val="en-IN"/>
        </w:rPr>
        <w:t>Account_ID</w:t>
      </w:r>
      <w:proofErr w:type="spellEnd"/>
      <w:r w:rsidRPr="00FF6906">
        <w:rPr>
          <w:lang w:val="en-IN"/>
        </w:rPr>
        <w:t xml:space="preserve"> = 102;</w:t>
      </w:r>
    </w:p>
    <w:p w:rsidR="00522BF1" w:rsidRDefault="00522BF1" w:rsidP="00FF6906">
      <w:pPr>
        <w:rPr>
          <w:b/>
          <w:bCs/>
          <w:lang w:val="en-IN"/>
        </w:rPr>
      </w:pPr>
    </w:p>
    <w:p w:rsidR="00FF6906" w:rsidRPr="00FF6906" w:rsidRDefault="00FF6906" w:rsidP="00FF6906">
      <w:pPr>
        <w:rPr>
          <w:b/>
          <w:bCs/>
          <w:lang w:val="en-IN"/>
        </w:rPr>
      </w:pPr>
      <w:r w:rsidRPr="00FF6906">
        <w:rPr>
          <w:b/>
          <w:bCs/>
          <w:lang w:val="en-IN"/>
        </w:rPr>
        <w:t xml:space="preserve">Atomicity </w:t>
      </w:r>
      <w:proofErr w:type="spellStart"/>
      <w:r w:rsidRPr="00FF6906">
        <w:rPr>
          <w:b/>
          <w:bCs/>
          <w:lang w:val="en-IN"/>
        </w:rPr>
        <w:t>Behavior</w:t>
      </w:r>
      <w:proofErr w:type="spellEnd"/>
      <w:r w:rsidRPr="00FF6906">
        <w:rPr>
          <w:b/>
          <w:bCs/>
          <w:lang w:val="en-IN"/>
        </w:rPr>
        <w:t>:</w:t>
      </w:r>
    </w:p>
    <w:p w:rsidR="00FF6906" w:rsidRPr="00FF6906" w:rsidRDefault="00FF6906" w:rsidP="00FF6906">
      <w:pPr>
        <w:numPr>
          <w:ilvl w:val="0"/>
          <w:numId w:val="4"/>
        </w:numPr>
        <w:rPr>
          <w:lang w:val="en-IN"/>
        </w:rPr>
      </w:pPr>
      <w:r w:rsidRPr="00FF6906">
        <w:rPr>
          <w:lang w:val="en-IN"/>
        </w:rPr>
        <w:t xml:space="preserve">If </w:t>
      </w:r>
      <w:r w:rsidRPr="00FF6906">
        <w:rPr>
          <w:b/>
          <w:bCs/>
          <w:lang w:val="en-IN"/>
        </w:rPr>
        <w:t>both steps succeed</w:t>
      </w:r>
      <w:r w:rsidRPr="00FF6906">
        <w:rPr>
          <w:lang w:val="en-IN"/>
        </w:rPr>
        <w:t>, the transaction is committed, and the balances are updated as:</w:t>
      </w:r>
    </w:p>
    <w:p w:rsidR="00FF6906" w:rsidRPr="00FF6906" w:rsidRDefault="00FF6906" w:rsidP="00FF6906">
      <w:pPr>
        <w:numPr>
          <w:ilvl w:val="1"/>
          <w:numId w:val="4"/>
        </w:numPr>
        <w:rPr>
          <w:lang w:val="en-IN"/>
        </w:rPr>
      </w:pPr>
      <w:r w:rsidRPr="00FF6906">
        <w:rPr>
          <w:lang w:val="en-IN"/>
        </w:rPr>
        <w:t>Alice: $4000</w:t>
      </w:r>
    </w:p>
    <w:p w:rsidR="00FF6906" w:rsidRPr="00FF6906" w:rsidRDefault="00FF6906" w:rsidP="00FF6906">
      <w:pPr>
        <w:numPr>
          <w:ilvl w:val="1"/>
          <w:numId w:val="4"/>
        </w:numPr>
        <w:rPr>
          <w:lang w:val="en-IN"/>
        </w:rPr>
      </w:pPr>
      <w:r w:rsidRPr="00FF6906">
        <w:rPr>
          <w:lang w:val="en-IN"/>
        </w:rPr>
        <w:t>Bob: $4000</w:t>
      </w:r>
    </w:p>
    <w:p w:rsidR="00FF6906" w:rsidRPr="00FF6906" w:rsidRDefault="00FF6906" w:rsidP="00FF6906">
      <w:pPr>
        <w:numPr>
          <w:ilvl w:val="0"/>
          <w:numId w:val="4"/>
        </w:numPr>
        <w:rPr>
          <w:lang w:val="en-IN"/>
        </w:rPr>
      </w:pPr>
      <w:r w:rsidRPr="00FF6906">
        <w:rPr>
          <w:lang w:val="en-IN"/>
        </w:rPr>
        <w:t xml:space="preserve">If </w:t>
      </w:r>
      <w:r w:rsidRPr="00FF6906">
        <w:rPr>
          <w:b/>
          <w:bCs/>
          <w:lang w:val="en-IN"/>
        </w:rPr>
        <w:t>Step 1 succeeds but Step 2 fails</w:t>
      </w:r>
      <w:r w:rsidRPr="00FF6906">
        <w:rPr>
          <w:lang w:val="en-IN"/>
        </w:rPr>
        <w:t>, the transaction is rolled back, and both accounts retain their original balances:</w:t>
      </w:r>
    </w:p>
    <w:p w:rsidR="00FF6906" w:rsidRPr="00FF6906" w:rsidRDefault="00FF6906" w:rsidP="00FF6906">
      <w:pPr>
        <w:numPr>
          <w:ilvl w:val="1"/>
          <w:numId w:val="4"/>
        </w:numPr>
        <w:rPr>
          <w:lang w:val="en-IN"/>
        </w:rPr>
      </w:pPr>
      <w:r w:rsidRPr="00FF6906">
        <w:rPr>
          <w:lang w:val="en-IN"/>
        </w:rPr>
        <w:t>Alice: $5000</w:t>
      </w:r>
    </w:p>
    <w:p w:rsidR="00FF6906" w:rsidRPr="00FF6906" w:rsidRDefault="00FF6906" w:rsidP="00FF6906">
      <w:pPr>
        <w:numPr>
          <w:ilvl w:val="1"/>
          <w:numId w:val="4"/>
        </w:numPr>
        <w:rPr>
          <w:lang w:val="en-IN"/>
        </w:rPr>
      </w:pPr>
      <w:r w:rsidRPr="00FF6906">
        <w:rPr>
          <w:lang w:val="en-IN"/>
        </w:rPr>
        <w:t>Bob: $3000</w:t>
      </w:r>
    </w:p>
    <w:p w:rsidR="00FF6906" w:rsidRPr="00FF6906" w:rsidRDefault="00FF6906" w:rsidP="00FF6906">
      <w:pPr>
        <w:rPr>
          <w:lang w:val="en-IN"/>
        </w:rPr>
      </w:pPr>
      <w:r w:rsidRPr="00FF6906">
        <w:rPr>
          <w:lang w:val="en-IN"/>
        </w:rPr>
        <w:pict>
          <v:rect id="_x0000_i1050" style="width:0;height:1.5pt" o:hralign="center" o:hrstd="t" o:hr="t" fillcolor="#a0a0a0" stroked="f"/>
        </w:pict>
      </w:r>
    </w:p>
    <w:p w:rsidR="00FF6906" w:rsidRPr="00FF6906" w:rsidRDefault="00FF6906" w:rsidP="00FF6906">
      <w:pPr>
        <w:rPr>
          <w:b/>
          <w:bCs/>
          <w:lang w:val="en-IN"/>
        </w:rPr>
      </w:pPr>
      <w:r w:rsidRPr="00FF6906">
        <w:rPr>
          <w:b/>
          <w:bCs/>
          <w:lang w:val="en-IN"/>
        </w:rPr>
        <w:t>Example 2: E-commerce Order Processing</w:t>
      </w:r>
    </w:p>
    <w:p w:rsidR="00FF6906" w:rsidRPr="00FF6906" w:rsidRDefault="00FF6906" w:rsidP="00FF6906">
      <w:pPr>
        <w:rPr>
          <w:b/>
          <w:bCs/>
          <w:lang w:val="en-IN"/>
        </w:rPr>
      </w:pPr>
      <w:r w:rsidRPr="00FF6906">
        <w:rPr>
          <w:b/>
          <w:bCs/>
          <w:lang w:val="en-IN"/>
        </w:rPr>
        <w:t>Tables:</w:t>
      </w:r>
    </w:p>
    <w:p w:rsidR="00FF6906" w:rsidRPr="00FF6906" w:rsidRDefault="00FF6906" w:rsidP="00FF6906">
      <w:pPr>
        <w:numPr>
          <w:ilvl w:val="0"/>
          <w:numId w:val="5"/>
        </w:numPr>
        <w:rPr>
          <w:lang w:val="en-IN"/>
        </w:rPr>
      </w:pPr>
      <w:r w:rsidRPr="00FF6906">
        <w:rPr>
          <w:b/>
          <w:bCs/>
          <w:lang w:val="en-IN"/>
        </w:rPr>
        <w:t>Orders Table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16"/>
        <w:gridCol w:w="1252"/>
        <w:gridCol w:w="799"/>
      </w:tblGrid>
      <w:tr w:rsidR="00FF6906" w:rsidRPr="00FF6906" w:rsidTr="00FF6906">
        <w:trPr>
          <w:tblHeader/>
          <w:tblCellSpacing w:w="15" w:type="dxa"/>
        </w:trPr>
        <w:tc>
          <w:tcPr>
            <w:tcW w:w="0" w:type="auto"/>
            <w:vAlign w:val="center"/>
            <w:hideMark/>
          </w:tcPr>
          <w:p w:rsidR="00FF6906" w:rsidRPr="00FF6906" w:rsidRDefault="00FF6906" w:rsidP="00FF6906">
            <w:pPr>
              <w:rPr>
                <w:b/>
                <w:bCs/>
                <w:lang w:val="en-IN"/>
              </w:rPr>
            </w:pPr>
            <w:proofErr w:type="spellStart"/>
            <w:r w:rsidRPr="00FF6906">
              <w:rPr>
                <w:b/>
                <w:bCs/>
                <w:lang w:val="en-IN"/>
              </w:rPr>
              <w:t>Order_ID</w:t>
            </w:r>
            <w:proofErr w:type="spellEnd"/>
          </w:p>
        </w:tc>
        <w:tc>
          <w:tcPr>
            <w:tcW w:w="0" w:type="auto"/>
            <w:vAlign w:val="center"/>
            <w:hideMark/>
          </w:tcPr>
          <w:p w:rsidR="00FF6906" w:rsidRPr="00FF6906" w:rsidRDefault="00FF6906" w:rsidP="00FF6906">
            <w:pPr>
              <w:rPr>
                <w:b/>
                <w:bCs/>
                <w:lang w:val="en-IN"/>
              </w:rPr>
            </w:pPr>
            <w:proofErr w:type="spellStart"/>
            <w:r w:rsidRPr="00FF6906">
              <w:rPr>
                <w:b/>
                <w:bCs/>
                <w:lang w:val="en-IN"/>
              </w:rPr>
              <w:t>Customer_ID</w:t>
            </w:r>
            <w:proofErr w:type="spellEnd"/>
          </w:p>
        </w:tc>
        <w:tc>
          <w:tcPr>
            <w:tcW w:w="0" w:type="auto"/>
            <w:vAlign w:val="center"/>
            <w:hideMark/>
          </w:tcPr>
          <w:p w:rsidR="00FF6906" w:rsidRPr="00FF6906" w:rsidRDefault="00FF6906" w:rsidP="00FF6906">
            <w:pPr>
              <w:rPr>
                <w:b/>
                <w:bCs/>
                <w:lang w:val="en-IN"/>
              </w:rPr>
            </w:pPr>
            <w:r w:rsidRPr="00FF6906">
              <w:rPr>
                <w:b/>
                <w:bCs/>
                <w:lang w:val="en-IN"/>
              </w:rPr>
              <w:t>Status</w:t>
            </w:r>
          </w:p>
        </w:tc>
      </w:tr>
      <w:tr w:rsidR="00FF6906" w:rsidRPr="00FF6906" w:rsidTr="00FF6906">
        <w:trPr>
          <w:tblCellSpacing w:w="15" w:type="dxa"/>
        </w:trPr>
        <w:tc>
          <w:tcPr>
            <w:tcW w:w="0" w:type="auto"/>
            <w:vAlign w:val="center"/>
            <w:hideMark/>
          </w:tcPr>
          <w:p w:rsidR="00FF6906" w:rsidRPr="00FF6906" w:rsidRDefault="00FF6906" w:rsidP="00FF6906">
            <w:pPr>
              <w:rPr>
                <w:lang w:val="en-IN"/>
              </w:rPr>
            </w:pPr>
            <w:r w:rsidRPr="00FF6906">
              <w:rPr>
                <w:lang w:val="en-IN"/>
              </w:rPr>
              <w:t>1</w:t>
            </w:r>
          </w:p>
        </w:tc>
        <w:tc>
          <w:tcPr>
            <w:tcW w:w="0" w:type="auto"/>
            <w:vAlign w:val="center"/>
            <w:hideMark/>
          </w:tcPr>
          <w:p w:rsidR="00FF6906" w:rsidRPr="00FF6906" w:rsidRDefault="00FF6906" w:rsidP="00FF6906">
            <w:pPr>
              <w:rPr>
                <w:lang w:val="en-IN"/>
              </w:rPr>
            </w:pPr>
            <w:r w:rsidRPr="00FF6906">
              <w:rPr>
                <w:lang w:val="en-IN"/>
              </w:rPr>
              <w:t>201</w:t>
            </w:r>
          </w:p>
        </w:tc>
        <w:tc>
          <w:tcPr>
            <w:tcW w:w="0" w:type="auto"/>
            <w:vAlign w:val="center"/>
            <w:hideMark/>
          </w:tcPr>
          <w:p w:rsidR="00FF6906" w:rsidRPr="00FF6906" w:rsidRDefault="00FF6906" w:rsidP="00FF6906">
            <w:pPr>
              <w:rPr>
                <w:lang w:val="en-IN"/>
              </w:rPr>
            </w:pPr>
            <w:r w:rsidRPr="00FF6906">
              <w:rPr>
                <w:lang w:val="en-IN"/>
              </w:rPr>
              <w:t>Pending</w:t>
            </w:r>
          </w:p>
        </w:tc>
      </w:tr>
      <w:tr w:rsidR="00FF6906" w:rsidRPr="00FF6906" w:rsidTr="00FF6906">
        <w:trPr>
          <w:tblCellSpacing w:w="15" w:type="dxa"/>
        </w:trPr>
        <w:tc>
          <w:tcPr>
            <w:tcW w:w="0" w:type="auto"/>
            <w:vAlign w:val="center"/>
            <w:hideMark/>
          </w:tcPr>
          <w:p w:rsidR="00FF6906" w:rsidRPr="00FF6906" w:rsidRDefault="00FF6906" w:rsidP="00FF6906">
            <w:pPr>
              <w:rPr>
                <w:lang w:val="en-IN"/>
              </w:rPr>
            </w:pPr>
            <w:r w:rsidRPr="00FF6906">
              <w:rPr>
                <w:lang w:val="en-IN"/>
              </w:rPr>
              <w:t>2</w:t>
            </w:r>
          </w:p>
        </w:tc>
        <w:tc>
          <w:tcPr>
            <w:tcW w:w="0" w:type="auto"/>
            <w:vAlign w:val="center"/>
            <w:hideMark/>
          </w:tcPr>
          <w:p w:rsidR="00FF6906" w:rsidRPr="00FF6906" w:rsidRDefault="00FF6906" w:rsidP="00FF6906">
            <w:pPr>
              <w:rPr>
                <w:lang w:val="en-IN"/>
              </w:rPr>
            </w:pPr>
            <w:r w:rsidRPr="00FF6906">
              <w:rPr>
                <w:lang w:val="en-IN"/>
              </w:rPr>
              <w:t>202</w:t>
            </w:r>
          </w:p>
        </w:tc>
        <w:tc>
          <w:tcPr>
            <w:tcW w:w="0" w:type="auto"/>
            <w:vAlign w:val="center"/>
            <w:hideMark/>
          </w:tcPr>
          <w:p w:rsidR="00FF6906" w:rsidRPr="00FF6906" w:rsidRDefault="00FF6906" w:rsidP="00FF6906">
            <w:pPr>
              <w:rPr>
                <w:lang w:val="en-IN"/>
              </w:rPr>
            </w:pPr>
            <w:r w:rsidRPr="00FF6906">
              <w:rPr>
                <w:lang w:val="en-IN"/>
              </w:rPr>
              <w:t>Pending</w:t>
            </w:r>
          </w:p>
        </w:tc>
      </w:tr>
    </w:tbl>
    <w:p w:rsidR="00FF6906" w:rsidRPr="00FF6906" w:rsidRDefault="00FF6906" w:rsidP="00FF6906">
      <w:pPr>
        <w:numPr>
          <w:ilvl w:val="0"/>
          <w:numId w:val="5"/>
        </w:numPr>
        <w:rPr>
          <w:lang w:val="en-IN"/>
        </w:rPr>
      </w:pPr>
      <w:r w:rsidRPr="00FF6906">
        <w:rPr>
          <w:b/>
          <w:bCs/>
          <w:lang w:val="en-IN"/>
        </w:rPr>
        <w:t>Inventory Table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00"/>
        <w:gridCol w:w="1431"/>
        <w:gridCol w:w="572"/>
      </w:tblGrid>
      <w:tr w:rsidR="00FF6906" w:rsidRPr="00FF6906" w:rsidTr="00FF6906">
        <w:trPr>
          <w:tblHeader/>
          <w:tblCellSpacing w:w="15" w:type="dxa"/>
        </w:trPr>
        <w:tc>
          <w:tcPr>
            <w:tcW w:w="0" w:type="auto"/>
            <w:vAlign w:val="center"/>
            <w:hideMark/>
          </w:tcPr>
          <w:p w:rsidR="00FF6906" w:rsidRPr="00FF6906" w:rsidRDefault="00FF6906" w:rsidP="00FF6906">
            <w:pPr>
              <w:rPr>
                <w:b/>
                <w:bCs/>
                <w:lang w:val="en-IN"/>
              </w:rPr>
            </w:pPr>
            <w:proofErr w:type="spellStart"/>
            <w:r w:rsidRPr="00FF6906">
              <w:rPr>
                <w:b/>
                <w:bCs/>
                <w:lang w:val="en-IN"/>
              </w:rPr>
              <w:t>Product_ID</w:t>
            </w:r>
            <w:proofErr w:type="spellEnd"/>
          </w:p>
        </w:tc>
        <w:tc>
          <w:tcPr>
            <w:tcW w:w="0" w:type="auto"/>
            <w:vAlign w:val="center"/>
            <w:hideMark/>
          </w:tcPr>
          <w:p w:rsidR="00FF6906" w:rsidRPr="00FF6906" w:rsidRDefault="00FF6906" w:rsidP="00FF6906">
            <w:pPr>
              <w:rPr>
                <w:b/>
                <w:bCs/>
                <w:lang w:val="en-IN"/>
              </w:rPr>
            </w:pPr>
            <w:proofErr w:type="spellStart"/>
            <w:r w:rsidRPr="00FF6906">
              <w:rPr>
                <w:b/>
                <w:bCs/>
                <w:lang w:val="en-IN"/>
              </w:rPr>
              <w:t>Product_Name</w:t>
            </w:r>
            <w:proofErr w:type="spellEnd"/>
          </w:p>
        </w:tc>
        <w:tc>
          <w:tcPr>
            <w:tcW w:w="0" w:type="auto"/>
            <w:vAlign w:val="center"/>
            <w:hideMark/>
          </w:tcPr>
          <w:p w:rsidR="00FF6906" w:rsidRPr="00FF6906" w:rsidRDefault="00FF6906" w:rsidP="00FF6906">
            <w:pPr>
              <w:rPr>
                <w:b/>
                <w:bCs/>
                <w:lang w:val="en-IN"/>
              </w:rPr>
            </w:pPr>
            <w:r w:rsidRPr="00FF6906">
              <w:rPr>
                <w:b/>
                <w:bCs/>
                <w:lang w:val="en-IN"/>
              </w:rPr>
              <w:t>Stock</w:t>
            </w:r>
          </w:p>
        </w:tc>
      </w:tr>
      <w:tr w:rsidR="00FF6906" w:rsidRPr="00FF6906" w:rsidTr="00FF6906">
        <w:trPr>
          <w:tblCellSpacing w:w="15" w:type="dxa"/>
        </w:trPr>
        <w:tc>
          <w:tcPr>
            <w:tcW w:w="0" w:type="auto"/>
            <w:vAlign w:val="center"/>
            <w:hideMark/>
          </w:tcPr>
          <w:p w:rsidR="00FF6906" w:rsidRPr="00FF6906" w:rsidRDefault="00FF6906" w:rsidP="00FF6906">
            <w:pPr>
              <w:rPr>
                <w:lang w:val="en-IN"/>
              </w:rPr>
            </w:pPr>
            <w:r w:rsidRPr="00FF6906">
              <w:rPr>
                <w:lang w:val="en-IN"/>
              </w:rPr>
              <w:t>301</w:t>
            </w:r>
          </w:p>
        </w:tc>
        <w:tc>
          <w:tcPr>
            <w:tcW w:w="0" w:type="auto"/>
            <w:vAlign w:val="center"/>
            <w:hideMark/>
          </w:tcPr>
          <w:p w:rsidR="00FF6906" w:rsidRPr="00FF6906" w:rsidRDefault="00FF6906" w:rsidP="00FF6906">
            <w:pPr>
              <w:rPr>
                <w:lang w:val="en-IN"/>
              </w:rPr>
            </w:pPr>
            <w:r w:rsidRPr="00FF6906">
              <w:rPr>
                <w:lang w:val="en-IN"/>
              </w:rPr>
              <w:t>Laptop</w:t>
            </w:r>
          </w:p>
        </w:tc>
        <w:tc>
          <w:tcPr>
            <w:tcW w:w="0" w:type="auto"/>
            <w:vAlign w:val="center"/>
            <w:hideMark/>
          </w:tcPr>
          <w:p w:rsidR="00FF6906" w:rsidRPr="00FF6906" w:rsidRDefault="00FF6906" w:rsidP="00FF6906">
            <w:pPr>
              <w:rPr>
                <w:lang w:val="en-IN"/>
              </w:rPr>
            </w:pPr>
            <w:r w:rsidRPr="00FF6906">
              <w:rPr>
                <w:lang w:val="en-IN"/>
              </w:rPr>
              <w:t>5</w:t>
            </w:r>
          </w:p>
        </w:tc>
      </w:tr>
      <w:tr w:rsidR="00FF6906" w:rsidRPr="00FF6906" w:rsidTr="00FF6906">
        <w:trPr>
          <w:tblCellSpacing w:w="15" w:type="dxa"/>
        </w:trPr>
        <w:tc>
          <w:tcPr>
            <w:tcW w:w="0" w:type="auto"/>
            <w:vAlign w:val="center"/>
            <w:hideMark/>
          </w:tcPr>
          <w:p w:rsidR="00FF6906" w:rsidRPr="00FF6906" w:rsidRDefault="00FF6906" w:rsidP="00FF6906">
            <w:pPr>
              <w:rPr>
                <w:lang w:val="en-IN"/>
              </w:rPr>
            </w:pPr>
            <w:r w:rsidRPr="00FF6906">
              <w:rPr>
                <w:lang w:val="en-IN"/>
              </w:rPr>
              <w:t>302</w:t>
            </w:r>
          </w:p>
        </w:tc>
        <w:tc>
          <w:tcPr>
            <w:tcW w:w="0" w:type="auto"/>
            <w:vAlign w:val="center"/>
            <w:hideMark/>
          </w:tcPr>
          <w:p w:rsidR="00FF6906" w:rsidRPr="00FF6906" w:rsidRDefault="00FF6906" w:rsidP="00FF6906">
            <w:pPr>
              <w:rPr>
                <w:lang w:val="en-IN"/>
              </w:rPr>
            </w:pPr>
            <w:r w:rsidRPr="00FF6906">
              <w:rPr>
                <w:lang w:val="en-IN"/>
              </w:rPr>
              <w:t>Smartphone</w:t>
            </w:r>
          </w:p>
        </w:tc>
        <w:tc>
          <w:tcPr>
            <w:tcW w:w="0" w:type="auto"/>
            <w:vAlign w:val="center"/>
            <w:hideMark/>
          </w:tcPr>
          <w:p w:rsidR="00FF6906" w:rsidRPr="00FF6906" w:rsidRDefault="00FF6906" w:rsidP="00FF6906">
            <w:pPr>
              <w:rPr>
                <w:lang w:val="en-IN"/>
              </w:rPr>
            </w:pPr>
            <w:r w:rsidRPr="00FF6906">
              <w:rPr>
                <w:lang w:val="en-IN"/>
              </w:rPr>
              <w:t>10</w:t>
            </w:r>
          </w:p>
        </w:tc>
      </w:tr>
    </w:tbl>
    <w:p w:rsidR="00FF6906" w:rsidRPr="00FF6906" w:rsidRDefault="00FF6906" w:rsidP="00FF6906">
      <w:pPr>
        <w:rPr>
          <w:b/>
          <w:bCs/>
          <w:lang w:val="en-IN"/>
        </w:rPr>
      </w:pPr>
      <w:r w:rsidRPr="00FF6906">
        <w:rPr>
          <w:b/>
          <w:bCs/>
          <w:lang w:val="en-IN"/>
        </w:rPr>
        <w:t>Scenario:</w:t>
      </w:r>
    </w:p>
    <w:p w:rsidR="00FF6906" w:rsidRPr="00FF6906" w:rsidRDefault="00FF6906" w:rsidP="00FF6906">
      <w:pPr>
        <w:rPr>
          <w:lang w:val="en-IN"/>
        </w:rPr>
      </w:pPr>
      <w:r w:rsidRPr="00FF6906">
        <w:rPr>
          <w:lang w:val="en-IN"/>
        </w:rPr>
        <w:t xml:space="preserve">A customer places an order for a </w:t>
      </w:r>
      <w:proofErr w:type="gramStart"/>
      <w:r w:rsidRPr="00FF6906">
        <w:rPr>
          <w:lang w:val="en-IN"/>
        </w:rPr>
        <w:t>Laptop</w:t>
      </w:r>
      <w:proofErr w:type="gramEnd"/>
      <w:r w:rsidRPr="00FF6906">
        <w:rPr>
          <w:lang w:val="en-IN"/>
        </w:rPr>
        <w:t>.</w:t>
      </w:r>
    </w:p>
    <w:p w:rsidR="00FF6906" w:rsidRPr="00FF6906" w:rsidRDefault="00FF6906" w:rsidP="00FF6906">
      <w:pPr>
        <w:rPr>
          <w:b/>
          <w:bCs/>
          <w:lang w:val="en-IN"/>
        </w:rPr>
      </w:pPr>
      <w:r w:rsidRPr="00FF6906">
        <w:rPr>
          <w:b/>
          <w:bCs/>
          <w:lang w:val="en-IN"/>
        </w:rPr>
        <w:t>Transaction Steps:</w:t>
      </w:r>
    </w:p>
    <w:p w:rsidR="00FF6906" w:rsidRPr="00FF6906" w:rsidRDefault="00FF6906" w:rsidP="00FF6906">
      <w:pPr>
        <w:numPr>
          <w:ilvl w:val="0"/>
          <w:numId w:val="6"/>
        </w:numPr>
        <w:rPr>
          <w:lang w:val="en-IN"/>
        </w:rPr>
      </w:pPr>
      <w:r w:rsidRPr="00FF6906">
        <w:rPr>
          <w:b/>
          <w:bCs/>
          <w:lang w:val="en-IN"/>
        </w:rPr>
        <w:t>Step 1</w:t>
      </w:r>
      <w:r w:rsidRPr="00FF6906">
        <w:rPr>
          <w:lang w:val="en-IN"/>
        </w:rPr>
        <w:t>: Add the order to the Orders table with Status = 'Pending'.</w:t>
      </w:r>
    </w:p>
    <w:p w:rsidR="00FF6906" w:rsidRPr="00FF6906" w:rsidRDefault="00FF6906" w:rsidP="00FF6906">
      <w:pPr>
        <w:rPr>
          <w:lang w:val="en-IN"/>
        </w:rPr>
      </w:pPr>
      <w:r w:rsidRPr="00FF6906">
        <w:rPr>
          <w:lang w:val="en-IN"/>
        </w:rPr>
        <w:t>INSERT INTO Orders (</w:t>
      </w:r>
      <w:proofErr w:type="spellStart"/>
      <w:r w:rsidRPr="00FF6906">
        <w:rPr>
          <w:lang w:val="en-IN"/>
        </w:rPr>
        <w:t>Order_ID</w:t>
      </w:r>
      <w:proofErr w:type="spellEnd"/>
      <w:r w:rsidRPr="00FF6906">
        <w:rPr>
          <w:lang w:val="en-IN"/>
        </w:rPr>
        <w:t xml:space="preserve">, </w:t>
      </w:r>
      <w:proofErr w:type="spellStart"/>
      <w:r w:rsidRPr="00FF6906">
        <w:rPr>
          <w:lang w:val="en-IN"/>
        </w:rPr>
        <w:t>Customer_ID</w:t>
      </w:r>
      <w:proofErr w:type="spellEnd"/>
      <w:r w:rsidRPr="00FF6906">
        <w:rPr>
          <w:lang w:val="en-IN"/>
        </w:rPr>
        <w:t>, Status)</w:t>
      </w:r>
    </w:p>
    <w:p w:rsidR="00FF6906" w:rsidRPr="00FF6906" w:rsidRDefault="00FF6906" w:rsidP="00FF6906">
      <w:pPr>
        <w:rPr>
          <w:lang w:val="en-IN"/>
        </w:rPr>
      </w:pPr>
      <w:r w:rsidRPr="00FF6906">
        <w:rPr>
          <w:lang w:val="en-IN"/>
        </w:rPr>
        <w:t>VALUES (3, 203, 'Pending');</w:t>
      </w:r>
    </w:p>
    <w:p w:rsidR="00FF6906" w:rsidRPr="00FF6906" w:rsidRDefault="00FF6906" w:rsidP="00FF6906">
      <w:pPr>
        <w:numPr>
          <w:ilvl w:val="0"/>
          <w:numId w:val="6"/>
        </w:numPr>
        <w:rPr>
          <w:lang w:val="en-IN"/>
        </w:rPr>
      </w:pPr>
      <w:r w:rsidRPr="00FF6906">
        <w:rPr>
          <w:b/>
          <w:bCs/>
          <w:lang w:val="en-IN"/>
        </w:rPr>
        <w:lastRenderedPageBreak/>
        <w:t>Step 2</w:t>
      </w:r>
      <w:r w:rsidRPr="00FF6906">
        <w:rPr>
          <w:lang w:val="en-IN"/>
        </w:rPr>
        <w:t>: Deduct 1 unit from the stock of the Laptop in the Inventory table.</w:t>
      </w:r>
    </w:p>
    <w:p w:rsidR="00522BF1" w:rsidRDefault="00522BF1" w:rsidP="00FF6906">
      <w:pPr>
        <w:rPr>
          <w:lang w:val="en-IN"/>
        </w:rPr>
      </w:pPr>
    </w:p>
    <w:p w:rsidR="00FF6906" w:rsidRPr="00FF6906" w:rsidRDefault="00FF6906" w:rsidP="00FF6906">
      <w:pPr>
        <w:rPr>
          <w:lang w:val="en-IN"/>
        </w:rPr>
      </w:pPr>
      <w:r w:rsidRPr="00FF6906">
        <w:rPr>
          <w:lang w:val="en-IN"/>
        </w:rPr>
        <w:t>UPDATE Inventory</w:t>
      </w:r>
    </w:p>
    <w:p w:rsidR="00FF6906" w:rsidRPr="00FF6906" w:rsidRDefault="00FF6906" w:rsidP="00FF6906">
      <w:pPr>
        <w:rPr>
          <w:lang w:val="en-IN"/>
        </w:rPr>
      </w:pPr>
      <w:r w:rsidRPr="00FF6906">
        <w:rPr>
          <w:lang w:val="en-IN"/>
        </w:rPr>
        <w:t>SET Stock = Stock - 1</w:t>
      </w:r>
    </w:p>
    <w:p w:rsidR="00FF6906" w:rsidRPr="00FF6906" w:rsidRDefault="00FF6906" w:rsidP="00FF6906">
      <w:pPr>
        <w:rPr>
          <w:lang w:val="en-IN"/>
        </w:rPr>
      </w:pPr>
      <w:r w:rsidRPr="00FF6906">
        <w:rPr>
          <w:lang w:val="en-IN"/>
        </w:rPr>
        <w:t xml:space="preserve">WHERE </w:t>
      </w:r>
      <w:proofErr w:type="spellStart"/>
      <w:r w:rsidRPr="00FF6906">
        <w:rPr>
          <w:lang w:val="en-IN"/>
        </w:rPr>
        <w:t>Product_ID</w:t>
      </w:r>
      <w:proofErr w:type="spellEnd"/>
      <w:r w:rsidRPr="00FF6906">
        <w:rPr>
          <w:lang w:val="en-IN"/>
        </w:rPr>
        <w:t xml:space="preserve"> = 301;</w:t>
      </w:r>
    </w:p>
    <w:p w:rsidR="00522BF1" w:rsidRDefault="00522BF1" w:rsidP="00FF6906">
      <w:pPr>
        <w:rPr>
          <w:b/>
          <w:bCs/>
          <w:lang w:val="en-IN"/>
        </w:rPr>
      </w:pPr>
    </w:p>
    <w:p w:rsidR="00FF6906" w:rsidRPr="00FF6906" w:rsidRDefault="00FF6906" w:rsidP="00FF6906">
      <w:pPr>
        <w:rPr>
          <w:b/>
          <w:bCs/>
          <w:lang w:val="en-IN"/>
        </w:rPr>
      </w:pPr>
      <w:r w:rsidRPr="00FF6906">
        <w:rPr>
          <w:b/>
          <w:bCs/>
          <w:lang w:val="en-IN"/>
        </w:rPr>
        <w:t xml:space="preserve">Atomicity </w:t>
      </w:r>
      <w:proofErr w:type="spellStart"/>
      <w:r w:rsidRPr="00FF6906">
        <w:rPr>
          <w:b/>
          <w:bCs/>
          <w:lang w:val="en-IN"/>
        </w:rPr>
        <w:t>Behavior</w:t>
      </w:r>
      <w:proofErr w:type="spellEnd"/>
      <w:r w:rsidRPr="00FF6906">
        <w:rPr>
          <w:b/>
          <w:bCs/>
          <w:lang w:val="en-IN"/>
        </w:rPr>
        <w:t>:</w:t>
      </w:r>
    </w:p>
    <w:p w:rsidR="00FF6906" w:rsidRPr="00FF6906" w:rsidRDefault="00FF6906" w:rsidP="00FF6906">
      <w:pPr>
        <w:numPr>
          <w:ilvl w:val="0"/>
          <w:numId w:val="7"/>
        </w:numPr>
        <w:rPr>
          <w:lang w:val="en-IN"/>
        </w:rPr>
      </w:pPr>
      <w:r w:rsidRPr="00FF6906">
        <w:rPr>
          <w:lang w:val="en-IN"/>
        </w:rPr>
        <w:t xml:space="preserve">If </w:t>
      </w:r>
      <w:r w:rsidRPr="00FF6906">
        <w:rPr>
          <w:b/>
          <w:bCs/>
          <w:lang w:val="en-IN"/>
        </w:rPr>
        <w:t>both steps succeed</w:t>
      </w:r>
      <w:r w:rsidRPr="00FF6906">
        <w:rPr>
          <w:lang w:val="en-IN"/>
        </w:rPr>
        <w:t>, the order is placed, and the stock is updated:</w:t>
      </w:r>
    </w:p>
    <w:p w:rsidR="00FF6906" w:rsidRPr="00FF6906" w:rsidRDefault="00FF6906" w:rsidP="00FF6906">
      <w:pPr>
        <w:numPr>
          <w:ilvl w:val="1"/>
          <w:numId w:val="7"/>
        </w:numPr>
        <w:rPr>
          <w:lang w:val="en-IN"/>
        </w:rPr>
      </w:pPr>
      <w:r w:rsidRPr="00FF6906">
        <w:rPr>
          <w:lang w:val="en-IN"/>
        </w:rPr>
        <w:t>Orders:</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916"/>
        <w:gridCol w:w="1252"/>
        <w:gridCol w:w="799"/>
      </w:tblGrid>
      <w:tr w:rsidR="00FF6906" w:rsidRPr="00FF6906" w:rsidTr="00FF6906">
        <w:trPr>
          <w:tblHeader/>
          <w:tblCellSpacing w:w="15" w:type="dxa"/>
        </w:trPr>
        <w:tc>
          <w:tcPr>
            <w:tcW w:w="0" w:type="auto"/>
            <w:vAlign w:val="center"/>
            <w:hideMark/>
          </w:tcPr>
          <w:p w:rsidR="00FF6906" w:rsidRPr="00FF6906" w:rsidRDefault="00FF6906" w:rsidP="00FF6906">
            <w:pPr>
              <w:rPr>
                <w:b/>
                <w:bCs/>
                <w:lang w:val="en-IN"/>
              </w:rPr>
            </w:pPr>
            <w:proofErr w:type="spellStart"/>
            <w:r w:rsidRPr="00FF6906">
              <w:rPr>
                <w:b/>
                <w:bCs/>
                <w:lang w:val="en-IN"/>
              </w:rPr>
              <w:t>Order_ID</w:t>
            </w:r>
            <w:proofErr w:type="spellEnd"/>
          </w:p>
        </w:tc>
        <w:tc>
          <w:tcPr>
            <w:tcW w:w="0" w:type="auto"/>
            <w:vAlign w:val="center"/>
            <w:hideMark/>
          </w:tcPr>
          <w:p w:rsidR="00FF6906" w:rsidRPr="00FF6906" w:rsidRDefault="00FF6906" w:rsidP="00FF6906">
            <w:pPr>
              <w:rPr>
                <w:b/>
                <w:bCs/>
                <w:lang w:val="en-IN"/>
              </w:rPr>
            </w:pPr>
            <w:proofErr w:type="spellStart"/>
            <w:r w:rsidRPr="00FF6906">
              <w:rPr>
                <w:b/>
                <w:bCs/>
                <w:lang w:val="en-IN"/>
              </w:rPr>
              <w:t>Customer_ID</w:t>
            </w:r>
            <w:proofErr w:type="spellEnd"/>
          </w:p>
        </w:tc>
        <w:tc>
          <w:tcPr>
            <w:tcW w:w="0" w:type="auto"/>
            <w:vAlign w:val="center"/>
            <w:hideMark/>
          </w:tcPr>
          <w:p w:rsidR="00FF6906" w:rsidRPr="00FF6906" w:rsidRDefault="00FF6906" w:rsidP="00FF6906">
            <w:pPr>
              <w:rPr>
                <w:b/>
                <w:bCs/>
                <w:lang w:val="en-IN"/>
              </w:rPr>
            </w:pPr>
            <w:r w:rsidRPr="00FF6906">
              <w:rPr>
                <w:b/>
                <w:bCs/>
                <w:lang w:val="en-IN"/>
              </w:rPr>
              <w:t>Status</w:t>
            </w:r>
          </w:p>
        </w:tc>
      </w:tr>
      <w:tr w:rsidR="00FF6906" w:rsidRPr="00FF6906" w:rsidTr="00FF6906">
        <w:trPr>
          <w:tblCellSpacing w:w="15" w:type="dxa"/>
        </w:trPr>
        <w:tc>
          <w:tcPr>
            <w:tcW w:w="0" w:type="auto"/>
            <w:vAlign w:val="center"/>
            <w:hideMark/>
          </w:tcPr>
          <w:p w:rsidR="00FF6906" w:rsidRPr="00FF6906" w:rsidRDefault="00FF6906" w:rsidP="00FF6906">
            <w:pPr>
              <w:rPr>
                <w:lang w:val="en-IN"/>
              </w:rPr>
            </w:pPr>
            <w:r w:rsidRPr="00FF6906">
              <w:rPr>
                <w:lang w:val="en-IN"/>
              </w:rPr>
              <w:t>3</w:t>
            </w:r>
          </w:p>
        </w:tc>
        <w:tc>
          <w:tcPr>
            <w:tcW w:w="0" w:type="auto"/>
            <w:vAlign w:val="center"/>
            <w:hideMark/>
          </w:tcPr>
          <w:p w:rsidR="00FF6906" w:rsidRPr="00FF6906" w:rsidRDefault="00FF6906" w:rsidP="00FF6906">
            <w:pPr>
              <w:rPr>
                <w:lang w:val="en-IN"/>
              </w:rPr>
            </w:pPr>
            <w:r w:rsidRPr="00FF6906">
              <w:rPr>
                <w:lang w:val="en-IN"/>
              </w:rPr>
              <w:t>203</w:t>
            </w:r>
          </w:p>
        </w:tc>
        <w:tc>
          <w:tcPr>
            <w:tcW w:w="0" w:type="auto"/>
            <w:vAlign w:val="center"/>
            <w:hideMark/>
          </w:tcPr>
          <w:p w:rsidR="00FF6906" w:rsidRPr="00FF6906" w:rsidRDefault="00FF6906" w:rsidP="00FF6906">
            <w:pPr>
              <w:rPr>
                <w:lang w:val="en-IN"/>
              </w:rPr>
            </w:pPr>
            <w:r w:rsidRPr="00FF6906">
              <w:rPr>
                <w:lang w:val="en-IN"/>
              </w:rPr>
              <w:t>Pending</w:t>
            </w:r>
          </w:p>
        </w:tc>
      </w:tr>
    </w:tbl>
    <w:p w:rsidR="00FF6906" w:rsidRPr="00FF6906" w:rsidRDefault="00FF6906" w:rsidP="00FF6906">
      <w:pPr>
        <w:numPr>
          <w:ilvl w:val="1"/>
          <w:numId w:val="7"/>
        </w:numPr>
        <w:rPr>
          <w:lang w:val="en-IN"/>
        </w:rPr>
      </w:pPr>
      <w:r w:rsidRPr="00FF6906">
        <w:rPr>
          <w:lang w:val="en-IN"/>
        </w:rPr>
        <w:t>Inventory:</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100"/>
        <w:gridCol w:w="572"/>
      </w:tblGrid>
      <w:tr w:rsidR="00FF6906" w:rsidRPr="00FF6906" w:rsidTr="00FF6906">
        <w:trPr>
          <w:tblHeader/>
          <w:tblCellSpacing w:w="15" w:type="dxa"/>
        </w:trPr>
        <w:tc>
          <w:tcPr>
            <w:tcW w:w="0" w:type="auto"/>
            <w:vAlign w:val="center"/>
            <w:hideMark/>
          </w:tcPr>
          <w:p w:rsidR="00FF6906" w:rsidRPr="00FF6906" w:rsidRDefault="00FF6906" w:rsidP="00FF6906">
            <w:pPr>
              <w:rPr>
                <w:b/>
                <w:bCs/>
                <w:lang w:val="en-IN"/>
              </w:rPr>
            </w:pPr>
            <w:proofErr w:type="spellStart"/>
            <w:r w:rsidRPr="00FF6906">
              <w:rPr>
                <w:b/>
                <w:bCs/>
                <w:lang w:val="en-IN"/>
              </w:rPr>
              <w:t>Product_ID</w:t>
            </w:r>
            <w:proofErr w:type="spellEnd"/>
          </w:p>
        </w:tc>
        <w:tc>
          <w:tcPr>
            <w:tcW w:w="0" w:type="auto"/>
            <w:vAlign w:val="center"/>
            <w:hideMark/>
          </w:tcPr>
          <w:p w:rsidR="00FF6906" w:rsidRPr="00FF6906" w:rsidRDefault="00FF6906" w:rsidP="00FF6906">
            <w:pPr>
              <w:rPr>
                <w:b/>
                <w:bCs/>
                <w:lang w:val="en-IN"/>
              </w:rPr>
            </w:pPr>
            <w:r w:rsidRPr="00FF6906">
              <w:rPr>
                <w:b/>
                <w:bCs/>
                <w:lang w:val="en-IN"/>
              </w:rPr>
              <w:t>Stock</w:t>
            </w:r>
          </w:p>
        </w:tc>
      </w:tr>
      <w:tr w:rsidR="00FF6906" w:rsidRPr="00FF6906" w:rsidTr="00FF6906">
        <w:trPr>
          <w:tblCellSpacing w:w="15" w:type="dxa"/>
        </w:trPr>
        <w:tc>
          <w:tcPr>
            <w:tcW w:w="0" w:type="auto"/>
            <w:vAlign w:val="center"/>
            <w:hideMark/>
          </w:tcPr>
          <w:p w:rsidR="00FF6906" w:rsidRPr="00FF6906" w:rsidRDefault="00FF6906" w:rsidP="00FF6906">
            <w:pPr>
              <w:rPr>
                <w:lang w:val="en-IN"/>
              </w:rPr>
            </w:pPr>
            <w:r w:rsidRPr="00FF6906">
              <w:rPr>
                <w:lang w:val="en-IN"/>
              </w:rPr>
              <w:t>301</w:t>
            </w:r>
          </w:p>
        </w:tc>
        <w:tc>
          <w:tcPr>
            <w:tcW w:w="0" w:type="auto"/>
            <w:vAlign w:val="center"/>
            <w:hideMark/>
          </w:tcPr>
          <w:p w:rsidR="00FF6906" w:rsidRPr="00FF6906" w:rsidRDefault="00FF6906" w:rsidP="00FF6906">
            <w:pPr>
              <w:rPr>
                <w:lang w:val="en-IN"/>
              </w:rPr>
            </w:pPr>
            <w:r w:rsidRPr="00FF6906">
              <w:rPr>
                <w:lang w:val="en-IN"/>
              </w:rPr>
              <w:t>4</w:t>
            </w:r>
          </w:p>
        </w:tc>
      </w:tr>
    </w:tbl>
    <w:p w:rsidR="00FF6906" w:rsidRPr="00FF6906" w:rsidRDefault="00FF6906" w:rsidP="00FF6906">
      <w:pPr>
        <w:numPr>
          <w:ilvl w:val="0"/>
          <w:numId w:val="7"/>
        </w:numPr>
        <w:rPr>
          <w:lang w:val="en-IN"/>
        </w:rPr>
      </w:pPr>
      <w:r w:rsidRPr="00FF6906">
        <w:rPr>
          <w:lang w:val="en-IN"/>
        </w:rPr>
        <w:t xml:space="preserve">If </w:t>
      </w:r>
      <w:r w:rsidRPr="00FF6906">
        <w:rPr>
          <w:b/>
          <w:bCs/>
          <w:lang w:val="en-IN"/>
        </w:rPr>
        <w:t>Step 2 fails</w:t>
      </w:r>
      <w:r w:rsidRPr="00FF6906">
        <w:rPr>
          <w:lang w:val="en-IN"/>
        </w:rPr>
        <w:t xml:space="preserve"> (e.g., due to a stock shortage), the transaction is rolled back, and no changes are made:</w:t>
      </w:r>
    </w:p>
    <w:p w:rsidR="00FF6906" w:rsidRPr="00FF6906" w:rsidRDefault="00FF6906" w:rsidP="00FF6906">
      <w:pPr>
        <w:numPr>
          <w:ilvl w:val="1"/>
          <w:numId w:val="7"/>
        </w:numPr>
        <w:rPr>
          <w:lang w:val="en-IN"/>
        </w:rPr>
      </w:pPr>
      <w:r w:rsidRPr="00FF6906">
        <w:rPr>
          <w:lang w:val="en-IN"/>
        </w:rPr>
        <w:t>Orders:</w:t>
      </w:r>
    </w:p>
    <w:p w:rsidR="00FF6906" w:rsidRPr="00FF6906" w:rsidRDefault="00FF6906" w:rsidP="00FF6906">
      <w:pPr>
        <w:numPr>
          <w:ilvl w:val="2"/>
          <w:numId w:val="7"/>
        </w:numPr>
        <w:rPr>
          <w:lang w:val="en-IN"/>
        </w:rPr>
      </w:pPr>
      <w:r w:rsidRPr="00FF6906">
        <w:rPr>
          <w:lang w:val="en-IN"/>
        </w:rPr>
        <w:t>No new order is added.</w:t>
      </w:r>
    </w:p>
    <w:p w:rsidR="00FF6906" w:rsidRPr="00FF6906" w:rsidRDefault="00FF6906" w:rsidP="00FF6906">
      <w:pPr>
        <w:numPr>
          <w:ilvl w:val="1"/>
          <w:numId w:val="7"/>
        </w:numPr>
        <w:rPr>
          <w:lang w:val="en-IN"/>
        </w:rPr>
      </w:pPr>
      <w:r w:rsidRPr="00FF6906">
        <w:rPr>
          <w:lang w:val="en-IN"/>
        </w:rPr>
        <w:t>Inventory:</w:t>
      </w:r>
    </w:p>
    <w:p w:rsidR="00FF6906" w:rsidRPr="00FF6906" w:rsidRDefault="00FF6906" w:rsidP="00FF6906">
      <w:pPr>
        <w:numPr>
          <w:ilvl w:val="2"/>
          <w:numId w:val="7"/>
        </w:numPr>
        <w:rPr>
          <w:lang w:val="en-IN"/>
        </w:rPr>
      </w:pPr>
      <w:r w:rsidRPr="00FF6906">
        <w:rPr>
          <w:lang w:val="en-IN"/>
        </w:rPr>
        <w:t>Stock remains unchanged.</w:t>
      </w:r>
    </w:p>
    <w:p w:rsidR="00FF6906" w:rsidRPr="00FF6906" w:rsidRDefault="00FF6906" w:rsidP="00FF6906">
      <w:pPr>
        <w:rPr>
          <w:lang w:val="en-IN"/>
        </w:rPr>
      </w:pPr>
      <w:r w:rsidRPr="00FF6906">
        <w:rPr>
          <w:lang w:val="en-IN"/>
        </w:rPr>
        <w:pict>
          <v:rect id="_x0000_i1051" style="width:0;height:1.5pt" o:hralign="center" o:hrstd="t" o:hr="t" fillcolor="#a0a0a0" stroked="f"/>
        </w:pict>
      </w:r>
    </w:p>
    <w:p w:rsidR="00FF6906" w:rsidRPr="00FF6906" w:rsidRDefault="00FF6906" w:rsidP="00FF6906">
      <w:pPr>
        <w:rPr>
          <w:b/>
          <w:bCs/>
          <w:lang w:val="en-IN"/>
        </w:rPr>
      </w:pPr>
      <w:r w:rsidRPr="00FF6906">
        <w:rPr>
          <w:b/>
          <w:bCs/>
          <w:lang w:val="en-IN"/>
        </w:rPr>
        <w:t>Example 3: Student Registration</w:t>
      </w:r>
    </w:p>
    <w:p w:rsidR="00FF6906" w:rsidRPr="00FF6906" w:rsidRDefault="00FF6906" w:rsidP="00FF6906">
      <w:pPr>
        <w:rPr>
          <w:b/>
          <w:bCs/>
          <w:lang w:val="en-IN"/>
        </w:rPr>
      </w:pPr>
      <w:r w:rsidRPr="00FF6906">
        <w:rPr>
          <w:b/>
          <w:bCs/>
          <w:lang w:val="en-IN"/>
        </w:rPr>
        <w:t>Tables:</w:t>
      </w:r>
    </w:p>
    <w:p w:rsidR="00FF6906" w:rsidRPr="00FF6906" w:rsidRDefault="00FF6906" w:rsidP="00FF6906">
      <w:pPr>
        <w:numPr>
          <w:ilvl w:val="0"/>
          <w:numId w:val="8"/>
        </w:numPr>
        <w:rPr>
          <w:lang w:val="en-IN"/>
        </w:rPr>
      </w:pPr>
      <w:r w:rsidRPr="00FF6906">
        <w:rPr>
          <w:b/>
          <w:bCs/>
          <w:lang w:val="en-IN"/>
        </w:rPr>
        <w:t>Students Table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04"/>
        <w:gridCol w:w="604"/>
        <w:gridCol w:w="1877"/>
      </w:tblGrid>
      <w:tr w:rsidR="00FF6906" w:rsidRPr="00FF6906" w:rsidTr="00FF6906">
        <w:trPr>
          <w:tblHeader/>
          <w:tblCellSpacing w:w="15" w:type="dxa"/>
        </w:trPr>
        <w:tc>
          <w:tcPr>
            <w:tcW w:w="0" w:type="auto"/>
            <w:vAlign w:val="center"/>
            <w:hideMark/>
          </w:tcPr>
          <w:p w:rsidR="00FF6906" w:rsidRPr="00FF6906" w:rsidRDefault="00FF6906" w:rsidP="00FF6906">
            <w:pPr>
              <w:rPr>
                <w:b/>
                <w:bCs/>
                <w:lang w:val="en-IN"/>
              </w:rPr>
            </w:pPr>
            <w:proofErr w:type="spellStart"/>
            <w:r w:rsidRPr="00FF6906">
              <w:rPr>
                <w:b/>
                <w:bCs/>
                <w:lang w:val="en-IN"/>
              </w:rPr>
              <w:t>Student_ID</w:t>
            </w:r>
            <w:proofErr w:type="spellEnd"/>
          </w:p>
        </w:tc>
        <w:tc>
          <w:tcPr>
            <w:tcW w:w="0" w:type="auto"/>
            <w:vAlign w:val="center"/>
            <w:hideMark/>
          </w:tcPr>
          <w:p w:rsidR="00FF6906" w:rsidRPr="00FF6906" w:rsidRDefault="00FF6906" w:rsidP="00FF6906">
            <w:pPr>
              <w:rPr>
                <w:b/>
                <w:bCs/>
                <w:lang w:val="en-IN"/>
              </w:rPr>
            </w:pPr>
            <w:r w:rsidRPr="00FF6906">
              <w:rPr>
                <w:b/>
                <w:bCs/>
                <w:lang w:val="en-IN"/>
              </w:rPr>
              <w:t>Name</w:t>
            </w:r>
          </w:p>
        </w:tc>
        <w:tc>
          <w:tcPr>
            <w:tcW w:w="0" w:type="auto"/>
            <w:vAlign w:val="center"/>
            <w:hideMark/>
          </w:tcPr>
          <w:p w:rsidR="00FF6906" w:rsidRPr="00FF6906" w:rsidRDefault="00FF6906" w:rsidP="00FF6906">
            <w:pPr>
              <w:rPr>
                <w:b/>
                <w:bCs/>
                <w:lang w:val="en-IN"/>
              </w:rPr>
            </w:pPr>
            <w:proofErr w:type="spellStart"/>
            <w:r w:rsidRPr="00FF6906">
              <w:rPr>
                <w:b/>
                <w:bCs/>
                <w:lang w:val="en-IN"/>
              </w:rPr>
              <w:t>Courses_Registered</w:t>
            </w:r>
            <w:proofErr w:type="spellEnd"/>
          </w:p>
        </w:tc>
      </w:tr>
      <w:tr w:rsidR="00FF6906" w:rsidRPr="00FF6906" w:rsidTr="00FF6906">
        <w:trPr>
          <w:tblCellSpacing w:w="15" w:type="dxa"/>
        </w:trPr>
        <w:tc>
          <w:tcPr>
            <w:tcW w:w="0" w:type="auto"/>
            <w:vAlign w:val="center"/>
            <w:hideMark/>
          </w:tcPr>
          <w:p w:rsidR="00FF6906" w:rsidRPr="00FF6906" w:rsidRDefault="00FF6906" w:rsidP="00FF6906">
            <w:pPr>
              <w:rPr>
                <w:lang w:val="en-IN"/>
              </w:rPr>
            </w:pPr>
            <w:r w:rsidRPr="00FF6906">
              <w:rPr>
                <w:lang w:val="en-IN"/>
              </w:rPr>
              <w:t>1</w:t>
            </w:r>
          </w:p>
        </w:tc>
        <w:tc>
          <w:tcPr>
            <w:tcW w:w="0" w:type="auto"/>
            <w:vAlign w:val="center"/>
            <w:hideMark/>
          </w:tcPr>
          <w:p w:rsidR="00FF6906" w:rsidRPr="00FF6906" w:rsidRDefault="00FF6906" w:rsidP="00FF6906">
            <w:pPr>
              <w:rPr>
                <w:lang w:val="en-IN"/>
              </w:rPr>
            </w:pPr>
            <w:r w:rsidRPr="00FF6906">
              <w:rPr>
                <w:lang w:val="en-IN"/>
              </w:rPr>
              <w:t>John</w:t>
            </w:r>
          </w:p>
        </w:tc>
        <w:tc>
          <w:tcPr>
            <w:tcW w:w="0" w:type="auto"/>
            <w:vAlign w:val="center"/>
            <w:hideMark/>
          </w:tcPr>
          <w:p w:rsidR="00FF6906" w:rsidRPr="00FF6906" w:rsidRDefault="00FF6906" w:rsidP="00FF6906">
            <w:pPr>
              <w:rPr>
                <w:lang w:val="en-IN"/>
              </w:rPr>
            </w:pPr>
            <w:r w:rsidRPr="00FF6906">
              <w:rPr>
                <w:lang w:val="en-IN"/>
              </w:rPr>
              <w:t>2</w:t>
            </w:r>
          </w:p>
        </w:tc>
      </w:tr>
      <w:tr w:rsidR="00FF6906" w:rsidRPr="00FF6906" w:rsidTr="00FF6906">
        <w:trPr>
          <w:tblCellSpacing w:w="15" w:type="dxa"/>
        </w:trPr>
        <w:tc>
          <w:tcPr>
            <w:tcW w:w="0" w:type="auto"/>
            <w:vAlign w:val="center"/>
            <w:hideMark/>
          </w:tcPr>
          <w:p w:rsidR="00FF6906" w:rsidRPr="00FF6906" w:rsidRDefault="00FF6906" w:rsidP="00FF6906">
            <w:pPr>
              <w:rPr>
                <w:lang w:val="en-IN"/>
              </w:rPr>
            </w:pPr>
            <w:r w:rsidRPr="00FF6906">
              <w:rPr>
                <w:lang w:val="en-IN"/>
              </w:rPr>
              <w:t>2</w:t>
            </w:r>
          </w:p>
        </w:tc>
        <w:tc>
          <w:tcPr>
            <w:tcW w:w="0" w:type="auto"/>
            <w:vAlign w:val="center"/>
            <w:hideMark/>
          </w:tcPr>
          <w:p w:rsidR="00FF6906" w:rsidRPr="00FF6906" w:rsidRDefault="00FF6906" w:rsidP="00FF6906">
            <w:pPr>
              <w:rPr>
                <w:lang w:val="en-IN"/>
              </w:rPr>
            </w:pPr>
            <w:r w:rsidRPr="00FF6906">
              <w:rPr>
                <w:lang w:val="en-IN"/>
              </w:rPr>
              <w:t>Sarah</w:t>
            </w:r>
          </w:p>
        </w:tc>
        <w:tc>
          <w:tcPr>
            <w:tcW w:w="0" w:type="auto"/>
            <w:vAlign w:val="center"/>
            <w:hideMark/>
          </w:tcPr>
          <w:p w:rsidR="00FF6906" w:rsidRPr="00FF6906" w:rsidRDefault="00FF6906" w:rsidP="00FF6906">
            <w:pPr>
              <w:rPr>
                <w:lang w:val="en-IN"/>
              </w:rPr>
            </w:pPr>
            <w:r w:rsidRPr="00FF6906">
              <w:rPr>
                <w:lang w:val="en-IN"/>
              </w:rPr>
              <w:t>1</w:t>
            </w:r>
          </w:p>
        </w:tc>
      </w:tr>
    </w:tbl>
    <w:p w:rsidR="00FF6906" w:rsidRPr="00FF6906" w:rsidRDefault="00FF6906" w:rsidP="00FF6906">
      <w:pPr>
        <w:numPr>
          <w:ilvl w:val="0"/>
          <w:numId w:val="8"/>
        </w:numPr>
        <w:rPr>
          <w:lang w:val="en-IN"/>
        </w:rPr>
      </w:pPr>
      <w:r w:rsidRPr="00FF6906">
        <w:rPr>
          <w:b/>
          <w:bCs/>
          <w:lang w:val="en-IN"/>
        </w:rPr>
        <w:t>Courses Table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12"/>
        <w:gridCol w:w="1343"/>
        <w:gridCol w:w="1518"/>
      </w:tblGrid>
      <w:tr w:rsidR="00FF6906" w:rsidRPr="00FF6906" w:rsidTr="00FF6906">
        <w:trPr>
          <w:tblHeader/>
          <w:tblCellSpacing w:w="15" w:type="dxa"/>
        </w:trPr>
        <w:tc>
          <w:tcPr>
            <w:tcW w:w="0" w:type="auto"/>
            <w:vAlign w:val="center"/>
            <w:hideMark/>
          </w:tcPr>
          <w:p w:rsidR="00FF6906" w:rsidRPr="00FF6906" w:rsidRDefault="00FF6906" w:rsidP="00FF6906">
            <w:pPr>
              <w:rPr>
                <w:b/>
                <w:bCs/>
                <w:lang w:val="en-IN"/>
              </w:rPr>
            </w:pPr>
            <w:proofErr w:type="spellStart"/>
            <w:r w:rsidRPr="00FF6906">
              <w:rPr>
                <w:b/>
                <w:bCs/>
                <w:lang w:val="en-IN"/>
              </w:rPr>
              <w:lastRenderedPageBreak/>
              <w:t>Course_ID</w:t>
            </w:r>
            <w:proofErr w:type="spellEnd"/>
          </w:p>
        </w:tc>
        <w:tc>
          <w:tcPr>
            <w:tcW w:w="0" w:type="auto"/>
            <w:vAlign w:val="center"/>
            <w:hideMark/>
          </w:tcPr>
          <w:p w:rsidR="00FF6906" w:rsidRPr="00FF6906" w:rsidRDefault="00FF6906" w:rsidP="00FF6906">
            <w:pPr>
              <w:rPr>
                <w:b/>
                <w:bCs/>
                <w:lang w:val="en-IN"/>
              </w:rPr>
            </w:pPr>
            <w:proofErr w:type="spellStart"/>
            <w:r w:rsidRPr="00FF6906">
              <w:rPr>
                <w:b/>
                <w:bCs/>
                <w:lang w:val="en-IN"/>
              </w:rPr>
              <w:t>Course_Name</w:t>
            </w:r>
            <w:proofErr w:type="spellEnd"/>
          </w:p>
        </w:tc>
        <w:tc>
          <w:tcPr>
            <w:tcW w:w="0" w:type="auto"/>
            <w:vAlign w:val="center"/>
            <w:hideMark/>
          </w:tcPr>
          <w:p w:rsidR="00FF6906" w:rsidRPr="00FF6906" w:rsidRDefault="00FF6906" w:rsidP="00FF6906">
            <w:pPr>
              <w:rPr>
                <w:b/>
                <w:bCs/>
                <w:lang w:val="en-IN"/>
              </w:rPr>
            </w:pPr>
            <w:proofErr w:type="spellStart"/>
            <w:r w:rsidRPr="00FF6906">
              <w:rPr>
                <w:b/>
                <w:bCs/>
                <w:lang w:val="en-IN"/>
              </w:rPr>
              <w:t>Available_Seats</w:t>
            </w:r>
            <w:proofErr w:type="spellEnd"/>
          </w:p>
        </w:tc>
      </w:tr>
      <w:tr w:rsidR="00FF6906" w:rsidRPr="00FF6906" w:rsidTr="00FF6906">
        <w:trPr>
          <w:tblCellSpacing w:w="15" w:type="dxa"/>
        </w:trPr>
        <w:tc>
          <w:tcPr>
            <w:tcW w:w="0" w:type="auto"/>
            <w:vAlign w:val="center"/>
            <w:hideMark/>
          </w:tcPr>
          <w:p w:rsidR="00FF6906" w:rsidRPr="00FF6906" w:rsidRDefault="00FF6906" w:rsidP="00FF6906">
            <w:pPr>
              <w:rPr>
                <w:lang w:val="en-IN"/>
              </w:rPr>
            </w:pPr>
            <w:r w:rsidRPr="00FF6906">
              <w:rPr>
                <w:lang w:val="en-IN"/>
              </w:rPr>
              <w:t>101</w:t>
            </w:r>
          </w:p>
        </w:tc>
        <w:tc>
          <w:tcPr>
            <w:tcW w:w="0" w:type="auto"/>
            <w:vAlign w:val="center"/>
            <w:hideMark/>
          </w:tcPr>
          <w:p w:rsidR="00FF6906" w:rsidRPr="00FF6906" w:rsidRDefault="00FF6906" w:rsidP="00FF6906">
            <w:pPr>
              <w:rPr>
                <w:lang w:val="en-IN"/>
              </w:rPr>
            </w:pPr>
            <w:r w:rsidRPr="00FF6906">
              <w:rPr>
                <w:lang w:val="en-IN"/>
              </w:rPr>
              <w:t>Math</w:t>
            </w:r>
          </w:p>
        </w:tc>
        <w:tc>
          <w:tcPr>
            <w:tcW w:w="0" w:type="auto"/>
            <w:vAlign w:val="center"/>
            <w:hideMark/>
          </w:tcPr>
          <w:p w:rsidR="00FF6906" w:rsidRPr="00FF6906" w:rsidRDefault="00FF6906" w:rsidP="00FF6906">
            <w:pPr>
              <w:rPr>
                <w:lang w:val="en-IN"/>
              </w:rPr>
            </w:pPr>
            <w:r w:rsidRPr="00FF6906">
              <w:rPr>
                <w:lang w:val="en-IN"/>
              </w:rPr>
              <w:t>5</w:t>
            </w:r>
          </w:p>
        </w:tc>
      </w:tr>
      <w:tr w:rsidR="00FF6906" w:rsidRPr="00FF6906" w:rsidTr="00FF6906">
        <w:trPr>
          <w:tblCellSpacing w:w="15" w:type="dxa"/>
        </w:trPr>
        <w:tc>
          <w:tcPr>
            <w:tcW w:w="0" w:type="auto"/>
            <w:vAlign w:val="center"/>
            <w:hideMark/>
          </w:tcPr>
          <w:p w:rsidR="00FF6906" w:rsidRPr="00FF6906" w:rsidRDefault="00FF6906" w:rsidP="00FF6906">
            <w:pPr>
              <w:rPr>
                <w:lang w:val="en-IN"/>
              </w:rPr>
            </w:pPr>
            <w:r w:rsidRPr="00FF6906">
              <w:rPr>
                <w:lang w:val="en-IN"/>
              </w:rPr>
              <w:t>102</w:t>
            </w:r>
          </w:p>
        </w:tc>
        <w:tc>
          <w:tcPr>
            <w:tcW w:w="0" w:type="auto"/>
            <w:vAlign w:val="center"/>
            <w:hideMark/>
          </w:tcPr>
          <w:p w:rsidR="00FF6906" w:rsidRPr="00FF6906" w:rsidRDefault="00FF6906" w:rsidP="00FF6906">
            <w:pPr>
              <w:rPr>
                <w:lang w:val="en-IN"/>
              </w:rPr>
            </w:pPr>
            <w:r w:rsidRPr="00FF6906">
              <w:rPr>
                <w:lang w:val="en-IN"/>
              </w:rPr>
              <w:t>Science</w:t>
            </w:r>
          </w:p>
        </w:tc>
        <w:tc>
          <w:tcPr>
            <w:tcW w:w="0" w:type="auto"/>
            <w:vAlign w:val="center"/>
            <w:hideMark/>
          </w:tcPr>
          <w:p w:rsidR="00FF6906" w:rsidRPr="00FF6906" w:rsidRDefault="00FF6906" w:rsidP="00FF6906">
            <w:pPr>
              <w:rPr>
                <w:lang w:val="en-IN"/>
              </w:rPr>
            </w:pPr>
            <w:r w:rsidRPr="00FF6906">
              <w:rPr>
                <w:lang w:val="en-IN"/>
              </w:rPr>
              <w:t>10</w:t>
            </w:r>
          </w:p>
        </w:tc>
      </w:tr>
    </w:tbl>
    <w:p w:rsidR="00FF6906" w:rsidRPr="00FF6906" w:rsidRDefault="00FF6906" w:rsidP="00FF6906">
      <w:pPr>
        <w:rPr>
          <w:b/>
          <w:bCs/>
          <w:lang w:val="en-IN"/>
        </w:rPr>
      </w:pPr>
      <w:r w:rsidRPr="00FF6906">
        <w:rPr>
          <w:b/>
          <w:bCs/>
          <w:lang w:val="en-IN"/>
        </w:rPr>
        <w:t>Scenario:</w:t>
      </w:r>
    </w:p>
    <w:p w:rsidR="00FF6906" w:rsidRPr="00FF6906" w:rsidRDefault="00FF6906" w:rsidP="00FF6906">
      <w:pPr>
        <w:rPr>
          <w:lang w:val="en-IN"/>
        </w:rPr>
      </w:pPr>
      <w:r w:rsidRPr="00FF6906">
        <w:rPr>
          <w:lang w:val="en-IN"/>
        </w:rPr>
        <w:t>A student (John) registers for the Math course.</w:t>
      </w:r>
    </w:p>
    <w:p w:rsidR="00FF6906" w:rsidRPr="00FF6906" w:rsidRDefault="00FF6906" w:rsidP="00FF6906">
      <w:pPr>
        <w:rPr>
          <w:b/>
          <w:bCs/>
          <w:lang w:val="en-IN"/>
        </w:rPr>
      </w:pPr>
      <w:r w:rsidRPr="00FF6906">
        <w:rPr>
          <w:b/>
          <w:bCs/>
          <w:lang w:val="en-IN"/>
        </w:rPr>
        <w:t>Transaction Steps:</w:t>
      </w:r>
    </w:p>
    <w:p w:rsidR="00FF6906" w:rsidRPr="00FF6906" w:rsidRDefault="00FF6906" w:rsidP="00FF6906">
      <w:pPr>
        <w:numPr>
          <w:ilvl w:val="0"/>
          <w:numId w:val="9"/>
        </w:numPr>
        <w:rPr>
          <w:lang w:val="en-IN"/>
        </w:rPr>
      </w:pPr>
      <w:r w:rsidRPr="00FF6906">
        <w:rPr>
          <w:b/>
          <w:bCs/>
          <w:lang w:val="en-IN"/>
        </w:rPr>
        <w:t>Step 1</w:t>
      </w:r>
      <w:r w:rsidRPr="00FF6906">
        <w:rPr>
          <w:lang w:val="en-IN"/>
        </w:rPr>
        <w:t xml:space="preserve">: Increment the </w:t>
      </w:r>
      <w:proofErr w:type="spellStart"/>
      <w:r w:rsidRPr="00FF6906">
        <w:rPr>
          <w:lang w:val="en-IN"/>
        </w:rPr>
        <w:t>Courses_Registered</w:t>
      </w:r>
      <w:proofErr w:type="spellEnd"/>
      <w:r w:rsidRPr="00FF6906">
        <w:rPr>
          <w:lang w:val="en-IN"/>
        </w:rPr>
        <w:t xml:space="preserve"> for the student in the </w:t>
      </w:r>
      <w:proofErr w:type="gramStart"/>
      <w:r w:rsidRPr="00FF6906">
        <w:rPr>
          <w:lang w:val="en-IN"/>
        </w:rPr>
        <w:t>Students</w:t>
      </w:r>
      <w:proofErr w:type="gramEnd"/>
      <w:r w:rsidRPr="00FF6906">
        <w:rPr>
          <w:lang w:val="en-IN"/>
        </w:rPr>
        <w:t xml:space="preserve"> table.</w:t>
      </w:r>
    </w:p>
    <w:p w:rsidR="00FF6906" w:rsidRPr="00FF6906" w:rsidRDefault="00FF6906" w:rsidP="00FF6906">
      <w:pPr>
        <w:rPr>
          <w:lang w:val="en-IN"/>
        </w:rPr>
      </w:pPr>
      <w:r w:rsidRPr="00FF6906">
        <w:rPr>
          <w:lang w:val="en-IN"/>
        </w:rPr>
        <w:t>UPDATE Students</w:t>
      </w:r>
    </w:p>
    <w:p w:rsidR="00FF6906" w:rsidRPr="00FF6906" w:rsidRDefault="00FF6906" w:rsidP="00FF6906">
      <w:pPr>
        <w:rPr>
          <w:lang w:val="en-IN"/>
        </w:rPr>
      </w:pPr>
      <w:r w:rsidRPr="00FF6906">
        <w:rPr>
          <w:lang w:val="en-IN"/>
        </w:rPr>
        <w:t xml:space="preserve">SET </w:t>
      </w:r>
      <w:proofErr w:type="spellStart"/>
      <w:r w:rsidRPr="00FF6906">
        <w:rPr>
          <w:lang w:val="en-IN"/>
        </w:rPr>
        <w:t>Courses_Registered</w:t>
      </w:r>
      <w:proofErr w:type="spellEnd"/>
      <w:r w:rsidRPr="00FF6906">
        <w:rPr>
          <w:lang w:val="en-IN"/>
        </w:rPr>
        <w:t xml:space="preserve"> = </w:t>
      </w:r>
      <w:proofErr w:type="spellStart"/>
      <w:r w:rsidRPr="00FF6906">
        <w:rPr>
          <w:lang w:val="en-IN"/>
        </w:rPr>
        <w:t>Courses_Registered</w:t>
      </w:r>
      <w:proofErr w:type="spellEnd"/>
      <w:r w:rsidRPr="00FF6906">
        <w:rPr>
          <w:lang w:val="en-IN"/>
        </w:rPr>
        <w:t xml:space="preserve"> + 1</w:t>
      </w:r>
    </w:p>
    <w:p w:rsidR="00FF6906" w:rsidRPr="00FF6906" w:rsidRDefault="00FF6906" w:rsidP="00FF6906">
      <w:pPr>
        <w:rPr>
          <w:lang w:val="en-IN"/>
        </w:rPr>
      </w:pPr>
      <w:r w:rsidRPr="00FF6906">
        <w:rPr>
          <w:lang w:val="en-IN"/>
        </w:rPr>
        <w:t xml:space="preserve">WHERE </w:t>
      </w:r>
      <w:proofErr w:type="spellStart"/>
      <w:r w:rsidRPr="00FF6906">
        <w:rPr>
          <w:lang w:val="en-IN"/>
        </w:rPr>
        <w:t>Student_ID</w:t>
      </w:r>
      <w:proofErr w:type="spellEnd"/>
      <w:r w:rsidRPr="00FF6906">
        <w:rPr>
          <w:lang w:val="en-IN"/>
        </w:rPr>
        <w:t xml:space="preserve"> = 1;</w:t>
      </w:r>
    </w:p>
    <w:p w:rsidR="00FF6906" w:rsidRPr="00FF6906" w:rsidRDefault="00FF6906" w:rsidP="00FF6906">
      <w:pPr>
        <w:numPr>
          <w:ilvl w:val="0"/>
          <w:numId w:val="9"/>
        </w:numPr>
        <w:rPr>
          <w:lang w:val="en-IN"/>
        </w:rPr>
      </w:pPr>
      <w:r w:rsidRPr="00FF6906">
        <w:rPr>
          <w:b/>
          <w:bCs/>
          <w:lang w:val="en-IN"/>
        </w:rPr>
        <w:t>Step 2</w:t>
      </w:r>
      <w:r w:rsidRPr="00FF6906">
        <w:rPr>
          <w:lang w:val="en-IN"/>
        </w:rPr>
        <w:t xml:space="preserve">: Deduct 1 from the </w:t>
      </w:r>
      <w:proofErr w:type="spellStart"/>
      <w:r w:rsidRPr="00FF6906">
        <w:rPr>
          <w:lang w:val="en-IN"/>
        </w:rPr>
        <w:t>Available_Seats</w:t>
      </w:r>
      <w:proofErr w:type="spellEnd"/>
      <w:r w:rsidRPr="00FF6906">
        <w:rPr>
          <w:lang w:val="en-IN"/>
        </w:rPr>
        <w:t xml:space="preserve"> in the Courses table.</w:t>
      </w:r>
    </w:p>
    <w:p w:rsidR="00FF6906" w:rsidRPr="00FF6906" w:rsidRDefault="00FF6906" w:rsidP="00FF6906">
      <w:pPr>
        <w:rPr>
          <w:lang w:val="en-IN"/>
        </w:rPr>
      </w:pPr>
      <w:r w:rsidRPr="00FF6906">
        <w:rPr>
          <w:lang w:val="en-IN"/>
        </w:rPr>
        <w:t>UPDATE Courses</w:t>
      </w:r>
    </w:p>
    <w:p w:rsidR="00FF6906" w:rsidRPr="00FF6906" w:rsidRDefault="00FF6906" w:rsidP="00FF6906">
      <w:pPr>
        <w:rPr>
          <w:lang w:val="en-IN"/>
        </w:rPr>
      </w:pPr>
      <w:r w:rsidRPr="00FF6906">
        <w:rPr>
          <w:lang w:val="en-IN"/>
        </w:rPr>
        <w:t xml:space="preserve">SET </w:t>
      </w:r>
      <w:proofErr w:type="spellStart"/>
      <w:r w:rsidRPr="00FF6906">
        <w:rPr>
          <w:lang w:val="en-IN"/>
        </w:rPr>
        <w:t>Available_Seats</w:t>
      </w:r>
      <w:proofErr w:type="spellEnd"/>
      <w:r w:rsidRPr="00FF6906">
        <w:rPr>
          <w:lang w:val="en-IN"/>
        </w:rPr>
        <w:t xml:space="preserve"> = </w:t>
      </w:r>
      <w:proofErr w:type="spellStart"/>
      <w:r w:rsidRPr="00FF6906">
        <w:rPr>
          <w:lang w:val="en-IN"/>
        </w:rPr>
        <w:t>Available_Seats</w:t>
      </w:r>
      <w:proofErr w:type="spellEnd"/>
      <w:r w:rsidRPr="00FF6906">
        <w:rPr>
          <w:lang w:val="en-IN"/>
        </w:rPr>
        <w:t xml:space="preserve"> - 1</w:t>
      </w:r>
    </w:p>
    <w:p w:rsidR="00FF6906" w:rsidRPr="00FF6906" w:rsidRDefault="00FF6906" w:rsidP="00FF6906">
      <w:pPr>
        <w:rPr>
          <w:lang w:val="en-IN"/>
        </w:rPr>
      </w:pPr>
      <w:r w:rsidRPr="00FF6906">
        <w:rPr>
          <w:lang w:val="en-IN"/>
        </w:rPr>
        <w:t xml:space="preserve">WHERE </w:t>
      </w:r>
      <w:proofErr w:type="spellStart"/>
      <w:r w:rsidRPr="00FF6906">
        <w:rPr>
          <w:lang w:val="en-IN"/>
        </w:rPr>
        <w:t>Course_ID</w:t>
      </w:r>
      <w:proofErr w:type="spellEnd"/>
      <w:r w:rsidRPr="00FF6906">
        <w:rPr>
          <w:lang w:val="en-IN"/>
        </w:rPr>
        <w:t xml:space="preserve"> = 101;</w:t>
      </w:r>
    </w:p>
    <w:p w:rsidR="00522BF1" w:rsidRDefault="00522BF1" w:rsidP="00FF6906">
      <w:pPr>
        <w:rPr>
          <w:b/>
          <w:bCs/>
          <w:lang w:val="en-IN"/>
        </w:rPr>
      </w:pPr>
    </w:p>
    <w:p w:rsidR="00FF6906" w:rsidRPr="00FF6906" w:rsidRDefault="00FF6906" w:rsidP="00FF6906">
      <w:pPr>
        <w:rPr>
          <w:b/>
          <w:bCs/>
          <w:lang w:val="en-IN"/>
        </w:rPr>
      </w:pPr>
      <w:r w:rsidRPr="00FF6906">
        <w:rPr>
          <w:b/>
          <w:bCs/>
          <w:lang w:val="en-IN"/>
        </w:rPr>
        <w:t xml:space="preserve">Atomicity </w:t>
      </w:r>
      <w:proofErr w:type="spellStart"/>
      <w:r w:rsidRPr="00FF6906">
        <w:rPr>
          <w:b/>
          <w:bCs/>
          <w:lang w:val="en-IN"/>
        </w:rPr>
        <w:t>Behavior</w:t>
      </w:r>
      <w:proofErr w:type="spellEnd"/>
      <w:r w:rsidRPr="00FF6906">
        <w:rPr>
          <w:b/>
          <w:bCs/>
          <w:lang w:val="en-IN"/>
        </w:rPr>
        <w:t>:</w:t>
      </w:r>
    </w:p>
    <w:p w:rsidR="00FF6906" w:rsidRPr="00FF6906" w:rsidRDefault="00FF6906" w:rsidP="00FF6906">
      <w:pPr>
        <w:numPr>
          <w:ilvl w:val="0"/>
          <w:numId w:val="10"/>
        </w:numPr>
        <w:rPr>
          <w:lang w:val="en-IN"/>
        </w:rPr>
      </w:pPr>
      <w:r w:rsidRPr="00FF6906">
        <w:rPr>
          <w:lang w:val="en-IN"/>
        </w:rPr>
        <w:t xml:space="preserve">If </w:t>
      </w:r>
      <w:r w:rsidRPr="00FF6906">
        <w:rPr>
          <w:b/>
          <w:bCs/>
          <w:lang w:val="en-IN"/>
        </w:rPr>
        <w:t>both steps succeed</w:t>
      </w:r>
      <w:r w:rsidRPr="00FF6906">
        <w:rPr>
          <w:lang w:val="en-IN"/>
        </w:rPr>
        <w:t>, the student's registration is completed, and the course seats are updated:</w:t>
      </w:r>
    </w:p>
    <w:p w:rsidR="00FF6906" w:rsidRPr="00FF6906" w:rsidRDefault="00FF6906" w:rsidP="00FF6906">
      <w:pPr>
        <w:numPr>
          <w:ilvl w:val="1"/>
          <w:numId w:val="10"/>
        </w:numPr>
        <w:rPr>
          <w:lang w:val="en-IN"/>
        </w:rPr>
      </w:pPr>
      <w:r w:rsidRPr="00FF6906">
        <w:rPr>
          <w:lang w:val="en-IN"/>
        </w:rPr>
        <w:t>Students:</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104"/>
        <w:gridCol w:w="1877"/>
      </w:tblGrid>
      <w:tr w:rsidR="00FF6906" w:rsidRPr="00FF6906" w:rsidTr="00FF6906">
        <w:trPr>
          <w:tblHeader/>
          <w:tblCellSpacing w:w="15" w:type="dxa"/>
        </w:trPr>
        <w:tc>
          <w:tcPr>
            <w:tcW w:w="0" w:type="auto"/>
            <w:vAlign w:val="center"/>
            <w:hideMark/>
          </w:tcPr>
          <w:p w:rsidR="00FF6906" w:rsidRPr="00FF6906" w:rsidRDefault="00FF6906" w:rsidP="00FF6906">
            <w:pPr>
              <w:rPr>
                <w:b/>
                <w:bCs/>
                <w:lang w:val="en-IN"/>
              </w:rPr>
            </w:pPr>
            <w:proofErr w:type="spellStart"/>
            <w:r w:rsidRPr="00FF6906">
              <w:rPr>
                <w:b/>
                <w:bCs/>
                <w:lang w:val="en-IN"/>
              </w:rPr>
              <w:t>Student_ID</w:t>
            </w:r>
            <w:proofErr w:type="spellEnd"/>
          </w:p>
        </w:tc>
        <w:tc>
          <w:tcPr>
            <w:tcW w:w="0" w:type="auto"/>
            <w:vAlign w:val="center"/>
            <w:hideMark/>
          </w:tcPr>
          <w:p w:rsidR="00FF6906" w:rsidRPr="00FF6906" w:rsidRDefault="00FF6906" w:rsidP="00FF6906">
            <w:pPr>
              <w:rPr>
                <w:b/>
                <w:bCs/>
                <w:lang w:val="en-IN"/>
              </w:rPr>
            </w:pPr>
            <w:proofErr w:type="spellStart"/>
            <w:r w:rsidRPr="00FF6906">
              <w:rPr>
                <w:b/>
                <w:bCs/>
                <w:lang w:val="en-IN"/>
              </w:rPr>
              <w:t>Courses_Registered</w:t>
            </w:r>
            <w:proofErr w:type="spellEnd"/>
          </w:p>
        </w:tc>
      </w:tr>
      <w:tr w:rsidR="00FF6906" w:rsidRPr="00FF6906" w:rsidTr="00FF6906">
        <w:trPr>
          <w:tblCellSpacing w:w="15" w:type="dxa"/>
        </w:trPr>
        <w:tc>
          <w:tcPr>
            <w:tcW w:w="0" w:type="auto"/>
            <w:vAlign w:val="center"/>
            <w:hideMark/>
          </w:tcPr>
          <w:p w:rsidR="00FF6906" w:rsidRPr="00FF6906" w:rsidRDefault="00FF6906" w:rsidP="00FF6906">
            <w:pPr>
              <w:rPr>
                <w:lang w:val="en-IN"/>
              </w:rPr>
            </w:pPr>
            <w:r w:rsidRPr="00FF6906">
              <w:rPr>
                <w:lang w:val="en-IN"/>
              </w:rPr>
              <w:t>1</w:t>
            </w:r>
          </w:p>
        </w:tc>
        <w:tc>
          <w:tcPr>
            <w:tcW w:w="0" w:type="auto"/>
            <w:vAlign w:val="center"/>
            <w:hideMark/>
          </w:tcPr>
          <w:p w:rsidR="00FF6906" w:rsidRPr="00FF6906" w:rsidRDefault="00FF6906" w:rsidP="00FF6906">
            <w:pPr>
              <w:rPr>
                <w:lang w:val="en-IN"/>
              </w:rPr>
            </w:pPr>
            <w:r w:rsidRPr="00FF6906">
              <w:rPr>
                <w:lang w:val="en-IN"/>
              </w:rPr>
              <w:t>3</w:t>
            </w:r>
          </w:p>
        </w:tc>
      </w:tr>
    </w:tbl>
    <w:p w:rsidR="00FF6906" w:rsidRPr="00FF6906" w:rsidRDefault="00FF6906" w:rsidP="00FF6906">
      <w:pPr>
        <w:numPr>
          <w:ilvl w:val="1"/>
          <w:numId w:val="10"/>
        </w:numPr>
        <w:rPr>
          <w:lang w:val="en-IN"/>
        </w:rPr>
      </w:pPr>
      <w:r w:rsidRPr="00FF6906">
        <w:rPr>
          <w:lang w:val="en-IN"/>
        </w:rPr>
        <w:t>Courses:</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012"/>
        <w:gridCol w:w="1518"/>
      </w:tblGrid>
      <w:tr w:rsidR="00FF6906" w:rsidRPr="00FF6906" w:rsidTr="00FF6906">
        <w:trPr>
          <w:tblHeader/>
          <w:tblCellSpacing w:w="15" w:type="dxa"/>
        </w:trPr>
        <w:tc>
          <w:tcPr>
            <w:tcW w:w="0" w:type="auto"/>
            <w:vAlign w:val="center"/>
            <w:hideMark/>
          </w:tcPr>
          <w:p w:rsidR="00FF6906" w:rsidRPr="00FF6906" w:rsidRDefault="00FF6906" w:rsidP="00FF6906">
            <w:pPr>
              <w:rPr>
                <w:b/>
                <w:bCs/>
                <w:lang w:val="en-IN"/>
              </w:rPr>
            </w:pPr>
            <w:proofErr w:type="spellStart"/>
            <w:r w:rsidRPr="00FF6906">
              <w:rPr>
                <w:b/>
                <w:bCs/>
                <w:lang w:val="en-IN"/>
              </w:rPr>
              <w:t>Course_ID</w:t>
            </w:r>
            <w:proofErr w:type="spellEnd"/>
          </w:p>
        </w:tc>
        <w:tc>
          <w:tcPr>
            <w:tcW w:w="0" w:type="auto"/>
            <w:vAlign w:val="center"/>
            <w:hideMark/>
          </w:tcPr>
          <w:p w:rsidR="00FF6906" w:rsidRPr="00FF6906" w:rsidRDefault="00FF6906" w:rsidP="00FF6906">
            <w:pPr>
              <w:rPr>
                <w:b/>
                <w:bCs/>
                <w:lang w:val="en-IN"/>
              </w:rPr>
            </w:pPr>
            <w:proofErr w:type="spellStart"/>
            <w:r w:rsidRPr="00FF6906">
              <w:rPr>
                <w:b/>
                <w:bCs/>
                <w:lang w:val="en-IN"/>
              </w:rPr>
              <w:t>Available_Seats</w:t>
            </w:r>
            <w:proofErr w:type="spellEnd"/>
          </w:p>
        </w:tc>
      </w:tr>
      <w:tr w:rsidR="00FF6906" w:rsidRPr="00FF6906" w:rsidTr="00FF6906">
        <w:trPr>
          <w:tblCellSpacing w:w="15" w:type="dxa"/>
        </w:trPr>
        <w:tc>
          <w:tcPr>
            <w:tcW w:w="0" w:type="auto"/>
            <w:vAlign w:val="center"/>
            <w:hideMark/>
          </w:tcPr>
          <w:p w:rsidR="00FF6906" w:rsidRPr="00FF6906" w:rsidRDefault="00FF6906" w:rsidP="00FF6906">
            <w:pPr>
              <w:rPr>
                <w:lang w:val="en-IN"/>
              </w:rPr>
            </w:pPr>
            <w:r w:rsidRPr="00FF6906">
              <w:rPr>
                <w:lang w:val="en-IN"/>
              </w:rPr>
              <w:t>101</w:t>
            </w:r>
          </w:p>
        </w:tc>
        <w:tc>
          <w:tcPr>
            <w:tcW w:w="0" w:type="auto"/>
            <w:vAlign w:val="center"/>
            <w:hideMark/>
          </w:tcPr>
          <w:p w:rsidR="00FF6906" w:rsidRPr="00FF6906" w:rsidRDefault="00FF6906" w:rsidP="00FF6906">
            <w:pPr>
              <w:rPr>
                <w:lang w:val="en-IN"/>
              </w:rPr>
            </w:pPr>
            <w:r w:rsidRPr="00FF6906">
              <w:rPr>
                <w:lang w:val="en-IN"/>
              </w:rPr>
              <w:t>4</w:t>
            </w:r>
          </w:p>
        </w:tc>
      </w:tr>
    </w:tbl>
    <w:p w:rsidR="00FF6906" w:rsidRPr="00FF6906" w:rsidRDefault="00FF6906" w:rsidP="00FF6906">
      <w:pPr>
        <w:numPr>
          <w:ilvl w:val="0"/>
          <w:numId w:val="10"/>
        </w:numPr>
        <w:rPr>
          <w:lang w:val="en-IN"/>
        </w:rPr>
      </w:pPr>
      <w:r w:rsidRPr="00FF6906">
        <w:rPr>
          <w:lang w:val="en-IN"/>
        </w:rPr>
        <w:t xml:space="preserve">If </w:t>
      </w:r>
      <w:r w:rsidRPr="00FF6906">
        <w:rPr>
          <w:b/>
          <w:bCs/>
          <w:lang w:val="en-IN"/>
        </w:rPr>
        <w:t>Step 1 succeeds but Step 2 fails</w:t>
      </w:r>
      <w:r w:rsidRPr="00FF6906">
        <w:rPr>
          <w:lang w:val="en-IN"/>
        </w:rPr>
        <w:t xml:space="preserve"> (e.g., due to no available seats), the transaction is rolled back, and no changes are made:</w:t>
      </w:r>
    </w:p>
    <w:p w:rsidR="00FF6906" w:rsidRPr="00FF6906" w:rsidRDefault="00FF6906" w:rsidP="00FF6906">
      <w:pPr>
        <w:numPr>
          <w:ilvl w:val="1"/>
          <w:numId w:val="10"/>
        </w:numPr>
        <w:rPr>
          <w:lang w:val="en-IN"/>
        </w:rPr>
      </w:pPr>
      <w:r w:rsidRPr="00FF6906">
        <w:rPr>
          <w:lang w:val="en-IN"/>
        </w:rPr>
        <w:t>Students:</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104"/>
        <w:gridCol w:w="1877"/>
      </w:tblGrid>
      <w:tr w:rsidR="00FF6906" w:rsidRPr="00FF6906" w:rsidTr="00FF6906">
        <w:trPr>
          <w:tblHeader/>
          <w:tblCellSpacing w:w="15" w:type="dxa"/>
        </w:trPr>
        <w:tc>
          <w:tcPr>
            <w:tcW w:w="0" w:type="auto"/>
            <w:vAlign w:val="center"/>
            <w:hideMark/>
          </w:tcPr>
          <w:p w:rsidR="00FF6906" w:rsidRPr="00FF6906" w:rsidRDefault="00FF6906" w:rsidP="00FF6906">
            <w:pPr>
              <w:rPr>
                <w:b/>
                <w:bCs/>
                <w:lang w:val="en-IN"/>
              </w:rPr>
            </w:pPr>
            <w:proofErr w:type="spellStart"/>
            <w:r w:rsidRPr="00FF6906">
              <w:rPr>
                <w:b/>
                <w:bCs/>
                <w:lang w:val="en-IN"/>
              </w:rPr>
              <w:lastRenderedPageBreak/>
              <w:t>Student_ID</w:t>
            </w:r>
            <w:proofErr w:type="spellEnd"/>
          </w:p>
        </w:tc>
        <w:tc>
          <w:tcPr>
            <w:tcW w:w="0" w:type="auto"/>
            <w:vAlign w:val="center"/>
            <w:hideMark/>
          </w:tcPr>
          <w:p w:rsidR="00FF6906" w:rsidRPr="00FF6906" w:rsidRDefault="00FF6906" w:rsidP="00FF6906">
            <w:pPr>
              <w:rPr>
                <w:b/>
                <w:bCs/>
                <w:lang w:val="en-IN"/>
              </w:rPr>
            </w:pPr>
            <w:proofErr w:type="spellStart"/>
            <w:r w:rsidRPr="00FF6906">
              <w:rPr>
                <w:b/>
                <w:bCs/>
                <w:lang w:val="en-IN"/>
              </w:rPr>
              <w:t>Courses_Registered</w:t>
            </w:r>
            <w:proofErr w:type="spellEnd"/>
          </w:p>
        </w:tc>
      </w:tr>
      <w:tr w:rsidR="00FF6906" w:rsidRPr="00FF6906" w:rsidTr="00FF6906">
        <w:trPr>
          <w:tblCellSpacing w:w="15" w:type="dxa"/>
        </w:trPr>
        <w:tc>
          <w:tcPr>
            <w:tcW w:w="0" w:type="auto"/>
            <w:vAlign w:val="center"/>
            <w:hideMark/>
          </w:tcPr>
          <w:p w:rsidR="00FF6906" w:rsidRPr="00FF6906" w:rsidRDefault="00FF6906" w:rsidP="00FF6906">
            <w:pPr>
              <w:rPr>
                <w:lang w:val="en-IN"/>
              </w:rPr>
            </w:pPr>
            <w:r w:rsidRPr="00FF6906">
              <w:rPr>
                <w:lang w:val="en-IN"/>
              </w:rPr>
              <w:t>1</w:t>
            </w:r>
          </w:p>
        </w:tc>
        <w:tc>
          <w:tcPr>
            <w:tcW w:w="0" w:type="auto"/>
            <w:vAlign w:val="center"/>
            <w:hideMark/>
          </w:tcPr>
          <w:p w:rsidR="00FF6906" w:rsidRPr="00FF6906" w:rsidRDefault="00FF6906" w:rsidP="00FF6906">
            <w:pPr>
              <w:rPr>
                <w:lang w:val="en-IN"/>
              </w:rPr>
            </w:pPr>
            <w:r w:rsidRPr="00FF6906">
              <w:rPr>
                <w:lang w:val="en-IN"/>
              </w:rPr>
              <w:t>2</w:t>
            </w:r>
          </w:p>
        </w:tc>
      </w:tr>
    </w:tbl>
    <w:p w:rsidR="00FF6906" w:rsidRPr="00FF6906" w:rsidRDefault="00FF6906" w:rsidP="00FF6906">
      <w:pPr>
        <w:numPr>
          <w:ilvl w:val="1"/>
          <w:numId w:val="10"/>
        </w:numPr>
        <w:rPr>
          <w:lang w:val="en-IN"/>
        </w:rPr>
      </w:pPr>
      <w:r w:rsidRPr="00FF6906">
        <w:rPr>
          <w:lang w:val="en-IN"/>
        </w:rPr>
        <w:t>Courses:</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012"/>
        <w:gridCol w:w="1518"/>
      </w:tblGrid>
      <w:tr w:rsidR="00FF6906" w:rsidRPr="00FF6906" w:rsidTr="00FF6906">
        <w:trPr>
          <w:tblHeader/>
          <w:tblCellSpacing w:w="15" w:type="dxa"/>
        </w:trPr>
        <w:tc>
          <w:tcPr>
            <w:tcW w:w="0" w:type="auto"/>
            <w:vAlign w:val="center"/>
            <w:hideMark/>
          </w:tcPr>
          <w:p w:rsidR="00FF6906" w:rsidRPr="00FF6906" w:rsidRDefault="00FF6906" w:rsidP="00FF6906">
            <w:pPr>
              <w:rPr>
                <w:b/>
                <w:bCs/>
                <w:lang w:val="en-IN"/>
              </w:rPr>
            </w:pPr>
            <w:proofErr w:type="spellStart"/>
            <w:r w:rsidRPr="00FF6906">
              <w:rPr>
                <w:b/>
                <w:bCs/>
                <w:lang w:val="en-IN"/>
              </w:rPr>
              <w:t>Course_ID</w:t>
            </w:r>
            <w:proofErr w:type="spellEnd"/>
          </w:p>
        </w:tc>
        <w:tc>
          <w:tcPr>
            <w:tcW w:w="0" w:type="auto"/>
            <w:vAlign w:val="center"/>
            <w:hideMark/>
          </w:tcPr>
          <w:p w:rsidR="00FF6906" w:rsidRPr="00FF6906" w:rsidRDefault="00FF6906" w:rsidP="00FF6906">
            <w:pPr>
              <w:rPr>
                <w:b/>
                <w:bCs/>
                <w:lang w:val="en-IN"/>
              </w:rPr>
            </w:pPr>
            <w:proofErr w:type="spellStart"/>
            <w:r w:rsidRPr="00FF6906">
              <w:rPr>
                <w:b/>
                <w:bCs/>
                <w:lang w:val="en-IN"/>
              </w:rPr>
              <w:t>Available_Seats</w:t>
            </w:r>
            <w:proofErr w:type="spellEnd"/>
          </w:p>
        </w:tc>
      </w:tr>
      <w:tr w:rsidR="00FF6906" w:rsidRPr="00FF6906" w:rsidTr="00FF6906">
        <w:trPr>
          <w:tblCellSpacing w:w="15" w:type="dxa"/>
        </w:trPr>
        <w:tc>
          <w:tcPr>
            <w:tcW w:w="0" w:type="auto"/>
            <w:vAlign w:val="center"/>
            <w:hideMark/>
          </w:tcPr>
          <w:p w:rsidR="00FF6906" w:rsidRPr="00FF6906" w:rsidRDefault="00FF6906" w:rsidP="00FF6906">
            <w:pPr>
              <w:rPr>
                <w:lang w:val="en-IN"/>
              </w:rPr>
            </w:pPr>
            <w:r w:rsidRPr="00FF6906">
              <w:rPr>
                <w:lang w:val="en-IN"/>
              </w:rPr>
              <w:t>101</w:t>
            </w:r>
          </w:p>
        </w:tc>
        <w:tc>
          <w:tcPr>
            <w:tcW w:w="0" w:type="auto"/>
            <w:vAlign w:val="center"/>
            <w:hideMark/>
          </w:tcPr>
          <w:p w:rsidR="00FF6906" w:rsidRPr="00FF6906" w:rsidRDefault="00FF6906" w:rsidP="00FF6906">
            <w:pPr>
              <w:rPr>
                <w:lang w:val="en-IN"/>
              </w:rPr>
            </w:pPr>
            <w:r w:rsidRPr="00FF6906">
              <w:rPr>
                <w:lang w:val="en-IN"/>
              </w:rPr>
              <w:t>5</w:t>
            </w:r>
          </w:p>
        </w:tc>
      </w:tr>
    </w:tbl>
    <w:p w:rsidR="00FF6906" w:rsidRPr="00FF6906" w:rsidRDefault="00FF6906" w:rsidP="00FF6906">
      <w:pPr>
        <w:rPr>
          <w:lang w:val="en-IN"/>
        </w:rPr>
      </w:pPr>
      <w:r w:rsidRPr="00FF6906">
        <w:rPr>
          <w:lang w:val="en-IN"/>
        </w:rPr>
        <w:pict>
          <v:rect id="_x0000_i1052" style="width:0;height:1.5pt" o:hralign="center" o:hrstd="t" o:hr="t" fillcolor="#a0a0a0" stroked="f"/>
        </w:pict>
      </w:r>
    </w:p>
    <w:p w:rsidR="00FF6906" w:rsidRPr="00FF6906" w:rsidRDefault="00FF6906" w:rsidP="00FF6906">
      <w:pPr>
        <w:rPr>
          <w:b/>
          <w:bCs/>
          <w:lang w:val="en-IN"/>
        </w:rPr>
      </w:pPr>
      <w:r w:rsidRPr="00FF6906">
        <w:rPr>
          <w:b/>
          <w:bCs/>
          <w:lang w:val="en-IN"/>
        </w:rPr>
        <w:t>Key Takeaways:</w:t>
      </w:r>
    </w:p>
    <w:p w:rsidR="00FF6906" w:rsidRPr="00FF6906" w:rsidRDefault="00FF6906" w:rsidP="00FF6906">
      <w:pPr>
        <w:numPr>
          <w:ilvl w:val="0"/>
          <w:numId w:val="11"/>
        </w:numPr>
        <w:rPr>
          <w:lang w:val="en-IN"/>
        </w:rPr>
      </w:pPr>
      <w:r w:rsidRPr="00FF6906">
        <w:rPr>
          <w:lang w:val="en-IN"/>
        </w:rPr>
        <w:t>Atomicity ensures that all steps in a transaction are treated as a single unit.</w:t>
      </w:r>
    </w:p>
    <w:p w:rsidR="00FF6906" w:rsidRPr="00FF6906" w:rsidRDefault="00FF6906" w:rsidP="00FF6906">
      <w:pPr>
        <w:numPr>
          <w:ilvl w:val="0"/>
          <w:numId w:val="11"/>
        </w:numPr>
        <w:rPr>
          <w:lang w:val="en-IN"/>
        </w:rPr>
      </w:pPr>
      <w:r w:rsidRPr="00FF6906">
        <w:rPr>
          <w:lang w:val="en-IN"/>
        </w:rPr>
        <w:t>If any part of the transaction fails, the entire transaction is rolled back to maintain database consistency.</w:t>
      </w:r>
    </w:p>
    <w:p w:rsidR="00FF6906" w:rsidRPr="00FF6906" w:rsidRDefault="00FF6906" w:rsidP="00FF6906">
      <w:pPr>
        <w:numPr>
          <w:ilvl w:val="0"/>
          <w:numId w:val="11"/>
        </w:numPr>
        <w:rPr>
          <w:lang w:val="en-IN"/>
        </w:rPr>
      </w:pPr>
      <w:r w:rsidRPr="00FF6906">
        <w:rPr>
          <w:lang w:val="en-IN"/>
        </w:rPr>
        <w:t xml:space="preserve">This </w:t>
      </w:r>
      <w:proofErr w:type="spellStart"/>
      <w:r w:rsidRPr="00FF6906">
        <w:rPr>
          <w:lang w:val="en-IN"/>
        </w:rPr>
        <w:t>behavior</w:t>
      </w:r>
      <w:proofErr w:type="spellEnd"/>
      <w:r w:rsidRPr="00FF6906">
        <w:rPr>
          <w:lang w:val="en-IN"/>
        </w:rPr>
        <w:t xml:space="preserve"> is particularly critical in real-world scenarios like banking, e-commerce, and registration systems to prevent partial or inconsistent updates.</w:t>
      </w:r>
    </w:p>
    <w:p w:rsidR="00FF6906" w:rsidRDefault="00FF6906" w:rsidP="0037646C"/>
    <w:p w:rsidR="00C25F0B" w:rsidRPr="00A756C8" w:rsidRDefault="00C25F0B" w:rsidP="00C25F0B">
      <w:pPr>
        <w:rPr>
          <w:b/>
          <w:sz w:val="40"/>
          <w:szCs w:val="40"/>
        </w:rPr>
      </w:pPr>
      <w:r w:rsidRPr="00A756C8">
        <w:rPr>
          <w:b/>
          <w:sz w:val="40"/>
          <w:szCs w:val="40"/>
        </w:rPr>
        <w:t>Consistency:</w:t>
      </w:r>
    </w:p>
    <w:p w:rsidR="00A756C8" w:rsidRDefault="00C25F0B" w:rsidP="00C25F0B">
      <w:pPr>
        <w:rPr>
          <w:lang w:val="en-IN"/>
        </w:rPr>
      </w:pPr>
      <w:r w:rsidRPr="00C25F0B">
        <w:rPr>
          <w:b/>
          <w:bCs/>
          <w:lang w:val="en-IN"/>
        </w:rPr>
        <w:t>Consistency</w:t>
      </w:r>
      <w:r w:rsidRPr="00C25F0B">
        <w:rPr>
          <w:lang w:val="en-IN"/>
        </w:rPr>
        <w:t xml:space="preserve"> is one of the ACID properties in database systems. </w:t>
      </w:r>
    </w:p>
    <w:p w:rsidR="00A756C8" w:rsidRDefault="00C25F0B" w:rsidP="00C25F0B">
      <w:pPr>
        <w:rPr>
          <w:lang w:val="en-IN"/>
        </w:rPr>
      </w:pPr>
      <w:r w:rsidRPr="00C25F0B">
        <w:rPr>
          <w:lang w:val="en-IN"/>
        </w:rPr>
        <w:t xml:space="preserve">It ensures that a transaction brings the database from one valid state to another, maintaining all defined rules, constraints, and relationships. </w:t>
      </w:r>
    </w:p>
    <w:p w:rsidR="00C25F0B" w:rsidRPr="00C25F0B" w:rsidRDefault="00C25F0B" w:rsidP="00C25F0B">
      <w:pPr>
        <w:rPr>
          <w:lang w:val="en-IN"/>
        </w:rPr>
      </w:pPr>
      <w:r w:rsidRPr="00C25F0B">
        <w:rPr>
          <w:lang w:val="en-IN"/>
        </w:rPr>
        <w:t>Consistency guarantees that the data remains correct and adheres to the database schema and business logic, regardless of the outcome of the transaction.</w:t>
      </w:r>
    </w:p>
    <w:p w:rsidR="00C25F0B" w:rsidRPr="00C25F0B" w:rsidRDefault="00C25F0B" w:rsidP="00C25F0B">
      <w:pPr>
        <w:rPr>
          <w:lang w:val="en-IN"/>
        </w:rPr>
      </w:pPr>
      <w:r w:rsidRPr="00C25F0B">
        <w:rPr>
          <w:lang w:val="en-IN"/>
        </w:rPr>
        <w:pict>
          <v:rect id="_x0000_i1093" style="width:0;height:1.5pt" o:hralign="center" o:hrstd="t" o:hr="t" fillcolor="#a0a0a0" stroked="f"/>
        </w:pict>
      </w:r>
    </w:p>
    <w:p w:rsidR="00C25F0B" w:rsidRPr="00C25F0B" w:rsidRDefault="00C25F0B" w:rsidP="00C25F0B">
      <w:pPr>
        <w:rPr>
          <w:b/>
          <w:bCs/>
          <w:lang w:val="en-IN"/>
        </w:rPr>
      </w:pPr>
      <w:r w:rsidRPr="00C25F0B">
        <w:rPr>
          <w:b/>
          <w:bCs/>
          <w:lang w:val="en-IN"/>
        </w:rPr>
        <w:t>Key Points About Consistency:</w:t>
      </w:r>
    </w:p>
    <w:p w:rsidR="00C25F0B" w:rsidRPr="00C25F0B" w:rsidRDefault="00C25F0B" w:rsidP="00C25F0B">
      <w:pPr>
        <w:numPr>
          <w:ilvl w:val="0"/>
          <w:numId w:val="12"/>
        </w:numPr>
        <w:rPr>
          <w:lang w:val="en-IN"/>
        </w:rPr>
      </w:pPr>
      <w:r w:rsidRPr="00C25F0B">
        <w:rPr>
          <w:b/>
          <w:bCs/>
          <w:lang w:val="en-IN"/>
        </w:rPr>
        <w:t>Maintains Rules</w:t>
      </w:r>
      <w:r w:rsidRPr="00C25F0B">
        <w:rPr>
          <w:lang w:val="en-IN"/>
        </w:rPr>
        <w:t>: It enforces database constraints such as primary keys, foreign keys, and unique constraints.</w:t>
      </w:r>
    </w:p>
    <w:p w:rsidR="00C25F0B" w:rsidRPr="00C25F0B" w:rsidRDefault="00C25F0B" w:rsidP="00C25F0B">
      <w:pPr>
        <w:numPr>
          <w:ilvl w:val="0"/>
          <w:numId w:val="12"/>
        </w:numPr>
        <w:rPr>
          <w:lang w:val="en-IN"/>
        </w:rPr>
      </w:pPr>
      <w:r w:rsidRPr="00C25F0B">
        <w:rPr>
          <w:b/>
          <w:bCs/>
          <w:lang w:val="en-IN"/>
        </w:rPr>
        <w:t>Preserves Integrity</w:t>
      </w:r>
      <w:r w:rsidRPr="00C25F0B">
        <w:rPr>
          <w:lang w:val="en-IN"/>
        </w:rPr>
        <w:t>: Ensures compliance with triggers, stored procedures, and user-defined business rules.</w:t>
      </w:r>
    </w:p>
    <w:p w:rsidR="00C25F0B" w:rsidRPr="00C25F0B" w:rsidRDefault="00C25F0B" w:rsidP="00C25F0B">
      <w:pPr>
        <w:numPr>
          <w:ilvl w:val="0"/>
          <w:numId w:val="12"/>
        </w:numPr>
        <w:rPr>
          <w:lang w:val="en-IN"/>
        </w:rPr>
      </w:pPr>
      <w:r w:rsidRPr="00C25F0B">
        <w:rPr>
          <w:b/>
          <w:bCs/>
          <w:lang w:val="en-IN"/>
        </w:rPr>
        <w:t>Validation on Commit</w:t>
      </w:r>
      <w:r w:rsidRPr="00C25F0B">
        <w:rPr>
          <w:lang w:val="en-IN"/>
        </w:rPr>
        <w:t>: The database validates the changes made during a transaction before committing them.</w:t>
      </w:r>
    </w:p>
    <w:p w:rsidR="00C25F0B" w:rsidRPr="00C25F0B" w:rsidRDefault="00C25F0B" w:rsidP="00C25F0B">
      <w:pPr>
        <w:rPr>
          <w:lang w:val="en-IN"/>
        </w:rPr>
      </w:pPr>
      <w:r w:rsidRPr="00C25F0B">
        <w:rPr>
          <w:lang w:val="en-IN"/>
        </w:rPr>
        <w:pict>
          <v:rect id="_x0000_i1094" style="width:0;height:1.5pt" o:hralign="center" o:hrstd="t" o:hr="t" fillcolor="#a0a0a0" stroked="f"/>
        </w:pict>
      </w:r>
    </w:p>
    <w:p w:rsidR="00C25F0B" w:rsidRPr="00C25F0B" w:rsidRDefault="00C25F0B" w:rsidP="00C25F0B">
      <w:pPr>
        <w:rPr>
          <w:b/>
          <w:bCs/>
          <w:lang w:val="en-IN"/>
        </w:rPr>
      </w:pPr>
      <w:r w:rsidRPr="00C25F0B">
        <w:rPr>
          <w:b/>
          <w:bCs/>
          <w:lang w:val="en-IN"/>
        </w:rPr>
        <w:t>Examples of Consistency:</w:t>
      </w:r>
    </w:p>
    <w:p w:rsidR="00C25F0B" w:rsidRPr="00C25F0B" w:rsidRDefault="00C25F0B" w:rsidP="00C25F0B">
      <w:pPr>
        <w:rPr>
          <w:b/>
          <w:bCs/>
          <w:lang w:val="en-IN"/>
        </w:rPr>
      </w:pPr>
      <w:r w:rsidRPr="00C25F0B">
        <w:rPr>
          <w:b/>
          <w:bCs/>
          <w:lang w:val="en-IN"/>
        </w:rPr>
        <w:t>Example 1: Bank Transaction</w:t>
      </w:r>
    </w:p>
    <w:p w:rsidR="00C25F0B" w:rsidRPr="00C25F0B" w:rsidRDefault="00C25F0B" w:rsidP="00C25F0B">
      <w:pPr>
        <w:rPr>
          <w:b/>
          <w:bCs/>
          <w:lang w:val="en-IN"/>
        </w:rPr>
      </w:pPr>
      <w:r w:rsidRPr="00C25F0B">
        <w:rPr>
          <w:b/>
          <w:bCs/>
          <w:lang w:val="en-IN"/>
        </w:rPr>
        <w:lastRenderedPageBreak/>
        <w:t>Tables:</w:t>
      </w:r>
    </w:p>
    <w:p w:rsidR="00C25F0B" w:rsidRPr="00C25F0B" w:rsidRDefault="00C25F0B" w:rsidP="00C25F0B">
      <w:pPr>
        <w:numPr>
          <w:ilvl w:val="0"/>
          <w:numId w:val="13"/>
        </w:numPr>
        <w:rPr>
          <w:lang w:val="en-IN"/>
        </w:rPr>
      </w:pPr>
      <w:r w:rsidRPr="00C25F0B">
        <w:rPr>
          <w:b/>
          <w:bCs/>
          <w:lang w:val="en-IN"/>
        </w:rPr>
        <w:t>Accounts Table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30"/>
        <w:gridCol w:w="1536"/>
        <w:gridCol w:w="791"/>
      </w:tblGrid>
      <w:tr w:rsidR="00C25F0B" w:rsidRPr="00C25F0B" w:rsidTr="00C25F0B">
        <w:trPr>
          <w:tblHeader/>
          <w:tblCellSpacing w:w="15" w:type="dxa"/>
        </w:trPr>
        <w:tc>
          <w:tcPr>
            <w:tcW w:w="0" w:type="auto"/>
            <w:vAlign w:val="center"/>
            <w:hideMark/>
          </w:tcPr>
          <w:p w:rsidR="00C25F0B" w:rsidRPr="00C25F0B" w:rsidRDefault="00C25F0B" w:rsidP="00C25F0B">
            <w:pPr>
              <w:rPr>
                <w:b/>
                <w:bCs/>
                <w:lang w:val="en-IN"/>
              </w:rPr>
            </w:pPr>
            <w:proofErr w:type="spellStart"/>
            <w:r w:rsidRPr="00C25F0B">
              <w:rPr>
                <w:b/>
                <w:bCs/>
                <w:lang w:val="en-IN"/>
              </w:rPr>
              <w:t>Account_ID</w:t>
            </w:r>
            <w:proofErr w:type="spellEnd"/>
          </w:p>
        </w:tc>
        <w:tc>
          <w:tcPr>
            <w:tcW w:w="0" w:type="auto"/>
            <w:vAlign w:val="center"/>
            <w:hideMark/>
          </w:tcPr>
          <w:p w:rsidR="00C25F0B" w:rsidRPr="00C25F0B" w:rsidRDefault="00C25F0B" w:rsidP="00C25F0B">
            <w:pPr>
              <w:rPr>
                <w:b/>
                <w:bCs/>
                <w:lang w:val="en-IN"/>
              </w:rPr>
            </w:pPr>
            <w:proofErr w:type="spellStart"/>
            <w:r w:rsidRPr="00C25F0B">
              <w:rPr>
                <w:b/>
                <w:bCs/>
                <w:lang w:val="en-IN"/>
              </w:rPr>
              <w:t>Account_Holder</w:t>
            </w:r>
            <w:proofErr w:type="spellEnd"/>
          </w:p>
        </w:tc>
        <w:tc>
          <w:tcPr>
            <w:tcW w:w="0" w:type="auto"/>
            <w:vAlign w:val="center"/>
            <w:hideMark/>
          </w:tcPr>
          <w:p w:rsidR="00C25F0B" w:rsidRPr="00C25F0B" w:rsidRDefault="00C25F0B" w:rsidP="00C25F0B">
            <w:pPr>
              <w:rPr>
                <w:b/>
                <w:bCs/>
                <w:lang w:val="en-IN"/>
              </w:rPr>
            </w:pPr>
            <w:r w:rsidRPr="00C25F0B">
              <w:rPr>
                <w:b/>
                <w:bCs/>
                <w:lang w:val="en-IN"/>
              </w:rPr>
              <w:t>Balance</w:t>
            </w:r>
          </w:p>
        </w:tc>
      </w:tr>
      <w:tr w:rsidR="00C25F0B" w:rsidRPr="00C25F0B" w:rsidTr="00C25F0B">
        <w:trPr>
          <w:tblCellSpacing w:w="15" w:type="dxa"/>
        </w:trPr>
        <w:tc>
          <w:tcPr>
            <w:tcW w:w="0" w:type="auto"/>
            <w:vAlign w:val="center"/>
            <w:hideMark/>
          </w:tcPr>
          <w:p w:rsidR="00C25F0B" w:rsidRPr="00C25F0B" w:rsidRDefault="00C25F0B" w:rsidP="00C25F0B">
            <w:pPr>
              <w:rPr>
                <w:lang w:val="en-IN"/>
              </w:rPr>
            </w:pPr>
            <w:r w:rsidRPr="00C25F0B">
              <w:rPr>
                <w:lang w:val="en-IN"/>
              </w:rPr>
              <w:t>101</w:t>
            </w:r>
          </w:p>
        </w:tc>
        <w:tc>
          <w:tcPr>
            <w:tcW w:w="0" w:type="auto"/>
            <w:vAlign w:val="center"/>
            <w:hideMark/>
          </w:tcPr>
          <w:p w:rsidR="00C25F0B" w:rsidRPr="00C25F0B" w:rsidRDefault="00C25F0B" w:rsidP="00C25F0B">
            <w:pPr>
              <w:rPr>
                <w:lang w:val="en-IN"/>
              </w:rPr>
            </w:pPr>
            <w:r w:rsidRPr="00C25F0B">
              <w:rPr>
                <w:lang w:val="en-IN"/>
              </w:rPr>
              <w:t>Alice</w:t>
            </w:r>
          </w:p>
        </w:tc>
        <w:tc>
          <w:tcPr>
            <w:tcW w:w="0" w:type="auto"/>
            <w:vAlign w:val="center"/>
            <w:hideMark/>
          </w:tcPr>
          <w:p w:rsidR="00C25F0B" w:rsidRPr="00C25F0B" w:rsidRDefault="00C25F0B" w:rsidP="00C25F0B">
            <w:pPr>
              <w:rPr>
                <w:lang w:val="en-IN"/>
              </w:rPr>
            </w:pPr>
            <w:r w:rsidRPr="00C25F0B">
              <w:rPr>
                <w:lang w:val="en-IN"/>
              </w:rPr>
              <w:t>5000</w:t>
            </w:r>
          </w:p>
        </w:tc>
      </w:tr>
      <w:tr w:rsidR="00C25F0B" w:rsidRPr="00C25F0B" w:rsidTr="00C25F0B">
        <w:trPr>
          <w:tblCellSpacing w:w="15" w:type="dxa"/>
        </w:trPr>
        <w:tc>
          <w:tcPr>
            <w:tcW w:w="0" w:type="auto"/>
            <w:vAlign w:val="center"/>
            <w:hideMark/>
          </w:tcPr>
          <w:p w:rsidR="00C25F0B" w:rsidRPr="00C25F0B" w:rsidRDefault="00C25F0B" w:rsidP="00C25F0B">
            <w:pPr>
              <w:rPr>
                <w:lang w:val="en-IN"/>
              </w:rPr>
            </w:pPr>
            <w:r w:rsidRPr="00C25F0B">
              <w:rPr>
                <w:lang w:val="en-IN"/>
              </w:rPr>
              <w:t>102</w:t>
            </w:r>
          </w:p>
        </w:tc>
        <w:tc>
          <w:tcPr>
            <w:tcW w:w="0" w:type="auto"/>
            <w:vAlign w:val="center"/>
            <w:hideMark/>
          </w:tcPr>
          <w:p w:rsidR="00C25F0B" w:rsidRPr="00C25F0B" w:rsidRDefault="00C25F0B" w:rsidP="00C25F0B">
            <w:pPr>
              <w:rPr>
                <w:lang w:val="en-IN"/>
              </w:rPr>
            </w:pPr>
            <w:r w:rsidRPr="00C25F0B">
              <w:rPr>
                <w:lang w:val="en-IN"/>
              </w:rPr>
              <w:t>Bob</w:t>
            </w:r>
          </w:p>
        </w:tc>
        <w:tc>
          <w:tcPr>
            <w:tcW w:w="0" w:type="auto"/>
            <w:vAlign w:val="center"/>
            <w:hideMark/>
          </w:tcPr>
          <w:p w:rsidR="00C25F0B" w:rsidRPr="00C25F0B" w:rsidRDefault="00C25F0B" w:rsidP="00C25F0B">
            <w:pPr>
              <w:rPr>
                <w:lang w:val="en-IN"/>
              </w:rPr>
            </w:pPr>
            <w:r w:rsidRPr="00C25F0B">
              <w:rPr>
                <w:lang w:val="en-IN"/>
              </w:rPr>
              <w:t>3000</w:t>
            </w:r>
          </w:p>
        </w:tc>
      </w:tr>
    </w:tbl>
    <w:p w:rsidR="00C25F0B" w:rsidRPr="00C25F0B" w:rsidRDefault="00C25F0B" w:rsidP="00C25F0B">
      <w:pPr>
        <w:rPr>
          <w:b/>
          <w:bCs/>
          <w:lang w:val="en-IN"/>
        </w:rPr>
      </w:pPr>
      <w:r w:rsidRPr="00C25F0B">
        <w:rPr>
          <w:b/>
          <w:bCs/>
          <w:lang w:val="en-IN"/>
        </w:rPr>
        <w:t>Scenario:</w:t>
      </w:r>
    </w:p>
    <w:p w:rsidR="00C25F0B" w:rsidRPr="00C25F0B" w:rsidRDefault="00C25F0B" w:rsidP="00C25F0B">
      <w:pPr>
        <w:rPr>
          <w:lang w:val="en-IN"/>
        </w:rPr>
      </w:pPr>
      <w:r w:rsidRPr="00C25F0B">
        <w:rPr>
          <w:lang w:val="en-IN"/>
        </w:rPr>
        <w:t>A transaction transfers $1000 from Alice to Bob.</w:t>
      </w:r>
    </w:p>
    <w:p w:rsidR="00C25F0B" w:rsidRPr="00C25F0B" w:rsidRDefault="00C25F0B" w:rsidP="00C25F0B">
      <w:pPr>
        <w:numPr>
          <w:ilvl w:val="0"/>
          <w:numId w:val="14"/>
        </w:numPr>
        <w:rPr>
          <w:lang w:val="en-IN"/>
        </w:rPr>
      </w:pPr>
      <w:r w:rsidRPr="00C25F0B">
        <w:rPr>
          <w:lang w:val="en-IN"/>
        </w:rPr>
        <w:t>Deduct $1000 from Alice's account:</w:t>
      </w:r>
    </w:p>
    <w:p w:rsidR="00A756C8" w:rsidRDefault="00A756C8" w:rsidP="00C25F0B">
      <w:pPr>
        <w:rPr>
          <w:lang w:val="en-IN"/>
        </w:rPr>
      </w:pPr>
    </w:p>
    <w:p w:rsidR="00C25F0B" w:rsidRPr="00C25F0B" w:rsidRDefault="00C25F0B" w:rsidP="00C25F0B">
      <w:pPr>
        <w:rPr>
          <w:lang w:val="en-IN"/>
        </w:rPr>
      </w:pPr>
      <w:r w:rsidRPr="00C25F0B">
        <w:rPr>
          <w:lang w:val="en-IN"/>
        </w:rPr>
        <w:t>UPDATE Accounts</w:t>
      </w:r>
    </w:p>
    <w:p w:rsidR="00C25F0B" w:rsidRPr="00C25F0B" w:rsidRDefault="00C25F0B" w:rsidP="00C25F0B">
      <w:pPr>
        <w:rPr>
          <w:lang w:val="en-IN"/>
        </w:rPr>
      </w:pPr>
      <w:r w:rsidRPr="00C25F0B">
        <w:rPr>
          <w:lang w:val="en-IN"/>
        </w:rPr>
        <w:t>SET Balance = Balance - 1000</w:t>
      </w:r>
    </w:p>
    <w:p w:rsidR="00C25F0B" w:rsidRDefault="00C25F0B" w:rsidP="00C25F0B">
      <w:pPr>
        <w:rPr>
          <w:lang w:val="en-IN"/>
        </w:rPr>
      </w:pPr>
      <w:r w:rsidRPr="00C25F0B">
        <w:rPr>
          <w:lang w:val="en-IN"/>
        </w:rPr>
        <w:t xml:space="preserve">WHERE </w:t>
      </w:r>
      <w:proofErr w:type="spellStart"/>
      <w:r w:rsidRPr="00C25F0B">
        <w:rPr>
          <w:lang w:val="en-IN"/>
        </w:rPr>
        <w:t>Account_ID</w:t>
      </w:r>
      <w:proofErr w:type="spellEnd"/>
      <w:r w:rsidRPr="00C25F0B">
        <w:rPr>
          <w:lang w:val="en-IN"/>
        </w:rPr>
        <w:t xml:space="preserve"> = 101;</w:t>
      </w:r>
    </w:p>
    <w:p w:rsidR="00A756C8" w:rsidRPr="00C25F0B" w:rsidRDefault="00A756C8" w:rsidP="00C25F0B">
      <w:pPr>
        <w:rPr>
          <w:lang w:val="en-IN"/>
        </w:rPr>
      </w:pPr>
    </w:p>
    <w:p w:rsidR="00C25F0B" w:rsidRPr="00C25F0B" w:rsidRDefault="00C25F0B" w:rsidP="00C25F0B">
      <w:pPr>
        <w:numPr>
          <w:ilvl w:val="0"/>
          <w:numId w:val="14"/>
        </w:numPr>
        <w:rPr>
          <w:lang w:val="en-IN"/>
        </w:rPr>
      </w:pPr>
      <w:r w:rsidRPr="00C25F0B">
        <w:rPr>
          <w:lang w:val="en-IN"/>
        </w:rPr>
        <w:t>Add $1000 to Bob's account:</w:t>
      </w:r>
    </w:p>
    <w:p w:rsidR="00A756C8" w:rsidRDefault="00A756C8" w:rsidP="00C25F0B">
      <w:pPr>
        <w:rPr>
          <w:lang w:val="en-IN"/>
        </w:rPr>
      </w:pPr>
    </w:p>
    <w:p w:rsidR="00C25F0B" w:rsidRPr="00C25F0B" w:rsidRDefault="00C25F0B" w:rsidP="00C25F0B">
      <w:pPr>
        <w:rPr>
          <w:lang w:val="en-IN"/>
        </w:rPr>
      </w:pPr>
      <w:r w:rsidRPr="00C25F0B">
        <w:rPr>
          <w:lang w:val="en-IN"/>
        </w:rPr>
        <w:t>UPDATE Accounts</w:t>
      </w:r>
    </w:p>
    <w:p w:rsidR="00C25F0B" w:rsidRPr="00C25F0B" w:rsidRDefault="00C25F0B" w:rsidP="00C25F0B">
      <w:pPr>
        <w:rPr>
          <w:lang w:val="en-IN"/>
        </w:rPr>
      </w:pPr>
      <w:r w:rsidRPr="00C25F0B">
        <w:rPr>
          <w:lang w:val="en-IN"/>
        </w:rPr>
        <w:t>SET Balance = Balance + 1000</w:t>
      </w:r>
    </w:p>
    <w:p w:rsidR="00C25F0B" w:rsidRPr="00C25F0B" w:rsidRDefault="00C25F0B" w:rsidP="00C25F0B">
      <w:pPr>
        <w:rPr>
          <w:lang w:val="en-IN"/>
        </w:rPr>
      </w:pPr>
      <w:r w:rsidRPr="00C25F0B">
        <w:rPr>
          <w:lang w:val="en-IN"/>
        </w:rPr>
        <w:t xml:space="preserve">WHERE </w:t>
      </w:r>
      <w:proofErr w:type="spellStart"/>
      <w:r w:rsidRPr="00C25F0B">
        <w:rPr>
          <w:lang w:val="en-IN"/>
        </w:rPr>
        <w:t>Account_ID</w:t>
      </w:r>
      <w:proofErr w:type="spellEnd"/>
      <w:r w:rsidRPr="00C25F0B">
        <w:rPr>
          <w:lang w:val="en-IN"/>
        </w:rPr>
        <w:t xml:space="preserve"> = 102;</w:t>
      </w:r>
    </w:p>
    <w:p w:rsidR="00A756C8" w:rsidRDefault="00A756C8" w:rsidP="00C25F0B">
      <w:pPr>
        <w:rPr>
          <w:b/>
          <w:bCs/>
          <w:lang w:val="en-IN"/>
        </w:rPr>
      </w:pPr>
    </w:p>
    <w:p w:rsidR="00C25F0B" w:rsidRPr="00C25F0B" w:rsidRDefault="00C25F0B" w:rsidP="00C25F0B">
      <w:pPr>
        <w:rPr>
          <w:b/>
          <w:bCs/>
          <w:lang w:val="en-IN"/>
        </w:rPr>
      </w:pPr>
      <w:r w:rsidRPr="00C25F0B">
        <w:rPr>
          <w:b/>
          <w:bCs/>
          <w:lang w:val="en-IN"/>
        </w:rPr>
        <w:t>Consistency Rule:</w:t>
      </w:r>
    </w:p>
    <w:p w:rsidR="00C25F0B" w:rsidRPr="00C25F0B" w:rsidRDefault="00C25F0B" w:rsidP="00C25F0B">
      <w:pPr>
        <w:rPr>
          <w:lang w:val="en-IN"/>
        </w:rPr>
      </w:pPr>
      <w:r w:rsidRPr="00C25F0B">
        <w:rPr>
          <w:lang w:val="en-IN"/>
        </w:rPr>
        <w:t>The total balance of both accounts before and after the transaction must remain the same (invariant).</w:t>
      </w:r>
    </w:p>
    <w:p w:rsidR="00C25F0B" w:rsidRPr="00C25F0B" w:rsidRDefault="00C25F0B" w:rsidP="00C25F0B">
      <w:pPr>
        <w:numPr>
          <w:ilvl w:val="0"/>
          <w:numId w:val="15"/>
        </w:numPr>
        <w:rPr>
          <w:lang w:val="en-IN"/>
        </w:rPr>
      </w:pPr>
      <w:r w:rsidRPr="00C25F0B">
        <w:rPr>
          <w:b/>
          <w:bCs/>
          <w:lang w:val="en-IN"/>
        </w:rPr>
        <w:t>Before Transaction</w:t>
      </w:r>
      <w:r w:rsidRPr="00C25F0B">
        <w:rPr>
          <w:lang w:val="en-IN"/>
        </w:rPr>
        <w:t>: Alice ($5000) + Bob ($3000) = $8000</w:t>
      </w:r>
    </w:p>
    <w:p w:rsidR="00C25F0B" w:rsidRPr="00C25F0B" w:rsidRDefault="00C25F0B" w:rsidP="00C25F0B">
      <w:pPr>
        <w:numPr>
          <w:ilvl w:val="0"/>
          <w:numId w:val="15"/>
        </w:numPr>
        <w:rPr>
          <w:lang w:val="en-IN"/>
        </w:rPr>
      </w:pPr>
      <w:r w:rsidRPr="00C25F0B">
        <w:rPr>
          <w:b/>
          <w:bCs/>
          <w:lang w:val="en-IN"/>
        </w:rPr>
        <w:t>After Transaction</w:t>
      </w:r>
      <w:r w:rsidRPr="00C25F0B">
        <w:rPr>
          <w:lang w:val="en-IN"/>
        </w:rPr>
        <w:t>: Alice ($4000) + Bob ($4000) = $8000</w:t>
      </w:r>
    </w:p>
    <w:p w:rsidR="00C25F0B" w:rsidRPr="00C25F0B" w:rsidRDefault="00C25F0B" w:rsidP="00C25F0B">
      <w:pPr>
        <w:rPr>
          <w:lang w:val="en-IN"/>
        </w:rPr>
      </w:pPr>
      <w:r w:rsidRPr="00C25F0B">
        <w:rPr>
          <w:lang w:val="en-IN"/>
        </w:rPr>
        <w:t>If any error (e.g., step 2 fails) occurs, the transaction is rolled back, preserving the consistency of the total balance.</w:t>
      </w:r>
    </w:p>
    <w:p w:rsidR="00C25F0B" w:rsidRPr="00C25F0B" w:rsidRDefault="00C25F0B" w:rsidP="00C25F0B">
      <w:pPr>
        <w:rPr>
          <w:lang w:val="en-IN"/>
        </w:rPr>
      </w:pPr>
      <w:r w:rsidRPr="00C25F0B">
        <w:rPr>
          <w:lang w:val="en-IN"/>
        </w:rPr>
        <w:pict>
          <v:rect id="_x0000_i1095" style="width:0;height:1.5pt" o:hralign="center" o:hrstd="t" o:hr="t" fillcolor="#a0a0a0" stroked="f"/>
        </w:pict>
      </w:r>
    </w:p>
    <w:p w:rsidR="00C25F0B" w:rsidRPr="00C25F0B" w:rsidRDefault="00C25F0B" w:rsidP="00C25F0B">
      <w:pPr>
        <w:rPr>
          <w:b/>
          <w:bCs/>
          <w:lang w:val="en-IN"/>
        </w:rPr>
      </w:pPr>
      <w:r w:rsidRPr="00C25F0B">
        <w:rPr>
          <w:b/>
          <w:bCs/>
          <w:lang w:val="en-IN"/>
        </w:rPr>
        <w:t>Example 2: Referential Integrity</w:t>
      </w:r>
    </w:p>
    <w:p w:rsidR="00C25F0B" w:rsidRPr="00C25F0B" w:rsidRDefault="00C25F0B" w:rsidP="00C25F0B">
      <w:pPr>
        <w:rPr>
          <w:b/>
          <w:bCs/>
          <w:lang w:val="en-IN"/>
        </w:rPr>
      </w:pPr>
      <w:r w:rsidRPr="00C25F0B">
        <w:rPr>
          <w:b/>
          <w:bCs/>
          <w:lang w:val="en-IN"/>
        </w:rPr>
        <w:t>Tables:</w:t>
      </w:r>
    </w:p>
    <w:p w:rsidR="00C25F0B" w:rsidRPr="00C25F0B" w:rsidRDefault="00C25F0B" w:rsidP="00C25F0B">
      <w:pPr>
        <w:numPr>
          <w:ilvl w:val="0"/>
          <w:numId w:val="16"/>
        </w:numPr>
        <w:rPr>
          <w:lang w:val="en-IN"/>
        </w:rPr>
      </w:pPr>
      <w:r w:rsidRPr="00C25F0B">
        <w:rPr>
          <w:b/>
          <w:bCs/>
          <w:lang w:val="en-IN"/>
        </w:rPr>
        <w:t>Orders Table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16"/>
        <w:gridCol w:w="1252"/>
        <w:gridCol w:w="1462"/>
      </w:tblGrid>
      <w:tr w:rsidR="00C25F0B" w:rsidRPr="00C25F0B" w:rsidTr="00C25F0B">
        <w:trPr>
          <w:tblHeader/>
          <w:tblCellSpacing w:w="15" w:type="dxa"/>
        </w:trPr>
        <w:tc>
          <w:tcPr>
            <w:tcW w:w="0" w:type="auto"/>
            <w:vAlign w:val="center"/>
            <w:hideMark/>
          </w:tcPr>
          <w:p w:rsidR="00C25F0B" w:rsidRPr="00C25F0B" w:rsidRDefault="00C25F0B" w:rsidP="00C25F0B">
            <w:pPr>
              <w:rPr>
                <w:b/>
                <w:bCs/>
                <w:lang w:val="en-IN"/>
              </w:rPr>
            </w:pPr>
            <w:proofErr w:type="spellStart"/>
            <w:r w:rsidRPr="00C25F0B">
              <w:rPr>
                <w:b/>
                <w:bCs/>
                <w:lang w:val="en-IN"/>
              </w:rPr>
              <w:lastRenderedPageBreak/>
              <w:t>Order_ID</w:t>
            </w:r>
            <w:proofErr w:type="spellEnd"/>
          </w:p>
        </w:tc>
        <w:tc>
          <w:tcPr>
            <w:tcW w:w="0" w:type="auto"/>
            <w:vAlign w:val="center"/>
            <w:hideMark/>
          </w:tcPr>
          <w:p w:rsidR="00C25F0B" w:rsidRPr="00C25F0B" w:rsidRDefault="00C25F0B" w:rsidP="00C25F0B">
            <w:pPr>
              <w:rPr>
                <w:b/>
                <w:bCs/>
                <w:lang w:val="en-IN"/>
              </w:rPr>
            </w:pPr>
            <w:proofErr w:type="spellStart"/>
            <w:r w:rsidRPr="00C25F0B">
              <w:rPr>
                <w:b/>
                <w:bCs/>
                <w:lang w:val="en-IN"/>
              </w:rPr>
              <w:t>Customer_ID</w:t>
            </w:r>
            <w:proofErr w:type="spellEnd"/>
          </w:p>
        </w:tc>
        <w:tc>
          <w:tcPr>
            <w:tcW w:w="0" w:type="auto"/>
            <w:vAlign w:val="center"/>
            <w:hideMark/>
          </w:tcPr>
          <w:p w:rsidR="00C25F0B" w:rsidRPr="00C25F0B" w:rsidRDefault="00C25F0B" w:rsidP="00C25F0B">
            <w:pPr>
              <w:rPr>
                <w:b/>
                <w:bCs/>
                <w:lang w:val="en-IN"/>
              </w:rPr>
            </w:pPr>
            <w:proofErr w:type="spellStart"/>
            <w:r w:rsidRPr="00C25F0B">
              <w:rPr>
                <w:b/>
                <w:bCs/>
                <w:lang w:val="en-IN"/>
              </w:rPr>
              <w:t>Order_Amount</w:t>
            </w:r>
            <w:proofErr w:type="spellEnd"/>
          </w:p>
        </w:tc>
      </w:tr>
      <w:tr w:rsidR="00C25F0B" w:rsidRPr="00C25F0B" w:rsidTr="00C25F0B">
        <w:trPr>
          <w:tblCellSpacing w:w="15" w:type="dxa"/>
        </w:trPr>
        <w:tc>
          <w:tcPr>
            <w:tcW w:w="0" w:type="auto"/>
            <w:vAlign w:val="center"/>
            <w:hideMark/>
          </w:tcPr>
          <w:p w:rsidR="00C25F0B" w:rsidRPr="00C25F0B" w:rsidRDefault="00C25F0B" w:rsidP="00C25F0B">
            <w:pPr>
              <w:rPr>
                <w:lang w:val="en-IN"/>
              </w:rPr>
            </w:pPr>
            <w:r w:rsidRPr="00C25F0B">
              <w:rPr>
                <w:lang w:val="en-IN"/>
              </w:rPr>
              <w:t>1</w:t>
            </w:r>
          </w:p>
        </w:tc>
        <w:tc>
          <w:tcPr>
            <w:tcW w:w="0" w:type="auto"/>
            <w:vAlign w:val="center"/>
            <w:hideMark/>
          </w:tcPr>
          <w:p w:rsidR="00C25F0B" w:rsidRPr="00C25F0B" w:rsidRDefault="00C25F0B" w:rsidP="00C25F0B">
            <w:pPr>
              <w:rPr>
                <w:lang w:val="en-IN"/>
              </w:rPr>
            </w:pPr>
            <w:r w:rsidRPr="00C25F0B">
              <w:rPr>
                <w:lang w:val="en-IN"/>
              </w:rPr>
              <w:t>201</w:t>
            </w:r>
          </w:p>
        </w:tc>
        <w:tc>
          <w:tcPr>
            <w:tcW w:w="0" w:type="auto"/>
            <w:vAlign w:val="center"/>
            <w:hideMark/>
          </w:tcPr>
          <w:p w:rsidR="00C25F0B" w:rsidRPr="00C25F0B" w:rsidRDefault="00C25F0B" w:rsidP="00C25F0B">
            <w:pPr>
              <w:rPr>
                <w:lang w:val="en-IN"/>
              </w:rPr>
            </w:pPr>
            <w:r w:rsidRPr="00C25F0B">
              <w:rPr>
                <w:lang w:val="en-IN"/>
              </w:rPr>
              <w:t>500</w:t>
            </w:r>
          </w:p>
        </w:tc>
      </w:tr>
      <w:tr w:rsidR="00C25F0B" w:rsidRPr="00C25F0B" w:rsidTr="00C25F0B">
        <w:trPr>
          <w:tblCellSpacing w:w="15" w:type="dxa"/>
        </w:trPr>
        <w:tc>
          <w:tcPr>
            <w:tcW w:w="0" w:type="auto"/>
            <w:vAlign w:val="center"/>
            <w:hideMark/>
          </w:tcPr>
          <w:p w:rsidR="00C25F0B" w:rsidRPr="00C25F0B" w:rsidRDefault="00C25F0B" w:rsidP="00C25F0B">
            <w:pPr>
              <w:rPr>
                <w:lang w:val="en-IN"/>
              </w:rPr>
            </w:pPr>
            <w:r w:rsidRPr="00C25F0B">
              <w:rPr>
                <w:lang w:val="en-IN"/>
              </w:rPr>
              <w:t>2</w:t>
            </w:r>
          </w:p>
        </w:tc>
        <w:tc>
          <w:tcPr>
            <w:tcW w:w="0" w:type="auto"/>
            <w:vAlign w:val="center"/>
            <w:hideMark/>
          </w:tcPr>
          <w:p w:rsidR="00C25F0B" w:rsidRPr="00C25F0B" w:rsidRDefault="00C25F0B" w:rsidP="00C25F0B">
            <w:pPr>
              <w:rPr>
                <w:lang w:val="en-IN"/>
              </w:rPr>
            </w:pPr>
            <w:r w:rsidRPr="00C25F0B">
              <w:rPr>
                <w:lang w:val="en-IN"/>
              </w:rPr>
              <w:t>202</w:t>
            </w:r>
          </w:p>
        </w:tc>
        <w:tc>
          <w:tcPr>
            <w:tcW w:w="0" w:type="auto"/>
            <w:vAlign w:val="center"/>
            <w:hideMark/>
          </w:tcPr>
          <w:p w:rsidR="00C25F0B" w:rsidRPr="00C25F0B" w:rsidRDefault="00C25F0B" w:rsidP="00C25F0B">
            <w:pPr>
              <w:rPr>
                <w:lang w:val="en-IN"/>
              </w:rPr>
            </w:pPr>
            <w:r w:rsidRPr="00C25F0B">
              <w:rPr>
                <w:lang w:val="en-IN"/>
              </w:rPr>
              <w:t>300</w:t>
            </w:r>
          </w:p>
        </w:tc>
      </w:tr>
    </w:tbl>
    <w:p w:rsidR="00C25F0B" w:rsidRPr="00C25F0B" w:rsidRDefault="00C25F0B" w:rsidP="00C25F0B">
      <w:pPr>
        <w:numPr>
          <w:ilvl w:val="0"/>
          <w:numId w:val="16"/>
        </w:numPr>
        <w:rPr>
          <w:lang w:val="en-IN"/>
        </w:rPr>
      </w:pPr>
      <w:r w:rsidRPr="00C25F0B">
        <w:rPr>
          <w:b/>
          <w:bCs/>
          <w:lang w:val="en-IN"/>
        </w:rPr>
        <w:t>Customers Table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67"/>
        <w:gridCol w:w="1613"/>
      </w:tblGrid>
      <w:tr w:rsidR="00C25F0B" w:rsidRPr="00C25F0B" w:rsidTr="00C25F0B">
        <w:trPr>
          <w:tblHeader/>
          <w:tblCellSpacing w:w="15" w:type="dxa"/>
        </w:trPr>
        <w:tc>
          <w:tcPr>
            <w:tcW w:w="0" w:type="auto"/>
            <w:vAlign w:val="center"/>
            <w:hideMark/>
          </w:tcPr>
          <w:p w:rsidR="00C25F0B" w:rsidRPr="00C25F0B" w:rsidRDefault="00C25F0B" w:rsidP="00C25F0B">
            <w:pPr>
              <w:rPr>
                <w:b/>
                <w:bCs/>
                <w:lang w:val="en-IN"/>
              </w:rPr>
            </w:pPr>
            <w:proofErr w:type="spellStart"/>
            <w:r w:rsidRPr="00C25F0B">
              <w:rPr>
                <w:b/>
                <w:bCs/>
                <w:lang w:val="en-IN"/>
              </w:rPr>
              <w:t>Customer_ID</w:t>
            </w:r>
            <w:proofErr w:type="spellEnd"/>
          </w:p>
        </w:tc>
        <w:tc>
          <w:tcPr>
            <w:tcW w:w="0" w:type="auto"/>
            <w:vAlign w:val="center"/>
            <w:hideMark/>
          </w:tcPr>
          <w:p w:rsidR="00C25F0B" w:rsidRPr="00C25F0B" w:rsidRDefault="00C25F0B" w:rsidP="00C25F0B">
            <w:pPr>
              <w:rPr>
                <w:b/>
                <w:bCs/>
                <w:lang w:val="en-IN"/>
              </w:rPr>
            </w:pPr>
            <w:proofErr w:type="spellStart"/>
            <w:r w:rsidRPr="00C25F0B">
              <w:rPr>
                <w:b/>
                <w:bCs/>
                <w:lang w:val="en-IN"/>
              </w:rPr>
              <w:t>Customer_Name</w:t>
            </w:r>
            <w:proofErr w:type="spellEnd"/>
          </w:p>
        </w:tc>
      </w:tr>
      <w:tr w:rsidR="00C25F0B" w:rsidRPr="00C25F0B" w:rsidTr="00C25F0B">
        <w:trPr>
          <w:tblCellSpacing w:w="15" w:type="dxa"/>
        </w:trPr>
        <w:tc>
          <w:tcPr>
            <w:tcW w:w="0" w:type="auto"/>
            <w:vAlign w:val="center"/>
            <w:hideMark/>
          </w:tcPr>
          <w:p w:rsidR="00C25F0B" w:rsidRPr="00C25F0B" w:rsidRDefault="00C25F0B" w:rsidP="00C25F0B">
            <w:pPr>
              <w:rPr>
                <w:lang w:val="en-IN"/>
              </w:rPr>
            </w:pPr>
            <w:r w:rsidRPr="00C25F0B">
              <w:rPr>
                <w:lang w:val="en-IN"/>
              </w:rPr>
              <w:t>201</w:t>
            </w:r>
          </w:p>
        </w:tc>
        <w:tc>
          <w:tcPr>
            <w:tcW w:w="0" w:type="auto"/>
            <w:vAlign w:val="center"/>
            <w:hideMark/>
          </w:tcPr>
          <w:p w:rsidR="00C25F0B" w:rsidRPr="00C25F0B" w:rsidRDefault="00C25F0B" w:rsidP="00C25F0B">
            <w:pPr>
              <w:rPr>
                <w:lang w:val="en-IN"/>
              </w:rPr>
            </w:pPr>
            <w:r w:rsidRPr="00C25F0B">
              <w:rPr>
                <w:lang w:val="en-IN"/>
              </w:rPr>
              <w:t>Alice</w:t>
            </w:r>
          </w:p>
        </w:tc>
      </w:tr>
      <w:tr w:rsidR="00C25F0B" w:rsidRPr="00C25F0B" w:rsidTr="00C25F0B">
        <w:trPr>
          <w:tblCellSpacing w:w="15" w:type="dxa"/>
        </w:trPr>
        <w:tc>
          <w:tcPr>
            <w:tcW w:w="0" w:type="auto"/>
            <w:vAlign w:val="center"/>
            <w:hideMark/>
          </w:tcPr>
          <w:p w:rsidR="00C25F0B" w:rsidRPr="00C25F0B" w:rsidRDefault="00C25F0B" w:rsidP="00C25F0B">
            <w:pPr>
              <w:rPr>
                <w:lang w:val="en-IN"/>
              </w:rPr>
            </w:pPr>
            <w:r w:rsidRPr="00C25F0B">
              <w:rPr>
                <w:lang w:val="en-IN"/>
              </w:rPr>
              <w:t>202</w:t>
            </w:r>
          </w:p>
        </w:tc>
        <w:tc>
          <w:tcPr>
            <w:tcW w:w="0" w:type="auto"/>
            <w:vAlign w:val="center"/>
            <w:hideMark/>
          </w:tcPr>
          <w:p w:rsidR="00C25F0B" w:rsidRPr="00C25F0B" w:rsidRDefault="00C25F0B" w:rsidP="00C25F0B">
            <w:pPr>
              <w:rPr>
                <w:lang w:val="en-IN"/>
              </w:rPr>
            </w:pPr>
            <w:r w:rsidRPr="00C25F0B">
              <w:rPr>
                <w:lang w:val="en-IN"/>
              </w:rPr>
              <w:t>Bob</w:t>
            </w:r>
          </w:p>
        </w:tc>
      </w:tr>
    </w:tbl>
    <w:p w:rsidR="00C25F0B" w:rsidRPr="00C25F0B" w:rsidRDefault="00C25F0B" w:rsidP="00C25F0B">
      <w:pPr>
        <w:rPr>
          <w:b/>
          <w:bCs/>
          <w:lang w:val="en-IN"/>
        </w:rPr>
      </w:pPr>
      <w:r w:rsidRPr="00C25F0B">
        <w:rPr>
          <w:b/>
          <w:bCs/>
          <w:lang w:val="en-IN"/>
        </w:rPr>
        <w:t>Scenario:</w:t>
      </w:r>
    </w:p>
    <w:p w:rsidR="00C25F0B" w:rsidRPr="00C25F0B" w:rsidRDefault="00C25F0B" w:rsidP="00C25F0B">
      <w:pPr>
        <w:rPr>
          <w:lang w:val="en-IN"/>
        </w:rPr>
      </w:pPr>
      <w:r w:rsidRPr="00C25F0B">
        <w:rPr>
          <w:lang w:val="en-IN"/>
        </w:rPr>
        <w:t>A new order is placed for a customer with ID 203.</w:t>
      </w:r>
    </w:p>
    <w:p w:rsidR="00C25F0B" w:rsidRPr="00C25F0B" w:rsidRDefault="00C25F0B" w:rsidP="00C25F0B">
      <w:pPr>
        <w:numPr>
          <w:ilvl w:val="0"/>
          <w:numId w:val="17"/>
        </w:numPr>
        <w:rPr>
          <w:lang w:val="en-IN"/>
        </w:rPr>
      </w:pPr>
      <w:r w:rsidRPr="00C25F0B">
        <w:rPr>
          <w:lang w:val="en-IN"/>
        </w:rPr>
        <w:t>Add a new order to the Orders table:</w:t>
      </w:r>
    </w:p>
    <w:p w:rsidR="00A756C8" w:rsidRDefault="00A756C8" w:rsidP="00C25F0B">
      <w:pPr>
        <w:rPr>
          <w:lang w:val="en-IN"/>
        </w:rPr>
      </w:pPr>
    </w:p>
    <w:p w:rsidR="00C25F0B" w:rsidRPr="00C25F0B" w:rsidRDefault="00C25F0B" w:rsidP="00C25F0B">
      <w:pPr>
        <w:rPr>
          <w:lang w:val="en-IN"/>
        </w:rPr>
      </w:pPr>
      <w:r w:rsidRPr="00C25F0B">
        <w:rPr>
          <w:lang w:val="en-IN"/>
        </w:rPr>
        <w:t>INSERT INTO Orders (</w:t>
      </w:r>
      <w:proofErr w:type="spellStart"/>
      <w:r w:rsidRPr="00C25F0B">
        <w:rPr>
          <w:lang w:val="en-IN"/>
        </w:rPr>
        <w:t>Order_ID</w:t>
      </w:r>
      <w:proofErr w:type="spellEnd"/>
      <w:r w:rsidRPr="00C25F0B">
        <w:rPr>
          <w:lang w:val="en-IN"/>
        </w:rPr>
        <w:t xml:space="preserve">, </w:t>
      </w:r>
      <w:proofErr w:type="spellStart"/>
      <w:r w:rsidRPr="00C25F0B">
        <w:rPr>
          <w:lang w:val="en-IN"/>
        </w:rPr>
        <w:t>Customer_ID</w:t>
      </w:r>
      <w:proofErr w:type="spellEnd"/>
      <w:r w:rsidRPr="00C25F0B">
        <w:rPr>
          <w:lang w:val="en-IN"/>
        </w:rPr>
        <w:t xml:space="preserve">, </w:t>
      </w:r>
      <w:proofErr w:type="spellStart"/>
      <w:r w:rsidRPr="00C25F0B">
        <w:rPr>
          <w:lang w:val="en-IN"/>
        </w:rPr>
        <w:t>Order_Amount</w:t>
      </w:r>
      <w:proofErr w:type="spellEnd"/>
      <w:r w:rsidRPr="00C25F0B">
        <w:rPr>
          <w:lang w:val="en-IN"/>
        </w:rPr>
        <w:t>)</w:t>
      </w:r>
    </w:p>
    <w:p w:rsidR="00C25F0B" w:rsidRPr="00C25F0B" w:rsidRDefault="00C25F0B" w:rsidP="00C25F0B">
      <w:pPr>
        <w:rPr>
          <w:lang w:val="en-IN"/>
        </w:rPr>
      </w:pPr>
      <w:r w:rsidRPr="00C25F0B">
        <w:rPr>
          <w:lang w:val="en-IN"/>
        </w:rPr>
        <w:t>VALUES (3, 203, 700);</w:t>
      </w:r>
    </w:p>
    <w:p w:rsidR="00A756C8" w:rsidRDefault="00A756C8" w:rsidP="00C25F0B">
      <w:pPr>
        <w:rPr>
          <w:b/>
          <w:bCs/>
          <w:lang w:val="en-IN"/>
        </w:rPr>
      </w:pPr>
    </w:p>
    <w:p w:rsidR="00C25F0B" w:rsidRPr="00C25F0B" w:rsidRDefault="00C25F0B" w:rsidP="00C25F0B">
      <w:pPr>
        <w:rPr>
          <w:b/>
          <w:bCs/>
          <w:lang w:val="en-IN"/>
        </w:rPr>
      </w:pPr>
      <w:r w:rsidRPr="00C25F0B">
        <w:rPr>
          <w:b/>
          <w:bCs/>
          <w:lang w:val="en-IN"/>
        </w:rPr>
        <w:t>Consistency Rule:</w:t>
      </w:r>
    </w:p>
    <w:p w:rsidR="00C25F0B" w:rsidRPr="00C25F0B" w:rsidRDefault="00C25F0B" w:rsidP="00C25F0B">
      <w:pPr>
        <w:rPr>
          <w:lang w:val="en-IN"/>
        </w:rPr>
      </w:pPr>
      <w:r w:rsidRPr="00C25F0B">
        <w:rPr>
          <w:lang w:val="en-IN"/>
        </w:rPr>
        <w:t xml:space="preserve">The </w:t>
      </w:r>
      <w:proofErr w:type="spellStart"/>
      <w:r w:rsidRPr="00C25F0B">
        <w:rPr>
          <w:lang w:val="en-IN"/>
        </w:rPr>
        <w:t>Customer_ID</w:t>
      </w:r>
      <w:proofErr w:type="spellEnd"/>
      <w:r w:rsidRPr="00C25F0B">
        <w:rPr>
          <w:lang w:val="en-IN"/>
        </w:rPr>
        <w:t xml:space="preserve"> in the Orders table must exist in the Customers table (foreign key constraint).</w:t>
      </w:r>
    </w:p>
    <w:p w:rsidR="00C25F0B" w:rsidRPr="00C25F0B" w:rsidRDefault="00C25F0B" w:rsidP="00C25F0B">
      <w:pPr>
        <w:numPr>
          <w:ilvl w:val="0"/>
          <w:numId w:val="18"/>
        </w:numPr>
        <w:rPr>
          <w:lang w:val="en-IN"/>
        </w:rPr>
      </w:pPr>
      <w:r w:rsidRPr="00C25F0B">
        <w:rPr>
          <w:lang w:val="en-IN"/>
        </w:rPr>
        <w:t>If 203 is not in the Customers table, the database will reject the transaction, maintaining consistency.</w:t>
      </w:r>
    </w:p>
    <w:p w:rsidR="00C25F0B" w:rsidRPr="00C25F0B" w:rsidRDefault="00C25F0B" w:rsidP="00C25F0B">
      <w:pPr>
        <w:rPr>
          <w:lang w:val="en-IN"/>
        </w:rPr>
      </w:pPr>
      <w:r w:rsidRPr="00C25F0B">
        <w:rPr>
          <w:lang w:val="en-IN"/>
        </w:rPr>
        <w:pict>
          <v:rect id="_x0000_i1096" style="width:0;height:1.5pt" o:hralign="center" o:hrstd="t" o:hr="t" fillcolor="#a0a0a0" stroked="f"/>
        </w:pict>
      </w:r>
    </w:p>
    <w:p w:rsidR="00C25F0B" w:rsidRPr="00C25F0B" w:rsidRDefault="00C25F0B" w:rsidP="00C25F0B">
      <w:pPr>
        <w:rPr>
          <w:b/>
          <w:bCs/>
          <w:lang w:val="en-IN"/>
        </w:rPr>
      </w:pPr>
      <w:r w:rsidRPr="00C25F0B">
        <w:rPr>
          <w:b/>
          <w:bCs/>
          <w:lang w:val="en-IN"/>
        </w:rPr>
        <w:t>Example 3: Stock Management</w:t>
      </w:r>
    </w:p>
    <w:p w:rsidR="00C25F0B" w:rsidRPr="00C25F0B" w:rsidRDefault="00C25F0B" w:rsidP="00C25F0B">
      <w:pPr>
        <w:rPr>
          <w:b/>
          <w:bCs/>
          <w:lang w:val="en-IN"/>
        </w:rPr>
      </w:pPr>
      <w:r w:rsidRPr="00C25F0B">
        <w:rPr>
          <w:b/>
          <w:bCs/>
          <w:lang w:val="en-IN"/>
        </w:rPr>
        <w:t>Tables:</w:t>
      </w:r>
    </w:p>
    <w:p w:rsidR="00C25F0B" w:rsidRPr="00C25F0B" w:rsidRDefault="00C25F0B" w:rsidP="00C25F0B">
      <w:pPr>
        <w:numPr>
          <w:ilvl w:val="0"/>
          <w:numId w:val="19"/>
        </w:numPr>
        <w:rPr>
          <w:lang w:val="en-IN"/>
        </w:rPr>
      </w:pPr>
      <w:r w:rsidRPr="00C25F0B">
        <w:rPr>
          <w:b/>
          <w:bCs/>
          <w:lang w:val="en-IN"/>
        </w:rPr>
        <w:t>Products Table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00"/>
        <w:gridCol w:w="1431"/>
        <w:gridCol w:w="572"/>
      </w:tblGrid>
      <w:tr w:rsidR="00C25F0B" w:rsidRPr="00C25F0B" w:rsidTr="00C25F0B">
        <w:trPr>
          <w:tblHeader/>
          <w:tblCellSpacing w:w="15" w:type="dxa"/>
        </w:trPr>
        <w:tc>
          <w:tcPr>
            <w:tcW w:w="0" w:type="auto"/>
            <w:vAlign w:val="center"/>
            <w:hideMark/>
          </w:tcPr>
          <w:p w:rsidR="00C25F0B" w:rsidRPr="00C25F0B" w:rsidRDefault="00C25F0B" w:rsidP="00C25F0B">
            <w:pPr>
              <w:rPr>
                <w:b/>
                <w:bCs/>
                <w:lang w:val="en-IN"/>
              </w:rPr>
            </w:pPr>
            <w:proofErr w:type="spellStart"/>
            <w:r w:rsidRPr="00C25F0B">
              <w:rPr>
                <w:b/>
                <w:bCs/>
                <w:lang w:val="en-IN"/>
              </w:rPr>
              <w:t>Product_ID</w:t>
            </w:r>
            <w:proofErr w:type="spellEnd"/>
          </w:p>
        </w:tc>
        <w:tc>
          <w:tcPr>
            <w:tcW w:w="0" w:type="auto"/>
            <w:vAlign w:val="center"/>
            <w:hideMark/>
          </w:tcPr>
          <w:p w:rsidR="00C25F0B" w:rsidRPr="00C25F0B" w:rsidRDefault="00C25F0B" w:rsidP="00C25F0B">
            <w:pPr>
              <w:rPr>
                <w:b/>
                <w:bCs/>
                <w:lang w:val="en-IN"/>
              </w:rPr>
            </w:pPr>
            <w:proofErr w:type="spellStart"/>
            <w:r w:rsidRPr="00C25F0B">
              <w:rPr>
                <w:b/>
                <w:bCs/>
                <w:lang w:val="en-IN"/>
              </w:rPr>
              <w:t>Product_Name</w:t>
            </w:r>
            <w:proofErr w:type="spellEnd"/>
          </w:p>
        </w:tc>
        <w:tc>
          <w:tcPr>
            <w:tcW w:w="0" w:type="auto"/>
            <w:vAlign w:val="center"/>
            <w:hideMark/>
          </w:tcPr>
          <w:p w:rsidR="00C25F0B" w:rsidRPr="00C25F0B" w:rsidRDefault="00C25F0B" w:rsidP="00C25F0B">
            <w:pPr>
              <w:rPr>
                <w:b/>
                <w:bCs/>
                <w:lang w:val="en-IN"/>
              </w:rPr>
            </w:pPr>
            <w:r w:rsidRPr="00C25F0B">
              <w:rPr>
                <w:b/>
                <w:bCs/>
                <w:lang w:val="en-IN"/>
              </w:rPr>
              <w:t>Stock</w:t>
            </w:r>
          </w:p>
        </w:tc>
      </w:tr>
      <w:tr w:rsidR="00C25F0B" w:rsidRPr="00C25F0B" w:rsidTr="00C25F0B">
        <w:trPr>
          <w:tblCellSpacing w:w="15" w:type="dxa"/>
        </w:trPr>
        <w:tc>
          <w:tcPr>
            <w:tcW w:w="0" w:type="auto"/>
            <w:vAlign w:val="center"/>
            <w:hideMark/>
          </w:tcPr>
          <w:p w:rsidR="00C25F0B" w:rsidRPr="00C25F0B" w:rsidRDefault="00C25F0B" w:rsidP="00C25F0B">
            <w:pPr>
              <w:rPr>
                <w:lang w:val="en-IN"/>
              </w:rPr>
            </w:pPr>
            <w:r w:rsidRPr="00C25F0B">
              <w:rPr>
                <w:lang w:val="en-IN"/>
              </w:rPr>
              <w:t>301</w:t>
            </w:r>
          </w:p>
        </w:tc>
        <w:tc>
          <w:tcPr>
            <w:tcW w:w="0" w:type="auto"/>
            <w:vAlign w:val="center"/>
            <w:hideMark/>
          </w:tcPr>
          <w:p w:rsidR="00C25F0B" w:rsidRPr="00C25F0B" w:rsidRDefault="00C25F0B" w:rsidP="00C25F0B">
            <w:pPr>
              <w:rPr>
                <w:lang w:val="en-IN"/>
              </w:rPr>
            </w:pPr>
            <w:r w:rsidRPr="00C25F0B">
              <w:rPr>
                <w:lang w:val="en-IN"/>
              </w:rPr>
              <w:t>Laptop</w:t>
            </w:r>
          </w:p>
        </w:tc>
        <w:tc>
          <w:tcPr>
            <w:tcW w:w="0" w:type="auto"/>
            <w:vAlign w:val="center"/>
            <w:hideMark/>
          </w:tcPr>
          <w:p w:rsidR="00C25F0B" w:rsidRPr="00C25F0B" w:rsidRDefault="00C25F0B" w:rsidP="00C25F0B">
            <w:pPr>
              <w:rPr>
                <w:lang w:val="en-IN"/>
              </w:rPr>
            </w:pPr>
            <w:r w:rsidRPr="00C25F0B">
              <w:rPr>
                <w:lang w:val="en-IN"/>
              </w:rPr>
              <w:t>5</w:t>
            </w:r>
          </w:p>
        </w:tc>
      </w:tr>
      <w:tr w:rsidR="00C25F0B" w:rsidRPr="00C25F0B" w:rsidTr="00C25F0B">
        <w:trPr>
          <w:tblCellSpacing w:w="15" w:type="dxa"/>
        </w:trPr>
        <w:tc>
          <w:tcPr>
            <w:tcW w:w="0" w:type="auto"/>
            <w:vAlign w:val="center"/>
            <w:hideMark/>
          </w:tcPr>
          <w:p w:rsidR="00C25F0B" w:rsidRPr="00C25F0B" w:rsidRDefault="00C25F0B" w:rsidP="00C25F0B">
            <w:pPr>
              <w:rPr>
                <w:lang w:val="en-IN"/>
              </w:rPr>
            </w:pPr>
            <w:r w:rsidRPr="00C25F0B">
              <w:rPr>
                <w:lang w:val="en-IN"/>
              </w:rPr>
              <w:t>302</w:t>
            </w:r>
          </w:p>
        </w:tc>
        <w:tc>
          <w:tcPr>
            <w:tcW w:w="0" w:type="auto"/>
            <w:vAlign w:val="center"/>
            <w:hideMark/>
          </w:tcPr>
          <w:p w:rsidR="00C25F0B" w:rsidRPr="00C25F0B" w:rsidRDefault="00C25F0B" w:rsidP="00C25F0B">
            <w:pPr>
              <w:rPr>
                <w:lang w:val="en-IN"/>
              </w:rPr>
            </w:pPr>
            <w:r w:rsidRPr="00C25F0B">
              <w:rPr>
                <w:lang w:val="en-IN"/>
              </w:rPr>
              <w:t>Smartphone</w:t>
            </w:r>
          </w:p>
        </w:tc>
        <w:tc>
          <w:tcPr>
            <w:tcW w:w="0" w:type="auto"/>
            <w:vAlign w:val="center"/>
            <w:hideMark/>
          </w:tcPr>
          <w:p w:rsidR="00C25F0B" w:rsidRPr="00C25F0B" w:rsidRDefault="00C25F0B" w:rsidP="00C25F0B">
            <w:pPr>
              <w:rPr>
                <w:lang w:val="en-IN"/>
              </w:rPr>
            </w:pPr>
            <w:r w:rsidRPr="00C25F0B">
              <w:rPr>
                <w:lang w:val="en-IN"/>
              </w:rPr>
              <w:t>10</w:t>
            </w:r>
          </w:p>
        </w:tc>
      </w:tr>
    </w:tbl>
    <w:p w:rsidR="00C25F0B" w:rsidRPr="00C25F0B" w:rsidRDefault="00C25F0B" w:rsidP="00C25F0B">
      <w:pPr>
        <w:numPr>
          <w:ilvl w:val="0"/>
          <w:numId w:val="19"/>
        </w:numPr>
        <w:rPr>
          <w:lang w:val="en-IN"/>
        </w:rPr>
      </w:pPr>
      <w:r w:rsidRPr="00C25F0B">
        <w:rPr>
          <w:b/>
          <w:bCs/>
          <w:lang w:val="en-IN"/>
        </w:rPr>
        <w:t>Sales Table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60"/>
        <w:gridCol w:w="1085"/>
        <w:gridCol w:w="882"/>
      </w:tblGrid>
      <w:tr w:rsidR="00C25F0B" w:rsidRPr="00C25F0B" w:rsidTr="00C25F0B">
        <w:trPr>
          <w:tblHeader/>
          <w:tblCellSpacing w:w="15" w:type="dxa"/>
        </w:trPr>
        <w:tc>
          <w:tcPr>
            <w:tcW w:w="0" w:type="auto"/>
            <w:vAlign w:val="center"/>
            <w:hideMark/>
          </w:tcPr>
          <w:p w:rsidR="00C25F0B" w:rsidRPr="00C25F0B" w:rsidRDefault="00C25F0B" w:rsidP="00C25F0B">
            <w:pPr>
              <w:rPr>
                <w:b/>
                <w:bCs/>
                <w:lang w:val="en-IN"/>
              </w:rPr>
            </w:pPr>
            <w:proofErr w:type="spellStart"/>
            <w:r w:rsidRPr="00C25F0B">
              <w:rPr>
                <w:b/>
                <w:bCs/>
                <w:lang w:val="en-IN"/>
              </w:rPr>
              <w:lastRenderedPageBreak/>
              <w:t>Sale_ID</w:t>
            </w:r>
            <w:proofErr w:type="spellEnd"/>
          </w:p>
        </w:tc>
        <w:tc>
          <w:tcPr>
            <w:tcW w:w="0" w:type="auto"/>
            <w:vAlign w:val="center"/>
            <w:hideMark/>
          </w:tcPr>
          <w:p w:rsidR="00C25F0B" w:rsidRPr="00C25F0B" w:rsidRDefault="00C25F0B" w:rsidP="00C25F0B">
            <w:pPr>
              <w:rPr>
                <w:b/>
                <w:bCs/>
                <w:lang w:val="en-IN"/>
              </w:rPr>
            </w:pPr>
            <w:proofErr w:type="spellStart"/>
            <w:r w:rsidRPr="00C25F0B">
              <w:rPr>
                <w:b/>
                <w:bCs/>
                <w:lang w:val="en-IN"/>
              </w:rPr>
              <w:t>Product_ID</w:t>
            </w:r>
            <w:proofErr w:type="spellEnd"/>
          </w:p>
        </w:tc>
        <w:tc>
          <w:tcPr>
            <w:tcW w:w="0" w:type="auto"/>
            <w:vAlign w:val="center"/>
            <w:hideMark/>
          </w:tcPr>
          <w:p w:rsidR="00C25F0B" w:rsidRPr="00C25F0B" w:rsidRDefault="00C25F0B" w:rsidP="00C25F0B">
            <w:pPr>
              <w:rPr>
                <w:b/>
                <w:bCs/>
                <w:lang w:val="en-IN"/>
              </w:rPr>
            </w:pPr>
            <w:r w:rsidRPr="00C25F0B">
              <w:rPr>
                <w:b/>
                <w:bCs/>
                <w:lang w:val="en-IN"/>
              </w:rPr>
              <w:t>Quantity</w:t>
            </w:r>
          </w:p>
        </w:tc>
      </w:tr>
      <w:tr w:rsidR="00C25F0B" w:rsidRPr="00C25F0B" w:rsidTr="00C25F0B">
        <w:trPr>
          <w:tblCellSpacing w:w="15" w:type="dxa"/>
        </w:trPr>
        <w:tc>
          <w:tcPr>
            <w:tcW w:w="0" w:type="auto"/>
            <w:vAlign w:val="center"/>
            <w:hideMark/>
          </w:tcPr>
          <w:p w:rsidR="00C25F0B" w:rsidRPr="00C25F0B" w:rsidRDefault="00C25F0B" w:rsidP="00C25F0B">
            <w:pPr>
              <w:rPr>
                <w:lang w:val="en-IN"/>
              </w:rPr>
            </w:pPr>
            <w:r w:rsidRPr="00C25F0B">
              <w:rPr>
                <w:lang w:val="en-IN"/>
              </w:rPr>
              <w:t>1</w:t>
            </w:r>
          </w:p>
        </w:tc>
        <w:tc>
          <w:tcPr>
            <w:tcW w:w="0" w:type="auto"/>
            <w:vAlign w:val="center"/>
            <w:hideMark/>
          </w:tcPr>
          <w:p w:rsidR="00C25F0B" w:rsidRPr="00C25F0B" w:rsidRDefault="00C25F0B" w:rsidP="00C25F0B">
            <w:pPr>
              <w:rPr>
                <w:lang w:val="en-IN"/>
              </w:rPr>
            </w:pPr>
            <w:r w:rsidRPr="00C25F0B">
              <w:rPr>
                <w:lang w:val="en-IN"/>
              </w:rPr>
              <w:t>301</w:t>
            </w:r>
          </w:p>
        </w:tc>
        <w:tc>
          <w:tcPr>
            <w:tcW w:w="0" w:type="auto"/>
            <w:vAlign w:val="center"/>
            <w:hideMark/>
          </w:tcPr>
          <w:p w:rsidR="00C25F0B" w:rsidRPr="00C25F0B" w:rsidRDefault="00C25F0B" w:rsidP="00C25F0B">
            <w:pPr>
              <w:rPr>
                <w:lang w:val="en-IN"/>
              </w:rPr>
            </w:pPr>
            <w:r w:rsidRPr="00C25F0B">
              <w:rPr>
                <w:lang w:val="en-IN"/>
              </w:rPr>
              <w:t>2</w:t>
            </w:r>
          </w:p>
        </w:tc>
      </w:tr>
    </w:tbl>
    <w:p w:rsidR="00C25F0B" w:rsidRPr="00C25F0B" w:rsidRDefault="00C25F0B" w:rsidP="00C25F0B">
      <w:pPr>
        <w:rPr>
          <w:b/>
          <w:bCs/>
          <w:lang w:val="en-IN"/>
        </w:rPr>
      </w:pPr>
      <w:r w:rsidRPr="00C25F0B">
        <w:rPr>
          <w:b/>
          <w:bCs/>
          <w:lang w:val="en-IN"/>
        </w:rPr>
        <w:t>Scenario:</w:t>
      </w:r>
    </w:p>
    <w:p w:rsidR="00C25F0B" w:rsidRPr="00C25F0B" w:rsidRDefault="00C25F0B" w:rsidP="00C25F0B">
      <w:pPr>
        <w:rPr>
          <w:lang w:val="en-IN"/>
        </w:rPr>
      </w:pPr>
      <w:r w:rsidRPr="00C25F0B">
        <w:rPr>
          <w:lang w:val="en-IN"/>
        </w:rPr>
        <w:t xml:space="preserve">A sale is made for 6 units of the </w:t>
      </w:r>
      <w:proofErr w:type="gramStart"/>
      <w:r w:rsidRPr="00C25F0B">
        <w:rPr>
          <w:lang w:val="en-IN"/>
        </w:rPr>
        <w:t>Laptop</w:t>
      </w:r>
      <w:proofErr w:type="gramEnd"/>
      <w:r w:rsidRPr="00C25F0B">
        <w:rPr>
          <w:lang w:val="en-IN"/>
        </w:rPr>
        <w:t>.</w:t>
      </w:r>
    </w:p>
    <w:p w:rsidR="00C25F0B" w:rsidRPr="00C25F0B" w:rsidRDefault="00C25F0B" w:rsidP="00C25F0B">
      <w:pPr>
        <w:numPr>
          <w:ilvl w:val="0"/>
          <w:numId w:val="20"/>
        </w:numPr>
        <w:rPr>
          <w:lang w:val="en-IN"/>
        </w:rPr>
      </w:pPr>
      <w:r w:rsidRPr="00C25F0B">
        <w:rPr>
          <w:lang w:val="en-IN"/>
        </w:rPr>
        <w:t>Add the sale to the Sales table:</w:t>
      </w:r>
    </w:p>
    <w:p w:rsidR="00A756C8" w:rsidRDefault="00A756C8" w:rsidP="00C25F0B">
      <w:pPr>
        <w:rPr>
          <w:lang w:val="en-IN"/>
        </w:rPr>
      </w:pPr>
    </w:p>
    <w:p w:rsidR="00C25F0B" w:rsidRPr="00C25F0B" w:rsidRDefault="00C25F0B" w:rsidP="00C25F0B">
      <w:pPr>
        <w:rPr>
          <w:lang w:val="en-IN"/>
        </w:rPr>
      </w:pPr>
      <w:r w:rsidRPr="00C25F0B">
        <w:rPr>
          <w:lang w:val="en-IN"/>
        </w:rPr>
        <w:t>INSERT INTO Sales (</w:t>
      </w:r>
      <w:proofErr w:type="spellStart"/>
      <w:r w:rsidRPr="00C25F0B">
        <w:rPr>
          <w:lang w:val="en-IN"/>
        </w:rPr>
        <w:t>Sale_ID</w:t>
      </w:r>
      <w:proofErr w:type="spellEnd"/>
      <w:r w:rsidRPr="00C25F0B">
        <w:rPr>
          <w:lang w:val="en-IN"/>
        </w:rPr>
        <w:t xml:space="preserve">, </w:t>
      </w:r>
      <w:proofErr w:type="spellStart"/>
      <w:r w:rsidRPr="00C25F0B">
        <w:rPr>
          <w:lang w:val="en-IN"/>
        </w:rPr>
        <w:t>Product_ID</w:t>
      </w:r>
      <w:proofErr w:type="spellEnd"/>
      <w:r w:rsidRPr="00C25F0B">
        <w:rPr>
          <w:lang w:val="en-IN"/>
        </w:rPr>
        <w:t>, Quantity)</w:t>
      </w:r>
    </w:p>
    <w:p w:rsidR="00C25F0B" w:rsidRPr="00C25F0B" w:rsidRDefault="00C25F0B" w:rsidP="00C25F0B">
      <w:pPr>
        <w:rPr>
          <w:lang w:val="en-IN"/>
        </w:rPr>
      </w:pPr>
      <w:r w:rsidRPr="00C25F0B">
        <w:rPr>
          <w:lang w:val="en-IN"/>
        </w:rPr>
        <w:t>VALUES (2, 301, 6);</w:t>
      </w:r>
    </w:p>
    <w:p w:rsidR="00C25F0B" w:rsidRPr="00C25F0B" w:rsidRDefault="00C25F0B" w:rsidP="00C25F0B">
      <w:pPr>
        <w:numPr>
          <w:ilvl w:val="0"/>
          <w:numId w:val="20"/>
        </w:numPr>
        <w:rPr>
          <w:lang w:val="en-IN"/>
        </w:rPr>
      </w:pPr>
      <w:r w:rsidRPr="00C25F0B">
        <w:rPr>
          <w:lang w:val="en-IN"/>
        </w:rPr>
        <w:t>Deduct the sold quantity from the stock in the Products table:</w:t>
      </w:r>
    </w:p>
    <w:p w:rsidR="00A756C8" w:rsidRDefault="00A756C8" w:rsidP="00C25F0B">
      <w:pPr>
        <w:rPr>
          <w:lang w:val="en-IN"/>
        </w:rPr>
      </w:pPr>
    </w:p>
    <w:p w:rsidR="00C25F0B" w:rsidRPr="00C25F0B" w:rsidRDefault="00C25F0B" w:rsidP="00C25F0B">
      <w:pPr>
        <w:rPr>
          <w:lang w:val="en-IN"/>
        </w:rPr>
      </w:pPr>
      <w:r w:rsidRPr="00C25F0B">
        <w:rPr>
          <w:lang w:val="en-IN"/>
        </w:rPr>
        <w:t>UPDATE Products</w:t>
      </w:r>
    </w:p>
    <w:p w:rsidR="00C25F0B" w:rsidRPr="00C25F0B" w:rsidRDefault="00C25F0B" w:rsidP="00C25F0B">
      <w:pPr>
        <w:rPr>
          <w:lang w:val="en-IN"/>
        </w:rPr>
      </w:pPr>
      <w:r w:rsidRPr="00C25F0B">
        <w:rPr>
          <w:lang w:val="en-IN"/>
        </w:rPr>
        <w:t>SET Stock = Stock - 6</w:t>
      </w:r>
    </w:p>
    <w:p w:rsidR="00C25F0B" w:rsidRPr="00C25F0B" w:rsidRDefault="00C25F0B" w:rsidP="00C25F0B">
      <w:pPr>
        <w:rPr>
          <w:lang w:val="en-IN"/>
        </w:rPr>
      </w:pPr>
      <w:r w:rsidRPr="00C25F0B">
        <w:rPr>
          <w:lang w:val="en-IN"/>
        </w:rPr>
        <w:t xml:space="preserve">WHERE </w:t>
      </w:r>
      <w:proofErr w:type="spellStart"/>
      <w:r w:rsidRPr="00C25F0B">
        <w:rPr>
          <w:lang w:val="en-IN"/>
        </w:rPr>
        <w:t>Product_ID</w:t>
      </w:r>
      <w:proofErr w:type="spellEnd"/>
      <w:r w:rsidRPr="00C25F0B">
        <w:rPr>
          <w:lang w:val="en-IN"/>
        </w:rPr>
        <w:t xml:space="preserve"> = 301;</w:t>
      </w:r>
    </w:p>
    <w:p w:rsidR="00A756C8" w:rsidRDefault="00A756C8" w:rsidP="00C25F0B">
      <w:pPr>
        <w:rPr>
          <w:b/>
          <w:bCs/>
          <w:lang w:val="en-IN"/>
        </w:rPr>
      </w:pPr>
    </w:p>
    <w:p w:rsidR="00C25F0B" w:rsidRPr="00C25F0B" w:rsidRDefault="00C25F0B" w:rsidP="00C25F0B">
      <w:pPr>
        <w:rPr>
          <w:b/>
          <w:bCs/>
          <w:lang w:val="en-IN"/>
        </w:rPr>
      </w:pPr>
      <w:r w:rsidRPr="00C25F0B">
        <w:rPr>
          <w:b/>
          <w:bCs/>
          <w:lang w:val="en-IN"/>
        </w:rPr>
        <w:t>Consistency Rule:</w:t>
      </w:r>
    </w:p>
    <w:p w:rsidR="00C25F0B" w:rsidRPr="00C25F0B" w:rsidRDefault="00C25F0B" w:rsidP="00C25F0B">
      <w:pPr>
        <w:rPr>
          <w:lang w:val="en-IN"/>
        </w:rPr>
      </w:pPr>
      <w:r w:rsidRPr="00C25F0B">
        <w:rPr>
          <w:lang w:val="en-IN"/>
        </w:rPr>
        <w:t>The Stock cannot go below zero (business rule). If the sale quantity exceeds the available stock, the transaction will be rolled back to maintain consistency.</w:t>
      </w:r>
    </w:p>
    <w:p w:rsidR="00C25F0B" w:rsidRPr="00C25F0B" w:rsidRDefault="00C25F0B" w:rsidP="00C25F0B">
      <w:pPr>
        <w:rPr>
          <w:lang w:val="en-IN"/>
        </w:rPr>
      </w:pPr>
      <w:r w:rsidRPr="00C25F0B">
        <w:rPr>
          <w:lang w:val="en-IN"/>
        </w:rPr>
        <w:pict>
          <v:rect id="_x0000_i1097" style="width:0;height:1.5pt" o:hralign="center" o:hrstd="t" o:hr="t" fillcolor="#a0a0a0" stroked="f"/>
        </w:pict>
      </w:r>
    </w:p>
    <w:p w:rsidR="00C25F0B" w:rsidRPr="00C25F0B" w:rsidRDefault="00C25F0B" w:rsidP="00C25F0B">
      <w:pPr>
        <w:rPr>
          <w:b/>
          <w:bCs/>
          <w:lang w:val="en-IN"/>
        </w:rPr>
      </w:pPr>
      <w:r w:rsidRPr="00C25F0B">
        <w:rPr>
          <w:b/>
          <w:bCs/>
          <w:lang w:val="en-IN"/>
        </w:rPr>
        <w:t>Example 4: Salary Constraints</w:t>
      </w:r>
    </w:p>
    <w:p w:rsidR="00C25F0B" w:rsidRPr="00C25F0B" w:rsidRDefault="00C25F0B" w:rsidP="00C25F0B">
      <w:pPr>
        <w:rPr>
          <w:b/>
          <w:bCs/>
          <w:lang w:val="en-IN"/>
        </w:rPr>
      </w:pPr>
      <w:r w:rsidRPr="00C25F0B">
        <w:rPr>
          <w:b/>
          <w:bCs/>
          <w:lang w:val="en-IN"/>
        </w:rPr>
        <w:t>Tables:</w:t>
      </w:r>
    </w:p>
    <w:p w:rsidR="00C25F0B" w:rsidRPr="00C25F0B" w:rsidRDefault="00C25F0B" w:rsidP="00C25F0B">
      <w:pPr>
        <w:numPr>
          <w:ilvl w:val="0"/>
          <w:numId w:val="21"/>
        </w:numPr>
        <w:rPr>
          <w:lang w:val="en-IN"/>
        </w:rPr>
      </w:pPr>
      <w:r w:rsidRPr="00C25F0B">
        <w:rPr>
          <w:b/>
          <w:bCs/>
          <w:lang w:val="en-IN"/>
        </w:rPr>
        <w:t>Employees Table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85"/>
        <w:gridCol w:w="604"/>
        <w:gridCol w:w="633"/>
      </w:tblGrid>
      <w:tr w:rsidR="00C25F0B" w:rsidRPr="00C25F0B" w:rsidTr="00C25F0B">
        <w:trPr>
          <w:tblHeader/>
          <w:tblCellSpacing w:w="15" w:type="dxa"/>
        </w:trPr>
        <w:tc>
          <w:tcPr>
            <w:tcW w:w="0" w:type="auto"/>
            <w:vAlign w:val="center"/>
            <w:hideMark/>
          </w:tcPr>
          <w:p w:rsidR="00C25F0B" w:rsidRPr="00C25F0B" w:rsidRDefault="00C25F0B" w:rsidP="00C25F0B">
            <w:pPr>
              <w:rPr>
                <w:b/>
                <w:bCs/>
                <w:lang w:val="en-IN"/>
              </w:rPr>
            </w:pPr>
            <w:proofErr w:type="spellStart"/>
            <w:r w:rsidRPr="00C25F0B">
              <w:rPr>
                <w:b/>
                <w:bCs/>
                <w:lang w:val="en-IN"/>
              </w:rPr>
              <w:t>Employee_ID</w:t>
            </w:r>
            <w:proofErr w:type="spellEnd"/>
          </w:p>
        </w:tc>
        <w:tc>
          <w:tcPr>
            <w:tcW w:w="0" w:type="auto"/>
            <w:vAlign w:val="center"/>
            <w:hideMark/>
          </w:tcPr>
          <w:p w:rsidR="00C25F0B" w:rsidRPr="00C25F0B" w:rsidRDefault="00C25F0B" w:rsidP="00C25F0B">
            <w:pPr>
              <w:rPr>
                <w:b/>
                <w:bCs/>
                <w:lang w:val="en-IN"/>
              </w:rPr>
            </w:pPr>
            <w:r w:rsidRPr="00C25F0B">
              <w:rPr>
                <w:b/>
                <w:bCs/>
                <w:lang w:val="en-IN"/>
              </w:rPr>
              <w:t>Name</w:t>
            </w:r>
          </w:p>
        </w:tc>
        <w:tc>
          <w:tcPr>
            <w:tcW w:w="0" w:type="auto"/>
            <w:vAlign w:val="center"/>
            <w:hideMark/>
          </w:tcPr>
          <w:p w:rsidR="00C25F0B" w:rsidRPr="00C25F0B" w:rsidRDefault="00C25F0B" w:rsidP="00C25F0B">
            <w:pPr>
              <w:rPr>
                <w:b/>
                <w:bCs/>
                <w:lang w:val="en-IN"/>
              </w:rPr>
            </w:pPr>
            <w:r w:rsidRPr="00C25F0B">
              <w:rPr>
                <w:b/>
                <w:bCs/>
                <w:lang w:val="en-IN"/>
              </w:rPr>
              <w:t>Salary</w:t>
            </w:r>
          </w:p>
        </w:tc>
      </w:tr>
      <w:tr w:rsidR="00C25F0B" w:rsidRPr="00C25F0B" w:rsidTr="00C25F0B">
        <w:trPr>
          <w:tblCellSpacing w:w="15" w:type="dxa"/>
        </w:trPr>
        <w:tc>
          <w:tcPr>
            <w:tcW w:w="0" w:type="auto"/>
            <w:vAlign w:val="center"/>
            <w:hideMark/>
          </w:tcPr>
          <w:p w:rsidR="00C25F0B" w:rsidRPr="00C25F0B" w:rsidRDefault="00C25F0B" w:rsidP="00C25F0B">
            <w:pPr>
              <w:rPr>
                <w:lang w:val="en-IN"/>
              </w:rPr>
            </w:pPr>
            <w:r w:rsidRPr="00C25F0B">
              <w:rPr>
                <w:lang w:val="en-IN"/>
              </w:rPr>
              <w:t>101</w:t>
            </w:r>
          </w:p>
        </w:tc>
        <w:tc>
          <w:tcPr>
            <w:tcW w:w="0" w:type="auto"/>
            <w:vAlign w:val="center"/>
            <w:hideMark/>
          </w:tcPr>
          <w:p w:rsidR="00C25F0B" w:rsidRPr="00C25F0B" w:rsidRDefault="00C25F0B" w:rsidP="00C25F0B">
            <w:pPr>
              <w:rPr>
                <w:lang w:val="en-IN"/>
              </w:rPr>
            </w:pPr>
            <w:r w:rsidRPr="00C25F0B">
              <w:rPr>
                <w:lang w:val="en-IN"/>
              </w:rPr>
              <w:t>Alice</w:t>
            </w:r>
          </w:p>
        </w:tc>
        <w:tc>
          <w:tcPr>
            <w:tcW w:w="0" w:type="auto"/>
            <w:vAlign w:val="center"/>
            <w:hideMark/>
          </w:tcPr>
          <w:p w:rsidR="00C25F0B" w:rsidRPr="00C25F0B" w:rsidRDefault="00C25F0B" w:rsidP="00C25F0B">
            <w:pPr>
              <w:rPr>
                <w:lang w:val="en-IN"/>
              </w:rPr>
            </w:pPr>
            <w:r w:rsidRPr="00C25F0B">
              <w:rPr>
                <w:lang w:val="en-IN"/>
              </w:rPr>
              <w:t>5000</w:t>
            </w:r>
          </w:p>
        </w:tc>
      </w:tr>
      <w:tr w:rsidR="00C25F0B" w:rsidRPr="00C25F0B" w:rsidTr="00C25F0B">
        <w:trPr>
          <w:tblCellSpacing w:w="15" w:type="dxa"/>
        </w:trPr>
        <w:tc>
          <w:tcPr>
            <w:tcW w:w="0" w:type="auto"/>
            <w:vAlign w:val="center"/>
            <w:hideMark/>
          </w:tcPr>
          <w:p w:rsidR="00C25F0B" w:rsidRPr="00C25F0B" w:rsidRDefault="00C25F0B" w:rsidP="00C25F0B">
            <w:pPr>
              <w:rPr>
                <w:lang w:val="en-IN"/>
              </w:rPr>
            </w:pPr>
            <w:r w:rsidRPr="00C25F0B">
              <w:rPr>
                <w:lang w:val="en-IN"/>
              </w:rPr>
              <w:t>102</w:t>
            </w:r>
          </w:p>
        </w:tc>
        <w:tc>
          <w:tcPr>
            <w:tcW w:w="0" w:type="auto"/>
            <w:vAlign w:val="center"/>
            <w:hideMark/>
          </w:tcPr>
          <w:p w:rsidR="00C25F0B" w:rsidRPr="00C25F0B" w:rsidRDefault="00C25F0B" w:rsidP="00C25F0B">
            <w:pPr>
              <w:rPr>
                <w:lang w:val="en-IN"/>
              </w:rPr>
            </w:pPr>
            <w:r w:rsidRPr="00C25F0B">
              <w:rPr>
                <w:lang w:val="en-IN"/>
              </w:rPr>
              <w:t>Bob</w:t>
            </w:r>
          </w:p>
        </w:tc>
        <w:tc>
          <w:tcPr>
            <w:tcW w:w="0" w:type="auto"/>
            <w:vAlign w:val="center"/>
            <w:hideMark/>
          </w:tcPr>
          <w:p w:rsidR="00C25F0B" w:rsidRPr="00C25F0B" w:rsidRDefault="00C25F0B" w:rsidP="00C25F0B">
            <w:pPr>
              <w:rPr>
                <w:lang w:val="en-IN"/>
              </w:rPr>
            </w:pPr>
            <w:r w:rsidRPr="00C25F0B">
              <w:rPr>
                <w:lang w:val="en-IN"/>
              </w:rPr>
              <w:t>3000</w:t>
            </w:r>
          </w:p>
        </w:tc>
      </w:tr>
    </w:tbl>
    <w:p w:rsidR="00C25F0B" w:rsidRPr="00C25F0B" w:rsidRDefault="00C25F0B" w:rsidP="00C25F0B">
      <w:pPr>
        <w:rPr>
          <w:b/>
          <w:bCs/>
          <w:lang w:val="en-IN"/>
        </w:rPr>
      </w:pPr>
      <w:r w:rsidRPr="00C25F0B">
        <w:rPr>
          <w:b/>
          <w:bCs/>
          <w:lang w:val="en-IN"/>
        </w:rPr>
        <w:t>Scenario:</w:t>
      </w:r>
    </w:p>
    <w:p w:rsidR="00C25F0B" w:rsidRPr="00C25F0B" w:rsidRDefault="00C25F0B" w:rsidP="00C25F0B">
      <w:pPr>
        <w:rPr>
          <w:lang w:val="en-IN"/>
        </w:rPr>
      </w:pPr>
      <w:r w:rsidRPr="00C25F0B">
        <w:rPr>
          <w:lang w:val="en-IN"/>
        </w:rPr>
        <w:t>An employee's salary is updated.</w:t>
      </w:r>
    </w:p>
    <w:p w:rsidR="00C25F0B" w:rsidRPr="00C25F0B" w:rsidRDefault="00C25F0B" w:rsidP="00C25F0B">
      <w:pPr>
        <w:numPr>
          <w:ilvl w:val="0"/>
          <w:numId w:val="22"/>
        </w:numPr>
        <w:rPr>
          <w:lang w:val="en-IN"/>
        </w:rPr>
      </w:pPr>
      <w:r w:rsidRPr="00C25F0B">
        <w:rPr>
          <w:lang w:val="en-IN"/>
        </w:rPr>
        <w:t>Update Bob's salary:</w:t>
      </w:r>
    </w:p>
    <w:p w:rsidR="00A756C8" w:rsidRDefault="00A756C8" w:rsidP="00C25F0B">
      <w:pPr>
        <w:rPr>
          <w:lang w:val="en-IN"/>
        </w:rPr>
      </w:pPr>
    </w:p>
    <w:p w:rsidR="00C25F0B" w:rsidRPr="00C25F0B" w:rsidRDefault="00C25F0B" w:rsidP="00C25F0B">
      <w:pPr>
        <w:rPr>
          <w:lang w:val="en-IN"/>
        </w:rPr>
      </w:pPr>
      <w:r w:rsidRPr="00C25F0B">
        <w:rPr>
          <w:lang w:val="en-IN"/>
        </w:rPr>
        <w:lastRenderedPageBreak/>
        <w:t>UPDATE Employees</w:t>
      </w:r>
    </w:p>
    <w:p w:rsidR="00C25F0B" w:rsidRPr="00C25F0B" w:rsidRDefault="00C25F0B" w:rsidP="00C25F0B">
      <w:pPr>
        <w:rPr>
          <w:lang w:val="en-IN"/>
        </w:rPr>
      </w:pPr>
      <w:r w:rsidRPr="00C25F0B">
        <w:rPr>
          <w:lang w:val="en-IN"/>
        </w:rPr>
        <w:t>SET Salary = 10000</w:t>
      </w:r>
    </w:p>
    <w:p w:rsidR="00C25F0B" w:rsidRPr="00C25F0B" w:rsidRDefault="00C25F0B" w:rsidP="00C25F0B">
      <w:pPr>
        <w:rPr>
          <w:lang w:val="en-IN"/>
        </w:rPr>
      </w:pPr>
      <w:r w:rsidRPr="00C25F0B">
        <w:rPr>
          <w:lang w:val="en-IN"/>
        </w:rPr>
        <w:t xml:space="preserve">WHERE </w:t>
      </w:r>
      <w:proofErr w:type="spellStart"/>
      <w:r w:rsidRPr="00C25F0B">
        <w:rPr>
          <w:lang w:val="en-IN"/>
        </w:rPr>
        <w:t>Employee_ID</w:t>
      </w:r>
      <w:proofErr w:type="spellEnd"/>
      <w:r w:rsidRPr="00C25F0B">
        <w:rPr>
          <w:lang w:val="en-IN"/>
        </w:rPr>
        <w:t xml:space="preserve"> = 102;</w:t>
      </w:r>
    </w:p>
    <w:p w:rsidR="00A756C8" w:rsidRDefault="00A756C8" w:rsidP="00C25F0B">
      <w:pPr>
        <w:rPr>
          <w:b/>
          <w:bCs/>
          <w:lang w:val="en-IN"/>
        </w:rPr>
      </w:pPr>
    </w:p>
    <w:p w:rsidR="00C25F0B" w:rsidRPr="00C25F0B" w:rsidRDefault="00C25F0B" w:rsidP="00C25F0B">
      <w:pPr>
        <w:rPr>
          <w:b/>
          <w:bCs/>
          <w:lang w:val="en-IN"/>
        </w:rPr>
      </w:pPr>
      <w:r w:rsidRPr="00C25F0B">
        <w:rPr>
          <w:b/>
          <w:bCs/>
          <w:lang w:val="en-IN"/>
        </w:rPr>
        <w:t>Consistency Rule:</w:t>
      </w:r>
    </w:p>
    <w:p w:rsidR="00C25F0B" w:rsidRPr="00C25F0B" w:rsidRDefault="00C25F0B" w:rsidP="00C25F0B">
      <w:pPr>
        <w:rPr>
          <w:lang w:val="en-IN"/>
        </w:rPr>
      </w:pPr>
      <w:r w:rsidRPr="00C25F0B">
        <w:rPr>
          <w:lang w:val="en-IN"/>
        </w:rPr>
        <w:t>Business logic may enforce that no employee's salary can exceed $8000.</w:t>
      </w:r>
    </w:p>
    <w:p w:rsidR="00C25F0B" w:rsidRPr="00C25F0B" w:rsidRDefault="00C25F0B" w:rsidP="00C25F0B">
      <w:pPr>
        <w:numPr>
          <w:ilvl w:val="0"/>
          <w:numId w:val="23"/>
        </w:numPr>
        <w:rPr>
          <w:lang w:val="en-IN"/>
        </w:rPr>
      </w:pPr>
      <w:r w:rsidRPr="00C25F0B">
        <w:rPr>
          <w:lang w:val="en-IN"/>
        </w:rPr>
        <w:t>If the updated salary exceeds this limit, the transaction fails, preserving the consistency of the data.</w:t>
      </w:r>
    </w:p>
    <w:p w:rsidR="00C25F0B" w:rsidRPr="00C25F0B" w:rsidRDefault="00C25F0B" w:rsidP="00C25F0B">
      <w:pPr>
        <w:rPr>
          <w:lang w:val="en-IN"/>
        </w:rPr>
      </w:pPr>
      <w:r w:rsidRPr="00C25F0B">
        <w:rPr>
          <w:lang w:val="en-IN"/>
        </w:rPr>
        <w:pict>
          <v:rect id="_x0000_i1098" style="width:0;height:1.5pt" o:hralign="center" o:hrstd="t" o:hr="t" fillcolor="#a0a0a0" stroked="f"/>
        </w:pict>
      </w:r>
    </w:p>
    <w:p w:rsidR="00C25F0B" w:rsidRPr="00C25F0B" w:rsidRDefault="00C25F0B" w:rsidP="00C25F0B">
      <w:pPr>
        <w:rPr>
          <w:b/>
          <w:bCs/>
          <w:lang w:val="en-IN"/>
        </w:rPr>
      </w:pPr>
      <w:r w:rsidRPr="00C25F0B">
        <w:rPr>
          <w:b/>
          <w:bCs/>
          <w:lang w:val="en-IN"/>
        </w:rPr>
        <w:t>Importance of Consistency:</w:t>
      </w:r>
    </w:p>
    <w:p w:rsidR="00C25F0B" w:rsidRPr="00C25F0B" w:rsidRDefault="00C25F0B" w:rsidP="00C25F0B">
      <w:pPr>
        <w:rPr>
          <w:lang w:val="en-IN"/>
        </w:rPr>
      </w:pPr>
      <w:r w:rsidRPr="00C25F0B">
        <w:rPr>
          <w:lang w:val="en-IN"/>
        </w:rPr>
        <w:t>Consistency ensures:</w:t>
      </w:r>
    </w:p>
    <w:p w:rsidR="00C25F0B" w:rsidRPr="00C25F0B" w:rsidRDefault="00C25F0B" w:rsidP="00C25F0B">
      <w:pPr>
        <w:numPr>
          <w:ilvl w:val="0"/>
          <w:numId w:val="24"/>
        </w:numPr>
        <w:rPr>
          <w:lang w:val="en-IN"/>
        </w:rPr>
      </w:pPr>
      <w:r w:rsidRPr="00C25F0B">
        <w:rPr>
          <w:b/>
          <w:bCs/>
          <w:lang w:val="en-IN"/>
        </w:rPr>
        <w:t>Data Integrity</w:t>
      </w:r>
      <w:r w:rsidRPr="00C25F0B">
        <w:rPr>
          <w:lang w:val="en-IN"/>
        </w:rPr>
        <w:t>: Prevents the database from ending up in an invalid or corrupt state.</w:t>
      </w:r>
    </w:p>
    <w:p w:rsidR="00C25F0B" w:rsidRPr="00C25F0B" w:rsidRDefault="00C25F0B" w:rsidP="00C25F0B">
      <w:pPr>
        <w:numPr>
          <w:ilvl w:val="0"/>
          <w:numId w:val="24"/>
        </w:numPr>
        <w:rPr>
          <w:lang w:val="en-IN"/>
        </w:rPr>
      </w:pPr>
      <w:r w:rsidRPr="00C25F0B">
        <w:rPr>
          <w:b/>
          <w:bCs/>
          <w:lang w:val="en-IN"/>
        </w:rPr>
        <w:t>Validation of Rules</w:t>
      </w:r>
      <w:r w:rsidRPr="00C25F0B">
        <w:rPr>
          <w:lang w:val="en-IN"/>
        </w:rPr>
        <w:t>: Enforces database constraints and business logic.</w:t>
      </w:r>
    </w:p>
    <w:p w:rsidR="00C25F0B" w:rsidRPr="00C25F0B" w:rsidRDefault="00C25F0B" w:rsidP="00C25F0B">
      <w:pPr>
        <w:numPr>
          <w:ilvl w:val="0"/>
          <w:numId w:val="24"/>
        </w:numPr>
        <w:rPr>
          <w:lang w:val="en-IN"/>
        </w:rPr>
      </w:pPr>
      <w:r w:rsidRPr="00C25F0B">
        <w:rPr>
          <w:b/>
          <w:bCs/>
          <w:lang w:val="en-IN"/>
        </w:rPr>
        <w:t>Error Recovery</w:t>
      </w:r>
      <w:r w:rsidRPr="00C25F0B">
        <w:rPr>
          <w:lang w:val="en-IN"/>
        </w:rPr>
        <w:t>: Rolls back invalid transactions, maintaining correct data.</w:t>
      </w:r>
    </w:p>
    <w:p w:rsidR="00A756C8" w:rsidRDefault="00A756C8" w:rsidP="00C25F0B">
      <w:pPr>
        <w:rPr>
          <w:b/>
          <w:bCs/>
          <w:lang w:val="en-IN"/>
        </w:rPr>
      </w:pPr>
    </w:p>
    <w:p w:rsidR="00C25F0B" w:rsidRPr="00C25F0B" w:rsidRDefault="00C25F0B" w:rsidP="00C25F0B">
      <w:pPr>
        <w:rPr>
          <w:b/>
          <w:bCs/>
          <w:lang w:val="en-IN"/>
        </w:rPr>
      </w:pPr>
      <w:r w:rsidRPr="00C25F0B">
        <w:rPr>
          <w:b/>
          <w:bCs/>
          <w:lang w:val="en-IN"/>
        </w:rPr>
        <w:t>Key Takeaway:</w:t>
      </w:r>
    </w:p>
    <w:p w:rsidR="00C25F0B" w:rsidRPr="00C25F0B" w:rsidRDefault="00C25F0B" w:rsidP="00C25F0B">
      <w:pPr>
        <w:rPr>
          <w:lang w:val="en-IN"/>
        </w:rPr>
      </w:pPr>
      <w:r w:rsidRPr="00C25F0B">
        <w:rPr>
          <w:lang w:val="en-IN"/>
        </w:rPr>
        <w:t>Consistency works hand in hand with atomicity and ensures that only valid data is committed to the database. If any part of a transaction violates the defined rules, the entire transaction is rolled back.</w:t>
      </w:r>
    </w:p>
    <w:p w:rsidR="00522BF1" w:rsidRDefault="00522BF1" w:rsidP="0037646C"/>
    <w:p w:rsidR="00987B14" w:rsidRPr="00987B14" w:rsidRDefault="00987B14" w:rsidP="00987B14">
      <w:pPr>
        <w:rPr>
          <w:sz w:val="40"/>
          <w:szCs w:val="40"/>
        </w:rPr>
      </w:pPr>
      <w:r w:rsidRPr="00987B14">
        <w:rPr>
          <w:b/>
          <w:sz w:val="40"/>
          <w:szCs w:val="40"/>
        </w:rPr>
        <w:t>Isolation</w:t>
      </w:r>
    </w:p>
    <w:p w:rsidR="00987B14" w:rsidRDefault="00987B14" w:rsidP="00987B14">
      <w:pPr>
        <w:rPr>
          <w:bCs/>
          <w:lang w:val="en-IN"/>
        </w:rPr>
      </w:pPr>
      <w:r w:rsidRPr="00987B14">
        <w:rPr>
          <w:bCs/>
          <w:lang w:val="en-IN"/>
        </w:rPr>
        <w:t xml:space="preserve">Isolation is one of the ACID properties of database transactions. </w:t>
      </w:r>
    </w:p>
    <w:p w:rsidR="00987B14" w:rsidRDefault="00987B14" w:rsidP="00987B14">
      <w:pPr>
        <w:rPr>
          <w:bCs/>
          <w:lang w:val="en-IN"/>
        </w:rPr>
      </w:pPr>
      <w:r w:rsidRPr="00987B14">
        <w:rPr>
          <w:bCs/>
          <w:lang w:val="en-IN"/>
        </w:rPr>
        <w:t xml:space="preserve">It ensures that multiple transactions occurring simultaneously do not interfere with each other. </w:t>
      </w:r>
    </w:p>
    <w:p w:rsidR="00987B14" w:rsidRPr="00987B14" w:rsidRDefault="00987B14" w:rsidP="00987B14">
      <w:pPr>
        <w:rPr>
          <w:bCs/>
          <w:lang w:val="en-IN"/>
        </w:rPr>
      </w:pPr>
      <w:r w:rsidRPr="00987B14">
        <w:rPr>
          <w:bCs/>
          <w:lang w:val="en-IN"/>
        </w:rPr>
        <w:t>Each transaction is executed as if it is the only one in the system, even though other transactions might be running concurrently.</w:t>
      </w:r>
    </w:p>
    <w:p w:rsidR="00987B14" w:rsidRPr="00987B14" w:rsidRDefault="00987B14" w:rsidP="00987B14">
      <w:pPr>
        <w:rPr>
          <w:bCs/>
          <w:lang w:val="en-IN"/>
        </w:rPr>
      </w:pPr>
      <w:r w:rsidRPr="00987B14">
        <w:rPr>
          <w:bCs/>
          <w:lang w:val="en-IN"/>
        </w:rPr>
        <w:t>This guarantees data consistency and correctness, regardless of the execution order of transactions.</w:t>
      </w:r>
    </w:p>
    <w:p w:rsidR="00987B14" w:rsidRPr="00987B14" w:rsidRDefault="00987B14" w:rsidP="00987B14">
      <w:pPr>
        <w:rPr>
          <w:bCs/>
          <w:lang w:val="en-IN"/>
        </w:rPr>
      </w:pPr>
      <w:r w:rsidRPr="00987B14">
        <w:rPr>
          <w:bCs/>
          <w:lang w:val="en-IN"/>
        </w:rPr>
        <w:pict>
          <v:rect id="_x0000_i1231" style="width:0;height:1.5pt" o:hralign="center" o:hrstd="t" o:hr="t" fillcolor="#a0a0a0" stroked="f"/>
        </w:pict>
      </w:r>
    </w:p>
    <w:p w:rsidR="00987B14" w:rsidRPr="00987B14" w:rsidRDefault="00987B14" w:rsidP="00987B14">
      <w:pPr>
        <w:rPr>
          <w:b/>
          <w:bCs/>
          <w:lang w:val="en-IN"/>
        </w:rPr>
      </w:pPr>
      <w:r w:rsidRPr="00987B14">
        <w:rPr>
          <w:b/>
          <w:bCs/>
          <w:lang w:val="en-IN"/>
        </w:rPr>
        <w:t>Key Concepts of Isolation:</w:t>
      </w:r>
    </w:p>
    <w:p w:rsidR="00987B14" w:rsidRPr="00987B14" w:rsidRDefault="00987B14" w:rsidP="00987B14">
      <w:pPr>
        <w:numPr>
          <w:ilvl w:val="0"/>
          <w:numId w:val="25"/>
        </w:numPr>
        <w:rPr>
          <w:bCs/>
          <w:lang w:val="en-IN"/>
        </w:rPr>
      </w:pPr>
      <w:r w:rsidRPr="00987B14">
        <w:rPr>
          <w:b/>
          <w:bCs/>
          <w:lang w:val="en-IN"/>
        </w:rPr>
        <w:t>Concurrent Transactions</w:t>
      </w:r>
      <w:r w:rsidRPr="00987B14">
        <w:rPr>
          <w:bCs/>
          <w:lang w:val="en-IN"/>
        </w:rPr>
        <w:t>: Transactions execute in parallel but do not impact each other's results.</w:t>
      </w:r>
    </w:p>
    <w:p w:rsidR="00987B14" w:rsidRPr="00987B14" w:rsidRDefault="00987B14" w:rsidP="00987B14">
      <w:pPr>
        <w:numPr>
          <w:ilvl w:val="0"/>
          <w:numId w:val="25"/>
        </w:numPr>
        <w:rPr>
          <w:bCs/>
          <w:lang w:val="en-IN"/>
        </w:rPr>
      </w:pPr>
      <w:r w:rsidRPr="00987B14">
        <w:rPr>
          <w:b/>
          <w:bCs/>
          <w:lang w:val="en-IN"/>
        </w:rPr>
        <w:lastRenderedPageBreak/>
        <w:t>No Dirty Reads</w:t>
      </w:r>
      <w:r w:rsidRPr="00987B14">
        <w:rPr>
          <w:bCs/>
          <w:lang w:val="en-IN"/>
        </w:rPr>
        <w:t>: A transaction cannot see intermediate changes made by other uncommitted transactions.</w:t>
      </w:r>
    </w:p>
    <w:p w:rsidR="00987B14" w:rsidRPr="00987B14" w:rsidRDefault="00987B14" w:rsidP="00987B14">
      <w:pPr>
        <w:numPr>
          <w:ilvl w:val="0"/>
          <w:numId w:val="25"/>
        </w:numPr>
        <w:rPr>
          <w:bCs/>
          <w:lang w:val="en-IN"/>
        </w:rPr>
      </w:pPr>
      <w:r w:rsidRPr="00987B14">
        <w:rPr>
          <w:b/>
          <w:bCs/>
          <w:lang w:val="en-IN"/>
        </w:rPr>
        <w:t>Database Isolation Levels</w:t>
      </w:r>
      <w:r w:rsidRPr="00987B14">
        <w:rPr>
          <w:bCs/>
          <w:lang w:val="en-IN"/>
        </w:rPr>
        <w:t>: Control how strictly isolation is enforced (e.g., Read Uncommitted, Read Committed, Repeatable Read, Serializable).</w:t>
      </w:r>
    </w:p>
    <w:p w:rsidR="00987B14" w:rsidRPr="00987B14" w:rsidRDefault="00987B14" w:rsidP="00987B14">
      <w:pPr>
        <w:rPr>
          <w:bCs/>
          <w:lang w:val="en-IN"/>
        </w:rPr>
      </w:pPr>
      <w:r w:rsidRPr="00987B14">
        <w:rPr>
          <w:bCs/>
          <w:lang w:val="en-IN"/>
        </w:rPr>
        <w:pict>
          <v:rect id="_x0000_i1232" style="width:0;height:1.5pt" o:hralign="center" o:hrstd="t" o:hr="t" fillcolor="#a0a0a0" stroked="f"/>
        </w:pict>
      </w:r>
    </w:p>
    <w:p w:rsidR="00987B14" w:rsidRPr="00987B14" w:rsidRDefault="00987B14" w:rsidP="00987B14">
      <w:pPr>
        <w:rPr>
          <w:b/>
          <w:bCs/>
          <w:lang w:val="en-IN"/>
        </w:rPr>
      </w:pPr>
      <w:r w:rsidRPr="00987B14">
        <w:rPr>
          <w:b/>
          <w:bCs/>
          <w:lang w:val="en-IN"/>
        </w:rPr>
        <w:t>Examples of Isolation</w:t>
      </w:r>
    </w:p>
    <w:p w:rsidR="00987B14" w:rsidRPr="00987B14" w:rsidRDefault="00987B14" w:rsidP="00987B14">
      <w:pPr>
        <w:rPr>
          <w:b/>
          <w:bCs/>
          <w:lang w:val="en-IN"/>
        </w:rPr>
      </w:pPr>
      <w:r w:rsidRPr="00987B14">
        <w:rPr>
          <w:b/>
          <w:bCs/>
          <w:lang w:val="en-IN"/>
        </w:rPr>
        <w:t>Example 1: Bank Accounts</w:t>
      </w:r>
    </w:p>
    <w:p w:rsidR="00987B14" w:rsidRPr="00987B14" w:rsidRDefault="00987B14" w:rsidP="00987B14">
      <w:pPr>
        <w:rPr>
          <w:b/>
          <w:bCs/>
          <w:lang w:val="en-IN"/>
        </w:rPr>
      </w:pPr>
      <w:r w:rsidRPr="00987B14">
        <w:rPr>
          <w:b/>
          <w:bCs/>
          <w:lang w:val="en-IN"/>
        </w:rPr>
        <w:t>Tables:</w:t>
      </w:r>
    </w:p>
    <w:p w:rsidR="00987B14" w:rsidRPr="00987B14" w:rsidRDefault="00987B14" w:rsidP="00987B14">
      <w:pPr>
        <w:rPr>
          <w:bCs/>
          <w:lang w:val="en-IN"/>
        </w:rPr>
      </w:pPr>
      <w:r w:rsidRPr="00987B14">
        <w:rPr>
          <w:b/>
          <w:bCs/>
          <w:lang w:val="en-IN"/>
        </w:rPr>
        <w:t>Accounts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0"/>
        <w:gridCol w:w="1536"/>
        <w:gridCol w:w="791"/>
      </w:tblGrid>
      <w:tr w:rsidR="00987B14" w:rsidRPr="00987B14" w:rsidTr="00987B14">
        <w:trPr>
          <w:tblHeader/>
          <w:tblCellSpacing w:w="15" w:type="dxa"/>
        </w:trPr>
        <w:tc>
          <w:tcPr>
            <w:tcW w:w="0" w:type="auto"/>
            <w:vAlign w:val="center"/>
            <w:hideMark/>
          </w:tcPr>
          <w:p w:rsidR="00987B14" w:rsidRPr="00987B14" w:rsidRDefault="00987B14" w:rsidP="00987B14">
            <w:pPr>
              <w:rPr>
                <w:b/>
                <w:bCs/>
                <w:lang w:val="en-IN"/>
              </w:rPr>
            </w:pPr>
            <w:proofErr w:type="spellStart"/>
            <w:r w:rsidRPr="00987B14">
              <w:rPr>
                <w:b/>
                <w:bCs/>
                <w:lang w:val="en-IN"/>
              </w:rPr>
              <w:t>Account_ID</w:t>
            </w:r>
            <w:proofErr w:type="spellEnd"/>
          </w:p>
        </w:tc>
        <w:tc>
          <w:tcPr>
            <w:tcW w:w="0" w:type="auto"/>
            <w:vAlign w:val="center"/>
            <w:hideMark/>
          </w:tcPr>
          <w:p w:rsidR="00987B14" w:rsidRPr="00987B14" w:rsidRDefault="00987B14" w:rsidP="00987B14">
            <w:pPr>
              <w:rPr>
                <w:b/>
                <w:bCs/>
                <w:lang w:val="en-IN"/>
              </w:rPr>
            </w:pPr>
            <w:proofErr w:type="spellStart"/>
            <w:r w:rsidRPr="00987B14">
              <w:rPr>
                <w:b/>
                <w:bCs/>
                <w:lang w:val="en-IN"/>
              </w:rPr>
              <w:t>Account_Holder</w:t>
            </w:r>
            <w:proofErr w:type="spellEnd"/>
          </w:p>
        </w:tc>
        <w:tc>
          <w:tcPr>
            <w:tcW w:w="0" w:type="auto"/>
            <w:vAlign w:val="center"/>
            <w:hideMark/>
          </w:tcPr>
          <w:p w:rsidR="00987B14" w:rsidRPr="00987B14" w:rsidRDefault="00987B14" w:rsidP="00987B14">
            <w:pPr>
              <w:rPr>
                <w:b/>
                <w:bCs/>
                <w:lang w:val="en-IN"/>
              </w:rPr>
            </w:pPr>
            <w:r w:rsidRPr="00987B14">
              <w:rPr>
                <w:b/>
                <w:bCs/>
                <w:lang w:val="en-IN"/>
              </w:rPr>
              <w:t>Balance</w:t>
            </w:r>
          </w:p>
        </w:tc>
      </w:tr>
      <w:tr w:rsidR="00987B14" w:rsidRPr="00987B14" w:rsidTr="00987B14">
        <w:trPr>
          <w:tblCellSpacing w:w="15" w:type="dxa"/>
        </w:trPr>
        <w:tc>
          <w:tcPr>
            <w:tcW w:w="0" w:type="auto"/>
            <w:vAlign w:val="center"/>
            <w:hideMark/>
          </w:tcPr>
          <w:p w:rsidR="00987B14" w:rsidRPr="00987B14" w:rsidRDefault="00987B14" w:rsidP="00987B14">
            <w:pPr>
              <w:rPr>
                <w:bCs/>
                <w:lang w:val="en-IN"/>
              </w:rPr>
            </w:pPr>
            <w:r w:rsidRPr="00987B14">
              <w:rPr>
                <w:bCs/>
                <w:lang w:val="en-IN"/>
              </w:rPr>
              <w:t>101</w:t>
            </w:r>
          </w:p>
        </w:tc>
        <w:tc>
          <w:tcPr>
            <w:tcW w:w="0" w:type="auto"/>
            <w:vAlign w:val="center"/>
            <w:hideMark/>
          </w:tcPr>
          <w:p w:rsidR="00987B14" w:rsidRPr="00987B14" w:rsidRDefault="00987B14" w:rsidP="00987B14">
            <w:pPr>
              <w:rPr>
                <w:bCs/>
                <w:lang w:val="en-IN"/>
              </w:rPr>
            </w:pPr>
            <w:r w:rsidRPr="00987B14">
              <w:rPr>
                <w:bCs/>
                <w:lang w:val="en-IN"/>
              </w:rPr>
              <w:t>Alice</w:t>
            </w:r>
          </w:p>
        </w:tc>
        <w:tc>
          <w:tcPr>
            <w:tcW w:w="0" w:type="auto"/>
            <w:vAlign w:val="center"/>
            <w:hideMark/>
          </w:tcPr>
          <w:p w:rsidR="00987B14" w:rsidRPr="00987B14" w:rsidRDefault="00987B14" w:rsidP="00987B14">
            <w:pPr>
              <w:rPr>
                <w:bCs/>
                <w:lang w:val="en-IN"/>
              </w:rPr>
            </w:pPr>
            <w:r w:rsidRPr="00987B14">
              <w:rPr>
                <w:bCs/>
                <w:lang w:val="en-IN"/>
              </w:rPr>
              <w:t>5000</w:t>
            </w:r>
          </w:p>
        </w:tc>
      </w:tr>
      <w:tr w:rsidR="00987B14" w:rsidRPr="00987B14" w:rsidTr="00987B14">
        <w:trPr>
          <w:tblCellSpacing w:w="15" w:type="dxa"/>
        </w:trPr>
        <w:tc>
          <w:tcPr>
            <w:tcW w:w="0" w:type="auto"/>
            <w:vAlign w:val="center"/>
            <w:hideMark/>
          </w:tcPr>
          <w:p w:rsidR="00987B14" w:rsidRPr="00987B14" w:rsidRDefault="00987B14" w:rsidP="00987B14">
            <w:pPr>
              <w:rPr>
                <w:bCs/>
                <w:lang w:val="en-IN"/>
              </w:rPr>
            </w:pPr>
            <w:r w:rsidRPr="00987B14">
              <w:rPr>
                <w:bCs/>
                <w:lang w:val="en-IN"/>
              </w:rPr>
              <w:t>102</w:t>
            </w:r>
          </w:p>
        </w:tc>
        <w:tc>
          <w:tcPr>
            <w:tcW w:w="0" w:type="auto"/>
            <w:vAlign w:val="center"/>
            <w:hideMark/>
          </w:tcPr>
          <w:p w:rsidR="00987B14" w:rsidRPr="00987B14" w:rsidRDefault="00987B14" w:rsidP="00987B14">
            <w:pPr>
              <w:rPr>
                <w:bCs/>
                <w:lang w:val="en-IN"/>
              </w:rPr>
            </w:pPr>
            <w:r w:rsidRPr="00987B14">
              <w:rPr>
                <w:bCs/>
                <w:lang w:val="en-IN"/>
              </w:rPr>
              <w:t>Bob</w:t>
            </w:r>
          </w:p>
        </w:tc>
        <w:tc>
          <w:tcPr>
            <w:tcW w:w="0" w:type="auto"/>
            <w:vAlign w:val="center"/>
            <w:hideMark/>
          </w:tcPr>
          <w:p w:rsidR="00987B14" w:rsidRPr="00987B14" w:rsidRDefault="00987B14" w:rsidP="00987B14">
            <w:pPr>
              <w:rPr>
                <w:bCs/>
                <w:lang w:val="en-IN"/>
              </w:rPr>
            </w:pPr>
            <w:r w:rsidRPr="00987B14">
              <w:rPr>
                <w:bCs/>
                <w:lang w:val="en-IN"/>
              </w:rPr>
              <w:t>3000</w:t>
            </w:r>
          </w:p>
        </w:tc>
      </w:tr>
    </w:tbl>
    <w:p w:rsidR="00987B14" w:rsidRPr="00987B14" w:rsidRDefault="00987B14" w:rsidP="00987B14">
      <w:pPr>
        <w:rPr>
          <w:b/>
          <w:bCs/>
          <w:lang w:val="en-IN"/>
        </w:rPr>
      </w:pPr>
      <w:r w:rsidRPr="00987B14">
        <w:rPr>
          <w:b/>
          <w:bCs/>
          <w:lang w:val="en-IN"/>
        </w:rPr>
        <w:t>Scenario:</w:t>
      </w:r>
    </w:p>
    <w:p w:rsidR="00987B14" w:rsidRPr="00987B14" w:rsidRDefault="00987B14" w:rsidP="00987B14">
      <w:pPr>
        <w:numPr>
          <w:ilvl w:val="0"/>
          <w:numId w:val="26"/>
        </w:numPr>
        <w:rPr>
          <w:bCs/>
          <w:lang w:val="en-IN"/>
        </w:rPr>
      </w:pPr>
      <w:r w:rsidRPr="00987B14">
        <w:rPr>
          <w:b/>
          <w:bCs/>
          <w:lang w:val="en-IN"/>
        </w:rPr>
        <w:t>Transaction 1 (T1)</w:t>
      </w:r>
      <w:r w:rsidRPr="00987B14">
        <w:rPr>
          <w:bCs/>
          <w:lang w:val="en-IN"/>
        </w:rPr>
        <w:t>: Alice transfers $1000 to Bob.</w:t>
      </w:r>
    </w:p>
    <w:p w:rsidR="00987B14" w:rsidRPr="00987B14" w:rsidRDefault="00987B14" w:rsidP="00987B14">
      <w:pPr>
        <w:numPr>
          <w:ilvl w:val="0"/>
          <w:numId w:val="26"/>
        </w:numPr>
        <w:rPr>
          <w:bCs/>
          <w:lang w:val="en-IN"/>
        </w:rPr>
      </w:pPr>
      <w:r w:rsidRPr="00987B14">
        <w:rPr>
          <w:b/>
          <w:bCs/>
          <w:lang w:val="en-IN"/>
        </w:rPr>
        <w:t>Transaction 2 (T2)</w:t>
      </w:r>
      <w:r w:rsidRPr="00987B14">
        <w:rPr>
          <w:bCs/>
          <w:lang w:val="en-IN"/>
        </w:rPr>
        <w:t>: Bob withdraws $500.</w:t>
      </w:r>
    </w:p>
    <w:p w:rsidR="00987B14" w:rsidRPr="00987B14" w:rsidRDefault="00987B14" w:rsidP="00987B14">
      <w:pPr>
        <w:rPr>
          <w:b/>
          <w:bCs/>
          <w:lang w:val="en-IN"/>
        </w:rPr>
      </w:pPr>
      <w:r w:rsidRPr="00987B14">
        <w:rPr>
          <w:b/>
          <w:bCs/>
          <w:lang w:val="en-IN"/>
        </w:rPr>
        <w:t>Steps:</w:t>
      </w:r>
    </w:p>
    <w:p w:rsidR="00987B14" w:rsidRPr="00987B14" w:rsidRDefault="00987B14" w:rsidP="00987B14">
      <w:pPr>
        <w:numPr>
          <w:ilvl w:val="0"/>
          <w:numId w:val="27"/>
        </w:numPr>
        <w:rPr>
          <w:bCs/>
          <w:lang w:val="en-IN"/>
        </w:rPr>
      </w:pPr>
      <w:r w:rsidRPr="00987B14">
        <w:rPr>
          <w:b/>
          <w:bCs/>
          <w:lang w:val="en-IN"/>
        </w:rPr>
        <w:t>T1 begins</w:t>
      </w:r>
      <w:r w:rsidRPr="00987B14">
        <w:rPr>
          <w:bCs/>
          <w:lang w:val="en-IN"/>
        </w:rPr>
        <w:t>: Deduct $1000 from Alice's account.</w:t>
      </w:r>
    </w:p>
    <w:p w:rsidR="00987B14" w:rsidRDefault="00987B14" w:rsidP="00987B14">
      <w:pPr>
        <w:rPr>
          <w:bCs/>
          <w:lang w:val="en-IN"/>
        </w:rPr>
      </w:pPr>
    </w:p>
    <w:p w:rsidR="00987B14" w:rsidRPr="00987B14" w:rsidRDefault="00987B14" w:rsidP="00987B14">
      <w:pPr>
        <w:rPr>
          <w:bCs/>
          <w:lang w:val="en-IN"/>
        </w:rPr>
      </w:pPr>
      <w:r w:rsidRPr="00987B14">
        <w:rPr>
          <w:bCs/>
          <w:lang w:val="en-IN"/>
        </w:rPr>
        <w:t>UPDATE Accounts</w:t>
      </w:r>
    </w:p>
    <w:p w:rsidR="00987B14" w:rsidRPr="00987B14" w:rsidRDefault="00987B14" w:rsidP="00987B14">
      <w:pPr>
        <w:rPr>
          <w:bCs/>
          <w:lang w:val="en-IN"/>
        </w:rPr>
      </w:pPr>
      <w:r w:rsidRPr="00987B14">
        <w:rPr>
          <w:bCs/>
          <w:lang w:val="en-IN"/>
        </w:rPr>
        <w:t>SET Balance = Balance - 1000</w:t>
      </w:r>
    </w:p>
    <w:p w:rsidR="00987B14" w:rsidRPr="00987B14" w:rsidRDefault="00987B14" w:rsidP="00987B14">
      <w:pPr>
        <w:rPr>
          <w:bCs/>
          <w:lang w:val="en-IN"/>
        </w:rPr>
      </w:pPr>
      <w:r w:rsidRPr="00987B14">
        <w:rPr>
          <w:bCs/>
          <w:lang w:val="en-IN"/>
        </w:rPr>
        <w:t xml:space="preserve">WHERE </w:t>
      </w:r>
      <w:proofErr w:type="spellStart"/>
      <w:r w:rsidRPr="00987B14">
        <w:rPr>
          <w:bCs/>
          <w:lang w:val="en-IN"/>
        </w:rPr>
        <w:t>Account_ID</w:t>
      </w:r>
      <w:proofErr w:type="spellEnd"/>
      <w:r w:rsidRPr="00987B14">
        <w:rPr>
          <w:bCs/>
          <w:lang w:val="en-IN"/>
        </w:rPr>
        <w:t xml:space="preserve"> = 101;</w:t>
      </w:r>
    </w:p>
    <w:p w:rsidR="00987B14" w:rsidRPr="00987B14" w:rsidRDefault="00987B14" w:rsidP="00987B14">
      <w:pPr>
        <w:numPr>
          <w:ilvl w:val="0"/>
          <w:numId w:val="27"/>
        </w:numPr>
        <w:rPr>
          <w:bCs/>
          <w:lang w:val="en-IN"/>
        </w:rPr>
      </w:pPr>
      <w:r w:rsidRPr="00987B14">
        <w:rPr>
          <w:bCs/>
          <w:lang w:val="en-IN"/>
        </w:rPr>
        <w:t xml:space="preserve">Before T1 completes, </w:t>
      </w:r>
      <w:r w:rsidRPr="00987B14">
        <w:rPr>
          <w:b/>
          <w:bCs/>
          <w:lang w:val="en-IN"/>
        </w:rPr>
        <w:t>T2 begins</w:t>
      </w:r>
      <w:r w:rsidRPr="00987B14">
        <w:rPr>
          <w:bCs/>
          <w:lang w:val="en-IN"/>
        </w:rPr>
        <w:t>: Reads Bob's balance.</w:t>
      </w:r>
    </w:p>
    <w:p w:rsidR="00987B14" w:rsidRDefault="00987B14" w:rsidP="00987B14">
      <w:pPr>
        <w:rPr>
          <w:bCs/>
          <w:lang w:val="en-IN"/>
        </w:rPr>
      </w:pPr>
    </w:p>
    <w:p w:rsidR="00987B14" w:rsidRPr="00987B14" w:rsidRDefault="00987B14" w:rsidP="00987B14">
      <w:pPr>
        <w:rPr>
          <w:bCs/>
          <w:lang w:val="en-IN"/>
        </w:rPr>
      </w:pPr>
      <w:r w:rsidRPr="00987B14">
        <w:rPr>
          <w:bCs/>
          <w:lang w:val="en-IN"/>
        </w:rPr>
        <w:t>SELECT Balance</w:t>
      </w:r>
    </w:p>
    <w:p w:rsidR="00987B14" w:rsidRPr="00987B14" w:rsidRDefault="00987B14" w:rsidP="00987B14">
      <w:pPr>
        <w:rPr>
          <w:bCs/>
          <w:lang w:val="en-IN"/>
        </w:rPr>
      </w:pPr>
      <w:r w:rsidRPr="00987B14">
        <w:rPr>
          <w:bCs/>
          <w:lang w:val="en-IN"/>
        </w:rPr>
        <w:t>FROM Accounts</w:t>
      </w:r>
    </w:p>
    <w:p w:rsidR="00987B14" w:rsidRPr="00987B14" w:rsidRDefault="00987B14" w:rsidP="00987B14">
      <w:pPr>
        <w:rPr>
          <w:bCs/>
          <w:lang w:val="en-IN"/>
        </w:rPr>
      </w:pPr>
      <w:r w:rsidRPr="00987B14">
        <w:rPr>
          <w:bCs/>
          <w:lang w:val="en-IN"/>
        </w:rPr>
        <w:t xml:space="preserve">WHERE </w:t>
      </w:r>
      <w:proofErr w:type="spellStart"/>
      <w:r w:rsidRPr="00987B14">
        <w:rPr>
          <w:bCs/>
          <w:lang w:val="en-IN"/>
        </w:rPr>
        <w:t>Account_ID</w:t>
      </w:r>
      <w:proofErr w:type="spellEnd"/>
      <w:r w:rsidRPr="00987B14">
        <w:rPr>
          <w:bCs/>
          <w:lang w:val="en-IN"/>
        </w:rPr>
        <w:t xml:space="preserve"> = 102;</w:t>
      </w:r>
    </w:p>
    <w:p w:rsidR="00987B14" w:rsidRPr="00987B14" w:rsidRDefault="00987B14" w:rsidP="00987B14">
      <w:pPr>
        <w:numPr>
          <w:ilvl w:val="0"/>
          <w:numId w:val="27"/>
        </w:numPr>
        <w:rPr>
          <w:bCs/>
          <w:lang w:val="en-IN"/>
        </w:rPr>
      </w:pPr>
      <w:r w:rsidRPr="00987B14">
        <w:rPr>
          <w:b/>
          <w:bCs/>
          <w:lang w:val="en-IN"/>
        </w:rPr>
        <w:t>Isolation ensures</w:t>
      </w:r>
      <w:r w:rsidRPr="00987B14">
        <w:rPr>
          <w:bCs/>
          <w:lang w:val="en-IN"/>
        </w:rPr>
        <w:t>:</w:t>
      </w:r>
    </w:p>
    <w:p w:rsidR="00987B14" w:rsidRPr="00987B14" w:rsidRDefault="00987B14" w:rsidP="00987B14">
      <w:pPr>
        <w:numPr>
          <w:ilvl w:val="1"/>
          <w:numId w:val="27"/>
        </w:numPr>
        <w:rPr>
          <w:bCs/>
          <w:lang w:val="en-IN"/>
        </w:rPr>
      </w:pPr>
      <w:r w:rsidRPr="00987B14">
        <w:rPr>
          <w:b/>
          <w:bCs/>
          <w:lang w:val="en-IN"/>
        </w:rPr>
        <w:t>T2</w:t>
      </w:r>
      <w:r w:rsidRPr="00987B14">
        <w:rPr>
          <w:bCs/>
          <w:lang w:val="en-IN"/>
        </w:rPr>
        <w:t xml:space="preserve"> cannot see the intermediate state of Bob's balance from T1.</w:t>
      </w:r>
    </w:p>
    <w:p w:rsidR="00987B14" w:rsidRPr="00987B14" w:rsidRDefault="00987B14" w:rsidP="00987B14">
      <w:pPr>
        <w:numPr>
          <w:ilvl w:val="1"/>
          <w:numId w:val="27"/>
        </w:numPr>
        <w:rPr>
          <w:bCs/>
          <w:lang w:val="en-IN"/>
        </w:rPr>
      </w:pPr>
      <w:r w:rsidRPr="00987B14">
        <w:rPr>
          <w:bCs/>
          <w:lang w:val="en-IN"/>
        </w:rPr>
        <w:t>T2 will only see Bob's balance as $3000 (before the effect of T1 is committed).</w:t>
      </w:r>
    </w:p>
    <w:p w:rsidR="00987B14" w:rsidRPr="00987B14" w:rsidRDefault="00987B14" w:rsidP="00987B14">
      <w:pPr>
        <w:rPr>
          <w:bCs/>
          <w:lang w:val="en-IN"/>
        </w:rPr>
      </w:pPr>
      <w:r w:rsidRPr="00987B14">
        <w:rPr>
          <w:bCs/>
          <w:lang w:val="en-IN"/>
        </w:rPr>
        <w:lastRenderedPageBreak/>
        <w:pict>
          <v:rect id="_x0000_i1233" style="width:0;height:1.5pt" o:hralign="center" o:hrstd="t" o:hr="t" fillcolor="#a0a0a0" stroked="f"/>
        </w:pict>
      </w:r>
    </w:p>
    <w:p w:rsidR="00987B14" w:rsidRPr="00987B14" w:rsidRDefault="00987B14" w:rsidP="00987B14">
      <w:pPr>
        <w:rPr>
          <w:b/>
          <w:bCs/>
          <w:lang w:val="en-IN"/>
        </w:rPr>
      </w:pPr>
      <w:r w:rsidRPr="00987B14">
        <w:rPr>
          <w:b/>
          <w:bCs/>
          <w:lang w:val="en-IN"/>
        </w:rPr>
        <w:t>Example 2: Online Shopping Cart</w:t>
      </w:r>
    </w:p>
    <w:p w:rsidR="00987B14" w:rsidRPr="00987B14" w:rsidRDefault="00987B14" w:rsidP="00987B14">
      <w:pPr>
        <w:rPr>
          <w:b/>
          <w:bCs/>
          <w:lang w:val="en-IN"/>
        </w:rPr>
      </w:pPr>
      <w:r w:rsidRPr="00987B14">
        <w:rPr>
          <w:b/>
          <w:bCs/>
          <w:lang w:val="en-IN"/>
        </w:rPr>
        <w:t>Tables:</w:t>
      </w:r>
    </w:p>
    <w:p w:rsidR="00987B14" w:rsidRPr="00987B14" w:rsidRDefault="00987B14" w:rsidP="00987B14">
      <w:pPr>
        <w:rPr>
          <w:bCs/>
          <w:lang w:val="en-IN"/>
        </w:rPr>
      </w:pPr>
      <w:r w:rsidRPr="00987B14">
        <w:rPr>
          <w:b/>
          <w:bCs/>
          <w:lang w:val="en-IN"/>
        </w:rPr>
        <w:t>Inventory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0"/>
        <w:gridCol w:w="1431"/>
        <w:gridCol w:w="572"/>
      </w:tblGrid>
      <w:tr w:rsidR="00987B14" w:rsidRPr="00987B14" w:rsidTr="00987B14">
        <w:trPr>
          <w:tblHeader/>
          <w:tblCellSpacing w:w="15" w:type="dxa"/>
        </w:trPr>
        <w:tc>
          <w:tcPr>
            <w:tcW w:w="0" w:type="auto"/>
            <w:vAlign w:val="center"/>
            <w:hideMark/>
          </w:tcPr>
          <w:p w:rsidR="00987B14" w:rsidRPr="00987B14" w:rsidRDefault="00987B14" w:rsidP="00987B14">
            <w:pPr>
              <w:rPr>
                <w:b/>
                <w:bCs/>
                <w:lang w:val="en-IN"/>
              </w:rPr>
            </w:pPr>
            <w:proofErr w:type="spellStart"/>
            <w:r w:rsidRPr="00987B14">
              <w:rPr>
                <w:b/>
                <w:bCs/>
                <w:lang w:val="en-IN"/>
              </w:rPr>
              <w:t>Product_ID</w:t>
            </w:r>
            <w:proofErr w:type="spellEnd"/>
          </w:p>
        </w:tc>
        <w:tc>
          <w:tcPr>
            <w:tcW w:w="0" w:type="auto"/>
            <w:vAlign w:val="center"/>
            <w:hideMark/>
          </w:tcPr>
          <w:p w:rsidR="00987B14" w:rsidRPr="00987B14" w:rsidRDefault="00987B14" w:rsidP="00987B14">
            <w:pPr>
              <w:rPr>
                <w:b/>
                <w:bCs/>
                <w:lang w:val="en-IN"/>
              </w:rPr>
            </w:pPr>
            <w:proofErr w:type="spellStart"/>
            <w:r w:rsidRPr="00987B14">
              <w:rPr>
                <w:b/>
                <w:bCs/>
                <w:lang w:val="en-IN"/>
              </w:rPr>
              <w:t>Product_Name</w:t>
            </w:r>
            <w:proofErr w:type="spellEnd"/>
          </w:p>
        </w:tc>
        <w:tc>
          <w:tcPr>
            <w:tcW w:w="0" w:type="auto"/>
            <w:vAlign w:val="center"/>
            <w:hideMark/>
          </w:tcPr>
          <w:p w:rsidR="00987B14" w:rsidRPr="00987B14" w:rsidRDefault="00987B14" w:rsidP="00987B14">
            <w:pPr>
              <w:rPr>
                <w:b/>
                <w:bCs/>
                <w:lang w:val="en-IN"/>
              </w:rPr>
            </w:pPr>
            <w:r w:rsidRPr="00987B14">
              <w:rPr>
                <w:b/>
                <w:bCs/>
                <w:lang w:val="en-IN"/>
              </w:rPr>
              <w:t>Stock</w:t>
            </w:r>
          </w:p>
        </w:tc>
      </w:tr>
      <w:tr w:rsidR="00987B14" w:rsidRPr="00987B14" w:rsidTr="00987B14">
        <w:trPr>
          <w:tblCellSpacing w:w="15" w:type="dxa"/>
        </w:trPr>
        <w:tc>
          <w:tcPr>
            <w:tcW w:w="0" w:type="auto"/>
            <w:vAlign w:val="center"/>
            <w:hideMark/>
          </w:tcPr>
          <w:p w:rsidR="00987B14" w:rsidRPr="00987B14" w:rsidRDefault="00987B14" w:rsidP="00987B14">
            <w:pPr>
              <w:rPr>
                <w:bCs/>
                <w:lang w:val="en-IN"/>
              </w:rPr>
            </w:pPr>
            <w:r w:rsidRPr="00987B14">
              <w:rPr>
                <w:bCs/>
                <w:lang w:val="en-IN"/>
              </w:rPr>
              <w:t>201</w:t>
            </w:r>
          </w:p>
        </w:tc>
        <w:tc>
          <w:tcPr>
            <w:tcW w:w="0" w:type="auto"/>
            <w:vAlign w:val="center"/>
            <w:hideMark/>
          </w:tcPr>
          <w:p w:rsidR="00987B14" w:rsidRPr="00987B14" w:rsidRDefault="00987B14" w:rsidP="00987B14">
            <w:pPr>
              <w:rPr>
                <w:bCs/>
                <w:lang w:val="en-IN"/>
              </w:rPr>
            </w:pPr>
            <w:r w:rsidRPr="00987B14">
              <w:rPr>
                <w:bCs/>
                <w:lang w:val="en-IN"/>
              </w:rPr>
              <w:t>Laptop</w:t>
            </w:r>
          </w:p>
        </w:tc>
        <w:tc>
          <w:tcPr>
            <w:tcW w:w="0" w:type="auto"/>
            <w:vAlign w:val="center"/>
            <w:hideMark/>
          </w:tcPr>
          <w:p w:rsidR="00987B14" w:rsidRPr="00987B14" w:rsidRDefault="00987B14" w:rsidP="00987B14">
            <w:pPr>
              <w:rPr>
                <w:bCs/>
                <w:lang w:val="en-IN"/>
              </w:rPr>
            </w:pPr>
            <w:r w:rsidRPr="00987B14">
              <w:rPr>
                <w:bCs/>
                <w:lang w:val="en-IN"/>
              </w:rPr>
              <w:t>5</w:t>
            </w:r>
          </w:p>
        </w:tc>
      </w:tr>
      <w:tr w:rsidR="00987B14" w:rsidRPr="00987B14" w:rsidTr="00987B14">
        <w:trPr>
          <w:tblCellSpacing w:w="15" w:type="dxa"/>
        </w:trPr>
        <w:tc>
          <w:tcPr>
            <w:tcW w:w="0" w:type="auto"/>
            <w:vAlign w:val="center"/>
            <w:hideMark/>
          </w:tcPr>
          <w:p w:rsidR="00987B14" w:rsidRPr="00987B14" w:rsidRDefault="00987B14" w:rsidP="00987B14">
            <w:pPr>
              <w:rPr>
                <w:bCs/>
                <w:lang w:val="en-IN"/>
              </w:rPr>
            </w:pPr>
            <w:r w:rsidRPr="00987B14">
              <w:rPr>
                <w:bCs/>
                <w:lang w:val="en-IN"/>
              </w:rPr>
              <w:t>202</w:t>
            </w:r>
          </w:p>
        </w:tc>
        <w:tc>
          <w:tcPr>
            <w:tcW w:w="0" w:type="auto"/>
            <w:vAlign w:val="center"/>
            <w:hideMark/>
          </w:tcPr>
          <w:p w:rsidR="00987B14" w:rsidRPr="00987B14" w:rsidRDefault="00987B14" w:rsidP="00987B14">
            <w:pPr>
              <w:rPr>
                <w:bCs/>
                <w:lang w:val="en-IN"/>
              </w:rPr>
            </w:pPr>
            <w:r w:rsidRPr="00987B14">
              <w:rPr>
                <w:bCs/>
                <w:lang w:val="en-IN"/>
              </w:rPr>
              <w:t>Phone</w:t>
            </w:r>
          </w:p>
        </w:tc>
        <w:tc>
          <w:tcPr>
            <w:tcW w:w="0" w:type="auto"/>
            <w:vAlign w:val="center"/>
            <w:hideMark/>
          </w:tcPr>
          <w:p w:rsidR="00987B14" w:rsidRPr="00987B14" w:rsidRDefault="00987B14" w:rsidP="00987B14">
            <w:pPr>
              <w:rPr>
                <w:bCs/>
                <w:lang w:val="en-IN"/>
              </w:rPr>
            </w:pPr>
            <w:r w:rsidRPr="00987B14">
              <w:rPr>
                <w:bCs/>
                <w:lang w:val="en-IN"/>
              </w:rPr>
              <w:t>10</w:t>
            </w:r>
          </w:p>
        </w:tc>
      </w:tr>
    </w:tbl>
    <w:p w:rsidR="00987B14" w:rsidRPr="00987B14" w:rsidRDefault="00987B14" w:rsidP="00987B14">
      <w:pPr>
        <w:rPr>
          <w:b/>
          <w:bCs/>
          <w:lang w:val="en-IN"/>
        </w:rPr>
      </w:pPr>
      <w:r w:rsidRPr="00987B14">
        <w:rPr>
          <w:b/>
          <w:bCs/>
          <w:lang w:val="en-IN"/>
        </w:rPr>
        <w:t>Scenario:</w:t>
      </w:r>
    </w:p>
    <w:p w:rsidR="00987B14" w:rsidRPr="00987B14" w:rsidRDefault="00987B14" w:rsidP="00987B14">
      <w:pPr>
        <w:numPr>
          <w:ilvl w:val="0"/>
          <w:numId w:val="28"/>
        </w:numPr>
        <w:rPr>
          <w:bCs/>
          <w:lang w:val="en-IN"/>
        </w:rPr>
      </w:pPr>
      <w:r w:rsidRPr="00987B14">
        <w:rPr>
          <w:b/>
          <w:bCs/>
          <w:lang w:val="en-IN"/>
        </w:rPr>
        <w:t>Transaction 1 (T1)</w:t>
      </w:r>
      <w:r w:rsidRPr="00987B14">
        <w:rPr>
          <w:bCs/>
          <w:lang w:val="en-IN"/>
        </w:rPr>
        <w:t>: Customer A buys 2 laptops.</w:t>
      </w:r>
    </w:p>
    <w:p w:rsidR="00987B14" w:rsidRPr="00987B14" w:rsidRDefault="00987B14" w:rsidP="00987B14">
      <w:pPr>
        <w:numPr>
          <w:ilvl w:val="0"/>
          <w:numId w:val="28"/>
        </w:numPr>
        <w:rPr>
          <w:bCs/>
          <w:lang w:val="en-IN"/>
        </w:rPr>
      </w:pPr>
      <w:r w:rsidRPr="00987B14">
        <w:rPr>
          <w:b/>
          <w:bCs/>
          <w:lang w:val="en-IN"/>
        </w:rPr>
        <w:t>Transaction 2 (T2)</w:t>
      </w:r>
      <w:r w:rsidRPr="00987B14">
        <w:rPr>
          <w:bCs/>
          <w:lang w:val="en-IN"/>
        </w:rPr>
        <w:t>: Customer B tries to buy 4 laptops.</w:t>
      </w:r>
    </w:p>
    <w:p w:rsidR="00987B14" w:rsidRPr="00987B14" w:rsidRDefault="00987B14" w:rsidP="00987B14">
      <w:pPr>
        <w:rPr>
          <w:b/>
          <w:bCs/>
          <w:lang w:val="en-IN"/>
        </w:rPr>
      </w:pPr>
      <w:r w:rsidRPr="00987B14">
        <w:rPr>
          <w:b/>
          <w:bCs/>
          <w:lang w:val="en-IN"/>
        </w:rPr>
        <w:t>Steps:</w:t>
      </w:r>
    </w:p>
    <w:p w:rsidR="00987B14" w:rsidRPr="00987B14" w:rsidRDefault="00987B14" w:rsidP="00987B14">
      <w:pPr>
        <w:numPr>
          <w:ilvl w:val="0"/>
          <w:numId w:val="29"/>
        </w:numPr>
        <w:rPr>
          <w:bCs/>
          <w:lang w:val="en-IN"/>
        </w:rPr>
      </w:pPr>
      <w:r w:rsidRPr="00987B14">
        <w:rPr>
          <w:b/>
          <w:bCs/>
          <w:lang w:val="en-IN"/>
        </w:rPr>
        <w:t>T1 begins</w:t>
      </w:r>
      <w:r w:rsidRPr="00987B14">
        <w:rPr>
          <w:bCs/>
          <w:lang w:val="en-IN"/>
        </w:rPr>
        <w:t>: Reads current stock (5 units) and deducts 2.</w:t>
      </w:r>
    </w:p>
    <w:p w:rsidR="00987B14" w:rsidRDefault="00987B14" w:rsidP="00987B14">
      <w:pPr>
        <w:rPr>
          <w:bCs/>
          <w:lang w:val="en-IN"/>
        </w:rPr>
      </w:pPr>
    </w:p>
    <w:p w:rsidR="00987B14" w:rsidRPr="00987B14" w:rsidRDefault="00987B14" w:rsidP="00987B14">
      <w:pPr>
        <w:rPr>
          <w:bCs/>
          <w:lang w:val="en-IN"/>
        </w:rPr>
      </w:pPr>
      <w:r w:rsidRPr="00987B14">
        <w:rPr>
          <w:bCs/>
          <w:lang w:val="en-IN"/>
        </w:rPr>
        <w:t>UPDATE Inventory</w:t>
      </w:r>
    </w:p>
    <w:p w:rsidR="00987B14" w:rsidRPr="00987B14" w:rsidRDefault="00987B14" w:rsidP="00987B14">
      <w:pPr>
        <w:rPr>
          <w:bCs/>
          <w:lang w:val="en-IN"/>
        </w:rPr>
      </w:pPr>
      <w:r w:rsidRPr="00987B14">
        <w:rPr>
          <w:bCs/>
          <w:lang w:val="en-IN"/>
        </w:rPr>
        <w:t>SET Stock = Stock - 2</w:t>
      </w:r>
    </w:p>
    <w:p w:rsidR="00987B14" w:rsidRPr="00987B14" w:rsidRDefault="00987B14" w:rsidP="00987B14">
      <w:pPr>
        <w:rPr>
          <w:bCs/>
          <w:lang w:val="en-IN"/>
        </w:rPr>
      </w:pPr>
      <w:r w:rsidRPr="00987B14">
        <w:rPr>
          <w:bCs/>
          <w:lang w:val="en-IN"/>
        </w:rPr>
        <w:t xml:space="preserve">WHERE </w:t>
      </w:r>
      <w:proofErr w:type="spellStart"/>
      <w:r w:rsidRPr="00987B14">
        <w:rPr>
          <w:bCs/>
          <w:lang w:val="en-IN"/>
        </w:rPr>
        <w:t>Product_ID</w:t>
      </w:r>
      <w:proofErr w:type="spellEnd"/>
      <w:r w:rsidRPr="00987B14">
        <w:rPr>
          <w:bCs/>
          <w:lang w:val="en-IN"/>
        </w:rPr>
        <w:t xml:space="preserve"> = 201;</w:t>
      </w:r>
    </w:p>
    <w:p w:rsidR="00987B14" w:rsidRPr="00987B14" w:rsidRDefault="00987B14" w:rsidP="00987B14">
      <w:pPr>
        <w:numPr>
          <w:ilvl w:val="0"/>
          <w:numId w:val="29"/>
        </w:numPr>
        <w:rPr>
          <w:bCs/>
          <w:lang w:val="en-IN"/>
        </w:rPr>
      </w:pPr>
      <w:r w:rsidRPr="00987B14">
        <w:rPr>
          <w:bCs/>
          <w:lang w:val="en-IN"/>
        </w:rPr>
        <w:t xml:space="preserve">Before T1 completes, </w:t>
      </w:r>
      <w:r w:rsidRPr="00987B14">
        <w:rPr>
          <w:b/>
          <w:bCs/>
          <w:lang w:val="en-IN"/>
        </w:rPr>
        <w:t>T2 begins</w:t>
      </w:r>
      <w:r w:rsidRPr="00987B14">
        <w:rPr>
          <w:bCs/>
          <w:lang w:val="en-IN"/>
        </w:rPr>
        <w:t>: Reads stock.</w:t>
      </w:r>
    </w:p>
    <w:p w:rsidR="00987B14" w:rsidRDefault="00987B14" w:rsidP="00987B14">
      <w:pPr>
        <w:rPr>
          <w:bCs/>
          <w:lang w:val="en-IN"/>
        </w:rPr>
      </w:pPr>
    </w:p>
    <w:p w:rsidR="00987B14" w:rsidRPr="00987B14" w:rsidRDefault="00987B14" w:rsidP="00987B14">
      <w:pPr>
        <w:rPr>
          <w:bCs/>
          <w:lang w:val="en-IN"/>
        </w:rPr>
      </w:pPr>
      <w:r w:rsidRPr="00987B14">
        <w:rPr>
          <w:bCs/>
          <w:lang w:val="en-IN"/>
        </w:rPr>
        <w:t>SELECT Stock</w:t>
      </w:r>
    </w:p>
    <w:p w:rsidR="00987B14" w:rsidRPr="00987B14" w:rsidRDefault="00987B14" w:rsidP="00987B14">
      <w:pPr>
        <w:rPr>
          <w:bCs/>
          <w:lang w:val="en-IN"/>
        </w:rPr>
      </w:pPr>
      <w:r w:rsidRPr="00987B14">
        <w:rPr>
          <w:bCs/>
          <w:lang w:val="en-IN"/>
        </w:rPr>
        <w:t>FROM Inventory</w:t>
      </w:r>
    </w:p>
    <w:p w:rsidR="00987B14" w:rsidRPr="00987B14" w:rsidRDefault="00987B14" w:rsidP="00987B14">
      <w:pPr>
        <w:rPr>
          <w:bCs/>
          <w:lang w:val="en-IN"/>
        </w:rPr>
      </w:pPr>
      <w:r w:rsidRPr="00987B14">
        <w:rPr>
          <w:bCs/>
          <w:lang w:val="en-IN"/>
        </w:rPr>
        <w:t xml:space="preserve">WHERE </w:t>
      </w:r>
      <w:proofErr w:type="spellStart"/>
      <w:r w:rsidRPr="00987B14">
        <w:rPr>
          <w:bCs/>
          <w:lang w:val="en-IN"/>
        </w:rPr>
        <w:t>Product_ID</w:t>
      </w:r>
      <w:proofErr w:type="spellEnd"/>
      <w:r w:rsidRPr="00987B14">
        <w:rPr>
          <w:bCs/>
          <w:lang w:val="en-IN"/>
        </w:rPr>
        <w:t xml:space="preserve"> = 201;</w:t>
      </w:r>
    </w:p>
    <w:p w:rsidR="00987B14" w:rsidRPr="00987B14" w:rsidRDefault="00987B14" w:rsidP="00987B14">
      <w:pPr>
        <w:numPr>
          <w:ilvl w:val="0"/>
          <w:numId w:val="29"/>
        </w:numPr>
        <w:rPr>
          <w:bCs/>
          <w:lang w:val="en-IN"/>
        </w:rPr>
      </w:pPr>
      <w:r w:rsidRPr="00987B14">
        <w:rPr>
          <w:b/>
          <w:bCs/>
          <w:lang w:val="en-IN"/>
        </w:rPr>
        <w:t>Isolation ensures</w:t>
      </w:r>
      <w:r w:rsidRPr="00987B14">
        <w:rPr>
          <w:bCs/>
          <w:lang w:val="en-IN"/>
        </w:rPr>
        <w:t>:</w:t>
      </w:r>
    </w:p>
    <w:p w:rsidR="00987B14" w:rsidRPr="00987B14" w:rsidRDefault="00987B14" w:rsidP="00987B14">
      <w:pPr>
        <w:numPr>
          <w:ilvl w:val="1"/>
          <w:numId w:val="29"/>
        </w:numPr>
        <w:rPr>
          <w:bCs/>
          <w:lang w:val="en-IN"/>
        </w:rPr>
      </w:pPr>
      <w:r w:rsidRPr="00987B14">
        <w:rPr>
          <w:b/>
          <w:bCs/>
          <w:lang w:val="en-IN"/>
        </w:rPr>
        <w:t>T2</w:t>
      </w:r>
      <w:r w:rsidRPr="00987B14">
        <w:rPr>
          <w:bCs/>
          <w:lang w:val="en-IN"/>
        </w:rPr>
        <w:t xml:space="preserve"> does not see the reduced stock (3 units) until T1 commits.</w:t>
      </w:r>
    </w:p>
    <w:p w:rsidR="00987B14" w:rsidRPr="00987B14" w:rsidRDefault="00987B14" w:rsidP="00987B14">
      <w:pPr>
        <w:numPr>
          <w:ilvl w:val="1"/>
          <w:numId w:val="29"/>
        </w:numPr>
        <w:rPr>
          <w:bCs/>
          <w:lang w:val="en-IN"/>
        </w:rPr>
      </w:pPr>
      <w:r w:rsidRPr="00987B14">
        <w:rPr>
          <w:bCs/>
          <w:lang w:val="en-IN"/>
        </w:rPr>
        <w:t>If T1 fails or rolls back, T2 will see the original stock (5 units).</w:t>
      </w:r>
    </w:p>
    <w:p w:rsidR="00987B14" w:rsidRPr="00987B14" w:rsidRDefault="00987B14" w:rsidP="00987B14">
      <w:pPr>
        <w:rPr>
          <w:bCs/>
          <w:lang w:val="en-IN"/>
        </w:rPr>
      </w:pPr>
      <w:r w:rsidRPr="00987B14">
        <w:rPr>
          <w:bCs/>
          <w:lang w:val="en-IN"/>
        </w:rPr>
        <w:pict>
          <v:rect id="_x0000_i1234" style="width:0;height:1.5pt" o:hralign="center" o:hrstd="t" o:hr="t" fillcolor="#a0a0a0" stroked="f"/>
        </w:pict>
      </w:r>
    </w:p>
    <w:p w:rsidR="00987B14" w:rsidRPr="00987B14" w:rsidRDefault="00987B14" w:rsidP="00987B14">
      <w:pPr>
        <w:rPr>
          <w:b/>
          <w:bCs/>
          <w:lang w:val="en-IN"/>
        </w:rPr>
      </w:pPr>
      <w:r w:rsidRPr="00987B14">
        <w:rPr>
          <w:b/>
          <w:bCs/>
          <w:lang w:val="en-IN"/>
        </w:rPr>
        <w:t>Example 3: Flight Booking</w:t>
      </w:r>
    </w:p>
    <w:p w:rsidR="00987B14" w:rsidRPr="00987B14" w:rsidRDefault="00987B14" w:rsidP="00987B14">
      <w:pPr>
        <w:rPr>
          <w:b/>
          <w:bCs/>
          <w:lang w:val="en-IN"/>
        </w:rPr>
      </w:pPr>
      <w:r w:rsidRPr="00987B14">
        <w:rPr>
          <w:b/>
          <w:bCs/>
          <w:lang w:val="en-IN"/>
        </w:rPr>
        <w:t>Tables:</w:t>
      </w:r>
    </w:p>
    <w:p w:rsidR="00987B14" w:rsidRPr="00987B14" w:rsidRDefault="00987B14" w:rsidP="00987B14">
      <w:pPr>
        <w:rPr>
          <w:bCs/>
          <w:lang w:val="en-IN"/>
        </w:rPr>
      </w:pPr>
      <w:r w:rsidRPr="00987B14">
        <w:rPr>
          <w:b/>
          <w:bCs/>
          <w:lang w:val="en-IN"/>
        </w:rPr>
        <w:t>Flights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0"/>
        <w:gridCol w:w="1518"/>
      </w:tblGrid>
      <w:tr w:rsidR="00987B14" w:rsidRPr="00987B14" w:rsidTr="00987B14">
        <w:trPr>
          <w:tblHeader/>
          <w:tblCellSpacing w:w="15" w:type="dxa"/>
        </w:trPr>
        <w:tc>
          <w:tcPr>
            <w:tcW w:w="0" w:type="auto"/>
            <w:vAlign w:val="center"/>
            <w:hideMark/>
          </w:tcPr>
          <w:p w:rsidR="00987B14" w:rsidRPr="00987B14" w:rsidRDefault="00987B14" w:rsidP="00987B14">
            <w:pPr>
              <w:rPr>
                <w:b/>
                <w:bCs/>
                <w:lang w:val="en-IN"/>
              </w:rPr>
            </w:pPr>
            <w:proofErr w:type="spellStart"/>
            <w:r w:rsidRPr="00987B14">
              <w:rPr>
                <w:b/>
                <w:bCs/>
                <w:lang w:val="en-IN"/>
              </w:rPr>
              <w:lastRenderedPageBreak/>
              <w:t>Flight_ID</w:t>
            </w:r>
            <w:proofErr w:type="spellEnd"/>
          </w:p>
        </w:tc>
        <w:tc>
          <w:tcPr>
            <w:tcW w:w="0" w:type="auto"/>
            <w:vAlign w:val="center"/>
            <w:hideMark/>
          </w:tcPr>
          <w:p w:rsidR="00987B14" w:rsidRPr="00987B14" w:rsidRDefault="00987B14" w:rsidP="00987B14">
            <w:pPr>
              <w:rPr>
                <w:b/>
                <w:bCs/>
                <w:lang w:val="en-IN"/>
              </w:rPr>
            </w:pPr>
            <w:proofErr w:type="spellStart"/>
            <w:r w:rsidRPr="00987B14">
              <w:rPr>
                <w:b/>
                <w:bCs/>
                <w:lang w:val="en-IN"/>
              </w:rPr>
              <w:t>Seats_Available</w:t>
            </w:r>
            <w:proofErr w:type="spellEnd"/>
          </w:p>
        </w:tc>
      </w:tr>
      <w:tr w:rsidR="00987B14" w:rsidRPr="00987B14" w:rsidTr="00987B14">
        <w:trPr>
          <w:tblCellSpacing w:w="15" w:type="dxa"/>
        </w:trPr>
        <w:tc>
          <w:tcPr>
            <w:tcW w:w="0" w:type="auto"/>
            <w:vAlign w:val="center"/>
            <w:hideMark/>
          </w:tcPr>
          <w:p w:rsidR="00987B14" w:rsidRPr="00987B14" w:rsidRDefault="00987B14" w:rsidP="00987B14">
            <w:pPr>
              <w:rPr>
                <w:bCs/>
                <w:lang w:val="en-IN"/>
              </w:rPr>
            </w:pPr>
            <w:r w:rsidRPr="00987B14">
              <w:rPr>
                <w:bCs/>
                <w:lang w:val="en-IN"/>
              </w:rPr>
              <w:t>F101</w:t>
            </w:r>
          </w:p>
        </w:tc>
        <w:tc>
          <w:tcPr>
            <w:tcW w:w="0" w:type="auto"/>
            <w:vAlign w:val="center"/>
            <w:hideMark/>
          </w:tcPr>
          <w:p w:rsidR="00987B14" w:rsidRPr="00987B14" w:rsidRDefault="00987B14" w:rsidP="00987B14">
            <w:pPr>
              <w:rPr>
                <w:bCs/>
                <w:lang w:val="en-IN"/>
              </w:rPr>
            </w:pPr>
            <w:r w:rsidRPr="00987B14">
              <w:rPr>
                <w:bCs/>
                <w:lang w:val="en-IN"/>
              </w:rPr>
              <w:t>3</w:t>
            </w:r>
          </w:p>
        </w:tc>
      </w:tr>
      <w:tr w:rsidR="00987B14" w:rsidRPr="00987B14" w:rsidTr="00987B14">
        <w:trPr>
          <w:tblCellSpacing w:w="15" w:type="dxa"/>
        </w:trPr>
        <w:tc>
          <w:tcPr>
            <w:tcW w:w="0" w:type="auto"/>
            <w:vAlign w:val="center"/>
            <w:hideMark/>
          </w:tcPr>
          <w:p w:rsidR="00987B14" w:rsidRPr="00987B14" w:rsidRDefault="00987B14" w:rsidP="00987B14">
            <w:pPr>
              <w:rPr>
                <w:bCs/>
                <w:lang w:val="en-IN"/>
              </w:rPr>
            </w:pPr>
            <w:r w:rsidRPr="00987B14">
              <w:rPr>
                <w:bCs/>
                <w:lang w:val="en-IN"/>
              </w:rPr>
              <w:t>F102</w:t>
            </w:r>
          </w:p>
        </w:tc>
        <w:tc>
          <w:tcPr>
            <w:tcW w:w="0" w:type="auto"/>
            <w:vAlign w:val="center"/>
            <w:hideMark/>
          </w:tcPr>
          <w:p w:rsidR="00987B14" w:rsidRPr="00987B14" w:rsidRDefault="00987B14" w:rsidP="00987B14">
            <w:pPr>
              <w:rPr>
                <w:bCs/>
                <w:lang w:val="en-IN"/>
              </w:rPr>
            </w:pPr>
            <w:r w:rsidRPr="00987B14">
              <w:rPr>
                <w:bCs/>
                <w:lang w:val="en-IN"/>
              </w:rPr>
              <w:t>5</w:t>
            </w:r>
          </w:p>
        </w:tc>
      </w:tr>
    </w:tbl>
    <w:p w:rsidR="00987B14" w:rsidRPr="00987B14" w:rsidRDefault="00987B14" w:rsidP="00987B14">
      <w:pPr>
        <w:rPr>
          <w:b/>
          <w:bCs/>
          <w:lang w:val="en-IN"/>
        </w:rPr>
      </w:pPr>
      <w:r w:rsidRPr="00987B14">
        <w:rPr>
          <w:b/>
          <w:bCs/>
          <w:lang w:val="en-IN"/>
        </w:rPr>
        <w:t>Scenario:</w:t>
      </w:r>
    </w:p>
    <w:p w:rsidR="00987B14" w:rsidRPr="00987B14" w:rsidRDefault="00987B14" w:rsidP="00987B14">
      <w:pPr>
        <w:numPr>
          <w:ilvl w:val="0"/>
          <w:numId w:val="30"/>
        </w:numPr>
        <w:rPr>
          <w:bCs/>
          <w:lang w:val="en-IN"/>
        </w:rPr>
      </w:pPr>
      <w:r w:rsidRPr="00987B14">
        <w:rPr>
          <w:b/>
          <w:bCs/>
          <w:lang w:val="en-IN"/>
        </w:rPr>
        <w:t>Transaction 1 (T1)</w:t>
      </w:r>
      <w:r w:rsidRPr="00987B14">
        <w:rPr>
          <w:bCs/>
          <w:lang w:val="en-IN"/>
        </w:rPr>
        <w:t>: Customer A books 2 seats on Flight F101.</w:t>
      </w:r>
    </w:p>
    <w:p w:rsidR="00987B14" w:rsidRPr="00987B14" w:rsidRDefault="00987B14" w:rsidP="00987B14">
      <w:pPr>
        <w:numPr>
          <w:ilvl w:val="0"/>
          <w:numId w:val="30"/>
        </w:numPr>
        <w:rPr>
          <w:bCs/>
          <w:lang w:val="en-IN"/>
        </w:rPr>
      </w:pPr>
      <w:r w:rsidRPr="00987B14">
        <w:rPr>
          <w:b/>
          <w:bCs/>
          <w:lang w:val="en-IN"/>
        </w:rPr>
        <w:t>Transaction 2 (T2)</w:t>
      </w:r>
      <w:r w:rsidRPr="00987B14">
        <w:rPr>
          <w:bCs/>
          <w:lang w:val="en-IN"/>
        </w:rPr>
        <w:t>: Customer B books 2 seats on Flight F101.</w:t>
      </w:r>
    </w:p>
    <w:p w:rsidR="00987B14" w:rsidRPr="00987B14" w:rsidRDefault="00987B14" w:rsidP="00987B14">
      <w:pPr>
        <w:rPr>
          <w:b/>
          <w:bCs/>
          <w:lang w:val="en-IN"/>
        </w:rPr>
      </w:pPr>
      <w:r w:rsidRPr="00987B14">
        <w:rPr>
          <w:b/>
          <w:bCs/>
          <w:lang w:val="en-IN"/>
        </w:rPr>
        <w:t>Steps:</w:t>
      </w:r>
    </w:p>
    <w:p w:rsidR="00987B14" w:rsidRPr="00987B14" w:rsidRDefault="00987B14" w:rsidP="00987B14">
      <w:pPr>
        <w:numPr>
          <w:ilvl w:val="0"/>
          <w:numId w:val="31"/>
        </w:numPr>
        <w:rPr>
          <w:bCs/>
          <w:lang w:val="en-IN"/>
        </w:rPr>
      </w:pPr>
      <w:r w:rsidRPr="00987B14">
        <w:rPr>
          <w:b/>
          <w:bCs/>
          <w:lang w:val="en-IN"/>
        </w:rPr>
        <w:t>T1 begins</w:t>
      </w:r>
      <w:r w:rsidRPr="00987B14">
        <w:rPr>
          <w:bCs/>
          <w:lang w:val="en-IN"/>
        </w:rPr>
        <w:t>: Reads available seats (3) and deducts 2.</w:t>
      </w:r>
    </w:p>
    <w:p w:rsidR="00987B14" w:rsidRDefault="00987B14" w:rsidP="00987B14">
      <w:pPr>
        <w:rPr>
          <w:bCs/>
          <w:lang w:val="en-IN"/>
        </w:rPr>
      </w:pPr>
    </w:p>
    <w:p w:rsidR="00987B14" w:rsidRPr="00987B14" w:rsidRDefault="00987B14" w:rsidP="00987B14">
      <w:pPr>
        <w:rPr>
          <w:bCs/>
          <w:lang w:val="en-IN"/>
        </w:rPr>
      </w:pPr>
      <w:r w:rsidRPr="00987B14">
        <w:rPr>
          <w:bCs/>
          <w:lang w:val="en-IN"/>
        </w:rPr>
        <w:t>UPDATE Flights</w:t>
      </w:r>
    </w:p>
    <w:p w:rsidR="00987B14" w:rsidRPr="00987B14" w:rsidRDefault="00987B14" w:rsidP="00987B14">
      <w:pPr>
        <w:rPr>
          <w:bCs/>
          <w:lang w:val="en-IN"/>
        </w:rPr>
      </w:pPr>
      <w:r w:rsidRPr="00987B14">
        <w:rPr>
          <w:bCs/>
          <w:lang w:val="en-IN"/>
        </w:rPr>
        <w:t xml:space="preserve">SET </w:t>
      </w:r>
      <w:proofErr w:type="spellStart"/>
      <w:r w:rsidRPr="00987B14">
        <w:rPr>
          <w:bCs/>
          <w:lang w:val="en-IN"/>
        </w:rPr>
        <w:t>Seats_Available</w:t>
      </w:r>
      <w:proofErr w:type="spellEnd"/>
      <w:r w:rsidRPr="00987B14">
        <w:rPr>
          <w:bCs/>
          <w:lang w:val="en-IN"/>
        </w:rPr>
        <w:t xml:space="preserve"> = </w:t>
      </w:r>
      <w:proofErr w:type="spellStart"/>
      <w:r w:rsidRPr="00987B14">
        <w:rPr>
          <w:bCs/>
          <w:lang w:val="en-IN"/>
        </w:rPr>
        <w:t>Seats_Available</w:t>
      </w:r>
      <w:proofErr w:type="spellEnd"/>
      <w:r w:rsidRPr="00987B14">
        <w:rPr>
          <w:bCs/>
          <w:lang w:val="en-IN"/>
        </w:rPr>
        <w:t xml:space="preserve"> - 2</w:t>
      </w:r>
    </w:p>
    <w:p w:rsidR="00987B14" w:rsidRPr="00987B14" w:rsidRDefault="00987B14" w:rsidP="00987B14">
      <w:pPr>
        <w:rPr>
          <w:bCs/>
          <w:lang w:val="en-IN"/>
        </w:rPr>
      </w:pPr>
      <w:r w:rsidRPr="00987B14">
        <w:rPr>
          <w:bCs/>
          <w:lang w:val="en-IN"/>
        </w:rPr>
        <w:t xml:space="preserve">WHERE </w:t>
      </w:r>
      <w:proofErr w:type="spellStart"/>
      <w:r w:rsidRPr="00987B14">
        <w:rPr>
          <w:bCs/>
          <w:lang w:val="en-IN"/>
        </w:rPr>
        <w:t>Flight_ID</w:t>
      </w:r>
      <w:proofErr w:type="spellEnd"/>
      <w:r w:rsidRPr="00987B14">
        <w:rPr>
          <w:bCs/>
          <w:lang w:val="en-IN"/>
        </w:rPr>
        <w:t xml:space="preserve"> = 'F101';</w:t>
      </w:r>
    </w:p>
    <w:p w:rsidR="00987B14" w:rsidRPr="00987B14" w:rsidRDefault="00987B14" w:rsidP="00987B14">
      <w:pPr>
        <w:numPr>
          <w:ilvl w:val="0"/>
          <w:numId w:val="31"/>
        </w:numPr>
        <w:rPr>
          <w:bCs/>
          <w:lang w:val="en-IN"/>
        </w:rPr>
      </w:pPr>
      <w:r w:rsidRPr="00987B14">
        <w:rPr>
          <w:bCs/>
          <w:lang w:val="en-IN"/>
        </w:rPr>
        <w:t xml:space="preserve">Before T1 commits, </w:t>
      </w:r>
      <w:r w:rsidRPr="00987B14">
        <w:rPr>
          <w:b/>
          <w:bCs/>
          <w:lang w:val="en-IN"/>
        </w:rPr>
        <w:t>T2 begins</w:t>
      </w:r>
      <w:r w:rsidRPr="00987B14">
        <w:rPr>
          <w:bCs/>
          <w:lang w:val="en-IN"/>
        </w:rPr>
        <w:t>: Reads available seats.</w:t>
      </w:r>
    </w:p>
    <w:p w:rsidR="00987B14" w:rsidRDefault="00987B14" w:rsidP="00987B14">
      <w:pPr>
        <w:rPr>
          <w:bCs/>
          <w:lang w:val="en-IN"/>
        </w:rPr>
      </w:pPr>
    </w:p>
    <w:p w:rsidR="00987B14" w:rsidRPr="00987B14" w:rsidRDefault="00987B14" w:rsidP="00987B14">
      <w:pPr>
        <w:rPr>
          <w:bCs/>
          <w:lang w:val="en-IN"/>
        </w:rPr>
      </w:pPr>
      <w:r w:rsidRPr="00987B14">
        <w:rPr>
          <w:bCs/>
          <w:lang w:val="en-IN"/>
        </w:rPr>
        <w:t xml:space="preserve">SELECT </w:t>
      </w:r>
      <w:proofErr w:type="spellStart"/>
      <w:r w:rsidRPr="00987B14">
        <w:rPr>
          <w:bCs/>
          <w:lang w:val="en-IN"/>
        </w:rPr>
        <w:t>Seats_Available</w:t>
      </w:r>
      <w:proofErr w:type="spellEnd"/>
    </w:p>
    <w:p w:rsidR="00987B14" w:rsidRPr="00987B14" w:rsidRDefault="00987B14" w:rsidP="00987B14">
      <w:pPr>
        <w:rPr>
          <w:bCs/>
          <w:lang w:val="en-IN"/>
        </w:rPr>
      </w:pPr>
      <w:r w:rsidRPr="00987B14">
        <w:rPr>
          <w:bCs/>
          <w:lang w:val="en-IN"/>
        </w:rPr>
        <w:t>FROM Flights</w:t>
      </w:r>
    </w:p>
    <w:p w:rsidR="00987B14" w:rsidRPr="00987B14" w:rsidRDefault="00987B14" w:rsidP="00987B14">
      <w:pPr>
        <w:rPr>
          <w:bCs/>
          <w:lang w:val="en-IN"/>
        </w:rPr>
      </w:pPr>
      <w:r w:rsidRPr="00987B14">
        <w:rPr>
          <w:bCs/>
          <w:lang w:val="en-IN"/>
        </w:rPr>
        <w:t xml:space="preserve">WHERE </w:t>
      </w:r>
      <w:proofErr w:type="spellStart"/>
      <w:r w:rsidRPr="00987B14">
        <w:rPr>
          <w:bCs/>
          <w:lang w:val="en-IN"/>
        </w:rPr>
        <w:t>Flight_ID</w:t>
      </w:r>
      <w:proofErr w:type="spellEnd"/>
      <w:r w:rsidRPr="00987B14">
        <w:rPr>
          <w:bCs/>
          <w:lang w:val="en-IN"/>
        </w:rPr>
        <w:t xml:space="preserve"> = 'F101';</w:t>
      </w:r>
    </w:p>
    <w:p w:rsidR="00987B14" w:rsidRPr="00987B14" w:rsidRDefault="00987B14" w:rsidP="00987B14">
      <w:pPr>
        <w:numPr>
          <w:ilvl w:val="0"/>
          <w:numId w:val="31"/>
        </w:numPr>
        <w:rPr>
          <w:bCs/>
          <w:lang w:val="en-IN"/>
        </w:rPr>
      </w:pPr>
      <w:r w:rsidRPr="00987B14">
        <w:rPr>
          <w:b/>
          <w:bCs/>
          <w:lang w:val="en-IN"/>
        </w:rPr>
        <w:t>Isolation ensures</w:t>
      </w:r>
      <w:r w:rsidRPr="00987B14">
        <w:rPr>
          <w:bCs/>
          <w:lang w:val="en-IN"/>
        </w:rPr>
        <w:t>:</w:t>
      </w:r>
    </w:p>
    <w:p w:rsidR="00987B14" w:rsidRPr="00987B14" w:rsidRDefault="00987B14" w:rsidP="00987B14">
      <w:pPr>
        <w:numPr>
          <w:ilvl w:val="1"/>
          <w:numId w:val="31"/>
        </w:numPr>
        <w:rPr>
          <w:bCs/>
          <w:lang w:val="en-IN"/>
        </w:rPr>
      </w:pPr>
      <w:r w:rsidRPr="00987B14">
        <w:rPr>
          <w:b/>
          <w:bCs/>
          <w:lang w:val="en-IN"/>
        </w:rPr>
        <w:t>T2</w:t>
      </w:r>
      <w:r w:rsidRPr="00987B14">
        <w:rPr>
          <w:bCs/>
          <w:lang w:val="en-IN"/>
        </w:rPr>
        <w:t xml:space="preserve"> will not see the reduced seat count (1 seat) until T1 commits.</w:t>
      </w:r>
    </w:p>
    <w:p w:rsidR="00987B14" w:rsidRPr="00987B14" w:rsidRDefault="00987B14" w:rsidP="00987B14">
      <w:pPr>
        <w:numPr>
          <w:ilvl w:val="1"/>
          <w:numId w:val="31"/>
        </w:numPr>
        <w:rPr>
          <w:bCs/>
          <w:lang w:val="en-IN"/>
        </w:rPr>
      </w:pPr>
      <w:r w:rsidRPr="00987B14">
        <w:rPr>
          <w:bCs/>
          <w:lang w:val="en-IN"/>
        </w:rPr>
        <w:t xml:space="preserve">If T1 rolls back, </w:t>
      </w:r>
      <w:r w:rsidRPr="00987B14">
        <w:rPr>
          <w:b/>
          <w:bCs/>
          <w:lang w:val="en-IN"/>
        </w:rPr>
        <w:t>T2</w:t>
      </w:r>
      <w:r w:rsidRPr="00987B14">
        <w:rPr>
          <w:bCs/>
          <w:lang w:val="en-IN"/>
        </w:rPr>
        <w:t xml:space="preserve"> will see the original seat count (3 seats).</w:t>
      </w:r>
    </w:p>
    <w:p w:rsidR="00987B14" w:rsidRPr="00987B14" w:rsidRDefault="00987B14" w:rsidP="00987B14">
      <w:pPr>
        <w:rPr>
          <w:bCs/>
          <w:lang w:val="en-IN"/>
        </w:rPr>
      </w:pPr>
      <w:r w:rsidRPr="00987B14">
        <w:rPr>
          <w:bCs/>
          <w:lang w:val="en-IN"/>
        </w:rPr>
        <w:pict>
          <v:rect id="_x0000_i1235" style="width:0;height:1.5pt" o:hralign="center" o:hrstd="t" o:hr="t" fillcolor="#a0a0a0" stroked="f"/>
        </w:pict>
      </w:r>
    </w:p>
    <w:p w:rsidR="00987B14" w:rsidRPr="00987B14" w:rsidRDefault="00987B14" w:rsidP="00987B14">
      <w:pPr>
        <w:rPr>
          <w:b/>
          <w:bCs/>
          <w:lang w:val="en-IN"/>
        </w:rPr>
      </w:pPr>
      <w:r w:rsidRPr="00987B14">
        <w:rPr>
          <w:b/>
          <w:bCs/>
          <w:lang w:val="en-IN"/>
        </w:rPr>
        <w:t>Example 4: Library System</w:t>
      </w:r>
    </w:p>
    <w:p w:rsidR="00987B14" w:rsidRPr="00987B14" w:rsidRDefault="00987B14" w:rsidP="00987B14">
      <w:pPr>
        <w:rPr>
          <w:b/>
          <w:bCs/>
          <w:lang w:val="en-IN"/>
        </w:rPr>
      </w:pPr>
      <w:r w:rsidRPr="00987B14">
        <w:rPr>
          <w:b/>
          <w:bCs/>
          <w:lang w:val="en-IN"/>
        </w:rPr>
        <w:t>Tables:</w:t>
      </w:r>
    </w:p>
    <w:p w:rsidR="00987B14" w:rsidRPr="00987B14" w:rsidRDefault="00987B14" w:rsidP="00987B14">
      <w:pPr>
        <w:rPr>
          <w:bCs/>
          <w:lang w:val="en-IN"/>
        </w:rPr>
      </w:pPr>
      <w:r w:rsidRPr="00987B14">
        <w:rPr>
          <w:b/>
          <w:bCs/>
          <w:lang w:val="en-IN"/>
        </w:rPr>
        <w:t>Books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gridCol w:w="1864"/>
        <w:gridCol w:w="882"/>
      </w:tblGrid>
      <w:tr w:rsidR="00987B14" w:rsidRPr="00987B14" w:rsidTr="00987B14">
        <w:trPr>
          <w:tblHeader/>
          <w:tblCellSpacing w:w="15" w:type="dxa"/>
        </w:trPr>
        <w:tc>
          <w:tcPr>
            <w:tcW w:w="0" w:type="auto"/>
            <w:vAlign w:val="center"/>
            <w:hideMark/>
          </w:tcPr>
          <w:p w:rsidR="00987B14" w:rsidRPr="00987B14" w:rsidRDefault="00987B14" w:rsidP="00987B14">
            <w:pPr>
              <w:rPr>
                <w:b/>
                <w:bCs/>
                <w:lang w:val="en-IN"/>
              </w:rPr>
            </w:pPr>
            <w:proofErr w:type="spellStart"/>
            <w:r w:rsidRPr="00987B14">
              <w:rPr>
                <w:b/>
                <w:bCs/>
                <w:lang w:val="en-IN"/>
              </w:rPr>
              <w:t>Book_ID</w:t>
            </w:r>
            <w:proofErr w:type="spellEnd"/>
          </w:p>
        </w:tc>
        <w:tc>
          <w:tcPr>
            <w:tcW w:w="0" w:type="auto"/>
            <w:vAlign w:val="center"/>
            <w:hideMark/>
          </w:tcPr>
          <w:p w:rsidR="00987B14" w:rsidRPr="00987B14" w:rsidRDefault="00987B14" w:rsidP="00987B14">
            <w:pPr>
              <w:rPr>
                <w:b/>
                <w:bCs/>
                <w:lang w:val="en-IN"/>
              </w:rPr>
            </w:pPr>
            <w:r w:rsidRPr="00987B14">
              <w:rPr>
                <w:b/>
                <w:bCs/>
                <w:lang w:val="en-IN"/>
              </w:rPr>
              <w:t>Title</w:t>
            </w:r>
          </w:p>
        </w:tc>
        <w:tc>
          <w:tcPr>
            <w:tcW w:w="0" w:type="auto"/>
            <w:vAlign w:val="center"/>
            <w:hideMark/>
          </w:tcPr>
          <w:p w:rsidR="00987B14" w:rsidRPr="00987B14" w:rsidRDefault="00987B14" w:rsidP="00987B14">
            <w:pPr>
              <w:rPr>
                <w:b/>
                <w:bCs/>
                <w:lang w:val="en-IN"/>
              </w:rPr>
            </w:pPr>
            <w:r w:rsidRPr="00987B14">
              <w:rPr>
                <w:b/>
                <w:bCs/>
                <w:lang w:val="en-IN"/>
              </w:rPr>
              <w:t>Quantity</w:t>
            </w:r>
          </w:p>
        </w:tc>
      </w:tr>
      <w:tr w:rsidR="00987B14" w:rsidRPr="00987B14" w:rsidTr="00987B14">
        <w:trPr>
          <w:tblCellSpacing w:w="15" w:type="dxa"/>
        </w:trPr>
        <w:tc>
          <w:tcPr>
            <w:tcW w:w="0" w:type="auto"/>
            <w:vAlign w:val="center"/>
            <w:hideMark/>
          </w:tcPr>
          <w:p w:rsidR="00987B14" w:rsidRPr="00987B14" w:rsidRDefault="00987B14" w:rsidP="00987B14">
            <w:pPr>
              <w:rPr>
                <w:bCs/>
                <w:lang w:val="en-IN"/>
              </w:rPr>
            </w:pPr>
            <w:r w:rsidRPr="00987B14">
              <w:rPr>
                <w:bCs/>
                <w:lang w:val="en-IN"/>
              </w:rPr>
              <w:t>101</w:t>
            </w:r>
          </w:p>
        </w:tc>
        <w:tc>
          <w:tcPr>
            <w:tcW w:w="0" w:type="auto"/>
            <w:vAlign w:val="center"/>
            <w:hideMark/>
          </w:tcPr>
          <w:p w:rsidR="00987B14" w:rsidRPr="00987B14" w:rsidRDefault="00987B14" w:rsidP="00987B14">
            <w:pPr>
              <w:rPr>
                <w:bCs/>
                <w:lang w:val="en-IN"/>
              </w:rPr>
            </w:pPr>
            <w:r w:rsidRPr="00987B14">
              <w:rPr>
                <w:bCs/>
                <w:lang w:val="en-IN"/>
              </w:rPr>
              <w:t>Database Systems</w:t>
            </w:r>
          </w:p>
        </w:tc>
        <w:tc>
          <w:tcPr>
            <w:tcW w:w="0" w:type="auto"/>
            <w:vAlign w:val="center"/>
            <w:hideMark/>
          </w:tcPr>
          <w:p w:rsidR="00987B14" w:rsidRPr="00987B14" w:rsidRDefault="00987B14" w:rsidP="00987B14">
            <w:pPr>
              <w:rPr>
                <w:bCs/>
                <w:lang w:val="en-IN"/>
              </w:rPr>
            </w:pPr>
            <w:r w:rsidRPr="00987B14">
              <w:rPr>
                <w:bCs/>
                <w:lang w:val="en-IN"/>
              </w:rPr>
              <w:t>3</w:t>
            </w:r>
          </w:p>
        </w:tc>
      </w:tr>
      <w:tr w:rsidR="00987B14" w:rsidRPr="00987B14" w:rsidTr="00987B14">
        <w:trPr>
          <w:tblCellSpacing w:w="15" w:type="dxa"/>
        </w:trPr>
        <w:tc>
          <w:tcPr>
            <w:tcW w:w="0" w:type="auto"/>
            <w:vAlign w:val="center"/>
            <w:hideMark/>
          </w:tcPr>
          <w:p w:rsidR="00987B14" w:rsidRPr="00987B14" w:rsidRDefault="00987B14" w:rsidP="00987B14">
            <w:pPr>
              <w:rPr>
                <w:bCs/>
                <w:lang w:val="en-IN"/>
              </w:rPr>
            </w:pPr>
            <w:r w:rsidRPr="00987B14">
              <w:rPr>
                <w:bCs/>
                <w:lang w:val="en-IN"/>
              </w:rPr>
              <w:t>102</w:t>
            </w:r>
          </w:p>
        </w:tc>
        <w:tc>
          <w:tcPr>
            <w:tcW w:w="0" w:type="auto"/>
            <w:vAlign w:val="center"/>
            <w:hideMark/>
          </w:tcPr>
          <w:p w:rsidR="00987B14" w:rsidRPr="00987B14" w:rsidRDefault="00987B14" w:rsidP="00987B14">
            <w:pPr>
              <w:rPr>
                <w:bCs/>
                <w:lang w:val="en-IN"/>
              </w:rPr>
            </w:pPr>
            <w:r w:rsidRPr="00987B14">
              <w:rPr>
                <w:bCs/>
                <w:lang w:val="en-IN"/>
              </w:rPr>
              <w:t>Programming Basics</w:t>
            </w:r>
          </w:p>
        </w:tc>
        <w:tc>
          <w:tcPr>
            <w:tcW w:w="0" w:type="auto"/>
            <w:vAlign w:val="center"/>
            <w:hideMark/>
          </w:tcPr>
          <w:p w:rsidR="00987B14" w:rsidRPr="00987B14" w:rsidRDefault="00987B14" w:rsidP="00987B14">
            <w:pPr>
              <w:rPr>
                <w:bCs/>
                <w:lang w:val="en-IN"/>
              </w:rPr>
            </w:pPr>
            <w:r w:rsidRPr="00987B14">
              <w:rPr>
                <w:bCs/>
                <w:lang w:val="en-IN"/>
              </w:rPr>
              <w:t>5</w:t>
            </w:r>
          </w:p>
        </w:tc>
      </w:tr>
    </w:tbl>
    <w:p w:rsidR="00987B14" w:rsidRPr="00987B14" w:rsidRDefault="00987B14" w:rsidP="00987B14">
      <w:pPr>
        <w:rPr>
          <w:b/>
          <w:bCs/>
          <w:lang w:val="en-IN"/>
        </w:rPr>
      </w:pPr>
      <w:r w:rsidRPr="00987B14">
        <w:rPr>
          <w:b/>
          <w:bCs/>
          <w:lang w:val="en-IN"/>
        </w:rPr>
        <w:t>Scenario:</w:t>
      </w:r>
    </w:p>
    <w:p w:rsidR="00987B14" w:rsidRPr="00987B14" w:rsidRDefault="00987B14" w:rsidP="00987B14">
      <w:pPr>
        <w:numPr>
          <w:ilvl w:val="0"/>
          <w:numId w:val="32"/>
        </w:numPr>
        <w:rPr>
          <w:bCs/>
          <w:lang w:val="en-IN"/>
        </w:rPr>
      </w:pPr>
      <w:r w:rsidRPr="00987B14">
        <w:rPr>
          <w:b/>
          <w:bCs/>
          <w:lang w:val="en-IN"/>
        </w:rPr>
        <w:lastRenderedPageBreak/>
        <w:t>Transaction 1 (T1)</w:t>
      </w:r>
      <w:r w:rsidRPr="00987B14">
        <w:rPr>
          <w:bCs/>
          <w:lang w:val="en-IN"/>
        </w:rPr>
        <w:t>: A student borrows 1 copy of "Database Systems."</w:t>
      </w:r>
    </w:p>
    <w:p w:rsidR="00987B14" w:rsidRPr="00987B14" w:rsidRDefault="00987B14" w:rsidP="00987B14">
      <w:pPr>
        <w:numPr>
          <w:ilvl w:val="0"/>
          <w:numId w:val="32"/>
        </w:numPr>
        <w:rPr>
          <w:bCs/>
          <w:lang w:val="en-IN"/>
        </w:rPr>
      </w:pPr>
      <w:r w:rsidRPr="00987B14">
        <w:rPr>
          <w:b/>
          <w:bCs/>
          <w:lang w:val="en-IN"/>
        </w:rPr>
        <w:t>Transaction 2 (T2)</w:t>
      </w:r>
      <w:r w:rsidRPr="00987B14">
        <w:rPr>
          <w:bCs/>
          <w:lang w:val="en-IN"/>
        </w:rPr>
        <w:t>: Another student tries to borrow 2 copies of "Database Systems."</w:t>
      </w:r>
    </w:p>
    <w:p w:rsidR="00987B14" w:rsidRPr="00987B14" w:rsidRDefault="00987B14" w:rsidP="00987B14">
      <w:pPr>
        <w:rPr>
          <w:b/>
          <w:bCs/>
          <w:lang w:val="en-IN"/>
        </w:rPr>
      </w:pPr>
      <w:r w:rsidRPr="00987B14">
        <w:rPr>
          <w:b/>
          <w:bCs/>
          <w:lang w:val="en-IN"/>
        </w:rPr>
        <w:t>Steps:</w:t>
      </w:r>
    </w:p>
    <w:p w:rsidR="00987B14" w:rsidRPr="00987B14" w:rsidRDefault="00987B14" w:rsidP="00987B14">
      <w:pPr>
        <w:numPr>
          <w:ilvl w:val="0"/>
          <w:numId w:val="33"/>
        </w:numPr>
        <w:rPr>
          <w:bCs/>
          <w:lang w:val="en-IN"/>
        </w:rPr>
      </w:pPr>
      <w:r w:rsidRPr="00987B14">
        <w:rPr>
          <w:b/>
          <w:bCs/>
          <w:lang w:val="en-IN"/>
        </w:rPr>
        <w:t>T1 begins</w:t>
      </w:r>
      <w:r w:rsidRPr="00987B14">
        <w:rPr>
          <w:bCs/>
          <w:lang w:val="en-IN"/>
        </w:rPr>
        <w:t>: Reads available quantity (3) and deducts 1.</w:t>
      </w:r>
    </w:p>
    <w:p w:rsidR="00987B14" w:rsidRDefault="00987B14" w:rsidP="00987B14">
      <w:pPr>
        <w:rPr>
          <w:bCs/>
          <w:lang w:val="en-IN"/>
        </w:rPr>
      </w:pPr>
    </w:p>
    <w:p w:rsidR="00987B14" w:rsidRPr="00987B14" w:rsidRDefault="00987B14" w:rsidP="00987B14">
      <w:pPr>
        <w:rPr>
          <w:bCs/>
          <w:lang w:val="en-IN"/>
        </w:rPr>
      </w:pPr>
      <w:r w:rsidRPr="00987B14">
        <w:rPr>
          <w:bCs/>
          <w:lang w:val="en-IN"/>
        </w:rPr>
        <w:t>UPDATE Books</w:t>
      </w:r>
    </w:p>
    <w:p w:rsidR="00987B14" w:rsidRPr="00987B14" w:rsidRDefault="00987B14" w:rsidP="00987B14">
      <w:pPr>
        <w:rPr>
          <w:bCs/>
          <w:lang w:val="en-IN"/>
        </w:rPr>
      </w:pPr>
      <w:r w:rsidRPr="00987B14">
        <w:rPr>
          <w:bCs/>
          <w:lang w:val="en-IN"/>
        </w:rPr>
        <w:t>SET Quantity = Quantity - 1</w:t>
      </w:r>
    </w:p>
    <w:p w:rsidR="00987B14" w:rsidRPr="00987B14" w:rsidRDefault="00987B14" w:rsidP="00987B14">
      <w:pPr>
        <w:rPr>
          <w:bCs/>
          <w:lang w:val="en-IN"/>
        </w:rPr>
      </w:pPr>
      <w:r w:rsidRPr="00987B14">
        <w:rPr>
          <w:bCs/>
          <w:lang w:val="en-IN"/>
        </w:rPr>
        <w:t xml:space="preserve">WHERE </w:t>
      </w:r>
      <w:proofErr w:type="spellStart"/>
      <w:r w:rsidRPr="00987B14">
        <w:rPr>
          <w:bCs/>
          <w:lang w:val="en-IN"/>
        </w:rPr>
        <w:t>Book_ID</w:t>
      </w:r>
      <w:proofErr w:type="spellEnd"/>
      <w:r w:rsidRPr="00987B14">
        <w:rPr>
          <w:bCs/>
          <w:lang w:val="en-IN"/>
        </w:rPr>
        <w:t xml:space="preserve"> = 101;</w:t>
      </w:r>
    </w:p>
    <w:p w:rsidR="00987B14" w:rsidRPr="00987B14" w:rsidRDefault="00987B14" w:rsidP="00987B14">
      <w:pPr>
        <w:numPr>
          <w:ilvl w:val="0"/>
          <w:numId w:val="33"/>
        </w:numPr>
        <w:rPr>
          <w:bCs/>
          <w:lang w:val="en-IN"/>
        </w:rPr>
      </w:pPr>
      <w:r w:rsidRPr="00987B14">
        <w:rPr>
          <w:bCs/>
          <w:lang w:val="en-IN"/>
        </w:rPr>
        <w:t xml:space="preserve">Before T1 completes, </w:t>
      </w:r>
      <w:r w:rsidRPr="00987B14">
        <w:rPr>
          <w:b/>
          <w:bCs/>
          <w:lang w:val="en-IN"/>
        </w:rPr>
        <w:t>T2 begins</w:t>
      </w:r>
      <w:r w:rsidRPr="00987B14">
        <w:rPr>
          <w:bCs/>
          <w:lang w:val="en-IN"/>
        </w:rPr>
        <w:t>: Reads quantity.</w:t>
      </w:r>
    </w:p>
    <w:p w:rsidR="00987B14" w:rsidRDefault="00987B14" w:rsidP="00987B14">
      <w:pPr>
        <w:rPr>
          <w:bCs/>
          <w:lang w:val="en-IN"/>
        </w:rPr>
      </w:pPr>
    </w:p>
    <w:p w:rsidR="00987B14" w:rsidRPr="00987B14" w:rsidRDefault="00987B14" w:rsidP="00987B14">
      <w:pPr>
        <w:rPr>
          <w:bCs/>
          <w:lang w:val="en-IN"/>
        </w:rPr>
      </w:pPr>
      <w:r w:rsidRPr="00987B14">
        <w:rPr>
          <w:bCs/>
          <w:lang w:val="en-IN"/>
        </w:rPr>
        <w:t>SELECT Quantity</w:t>
      </w:r>
    </w:p>
    <w:p w:rsidR="00987B14" w:rsidRPr="00987B14" w:rsidRDefault="00987B14" w:rsidP="00987B14">
      <w:pPr>
        <w:rPr>
          <w:bCs/>
          <w:lang w:val="en-IN"/>
        </w:rPr>
      </w:pPr>
      <w:r w:rsidRPr="00987B14">
        <w:rPr>
          <w:bCs/>
          <w:lang w:val="en-IN"/>
        </w:rPr>
        <w:t>FROM Books</w:t>
      </w:r>
    </w:p>
    <w:p w:rsidR="00987B14" w:rsidRPr="00987B14" w:rsidRDefault="00987B14" w:rsidP="00987B14">
      <w:pPr>
        <w:rPr>
          <w:bCs/>
          <w:lang w:val="en-IN"/>
        </w:rPr>
      </w:pPr>
      <w:r w:rsidRPr="00987B14">
        <w:rPr>
          <w:bCs/>
          <w:lang w:val="en-IN"/>
        </w:rPr>
        <w:t xml:space="preserve">WHERE </w:t>
      </w:r>
      <w:proofErr w:type="spellStart"/>
      <w:r w:rsidRPr="00987B14">
        <w:rPr>
          <w:bCs/>
          <w:lang w:val="en-IN"/>
        </w:rPr>
        <w:t>Book_ID</w:t>
      </w:r>
      <w:proofErr w:type="spellEnd"/>
      <w:r w:rsidRPr="00987B14">
        <w:rPr>
          <w:bCs/>
          <w:lang w:val="en-IN"/>
        </w:rPr>
        <w:t xml:space="preserve"> = 101;</w:t>
      </w:r>
    </w:p>
    <w:p w:rsidR="00987B14" w:rsidRPr="00987B14" w:rsidRDefault="00987B14" w:rsidP="00987B14">
      <w:pPr>
        <w:numPr>
          <w:ilvl w:val="0"/>
          <w:numId w:val="33"/>
        </w:numPr>
        <w:rPr>
          <w:bCs/>
          <w:lang w:val="en-IN"/>
        </w:rPr>
      </w:pPr>
      <w:r w:rsidRPr="00987B14">
        <w:rPr>
          <w:b/>
          <w:bCs/>
          <w:lang w:val="en-IN"/>
        </w:rPr>
        <w:t>Isolation ensures</w:t>
      </w:r>
      <w:r w:rsidRPr="00987B14">
        <w:rPr>
          <w:bCs/>
          <w:lang w:val="en-IN"/>
        </w:rPr>
        <w:t>:</w:t>
      </w:r>
    </w:p>
    <w:p w:rsidR="00987B14" w:rsidRPr="00987B14" w:rsidRDefault="00987B14" w:rsidP="00987B14">
      <w:pPr>
        <w:numPr>
          <w:ilvl w:val="1"/>
          <w:numId w:val="33"/>
        </w:numPr>
        <w:rPr>
          <w:bCs/>
          <w:lang w:val="en-IN"/>
        </w:rPr>
      </w:pPr>
      <w:r w:rsidRPr="00987B14">
        <w:rPr>
          <w:b/>
          <w:bCs/>
          <w:lang w:val="en-IN"/>
        </w:rPr>
        <w:t>T2</w:t>
      </w:r>
      <w:r w:rsidRPr="00987B14">
        <w:rPr>
          <w:bCs/>
          <w:lang w:val="en-IN"/>
        </w:rPr>
        <w:t xml:space="preserve"> does not see the reduced quantity (2) until T1 commits.</w:t>
      </w:r>
    </w:p>
    <w:p w:rsidR="00987B14" w:rsidRPr="00987B14" w:rsidRDefault="00987B14" w:rsidP="00987B14">
      <w:pPr>
        <w:numPr>
          <w:ilvl w:val="1"/>
          <w:numId w:val="33"/>
        </w:numPr>
        <w:rPr>
          <w:bCs/>
          <w:lang w:val="en-IN"/>
        </w:rPr>
      </w:pPr>
      <w:r w:rsidRPr="00987B14">
        <w:rPr>
          <w:bCs/>
          <w:lang w:val="en-IN"/>
        </w:rPr>
        <w:t xml:space="preserve">If T1 fails or rolls back, </w:t>
      </w:r>
      <w:r w:rsidRPr="00987B14">
        <w:rPr>
          <w:b/>
          <w:bCs/>
          <w:lang w:val="en-IN"/>
        </w:rPr>
        <w:t>T2</w:t>
      </w:r>
      <w:r w:rsidRPr="00987B14">
        <w:rPr>
          <w:bCs/>
          <w:lang w:val="en-IN"/>
        </w:rPr>
        <w:t xml:space="preserve"> will see the original quantity (3).</w:t>
      </w:r>
    </w:p>
    <w:p w:rsidR="00987B14" w:rsidRPr="00987B14" w:rsidRDefault="00987B14" w:rsidP="00987B14">
      <w:pPr>
        <w:rPr>
          <w:bCs/>
          <w:lang w:val="en-IN"/>
        </w:rPr>
      </w:pPr>
      <w:r w:rsidRPr="00987B14">
        <w:rPr>
          <w:bCs/>
          <w:lang w:val="en-IN"/>
        </w:rPr>
        <w:pict>
          <v:rect id="_x0000_i1236" style="width:0;height:1.5pt" o:hralign="center" o:hrstd="t" o:hr="t" fillcolor="#a0a0a0" stroked="f"/>
        </w:pict>
      </w:r>
    </w:p>
    <w:p w:rsidR="00987B14" w:rsidRPr="00987B14" w:rsidRDefault="00987B14" w:rsidP="00987B14">
      <w:pPr>
        <w:rPr>
          <w:b/>
          <w:bCs/>
          <w:lang w:val="en-IN"/>
        </w:rPr>
      </w:pPr>
      <w:r w:rsidRPr="00987B14">
        <w:rPr>
          <w:b/>
          <w:bCs/>
          <w:lang w:val="en-IN"/>
        </w:rPr>
        <w:t>Database Isolation Levels</w:t>
      </w:r>
    </w:p>
    <w:p w:rsidR="00987B14" w:rsidRPr="00987B14" w:rsidRDefault="00987B14" w:rsidP="00987B14">
      <w:pPr>
        <w:numPr>
          <w:ilvl w:val="0"/>
          <w:numId w:val="34"/>
        </w:numPr>
        <w:rPr>
          <w:bCs/>
          <w:lang w:val="en-IN"/>
        </w:rPr>
      </w:pPr>
      <w:r w:rsidRPr="00987B14">
        <w:rPr>
          <w:b/>
          <w:bCs/>
          <w:lang w:val="en-IN"/>
        </w:rPr>
        <w:t>Read Uncommitted</w:t>
      </w:r>
      <w:r w:rsidRPr="00987B14">
        <w:rPr>
          <w:bCs/>
          <w:lang w:val="en-IN"/>
        </w:rPr>
        <w:t>:</w:t>
      </w:r>
    </w:p>
    <w:p w:rsidR="00987B14" w:rsidRPr="00987B14" w:rsidRDefault="00987B14" w:rsidP="00987B14">
      <w:pPr>
        <w:numPr>
          <w:ilvl w:val="1"/>
          <w:numId w:val="34"/>
        </w:numPr>
        <w:rPr>
          <w:bCs/>
          <w:lang w:val="en-IN"/>
        </w:rPr>
      </w:pPr>
      <w:r w:rsidRPr="00987B14">
        <w:rPr>
          <w:bCs/>
          <w:lang w:val="en-IN"/>
        </w:rPr>
        <w:t>Allows dirty reads (transactions can see uncommitted changes).</w:t>
      </w:r>
    </w:p>
    <w:p w:rsidR="00987B14" w:rsidRPr="00987B14" w:rsidRDefault="00987B14" w:rsidP="00987B14">
      <w:pPr>
        <w:numPr>
          <w:ilvl w:val="1"/>
          <w:numId w:val="34"/>
        </w:numPr>
        <w:rPr>
          <w:bCs/>
          <w:lang w:val="en-IN"/>
        </w:rPr>
      </w:pPr>
      <w:r w:rsidRPr="00987B14">
        <w:rPr>
          <w:bCs/>
          <w:lang w:val="en-IN"/>
        </w:rPr>
        <w:t>Least strict isolation.</w:t>
      </w:r>
    </w:p>
    <w:p w:rsidR="00987B14" w:rsidRPr="00987B14" w:rsidRDefault="00987B14" w:rsidP="00987B14">
      <w:pPr>
        <w:numPr>
          <w:ilvl w:val="0"/>
          <w:numId w:val="34"/>
        </w:numPr>
        <w:rPr>
          <w:bCs/>
          <w:lang w:val="en-IN"/>
        </w:rPr>
      </w:pPr>
      <w:r w:rsidRPr="00987B14">
        <w:rPr>
          <w:b/>
          <w:bCs/>
          <w:lang w:val="en-IN"/>
        </w:rPr>
        <w:t>Read Committed</w:t>
      </w:r>
      <w:r w:rsidRPr="00987B14">
        <w:rPr>
          <w:bCs/>
          <w:lang w:val="en-IN"/>
        </w:rPr>
        <w:t>:</w:t>
      </w:r>
    </w:p>
    <w:p w:rsidR="00987B14" w:rsidRPr="00987B14" w:rsidRDefault="00987B14" w:rsidP="00987B14">
      <w:pPr>
        <w:numPr>
          <w:ilvl w:val="1"/>
          <w:numId w:val="34"/>
        </w:numPr>
        <w:rPr>
          <w:bCs/>
          <w:lang w:val="en-IN"/>
        </w:rPr>
      </w:pPr>
      <w:r w:rsidRPr="00987B14">
        <w:rPr>
          <w:bCs/>
          <w:lang w:val="en-IN"/>
        </w:rPr>
        <w:t>Prevents dirty reads (transactions only see committed changes).</w:t>
      </w:r>
    </w:p>
    <w:p w:rsidR="00987B14" w:rsidRPr="00987B14" w:rsidRDefault="00987B14" w:rsidP="00987B14">
      <w:pPr>
        <w:numPr>
          <w:ilvl w:val="1"/>
          <w:numId w:val="34"/>
        </w:numPr>
        <w:rPr>
          <w:bCs/>
          <w:lang w:val="en-IN"/>
        </w:rPr>
      </w:pPr>
      <w:r w:rsidRPr="00987B14">
        <w:rPr>
          <w:bCs/>
          <w:lang w:val="en-IN"/>
        </w:rPr>
        <w:t>Default in many databases.</w:t>
      </w:r>
    </w:p>
    <w:p w:rsidR="00987B14" w:rsidRPr="00987B14" w:rsidRDefault="00987B14" w:rsidP="00987B14">
      <w:pPr>
        <w:numPr>
          <w:ilvl w:val="0"/>
          <w:numId w:val="34"/>
        </w:numPr>
        <w:rPr>
          <w:bCs/>
          <w:lang w:val="en-IN"/>
        </w:rPr>
      </w:pPr>
      <w:r w:rsidRPr="00987B14">
        <w:rPr>
          <w:b/>
          <w:bCs/>
          <w:lang w:val="en-IN"/>
        </w:rPr>
        <w:t>Repeatable Read</w:t>
      </w:r>
      <w:r w:rsidRPr="00987B14">
        <w:rPr>
          <w:bCs/>
          <w:lang w:val="en-IN"/>
        </w:rPr>
        <w:t>:</w:t>
      </w:r>
    </w:p>
    <w:p w:rsidR="00987B14" w:rsidRPr="00987B14" w:rsidRDefault="00987B14" w:rsidP="00987B14">
      <w:pPr>
        <w:numPr>
          <w:ilvl w:val="1"/>
          <w:numId w:val="34"/>
        </w:numPr>
        <w:rPr>
          <w:bCs/>
          <w:lang w:val="en-IN"/>
        </w:rPr>
      </w:pPr>
      <w:r w:rsidRPr="00987B14">
        <w:rPr>
          <w:bCs/>
          <w:lang w:val="en-IN"/>
        </w:rPr>
        <w:t>Prevents dirty and non-repeatable reads (data read by a transaction cannot change during its execution).</w:t>
      </w:r>
    </w:p>
    <w:p w:rsidR="00987B14" w:rsidRPr="00987B14" w:rsidRDefault="00987B14" w:rsidP="00987B14">
      <w:pPr>
        <w:numPr>
          <w:ilvl w:val="0"/>
          <w:numId w:val="34"/>
        </w:numPr>
        <w:rPr>
          <w:bCs/>
          <w:lang w:val="en-IN"/>
        </w:rPr>
      </w:pPr>
      <w:r w:rsidRPr="00987B14">
        <w:rPr>
          <w:b/>
          <w:bCs/>
          <w:lang w:val="en-IN"/>
        </w:rPr>
        <w:t>Serializable</w:t>
      </w:r>
      <w:r w:rsidRPr="00987B14">
        <w:rPr>
          <w:bCs/>
          <w:lang w:val="en-IN"/>
        </w:rPr>
        <w:t>:</w:t>
      </w:r>
    </w:p>
    <w:p w:rsidR="00987B14" w:rsidRPr="00987B14" w:rsidRDefault="00987B14" w:rsidP="00987B14">
      <w:pPr>
        <w:numPr>
          <w:ilvl w:val="1"/>
          <w:numId w:val="34"/>
        </w:numPr>
        <w:rPr>
          <w:bCs/>
          <w:lang w:val="en-IN"/>
        </w:rPr>
      </w:pPr>
      <w:r w:rsidRPr="00987B14">
        <w:rPr>
          <w:bCs/>
          <w:lang w:val="en-IN"/>
        </w:rPr>
        <w:t>Highest level of isolation.</w:t>
      </w:r>
    </w:p>
    <w:p w:rsidR="00987B14" w:rsidRPr="00987B14" w:rsidRDefault="00987B14" w:rsidP="00987B14">
      <w:pPr>
        <w:numPr>
          <w:ilvl w:val="1"/>
          <w:numId w:val="34"/>
        </w:numPr>
        <w:rPr>
          <w:bCs/>
          <w:lang w:val="en-IN"/>
        </w:rPr>
      </w:pPr>
      <w:r w:rsidRPr="00987B14">
        <w:rPr>
          <w:bCs/>
          <w:lang w:val="en-IN"/>
        </w:rPr>
        <w:lastRenderedPageBreak/>
        <w:t>Ensures transactions are executed sequentially, avoiding all concurrency issues.</w:t>
      </w:r>
    </w:p>
    <w:p w:rsidR="00987B14" w:rsidRPr="00987B14" w:rsidRDefault="00987B14" w:rsidP="00987B14">
      <w:pPr>
        <w:rPr>
          <w:bCs/>
          <w:lang w:val="en-IN"/>
        </w:rPr>
      </w:pPr>
      <w:r w:rsidRPr="00987B14">
        <w:rPr>
          <w:bCs/>
          <w:lang w:val="en-IN"/>
        </w:rPr>
        <w:pict>
          <v:rect id="_x0000_i1237" style="width:0;height:1.5pt" o:hralign="center" o:hrstd="t" o:hr="t" fillcolor="#a0a0a0" stroked="f"/>
        </w:pict>
      </w:r>
    </w:p>
    <w:p w:rsidR="00987B14" w:rsidRPr="00987B14" w:rsidRDefault="00987B14" w:rsidP="00987B14">
      <w:pPr>
        <w:rPr>
          <w:b/>
          <w:bCs/>
          <w:lang w:val="en-IN"/>
        </w:rPr>
      </w:pPr>
      <w:r w:rsidRPr="00987B14">
        <w:rPr>
          <w:b/>
          <w:bCs/>
          <w:lang w:val="en-IN"/>
        </w:rPr>
        <w:t>Key Takeaway:</w:t>
      </w:r>
    </w:p>
    <w:p w:rsidR="00987B14" w:rsidRPr="00987B14" w:rsidRDefault="00987B14" w:rsidP="00987B14">
      <w:pPr>
        <w:rPr>
          <w:bCs/>
          <w:lang w:val="en-IN"/>
        </w:rPr>
      </w:pPr>
      <w:r w:rsidRPr="00987B14">
        <w:rPr>
          <w:bCs/>
          <w:lang w:val="en-IN"/>
        </w:rPr>
        <w:t xml:space="preserve">Isolation ensures that concurrent transactions do not interfere with each other and maintain data consistency. The strictness of isolation depends on the chosen </w:t>
      </w:r>
      <w:r w:rsidRPr="00987B14">
        <w:rPr>
          <w:b/>
          <w:bCs/>
          <w:lang w:val="en-IN"/>
        </w:rPr>
        <w:t>isolation level</w:t>
      </w:r>
      <w:r w:rsidRPr="00987B14">
        <w:rPr>
          <w:bCs/>
          <w:lang w:val="en-IN"/>
        </w:rPr>
        <w:t>, which balances performance and data integrity.</w:t>
      </w:r>
    </w:p>
    <w:p w:rsidR="00987B14" w:rsidRPr="00987B14" w:rsidRDefault="00987B14" w:rsidP="00987B14">
      <w:pPr>
        <w:rPr>
          <w:bCs/>
        </w:rPr>
      </w:pPr>
    </w:p>
    <w:p w:rsidR="00987B14" w:rsidRPr="001A074C" w:rsidRDefault="00987B14" w:rsidP="00987B14">
      <w:pPr>
        <w:rPr>
          <w:sz w:val="40"/>
          <w:szCs w:val="40"/>
        </w:rPr>
      </w:pPr>
      <w:r w:rsidRPr="001A074C">
        <w:rPr>
          <w:b/>
          <w:sz w:val="40"/>
          <w:szCs w:val="40"/>
        </w:rPr>
        <w:t>Durability</w:t>
      </w:r>
    </w:p>
    <w:p w:rsidR="00987B14" w:rsidRPr="00987B14" w:rsidRDefault="00987B14" w:rsidP="00987B14">
      <w:pPr>
        <w:rPr>
          <w:lang w:val="en-IN"/>
        </w:rPr>
      </w:pPr>
      <w:r w:rsidRPr="00987B14">
        <w:rPr>
          <w:lang w:val="en-IN"/>
        </w:rPr>
        <w:t>Durability is the property of a database system that ensures once a transaction is committed, its changes are permanently stored, even in the event of a system crash, power failure, or other issues.</w:t>
      </w:r>
    </w:p>
    <w:p w:rsidR="00987B14" w:rsidRPr="00987B14" w:rsidRDefault="00987B14" w:rsidP="00987B14">
      <w:pPr>
        <w:rPr>
          <w:lang w:val="en-IN"/>
        </w:rPr>
      </w:pPr>
      <w:r w:rsidRPr="00987B14">
        <w:rPr>
          <w:lang w:val="en-IN"/>
        </w:rPr>
        <w:t>This guarantees that the database will retain the committed data and ensures reliability for users and applications relying on the system.</w:t>
      </w:r>
    </w:p>
    <w:p w:rsidR="00987B14" w:rsidRPr="00987B14" w:rsidRDefault="00987B14" w:rsidP="00987B14">
      <w:pPr>
        <w:rPr>
          <w:lang w:val="en-IN"/>
        </w:rPr>
      </w:pPr>
      <w:r w:rsidRPr="00987B14">
        <w:rPr>
          <w:lang w:val="en-IN"/>
        </w:rPr>
        <w:pict>
          <v:rect id="_x0000_i1287" style="width:0;height:1.5pt" o:hralign="center" o:hrstd="t" o:hr="t" fillcolor="#a0a0a0" stroked="f"/>
        </w:pict>
      </w:r>
    </w:p>
    <w:p w:rsidR="00987B14" w:rsidRPr="00987B14" w:rsidRDefault="00987B14" w:rsidP="00987B14">
      <w:pPr>
        <w:rPr>
          <w:b/>
          <w:bCs/>
          <w:lang w:val="en-IN"/>
        </w:rPr>
      </w:pPr>
      <w:r w:rsidRPr="00987B14">
        <w:rPr>
          <w:b/>
          <w:bCs/>
          <w:lang w:val="en-IN"/>
        </w:rPr>
        <w:t>How Durability is Achieved</w:t>
      </w:r>
    </w:p>
    <w:p w:rsidR="00987B14" w:rsidRPr="00987B14" w:rsidRDefault="00987B14" w:rsidP="00987B14">
      <w:pPr>
        <w:numPr>
          <w:ilvl w:val="0"/>
          <w:numId w:val="35"/>
        </w:numPr>
        <w:rPr>
          <w:lang w:val="en-IN"/>
        </w:rPr>
      </w:pPr>
      <w:r w:rsidRPr="00987B14">
        <w:rPr>
          <w:b/>
          <w:bCs/>
          <w:lang w:val="en-IN"/>
        </w:rPr>
        <w:t>Transaction Logs</w:t>
      </w:r>
      <w:r w:rsidRPr="00987B14">
        <w:rPr>
          <w:lang w:val="en-IN"/>
        </w:rPr>
        <w:t>: Changes are recorded in logs before being committed, allowing recovery in case of failures.</w:t>
      </w:r>
    </w:p>
    <w:p w:rsidR="00987B14" w:rsidRPr="00987B14" w:rsidRDefault="00987B14" w:rsidP="00987B14">
      <w:pPr>
        <w:numPr>
          <w:ilvl w:val="0"/>
          <w:numId w:val="35"/>
        </w:numPr>
        <w:rPr>
          <w:lang w:val="en-IN"/>
        </w:rPr>
      </w:pPr>
      <w:r w:rsidRPr="00987B14">
        <w:rPr>
          <w:b/>
          <w:bCs/>
          <w:lang w:val="en-IN"/>
        </w:rPr>
        <w:t>Write-Ahead Logging (WAL)</w:t>
      </w:r>
      <w:r w:rsidRPr="00987B14">
        <w:rPr>
          <w:lang w:val="en-IN"/>
        </w:rPr>
        <w:t>: Ensures changes are written to persistent storage before confirming a transaction.</w:t>
      </w:r>
    </w:p>
    <w:p w:rsidR="00987B14" w:rsidRPr="00987B14" w:rsidRDefault="00987B14" w:rsidP="00987B14">
      <w:pPr>
        <w:numPr>
          <w:ilvl w:val="0"/>
          <w:numId w:val="35"/>
        </w:numPr>
        <w:rPr>
          <w:lang w:val="en-IN"/>
        </w:rPr>
      </w:pPr>
      <w:r w:rsidRPr="00987B14">
        <w:rPr>
          <w:b/>
          <w:bCs/>
          <w:lang w:val="en-IN"/>
        </w:rPr>
        <w:t>Backups and Replication</w:t>
      </w:r>
      <w:r w:rsidRPr="00987B14">
        <w:rPr>
          <w:lang w:val="en-IN"/>
        </w:rPr>
        <w:t>: Regular backups and replication protect against data loss.</w:t>
      </w:r>
    </w:p>
    <w:p w:rsidR="00987B14" w:rsidRPr="00987B14" w:rsidRDefault="00987B14" w:rsidP="00987B14">
      <w:pPr>
        <w:numPr>
          <w:ilvl w:val="0"/>
          <w:numId w:val="35"/>
        </w:numPr>
        <w:rPr>
          <w:lang w:val="en-IN"/>
        </w:rPr>
      </w:pPr>
      <w:r w:rsidRPr="00987B14">
        <w:rPr>
          <w:b/>
          <w:bCs/>
          <w:lang w:val="en-IN"/>
        </w:rPr>
        <w:t>Crash Recovery Mechanisms</w:t>
      </w:r>
      <w:r w:rsidRPr="00987B14">
        <w:rPr>
          <w:lang w:val="en-IN"/>
        </w:rPr>
        <w:t>: Databases use recovery protocols to ensure committed transactions are restored after a crash.</w:t>
      </w:r>
    </w:p>
    <w:p w:rsidR="00987B14" w:rsidRPr="00987B14" w:rsidRDefault="00987B14" w:rsidP="00987B14">
      <w:pPr>
        <w:rPr>
          <w:lang w:val="en-IN"/>
        </w:rPr>
      </w:pPr>
      <w:r w:rsidRPr="00987B14">
        <w:rPr>
          <w:lang w:val="en-IN"/>
        </w:rPr>
        <w:pict>
          <v:rect id="_x0000_i1288" style="width:0;height:1.5pt" o:hralign="center" o:hrstd="t" o:hr="t" fillcolor="#a0a0a0" stroked="f"/>
        </w:pict>
      </w:r>
    </w:p>
    <w:p w:rsidR="00987B14" w:rsidRPr="00987B14" w:rsidRDefault="00987B14" w:rsidP="00987B14">
      <w:pPr>
        <w:rPr>
          <w:b/>
          <w:bCs/>
          <w:lang w:val="en-IN"/>
        </w:rPr>
      </w:pPr>
      <w:r w:rsidRPr="00987B14">
        <w:rPr>
          <w:b/>
          <w:bCs/>
          <w:lang w:val="en-IN"/>
        </w:rPr>
        <w:t>Examples of Durability</w:t>
      </w:r>
    </w:p>
    <w:p w:rsidR="00987B14" w:rsidRPr="00987B14" w:rsidRDefault="00987B14" w:rsidP="00987B14">
      <w:pPr>
        <w:rPr>
          <w:b/>
          <w:bCs/>
          <w:lang w:val="en-IN"/>
        </w:rPr>
      </w:pPr>
      <w:r w:rsidRPr="00987B14">
        <w:rPr>
          <w:b/>
          <w:bCs/>
          <w:lang w:val="en-IN"/>
        </w:rPr>
        <w:t>Example 1: Bank Transactions</w:t>
      </w:r>
    </w:p>
    <w:p w:rsidR="00987B14" w:rsidRPr="00987B14" w:rsidRDefault="00987B14" w:rsidP="00987B14">
      <w:pPr>
        <w:rPr>
          <w:lang w:val="en-IN"/>
        </w:rPr>
      </w:pPr>
      <w:r w:rsidRPr="00987B14">
        <w:rPr>
          <w:b/>
          <w:bCs/>
          <w:lang w:val="en-IN"/>
        </w:rPr>
        <w:t>Scenario</w:t>
      </w:r>
      <w:r w:rsidRPr="00987B14">
        <w:rPr>
          <w:lang w:val="en-IN"/>
        </w:rPr>
        <w:t>: A user transfers $500 from their account to another account.</w:t>
      </w:r>
    </w:p>
    <w:p w:rsidR="00987B14" w:rsidRPr="00987B14" w:rsidRDefault="00987B14" w:rsidP="00987B14">
      <w:pPr>
        <w:numPr>
          <w:ilvl w:val="0"/>
          <w:numId w:val="36"/>
        </w:numPr>
        <w:rPr>
          <w:lang w:val="en-IN"/>
        </w:rPr>
      </w:pPr>
      <w:r w:rsidRPr="00987B14">
        <w:rPr>
          <w:b/>
          <w:bCs/>
          <w:lang w:val="en-IN"/>
        </w:rPr>
        <w:t>Initial State</w:t>
      </w:r>
      <w:r w:rsidRPr="00987B14">
        <w:rPr>
          <w:lang w:val="en-IN"/>
        </w:rPr>
        <w:t>:</w:t>
      </w:r>
    </w:p>
    <w:p w:rsidR="00987B14" w:rsidRPr="00987B14" w:rsidRDefault="00987B14" w:rsidP="00987B14">
      <w:pPr>
        <w:numPr>
          <w:ilvl w:val="1"/>
          <w:numId w:val="36"/>
        </w:numPr>
        <w:rPr>
          <w:lang w:val="en-IN"/>
        </w:rPr>
      </w:pPr>
      <w:r w:rsidRPr="00987B14">
        <w:rPr>
          <w:lang w:val="en-IN"/>
        </w:rPr>
        <w:t>User A's balance: $1000</w:t>
      </w:r>
    </w:p>
    <w:p w:rsidR="00987B14" w:rsidRPr="00987B14" w:rsidRDefault="00987B14" w:rsidP="00987B14">
      <w:pPr>
        <w:numPr>
          <w:ilvl w:val="1"/>
          <w:numId w:val="36"/>
        </w:numPr>
        <w:rPr>
          <w:lang w:val="en-IN"/>
        </w:rPr>
      </w:pPr>
      <w:r w:rsidRPr="00987B14">
        <w:rPr>
          <w:lang w:val="en-IN"/>
        </w:rPr>
        <w:t>User B's balance: $2000</w:t>
      </w:r>
    </w:p>
    <w:p w:rsidR="00987B14" w:rsidRPr="00987B14" w:rsidRDefault="00987B14" w:rsidP="00987B14">
      <w:pPr>
        <w:numPr>
          <w:ilvl w:val="0"/>
          <w:numId w:val="36"/>
        </w:numPr>
        <w:rPr>
          <w:lang w:val="en-IN"/>
        </w:rPr>
      </w:pPr>
      <w:r w:rsidRPr="00987B14">
        <w:rPr>
          <w:b/>
          <w:bCs/>
          <w:lang w:val="en-IN"/>
        </w:rPr>
        <w:t>Transaction</w:t>
      </w:r>
      <w:r w:rsidRPr="00987B14">
        <w:rPr>
          <w:lang w:val="en-IN"/>
        </w:rPr>
        <w:t>:</w:t>
      </w:r>
    </w:p>
    <w:p w:rsidR="00987B14" w:rsidRPr="00987B14" w:rsidRDefault="00987B14" w:rsidP="00987B14">
      <w:pPr>
        <w:numPr>
          <w:ilvl w:val="1"/>
          <w:numId w:val="36"/>
        </w:numPr>
        <w:rPr>
          <w:lang w:val="en-IN"/>
        </w:rPr>
      </w:pPr>
      <w:r w:rsidRPr="00987B14">
        <w:rPr>
          <w:lang w:val="en-IN"/>
        </w:rPr>
        <w:t>Deduct $500 from User A’s account.</w:t>
      </w:r>
    </w:p>
    <w:p w:rsidR="00987B14" w:rsidRPr="00987B14" w:rsidRDefault="00987B14" w:rsidP="00987B14">
      <w:pPr>
        <w:numPr>
          <w:ilvl w:val="1"/>
          <w:numId w:val="36"/>
        </w:numPr>
        <w:rPr>
          <w:lang w:val="en-IN"/>
        </w:rPr>
      </w:pPr>
      <w:r w:rsidRPr="00987B14">
        <w:rPr>
          <w:lang w:val="en-IN"/>
        </w:rPr>
        <w:t>Add $500 to User B’s account.</w:t>
      </w:r>
    </w:p>
    <w:p w:rsidR="00987B14" w:rsidRPr="00987B14" w:rsidRDefault="00987B14" w:rsidP="00987B14">
      <w:pPr>
        <w:numPr>
          <w:ilvl w:val="1"/>
          <w:numId w:val="36"/>
        </w:numPr>
        <w:rPr>
          <w:lang w:val="en-IN"/>
        </w:rPr>
      </w:pPr>
      <w:r w:rsidRPr="00987B14">
        <w:rPr>
          <w:lang w:val="en-IN"/>
        </w:rPr>
        <w:lastRenderedPageBreak/>
        <w:t>Commit the transaction.</w:t>
      </w:r>
    </w:p>
    <w:p w:rsidR="00987B14" w:rsidRPr="00987B14" w:rsidRDefault="00987B14" w:rsidP="00987B14">
      <w:pPr>
        <w:numPr>
          <w:ilvl w:val="0"/>
          <w:numId w:val="36"/>
        </w:numPr>
        <w:rPr>
          <w:lang w:val="en-IN"/>
        </w:rPr>
      </w:pPr>
      <w:r w:rsidRPr="00987B14">
        <w:rPr>
          <w:b/>
          <w:bCs/>
          <w:lang w:val="en-IN"/>
        </w:rPr>
        <w:t>Durability Ensures</w:t>
      </w:r>
      <w:r w:rsidRPr="00987B14">
        <w:rPr>
          <w:lang w:val="en-IN"/>
        </w:rPr>
        <w:t>:</w:t>
      </w:r>
    </w:p>
    <w:p w:rsidR="00987B14" w:rsidRPr="00987B14" w:rsidRDefault="00987B14" w:rsidP="00987B14">
      <w:pPr>
        <w:numPr>
          <w:ilvl w:val="1"/>
          <w:numId w:val="36"/>
        </w:numPr>
        <w:rPr>
          <w:lang w:val="en-IN"/>
        </w:rPr>
      </w:pPr>
      <w:r w:rsidRPr="00987B14">
        <w:rPr>
          <w:lang w:val="en-IN"/>
        </w:rPr>
        <w:t>Even if the system crashes after the transaction is committed, the changes ($500 deducted from User A, added to User B) will persist after recovery.</w:t>
      </w:r>
    </w:p>
    <w:p w:rsidR="00987B14" w:rsidRPr="00987B14" w:rsidRDefault="00987B14" w:rsidP="00987B14">
      <w:pPr>
        <w:rPr>
          <w:lang w:val="en-IN"/>
        </w:rPr>
      </w:pPr>
      <w:r w:rsidRPr="00987B14">
        <w:rPr>
          <w:lang w:val="en-IN"/>
        </w:rPr>
        <w:pict>
          <v:rect id="_x0000_i1289" style="width:0;height:1.5pt" o:hralign="center" o:hrstd="t" o:hr="t" fillcolor="#a0a0a0" stroked="f"/>
        </w:pict>
      </w:r>
    </w:p>
    <w:p w:rsidR="00987B14" w:rsidRPr="00987B14" w:rsidRDefault="00987B14" w:rsidP="00987B14">
      <w:pPr>
        <w:rPr>
          <w:b/>
          <w:bCs/>
          <w:lang w:val="en-IN"/>
        </w:rPr>
      </w:pPr>
      <w:r w:rsidRPr="00987B14">
        <w:rPr>
          <w:b/>
          <w:bCs/>
          <w:lang w:val="en-IN"/>
        </w:rPr>
        <w:t>Example 2: E-commerce Order Placement</w:t>
      </w:r>
    </w:p>
    <w:p w:rsidR="00987B14" w:rsidRPr="00987B14" w:rsidRDefault="00987B14" w:rsidP="00987B14">
      <w:pPr>
        <w:rPr>
          <w:lang w:val="en-IN"/>
        </w:rPr>
      </w:pPr>
      <w:r w:rsidRPr="00987B14">
        <w:rPr>
          <w:b/>
          <w:bCs/>
          <w:lang w:val="en-IN"/>
        </w:rPr>
        <w:t>Scenario</w:t>
      </w:r>
      <w:r w:rsidRPr="00987B14">
        <w:rPr>
          <w:lang w:val="en-IN"/>
        </w:rPr>
        <w:t>: A customer places an order online.</w:t>
      </w:r>
    </w:p>
    <w:p w:rsidR="00987B14" w:rsidRPr="00987B14" w:rsidRDefault="00987B14" w:rsidP="00987B14">
      <w:pPr>
        <w:numPr>
          <w:ilvl w:val="0"/>
          <w:numId w:val="37"/>
        </w:numPr>
        <w:rPr>
          <w:lang w:val="en-IN"/>
        </w:rPr>
      </w:pPr>
      <w:r w:rsidRPr="00987B14">
        <w:rPr>
          <w:b/>
          <w:bCs/>
          <w:lang w:val="en-IN"/>
        </w:rPr>
        <w:t>Steps</w:t>
      </w:r>
      <w:r w:rsidRPr="00987B14">
        <w:rPr>
          <w:lang w:val="en-IN"/>
        </w:rPr>
        <w:t>:</w:t>
      </w:r>
    </w:p>
    <w:p w:rsidR="00987B14" w:rsidRPr="00987B14" w:rsidRDefault="00987B14" w:rsidP="00987B14">
      <w:pPr>
        <w:numPr>
          <w:ilvl w:val="1"/>
          <w:numId w:val="37"/>
        </w:numPr>
        <w:rPr>
          <w:lang w:val="en-IN"/>
        </w:rPr>
      </w:pPr>
      <w:r w:rsidRPr="00987B14">
        <w:rPr>
          <w:lang w:val="en-IN"/>
        </w:rPr>
        <w:t>Order is created and marked as "pending."</w:t>
      </w:r>
    </w:p>
    <w:p w:rsidR="00987B14" w:rsidRPr="00987B14" w:rsidRDefault="00987B14" w:rsidP="00987B14">
      <w:pPr>
        <w:numPr>
          <w:ilvl w:val="1"/>
          <w:numId w:val="37"/>
        </w:numPr>
        <w:rPr>
          <w:lang w:val="en-IN"/>
        </w:rPr>
      </w:pPr>
      <w:r w:rsidRPr="00987B14">
        <w:rPr>
          <w:lang w:val="en-IN"/>
        </w:rPr>
        <w:t>Payment is processed successfully.</w:t>
      </w:r>
    </w:p>
    <w:p w:rsidR="00987B14" w:rsidRPr="00987B14" w:rsidRDefault="00987B14" w:rsidP="00987B14">
      <w:pPr>
        <w:numPr>
          <w:ilvl w:val="1"/>
          <w:numId w:val="37"/>
        </w:numPr>
        <w:rPr>
          <w:lang w:val="en-IN"/>
        </w:rPr>
      </w:pPr>
      <w:r w:rsidRPr="00987B14">
        <w:rPr>
          <w:lang w:val="en-IN"/>
        </w:rPr>
        <w:t>Inventory is updated, and the order is marked as "confirmed."</w:t>
      </w:r>
    </w:p>
    <w:p w:rsidR="00987B14" w:rsidRPr="00987B14" w:rsidRDefault="00987B14" w:rsidP="00987B14">
      <w:pPr>
        <w:numPr>
          <w:ilvl w:val="1"/>
          <w:numId w:val="37"/>
        </w:numPr>
        <w:rPr>
          <w:lang w:val="en-IN"/>
        </w:rPr>
      </w:pPr>
      <w:r w:rsidRPr="00987B14">
        <w:rPr>
          <w:lang w:val="en-IN"/>
        </w:rPr>
        <w:t>Commit the transaction.</w:t>
      </w:r>
    </w:p>
    <w:p w:rsidR="00987B14" w:rsidRPr="00987B14" w:rsidRDefault="00987B14" w:rsidP="00987B14">
      <w:pPr>
        <w:numPr>
          <w:ilvl w:val="0"/>
          <w:numId w:val="37"/>
        </w:numPr>
        <w:rPr>
          <w:lang w:val="en-IN"/>
        </w:rPr>
      </w:pPr>
      <w:r w:rsidRPr="00987B14">
        <w:rPr>
          <w:b/>
          <w:bCs/>
          <w:lang w:val="en-IN"/>
        </w:rPr>
        <w:t>Durability Ensures</w:t>
      </w:r>
      <w:r w:rsidRPr="00987B14">
        <w:rPr>
          <w:lang w:val="en-IN"/>
        </w:rPr>
        <w:t>:</w:t>
      </w:r>
    </w:p>
    <w:p w:rsidR="00987B14" w:rsidRPr="00987B14" w:rsidRDefault="00987B14" w:rsidP="00987B14">
      <w:pPr>
        <w:numPr>
          <w:ilvl w:val="1"/>
          <w:numId w:val="37"/>
        </w:numPr>
        <w:rPr>
          <w:lang w:val="en-IN"/>
        </w:rPr>
      </w:pPr>
      <w:r w:rsidRPr="00987B14">
        <w:rPr>
          <w:lang w:val="en-IN"/>
        </w:rPr>
        <w:t>If the system crashes after committing, the order remains confirmed, payment is processed, and inventory changes persist.</w:t>
      </w:r>
    </w:p>
    <w:p w:rsidR="00987B14" w:rsidRPr="00987B14" w:rsidRDefault="00987B14" w:rsidP="00987B14">
      <w:pPr>
        <w:numPr>
          <w:ilvl w:val="1"/>
          <w:numId w:val="37"/>
        </w:numPr>
        <w:rPr>
          <w:lang w:val="en-IN"/>
        </w:rPr>
      </w:pPr>
      <w:r w:rsidRPr="00987B14">
        <w:rPr>
          <w:lang w:val="en-IN"/>
        </w:rPr>
        <w:t>The customer will not lose their order details or payment information.</w:t>
      </w:r>
    </w:p>
    <w:p w:rsidR="00987B14" w:rsidRPr="00987B14" w:rsidRDefault="00987B14" w:rsidP="00987B14">
      <w:pPr>
        <w:rPr>
          <w:lang w:val="en-IN"/>
        </w:rPr>
      </w:pPr>
      <w:r w:rsidRPr="00987B14">
        <w:rPr>
          <w:lang w:val="en-IN"/>
        </w:rPr>
        <w:pict>
          <v:rect id="_x0000_i1290" style="width:0;height:1.5pt" o:hralign="center" o:hrstd="t" o:hr="t" fillcolor="#a0a0a0" stroked="f"/>
        </w:pict>
      </w:r>
    </w:p>
    <w:p w:rsidR="00987B14" w:rsidRPr="00987B14" w:rsidRDefault="00987B14" w:rsidP="00987B14">
      <w:pPr>
        <w:rPr>
          <w:b/>
          <w:bCs/>
          <w:lang w:val="en-IN"/>
        </w:rPr>
      </w:pPr>
      <w:r w:rsidRPr="00987B14">
        <w:rPr>
          <w:b/>
          <w:bCs/>
          <w:lang w:val="en-IN"/>
        </w:rPr>
        <w:t>Example 3: Flight Booking System</w:t>
      </w:r>
    </w:p>
    <w:p w:rsidR="00987B14" w:rsidRPr="00987B14" w:rsidRDefault="00987B14" w:rsidP="00987B14">
      <w:pPr>
        <w:rPr>
          <w:lang w:val="en-IN"/>
        </w:rPr>
      </w:pPr>
      <w:r w:rsidRPr="00987B14">
        <w:rPr>
          <w:b/>
          <w:bCs/>
          <w:lang w:val="en-IN"/>
        </w:rPr>
        <w:t>Scenario</w:t>
      </w:r>
      <w:r w:rsidRPr="00987B14">
        <w:rPr>
          <w:lang w:val="en-IN"/>
        </w:rPr>
        <w:t>: A customer books a flight ticket.</w:t>
      </w:r>
    </w:p>
    <w:p w:rsidR="00987B14" w:rsidRPr="00987B14" w:rsidRDefault="00987B14" w:rsidP="00987B14">
      <w:pPr>
        <w:numPr>
          <w:ilvl w:val="0"/>
          <w:numId w:val="38"/>
        </w:numPr>
        <w:rPr>
          <w:lang w:val="en-IN"/>
        </w:rPr>
      </w:pPr>
      <w:r w:rsidRPr="00987B14">
        <w:rPr>
          <w:b/>
          <w:bCs/>
          <w:lang w:val="en-IN"/>
        </w:rPr>
        <w:t>Steps</w:t>
      </w:r>
      <w:r w:rsidRPr="00987B14">
        <w:rPr>
          <w:lang w:val="en-IN"/>
        </w:rPr>
        <w:t>:</w:t>
      </w:r>
    </w:p>
    <w:p w:rsidR="00987B14" w:rsidRPr="00987B14" w:rsidRDefault="00987B14" w:rsidP="00987B14">
      <w:pPr>
        <w:numPr>
          <w:ilvl w:val="1"/>
          <w:numId w:val="38"/>
        </w:numPr>
        <w:rPr>
          <w:lang w:val="en-IN"/>
        </w:rPr>
      </w:pPr>
      <w:r w:rsidRPr="00987B14">
        <w:rPr>
          <w:lang w:val="en-IN"/>
        </w:rPr>
        <w:t>Deduct the ticket price from the customer's balance.</w:t>
      </w:r>
    </w:p>
    <w:p w:rsidR="00987B14" w:rsidRPr="00987B14" w:rsidRDefault="00987B14" w:rsidP="00987B14">
      <w:pPr>
        <w:numPr>
          <w:ilvl w:val="1"/>
          <w:numId w:val="38"/>
        </w:numPr>
        <w:rPr>
          <w:lang w:val="en-IN"/>
        </w:rPr>
      </w:pPr>
      <w:r w:rsidRPr="00987B14">
        <w:rPr>
          <w:lang w:val="en-IN"/>
        </w:rPr>
        <w:t>Mark the seat as "booked" in the system.</w:t>
      </w:r>
    </w:p>
    <w:p w:rsidR="00987B14" w:rsidRPr="00987B14" w:rsidRDefault="00987B14" w:rsidP="00987B14">
      <w:pPr>
        <w:numPr>
          <w:ilvl w:val="1"/>
          <w:numId w:val="38"/>
        </w:numPr>
        <w:rPr>
          <w:lang w:val="en-IN"/>
        </w:rPr>
      </w:pPr>
      <w:r w:rsidRPr="00987B14">
        <w:rPr>
          <w:lang w:val="en-IN"/>
        </w:rPr>
        <w:t>Commit the transaction.</w:t>
      </w:r>
    </w:p>
    <w:p w:rsidR="00987B14" w:rsidRPr="00987B14" w:rsidRDefault="00987B14" w:rsidP="00987B14">
      <w:pPr>
        <w:numPr>
          <w:ilvl w:val="0"/>
          <w:numId w:val="38"/>
        </w:numPr>
        <w:rPr>
          <w:lang w:val="en-IN"/>
        </w:rPr>
      </w:pPr>
      <w:r w:rsidRPr="00987B14">
        <w:rPr>
          <w:b/>
          <w:bCs/>
          <w:lang w:val="en-IN"/>
        </w:rPr>
        <w:t>Durability Ensures</w:t>
      </w:r>
      <w:r w:rsidRPr="00987B14">
        <w:rPr>
          <w:lang w:val="en-IN"/>
        </w:rPr>
        <w:t>:</w:t>
      </w:r>
    </w:p>
    <w:p w:rsidR="00987B14" w:rsidRPr="00987B14" w:rsidRDefault="00987B14" w:rsidP="00987B14">
      <w:pPr>
        <w:numPr>
          <w:ilvl w:val="1"/>
          <w:numId w:val="38"/>
        </w:numPr>
        <w:rPr>
          <w:lang w:val="en-IN"/>
        </w:rPr>
      </w:pPr>
      <w:r w:rsidRPr="00987B14">
        <w:rPr>
          <w:lang w:val="en-IN"/>
        </w:rPr>
        <w:t>Even if the system crashes after committing, the seat remains booked and the ticket price remains deducted when the system is restored.</w:t>
      </w:r>
    </w:p>
    <w:p w:rsidR="00987B14" w:rsidRPr="00987B14" w:rsidRDefault="00987B14" w:rsidP="00987B14">
      <w:pPr>
        <w:rPr>
          <w:lang w:val="en-IN"/>
        </w:rPr>
      </w:pPr>
      <w:r w:rsidRPr="00987B14">
        <w:rPr>
          <w:lang w:val="en-IN"/>
        </w:rPr>
        <w:pict>
          <v:rect id="_x0000_i1291" style="width:0;height:1.5pt" o:hralign="center" o:hrstd="t" o:hr="t" fillcolor="#a0a0a0" stroked="f"/>
        </w:pict>
      </w:r>
    </w:p>
    <w:p w:rsidR="00987B14" w:rsidRPr="00987B14" w:rsidRDefault="00987B14" w:rsidP="00987B14">
      <w:pPr>
        <w:rPr>
          <w:b/>
          <w:bCs/>
          <w:lang w:val="en-IN"/>
        </w:rPr>
      </w:pPr>
      <w:r w:rsidRPr="00987B14">
        <w:rPr>
          <w:b/>
          <w:bCs/>
          <w:lang w:val="en-IN"/>
        </w:rPr>
        <w:t>Example 4: Library System</w:t>
      </w:r>
    </w:p>
    <w:p w:rsidR="00987B14" w:rsidRPr="00987B14" w:rsidRDefault="00987B14" w:rsidP="00987B14">
      <w:pPr>
        <w:rPr>
          <w:lang w:val="en-IN"/>
        </w:rPr>
      </w:pPr>
      <w:r w:rsidRPr="00987B14">
        <w:rPr>
          <w:b/>
          <w:bCs/>
          <w:lang w:val="en-IN"/>
        </w:rPr>
        <w:t>Scenario</w:t>
      </w:r>
      <w:r w:rsidRPr="00987B14">
        <w:rPr>
          <w:lang w:val="en-IN"/>
        </w:rPr>
        <w:t>: A student borrows a book.</w:t>
      </w:r>
    </w:p>
    <w:p w:rsidR="00987B14" w:rsidRPr="00987B14" w:rsidRDefault="00987B14" w:rsidP="00987B14">
      <w:pPr>
        <w:numPr>
          <w:ilvl w:val="0"/>
          <w:numId w:val="39"/>
        </w:numPr>
        <w:rPr>
          <w:lang w:val="en-IN"/>
        </w:rPr>
      </w:pPr>
      <w:r w:rsidRPr="00987B14">
        <w:rPr>
          <w:b/>
          <w:bCs/>
          <w:lang w:val="en-IN"/>
        </w:rPr>
        <w:t>Steps</w:t>
      </w:r>
      <w:r w:rsidRPr="00987B14">
        <w:rPr>
          <w:lang w:val="en-IN"/>
        </w:rPr>
        <w:t>:</w:t>
      </w:r>
    </w:p>
    <w:p w:rsidR="00987B14" w:rsidRPr="00987B14" w:rsidRDefault="00987B14" w:rsidP="00987B14">
      <w:pPr>
        <w:numPr>
          <w:ilvl w:val="1"/>
          <w:numId w:val="39"/>
        </w:numPr>
        <w:rPr>
          <w:lang w:val="en-IN"/>
        </w:rPr>
      </w:pPr>
      <w:r w:rsidRPr="00987B14">
        <w:rPr>
          <w:lang w:val="en-IN"/>
        </w:rPr>
        <w:lastRenderedPageBreak/>
        <w:t>Mark the book as "borrowed."</w:t>
      </w:r>
    </w:p>
    <w:p w:rsidR="00987B14" w:rsidRPr="00987B14" w:rsidRDefault="00987B14" w:rsidP="00987B14">
      <w:pPr>
        <w:numPr>
          <w:ilvl w:val="1"/>
          <w:numId w:val="39"/>
        </w:numPr>
        <w:rPr>
          <w:lang w:val="en-IN"/>
        </w:rPr>
      </w:pPr>
      <w:r w:rsidRPr="00987B14">
        <w:rPr>
          <w:lang w:val="en-IN"/>
        </w:rPr>
        <w:t>Record the due date in the database.</w:t>
      </w:r>
    </w:p>
    <w:p w:rsidR="00987B14" w:rsidRPr="00987B14" w:rsidRDefault="00987B14" w:rsidP="00987B14">
      <w:pPr>
        <w:numPr>
          <w:ilvl w:val="1"/>
          <w:numId w:val="39"/>
        </w:numPr>
        <w:rPr>
          <w:lang w:val="en-IN"/>
        </w:rPr>
      </w:pPr>
      <w:r w:rsidRPr="00987B14">
        <w:rPr>
          <w:lang w:val="en-IN"/>
        </w:rPr>
        <w:t>Commit the transaction.</w:t>
      </w:r>
    </w:p>
    <w:p w:rsidR="00987B14" w:rsidRPr="00987B14" w:rsidRDefault="00987B14" w:rsidP="00987B14">
      <w:pPr>
        <w:numPr>
          <w:ilvl w:val="0"/>
          <w:numId w:val="39"/>
        </w:numPr>
        <w:rPr>
          <w:lang w:val="en-IN"/>
        </w:rPr>
      </w:pPr>
      <w:r w:rsidRPr="00987B14">
        <w:rPr>
          <w:b/>
          <w:bCs/>
          <w:lang w:val="en-IN"/>
        </w:rPr>
        <w:t>Durability Ensures</w:t>
      </w:r>
      <w:r w:rsidRPr="00987B14">
        <w:rPr>
          <w:lang w:val="en-IN"/>
        </w:rPr>
        <w:t>:</w:t>
      </w:r>
    </w:p>
    <w:p w:rsidR="00987B14" w:rsidRPr="00987B14" w:rsidRDefault="00987B14" w:rsidP="00987B14">
      <w:pPr>
        <w:numPr>
          <w:ilvl w:val="1"/>
          <w:numId w:val="39"/>
        </w:numPr>
        <w:rPr>
          <w:lang w:val="en-IN"/>
        </w:rPr>
      </w:pPr>
      <w:r w:rsidRPr="00987B14">
        <w:rPr>
          <w:lang w:val="en-IN"/>
        </w:rPr>
        <w:t>If the system crashes after committing, the book remains marked as borrowed, and the due date remains recorded upon recovery.</w:t>
      </w:r>
    </w:p>
    <w:p w:rsidR="00987B14" w:rsidRPr="00987B14" w:rsidRDefault="00987B14" w:rsidP="00987B14">
      <w:pPr>
        <w:rPr>
          <w:lang w:val="en-IN"/>
        </w:rPr>
      </w:pPr>
      <w:r w:rsidRPr="00987B14">
        <w:rPr>
          <w:lang w:val="en-IN"/>
        </w:rPr>
        <w:pict>
          <v:rect id="_x0000_i1292" style="width:0;height:1.5pt" o:hralign="center" o:hrstd="t" o:hr="t" fillcolor="#a0a0a0" stroked="f"/>
        </w:pict>
      </w:r>
    </w:p>
    <w:p w:rsidR="00987B14" w:rsidRPr="00987B14" w:rsidRDefault="00987B14" w:rsidP="00987B14">
      <w:pPr>
        <w:rPr>
          <w:b/>
          <w:bCs/>
          <w:lang w:val="en-IN"/>
        </w:rPr>
      </w:pPr>
      <w:r w:rsidRPr="00987B14">
        <w:rPr>
          <w:b/>
          <w:bCs/>
          <w:lang w:val="en-IN"/>
        </w:rPr>
        <w:t>Example 5: Online Shopping Cart</w:t>
      </w:r>
    </w:p>
    <w:p w:rsidR="00987B14" w:rsidRPr="00987B14" w:rsidRDefault="00987B14" w:rsidP="00987B14">
      <w:pPr>
        <w:rPr>
          <w:lang w:val="en-IN"/>
        </w:rPr>
      </w:pPr>
      <w:r w:rsidRPr="00987B14">
        <w:rPr>
          <w:b/>
          <w:bCs/>
          <w:lang w:val="en-IN"/>
        </w:rPr>
        <w:t>Scenario</w:t>
      </w:r>
      <w:r w:rsidRPr="00987B14">
        <w:rPr>
          <w:lang w:val="en-IN"/>
        </w:rPr>
        <w:t>: A user checks out their cart and completes a purchase.</w:t>
      </w:r>
    </w:p>
    <w:p w:rsidR="00987B14" w:rsidRPr="00987B14" w:rsidRDefault="00987B14" w:rsidP="00987B14">
      <w:pPr>
        <w:numPr>
          <w:ilvl w:val="0"/>
          <w:numId w:val="40"/>
        </w:numPr>
        <w:rPr>
          <w:lang w:val="en-IN"/>
        </w:rPr>
      </w:pPr>
      <w:r w:rsidRPr="00987B14">
        <w:rPr>
          <w:b/>
          <w:bCs/>
          <w:lang w:val="en-IN"/>
        </w:rPr>
        <w:t>Steps</w:t>
      </w:r>
      <w:r w:rsidRPr="00987B14">
        <w:rPr>
          <w:lang w:val="en-IN"/>
        </w:rPr>
        <w:t>:</w:t>
      </w:r>
    </w:p>
    <w:p w:rsidR="00987B14" w:rsidRPr="00987B14" w:rsidRDefault="00987B14" w:rsidP="00987B14">
      <w:pPr>
        <w:numPr>
          <w:ilvl w:val="1"/>
          <w:numId w:val="40"/>
        </w:numPr>
        <w:rPr>
          <w:lang w:val="en-IN"/>
        </w:rPr>
      </w:pPr>
      <w:r w:rsidRPr="00987B14">
        <w:rPr>
          <w:lang w:val="en-IN"/>
        </w:rPr>
        <w:t>Payment is processed.</w:t>
      </w:r>
    </w:p>
    <w:p w:rsidR="00987B14" w:rsidRPr="00987B14" w:rsidRDefault="00987B14" w:rsidP="00987B14">
      <w:pPr>
        <w:numPr>
          <w:ilvl w:val="1"/>
          <w:numId w:val="40"/>
        </w:numPr>
        <w:rPr>
          <w:lang w:val="en-IN"/>
        </w:rPr>
      </w:pPr>
      <w:r w:rsidRPr="00987B14">
        <w:rPr>
          <w:lang w:val="en-IN"/>
        </w:rPr>
        <w:t>Inventory is updated.</w:t>
      </w:r>
    </w:p>
    <w:p w:rsidR="00987B14" w:rsidRPr="00987B14" w:rsidRDefault="00987B14" w:rsidP="00987B14">
      <w:pPr>
        <w:numPr>
          <w:ilvl w:val="1"/>
          <w:numId w:val="40"/>
        </w:numPr>
        <w:rPr>
          <w:lang w:val="en-IN"/>
        </w:rPr>
      </w:pPr>
      <w:r w:rsidRPr="00987B14">
        <w:rPr>
          <w:lang w:val="en-IN"/>
        </w:rPr>
        <w:t>Order is created and marked as "completed."</w:t>
      </w:r>
    </w:p>
    <w:p w:rsidR="00987B14" w:rsidRPr="00987B14" w:rsidRDefault="00987B14" w:rsidP="00987B14">
      <w:pPr>
        <w:numPr>
          <w:ilvl w:val="1"/>
          <w:numId w:val="40"/>
        </w:numPr>
        <w:rPr>
          <w:lang w:val="en-IN"/>
        </w:rPr>
      </w:pPr>
      <w:r w:rsidRPr="00987B14">
        <w:rPr>
          <w:lang w:val="en-IN"/>
        </w:rPr>
        <w:t>Commit the transaction.</w:t>
      </w:r>
    </w:p>
    <w:p w:rsidR="00987B14" w:rsidRPr="00987B14" w:rsidRDefault="00987B14" w:rsidP="00987B14">
      <w:pPr>
        <w:numPr>
          <w:ilvl w:val="0"/>
          <w:numId w:val="40"/>
        </w:numPr>
        <w:rPr>
          <w:lang w:val="en-IN"/>
        </w:rPr>
      </w:pPr>
      <w:r w:rsidRPr="00987B14">
        <w:rPr>
          <w:b/>
          <w:bCs/>
          <w:lang w:val="en-IN"/>
        </w:rPr>
        <w:t>Durability Ensures</w:t>
      </w:r>
      <w:r w:rsidRPr="00987B14">
        <w:rPr>
          <w:lang w:val="en-IN"/>
        </w:rPr>
        <w:t>:</w:t>
      </w:r>
    </w:p>
    <w:p w:rsidR="00987B14" w:rsidRPr="00987B14" w:rsidRDefault="00987B14" w:rsidP="00987B14">
      <w:pPr>
        <w:numPr>
          <w:ilvl w:val="1"/>
          <w:numId w:val="40"/>
        </w:numPr>
        <w:rPr>
          <w:lang w:val="en-IN"/>
        </w:rPr>
      </w:pPr>
      <w:r w:rsidRPr="00987B14">
        <w:rPr>
          <w:lang w:val="en-IN"/>
        </w:rPr>
        <w:t>If the system crashes after committing, the order status remains "completed," and inventory changes persist after recovery.</w:t>
      </w:r>
    </w:p>
    <w:p w:rsidR="00987B14" w:rsidRPr="00987B14" w:rsidRDefault="00987B14" w:rsidP="00987B14">
      <w:pPr>
        <w:rPr>
          <w:lang w:val="en-IN"/>
        </w:rPr>
      </w:pPr>
      <w:r w:rsidRPr="00987B14">
        <w:rPr>
          <w:lang w:val="en-IN"/>
        </w:rPr>
        <w:pict>
          <v:rect id="_x0000_i1293" style="width:0;height:1.5pt" o:hralign="center" o:hrstd="t" o:hr="t" fillcolor="#a0a0a0" stroked="f"/>
        </w:pict>
      </w:r>
    </w:p>
    <w:p w:rsidR="00987B14" w:rsidRPr="00987B14" w:rsidRDefault="00987B14" w:rsidP="00987B14">
      <w:pPr>
        <w:rPr>
          <w:b/>
          <w:bCs/>
          <w:lang w:val="en-IN"/>
        </w:rPr>
      </w:pPr>
      <w:r w:rsidRPr="00987B14">
        <w:rPr>
          <w:b/>
          <w:bCs/>
          <w:lang w:val="en-IN"/>
        </w:rPr>
        <w:t>Key Takeaway</w:t>
      </w:r>
    </w:p>
    <w:p w:rsidR="00987B14" w:rsidRPr="00987B14" w:rsidRDefault="00987B14" w:rsidP="00987B14">
      <w:pPr>
        <w:rPr>
          <w:lang w:val="en-IN"/>
        </w:rPr>
      </w:pPr>
      <w:r w:rsidRPr="00987B14">
        <w:rPr>
          <w:lang w:val="en-IN"/>
        </w:rPr>
        <w:t>Durability ensures the reliability and trustworthiness of a database system by safeguarding committed transactions, even in the event of unexpected failures. It is critical for systems where data integrity and persistence are non-negotiable, such as banking, e-commerce, and flight booking systems.</w:t>
      </w:r>
    </w:p>
    <w:p w:rsidR="00987B14" w:rsidRDefault="00987B14" w:rsidP="0037646C"/>
    <w:p w:rsidR="00A756C8" w:rsidRPr="0037646C" w:rsidRDefault="00A756C8" w:rsidP="0037646C"/>
    <w:sectPr w:rsidR="00A756C8" w:rsidRPr="0037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331FC"/>
    <w:multiLevelType w:val="multilevel"/>
    <w:tmpl w:val="9E92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072DB"/>
    <w:multiLevelType w:val="multilevel"/>
    <w:tmpl w:val="0FB29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00B3F"/>
    <w:multiLevelType w:val="multilevel"/>
    <w:tmpl w:val="4DE00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560CC"/>
    <w:multiLevelType w:val="multilevel"/>
    <w:tmpl w:val="5E2C1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E239E"/>
    <w:multiLevelType w:val="multilevel"/>
    <w:tmpl w:val="3B628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3101F2"/>
    <w:multiLevelType w:val="multilevel"/>
    <w:tmpl w:val="906AA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85026F"/>
    <w:multiLevelType w:val="multilevel"/>
    <w:tmpl w:val="087A9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16306C"/>
    <w:multiLevelType w:val="multilevel"/>
    <w:tmpl w:val="9B907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E9011C"/>
    <w:multiLevelType w:val="multilevel"/>
    <w:tmpl w:val="99C8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C57E1"/>
    <w:multiLevelType w:val="multilevel"/>
    <w:tmpl w:val="1A24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1106D"/>
    <w:multiLevelType w:val="multilevel"/>
    <w:tmpl w:val="B0F0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A3501"/>
    <w:multiLevelType w:val="multilevel"/>
    <w:tmpl w:val="59A8F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E2729E"/>
    <w:multiLevelType w:val="multilevel"/>
    <w:tmpl w:val="DDF6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8140BA"/>
    <w:multiLevelType w:val="multilevel"/>
    <w:tmpl w:val="E7843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00B08"/>
    <w:multiLevelType w:val="multilevel"/>
    <w:tmpl w:val="E5546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F17A84"/>
    <w:multiLevelType w:val="multilevel"/>
    <w:tmpl w:val="F78C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0857BE"/>
    <w:multiLevelType w:val="multilevel"/>
    <w:tmpl w:val="B6101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8D238A"/>
    <w:multiLevelType w:val="multilevel"/>
    <w:tmpl w:val="5314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461BE7"/>
    <w:multiLevelType w:val="multilevel"/>
    <w:tmpl w:val="4FFA7F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D27792"/>
    <w:multiLevelType w:val="multilevel"/>
    <w:tmpl w:val="FD344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693CC4"/>
    <w:multiLevelType w:val="multilevel"/>
    <w:tmpl w:val="B89A7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812008"/>
    <w:multiLevelType w:val="multilevel"/>
    <w:tmpl w:val="2466A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4D520F"/>
    <w:multiLevelType w:val="multilevel"/>
    <w:tmpl w:val="8922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4A4BB3"/>
    <w:multiLevelType w:val="multilevel"/>
    <w:tmpl w:val="9E62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E05B42"/>
    <w:multiLevelType w:val="multilevel"/>
    <w:tmpl w:val="9D64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E3546F"/>
    <w:multiLevelType w:val="multilevel"/>
    <w:tmpl w:val="F17A9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C0382F"/>
    <w:multiLevelType w:val="multilevel"/>
    <w:tmpl w:val="37809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D44BA8"/>
    <w:multiLevelType w:val="multilevel"/>
    <w:tmpl w:val="65C8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EA634B"/>
    <w:multiLevelType w:val="multilevel"/>
    <w:tmpl w:val="EEAAB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CB0835"/>
    <w:multiLevelType w:val="multilevel"/>
    <w:tmpl w:val="36ACB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FD00F5"/>
    <w:multiLevelType w:val="multilevel"/>
    <w:tmpl w:val="D8968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190860"/>
    <w:multiLevelType w:val="multilevel"/>
    <w:tmpl w:val="FC6A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DF275E"/>
    <w:multiLevelType w:val="multilevel"/>
    <w:tmpl w:val="D4C2A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96058F"/>
    <w:multiLevelType w:val="multilevel"/>
    <w:tmpl w:val="DBD41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7D2A88"/>
    <w:multiLevelType w:val="multilevel"/>
    <w:tmpl w:val="AE88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30110B"/>
    <w:multiLevelType w:val="multilevel"/>
    <w:tmpl w:val="FBD24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B35212"/>
    <w:multiLevelType w:val="multilevel"/>
    <w:tmpl w:val="749AA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AE6375"/>
    <w:multiLevelType w:val="multilevel"/>
    <w:tmpl w:val="8C228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2C5DEF"/>
    <w:multiLevelType w:val="multilevel"/>
    <w:tmpl w:val="C3FE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4D3749"/>
    <w:multiLevelType w:val="multilevel"/>
    <w:tmpl w:val="3F54F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8143519">
    <w:abstractNumId w:val="18"/>
  </w:num>
  <w:num w:numId="2" w16cid:durableId="331295632">
    <w:abstractNumId w:val="3"/>
  </w:num>
  <w:num w:numId="3" w16cid:durableId="248320464">
    <w:abstractNumId w:val="21"/>
  </w:num>
  <w:num w:numId="4" w16cid:durableId="1937127613">
    <w:abstractNumId w:val="29"/>
  </w:num>
  <w:num w:numId="5" w16cid:durableId="1698197599">
    <w:abstractNumId w:val="26"/>
  </w:num>
  <w:num w:numId="6" w16cid:durableId="506746648">
    <w:abstractNumId w:val="32"/>
  </w:num>
  <w:num w:numId="7" w16cid:durableId="687752681">
    <w:abstractNumId w:val="30"/>
  </w:num>
  <w:num w:numId="8" w16cid:durableId="1609043811">
    <w:abstractNumId w:val="6"/>
  </w:num>
  <w:num w:numId="9" w16cid:durableId="72170636">
    <w:abstractNumId w:val="19"/>
  </w:num>
  <w:num w:numId="10" w16cid:durableId="1504467842">
    <w:abstractNumId w:val="16"/>
  </w:num>
  <w:num w:numId="11" w16cid:durableId="1542017652">
    <w:abstractNumId w:val="22"/>
  </w:num>
  <w:num w:numId="12" w16cid:durableId="750467623">
    <w:abstractNumId w:val="17"/>
  </w:num>
  <w:num w:numId="13" w16cid:durableId="487016596">
    <w:abstractNumId w:val="11"/>
  </w:num>
  <w:num w:numId="14" w16cid:durableId="1447385582">
    <w:abstractNumId w:val="15"/>
  </w:num>
  <w:num w:numId="15" w16cid:durableId="1975137650">
    <w:abstractNumId w:val="24"/>
  </w:num>
  <w:num w:numId="16" w16cid:durableId="1794056351">
    <w:abstractNumId w:val="7"/>
  </w:num>
  <w:num w:numId="17" w16cid:durableId="1246037262">
    <w:abstractNumId w:val="35"/>
  </w:num>
  <w:num w:numId="18" w16cid:durableId="555748918">
    <w:abstractNumId w:val="10"/>
  </w:num>
  <w:num w:numId="19" w16cid:durableId="1119685213">
    <w:abstractNumId w:val="27"/>
  </w:num>
  <w:num w:numId="20" w16cid:durableId="1759860335">
    <w:abstractNumId w:val="23"/>
  </w:num>
  <w:num w:numId="21" w16cid:durableId="985086195">
    <w:abstractNumId w:val="5"/>
  </w:num>
  <w:num w:numId="22" w16cid:durableId="672562260">
    <w:abstractNumId w:val="2"/>
  </w:num>
  <w:num w:numId="23" w16cid:durableId="1530874490">
    <w:abstractNumId w:val="31"/>
  </w:num>
  <w:num w:numId="24" w16cid:durableId="1231499619">
    <w:abstractNumId w:val="0"/>
  </w:num>
  <w:num w:numId="25" w16cid:durableId="2088644638">
    <w:abstractNumId w:val="33"/>
  </w:num>
  <w:num w:numId="26" w16cid:durableId="429206514">
    <w:abstractNumId w:val="38"/>
  </w:num>
  <w:num w:numId="27" w16cid:durableId="178276191">
    <w:abstractNumId w:val="4"/>
  </w:num>
  <w:num w:numId="28" w16cid:durableId="277834638">
    <w:abstractNumId w:val="12"/>
  </w:num>
  <w:num w:numId="29" w16cid:durableId="1818372147">
    <w:abstractNumId w:val="39"/>
  </w:num>
  <w:num w:numId="30" w16cid:durableId="1680421597">
    <w:abstractNumId w:val="8"/>
  </w:num>
  <w:num w:numId="31" w16cid:durableId="1447046604">
    <w:abstractNumId w:val="36"/>
  </w:num>
  <w:num w:numId="32" w16cid:durableId="1387031079">
    <w:abstractNumId w:val="34"/>
  </w:num>
  <w:num w:numId="33" w16cid:durableId="1449204444">
    <w:abstractNumId w:val="14"/>
  </w:num>
  <w:num w:numId="34" w16cid:durableId="1721855324">
    <w:abstractNumId w:val="1"/>
  </w:num>
  <w:num w:numId="35" w16cid:durableId="1207834538">
    <w:abstractNumId w:val="9"/>
  </w:num>
  <w:num w:numId="36" w16cid:durableId="1460757669">
    <w:abstractNumId w:val="37"/>
  </w:num>
  <w:num w:numId="37" w16cid:durableId="369646950">
    <w:abstractNumId w:val="25"/>
  </w:num>
  <w:num w:numId="38" w16cid:durableId="451091442">
    <w:abstractNumId w:val="28"/>
  </w:num>
  <w:num w:numId="39" w16cid:durableId="2135513805">
    <w:abstractNumId w:val="20"/>
  </w:num>
  <w:num w:numId="40" w16cid:durableId="18328648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7F8"/>
    <w:rsid w:val="001A074C"/>
    <w:rsid w:val="00231E00"/>
    <w:rsid w:val="0037646C"/>
    <w:rsid w:val="00522BF1"/>
    <w:rsid w:val="00947D94"/>
    <w:rsid w:val="00987B14"/>
    <w:rsid w:val="00A756C8"/>
    <w:rsid w:val="00BC0FC0"/>
    <w:rsid w:val="00BE27F8"/>
    <w:rsid w:val="00C25F0B"/>
    <w:rsid w:val="00E2657D"/>
    <w:rsid w:val="00FF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901F"/>
  <w15:chartTrackingRefBased/>
  <w15:docId w15:val="{55FD274B-6883-4062-9C40-7D79AABC0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27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0249">
      <w:bodyDiv w:val="1"/>
      <w:marLeft w:val="0"/>
      <w:marRight w:val="0"/>
      <w:marTop w:val="0"/>
      <w:marBottom w:val="0"/>
      <w:divBdr>
        <w:top w:val="none" w:sz="0" w:space="0" w:color="auto"/>
        <w:left w:val="none" w:sz="0" w:space="0" w:color="auto"/>
        <w:bottom w:val="none" w:sz="0" w:space="0" w:color="auto"/>
        <w:right w:val="none" w:sz="0" w:space="0" w:color="auto"/>
      </w:divBdr>
      <w:divsChild>
        <w:div w:id="994068800">
          <w:marLeft w:val="0"/>
          <w:marRight w:val="0"/>
          <w:marTop w:val="0"/>
          <w:marBottom w:val="0"/>
          <w:divBdr>
            <w:top w:val="none" w:sz="0" w:space="0" w:color="auto"/>
            <w:left w:val="none" w:sz="0" w:space="0" w:color="auto"/>
            <w:bottom w:val="none" w:sz="0" w:space="0" w:color="auto"/>
            <w:right w:val="none" w:sz="0" w:space="0" w:color="auto"/>
          </w:divBdr>
          <w:divsChild>
            <w:div w:id="1242518204">
              <w:marLeft w:val="0"/>
              <w:marRight w:val="0"/>
              <w:marTop w:val="0"/>
              <w:marBottom w:val="0"/>
              <w:divBdr>
                <w:top w:val="none" w:sz="0" w:space="0" w:color="auto"/>
                <w:left w:val="none" w:sz="0" w:space="0" w:color="auto"/>
                <w:bottom w:val="none" w:sz="0" w:space="0" w:color="auto"/>
                <w:right w:val="none" w:sz="0" w:space="0" w:color="auto"/>
              </w:divBdr>
            </w:div>
            <w:div w:id="1836064562">
              <w:marLeft w:val="0"/>
              <w:marRight w:val="0"/>
              <w:marTop w:val="0"/>
              <w:marBottom w:val="0"/>
              <w:divBdr>
                <w:top w:val="none" w:sz="0" w:space="0" w:color="auto"/>
                <w:left w:val="none" w:sz="0" w:space="0" w:color="auto"/>
                <w:bottom w:val="none" w:sz="0" w:space="0" w:color="auto"/>
                <w:right w:val="none" w:sz="0" w:space="0" w:color="auto"/>
              </w:divBdr>
              <w:divsChild>
                <w:div w:id="145585657">
                  <w:marLeft w:val="0"/>
                  <w:marRight w:val="0"/>
                  <w:marTop w:val="0"/>
                  <w:marBottom w:val="0"/>
                  <w:divBdr>
                    <w:top w:val="none" w:sz="0" w:space="0" w:color="auto"/>
                    <w:left w:val="none" w:sz="0" w:space="0" w:color="auto"/>
                    <w:bottom w:val="none" w:sz="0" w:space="0" w:color="auto"/>
                    <w:right w:val="none" w:sz="0" w:space="0" w:color="auto"/>
                  </w:divBdr>
                  <w:divsChild>
                    <w:div w:id="24943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3277">
              <w:marLeft w:val="0"/>
              <w:marRight w:val="0"/>
              <w:marTop w:val="0"/>
              <w:marBottom w:val="0"/>
              <w:divBdr>
                <w:top w:val="none" w:sz="0" w:space="0" w:color="auto"/>
                <w:left w:val="none" w:sz="0" w:space="0" w:color="auto"/>
                <w:bottom w:val="none" w:sz="0" w:space="0" w:color="auto"/>
                <w:right w:val="none" w:sz="0" w:space="0" w:color="auto"/>
              </w:divBdr>
            </w:div>
          </w:divsChild>
        </w:div>
        <w:div w:id="1544752498">
          <w:marLeft w:val="0"/>
          <w:marRight w:val="0"/>
          <w:marTop w:val="0"/>
          <w:marBottom w:val="0"/>
          <w:divBdr>
            <w:top w:val="none" w:sz="0" w:space="0" w:color="auto"/>
            <w:left w:val="none" w:sz="0" w:space="0" w:color="auto"/>
            <w:bottom w:val="none" w:sz="0" w:space="0" w:color="auto"/>
            <w:right w:val="none" w:sz="0" w:space="0" w:color="auto"/>
          </w:divBdr>
          <w:divsChild>
            <w:div w:id="695689970">
              <w:marLeft w:val="0"/>
              <w:marRight w:val="0"/>
              <w:marTop w:val="0"/>
              <w:marBottom w:val="0"/>
              <w:divBdr>
                <w:top w:val="none" w:sz="0" w:space="0" w:color="auto"/>
                <w:left w:val="none" w:sz="0" w:space="0" w:color="auto"/>
                <w:bottom w:val="none" w:sz="0" w:space="0" w:color="auto"/>
                <w:right w:val="none" w:sz="0" w:space="0" w:color="auto"/>
              </w:divBdr>
            </w:div>
            <w:div w:id="2015915367">
              <w:marLeft w:val="0"/>
              <w:marRight w:val="0"/>
              <w:marTop w:val="0"/>
              <w:marBottom w:val="0"/>
              <w:divBdr>
                <w:top w:val="none" w:sz="0" w:space="0" w:color="auto"/>
                <w:left w:val="none" w:sz="0" w:space="0" w:color="auto"/>
                <w:bottom w:val="none" w:sz="0" w:space="0" w:color="auto"/>
                <w:right w:val="none" w:sz="0" w:space="0" w:color="auto"/>
              </w:divBdr>
              <w:divsChild>
                <w:div w:id="950285048">
                  <w:marLeft w:val="0"/>
                  <w:marRight w:val="0"/>
                  <w:marTop w:val="0"/>
                  <w:marBottom w:val="0"/>
                  <w:divBdr>
                    <w:top w:val="none" w:sz="0" w:space="0" w:color="auto"/>
                    <w:left w:val="none" w:sz="0" w:space="0" w:color="auto"/>
                    <w:bottom w:val="none" w:sz="0" w:space="0" w:color="auto"/>
                    <w:right w:val="none" w:sz="0" w:space="0" w:color="auto"/>
                  </w:divBdr>
                  <w:divsChild>
                    <w:div w:id="1866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82862">
              <w:marLeft w:val="0"/>
              <w:marRight w:val="0"/>
              <w:marTop w:val="0"/>
              <w:marBottom w:val="0"/>
              <w:divBdr>
                <w:top w:val="none" w:sz="0" w:space="0" w:color="auto"/>
                <w:left w:val="none" w:sz="0" w:space="0" w:color="auto"/>
                <w:bottom w:val="none" w:sz="0" w:space="0" w:color="auto"/>
                <w:right w:val="none" w:sz="0" w:space="0" w:color="auto"/>
              </w:divBdr>
            </w:div>
          </w:divsChild>
        </w:div>
        <w:div w:id="2137870624">
          <w:marLeft w:val="0"/>
          <w:marRight w:val="0"/>
          <w:marTop w:val="0"/>
          <w:marBottom w:val="0"/>
          <w:divBdr>
            <w:top w:val="none" w:sz="0" w:space="0" w:color="auto"/>
            <w:left w:val="none" w:sz="0" w:space="0" w:color="auto"/>
            <w:bottom w:val="none" w:sz="0" w:space="0" w:color="auto"/>
            <w:right w:val="none" w:sz="0" w:space="0" w:color="auto"/>
          </w:divBdr>
          <w:divsChild>
            <w:div w:id="198978198">
              <w:marLeft w:val="0"/>
              <w:marRight w:val="0"/>
              <w:marTop w:val="0"/>
              <w:marBottom w:val="0"/>
              <w:divBdr>
                <w:top w:val="none" w:sz="0" w:space="0" w:color="auto"/>
                <w:left w:val="none" w:sz="0" w:space="0" w:color="auto"/>
                <w:bottom w:val="none" w:sz="0" w:space="0" w:color="auto"/>
                <w:right w:val="none" w:sz="0" w:space="0" w:color="auto"/>
              </w:divBdr>
            </w:div>
            <w:div w:id="796334397">
              <w:marLeft w:val="0"/>
              <w:marRight w:val="0"/>
              <w:marTop w:val="0"/>
              <w:marBottom w:val="0"/>
              <w:divBdr>
                <w:top w:val="none" w:sz="0" w:space="0" w:color="auto"/>
                <w:left w:val="none" w:sz="0" w:space="0" w:color="auto"/>
                <w:bottom w:val="none" w:sz="0" w:space="0" w:color="auto"/>
                <w:right w:val="none" w:sz="0" w:space="0" w:color="auto"/>
              </w:divBdr>
              <w:divsChild>
                <w:div w:id="1596014914">
                  <w:marLeft w:val="0"/>
                  <w:marRight w:val="0"/>
                  <w:marTop w:val="0"/>
                  <w:marBottom w:val="0"/>
                  <w:divBdr>
                    <w:top w:val="none" w:sz="0" w:space="0" w:color="auto"/>
                    <w:left w:val="none" w:sz="0" w:space="0" w:color="auto"/>
                    <w:bottom w:val="none" w:sz="0" w:space="0" w:color="auto"/>
                    <w:right w:val="none" w:sz="0" w:space="0" w:color="auto"/>
                  </w:divBdr>
                  <w:divsChild>
                    <w:div w:id="10461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1040">
              <w:marLeft w:val="0"/>
              <w:marRight w:val="0"/>
              <w:marTop w:val="0"/>
              <w:marBottom w:val="0"/>
              <w:divBdr>
                <w:top w:val="none" w:sz="0" w:space="0" w:color="auto"/>
                <w:left w:val="none" w:sz="0" w:space="0" w:color="auto"/>
                <w:bottom w:val="none" w:sz="0" w:space="0" w:color="auto"/>
                <w:right w:val="none" w:sz="0" w:space="0" w:color="auto"/>
              </w:divBdr>
            </w:div>
          </w:divsChild>
        </w:div>
        <w:div w:id="737480636">
          <w:marLeft w:val="0"/>
          <w:marRight w:val="0"/>
          <w:marTop w:val="0"/>
          <w:marBottom w:val="0"/>
          <w:divBdr>
            <w:top w:val="none" w:sz="0" w:space="0" w:color="auto"/>
            <w:left w:val="none" w:sz="0" w:space="0" w:color="auto"/>
            <w:bottom w:val="none" w:sz="0" w:space="0" w:color="auto"/>
            <w:right w:val="none" w:sz="0" w:space="0" w:color="auto"/>
          </w:divBdr>
          <w:divsChild>
            <w:div w:id="1225485440">
              <w:marLeft w:val="0"/>
              <w:marRight w:val="0"/>
              <w:marTop w:val="0"/>
              <w:marBottom w:val="0"/>
              <w:divBdr>
                <w:top w:val="none" w:sz="0" w:space="0" w:color="auto"/>
                <w:left w:val="none" w:sz="0" w:space="0" w:color="auto"/>
                <w:bottom w:val="none" w:sz="0" w:space="0" w:color="auto"/>
                <w:right w:val="none" w:sz="0" w:space="0" w:color="auto"/>
              </w:divBdr>
            </w:div>
            <w:div w:id="1781608547">
              <w:marLeft w:val="0"/>
              <w:marRight w:val="0"/>
              <w:marTop w:val="0"/>
              <w:marBottom w:val="0"/>
              <w:divBdr>
                <w:top w:val="none" w:sz="0" w:space="0" w:color="auto"/>
                <w:left w:val="none" w:sz="0" w:space="0" w:color="auto"/>
                <w:bottom w:val="none" w:sz="0" w:space="0" w:color="auto"/>
                <w:right w:val="none" w:sz="0" w:space="0" w:color="auto"/>
              </w:divBdr>
              <w:divsChild>
                <w:div w:id="1285771162">
                  <w:marLeft w:val="0"/>
                  <w:marRight w:val="0"/>
                  <w:marTop w:val="0"/>
                  <w:marBottom w:val="0"/>
                  <w:divBdr>
                    <w:top w:val="none" w:sz="0" w:space="0" w:color="auto"/>
                    <w:left w:val="none" w:sz="0" w:space="0" w:color="auto"/>
                    <w:bottom w:val="none" w:sz="0" w:space="0" w:color="auto"/>
                    <w:right w:val="none" w:sz="0" w:space="0" w:color="auto"/>
                  </w:divBdr>
                  <w:divsChild>
                    <w:div w:id="44192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2499">
              <w:marLeft w:val="0"/>
              <w:marRight w:val="0"/>
              <w:marTop w:val="0"/>
              <w:marBottom w:val="0"/>
              <w:divBdr>
                <w:top w:val="none" w:sz="0" w:space="0" w:color="auto"/>
                <w:left w:val="none" w:sz="0" w:space="0" w:color="auto"/>
                <w:bottom w:val="none" w:sz="0" w:space="0" w:color="auto"/>
                <w:right w:val="none" w:sz="0" w:space="0" w:color="auto"/>
              </w:divBdr>
            </w:div>
          </w:divsChild>
        </w:div>
        <w:div w:id="186647206">
          <w:marLeft w:val="0"/>
          <w:marRight w:val="0"/>
          <w:marTop w:val="0"/>
          <w:marBottom w:val="0"/>
          <w:divBdr>
            <w:top w:val="none" w:sz="0" w:space="0" w:color="auto"/>
            <w:left w:val="none" w:sz="0" w:space="0" w:color="auto"/>
            <w:bottom w:val="none" w:sz="0" w:space="0" w:color="auto"/>
            <w:right w:val="none" w:sz="0" w:space="0" w:color="auto"/>
          </w:divBdr>
          <w:divsChild>
            <w:div w:id="2120679756">
              <w:marLeft w:val="0"/>
              <w:marRight w:val="0"/>
              <w:marTop w:val="0"/>
              <w:marBottom w:val="0"/>
              <w:divBdr>
                <w:top w:val="none" w:sz="0" w:space="0" w:color="auto"/>
                <w:left w:val="none" w:sz="0" w:space="0" w:color="auto"/>
                <w:bottom w:val="none" w:sz="0" w:space="0" w:color="auto"/>
                <w:right w:val="none" w:sz="0" w:space="0" w:color="auto"/>
              </w:divBdr>
            </w:div>
            <w:div w:id="1184175853">
              <w:marLeft w:val="0"/>
              <w:marRight w:val="0"/>
              <w:marTop w:val="0"/>
              <w:marBottom w:val="0"/>
              <w:divBdr>
                <w:top w:val="none" w:sz="0" w:space="0" w:color="auto"/>
                <w:left w:val="none" w:sz="0" w:space="0" w:color="auto"/>
                <w:bottom w:val="none" w:sz="0" w:space="0" w:color="auto"/>
                <w:right w:val="none" w:sz="0" w:space="0" w:color="auto"/>
              </w:divBdr>
              <w:divsChild>
                <w:div w:id="1731344416">
                  <w:marLeft w:val="0"/>
                  <w:marRight w:val="0"/>
                  <w:marTop w:val="0"/>
                  <w:marBottom w:val="0"/>
                  <w:divBdr>
                    <w:top w:val="none" w:sz="0" w:space="0" w:color="auto"/>
                    <w:left w:val="none" w:sz="0" w:space="0" w:color="auto"/>
                    <w:bottom w:val="none" w:sz="0" w:space="0" w:color="auto"/>
                    <w:right w:val="none" w:sz="0" w:space="0" w:color="auto"/>
                  </w:divBdr>
                  <w:divsChild>
                    <w:div w:id="14571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3118">
              <w:marLeft w:val="0"/>
              <w:marRight w:val="0"/>
              <w:marTop w:val="0"/>
              <w:marBottom w:val="0"/>
              <w:divBdr>
                <w:top w:val="none" w:sz="0" w:space="0" w:color="auto"/>
                <w:left w:val="none" w:sz="0" w:space="0" w:color="auto"/>
                <w:bottom w:val="none" w:sz="0" w:space="0" w:color="auto"/>
                <w:right w:val="none" w:sz="0" w:space="0" w:color="auto"/>
              </w:divBdr>
            </w:div>
          </w:divsChild>
        </w:div>
        <w:div w:id="1181701793">
          <w:marLeft w:val="0"/>
          <w:marRight w:val="0"/>
          <w:marTop w:val="0"/>
          <w:marBottom w:val="0"/>
          <w:divBdr>
            <w:top w:val="none" w:sz="0" w:space="0" w:color="auto"/>
            <w:left w:val="none" w:sz="0" w:space="0" w:color="auto"/>
            <w:bottom w:val="none" w:sz="0" w:space="0" w:color="auto"/>
            <w:right w:val="none" w:sz="0" w:space="0" w:color="auto"/>
          </w:divBdr>
          <w:divsChild>
            <w:div w:id="594024030">
              <w:marLeft w:val="0"/>
              <w:marRight w:val="0"/>
              <w:marTop w:val="0"/>
              <w:marBottom w:val="0"/>
              <w:divBdr>
                <w:top w:val="none" w:sz="0" w:space="0" w:color="auto"/>
                <w:left w:val="none" w:sz="0" w:space="0" w:color="auto"/>
                <w:bottom w:val="none" w:sz="0" w:space="0" w:color="auto"/>
                <w:right w:val="none" w:sz="0" w:space="0" w:color="auto"/>
              </w:divBdr>
            </w:div>
            <w:div w:id="1801145094">
              <w:marLeft w:val="0"/>
              <w:marRight w:val="0"/>
              <w:marTop w:val="0"/>
              <w:marBottom w:val="0"/>
              <w:divBdr>
                <w:top w:val="none" w:sz="0" w:space="0" w:color="auto"/>
                <w:left w:val="none" w:sz="0" w:space="0" w:color="auto"/>
                <w:bottom w:val="none" w:sz="0" w:space="0" w:color="auto"/>
                <w:right w:val="none" w:sz="0" w:space="0" w:color="auto"/>
              </w:divBdr>
              <w:divsChild>
                <w:div w:id="378480672">
                  <w:marLeft w:val="0"/>
                  <w:marRight w:val="0"/>
                  <w:marTop w:val="0"/>
                  <w:marBottom w:val="0"/>
                  <w:divBdr>
                    <w:top w:val="none" w:sz="0" w:space="0" w:color="auto"/>
                    <w:left w:val="none" w:sz="0" w:space="0" w:color="auto"/>
                    <w:bottom w:val="none" w:sz="0" w:space="0" w:color="auto"/>
                    <w:right w:val="none" w:sz="0" w:space="0" w:color="auto"/>
                  </w:divBdr>
                  <w:divsChild>
                    <w:div w:id="5297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4010">
      <w:bodyDiv w:val="1"/>
      <w:marLeft w:val="0"/>
      <w:marRight w:val="0"/>
      <w:marTop w:val="0"/>
      <w:marBottom w:val="0"/>
      <w:divBdr>
        <w:top w:val="none" w:sz="0" w:space="0" w:color="auto"/>
        <w:left w:val="none" w:sz="0" w:space="0" w:color="auto"/>
        <w:bottom w:val="none" w:sz="0" w:space="0" w:color="auto"/>
        <w:right w:val="none" w:sz="0" w:space="0" w:color="auto"/>
      </w:divBdr>
      <w:divsChild>
        <w:div w:id="731929296">
          <w:marLeft w:val="0"/>
          <w:marRight w:val="0"/>
          <w:marTop w:val="0"/>
          <w:marBottom w:val="0"/>
          <w:divBdr>
            <w:top w:val="none" w:sz="0" w:space="0" w:color="auto"/>
            <w:left w:val="none" w:sz="0" w:space="0" w:color="auto"/>
            <w:bottom w:val="none" w:sz="0" w:space="0" w:color="auto"/>
            <w:right w:val="none" w:sz="0" w:space="0" w:color="auto"/>
          </w:divBdr>
          <w:divsChild>
            <w:div w:id="534274378">
              <w:marLeft w:val="0"/>
              <w:marRight w:val="0"/>
              <w:marTop w:val="0"/>
              <w:marBottom w:val="0"/>
              <w:divBdr>
                <w:top w:val="none" w:sz="0" w:space="0" w:color="auto"/>
                <w:left w:val="none" w:sz="0" w:space="0" w:color="auto"/>
                <w:bottom w:val="none" w:sz="0" w:space="0" w:color="auto"/>
                <w:right w:val="none" w:sz="0" w:space="0" w:color="auto"/>
              </w:divBdr>
            </w:div>
            <w:div w:id="1571768177">
              <w:marLeft w:val="0"/>
              <w:marRight w:val="0"/>
              <w:marTop w:val="0"/>
              <w:marBottom w:val="0"/>
              <w:divBdr>
                <w:top w:val="none" w:sz="0" w:space="0" w:color="auto"/>
                <w:left w:val="none" w:sz="0" w:space="0" w:color="auto"/>
                <w:bottom w:val="none" w:sz="0" w:space="0" w:color="auto"/>
                <w:right w:val="none" w:sz="0" w:space="0" w:color="auto"/>
              </w:divBdr>
              <w:divsChild>
                <w:div w:id="912663870">
                  <w:marLeft w:val="0"/>
                  <w:marRight w:val="0"/>
                  <w:marTop w:val="0"/>
                  <w:marBottom w:val="0"/>
                  <w:divBdr>
                    <w:top w:val="none" w:sz="0" w:space="0" w:color="auto"/>
                    <w:left w:val="none" w:sz="0" w:space="0" w:color="auto"/>
                    <w:bottom w:val="none" w:sz="0" w:space="0" w:color="auto"/>
                    <w:right w:val="none" w:sz="0" w:space="0" w:color="auto"/>
                  </w:divBdr>
                  <w:divsChild>
                    <w:div w:id="19143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0491">
              <w:marLeft w:val="0"/>
              <w:marRight w:val="0"/>
              <w:marTop w:val="0"/>
              <w:marBottom w:val="0"/>
              <w:divBdr>
                <w:top w:val="none" w:sz="0" w:space="0" w:color="auto"/>
                <w:left w:val="none" w:sz="0" w:space="0" w:color="auto"/>
                <w:bottom w:val="none" w:sz="0" w:space="0" w:color="auto"/>
                <w:right w:val="none" w:sz="0" w:space="0" w:color="auto"/>
              </w:divBdr>
            </w:div>
          </w:divsChild>
        </w:div>
        <w:div w:id="300698834">
          <w:marLeft w:val="0"/>
          <w:marRight w:val="0"/>
          <w:marTop w:val="0"/>
          <w:marBottom w:val="0"/>
          <w:divBdr>
            <w:top w:val="none" w:sz="0" w:space="0" w:color="auto"/>
            <w:left w:val="none" w:sz="0" w:space="0" w:color="auto"/>
            <w:bottom w:val="none" w:sz="0" w:space="0" w:color="auto"/>
            <w:right w:val="none" w:sz="0" w:space="0" w:color="auto"/>
          </w:divBdr>
          <w:divsChild>
            <w:div w:id="15741103">
              <w:marLeft w:val="0"/>
              <w:marRight w:val="0"/>
              <w:marTop w:val="0"/>
              <w:marBottom w:val="0"/>
              <w:divBdr>
                <w:top w:val="none" w:sz="0" w:space="0" w:color="auto"/>
                <w:left w:val="none" w:sz="0" w:space="0" w:color="auto"/>
                <w:bottom w:val="none" w:sz="0" w:space="0" w:color="auto"/>
                <w:right w:val="none" w:sz="0" w:space="0" w:color="auto"/>
              </w:divBdr>
            </w:div>
            <w:div w:id="790899839">
              <w:marLeft w:val="0"/>
              <w:marRight w:val="0"/>
              <w:marTop w:val="0"/>
              <w:marBottom w:val="0"/>
              <w:divBdr>
                <w:top w:val="none" w:sz="0" w:space="0" w:color="auto"/>
                <w:left w:val="none" w:sz="0" w:space="0" w:color="auto"/>
                <w:bottom w:val="none" w:sz="0" w:space="0" w:color="auto"/>
                <w:right w:val="none" w:sz="0" w:space="0" w:color="auto"/>
              </w:divBdr>
              <w:divsChild>
                <w:div w:id="1590506077">
                  <w:marLeft w:val="0"/>
                  <w:marRight w:val="0"/>
                  <w:marTop w:val="0"/>
                  <w:marBottom w:val="0"/>
                  <w:divBdr>
                    <w:top w:val="none" w:sz="0" w:space="0" w:color="auto"/>
                    <w:left w:val="none" w:sz="0" w:space="0" w:color="auto"/>
                    <w:bottom w:val="none" w:sz="0" w:space="0" w:color="auto"/>
                    <w:right w:val="none" w:sz="0" w:space="0" w:color="auto"/>
                  </w:divBdr>
                  <w:divsChild>
                    <w:div w:id="9241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2501">
              <w:marLeft w:val="0"/>
              <w:marRight w:val="0"/>
              <w:marTop w:val="0"/>
              <w:marBottom w:val="0"/>
              <w:divBdr>
                <w:top w:val="none" w:sz="0" w:space="0" w:color="auto"/>
                <w:left w:val="none" w:sz="0" w:space="0" w:color="auto"/>
                <w:bottom w:val="none" w:sz="0" w:space="0" w:color="auto"/>
                <w:right w:val="none" w:sz="0" w:space="0" w:color="auto"/>
              </w:divBdr>
            </w:div>
          </w:divsChild>
        </w:div>
        <w:div w:id="399212251">
          <w:marLeft w:val="0"/>
          <w:marRight w:val="0"/>
          <w:marTop w:val="0"/>
          <w:marBottom w:val="0"/>
          <w:divBdr>
            <w:top w:val="none" w:sz="0" w:space="0" w:color="auto"/>
            <w:left w:val="none" w:sz="0" w:space="0" w:color="auto"/>
            <w:bottom w:val="none" w:sz="0" w:space="0" w:color="auto"/>
            <w:right w:val="none" w:sz="0" w:space="0" w:color="auto"/>
          </w:divBdr>
          <w:divsChild>
            <w:div w:id="2095123339">
              <w:marLeft w:val="0"/>
              <w:marRight w:val="0"/>
              <w:marTop w:val="0"/>
              <w:marBottom w:val="0"/>
              <w:divBdr>
                <w:top w:val="none" w:sz="0" w:space="0" w:color="auto"/>
                <w:left w:val="none" w:sz="0" w:space="0" w:color="auto"/>
                <w:bottom w:val="none" w:sz="0" w:space="0" w:color="auto"/>
                <w:right w:val="none" w:sz="0" w:space="0" w:color="auto"/>
              </w:divBdr>
            </w:div>
            <w:div w:id="1640376393">
              <w:marLeft w:val="0"/>
              <w:marRight w:val="0"/>
              <w:marTop w:val="0"/>
              <w:marBottom w:val="0"/>
              <w:divBdr>
                <w:top w:val="none" w:sz="0" w:space="0" w:color="auto"/>
                <w:left w:val="none" w:sz="0" w:space="0" w:color="auto"/>
                <w:bottom w:val="none" w:sz="0" w:space="0" w:color="auto"/>
                <w:right w:val="none" w:sz="0" w:space="0" w:color="auto"/>
              </w:divBdr>
              <w:divsChild>
                <w:div w:id="1688409435">
                  <w:marLeft w:val="0"/>
                  <w:marRight w:val="0"/>
                  <w:marTop w:val="0"/>
                  <w:marBottom w:val="0"/>
                  <w:divBdr>
                    <w:top w:val="none" w:sz="0" w:space="0" w:color="auto"/>
                    <w:left w:val="none" w:sz="0" w:space="0" w:color="auto"/>
                    <w:bottom w:val="none" w:sz="0" w:space="0" w:color="auto"/>
                    <w:right w:val="none" w:sz="0" w:space="0" w:color="auto"/>
                  </w:divBdr>
                  <w:divsChild>
                    <w:div w:id="16450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7915">
              <w:marLeft w:val="0"/>
              <w:marRight w:val="0"/>
              <w:marTop w:val="0"/>
              <w:marBottom w:val="0"/>
              <w:divBdr>
                <w:top w:val="none" w:sz="0" w:space="0" w:color="auto"/>
                <w:left w:val="none" w:sz="0" w:space="0" w:color="auto"/>
                <w:bottom w:val="none" w:sz="0" w:space="0" w:color="auto"/>
                <w:right w:val="none" w:sz="0" w:space="0" w:color="auto"/>
              </w:divBdr>
            </w:div>
          </w:divsChild>
        </w:div>
        <w:div w:id="1032339612">
          <w:marLeft w:val="0"/>
          <w:marRight w:val="0"/>
          <w:marTop w:val="0"/>
          <w:marBottom w:val="0"/>
          <w:divBdr>
            <w:top w:val="none" w:sz="0" w:space="0" w:color="auto"/>
            <w:left w:val="none" w:sz="0" w:space="0" w:color="auto"/>
            <w:bottom w:val="none" w:sz="0" w:space="0" w:color="auto"/>
            <w:right w:val="none" w:sz="0" w:space="0" w:color="auto"/>
          </w:divBdr>
          <w:divsChild>
            <w:div w:id="1197084139">
              <w:marLeft w:val="0"/>
              <w:marRight w:val="0"/>
              <w:marTop w:val="0"/>
              <w:marBottom w:val="0"/>
              <w:divBdr>
                <w:top w:val="none" w:sz="0" w:space="0" w:color="auto"/>
                <w:left w:val="none" w:sz="0" w:space="0" w:color="auto"/>
                <w:bottom w:val="none" w:sz="0" w:space="0" w:color="auto"/>
                <w:right w:val="none" w:sz="0" w:space="0" w:color="auto"/>
              </w:divBdr>
            </w:div>
            <w:div w:id="1593008496">
              <w:marLeft w:val="0"/>
              <w:marRight w:val="0"/>
              <w:marTop w:val="0"/>
              <w:marBottom w:val="0"/>
              <w:divBdr>
                <w:top w:val="none" w:sz="0" w:space="0" w:color="auto"/>
                <w:left w:val="none" w:sz="0" w:space="0" w:color="auto"/>
                <w:bottom w:val="none" w:sz="0" w:space="0" w:color="auto"/>
                <w:right w:val="none" w:sz="0" w:space="0" w:color="auto"/>
              </w:divBdr>
              <w:divsChild>
                <w:div w:id="166792766">
                  <w:marLeft w:val="0"/>
                  <w:marRight w:val="0"/>
                  <w:marTop w:val="0"/>
                  <w:marBottom w:val="0"/>
                  <w:divBdr>
                    <w:top w:val="none" w:sz="0" w:space="0" w:color="auto"/>
                    <w:left w:val="none" w:sz="0" w:space="0" w:color="auto"/>
                    <w:bottom w:val="none" w:sz="0" w:space="0" w:color="auto"/>
                    <w:right w:val="none" w:sz="0" w:space="0" w:color="auto"/>
                  </w:divBdr>
                  <w:divsChild>
                    <w:div w:id="1180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6253">
              <w:marLeft w:val="0"/>
              <w:marRight w:val="0"/>
              <w:marTop w:val="0"/>
              <w:marBottom w:val="0"/>
              <w:divBdr>
                <w:top w:val="none" w:sz="0" w:space="0" w:color="auto"/>
                <w:left w:val="none" w:sz="0" w:space="0" w:color="auto"/>
                <w:bottom w:val="none" w:sz="0" w:space="0" w:color="auto"/>
                <w:right w:val="none" w:sz="0" w:space="0" w:color="auto"/>
              </w:divBdr>
            </w:div>
          </w:divsChild>
        </w:div>
        <w:div w:id="1044258184">
          <w:marLeft w:val="0"/>
          <w:marRight w:val="0"/>
          <w:marTop w:val="0"/>
          <w:marBottom w:val="0"/>
          <w:divBdr>
            <w:top w:val="none" w:sz="0" w:space="0" w:color="auto"/>
            <w:left w:val="none" w:sz="0" w:space="0" w:color="auto"/>
            <w:bottom w:val="none" w:sz="0" w:space="0" w:color="auto"/>
            <w:right w:val="none" w:sz="0" w:space="0" w:color="auto"/>
          </w:divBdr>
          <w:divsChild>
            <w:div w:id="181745293">
              <w:marLeft w:val="0"/>
              <w:marRight w:val="0"/>
              <w:marTop w:val="0"/>
              <w:marBottom w:val="0"/>
              <w:divBdr>
                <w:top w:val="none" w:sz="0" w:space="0" w:color="auto"/>
                <w:left w:val="none" w:sz="0" w:space="0" w:color="auto"/>
                <w:bottom w:val="none" w:sz="0" w:space="0" w:color="auto"/>
                <w:right w:val="none" w:sz="0" w:space="0" w:color="auto"/>
              </w:divBdr>
            </w:div>
            <w:div w:id="1352684987">
              <w:marLeft w:val="0"/>
              <w:marRight w:val="0"/>
              <w:marTop w:val="0"/>
              <w:marBottom w:val="0"/>
              <w:divBdr>
                <w:top w:val="none" w:sz="0" w:space="0" w:color="auto"/>
                <w:left w:val="none" w:sz="0" w:space="0" w:color="auto"/>
                <w:bottom w:val="none" w:sz="0" w:space="0" w:color="auto"/>
                <w:right w:val="none" w:sz="0" w:space="0" w:color="auto"/>
              </w:divBdr>
              <w:divsChild>
                <w:div w:id="1487236166">
                  <w:marLeft w:val="0"/>
                  <w:marRight w:val="0"/>
                  <w:marTop w:val="0"/>
                  <w:marBottom w:val="0"/>
                  <w:divBdr>
                    <w:top w:val="none" w:sz="0" w:space="0" w:color="auto"/>
                    <w:left w:val="none" w:sz="0" w:space="0" w:color="auto"/>
                    <w:bottom w:val="none" w:sz="0" w:space="0" w:color="auto"/>
                    <w:right w:val="none" w:sz="0" w:space="0" w:color="auto"/>
                  </w:divBdr>
                  <w:divsChild>
                    <w:div w:id="15465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9344">
              <w:marLeft w:val="0"/>
              <w:marRight w:val="0"/>
              <w:marTop w:val="0"/>
              <w:marBottom w:val="0"/>
              <w:divBdr>
                <w:top w:val="none" w:sz="0" w:space="0" w:color="auto"/>
                <w:left w:val="none" w:sz="0" w:space="0" w:color="auto"/>
                <w:bottom w:val="none" w:sz="0" w:space="0" w:color="auto"/>
                <w:right w:val="none" w:sz="0" w:space="0" w:color="auto"/>
              </w:divBdr>
            </w:div>
          </w:divsChild>
        </w:div>
        <w:div w:id="273682520">
          <w:marLeft w:val="0"/>
          <w:marRight w:val="0"/>
          <w:marTop w:val="0"/>
          <w:marBottom w:val="0"/>
          <w:divBdr>
            <w:top w:val="none" w:sz="0" w:space="0" w:color="auto"/>
            <w:left w:val="none" w:sz="0" w:space="0" w:color="auto"/>
            <w:bottom w:val="none" w:sz="0" w:space="0" w:color="auto"/>
            <w:right w:val="none" w:sz="0" w:space="0" w:color="auto"/>
          </w:divBdr>
          <w:divsChild>
            <w:div w:id="189072188">
              <w:marLeft w:val="0"/>
              <w:marRight w:val="0"/>
              <w:marTop w:val="0"/>
              <w:marBottom w:val="0"/>
              <w:divBdr>
                <w:top w:val="none" w:sz="0" w:space="0" w:color="auto"/>
                <w:left w:val="none" w:sz="0" w:space="0" w:color="auto"/>
                <w:bottom w:val="none" w:sz="0" w:space="0" w:color="auto"/>
                <w:right w:val="none" w:sz="0" w:space="0" w:color="auto"/>
              </w:divBdr>
            </w:div>
            <w:div w:id="1584416758">
              <w:marLeft w:val="0"/>
              <w:marRight w:val="0"/>
              <w:marTop w:val="0"/>
              <w:marBottom w:val="0"/>
              <w:divBdr>
                <w:top w:val="none" w:sz="0" w:space="0" w:color="auto"/>
                <w:left w:val="none" w:sz="0" w:space="0" w:color="auto"/>
                <w:bottom w:val="none" w:sz="0" w:space="0" w:color="auto"/>
                <w:right w:val="none" w:sz="0" w:space="0" w:color="auto"/>
              </w:divBdr>
              <w:divsChild>
                <w:div w:id="1842039849">
                  <w:marLeft w:val="0"/>
                  <w:marRight w:val="0"/>
                  <w:marTop w:val="0"/>
                  <w:marBottom w:val="0"/>
                  <w:divBdr>
                    <w:top w:val="none" w:sz="0" w:space="0" w:color="auto"/>
                    <w:left w:val="none" w:sz="0" w:space="0" w:color="auto"/>
                    <w:bottom w:val="none" w:sz="0" w:space="0" w:color="auto"/>
                    <w:right w:val="none" w:sz="0" w:space="0" w:color="auto"/>
                  </w:divBdr>
                  <w:divsChild>
                    <w:div w:id="4917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4378">
              <w:marLeft w:val="0"/>
              <w:marRight w:val="0"/>
              <w:marTop w:val="0"/>
              <w:marBottom w:val="0"/>
              <w:divBdr>
                <w:top w:val="none" w:sz="0" w:space="0" w:color="auto"/>
                <w:left w:val="none" w:sz="0" w:space="0" w:color="auto"/>
                <w:bottom w:val="none" w:sz="0" w:space="0" w:color="auto"/>
                <w:right w:val="none" w:sz="0" w:space="0" w:color="auto"/>
              </w:divBdr>
            </w:div>
          </w:divsChild>
        </w:div>
        <w:div w:id="1843205020">
          <w:marLeft w:val="0"/>
          <w:marRight w:val="0"/>
          <w:marTop w:val="0"/>
          <w:marBottom w:val="0"/>
          <w:divBdr>
            <w:top w:val="none" w:sz="0" w:space="0" w:color="auto"/>
            <w:left w:val="none" w:sz="0" w:space="0" w:color="auto"/>
            <w:bottom w:val="none" w:sz="0" w:space="0" w:color="auto"/>
            <w:right w:val="none" w:sz="0" w:space="0" w:color="auto"/>
          </w:divBdr>
          <w:divsChild>
            <w:div w:id="438913600">
              <w:marLeft w:val="0"/>
              <w:marRight w:val="0"/>
              <w:marTop w:val="0"/>
              <w:marBottom w:val="0"/>
              <w:divBdr>
                <w:top w:val="none" w:sz="0" w:space="0" w:color="auto"/>
                <w:left w:val="none" w:sz="0" w:space="0" w:color="auto"/>
                <w:bottom w:val="none" w:sz="0" w:space="0" w:color="auto"/>
                <w:right w:val="none" w:sz="0" w:space="0" w:color="auto"/>
              </w:divBdr>
            </w:div>
            <w:div w:id="976884953">
              <w:marLeft w:val="0"/>
              <w:marRight w:val="0"/>
              <w:marTop w:val="0"/>
              <w:marBottom w:val="0"/>
              <w:divBdr>
                <w:top w:val="none" w:sz="0" w:space="0" w:color="auto"/>
                <w:left w:val="none" w:sz="0" w:space="0" w:color="auto"/>
                <w:bottom w:val="none" w:sz="0" w:space="0" w:color="auto"/>
                <w:right w:val="none" w:sz="0" w:space="0" w:color="auto"/>
              </w:divBdr>
              <w:divsChild>
                <w:div w:id="159005251">
                  <w:marLeft w:val="0"/>
                  <w:marRight w:val="0"/>
                  <w:marTop w:val="0"/>
                  <w:marBottom w:val="0"/>
                  <w:divBdr>
                    <w:top w:val="none" w:sz="0" w:space="0" w:color="auto"/>
                    <w:left w:val="none" w:sz="0" w:space="0" w:color="auto"/>
                    <w:bottom w:val="none" w:sz="0" w:space="0" w:color="auto"/>
                    <w:right w:val="none" w:sz="0" w:space="0" w:color="auto"/>
                  </w:divBdr>
                  <w:divsChild>
                    <w:div w:id="6686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90834">
              <w:marLeft w:val="0"/>
              <w:marRight w:val="0"/>
              <w:marTop w:val="0"/>
              <w:marBottom w:val="0"/>
              <w:divBdr>
                <w:top w:val="none" w:sz="0" w:space="0" w:color="auto"/>
                <w:left w:val="none" w:sz="0" w:space="0" w:color="auto"/>
                <w:bottom w:val="none" w:sz="0" w:space="0" w:color="auto"/>
                <w:right w:val="none" w:sz="0" w:space="0" w:color="auto"/>
              </w:divBdr>
            </w:div>
          </w:divsChild>
        </w:div>
        <w:div w:id="2029521616">
          <w:marLeft w:val="0"/>
          <w:marRight w:val="0"/>
          <w:marTop w:val="0"/>
          <w:marBottom w:val="0"/>
          <w:divBdr>
            <w:top w:val="none" w:sz="0" w:space="0" w:color="auto"/>
            <w:left w:val="none" w:sz="0" w:space="0" w:color="auto"/>
            <w:bottom w:val="none" w:sz="0" w:space="0" w:color="auto"/>
            <w:right w:val="none" w:sz="0" w:space="0" w:color="auto"/>
          </w:divBdr>
          <w:divsChild>
            <w:div w:id="1437867617">
              <w:marLeft w:val="0"/>
              <w:marRight w:val="0"/>
              <w:marTop w:val="0"/>
              <w:marBottom w:val="0"/>
              <w:divBdr>
                <w:top w:val="none" w:sz="0" w:space="0" w:color="auto"/>
                <w:left w:val="none" w:sz="0" w:space="0" w:color="auto"/>
                <w:bottom w:val="none" w:sz="0" w:space="0" w:color="auto"/>
                <w:right w:val="none" w:sz="0" w:space="0" w:color="auto"/>
              </w:divBdr>
            </w:div>
            <w:div w:id="360201911">
              <w:marLeft w:val="0"/>
              <w:marRight w:val="0"/>
              <w:marTop w:val="0"/>
              <w:marBottom w:val="0"/>
              <w:divBdr>
                <w:top w:val="none" w:sz="0" w:space="0" w:color="auto"/>
                <w:left w:val="none" w:sz="0" w:space="0" w:color="auto"/>
                <w:bottom w:val="none" w:sz="0" w:space="0" w:color="auto"/>
                <w:right w:val="none" w:sz="0" w:space="0" w:color="auto"/>
              </w:divBdr>
              <w:divsChild>
                <w:div w:id="28068129">
                  <w:marLeft w:val="0"/>
                  <w:marRight w:val="0"/>
                  <w:marTop w:val="0"/>
                  <w:marBottom w:val="0"/>
                  <w:divBdr>
                    <w:top w:val="none" w:sz="0" w:space="0" w:color="auto"/>
                    <w:left w:val="none" w:sz="0" w:space="0" w:color="auto"/>
                    <w:bottom w:val="none" w:sz="0" w:space="0" w:color="auto"/>
                    <w:right w:val="none" w:sz="0" w:space="0" w:color="auto"/>
                  </w:divBdr>
                  <w:divsChild>
                    <w:div w:id="18460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7239">
      <w:bodyDiv w:val="1"/>
      <w:marLeft w:val="0"/>
      <w:marRight w:val="0"/>
      <w:marTop w:val="0"/>
      <w:marBottom w:val="0"/>
      <w:divBdr>
        <w:top w:val="none" w:sz="0" w:space="0" w:color="auto"/>
        <w:left w:val="none" w:sz="0" w:space="0" w:color="auto"/>
        <w:bottom w:val="none" w:sz="0" w:space="0" w:color="auto"/>
        <w:right w:val="none" w:sz="0" w:space="0" w:color="auto"/>
      </w:divBdr>
    </w:div>
    <w:div w:id="669910981">
      <w:bodyDiv w:val="1"/>
      <w:marLeft w:val="0"/>
      <w:marRight w:val="0"/>
      <w:marTop w:val="0"/>
      <w:marBottom w:val="0"/>
      <w:divBdr>
        <w:top w:val="none" w:sz="0" w:space="0" w:color="auto"/>
        <w:left w:val="none" w:sz="0" w:space="0" w:color="auto"/>
        <w:bottom w:val="none" w:sz="0" w:space="0" w:color="auto"/>
        <w:right w:val="none" w:sz="0" w:space="0" w:color="auto"/>
      </w:divBdr>
    </w:div>
    <w:div w:id="703797681">
      <w:bodyDiv w:val="1"/>
      <w:marLeft w:val="0"/>
      <w:marRight w:val="0"/>
      <w:marTop w:val="0"/>
      <w:marBottom w:val="0"/>
      <w:divBdr>
        <w:top w:val="none" w:sz="0" w:space="0" w:color="auto"/>
        <w:left w:val="none" w:sz="0" w:space="0" w:color="auto"/>
        <w:bottom w:val="none" w:sz="0" w:space="0" w:color="auto"/>
        <w:right w:val="none" w:sz="0" w:space="0" w:color="auto"/>
      </w:divBdr>
      <w:divsChild>
        <w:div w:id="1337030479">
          <w:marLeft w:val="0"/>
          <w:marRight w:val="0"/>
          <w:marTop w:val="0"/>
          <w:marBottom w:val="0"/>
          <w:divBdr>
            <w:top w:val="none" w:sz="0" w:space="0" w:color="auto"/>
            <w:left w:val="none" w:sz="0" w:space="0" w:color="auto"/>
            <w:bottom w:val="none" w:sz="0" w:space="0" w:color="auto"/>
            <w:right w:val="none" w:sz="0" w:space="0" w:color="auto"/>
          </w:divBdr>
          <w:divsChild>
            <w:div w:id="1371144230">
              <w:marLeft w:val="0"/>
              <w:marRight w:val="0"/>
              <w:marTop w:val="0"/>
              <w:marBottom w:val="0"/>
              <w:divBdr>
                <w:top w:val="none" w:sz="0" w:space="0" w:color="auto"/>
                <w:left w:val="none" w:sz="0" w:space="0" w:color="auto"/>
                <w:bottom w:val="none" w:sz="0" w:space="0" w:color="auto"/>
                <w:right w:val="none" w:sz="0" w:space="0" w:color="auto"/>
              </w:divBdr>
            </w:div>
            <w:div w:id="914822503">
              <w:marLeft w:val="0"/>
              <w:marRight w:val="0"/>
              <w:marTop w:val="0"/>
              <w:marBottom w:val="0"/>
              <w:divBdr>
                <w:top w:val="none" w:sz="0" w:space="0" w:color="auto"/>
                <w:left w:val="none" w:sz="0" w:space="0" w:color="auto"/>
                <w:bottom w:val="none" w:sz="0" w:space="0" w:color="auto"/>
                <w:right w:val="none" w:sz="0" w:space="0" w:color="auto"/>
              </w:divBdr>
              <w:divsChild>
                <w:div w:id="1287001371">
                  <w:marLeft w:val="0"/>
                  <w:marRight w:val="0"/>
                  <w:marTop w:val="0"/>
                  <w:marBottom w:val="0"/>
                  <w:divBdr>
                    <w:top w:val="none" w:sz="0" w:space="0" w:color="auto"/>
                    <w:left w:val="none" w:sz="0" w:space="0" w:color="auto"/>
                    <w:bottom w:val="none" w:sz="0" w:space="0" w:color="auto"/>
                    <w:right w:val="none" w:sz="0" w:space="0" w:color="auto"/>
                  </w:divBdr>
                  <w:divsChild>
                    <w:div w:id="7050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7334">
              <w:marLeft w:val="0"/>
              <w:marRight w:val="0"/>
              <w:marTop w:val="0"/>
              <w:marBottom w:val="0"/>
              <w:divBdr>
                <w:top w:val="none" w:sz="0" w:space="0" w:color="auto"/>
                <w:left w:val="none" w:sz="0" w:space="0" w:color="auto"/>
                <w:bottom w:val="none" w:sz="0" w:space="0" w:color="auto"/>
                <w:right w:val="none" w:sz="0" w:space="0" w:color="auto"/>
              </w:divBdr>
            </w:div>
          </w:divsChild>
        </w:div>
        <w:div w:id="677270837">
          <w:marLeft w:val="0"/>
          <w:marRight w:val="0"/>
          <w:marTop w:val="0"/>
          <w:marBottom w:val="0"/>
          <w:divBdr>
            <w:top w:val="none" w:sz="0" w:space="0" w:color="auto"/>
            <w:left w:val="none" w:sz="0" w:space="0" w:color="auto"/>
            <w:bottom w:val="none" w:sz="0" w:space="0" w:color="auto"/>
            <w:right w:val="none" w:sz="0" w:space="0" w:color="auto"/>
          </w:divBdr>
          <w:divsChild>
            <w:div w:id="990595448">
              <w:marLeft w:val="0"/>
              <w:marRight w:val="0"/>
              <w:marTop w:val="0"/>
              <w:marBottom w:val="0"/>
              <w:divBdr>
                <w:top w:val="none" w:sz="0" w:space="0" w:color="auto"/>
                <w:left w:val="none" w:sz="0" w:space="0" w:color="auto"/>
                <w:bottom w:val="none" w:sz="0" w:space="0" w:color="auto"/>
                <w:right w:val="none" w:sz="0" w:space="0" w:color="auto"/>
              </w:divBdr>
            </w:div>
            <w:div w:id="1697385918">
              <w:marLeft w:val="0"/>
              <w:marRight w:val="0"/>
              <w:marTop w:val="0"/>
              <w:marBottom w:val="0"/>
              <w:divBdr>
                <w:top w:val="none" w:sz="0" w:space="0" w:color="auto"/>
                <w:left w:val="none" w:sz="0" w:space="0" w:color="auto"/>
                <w:bottom w:val="none" w:sz="0" w:space="0" w:color="auto"/>
                <w:right w:val="none" w:sz="0" w:space="0" w:color="auto"/>
              </w:divBdr>
              <w:divsChild>
                <w:div w:id="2053842489">
                  <w:marLeft w:val="0"/>
                  <w:marRight w:val="0"/>
                  <w:marTop w:val="0"/>
                  <w:marBottom w:val="0"/>
                  <w:divBdr>
                    <w:top w:val="none" w:sz="0" w:space="0" w:color="auto"/>
                    <w:left w:val="none" w:sz="0" w:space="0" w:color="auto"/>
                    <w:bottom w:val="none" w:sz="0" w:space="0" w:color="auto"/>
                    <w:right w:val="none" w:sz="0" w:space="0" w:color="auto"/>
                  </w:divBdr>
                  <w:divsChild>
                    <w:div w:id="3367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6285">
              <w:marLeft w:val="0"/>
              <w:marRight w:val="0"/>
              <w:marTop w:val="0"/>
              <w:marBottom w:val="0"/>
              <w:divBdr>
                <w:top w:val="none" w:sz="0" w:space="0" w:color="auto"/>
                <w:left w:val="none" w:sz="0" w:space="0" w:color="auto"/>
                <w:bottom w:val="none" w:sz="0" w:space="0" w:color="auto"/>
                <w:right w:val="none" w:sz="0" w:space="0" w:color="auto"/>
              </w:divBdr>
            </w:div>
          </w:divsChild>
        </w:div>
        <w:div w:id="1662856292">
          <w:marLeft w:val="0"/>
          <w:marRight w:val="0"/>
          <w:marTop w:val="0"/>
          <w:marBottom w:val="0"/>
          <w:divBdr>
            <w:top w:val="none" w:sz="0" w:space="0" w:color="auto"/>
            <w:left w:val="none" w:sz="0" w:space="0" w:color="auto"/>
            <w:bottom w:val="none" w:sz="0" w:space="0" w:color="auto"/>
            <w:right w:val="none" w:sz="0" w:space="0" w:color="auto"/>
          </w:divBdr>
          <w:divsChild>
            <w:div w:id="1559315315">
              <w:marLeft w:val="0"/>
              <w:marRight w:val="0"/>
              <w:marTop w:val="0"/>
              <w:marBottom w:val="0"/>
              <w:divBdr>
                <w:top w:val="none" w:sz="0" w:space="0" w:color="auto"/>
                <w:left w:val="none" w:sz="0" w:space="0" w:color="auto"/>
                <w:bottom w:val="none" w:sz="0" w:space="0" w:color="auto"/>
                <w:right w:val="none" w:sz="0" w:space="0" w:color="auto"/>
              </w:divBdr>
            </w:div>
            <w:div w:id="355695961">
              <w:marLeft w:val="0"/>
              <w:marRight w:val="0"/>
              <w:marTop w:val="0"/>
              <w:marBottom w:val="0"/>
              <w:divBdr>
                <w:top w:val="none" w:sz="0" w:space="0" w:color="auto"/>
                <w:left w:val="none" w:sz="0" w:space="0" w:color="auto"/>
                <w:bottom w:val="none" w:sz="0" w:space="0" w:color="auto"/>
                <w:right w:val="none" w:sz="0" w:space="0" w:color="auto"/>
              </w:divBdr>
              <w:divsChild>
                <w:div w:id="1836872803">
                  <w:marLeft w:val="0"/>
                  <w:marRight w:val="0"/>
                  <w:marTop w:val="0"/>
                  <w:marBottom w:val="0"/>
                  <w:divBdr>
                    <w:top w:val="none" w:sz="0" w:space="0" w:color="auto"/>
                    <w:left w:val="none" w:sz="0" w:space="0" w:color="auto"/>
                    <w:bottom w:val="none" w:sz="0" w:space="0" w:color="auto"/>
                    <w:right w:val="none" w:sz="0" w:space="0" w:color="auto"/>
                  </w:divBdr>
                  <w:divsChild>
                    <w:div w:id="9339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6179">
              <w:marLeft w:val="0"/>
              <w:marRight w:val="0"/>
              <w:marTop w:val="0"/>
              <w:marBottom w:val="0"/>
              <w:divBdr>
                <w:top w:val="none" w:sz="0" w:space="0" w:color="auto"/>
                <w:left w:val="none" w:sz="0" w:space="0" w:color="auto"/>
                <w:bottom w:val="none" w:sz="0" w:space="0" w:color="auto"/>
                <w:right w:val="none" w:sz="0" w:space="0" w:color="auto"/>
              </w:divBdr>
            </w:div>
          </w:divsChild>
        </w:div>
        <w:div w:id="1697392495">
          <w:marLeft w:val="0"/>
          <w:marRight w:val="0"/>
          <w:marTop w:val="0"/>
          <w:marBottom w:val="0"/>
          <w:divBdr>
            <w:top w:val="none" w:sz="0" w:space="0" w:color="auto"/>
            <w:left w:val="none" w:sz="0" w:space="0" w:color="auto"/>
            <w:bottom w:val="none" w:sz="0" w:space="0" w:color="auto"/>
            <w:right w:val="none" w:sz="0" w:space="0" w:color="auto"/>
          </w:divBdr>
          <w:divsChild>
            <w:div w:id="357513833">
              <w:marLeft w:val="0"/>
              <w:marRight w:val="0"/>
              <w:marTop w:val="0"/>
              <w:marBottom w:val="0"/>
              <w:divBdr>
                <w:top w:val="none" w:sz="0" w:space="0" w:color="auto"/>
                <w:left w:val="none" w:sz="0" w:space="0" w:color="auto"/>
                <w:bottom w:val="none" w:sz="0" w:space="0" w:color="auto"/>
                <w:right w:val="none" w:sz="0" w:space="0" w:color="auto"/>
              </w:divBdr>
            </w:div>
            <w:div w:id="665792528">
              <w:marLeft w:val="0"/>
              <w:marRight w:val="0"/>
              <w:marTop w:val="0"/>
              <w:marBottom w:val="0"/>
              <w:divBdr>
                <w:top w:val="none" w:sz="0" w:space="0" w:color="auto"/>
                <w:left w:val="none" w:sz="0" w:space="0" w:color="auto"/>
                <w:bottom w:val="none" w:sz="0" w:space="0" w:color="auto"/>
                <w:right w:val="none" w:sz="0" w:space="0" w:color="auto"/>
              </w:divBdr>
              <w:divsChild>
                <w:div w:id="1971589542">
                  <w:marLeft w:val="0"/>
                  <w:marRight w:val="0"/>
                  <w:marTop w:val="0"/>
                  <w:marBottom w:val="0"/>
                  <w:divBdr>
                    <w:top w:val="none" w:sz="0" w:space="0" w:color="auto"/>
                    <w:left w:val="none" w:sz="0" w:space="0" w:color="auto"/>
                    <w:bottom w:val="none" w:sz="0" w:space="0" w:color="auto"/>
                    <w:right w:val="none" w:sz="0" w:space="0" w:color="auto"/>
                  </w:divBdr>
                  <w:divsChild>
                    <w:div w:id="17242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7315">
              <w:marLeft w:val="0"/>
              <w:marRight w:val="0"/>
              <w:marTop w:val="0"/>
              <w:marBottom w:val="0"/>
              <w:divBdr>
                <w:top w:val="none" w:sz="0" w:space="0" w:color="auto"/>
                <w:left w:val="none" w:sz="0" w:space="0" w:color="auto"/>
                <w:bottom w:val="none" w:sz="0" w:space="0" w:color="auto"/>
                <w:right w:val="none" w:sz="0" w:space="0" w:color="auto"/>
              </w:divBdr>
            </w:div>
          </w:divsChild>
        </w:div>
        <w:div w:id="209809462">
          <w:marLeft w:val="0"/>
          <w:marRight w:val="0"/>
          <w:marTop w:val="0"/>
          <w:marBottom w:val="0"/>
          <w:divBdr>
            <w:top w:val="none" w:sz="0" w:space="0" w:color="auto"/>
            <w:left w:val="none" w:sz="0" w:space="0" w:color="auto"/>
            <w:bottom w:val="none" w:sz="0" w:space="0" w:color="auto"/>
            <w:right w:val="none" w:sz="0" w:space="0" w:color="auto"/>
          </w:divBdr>
          <w:divsChild>
            <w:div w:id="501243577">
              <w:marLeft w:val="0"/>
              <w:marRight w:val="0"/>
              <w:marTop w:val="0"/>
              <w:marBottom w:val="0"/>
              <w:divBdr>
                <w:top w:val="none" w:sz="0" w:space="0" w:color="auto"/>
                <w:left w:val="none" w:sz="0" w:space="0" w:color="auto"/>
                <w:bottom w:val="none" w:sz="0" w:space="0" w:color="auto"/>
                <w:right w:val="none" w:sz="0" w:space="0" w:color="auto"/>
              </w:divBdr>
            </w:div>
            <w:div w:id="1590042066">
              <w:marLeft w:val="0"/>
              <w:marRight w:val="0"/>
              <w:marTop w:val="0"/>
              <w:marBottom w:val="0"/>
              <w:divBdr>
                <w:top w:val="none" w:sz="0" w:space="0" w:color="auto"/>
                <w:left w:val="none" w:sz="0" w:space="0" w:color="auto"/>
                <w:bottom w:val="none" w:sz="0" w:space="0" w:color="auto"/>
                <w:right w:val="none" w:sz="0" w:space="0" w:color="auto"/>
              </w:divBdr>
              <w:divsChild>
                <w:div w:id="131991421">
                  <w:marLeft w:val="0"/>
                  <w:marRight w:val="0"/>
                  <w:marTop w:val="0"/>
                  <w:marBottom w:val="0"/>
                  <w:divBdr>
                    <w:top w:val="none" w:sz="0" w:space="0" w:color="auto"/>
                    <w:left w:val="none" w:sz="0" w:space="0" w:color="auto"/>
                    <w:bottom w:val="none" w:sz="0" w:space="0" w:color="auto"/>
                    <w:right w:val="none" w:sz="0" w:space="0" w:color="auto"/>
                  </w:divBdr>
                  <w:divsChild>
                    <w:div w:id="563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30571">
              <w:marLeft w:val="0"/>
              <w:marRight w:val="0"/>
              <w:marTop w:val="0"/>
              <w:marBottom w:val="0"/>
              <w:divBdr>
                <w:top w:val="none" w:sz="0" w:space="0" w:color="auto"/>
                <w:left w:val="none" w:sz="0" w:space="0" w:color="auto"/>
                <w:bottom w:val="none" w:sz="0" w:space="0" w:color="auto"/>
                <w:right w:val="none" w:sz="0" w:space="0" w:color="auto"/>
              </w:divBdr>
            </w:div>
          </w:divsChild>
        </w:div>
        <w:div w:id="259535647">
          <w:marLeft w:val="0"/>
          <w:marRight w:val="0"/>
          <w:marTop w:val="0"/>
          <w:marBottom w:val="0"/>
          <w:divBdr>
            <w:top w:val="none" w:sz="0" w:space="0" w:color="auto"/>
            <w:left w:val="none" w:sz="0" w:space="0" w:color="auto"/>
            <w:bottom w:val="none" w:sz="0" w:space="0" w:color="auto"/>
            <w:right w:val="none" w:sz="0" w:space="0" w:color="auto"/>
          </w:divBdr>
          <w:divsChild>
            <w:div w:id="1602029265">
              <w:marLeft w:val="0"/>
              <w:marRight w:val="0"/>
              <w:marTop w:val="0"/>
              <w:marBottom w:val="0"/>
              <w:divBdr>
                <w:top w:val="none" w:sz="0" w:space="0" w:color="auto"/>
                <w:left w:val="none" w:sz="0" w:space="0" w:color="auto"/>
                <w:bottom w:val="none" w:sz="0" w:space="0" w:color="auto"/>
                <w:right w:val="none" w:sz="0" w:space="0" w:color="auto"/>
              </w:divBdr>
            </w:div>
            <w:div w:id="143091002">
              <w:marLeft w:val="0"/>
              <w:marRight w:val="0"/>
              <w:marTop w:val="0"/>
              <w:marBottom w:val="0"/>
              <w:divBdr>
                <w:top w:val="none" w:sz="0" w:space="0" w:color="auto"/>
                <w:left w:val="none" w:sz="0" w:space="0" w:color="auto"/>
                <w:bottom w:val="none" w:sz="0" w:space="0" w:color="auto"/>
                <w:right w:val="none" w:sz="0" w:space="0" w:color="auto"/>
              </w:divBdr>
              <w:divsChild>
                <w:div w:id="672610668">
                  <w:marLeft w:val="0"/>
                  <w:marRight w:val="0"/>
                  <w:marTop w:val="0"/>
                  <w:marBottom w:val="0"/>
                  <w:divBdr>
                    <w:top w:val="none" w:sz="0" w:space="0" w:color="auto"/>
                    <w:left w:val="none" w:sz="0" w:space="0" w:color="auto"/>
                    <w:bottom w:val="none" w:sz="0" w:space="0" w:color="auto"/>
                    <w:right w:val="none" w:sz="0" w:space="0" w:color="auto"/>
                  </w:divBdr>
                  <w:divsChild>
                    <w:div w:id="4736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1645">
              <w:marLeft w:val="0"/>
              <w:marRight w:val="0"/>
              <w:marTop w:val="0"/>
              <w:marBottom w:val="0"/>
              <w:divBdr>
                <w:top w:val="none" w:sz="0" w:space="0" w:color="auto"/>
                <w:left w:val="none" w:sz="0" w:space="0" w:color="auto"/>
                <w:bottom w:val="none" w:sz="0" w:space="0" w:color="auto"/>
                <w:right w:val="none" w:sz="0" w:space="0" w:color="auto"/>
              </w:divBdr>
            </w:div>
          </w:divsChild>
        </w:div>
        <w:div w:id="383140223">
          <w:marLeft w:val="0"/>
          <w:marRight w:val="0"/>
          <w:marTop w:val="0"/>
          <w:marBottom w:val="0"/>
          <w:divBdr>
            <w:top w:val="none" w:sz="0" w:space="0" w:color="auto"/>
            <w:left w:val="none" w:sz="0" w:space="0" w:color="auto"/>
            <w:bottom w:val="none" w:sz="0" w:space="0" w:color="auto"/>
            <w:right w:val="none" w:sz="0" w:space="0" w:color="auto"/>
          </w:divBdr>
          <w:divsChild>
            <w:div w:id="420107501">
              <w:marLeft w:val="0"/>
              <w:marRight w:val="0"/>
              <w:marTop w:val="0"/>
              <w:marBottom w:val="0"/>
              <w:divBdr>
                <w:top w:val="none" w:sz="0" w:space="0" w:color="auto"/>
                <w:left w:val="none" w:sz="0" w:space="0" w:color="auto"/>
                <w:bottom w:val="none" w:sz="0" w:space="0" w:color="auto"/>
                <w:right w:val="none" w:sz="0" w:space="0" w:color="auto"/>
              </w:divBdr>
            </w:div>
            <w:div w:id="273287662">
              <w:marLeft w:val="0"/>
              <w:marRight w:val="0"/>
              <w:marTop w:val="0"/>
              <w:marBottom w:val="0"/>
              <w:divBdr>
                <w:top w:val="none" w:sz="0" w:space="0" w:color="auto"/>
                <w:left w:val="none" w:sz="0" w:space="0" w:color="auto"/>
                <w:bottom w:val="none" w:sz="0" w:space="0" w:color="auto"/>
                <w:right w:val="none" w:sz="0" w:space="0" w:color="auto"/>
              </w:divBdr>
              <w:divsChild>
                <w:div w:id="560559132">
                  <w:marLeft w:val="0"/>
                  <w:marRight w:val="0"/>
                  <w:marTop w:val="0"/>
                  <w:marBottom w:val="0"/>
                  <w:divBdr>
                    <w:top w:val="none" w:sz="0" w:space="0" w:color="auto"/>
                    <w:left w:val="none" w:sz="0" w:space="0" w:color="auto"/>
                    <w:bottom w:val="none" w:sz="0" w:space="0" w:color="auto"/>
                    <w:right w:val="none" w:sz="0" w:space="0" w:color="auto"/>
                  </w:divBdr>
                  <w:divsChild>
                    <w:div w:id="42842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3069">
              <w:marLeft w:val="0"/>
              <w:marRight w:val="0"/>
              <w:marTop w:val="0"/>
              <w:marBottom w:val="0"/>
              <w:divBdr>
                <w:top w:val="none" w:sz="0" w:space="0" w:color="auto"/>
                <w:left w:val="none" w:sz="0" w:space="0" w:color="auto"/>
                <w:bottom w:val="none" w:sz="0" w:space="0" w:color="auto"/>
                <w:right w:val="none" w:sz="0" w:space="0" w:color="auto"/>
              </w:divBdr>
            </w:div>
          </w:divsChild>
        </w:div>
        <w:div w:id="10574234">
          <w:marLeft w:val="0"/>
          <w:marRight w:val="0"/>
          <w:marTop w:val="0"/>
          <w:marBottom w:val="0"/>
          <w:divBdr>
            <w:top w:val="none" w:sz="0" w:space="0" w:color="auto"/>
            <w:left w:val="none" w:sz="0" w:space="0" w:color="auto"/>
            <w:bottom w:val="none" w:sz="0" w:space="0" w:color="auto"/>
            <w:right w:val="none" w:sz="0" w:space="0" w:color="auto"/>
          </w:divBdr>
          <w:divsChild>
            <w:div w:id="1199900202">
              <w:marLeft w:val="0"/>
              <w:marRight w:val="0"/>
              <w:marTop w:val="0"/>
              <w:marBottom w:val="0"/>
              <w:divBdr>
                <w:top w:val="none" w:sz="0" w:space="0" w:color="auto"/>
                <w:left w:val="none" w:sz="0" w:space="0" w:color="auto"/>
                <w:bottom w:val="none" w:sz="0" w:space="0" w:color="auto"/>
                <w:right w:val="none" w:sz="0" w:space="0" w:color="auto"/>
              </w:divBdr>
            </w:div>
            <w:div w:id="1064261850">
              <w:marLeft w:val="0"/>
              <w:marRight w:val="0"/>
              <w:marTop w:val="0"/>
              <w:marBottom w:val="0"/>
              <w:divBdr>
                <w:top w:val="none" w:sz="0" w:space="0" w:color="auto"/>
                <w:left w:val="none" w:sz="0" w:space="0" w:color="auto"/>
                <w:bottom w:val="none" w:sz="0" w:space="0" w:color="auto"/>
                <w:right w:val="none" w:sz="0" w:space="0" w:color="auto"/>
              </w:divBdr>
              <w:divsChild>
                <w:div w:id="1220555291">
                  <w:marLeft w:val="0"/>
                  <w:marRight w:val="0"/>
                  <w:marTop w:val="0"/>
                  <w:marBottom w:val="0"/>
                  <w:divBdr>
                    <w:top w:val="none" w:sz="0" w:space="0" w:color="auto"/>
                    <w:left w:val="none" w:sz="0" w:space="0" w:color="auto"/>
                    <w:bottom w:val="none" w:sz="0" w:space="0" w:color="auto"/>
                    <w:right w:val="none" w:sz="0" w:space="0" w:color="auto"/>
                  </w:divBdr>
                  <w:divsChild>
                    <w:div w:id="2147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91968">
      <w:bodyDiv w:val="1"/>
      <w:marLeft w:val="0"/>
      <w:marRight w:val="0"/>
      <w:marTop w:val="0"/>
      <w:marBottom w:val="0"/>
      <w:divBdr>
        <w:top w:val="none" w:sz="0" w:space="0" w:color="auto"/>
        <w:left w:val="none" w:sz="0" w:space="0" w:color="auto"/>
        <w:bottom w:val="none" w:sz="0" w:space="0" w:color="auto"/>
        <w:right w:val="none" w:sz="0" w:space="0" w:color="auto"/>
      </w:divBdr>
      <w:divsChild>
        <w:div w:id="897672742">
          <w:marLeft w:val="0"/>
          <w:marRight w:val="0"/>
          <w:marTop w:val="0"/>
          <w:marBottom w:val="0"/>
          <w:divBdr>
            <w:top w:val="none" w:sz="0" w:space="0" w:color="auto"/>
            <w:left w:val="none" w:sz="0" w:space="0" w:color="auto"/>
            <w:bottom w:val="none" w:sz="0" w:space="0" w:color="auto"/>
            <w:right w:val="none" w:sz="0" w:space="0" w:color="auto"/>
          </w:divBdr>
          <w:divsChild>
            <w:div w:id="1134297312">
              <w:marLeft w:val="0"/>
              <w:marRight w:val="0"/>
              <w:marTop w:val="0"/>
              <w:marBottom w:val="0"/>
              <w:divBdr>
                <w:top w:val="none" w:sz="0" w:space="0" w:color="auto"/>
                <w:left w:val="none" w:sz="0" w:space="0" w:color="auto"/>
                <w:bottom w:val="none" w:sz="0" w:space="0" w:color="auto"/>
                <w:right w:val="none" w:sz="0" w:space="0" w:color="auto"/>
              </w:divBdr>
            </w:div>
            <w:div w:id="438329603">
              <w:marLeft w:val="0"/>
              <w:marRight w:val="0"/>
              <w:marTop w:val="0"/>
              <w:marBottom w:val="0"/>
              <w:divBdr>
                <w:top w:val="none" w:sz="0" w:space="0" w:color="auto"/>
                <w:left w:val="none" w:sz="0" w:space="0" w:color="auto"/>
                <w:bottom w:val="none" w:sz="0" w:space="0" w:color="auto"/>
                <w:right w:val="none" w:sz="0" w:space="0" w:color="auto"/>
              </w:divBdr>
              <w:divsChild>
                <w:div w:id="2100566409">
                  <w:marLeft w:val="0"/>
                  <w:marRight w:val="0"/>
                  <w:marTop w:val="0"/>
                  <w:marBottom w:val="0"/>
                  <w:divBdr>
                    <w:top w:val="none" w:sz="0" w:space="0" w:color="auto"/>
                    <w:left w:val="none" w:sz="0" w:space="0" w:color="auto"/>
                    <w:bottom w:val="none" w:sz="0" w:space="0" w:color="auto"/>
                    <w:right w:val="none" w:sz="0" w:space="0" w:color="auto"/>
                  </w:divBdr>
                  <w:divsChild>
                    <w:div w:id="4769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6886">
              <w:marLeft w:val="0"/>
              <w:marRight w:val="0"/>
              <w:marTop w:val="0"/>
              <w:marBottom w:val="0"/>
              <w:divBdr>
                <w:top w:val="none" w:sz="0" w:space="0" w:color="auto"/>
                <w:left w:val="none" w:sz="0" w:space="0" w:color="auto"/>
                <w:bottom w:val="none" w:sz="0" w:space="0" w:color="auto"/>
                <w:right w:val="none" w:sz="0" w:space="0" w:color="auto"/>
              </w:divBdr>
            </w:div>
          </w:divsChild>
        </w:div>
        <w:div w:id="1226452213">
          <w:marLeft w:val="0"/>
          <w:marRight w:val="0"/>
          <w:marTop w:val="0"/>
          <w:marBottom w:val="0"/>
          <w:divBdr>
            <w:top w:val="none" w:sz="0" w:space="0" w:color="auto"/>
            <w:left w:val="none" w:sz="0" w:space="0" w:color="auto"/>
            <w:bottom w:val="none" w:sz="0" w:space="0" w:color="auto"/>
            <w:right w:val="none" w:sz="0" w:space="0" w:color="auto"/>
          </w:divBdr>
          <w:divsChild>
            <w:div w:id="1479803913">
              <w:marLeft w:val="0"/>
              <w:marRight w:val="0"/>
              <w:marTop w:val="0"/>
              <w:marBottom w:val="0"/>
              <w:divBdr>
                <w:top w:val="none" w:sz="0" w:space="0" w:color="auto"/>
                <w:left w:val="none" w:sz="0" w:space="0" w:color="auto"/>
                <w:bottom w:val="none" w:sz="0" w:space="0" w:color="auto"/>
                <w:right w:val="none" w:sz="0" w:space="0" w:color="auto"/>
              </w:divBdr>
            </w:div>
            <w:div w:id="1496606550">
              <w:marLeft w:val="0"/>
              <w:marRight w:val="0"/>
              <w:marTop w:val="0"/>
              <w:marBottom w:val="0"/>
              <w:divBdr>
                <w:top w:val="none" w:sz="0" w:space="0" w:color="auto"/>
                <w:left w:val="none" w:sz="0" w:space="0" w:color="auto"/>
                <w:bottom w:val="none" w:sz="0" w:space="0" w:color="auto"/>
                <w:right w:val="none" w:sz="0" w:space="0" w:color="auto"/>
              </w:divBdr>
              <w:divsChild>
                <w:div w:id="685669217">
                  <w:marLeft w:val="0"/>
                  <w:marRight w:val="0"/>
                  <w:marTop w:val="0"/>
                  <w:marBottom w:val="0"/>
                  <w:divBdr>
                    <w:top w:val="none" w:sz="0" w:space="0" w:color="auto"/>
                    <w:left w:val="none" w:sz="0" w:space="0" w:color="auto"/>
                    <w:bottom w:val="none" w:sz="0" w:space="0" w:color="auto"/>
                    <w:right w:val="none" w:sz="0" w:space="0" w:color="auto"/>
                  </w:divBdr>
                  <w:divsChild>
                    <w:div w:id="11708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4689">
              <w:marLeft w:val="0"/>
              <w:marRight w:val="0"/>
              <w:marTop w:val="0"/>
              <w:marBottom w:val="0"/>
              <w:divBdr>
                <w:top w:val="none" w:sz="0" w:space="0" w:color="auto"/>
                <w:left w:val="none" w:sz="0" w:space="0" w:color="auto"/>
                <w:bottom w:val="none" w:sz="0" w:space="0" w:color="auto"/>
                <w:right w:val="none" w:sz="0" w:space="0" w:color="auto"/>
              </w:divBdr>
            </w:div>
          </w:divsChild>
        </w:div>
        <w:div w:id="496191572">
          <w:marLeft w:val="0"/>
          <w:marRight w:val="0"/>
          <w:marTop w:val="0"/>
          <w:marBottom w:val="0"/>
          <w:divBdr>
            <w:top w:val="none" w:sz="0" w:space="0" w:color="auto"/>
            <w:left w:val="none" w:sz="0" w:space="0" w:color="auto"/>
            <w:bottom w:val="none" w:sz="0" w:space="0" w:color="auto"/>
            <w:right w:val="none" w:sz="0" w:space="0" w:color="auto"/>
          </w:divBdr>
          <w:divsChild>
            <w:div w:id="392849414">
              <w:marLeft w:val="0"/>
              <w:marRight w:val="0"/>
              <w:marTop w:val="0"/>
              <w:marBottom w:val="0"/>
              <w:divBdr>
                <w:top w:val="none" w:sz="0" w:space="0" w:color="auto"/>
                <w:left w:val="none" w:sz="0" w:space="0" w:color="auto"/>
                <w:bottom w:val="none" w:sz="0" w:space="0" w:color="auto"/>
                <w:right w:val="none" w:sz="0" w:space="0" w:color="auto"/>
              </w:divBdr>
            </w:div>
            <w:div w:id="600990359">
              <w:marLeft w:val="0"/>
              <w:marRight w:val="0"/>
              <w:marTop w:val="0"/>
              <w:marBottom w:val="0"/>
              <w:divBdr>
                <w:top w:val="none" w:sz="0" w:space="0" w:color="auto"/>
                <w:left w:val="none" w:sz="0" w:space="0" w:color="auto"/>
                <w:bottom w:val="none" w:sz="0" w:space="0" w:color="auto"/>
                <w:right w:val="none" w:sz="0" w:space="0" w:color="auto"/>
              </w:divBdr>
              <w:divsChild>
                <w:div w:id="1603956318">
                  <w:marLeft w:val="0"/>
                  <w:marRight w:val="0"/>
                  <w:marTop w:val="0"/>
                  <w:marBottom w:val="0"/>
                  <w:divBdr>
                    <w:top w:val="none" w:sz="0" w:space="0" w:color="auto"/>
                    <w:left w:val="none" w:sz="0" w:space="0" w:color="auto"/>
                    <w:bottom w:val="none" w:sz="0" w:space="0" w:color="auto"/>
                    <w:right w:val="none" w:sz="0" w:space="0" w:color="auto"/>
                  </w:divBdr>
                  <w:divsChild>
                    <w:div w:id="126865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1488">
              <w:marLeft w:val="0"/>
              <w:marRight w:val="0"/>
              <w:marTop w:val="0"/>
              <w:marBottom w:val="0"/>
              <w:divBdr>
                <w:top w:val="none" w:sz="0" w:space="0" w:color="auto"/>
                <w:left w:val="none" w:sz="0" w:space="0" w:color="auto"/>
                <w:bottom w:val="none" w:sz="0" w:space="0" w:color="auto"/>
                <w:right w:val="none" w:sz="0" w:space="0" w:color="auto"/>
              </w:divBdr>
            </w:div>
          </w:divsChild>
        </w:div>
        <w:div w:id="1158612412">
          <w:marLeft w:val="0"/>
          <w:marRight w:val="0"/>
          <w:marTop w:val="0"/>
          <w:marBottom w:val="0"/>
          <w:divBdr>
            <w:top w:val="none" w:sz="0" w:space="0" w:color="auto"/>
            <w:left w:val="none" w:sz="0" w:space="0" w:color="auto"/>
            <w:bottom w:val="none" w:sz="0" w:space="0" w:color="auto"/>
            <w:right w:val="none" w:sz="0" w:space="0" w:color="auto"/>
          </w:divBdr>
          <w:divsChild>
            <w:div w:id="1507095826">
              <w:marLeft w:val="0"/>
              <w:marRight w:val="0"/>
              <w:marTop w:val="0"/>
              <w:marBottom w:val="0"/>
              <w:divBdr>
                <w:top w:val="none" w:sz="0" w:space="0" w:color="auto"/>
                <w:left w:val="none" w:sz="0" w:space="0" w:color="auto"/>
                <w:bottom w:val="none" w:sz="0" w:space="0" w:color="auto"/>
                <w:right w:val="none" w:sz="0" w:space="0" w:color="auto"/>
              </w:divBdr>
            </w:div>
            <w:div w:id="1183472593">
              <w:marLeft w:val="0"/>
              <w:marRight w:val="0"/>
              <w:marTop w:val="0"/>
              <w:marBottom w:val="0"/>
              <w:divBdr>
                <w:top w:val="none" w:sz="0" w:space="0" w:color="auto"/>
                <w:left w:val="none" w:sz="0" w:space="0" w:color="auto"/>
                <w:bottom w:val="none" w:sz="0" w:space="0" w:color="auto"/>
                <w:right w:val="none" w:sz="0" w:space="0" w:color="auto"/>
              </w:divBdr>
              <w:divsChild>
                <w:div w:id="227225425">
                  <w:marLeft w:val="0"/>
                  <w:marRight w:val="0"/>
                  <w:marTop w:val="0"/>
                  <w:marBottom w:val="0"/>
                  <w:divBdr>
                    <w:top w:val="none" w:sz="0" w:space="0" w:color="auto"/>
                    <w:left w:val="none" w:sz="0" w:space="0" w:color="auto"/>
                    <w:bottom w:val="none" w:sz="0" w:space="0" w:color="auto"/>
                    <w:right w:val="none" w:sz="0" w:space="0" w:color="auto"/>
                  </w:divBdr>
                  <w:divsChild>
                    <w:div w:id="18600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0998">
              <w:marLeft w:val="0"/>
              <w:marRight w:val="0"/>
              <w:marTop w:val="0"/>
              <w:marBottom w:val="0"/>
              <w:divBdr>
                <w:top w:val="none" w:sz="0" w:space="0" w:color="auto"/>
                <w:left w:val="none" w:sz="0" w:space="0" w:color="auto"/>
                <w:bottom w:val="none" w:sz="0" w:space="0" w:color="auto"/>
                <w:right w:val="none" w:sz="0" w:space="0" w:color="auto"/>
              </w:divBdr>
            </w:div>
          </w:divsChild>
        </w:div>
        <w:div w:id="296185635">
          <w:marLeft w:val="0"/>
          <w:marRight w:val="0"/>
          <w:marTop w:val="0"/>
          <w:marBottom w:val="0"/>
          <w:divBdr>
            <w:top w:val="none" w:sz="0" w:space="0" w:color="auto"/>
            <w:left w:val="none" w:sz="0" w:space="0" w:color="auto"/>
            <w:bottom w:val="none" w:sz="0" w:space="0" w:color="auto"/>
            <w:right w:val="none" w:sz="0" w:space="0" w:color="auto"/>
          </w:divBdr>
          <w:divsChild>
            <w:div w:id="1436826667">
              <w:marLeft w:val="0"/>
              <w:marRight w:val="0"/>
              <w:marTop w:val="0"/>
              <w:marBottom w:val="0"/>
              <w:divBdr>
                <w:top w:val="none" w:sz="0" w:space="0" w:color="auto"/>
                <w:left w:val="none" w:sz="0" w:space="0" w:color="auto"/>
                <w:bottom w:val="none" w:sz="0" w:space="0" w:color="auto"/>
                <w:right w:val="none" w:sz="0" w:space="0" w:color="auto"/>
              </w:divBdr>
            </w:div>
            <w:div w:id="1859811560">
              <w:marLeft w:val="0"/>
              <w:marRight w:val="0"/>
              <w:marTop w:val="0"/>
              <w:marBottom w:val="0"/>
              <w:divBdr>
                <w:top w:val="none" w:sz="0" w:space="0" w:color="auto"/>
                <w:left w:val="none" w:sz="0" w:space="0" w:color="auto"/>
                <w:bottom w:val="none" w:sz="0" w:space="0" w:color="auto"/>
                <w:right w:val="none" w:sz="0" w:space="0" w:color="auto"/>
              </w:divBdr>
              <w:divsChild>
                <w:div w:id="1947610628">
                  <w:marLeft w:val="0"/>
                  <w:marRight w:val="0"/>
                  <w:marTop w:val="0"/>
                  <w:marBottom w:val="0"/>
                  <w:divBdr>
                    <w:top w:val="none" w:sz="0" w:space="0" w:color="auto"/>
                    <w:left w:val="none" w:sz="0" w:space="0" w:color="auto"/>
                    <w:bottom w:val="none" w:sz="0" w:space="0" w:color="auto"/>
                    <w:right w:val="none" w:sz="0" w:space="0" w:color="auto"/>
                  </w:divBdr>
                  <w:divsChild>
                    <w:div w:id="173018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2829">
              <w:marLeft w:val="0"/>
              <w:marRight w:val="0"/>
              <w:marTop w:val="0"/>
              <w:marBottom w:val="0"/>
              <w:divBdr>
                <w:top w:val="none" w:sz="0" w:space="0" w:color="auto"/>
                <w:left w:val="none" w:sz="0" w:space="0" w:color="auto"/>
                <w:bottom w:val="none" w:sz="0" w:space="0" w:color="auto"/>
                <w:right w:val="none" w:sz="0" w:space="0" w:color="auto"/>
              </w:divBdr>
            </w:div>
          </w:divsChild>
        </w:div>
        <w:div w:id="1577088606">
          <w:marLeft w:val="0"/>
          <w:marRight w:val="0"/>
          <w:marTop w:val="0"/>
          <w:marBottom w:val="0"/>
          <w:divBdr>
            <w:top w:val="none" w:sz="0" w:space="0" w:color="auto"/>
            <w:left w:val="none" w:sz="0" w:space="0" w:color="auto"/>
            <w:bottom w:val="none" w:sz="0" w:space="0" w:color="auto"/>
            <w:right w:val="none" w:sz="0" w:space="0" w:color="auto"/>
          </w:divBdr>
          <w:divsChild>
            <w:div w:id="1099565611">
              <w:marLeft w:val="0"/>
              <w:marRight w:val="0"/>
              <w:marTop w:val="0"/>
              <w:marBottom w:val="0"/>
              <w:divBdr>
                <w:top w:val="none" w:sz="0" w:space="0" w:color="auto"/>
                <w:left w:val="none" w:sz="0" w:space="0" w:color="auto"/>
                <w:bottom w:val="none" w:sz="0" w:space="0" w:color="auto"/>
                <w:right w:val="none" w:sz="0" w:space="0" w:color="auto"/>
              </w:divBdr>
            </w:div>
            <w:div w:id="96875808">
              <w:marLeft w:val="0"/>
              <w:marRight w:val="0"/>
              <w:marTop w:val="0"/>
              <w:marBottom w:val="0"/>
              <w:divBdr>
                <w:top w:val="none" w:sz="0" w:space="0" w:color="auto"/>
                <w:left w:val="none" w:sz="0" w:space="0" w:color="auto"/>
                <w:bottom w:val="none" w:sz="0" w:space="0" w:color="auto"/>
                <w:right w:val="none" w:sz="0" w:space="0" w:color="auto"/>
              </w:divBdr>
              <w:divsChild>
                <w:div w:id="947547264">
                  <w:marLeft w:val="0"/>
                  <w:marRight w:val="0"/>
                  <w:marTop w:val="0"/>
                  <w:marBottom w:val="0"/>
                  <w:divBdr>
                    <w:top w:val="none" w:sz="0" w:space="0" w:color="auto"/>
                    <w:left w:val="none" w:sz="0" w:space="0" w:color="auto"/>
                    <w:bottom w:val="none" w:sz="0" w:space="0" w:color="auto"/>
                    <w:right w:val="none" w:sz="0" w:space="0" w:color="auto"/>
                  </w:divBdr>
                  <w:divsChild>
                    <w:div w:id="3573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89892">
              <w:marLeft w:val="0"/>
              <w:marRight w:val="0"/>
              <w:marTop w:val="0"/>
              <w:marBottom w:val="0"/>
              <w:divBdr>
                <w:top w:val="none" w:sz="0" w:space="0" w:color="auto"/>
                <w:left w:val="none" w:sz="0" w:space="0" w:color="auto"/>
                <w:bottom w:val="none" w:sz="0" w:space="0" w:color="auto"/>
                <w:right w:val="none" w:sz="0" w:space="0" w:color="auto"/>
              </w:divBdr>
            </w:div>
          </w:divsChild>
        </w:div>
        <w:div w:id="854273881">
          <w:marLeft w:val="0"/>
          <w:marRight w:val="0"/>
          <w:marTop w:val="0"/>
          <w:marBottom w:val="0"/>
          <w:divBdr>
            <w:top w:val="none" w:sz="0" w:space="0" w:color="auto"/>
            <w:left w:val="none" w:sz="0" w:space="0" w:color="auto"/>
            <w:bottom w:val="none" w:sz="0" w:space="0" w:color="auto"/>
            <w:right w:val="none" w:sz="0" w:space="0" w:color="auto"/>
          </w:divBdr>
          <w:divsChild>
            <w:div w:id="1647314733">
              <w:marLeft w:val="0"/>
              <w:marRight w:val="0"/>
              <w:marTop w:val="0"/>
              <w:marBottom w:val="0"/>
              <w:divBdr>
                <w:top w:val="none" w:sz="0" w:space="0" w:color="auto"/>
                <w:left w:val="none" w:sz="0" w:space="0" w:color="auto"/>
                <w:bottom w:val="none" w:sz="0" w:space="0" w:color="auto"/>
                <w:right w:val="none" w:sz="0" w:space="0" w:color="auto"/>
              </w:divBdr>
            </w:div>
            <w:div w:id="637419051">
              <w:marLeft w:val="0"/>
              <w:marRight w:val="0"/>
              <w:marTop w:val="0"/>
              <w:marBottom w:val="0"/>
              <w:divBdr>
                <w:top w:val="none" w:sz="0" w:space="0" w:color="auto"/>
                <w:left w:val="none" w:sz="0" w:space="0" w:color="auto"/>
                <w:bottom w:val="none" w:sz="0" w:space="0" w:color="auto"/>
                <w:right w:val="none" w:sz="0" w:space="0" w:color="auto"/>
              </w:divBdr>
              <w:divsChild>
                <w:div w:id="1957902234">
                  <w:marLeft w:val="0"/>
                  <w:marRight w:val="0"/>
                  <w:marTop w:val="0"/>
                  <w:marBottom w:val="0"/>
                  <w:divBdr>
                    <w:top w:val="none" w:sz="0" w:space="0" w:color="auto"/>
                    <w:left w:val="none" w:sz="0" w:space="0" w:color="auto"/>
                    <w:bottom w:val="none" w:sz="0" w:space="0" w:color="auto"/>
                    <w:right w:val="none" w:sz="0" w:space="0" w:color="auto"/>
                  </w:divBdr>
                  <w:divsChild>
                    <w:div w:id="13013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7307">
              <w:marLeft w:val="0"/>
              <w:marRight w:val="0"/>
              <w:marTop w:val="0"/>
              <w:marBottom w:val="0"/>
              <w:divBdr>
                <w:top w:val="none" w:sz="0" w:space="0" w:color="auto"/>
                <w:left w:val="none" w:sz="0" w:space="0" w:color="auto"/>
                <w:bottom w:val="none" w:sz="0" w:space="0" w:color="auto"/>
                <w:right w:val="none" w:sz="0" w:space="0" w:color="auto"/>
              </w:divBdr>
            </w:div>
          </w:divsChild>
        </w:div>
        <w:div w:id="368455435">
          <w:marLeft w:val="0"/>
          <w:marRight w:val="0"/>
          <w:marTop w:val="0"/>
          <w:marBottom w:val="0"/>
          <w:divBdr>
            <w:top w:val="none" w:sz="0" w:space="0" w:color="auto"/>
            <w:left w:val="none" w:sz="0" w:space="0" w:color="auto"/>
            <w:bottom w:val="none" w:sz="0" w:space="0" w:color="auto"/>
            <w:right w:val="none" w:sz="0" w:space="0" w:color="auto"/>
          </w:divBdr>
          <w:divsChild>
            <w:div w:id="167520945">
              <w:marLeft w:val="0"/>
              <w:marRight w:val="0"/>
              <w:marTop w:val="0"/>
              <w:marBottom w:val="0"/>
              <w:divBdr>
                <w:top w:val="none" w:sz="0" w:space="0" w:color="auto"/>
                <w:left w:val="none" w:sz="0" w:space="0" w:color="auto"/>
                <w:bottom w:val="none" w:sz="0" w:space="0" w:color="auto"/>
                <w:right w:val="none" w:sz="0" w:space="0" w:color="auto"/>
              </w:divBdr>
            </w:div>
            <w:div w:id="2027438239">
              <w:marLeft w:val="0"/>
              <w:marRight w:val="0"/>
              <w:marTop w:val="0"/>
              <w:marBottom w:val="0"/>
              <w:divBdr>
                <w:top w:val="none" w:sz="0" w:space="0" w:color="auto"/>
                <w:left w:val="none" w:sz="0" w:space="0" w:color="auto"/>
                <w:bottom w:val="none" w:sz="0" w:space="0" w:color="auto"/>
                <w:right w:val="none" w:sz="0" w:space="0" w:color="auto"/>
              </w:divBdr>
              <w:divsChild>
                <w:div w:id="251738976">
                  <w:marLeft w:val="0"/>
                  <w:marRight w:val="0"/>
                  <w:marTop w:val="0"/>
                  <w:marBottom w:val="0"/>
                  <w:divBdr>
                    <w:top w:val="none" w:sz="0" w:space="0" w:color="auto"/>
                    <w:left w:val="none" w:sz="0" w:space="0" w:color="auto"/>
                    <w:bottom w:val="none" w:sz="0" w:space="0" w:color="auto"/>
                    <w:right w:val="none" w:sz="0" w:space="0" w:color="auto"/>
                  </w:divBdr>
                  <w:divsChild>
                    <w:div w:id="164516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2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2646">
      <w:bodyDiv w:val="1"/>
      <w:marLeft w:val="0"/>
      <w:marRight w:val="0"/>
      <w:marTop w:val="0"/>
      <w:marBottom w:val="0"/>
      <w:divBdr>
        <w:top w:val="none" w:sz="0" w:space="0" w:color="auto"/>
        <w:left w:val="none" w:sz="0" w:space="0" w:color="auto"/>
        <w:bottom w:val="none" w:sz="0" w:space="0" w:color="auto"/>
        <w:right w:val="none" w:sz="0" w:space="0" w:color="auto"/>
      </w:divBdr>
      <w:divsChild>
        <w:div w:id="1304237743">
          <w:marLeft w:val="0"/>
          <w:marRight w:val="0"/>
          <w:marTop w:val="0"/>
          <w:marBottom w:val="0"/>
          <w:divBdr>
            <w:top w:val="none" w:sz="0" w:space="0" w:color="auto"/>
            <w:left w:val="none" w:sz="0" w:space="0" w:color="auto"/>
            <w:bottom w:val="none" w:sz="0" w:space="0" w:color="auto"/>
            <w:right w:val="none" w:sz="0" w:space="0" w:color="auto"/>
          </w:divBdr>
          <w:divsChild>
            <w:div w:id="1241136919">
              <w:marLeft w:val="0"/>
              <w:marRight w:val="0"/>
              <w:marTop w:val="0"/>
              <w:marBottom w:val="0"/>
              <w:divBdr>
                <w:top w:val="none" w:sz="0" w:space="0" w:color="auto"/>
                <w:left w:val="none" w:sz="0" w:space="0" w:color="auto"/>
                <w:bottom w:val="none" w:sz="0" w:space="0" w:color="auto"/>
                <w:right w:val="none" w:sz="0" w:space="0" w:color="auto"/>
              </w:divBdr>
            </w:div>
            <w:div w:id="916745518">
              <w:marLeft w:val="0"/>
              <w:marRight w:val="0"/>
              <w:marTop w:val="0"/>
              <w:marBottom w:val="0"/>
              <w:divBdr>
                <w:top w:val="none" w:sz="0" w:space="0" w:color="auto"/>
                <w:left w:val="none" w:sz="0" w:space="0" w:color="auto"/>
                <w:bottom w:val="none" w:sz="0" w:space="0" w:color="auto"/>
                <w:right w:val="none" w:sz="0" w:space="0" w:color="auto"/>
              </w:divBdr>
              <w:divsChild>
                <w:div w:id="1035739673">
                  <w:marLeft w:val="0"/>
                  <w:marRight w:val="0"/>
                  <w:marTop w:val="0"/>
                  <w:marBottom w:val="0"/>
                  <w:divBdr>
                    <w:top w:val="none" w:sz="0" w:space="0" w:color="auto"/>
                    <w:left w:val="none" w:sz="0" w:space="0" w:color="auto"/>
                    <w:bottom w:val="none" w:sz="0" w:space="0" w:color="auto"/>
                    <w:right w:val="none" w:sz="0" w:space="0" w:color="auto"/>
                  </w:divBdr>
                  <w:divsChild>
                    <w:div w:id="18757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3016">
              <w:marLeft w:val="0"/>
              <w:marRight w:val="0"/>
              <w:marTop w:val="0"/>
              <w:marBottom w:val="0"/>
              <w:divBdr>
                <w:top w:val="none" w:sz="0" w:space="0" w:color="auto"/>
                <w:left w:val="none" w:sz="0" w:space="0" w:color="auto"/>
                <w:bottom w:val="none" w:sz="0" w:space="0" w:color="auto"/>
                <w:right w:val="none" w:sz="0" w:space="0" w:color="auto"/>
              </w:divBdr>
            </w:div>
          </w:divsChild>
        </w:div>
        <w:div w:id="1230530089">
          <w:marLeft w:val="0"/>
          <w:marRight w:val="0"/>
          <w:marTop w:val="0"/>
          <w:marBottom w:val="0"/>
          <w:divBdr>
            <w:top w:val="none" w:sz="0" w:space="0" w:color="auto"/>
            <w:left w:val="none" w:sz="0" w:space="0" w:color="auto"/>
            <w:bottom w:val="none" w:sz="0" w:space="0" w:color="auto"/>
            <w:right w:val="none" w:sz="0" w:space="0" w:color="auto"/>
          </w:divBdr>
          <w:divsChild>
            <w:div w:id="1435828565">
              <w:marLeft w:val="0"/>
              <w:marRight w:val="0"/>
              <w:marTop w:val="0"/>
              <w:marBottom w:val="0"/>
              <w:divBdr>
                <w:top w:val="none" w:sz="0" w:space="0" w:color="auto"/>
                <w:left w:val="none" w:sz="0" w:space="0" w:color="auto"/>
                <w:bottom w:val="none" w:sz="0" w:space="0" w:color="auto"/>
                <w:right w:val="none" w:sz="0" w:space="0" w:color="auto"/>
              </w:divBdr>
            </w:div>
            <w:div w:id="1286110602">
              <w:marLeft w:val="0"/>
              <w:marRight w:val="0"/>
              <w:marTop w:val="0"/>
              <w:marBottom w:val="0"/>
              <w:divBdr>
                <w:top w:val="none" w:sz="0" w:space="0" w:color="auto"/>
                <w:left w:val="none" w:sz="0" w:space="0" w:color="auto"/>
                <w:bottom w:val="none" w:sz="0" w:space="0" w:color="auto"/>
                <w:right w:val="none" w:sz="0" w:space="0" w:color="auto"/>
              </w:divBdr>
              <w:divsChild>
                <w:div w:id="1116219900">
                  <w:marLeft w:val="0"/>
                  <w:marRight w:val="0"/>
                  <w:marTop w:val="0"/>
                  <w:marBottom w:val="0"/>
                  <w:divBdr>
                    <w:top w:val="none" w:sz="0" w:space="0" w:color="auto"/>
                    <w:left w:val="none" w:sz="0" w:space="0" w:color="auto"/>
                    <w:bottom w:val="none" w:sz="0" w:space="0" w:color="auto"/>
                    <w:right w:val="none" w:sz="0" w:space="0" w:color="auto"/>
                  </w:divBdr>
                  <w:divsChild>
                    <w:div w:id="3719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6547">
              <w:marLeft w:val="0"/>
              <w:marRight w:val="0"/>
              <w:marTop w:val="0"/>
              <w:marBottom w:val="0"/>
              <w:divBdr>
                <w:top w:val="none" w:sz="0" w:space="0" w:color="auto"/>
                <w:left w:val="none" w:sz="0" w:space="0" w:color="auto"/>
                <w:bottom w:val="none" w:sz="0" w:space="0" w:color="auto"/>
                <w:right w:val="none" w:sz="0" w:space="0" w:color="auto"/>
              </w:divBdr>
            </w:div>
          </w:divsChild>
        </w:div>
        <w:div w:id="47996952">
          <w:marLeft w:val="0"/>
          <w:marRight w:val="0"/>
          <w:marTop w:val="0"/>
          <w:marBottom w:val="0"/>
          <w:divBdr>
            <w:top w:val="none" w:sz="0" w:space="0" w:color="auto"/>
            <w:left w:val="none" w:sz="0" w:space="0" w:color="auto"/>
            <w:bottom w:val="none" w:sz="0" w:space="0" w:color="auto"/>
            <w:right w:val="none" w:sz="0" w:space="0" w:color="auto"/>
          </w:divBdr>
          <w:divsChild>
            <w:div w:id="125467726">
              <w:marLeft w:val="0"/>
              <w:marRight w:val="0"/>
              <w:marTop w:val="0"/>
              <w:marBottom w:val="0"/>
              <w:divBdr>
                <w:top w:val="none" w:sz="0" w:space="0" w:color="auto"/>
                <w:left w:val="none" w:sz="0" w:space="0" w:color="auto"/>
                <w:bottom w:val="none" w:sz="0" w:space="0" w:color="auto"/>
                <w:right w:val="none" w:sz="0" w:space="0" w:color="auto"/>
              </w:divBdr>
            </w:div>
            <w:div w:id="1340110847">
              <w:marLeft w:val="0"/>
              <w:marRight w:val="0"/>
              <w:marTop w:val="0"/>
              <w:marBottom w:val="0"/>
              <w:divBdr>
                <w:top w:val="none" w:sz="0" w:space="0" w:color="auto"/>
                <w:left w:val="none" w:sz="0" w:space="0" w:color="auto"/>
                <w:bottom w:val="none" w:sz="0" w:space="0" w:color="auto"/>
                <w:right w:val="none" w:sz="0" w:space="0" w:color="auto"/>
              </w:divBdr>
              <w:divsChild>
                <w:div w:id="214899783">
                  <w:marLeft w:val="0"/>
                  <w:marRight w:val="0"/>
                  <w:marTop w:val="0"/>
                  <w:marBottom w:val="0"/>
                  <w:divBdr>
                    <w:top w:val="none" w:sz="0" w:space="0" w:color="auto"/>
                    <w:left w:val="none" w:sz="0" w:space="0" w:color="auto"/>
                    <w:bottom w:val="none" w:sz="0" w:space="0" w:color="auto"/>
                    <w:right w:val="none" w:sz="0" w:space="0" w:color="auto"/>
                  </w:divBdr>
                  <w:divsChild>
                    <w:div w:id="17008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7012">
              <w:marLeft w:val="0"/>
              <w:marRight w:val="0"/>
              <w:marTop w:val="0"/>
              <w:marBottom w:val="0"/>
              <w:divBdr>
                <w:top w:val="none" w:sz="0" w:space="0" w:color="auto"/>
                <w:left w:val="none" w:sz="0" w:space="0" w:color="auto"/>
                <w:bottom w:val="none" w:sz="0" w:space="0" w:color="auto"/>
                <w:right w:val="none" w:sz="0" w:space="0" w:color="auto"/>
              </w:divBdr>
            </w:div>
          </w:divsChild>
        </w:div>
        <w:div w:id="1600061752">
          <w:marLeft w:val="0"/>
          <w:marRight w:val="0"/>
          <w:marTop w:val="0"/>
          <w:marBottom w:val="0"/>
          <w:divBdr>
            <w:top w:val="none" w:sz="0" w:space="0" w:color="auto"/>
            <w:left w:val="none" w:sz="0" w:space="0" w:color="auto"/>
            <w:bottom w:val="none" w:sz="0" w:space="0" w:color="auto"/>
            <w:right w:val="none" w:sz="0" w:space="0" w:color="auto"/>
          </w:divBdr>
          <w:divsChild>
            <w:div w:id="559827866">
              <w:marLeft w:val="0"/>
              <w:marRight w:val="0"/>
              <w:marTop w:val="0"/>
              <w:marBottom w:val="0"/>
              <w:divBdr>
                <w:top w:val="none" w:sz="0" w:space="0" w:color="auto"/>
                <w:left w:val="none" w:sz="0" w:space="0" w:color="auto"/>
                <w:bottom w:val="none" w:sz="0" w:space="0" w:color="auto"/>
                <w:right w:val="none" w:sz="0" w:space="0" w:color="auto"/>
              </w:divBdr>
            </w:div>
            <w:div w:id="1552309600">
              <w:marLeft w:val="0"/>
              <w:marRight w:val="0"/>
              <w:marTop w:val="0"/>
              <w:marBottom w:val="0"/>
              <w:divBdr>
                <w:top w:val="none" w:sz="0" w:space="0" w:color="auto"/>
                <w:left w:val="none" w:sz="0" w:space="0" w:color="auto"/>
                <w:bottom w:val="none" w:sz="0" w:space="0" w:color="auto"/>
                <w:right w:val="none" w:sz="0" w:space="0" w:color="auto"/>
              </w:divBdr>
              <w:divsChild>
                <w:div w:id="361321166">
                  <w:marLeft w:val="0"/>
                  <w:marRight w:val="0"/>
                  <w:marTop w:val="0"/>
                  <w:marBottom w:val="0"/>
                  <w:divBdr>
                    <w:top w:val="none" w:sz="0" w:space="0" w:color="auto"/>
                    <w:left w:val="none" w:sz="0" w:space="0" w:color="auto"/>
                    <w:bottom w:val="none" w:sz="0" w:space="0" w:color="auto"/>
                    <w:right w:val="none" w:sz="0" w:space="0" w:color="auto"/>
                  </w:divBdr>
                  <w:divsChild>
                    <w:div w:id="20928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3021">
              <w:marLeft w:val="0"/>
              <w:marRight w:val="0"/>
              <w:marTop w:val="0"/>
              <w:marBottom w:val="0"/>
              <w:divBdr>
                <w:top w:val="none" w:sz="0" w:space="0" w:color="auto"/>
                <w:left w:val="none" w:sz="0" w:space="0" w:color="auto"/>
                <w:bottom w:val="none" w:sz="0" w:space="0" w:color="auto"/>
                <w:right w:val="none" w:sz="0" w:space="0" w:color="auto"/>
              </w:divBdr>
            </w:div>
          </w:divsChild>
        </w:div>
        <w:div w:id="446121949">
          <w:marLeft w:val="0"/>
          <w:marRight w:val="0"/>
          <w:marTop w:val="0"/>
          <w:marBottom w:val="0"/>
          <w:divBdr>
            <w:top w:val="none" w:sz="0" w:space="0" w:color="auto"/>
            <w:left w:val="none" w:sz="0" w:space="0" w:color="auto"/>
            <w:bottom w:val="none" w:sz="0" w:space="0" w:color="auto"/>
            <w:right w:val="none" w:sz="0" w:space="0" w:color="auto"/>
          </w:divBdr>
          <w:divsChild>
            <w:div w:id="1164903898">
              <w:marLeft w:val="0"/>
              <w:marRight w:val="0"/>
              <w:marTop w:val="0"/>
              <w:marBottom w:val="0"/>
              <w:divBdr>
                <w:top w:val="none" w:sz="0" w:space="0" w:color="auto"/>
                <w:left w:val="none" w:sz="0" w:space="0" w:color="auto"/>
                <w:bottom w:val="none" w:sz="0" w:space="0" w:color="auto"/>
                <w:right w:val="none" w:sz="0" w:space="0" w:color="auto"/>
              </w:divBdr>
            </w:div>
            <w:div w:id="809633995">
              <w:marLeft w:val="0"/>
              <w:marRight w:val="0"/>
              <w:marTop w:val="0"/>
              <w:marBottom w:val="0"/>
              <w:divBdr>
                <w:top w:val="none" w:sz="0" w:space="0" w:color="auto"/>
                <w:left w:val="none" w:sz="0" w:space="0" w:color="auto"/>
                <w:bottom w:val="none" w:sz="0" w:space="0" w:color="auto"/>
                <w:right w:val="none" w:sz="0" w:space="0" w:color="auto"/>
              </w:divBdr>
              <w:divsChild>
                <w:div w:id="1507788114">
                  <w:marLeft w:val="0"/>
                  <w:marRight w:val="0"/>
                  <w:marTop w:val="0"/>
                  <w:marBottom w:val="0"/>
                  <w:divBdr>
                    <w:top w:val="none" w:sz="0" w:space="0" w:color="auto"/>
                    <w:left w:val="none" w:sz="0" w:space="0" w:color="auto"/>
                    <w:bottom w:val="none" w:sz="0" w:space="0" w:color="auto"/>
                    <w:right w:val="none" w:sz="0" w:space="0" w:color="auto"/>
                  </w:divBdr>
                  <w:divsChild>
                    <w:div w:id="21464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0131">
              <w:marLeft w:val="0"/>
              <w:marRight w:val="0"/>
              <w:marTop w:val="0"/>
              <w:marBottom w:val="0"/>
              <w:divBdr>
                <w:top w:val="none" w:sz="0" w:space="0" w:color="auto"/>
                <w:left w:val="none" w:sz="0" w:space="0" w:color="auto"/>
                <w:bottom w:val="none" w:sz="0" w:space="0" w:color="auto"/>
                <w:right w:val="none" w:sz="0" w:space="0" w:color="auto"/>
              </w:divBdr>
            </w:div>
          </w:divsChild>
        </w:div>
        <w:div w:id="1151368250">
          <w:marLeft w:val="0"/>
          <w:marRight w:val="0"/>
          <w:marTop w:val="0"/>
          <w:marBottom w:val="0"/>
          <w:divBdr>
            <w:top w:val="none" w:sz="0" w:space="0" w:color="auto"/>
            <w:left w:val="none" w:sz="0" w:space="0" w:color="auto"/>
            <w:bottom w:val="none" w:sz="0" w:space="0" w:color="auto"/>
            <w:right w:val="none" w:sz="0" w:space="0" w:color="auto"/>
          </w:divBdr>
          <w:divsChild>
            <w:div w:id="1866820636">
              <w:marLeft w:val="0"/>
              <w:marRight w:val="0"/>
              <w:marTop w:val="0"/>
              <w:marBottom w:val="0"/>
              <w:divBdr>
                <w:top w:val="none" w:sz="0" w:space="0" w:color="auto"/>
                <w:left w:val="none" w:sz="0" w:space="0" w:color="auto"/>
                <w:bottom w:val="none" w:sz="0" w:space="0" w:color="auto"/>
                <w:right w:val="none" w:sz="0" w:space="0" w:color="auto"/>
              </w:divBdr>
            </w:div>
            <w:div w:id="384181604">
              <w:marLeft w:val="0"/>
              <w:marRight w:val="0"/>
              <w:marTop w:val="0"/>
              <w:marBottom w:val="0"/>
              <w:divBdr>
                <w:top w:val="none" w:sz="0" w:space="0" w:color="auto"/>
                <w:left w:val="none" w:sz="0" w:space="0" w:color="auto"/>
                <w:bottom w:val="none" w:sz="0" w:space="0" w:color="auto"/>
                <w:right w:val="none" w:sz="0" w:space="0" w:color="auto"/>
              </w:divBdr>
              <w:divsChild>
                <w:div w:id="764036248">
                  <w:marLeft w:val="0"/>
                  <w:marRight w:val="0"/>
                  <w:marTop w:val="0"/>
                  <w:marBottom w:val="0"/>
                  <w:divBdr>
                    <w:top w:val="none" w:sz="0" w:space="0" w:color="auto"/>
                    <w:left w:val="none" w:sz="0" w:space="0" w:color="auto"/>
                    <w:bottom w:val="none" w:sz="0" w:space="0" w:color="auto"/>
                    <w:right w:val="none" w:sz="0" w:space="0" w:color="auto"/>
                  </w:divBdr>
                  <w:divsChild>
                    <w:div w:id="58531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8981">
      <w:bodyDiv w:val="1"/>
      <w:marLeft w:val="0"/>
      <w:marRight w:val="0"/>
      <w:marTop w:val="0"/>
      <w:marBottom w:val="0"/>
      <w:divBdr>
        <w:top w:val="none" w:sz="0" w:space="0" w:color="auto"/>
        <w:left w:val="none" w:sz="0" w:space="0" w:color="auto"/>
        <w:bottom w:val="none" w:sz="0" w:space="0" w:color="auto"/>
        <w:right w:val="none" w:sz="0" w:space="0" w:color="auto"/>
      </w:divBdr>
      <w:divsChild>
        <w:div w:id="1853955321">
          <w:marLeft w:val="0"/>
          <w:marRight w:val="0"/>
          <w:marTop w:val="0"/>
          <w:marBottom w:val="0"/>
          <w:divBdr>
            <w:top w:val="none" w:sz="0" w:space="0" w:color="auto"/>
            <w:left w:val="none" w:sz="0" w:space="0" w:color="auto"/>
            <w:bottom w:val="none" w:sz="0" w:space="0" w:color="auto"/>
            <w:right w:val="none" w:sz="0" w:space="0" w:color="auto"/>
          </w:divBdr>
          <w:divsChild>
            <w:div w:id="1728725865">
              <w:marLeft w:val="0"/>
              <w:marRight w:val="0"/>
              <w:marTop w:val="0"/>
              <w:marBottom w:val="0"/>
              <w:divBdr>
                <w:top w:val="none" w:sz="0" w:space="0" w:color="auto"/>
                <w:left w:val="none" w:sz="0" w:space="0" w:color="auto"/>
                <w:bottom w:val="none" w:sz="0" w:space="0" w:color="auto"/>
                <w:right w:val="none" w:sz="0" w:space="0" w:color="auto"/>
              </w:divBdr>
            </w:div>
            <w:div w:id="1326471347">
              <w:marLeft w:val="0"/>
              <w:marRight w:val="0"/>
              <w:marTop w:val="0"/>
              <w:marBottom w:val="0"/>
              <w:divBdr>
                <w:top w:val="none" w:sz="0" w:space="0" w:color="auto"/>
                <w:left w:val="none" w:sz="0" w:space="0" w:color="auto"/>
                <w:bottom w:val="none" w:sz="0" w:space="0" w:color="auto"/>
                <w:right w:val="none" w:sz="0" w:space="0" w:color="auto"/>
              </w:divBdr>
              <w:divsChild>
                <w:div w:id="630791068">
                  <w:marLeft w:val="0"/>
                  <w:marRight w:val="0"/>
                  <w:marTop w:val="0"/>
                  <w:marBottom w:val="0"/>
                  <w:divBdr>
                    <w:top w:val="none" w:sz="0" w:space="0" w:color="auto"/>
                    <w:left w:val="none" w:sz="0" w:space="0" w:color="auto"/>
                    <w:bottom w:val="none" w:sz="0" w:space="0" w:color="auto"/>
                    <w:right w:val="none" w:sz="0" w:space="0" w:color="auto"/>
                  </w:divBdr>
                  <w:divsChild>
                    <w:div w:id="5319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98229">
              <w:marLeft w:val="0"/>
              <w:marRight w:val="0"/>
              <w:marTop w:val="0"/>
              <w:marBottom w:val="0"/>
              <w:divBdr>
                <w:top w:val="none" w:sz="0" w:space="0" w:color="auto"/>
                <w:left w:val="none" w:sz="0" w:space="0" w:color="auto"/>
                <w:bottom w:val="none" w:sz="0" w:space="0" w:color="auto"/>
                <w:right w:val="none" w:sz="0" w:space="0" w:color="auto"/>
              </w:divBdr>
            </w:div>
          </w:divsChild>
        </w:div>
        <w:div w:id="979847271">
          <w:marLeft w:val="0"/>
          <w:marRight w:val="0"/>
          <w:marTop w:val="0"/>
          <w:marBottom w:val="0"/>
          <w:divBdr>
            <w:top w:val="none" w:sz="0" w:space="0" w:color="auto"/>
            <w:left w:val="none" w:sz="0" w:space="0" w:color="auto"/>
            <w:bottom w:val="none" w:sz="0" w:space="0" w:color="auto"/>
            <w:right w:val="none" w:sz="0" w:space="0" w:color="auto"/>
          </w:divBdr>
          <w:divsChild>
            <w:div w:id="366834578">
              <w:marLeft w:val="0"/>
              <w:marRight w:val="0"/>
              <w:marTop w:val="0"/>
              <w:marBottom w:val="0"/>
              <w:divBdr>
                <w:top w:val="none" w:sz="0" w:space="0" w:color="auto"/>
                <w:left w:val="none" w:sz="0" w:space="0" w:color="auto"/>
                <w:bottom w:val="none" w:sz="0" w:space="0" w:color="auto"/>
                <w:right w:val="none" w:sz="0" w:space="0" w:color="auto"/>
              </w:divBdr>
            </w:div>
            <w:div w:id="476579796">
              <w:marLeft w:val="0"/>
              <w:marRight w:val="0"/>
              <w:marTop w:val="0"/>
              <w:marBottom w:val="0"/>
              <w:divBdr>
                <w:top w:val="none" w:sz="0" w:space="0" w:color="auto"/>
                <w:left w:val="none" w:sz="0" w:space="0" w:color="auto"/>
                <w:bottom w:val="none" w:sz="0" w:space="0" w:color="auto"/>
                <w:right w:val="none" w:sz="0" w:space="0" w:color="auto"/>
              </w:divBdr>
              <w:divsChild>
                <w:div w:id="1518235309">
                  <w:marLeft w:val="0"/>
                  <w:marRight w:val="0"/>
                  <w:marTop w:val="0"/>
                  <w:marBottom w:val="0"/>
                  <w:divBdr>
                    <w:top w:val="none" w:sz="0" w:space="0" w:color="auto"/>
                    <w:left w:val="none" w:sz="0" w:space="0" w:color="auto"/>
                    <w:bottom w:val="none" w:sz="0" w:space="0" w:color="auto"/>
                    <w:right w:val="none" w:sz="0" w:space="0" w:color="auto"/>
                  </w:divBdr>
                  <w:divsChild>
                    <w:div w:id="12037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6238">
              <w:marLeft w:val="0"/>
              <w:marRight w:val="0"/>
              <w:marTop w:val="0"/>
              <w:marBottom w:val="0"/>
              <w:divBdr>
                <w:top w:val="none" w:sz="0" w:space="0" w:color="auto"/>
                <w:left w:val="none" w:sz="0" w:space="0" w:color="auto"/>
                <w:bottom w:val="none" w:sz="0" w:space="0" w:color="auto"/>
                <w:right w:val="none" w:sz="0" w:space="0" w:color="auto"/>
              </w:divBdr>
            </w:div>
          </w:divsChild>
        </w:div>
        <w:div w:id="1953826226">
          <w:marLeft w:val="0"/>
          <w:marRight w:val="0"/>
          <w:marTop w:val="0"/>
          <w:marBottom w:val="0"/>
          <w:divBdr>
            <w:top w:val="none" w:sz="0" w:space="0" w:color="auto"/>
            <w:left w:val="none" w:sz="0" w:space="0" w:color="auto"/>
            <w:bottom w:val="none" w:sz="0" w:space="0" w:color="auto"/>
            <w:right w:val="none" w:sz="0" w:space="0" w:color="auto"/>
          </w:divBdr>
          <w:divsChild>
            <w:div w:id="712585063">
              <w:marLeft w:val="0"/>
              <w:marRight w:val="0"/>
              <w:marTop w:val="0"/>
              <w:marBottom w:val="0"/>
              <w:divBdr>
                <w:top w:val="none" w:sz="0" w:space="0" w:color="auto"/>
                <w:left w:val="none" w:sz="0" w:space="0" w:color="auto"/>
                <w:bottom w:val="none" w:sz="0" w:space="0" w:color="auto"/>
                <w:right w:val="none" w:sz="0" w:space="0" w:color="auto"/>
              </w:divBdr>
            </w:div>
            <w:div w:id="1644237477">
              <w:marLeft w:val="0"/>
              <w:marRight w:val="0"/>
              <w:marTop w:val="0"/>
              <w:marBottom w:val="0"/>
              <w:divBdr>
                <w:top w:val="none" w:sz="0" w:space="0" w:color="auto"/>
                <w:left w:val="none" w:sz="0" w:space="0" w:color="auto"/>
                <w:bottom w:val="none" w:sz="0" w:space="0" w:color="auto"/>
                <w:right w:val="none" w:sz="0" w:space="0" w:color="auto"/>
              </w:divBdr>
              <w:divsChild>
                <w:div w:id="187303452">
                  <w:marLeft w:val="0"/>
                  <w:marRight w:val="0"/>
                  <w:marTop w:val="0"/>
                  <w:marBottom w:val="0"/>
                  <w:divBdr>
                    <w:top w:val="none" w:sz="0" w:space="0" w:color="auto"/>
                    <w:left w:val="none" w:sz="0" w:space="0" w:color="auto"/>
                    <w:bottom w:val="none" w:sz="0" w:space="0" w:color="auto"/>
                    <w:right w:val="none" w:sz="0" w:space="0" w:color="auto"/>
                  </w:divBdr>
                  <w:divsChild>
                    <w:div w:id="6288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09269">
              <w:marLeft w:val="0"/>
              <w:marRight w:val="0"/>
              <w:marTop w:val="0"/>
              <w:marBottom w:val="0"/>
              <w:divBdr>
                <w:top w:val="none" w:sz="0" w:space="0" w:color="auto"/>
                <w:left w:val="none" w:sz="0" w:space="0" w:color="auto"/>
                <w:bottom w:val="none" w:sz="0" w:space="0" w:color="auto"/>
                <w:right w:val="none" w:sz="0" w:space="0" w:color="auto"/>
              </w:divBdr>
            </w:div>
          </w:divsChild>
        </w:div>
        <w:div w:id="1310597174">
          <w:marLeft w:val="0"/>
          <w:marRight w:val="0"/>
          <w:marTop w:val="0"/>
          <w:marBottom w:val="0"/>
          <w:divBdr>
            <w:top w:val="none" w:sz="0" w:space="0" w:color="auto"/>
            <w:left w:val="none" w:sz="0" w:space="0" w:color="auto"/>
            <w:bottom w:val="none" w:sz="0" w:space="0" w:color="auto"/>
            <w:right w:val="none" w:sz="0" w:space="0" w:color="auto"/>
          </w:divBdr>
          <w:divsChild>
            <w:div w:id="2087922384">
              <w:marLeft w:val="0"/>
              <w:marRight w:val="0"/>
              <w:marTop w:val="0"/>
              <w:marBottom w:val="0"/>
              <w:divBdr>
                <w:top w:val="none" w:sz="0" w:space="0" w:color="auto"/>
                <w:left w:val="none" w:sz="0" w:space="0" w:color="auto"/>
                <w:bottom w:val="none" w:sz="0" w:space="0" w:color="auto"/>
                <w:right w:val="none" w:sz="0" w:space="0" w:color="auto"/>
              </w:divBdr>
            </w:div>
            <w:div w:id="1940987356">
              <w:marLeft w:val="0"/>
              <w:marRight w:val="0"/>
              <w:marTop w:val="0"/>
              <w:marBottom w:val="0"/>
              <w:divBdr>
                <w:top w:val="none" w:sz="0" w:space="0" w:color="auto"/>
                <w:left w:val="none" w:sz="0" w:space="0" w:color="auto"/>
                <w:bottom w:val="none" w:sz="0" w:space="0" w:color="auto"/>
                <w:right w:val="none" w:sz="0" w:space="0" w:color="auto"/>
              </w:divBdr>
              <w:divsChild>
                <w:div w:id="302734862">
                  <w:marLeft w:val="0"/>
                  <w:marRight w:val="0"/>
                  <w:marTop w:val="0"/>
                  <w:marBottom w:val="0"/>
                  <w:divBdr>
                    <w:top w:val="none" w:sz="0" w:space="0" w:color="auto"/>
                    <w:left w:val="none" w:sz="0" w:space="0" w:color="auto"/>
                    <w:bottom w:val="none" w:sz="0" w:space="0" w:color="auto"/>
                    <w:right w:val="none" w:sz="0" w:space="0" w:color="auto"/>
                  </w:divBdr>
                  <w:divsChild>
                    <w:div w:id="20836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344">
              <w:marLeft w:val="0"/>
              <w:marRight w:val="0"/>
              <w:marTop w:val="0"/>
              <w:marBottom w:val="0"/>
              <w:divBdr>
                <w:top w:val="none" w:sz="0" w:space="0" w:color="auto"/>
                <w:left w:val="none" w:sz="0" w:space="0" w:color="auto"/>
                <w:bottom w:val="none" w:sz="0" w:space="0" w:color="auto"/>
                <w:right w:val="none" w:sz="0" w:space="0" w:color="auto"/>
              </w:divBdr>
            </w:div>
          </w:divsChild>
        </w:div>
        <w:div w:id="1005479568">
          <w:marLeft w:val="0"/>
          <w:marRight w:val="0"/>
          <w:marTop w:val="0"/>
          <w:marBottom w:val="0"/>
          <w:divBdr>
            <w:top w:val="none" w:sz="0" w:space="0" w:color="auto"/>
            <w:left w:val="none" w:sz="0" w:space="0" w:color="auto"/>
            <w:bottom w:val="none" w:sz="0" w:space="0" w:color="auto"/>
            <w:right w:val="none" w:sz="0" w:space="0" w:color="auto"/>
          </w:divBdr>
          <w:divsChild>
            <w:div w:id="681250230">
              <w:marLeft w:val="0"/>
              <w:marRight w:val="0"/>
              <w:marTop w:val="0"/>
              <w:marBottom w:val="0"/>
              <w:divBdr>
                <w:top w:val="none" w:sz="0" w:space="0" w:color="auto"/>
                <w:left w:val="none" w:sz="0" w:space="0" w:color="auto"/>
                <w:bottom w:val="none" w:sz="0" w:space="0" w:color="auto"/>
                <w:right w:val="none" w:sz="0" w:space="0" w:color="auto"/>
              </w:divBdr>
            </w:div>
            <w:div w:id="2100759423">
              <w:marLeft w:val="0"/>
              <w:marRight w:val="0"/>
              <w:marTop w:val="0"/>
              <w:marBottom w:val="0"/>
              <w:divBdr>
                <w:top w:val="none" w:sz="0" w:space="0" w:color="auto"/>
                <w:left w:val="none" w:sz="0" w:space="0" w:color="auto"/>
                <w:bottom w:val="none" w:sz="0" w:space="0" w:color="auto"/>
                <w:right w:val="none" w:sz="0" w:space="0" w:color="auto"/>
              </w:divBdr>
              <w:divsChild>
                <w:div w:id="2020934823">
                  <w:marLeft w:val="0"/>
                  <w:marRight w:val="0"/>
                  <w:marTop w:val="0"/>
                  <w:marBottom w:val="0"/>
                  <w:divBdr>
                    <w:top w:val="none" w:sz="0" w:space="0" w:color="auto"/>
                    <w:left w:val="none" w:sz="0" w:space="0" w:color="auto"/>
                    <w:bottom w:val="none" w:sz="0" w:space="0" w:color="auto"/>
                    <w:right w:val="none" w:sz="0" w:space="0" w:color="auto"/>
                  </w:divBdr>
                  <w:divsChild>
                    <w:div w:id="45587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8415">
              <w:marLeft w:val="0"/>
              <w:marRight w:val="0"/>
              <w:marTop w:val="0"/>
              <w:marBottom w:val="0"/>
              <w:divBdr>
                <w:top w:val="none" w:sz="0" w:space="0" w:color="auto"/>
                <w:left w:val="none" w:sz="0" w:space="0" w:color="auto"/>
                <w:bottom w:val="none" w:sz="0" w:space="0" w:color="auto"/>
                <w:right w:val="none" w:sz="0" w:space="0" w:color="auto"/>
              </w:divBdr>
            </w:div>
          </w:divsChild>
        </w:div>
        <w:div w:id="1413233391">
          <w:marLeft w:val="0"/>
          <w:marRight w:val="0"/>
          <w:marTop w:val="0"/>
          <w:marBottom w:val="0"/>
          <w:divBdr>
            <w:top w:val="none" w:sz="0" w:space="0" w:color="auto"/>
            <w:left w:val="none" w:sz="0" w:space="0" w:color="auto"/>
            <w:bottom w:val="none" w:sz="0" w:space="0" w:color="auto"/>
            <w:right w:val="none" w:sz="0" w:space="0" w:color="auto"/>
          </w:divBdr>
          <w:divsChild>
            <w:div w:id="1483698800">
              <w:marLeft w:val="0"/>
              <w:marRight w:val="0"/>
              <w:marTop w:val="0"/>
              <w:marBottom w:val="0"/>
              <w:divBdr>
                <w:top w:val="none" w:sz="0" w:space="0" w:color="auto"/>
                <w:left w:val="none" w:sz="0" w:space="0" w:color="auto"/>
                <w:bottom w:val="none" w:sz="0" w:space="0" w:color="auto"/>
                <w:right w:val="none" w:sz="0" w:space="0" w:color="auto"/>
              </w:divBdr>
            </w:div>
            <w:div w:id="2078475226">
              <w:marLeft w:val="0"/>
              <w:marRight w:val="0"/>
              <w:marTop w:val="0"/>
              <w:marBottom w:val="0"/>
              <w:divBdr>
                <w:top w:val="none" w:sz="0" w:space="0" w:color="auto"/>
                <w:left w:val="none" w:sz="0" w:space="0" w:color="auto"/>
                <w:bottom w:val="none" w:sz="0" w:space="0" w:color="auto"/>
                <w:right w:val="none" w:sz="0" w:space="0" w:color="auto"/>
              </w:divBdr>
              <w:divsChild>
                <w:div w:id="995844726">
                  <w:marLeft w:val="0"/>
                  <w:marRight w:val="0"/>
                  <w:marTop w:val="0"/>
                  <w:marBottom w:val="0"/>
                  <w:divBdr>
                    <w:top w:val="none" w:sz="0" w:space="0" w:color="auto"/>
                    <w:left w:val="none" w:sz="0" w:space="0" w:color="auto"/>
                    <w:bottom w:val="none" w:sz="0" w:space="0" w:color="auto"/>
                    <w:right w:val="none" w:sz="0" w:space="0" w:color="auto"/>
                  </w:divBdr>
                  <w:divsChild>
                    <w:div w:id="144450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1343">
              <w:marLeft w:val="0"/>
              <w:marRight w:val="0"/>
              <w:marTop w:val="0"/>
              <w:marBottom w:val="0"/>
              <w:divBdr>
                <w:top w:val="none" w:sz="0" w:space="0" w:color="auto"/>
                <w:left w:val="none" w:sz="0" w:space="0" w:color="auto"/>
                <w:bottom w:val="none" w:sz="0" w:space="0" w:color="auto"/>
                <w:right w:val="none" w:sz="0" w:space="0" w:color="auto"/>
              </w:divBdr>
            </w:div>
          </w:divsChild>
        </w:div>
        <w:div w:id="2140877390">
          <w:marLeft w:val="0"/>
          <w:marRight w:val="0"/>
          <w:marTop w:val="0"/>
          <w:marBottom w:val="0"/>
          <w:divBdr>
            <w:top w:val="none" w:sz="0" w:space="0" w:color="auto"/>
            <w:left w:val="none" w:sz="0" w:space="0" w:color="auto"/>
            <w:bottom w:val="none" w:sz="0" w:space="0" w:color="auto"/>
            <w:right w:val="none" w:sz="0" w:space="0" w:color="auto"/>
          </w:divBdr>
          <w:divsChild>
            <w:div w:id="1790007279">
              <w:marLeft w:val="0"/>
              <w:marRight w:val="0"/>
              <w:marTop w:val="0"/>
              <w:marBottom w:val="0"/>
              <w:divBdr>
                <w:top w:val="none" w:sz="0" w:space="0" w:color="auto"/>
                <w:left w:val="none" w:sz="0" w:space="0" w:color="auto"/>
                <w:bottom w:val="none" w:sz="0" w:space="0" w:color="auto"/>
                <w:right w:val="none" w:sz="0" w:space="0" w:color="auto"/>
              </w:divBdr>
            </w:div>
            <w:div w:id="1104350330">
              <w:marLeft w:val="0"/>
              <w:marRight w:val="0"/>
              <w:marTop w:val="0"/>
              <w:marBottom w:val="0"/>
              <w:divBdr>
                <w:top w:val="none" w:sz="0" w:space="0" w:color="auto"/>
                <w:left w:val="none" w:sz="0" w:space="0" w:color="auto"/>
                <w:bottom w:val="none" w:sz="0" w:space="0" w:color="auto"/>
                <w:right w:val="none" w:sz="0" w:space="0" w:color="auto"/>
              </w:divBdr>
              <w:divsChild>
                <w:div w:id="567807252">
                  <w:marLeft w:val="0"/>
                  <w:marRight w:val="0"/>
                  <w:marTop w:val="0"/>
                  <w:marBottom w:val="0"/>
                  <w:divBdr>
                    <w:top w:val="none" w:sz="0" w:space="0" w:color="auto"/>
                    <w:left w:val="none" w:sz="0" w:space="0" w:color="auto"/>
                    <w:bottom w:val="none" w:sz="0" w:space="0" w:color="auto"/>
                    <w:right w:val="none" w:sz="0" w:space="0" w:color="auto"/>
                  </w:divBdr>
                  <w:divsChild>
                    <w:div w:id="39874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3412">
              <w:marLeft w:val="0"/>
              <w:marRight w:val="0"/>
              <w:marTop w:val="0"/>
              <w:marBottom w:val="0"/>
              <w:divBdr>
                <w:top w:val="none" w:sz="0" w:space="0" w:color="auto"/>
                <w:left w:val="none" w:sz="0" w:space="0" w:color="auto"/>
                <w:bottom w:val="none" w:sz="0" w:space="0" w:color="auto"/>
                <w:right w:val="none" w:sz="0" w:space="0" w:color="auto"/>
              </w:divBdr>
            </w:div>
          </w:divsChild>
        </w:div>
        <w:div w:id="1270089228">
          <w:marLeft w:val="0"/>
          <w:marRight w:val="0"/>
          <w:marTop w:val="0"/>
          <w:marBottom w:val="0"/>
          <w:divBdr>
            <w:top w:val="none" w:sz="0" w:space="0" w:color="auto"/>
            <w:left w:val="none" w:sz="0" w:space="0" w:color="auto"/>
            <w:bottom w:val="none" w:sz="0" w:space="0" w:color="auto"/>
            <w:right w:val="none" w:sz="0" w:space="0" w:color="auto"/>
          </w:divBdr>
          <w:divsChild>
            <w:div w:id="2091810100">
              <w:marLeft w:val="0"/>
              <w:marRight w:val="0"/>
              <w:marTop w:val="0"/>
              <w:marBottom w:val="0"/>
              <w:divBdr>
                <w:top w:val="none" w:sz="0" w:space="0" w:color="auto"/>
                <w:left w:val="none" w:sz="0" w:space="0" w:color="auto"/>
                <w:bottom w:val="none" w:sz="0" w:space="0" w:color="auto"/>
                <w:right w:val="none" w:sz="0" w:space="0" w:color="auto"/>
              </w:divBdr>
            </w:div>
            <w:div w:id="391775975">
              <w:marLeft w:val="0"/>
              <w:marRight w:val="0"/>
              <w:marTop w:val="0"/>
              <w:marBottom w:val="0"/>
              <w:divBdr>
                <w:top w:val="none" w:sz="0" w:space="0" w:color="auto"/>
                <w:left w:val="none" w:sz="0" w:space="0" w:color="auto"/>
                <w:bottom w:val="none" w:sz="0" w:space="0" w:color="auto"/>
                <w:right w:val="none" w:sz="0" w:space="0" w:color="auto"/>
              </w:divBdr>
              <w:divsChild>
                <w:div w:id="72430916">
                  <w:marLeft w:val="0"/>
                  <w:marRight w:val="0"/>
                  <w:marTop w:val="0"/>
                  <w:marBottom w:val="0"/>
                  <w:divBdr>
                    <w:top w:val="none" w:sz="0" w:space="0" w:color="auto"/>
                    <w:left w:val="none" w:sz="0" w:space="0" w:color="auto"/>
                    <w:bottom w:val="none" w:sz="0" w:space="0" w:color="auto"/>
                    <w:right w:val="none" w:sz="0" w:space="0" w:color="auto"/>
                  </w:divBdr>
                  <w:divsChild>
                    <w:div w:id="14323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516">
      <w:bodyDiv w:val="1"/>
      <w:marLeft w:val="0"/>
      <w:marRight w:val="0"/>
      <w:marTop w:val="0"/>
      <w:marBottom w:val="0"/>
      <w:divBdr>
        <w:top w:val="none" w:sz="0" w:space="0" w:color="auto"/>
        <w:left w:val="none" w:sz="0" w:space="0" w:color="auto"/>
        <w:bottom w:val="none" w:sz="0" w:space="0" w:color="auto"/>
        <w:right w:val="none" w:sz="0" w:space="0" w:color="auto"/>
      </w:divBdr>
      <w:divsChild>
        <w:div w:id="2074498979">
          <w:marLeft w:val="0"/>
          <w:marRight w:val="0"/>
          <w:marTop w:val="0"/>
          <w:marBottom w:val="0"/>
          <w:divBdr>
            <w:top w:val="none" w:sz="0" w:space="0" w:color="auto"/>
            <w:left w:val="none" w:sz="0" w:space="0" w:color="auto"/>
            <w:bottom w:val="none" w:sz="0" w:space="0" w:color="auto"/>
            <w:right w:val="none" w:sz="0" w:space="0" w:color="auto"/>
          </w:divBdr>
          <w:divsChild>
            <w:div w:id="354040828">
              <w:marLeft w:val="0"/>
              <w:marRight w:val="0"/>
              <w:marTop w:val="0"/>
              <w:marBottom w:val="0"/>
              <w:divBdr>
                <w:top w:val="none" w:sz="0" w:space="0" w:color="auto"/>
                <w:left w:val="none" w:sz="0" w:space="0" w:color="auto"/>
                <w:bottom w:val="none" w:sz="0" w:space="0" w:color="auto"/>
                <w:right w:val="none" w:sz="0" w:space="0" w:color="auto"/>
              </w:divBdr>
            </w:div>
            <w:div w:id="669059873">
              <w:marLeft w:val="0"/>
              <w:marRight w:val="0"/>
              <w:marTop w:val="0"/>
              <w:marBottom w:val="0"/>
              <w:divBdr>
                <w:top w:val="none" w:sz="0" w:space="0" w:color="auto"/>
                <w:left w:val="none" w:sz="0" w:space="0" w:color="auto"/>
                <w:bottom w:val="none" w:sz="0" w:space="0" w:color="auto"/>
                <w:right w:val="none" w:sz="0" w:space="0" w:color="auto"/>
              </w:divBdr>
              <w:divsChild>
                <w:div w:id="767501546">
                  <w:marLeft w:val="0"/>
                  <w:marRight w:val="0"/>
                  <w:marTop w:val="0"/>
                  <w:marBottom w:val="0"/>
                  <w:divBdr>
                    <w:top w:val="none" w:sz="0" w:space="0" w:color="auto"/>
                    <w:left w:val="none" w:sz="0" w:space="0" w:color="auto"/>
                    <w:bottom w:val="none" w:sz="0" w:space="0" w:color="auto"/>
                    <w:right w:val="none" w:sz="0" w:space="0" w:color="auto"/>
                  </w:divBdr>
                  <w:divsChild>
                    <w:div w:id="10369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3011">
              <w:marLeft w:val="0"/>
              <w:marRight w:val="0"/>
              <w:marTop w:val="0"/>
              <w:marBottom w:val="0"/>
              <w:divBdr>
                <w:top w:val="none" w:sz="0" w:space="0" w:color="auto"/>
                <w:left w:val="none" w:sz="0" w:space="0" w:color="auto"/>
                <w:bottom w:val="none" w:sz="0" w:space="0" w:color="auto"/>
                <w:right w:val="none" w:sz="0" w:space="0" w:color="auto"/>
              </w:divBdr>
            </w:div>
          </w:divsChild>
        </w:div>
        <w:div w:id="1301420083">
          <w:marLeft w:val="0"/>
          <w:marRight w:val="0"/>
          <w:marTop w:val="0"/>
          <w:marBottom w:val="0"/>
          <w:divBdr>
            <w:top w:val="none" w:sz="0" w:space="0" w:color="auto"/>
            <w:left w:val="none" w:sz="0" w:space="0" w:color="auto"/>
            <w:bottom w:val="none" w:sz="0" w:space="0" w:color="auto"/>
            <w:right w:val="none" w:sz="0" w:space="0" w:color="auto"/>
          </w:divBdr>
          <w:divsChild>
            <w:div w:id="639924510">
              <w:marLeft w:val="0"/>
              <w:marRight w:val="0"/>
              <w:marTop w:val="0"/>
              <w:marBottom w:val="0"/>
              <w:divBdr>
                <w:top w:val="none" w:sz="0" w:space="0" w:color="auto"/>
                <w:left w:val="none" w:sz="0" w:space="0" w:color="auto"/>
                <w:bottom w:val="none" w:sz="0" w:space="0" w:color="auto"/>
                <w:right w:val="none" w:sz="0" w:space="0" w:color="auto"/>
              </w:divBdr>
            </w:div>
            <w:div w:id="2039575921">
              <w:marLeft w:val="0"/>
              <w:marRight w:val="0"/>
              <w:marTop w:val="0"/>
              <w:marBottom w:val="0"/>
              <w:divBdr>
                <w:top w:val="none" w:sz="0" w:space="0" w:color="auto"/>
                <w:left w:val="none" w:sz="0" w:space="0" w:color="auto"/>
                <w:bottom w:val="none" w:sz="0" w:space="0" w:color="auto"/>
                <w:right w:val="none" w:sz="0" w:space="0" w:color="auto"/>
              </w:divBdr>
              <w:divsChild>
                <w:div w:id="792286904">
                  <w:marLeft w:val="0"/>
                  <w:marRight w:val="0"/>
                  <w:marTop w:val="0"/>
                  <w:marBottom w:val="0"/>
                  <w:divBdr>
                    <w:top w:val="none" w:sz="0" w:space="0" w:color="auto"/>
                    <w:left w:val="none" w:sz="0" w:space="0" w:color="auto"/>
                    <w:bottom w:val="none" w:sz="0" w:space="0" w:color="auto"/>
                    <w:right w:val="none" w:sz="0" w:space="0" w:color="auto"/>
                  </w:divBdr>
                  <w:divsChild>
                    <w:div w:id="7953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6259">
              <w:marLeft w:val="0"/>
              <w:marRight w:val="0"/>
              <w:marTop w:val="0"/>
              <w:marBottom w:val="0"/>
              <w:divBdr>
                <w:top w:val="none" w:sz="0" w:space="0" w:color="auto"/>
                <w:left w:val="none" w:sz="0" w:space="0" w:color="auto"/>
                <w:bottom w:val="none" w:sz="0" w:space="0" w:color="auto"/>
                <w:right w:val="none" w:sz="0" w:space="0" w:color="auto"/>
              </w:divBdr>
            </w:div>
          </w:divsChild>
        </w:div>
        <w:div w:id="94713217">
          <w:marLeft w:val="0"/>
          <w:marRight w:val="0"/>
          <w:marTop w:val="0"/>
          <w:marBottom w:val="0"/>
          <w:divBdr>
            <w:top w:val="none" w:sz="0" w:space="0" w:color="auto"/>
            <w:left w:val="none" w:sz="0" w:space="0" w:color="auto"/>
            <w:bottom w:val="none" w:sz="0" w:space="0" w:color="auto"/>
            <w:right w:val="none" w:sz="0" w:space="0" w:color="auto"/>
          </w:divBdr>
          <w:divsChild>
            <w:div w:id="2029330106">
              <w:marLeft w:val="0"/>
              <w:marRight w:val="0"/>
              <w:marTop w:val="0"/>
              <w:marBottom w:val="0"/>
              <w:divBdr>
                <w:top w:val="none" w:sz="0" w:space="0" w:color="auto"/>
                <w:left w:val="none" w:sz="0" w:space="0" w:color="auto"/>
                <w:bottom w:val="none" w:sz="0" w:space="0" w:color="auto"/>
                <w:right w:val="none" w:sz="0" w:space="0" w:color="auto"/>
              </w:divBdr>
            </w:div>
            <w:div w:id="811870921">
              <w:marLeft w:val="0"/>
              <w:marRight w:val="0"/>
              <w:marTop w:val="0"/>
              <w:marBottom w:val="0"/>
              <w:divBdr>
                <w:top w:val="none" w:sz="0" w:space="0" w:color="auto"/>
                <w:left w:val="none" w:sz="0" w:space="0" w:color="auto"/>
                <w:bottom w:val="none" w:sz="0" w:space="0" w:color="auto"/>
                <w:right w:val="none" w:sz="0" w:space="0" w:color="auto"/>
              </w:divBdr>
              <w:divsChild>
                <w:div w:id="976573914">
                  <w:marLeft w:val="0"/>
                  <w:marRight w:val="0"/>
                  <w:marTop w:val="0"/>
                  <w:marBottom w:val="0"/>
                  <w:divBdr>
                    <w:top w:val="none" w:sz="0" w:space="0" w:color="auto"/>
                    <w:left w:val="none" w:sz="0" w:space="0" w:color="auto"/>
                    <w:bottom w:val="none" w:sz="0" w:space="0" w:color="auto"/>
                    <w:right w:val="none" w:sz="0" w:space="0" w:color="auto"/>
                  </w:divBdr>
                  <w:divsChild>
                    <w:div w:id="161690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2472">
              <w:marLeft w:val="0"/>
              <w:marRight w:val="0"/>
              <w:marTop w:val="0"/>
              <w:marBottom w:val="0"/>
              <w:divBdr>
                <w:top w:val="none" w:sz="0" w:space="0" w:color="auto"/>
                <w:left w:val="none" w:sz="0" w:space="0" w:color="auto"/>
                <w:bottom w:val="none" w:sz="0" w:space="0" w:color="auto"/>
                <w:right w:val="none" w:sz="0" w:space="0" w:color="auto"/>
              </w:divBdr>
            </w:div>
          </w:divsChild>
        </w:div>
        <w:div w:id="1032456949">
          <w:marLeft w:val="0"/>
          <w:marRight w:val="0"/>
          <w:marTop w:val="0"/>
          <w:marBottom w:val="0"/>
          <w:divBdr>
            <w:top w:val="none" w:sz="0" w:space="0" w:color="auto"/>
            <w:left w:val="none" w:sz="0" w:space="0" w:color="auto"/>
            <w:bottom w:val="none" w:sz="0" w:space="0" w:color="auto"/>
            <w:right w:val="none" w:sz="0" w:space="0" w:color="auto"/>
          </w:divBdr>
          <w:divsChild>
            <w:div w:id="586577512">
              <w:marLeft w:val="0"/>
              <w:marRight w:val="0"/>
              <w:marTop w:val="0"/>
              <w:marBottom w:val="0"/>
              <w:divBdr>
                <w:top w:val="none" w:sz="0" w:space="0" w:color="auto"/>
                <w:left w:val="none" w:sz="0" w:space="0" w:color="auto"/>
                <w:bottom w:val="none" w:sz="0" w:space="0" w:color="auto"/>
                <w:right w:val="none" w:sz="0" w:space="0" w:color="auto"/>
              </w:divBdr>
            </w:div>
            <w:div w:id="784272499">
              <w:marLeft w:val="0"/>
              <w:marRight w:val="0"/>
              <w:marTop w:val="0"/>
              <w:marBottom w:val="0"/>
              <w:divBdr>
                <w:top w:val="none" w:sz="0" w:space="0" w:color="auto"/>
                <w:left w:val="none" w:sz="0" w:space="0" w:color="auto"/>
                <w:bottom w:val="none" w:sz="0" w:space="0" w:color="auto"/>
                <w:right w:val="none" w:sz="0" w:space="0" w:color="auto"/>
              </w:divBdr>
              <w:divsChild>
                <w:div w:id="1271283207">
                  <w:marLeft w:val="0"/>
                  <w:marRight w:val="0"/>
                  <w:marTop w:val="0"/>
                  <w:marBottom w:val="0"/>
                  <w:divBdr>
                    <w:top w:val="none" w:sz="0" w:space="0" w:color="auto"/>
                    <w:left w:val="none" w:sz="0" w:space="0" w:color="auto"/>
                    <w:bottom w:val="none" w:sz="0" w:space="0" w:color="auto"/>
                    <w:right w:val="none" w:sz="0" w:space="0" w:color="auto"/>
                  </w:divBdr>
                  <w:divsChild>
                    <w:div w:id="2481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6185">
              <w:marLeft w:val="0"/>
              <w:marRight w:val="0"/>
              <w:marTop w:val="0"/>
              <w:marBottom w:val="0"/>
              <w:divBdr>
                <w:top w:val="none" w:sz="0" w:space="0" w:color="auto"/>
                <w:left w:val="none" w:sz="0" w:space="0" w:color="auto"/>
                <w:bottom w:val="none" w:sz="0" w:space="0" w:color="auto"/>
                <w:right w:val="none" w:sz="0" w:space="0" w:color="auto"/>
              </w:divBdr>
            </w:div>
          </w:divsChild>
        </w:div>
        <w:div w:id="158157014">
          <w:marLeft w:val="0"/>
          <w:marRight w:val="0"/>
          <w:marTop w:val="0"/>
          <w:marBottom w:val="0"/>
          <w:divBdr>
            <w:top w:val="none" w:sz="0" w:space="0" w:color="auto"/>
            <w:left w:val="none" w:sz="0" w:space="0" w:color="auto"/>
            <w:bottom w:val="none" w:sz="0" w:space="0" w:color="auto"/>
            <w:right w:val="none" w:sz="0" w:space="0" w:color="auto"/>
          </w:divBdr>
          <w:divsChild>
            <w:div w:id="270553550">
              <w:marLeft w:val="0"/>
              <w:marRight w:val="0"/>
              <w:marTop w:val="0"/>
              <w:marBottom w:val="0"/>
              <w:divBdr>
                <w:top w:val="none" w:sz="0" w:space="0" w:color="auto"/>
                <w:left w:val="none" w:sz="0" w:space="0" w:color="auto"/>
                <w:bottom w:val="none" w:sz="0" w:space="0" w:color="auto"/>
                <w:right w:val="none" w:sz="0" w:space="0" w:color="auto"/>
              </w:divBdr>
            </w:div>
            <w:div w:id="770054272">
              <w:marLeft w:val="0"/>
              <w:marRight w:val="0"/>
              <w:marTop w:val="0"/>
              <w:marBottom w:val="0"/>
              <w:divBdr>
                <w:top w:val="none" w:sz="0" w:space="0" w:color="auto"/>
                <w:left w:val="none" w:sz="0" w:space="0" w:color="auto"/>
                <w:bottom w:val="none" w:sz="0" w:space="0" w:color="auto"/>
                <w:right w:val="none" w:sz="0" w:space="0" w:color="auto"/>
              </w:divBdr>
              <w:divsChild>
                <w:div w:id="545416464">
                  <w:marLeft w:val="0"/>
                  <w:marRight w:val="0"/>
                  <w:marTop w:val="0"/>
                  <w:marBottom w:val="0"/>
                  <w:divBdr>
                    <w:top w:val="none" w:sz="0" w:space="0" w:color="auto"/>
                    <w:left w:val="none" w:sz="0" w:space="0" w:color="auto"/>
                    <w:bottom w:val="none" w:sz="0" w:space="0" w:color="auto"/>
                    <w:right w:val="none" w:sz="0" w:space="0" w:color="auto"/>
                  </w:divBdr>
                  <w:divsChild>
                    <w:div w:id="149553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7629">
              <w:marLeft w:val="0"/>
              <w:marRight w:val="0"/>
              <w:marTop w:val="0"/>
              <w:marBottom w:val="0"/>
              <w:divBdr>
                <w:top w:val="none" w:sz="0" w:space="0" w:color="auto"/>
                <w:left w:val="none" w:sz="0" w:space="0" w:color="auto"/>
                <w:bottom w:val="none" w:sz="0" w:space="0" w:color="auto"/>
                <w:right w:val="none" w:sz="0" w:space="0" w:color="auto"/>
              </w:divBdr>
            </w:div>
          </w:divsChild>
        </w:div>
        <w:div w:id="211384643">
          <w:marLeft w:val="0"/>
          <w:marRight w:val="0"/>
          <w:marTop w:val="0"/>
          <w:marBottom w:val="0"/>
          <w:divBdr>
            <w:top w:val="none" w:sz="0" w:space="0" w:color="auto"/>
            <w:left w:val="none" w:sz="0" w:space="0" w:color="auto"/>
            <w:bottom w:val="none" w:sz="0" w:space="0" w:color="auto"/>
            <w:right w:val="none" w:sz="0" w:space="0" w:color="auto"/>
          </w:divBdr>
          <w:divsChild>
            <w:div w:id="1238438968">
              <w:marLeft w:val="0"/>
              <w:marRight w:val="0"/>
              <w:marTop w:val="0"/>
              <w:marBottom w:val="0"/>
              <w:divBdr>
                <w:top w:val="none" w:sz="0" w:space="0" w:color="auto"/>
                <w:left w:val="none" w:sz="0" w:space="0" w:color="auto"/>
                <w:bottom w:val="none" w:sz="0" w:space="0" w:color="auto"/>
                <w:right w:val="none" w:sz="0" w:space="0" w:color="auto"/>
              </w:divBdr>
            </w:div>
            <w:div w:id="767385114">
              <w:marLeft w:val="0"/>
              <w:marRight w:val="0"/>
              <w:marTop w:val="0"/>
              <w:marBottom w:val="0"/>
              <w:divBdr>
                <w:top w:val="none" w:sz="0" w:space="0" w:color="auto"/>
                <w:left w:val="none" w:sz="0" w:space="0" w:color="auto"/>
                <w:bottom w:val="none" w:sz="0" w:space="0" w:color="auto"/>
                <w:right w:val="none" w:sz="0" w:space="0" w:color="auto"/>
              </w:divBdr>
              <w:divsChild>
                <w:div w:id="1867863741">
                  <w:marLeft w:val="0"/>
                  <w:marRight w:val="0"/>
                  <w:marTop w:val="0"/>
                  <w:marBottom w:val="0"/>
                  <w:divBdr>
                    <w:top w:val="none" w:sz="0" w:space="0" w:color="auto"/>
                    <w:left w:val="none" w:sz="0" w:space="0" w:color="auto"/>
                    <w:bottom w:val="none" w:sz="0" w:space="0" w:color="auto"/>
                    <w:right w:val="none" w:sz="0" w:space="0" w:color="auto"/>
                  </w:divBdr>
                  <w:divsChild>
                    <w:div w:id="12073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8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502">
      <w:bodyDiv w:val="1"/>
      <w:marLeft w:val="0"/>
      <w:marRight w:val="0"/>
      <w:marTop w:val="0"/>
      <w:marBottom w:val="0"/>
      <w:divBdr>
        <w:top w:val="none" w:sz="0" w:space="0" w:color="auto"/>
        <w:left w:val="none" w:sz="0" w:space="0" w:color="auto"/>
        <w:bottom w:val="none" w:sz="0" w:space="0" w:color="auto"/>
        <w:right w:val="none" w:sz="0" w:space="0" w:color="auto"/>
      </w:divBdr>
      <w:divsChild>
        <w:div w:id="1252664406">
          <w:marLeft w:val="0"/>
          <w:marRight w:val="0"/>
          <w:marTop w:val="0"/>
          <w:marBottom w:val="0"/>
          <w:divBdr>
            <w:top w:val="none" w:sz="0" w:space="0" w:color="auto"/>
            <w:left w:val="none" w:sz="0" w:space="0" w:color="auto"/>
            <w:bottom w:val="none" w:sz="0" w:space="0" w:color="auto"/>
            <w:right w:val="none" w:sz="0" w:space="0" w:color="auto"/>
          </w:divBdr>
          <w:divsChild>
            <w:div w:id="1615166918">
              <w:marLeft w:val="0"/>
              <w:marRight w:val="0"/>
              <w:marTop w:val="0"/>
              <w:marBottom w:val="0"/>
              <w:divBdr>
                <w:top w:val="none" w:sz="0" w:space="0" w:color="auto"/>
                <w:left w:val="none" w:sz="0" w:space="0" w:color="auto"/>
                <w:bottom w:val="none" w:sz="0" w:space="0" w:color="auto"/>
                <w:right w:val="none" w:sz="0" w:space="0" w:color="auto"/>
              </w:divBdr>
            </w:div>
            <w:div w:id="952320864">
              <w:marLeft w:val="0"/>
              <w:marRight w:val="0"/>
              <w:marTop w:val="0"/>
              <w:marBottom w:val="0"/>
              <w:divBdr>
                <w:top w:val="none" w:sz="0" w:space="0" w:color="auto"/>
                <w:left w:val="none" w:sz="0" w:space="0" w:color="auto"/>
                <w:bottom w:val="none" w:sz="0" w:space="0" w:color="auto"/>
                <w:right w:val="none" w:sz="0" w:space="0" w:color="auto"/>
              </w:divBdr>
              <w:divsChild>
                <w:div w:id="1106002566">
                  <w:marLeft w:val="0"/>
                  <w:marRight w:val="0"/>
                  <w:marTop w:val="0"/>
                  <w:marBottom w:val="0"/>
                  <w:divBdr>
                    <w:top w:val="none" w:sz="0" w:space="0" w:color="auto"/>
                    <w:left w:val="none" w:sz="0" w:space="0" w:color="auto"/>
                    <w:bottom w:val="none" w:sz="0" w:space="0" w:color="auto"/>
                    <w:right w:val="none" w:sz="0" w:space="0" w:color="auto"/>
                  </w:divBdr>
                  <w:divsChild>
                    <w:div w:id="11883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4487">
              <w:marLeft w:val="0"/>
              <w:marRight w:val="0"/>
              <w:marTop w:val="0"/>
              <w:marBottom w:val="0"/>
              <w:divBdr>
                <w:top w:val="none" w:sz="0" w:space="0" w:color="auto"/>
                <w:left w:val="none" w:sz="0" w:space="0" w:color="auto"/>
                <w:bottom w:val="none" w:sz="0" w:space="0" w:color="auto"/>
                <w:right w:val="none" w:sz="0" w:space="0" w:color="auto"/>
              </w:divBdr>
            </w:div>
          </w:divsChild>
        </w:div>
        <w:div w:id="217277801">
          <w:marLeft w:val="0"/>
          <w:marRight w:val="0"/>
          <w:marTop w:val="0"/>
          <w:marBottom w:val="0"/>
          <w:divBdr>
            <w:top w:val="none" w:sz="0" w:space="0" w:color="auto"/>
            <w:left w:val="none" w:sz="0" w:space="0" w:color="auto"/>
            <w:bottom w:val="none" w:sz="0" w:space="0" w:color="auto"/>
            <w:right w:val="none" w:sz="0" w:space="0" w:color="auto"/>
          </w:divBdr>
          <w:divsChild>
            <w:div w:id="2011173043">
              <w:marLeft w:val="0"/>
              <w:marRight w:val="0"/>
              <w:marTop w:val="0"/>
              <w:marBottom w:val="0"/>
              <w:divBdr>
                <w:top w:val="none" w:sz="0" w:space="0" w:color="auto"/>
                <w:left w:val="none" w:sz="0" w:space="0" w:color="auto"/>
                <w:bottom w:val="none" w:sz="0" w:space="0" w:color="auto"/>
                <w:right w:val="none" w:sz="0" w:space="0" w:color="auto"/>
              </w:divBdr>
            </w:div>
            <w:div w:id="1772965976">
              <w:marLeft w:val="0"/>
              <w:marRight w:val="0"/>
              <w:marTop w:val="0"/>
              <w:marBottom w:val="0"/>
              <w:divBdr>
                <w:top w:val="none" w:sz="0" w:space="0" w:color="auto"/>
                <w:left w:val="none" w:sz="0" w:space="0" w:color="auto"/>
                <w:bottom w:val="none" w:sz="0" w:space="0" w:color="auto"/>
                <w:right w:val="none" w:sz="0" w:space="0" w:color="auto"/>
              </w:divBdr>
              <w:divsChild>
                <w:div w:id="142894540">
                  <w:marLeft w:val="0"/>
                  <w:marRight w:val="0"/>
                  <w:marTop w:val="0"/>
                  <w:marBottom w:val="0"/>
                  <w:divBdr>
                    <w:top w:val="none" w:sz="0" w:space="0" w:color="auto"/>
                    <w:left w:val="none" w:sz="0" w:space="0" w:color="auto"/>
                    <w:bottom w:val="none" w:sz="0" w:space="0" w:color="auto"/>
                    <w:right w:val="none" w:sz="0" w:space="0" w:color="auto"/>
                  </w:divBdr>
                  <w:divsChild>
                    <w:div w:id="10654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82248">
              <w:marLeft w:val="0"/>
              <w:marRight w:val="0"/>
              <w:marTop w:val="0"/>
              <w:marBottom w:val="0"/>
              <w:divBdr>
                <w:top w:val="none" w:sz="0" w:space="0" w:color="auto"/>
                <w:left w:val="none" w:sz="0" w:space="0" w:color="auto"/>
                <w:bottom w:val="none" w:sz="0" w:space="0" w:color="auto"/>
                <w:right w:val="none" w:sz="0" w:space="0" w:color="auto"/>
              </w:divBdr>
            </w:div>
          </w:divsChild>
        </w:div>
        <w:div w:id="758453479">
          <w:marLeft w:val="0"/>
          <w:marRight w:val="0"/>
          <w:marTop w:val="0"/>
          <w:marBottom w:val="0"/>
          <w:divBdr>
            <w:top w:val="none" w:sz="0" w:space="0" w:color="auto"/>
            <w:left w:val="none" w:sz="0" w:space="0" w:color="auto"/>
            <w:bottom w:val="none" w:sz="0" w:space="0" w:color="auto"/>
            <w:right w:val="none" w:sz="0" w:space="0" w:color="auto"/>
          </w:divBdr>
          <w:divsChild>
            <w:div w:id="661591026">
              <w:marLeft w:val="0"/>
              <w:marRight w:val="0"/>
              <w:marTop w:val="0"/>
              <w:marBottom w:val="0"/>
              <w:divBdr>
                <w:top w:val="none" w:sz="0" w:space="0" w:color="auto"/>
                <w:left w:val="none" w:sz="0" w:space="0" w:color="auto"/>
                <w:bottom w:val="none" w:sz="0" w:space="0" w:color="auto"/>
                <w:right w:val="none" w:sz="0" w:space="0" w:color="auto"/>
              </w:divBdr>
            </w:div>
            <w:div w:id="1370253297">
              <w:marLeft w:val="0"/>
              <w:marRight w:val="0"/>
              <w:marTop w:val="0"/>
              <w:marBottom w:val="0"/>
              <w:divBdr>
                <w:top w:val="none" w:sz="0" w:space="0" w:color="auto"/>
                <w:left w:val="none" w:sz="0" w:space="0" w:color="auto"/>
                <w:bottom w:val="none" w:sz="0" w:space="0" w:color="auto"/>
                <w:right w:val="none" w:sz="0" w:space="0" w:color="auto"/>
              </w:divBdr>
              <w:divsChild>
                <w:div w:id="1733579710">
                  <w:marLeft w:val="0"/>
                  <w:marRight w:val="0"/>
                  <w:marTop w:val="0"/>
                  <w:marBottom w:val="0"/>
                  <w:divBdr>
                    <w:top w:val="none" w:sz="0" w:space="0" w:color="auto"/>
                    <w:left w:val="none" w:sz="0" w:space="0" w:color="auto"/>
                    <w:bottom w:val="none" w:sz="0" w:space="0" w:color="auto"/>
                    <w:right w:val="none" w:sz="0" w:space="0" w:color="auto"/>
                  </w:divBdr>
                  <w:divsChild>
                    <w:div w:id="7532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0708">
              <w:marLeft w:val="0"/>
              <w:marRight w:val="0"/>
              <w:marTop w:val="0"/>
              <w:marBottom w:val="0"/>
              <w:divBdr>
                <w:top w:val="none" w:sz="0" w:space="0" w:color="auto"/>
                <w:left w:val="none" w:sz="0" w:space="0" w:color="auto"/>
                <w:bottom w:val="none" w:sz="0" w:space="0" w:color="auto"/>
                <w:right w:val="none" w:sz="0" w:space="0" w:color="auto"/>
              </w:divBdr>
            </w:div>
          </w:divsChild>
        </w:div>
        <w:div w:id="1823693577">
          <w:marLeft w:val="0"/>
          <w:marRight w:val="0"/>
          <w:marTop w:val="0"/>
          <w:marBottom w:val="0"/>
          <w:divBdr>
            <w:top w:val="none" w:sz="0" w:space="0" w:color="auto"/>
            <w:left w:val="none" w:sz="0" w:space="0" w:color="auto"/>
            <w:bottom w:val="none" w:sz="0" w:space="0" w:color="auto"/>
            <w:right w:val="none" w:sz="0" w:space="0" w:color="auto"/>
          </w:divBdr>
          <w:divsChild>
            <w:div w:id="970599593">
              <w:marLeft w:val="0"/>
              <w:marRight w:val="0"/>
              <w:marTop w:val="0"/>
              <w:marBottom w:val="0"/>
              <w:divBdr>
                <w:top w:val="none" w:sz="0" w:space="0" w:color="auto"/>
                <w:left w:val="none" w:sz="0" w:space="0" w:color="auto"/>
                <w:bottom w:val="none" w:sz="0" w:space="0" w:color="auto"/>
                <w:right w:val="none" w:sz="0" w:space="0" w:color="auto"/>
              </w:divBdr>
            </w:div>
            <w:div w:id="1300723499">
              <w:marLeft w:val="0"/>
              <w:marRight w:val="0"/>
              <w:marTop w:val="0"/>
              <w:marBottom w:val="0"/>
              <w:divBdr>
                <w:top w:val="none" w:sz="0" w:space="0" w:color="auto"/>
                <w:left w:val="none" w:sz="0" w:space="0" w:color="auto"/>
                <w:bottom w:val="none" w:sz="0" w:space="0" w:color="auto"/>
                <w:right w:val="none" w:sz="0" w:space="0" w:color="auto"/>
              </w:divBdr>
              <w:divsChild>
                <w:div w:id="2082633088">
                  <w:marLeft w:val="0"/>
                  <w:marRight w:val="0"/>
                  <w:marTop w:val="0"/>
                  <w:marBottom w:val="0"/>
                  <w:divBdr>
                    <w:top w:val="none" w:sz="0" w:space="0" w:color="auto"/>
                    <w:left w:val="none" w:sz="0" w:space="0" w:color="auto"/>
                    <w:bottom w:val="none" w:sz="0" w:space="0" w:color="auto"/>
                    <w:right w:val="none" w:sz="0" w:space="0" w:color="auto"/>
                  </w:divBdr>
                  <w:divsChild>
                    <w:div w:id="18762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3647">
              <w:marLeft w:val="0"/>
              <w:marRight w:val="0"/>
              <w:marTop w:val="0"/>
              <w:marBottom w:val="0"/>
              <w:divBdr>
                <w:top w:val="none" w:sz="0" w:space="0" w:color="auto"/>
                <w:left w:val="none" w:sz="0" w:space="0" w:color="auto"/>
                <w:bottom w:val="none" w:sz="0" w:space="0" w:color="auto"/>
                <w:right w:val="none" w:sz="0" w:space="0" w:color="auto"/>
              </w:divBdr>
            </w:div>
          </w:divsChild>
        </w:div>
        <w:div w:id="226690323">
          <w:marLeft w:val="0"/>
          <w:marRight w:val="0"/>
          <w:marTop w:val="0"/>
          <w:marBottom w:val="0"/>
          <w:divBdr>
            <w:top w:val="none" w:sz="0" w:space="0" w:color="auto"/>
            <w:left w:val="none" w:sz="0" w:space="0" w:color="auto"/>
            <w:bottom w:val="none" w:sz="0" w:space="0" w:color="auto"/>
            <w:right w:val="none" w:sz="0" w:space="0" w:color="auto"/>
          </w:divBdr>
          <w:divsChild>
            <w:div w:id="180894368">
              <w:marLeft w:val="0"/>
              <w:marRight w:val="0"/>
              <w:marTop w:val="0"/>
              <w:marBottom w:val="0"/>
              <w:divBdr>
                <w:top w:val="none" w:sz="0" w:space="0" w:color="auto"/>
                <w:left w:val="none" w:sz="0" w:space="0" w:color="auto"/>
                <w:bottom w:val="none" w:sz="0" w:space="0" w:color="auto"/>
                <w:right w:val="none" w:sz="0" w:space="0" w:color="auto"/>
              </w:divBdr>
            </w:div>
            <w:div w:id="1372192953">
              <w:marLeft w:val="0"/>
              <w:marRight w:val="0"/>
              <w:marTop w:val="0"/>
              <w:marBottom w:val="0"/>
              <w:divBdr>
                <w:top w:val="none" w:sz="0" w:space="0" w:color="auto"/>
                <w:left w:val="none" w:sz="0" w:space="0" w:color="auto"/>
                <w:bottom w:val="none" w:sz="0" w:space="0" w:color="auto"/>
                <w:right w:val="none" w:sz="0" w:space="0" w:color="auto"/>
              </w:divBdr>
              <w:divsChild>
                <w:div w:id="105200149">
                  <w:marLeft w:val="0"/>
                  <w:marRight w:val="0"/>
                  <w:marTop w:val="0"/>
                  <w:marBottom w:val="0"/>
                  <w:divBdr>
                    <w:top w:val="none" w:sz="0" w:space="0" w:color="auto"/>
                    <w:left w:val="none" w:sz="0" w:space="0" w:color="auto"/>
                    <w:bottom w:val="none" w:sz="0" w:space="0" w:color="auto"/>
                    <w:right w:val="none" w:sz="0" w:space="0" w:color="auto"/>
                  </w:divBdr>
                  <w:divsChild>
                    <w:div w:id="6511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23948">
              <w:marLeft w:val="0"/>
              <w:marRight w:val="0"/>
              <w:marTop w:val="0"/>
              <w:marBottom w:val="0"/>
              <w:divBdr>
                <w:top w:val="none" w:sz="0" w:space="0" w:color="auto"/>
                <w:left w:val="none" w:sz="0" w:space="0" w:color="auto"/>
                <w:bottom w:val="none" w:sz="0" w:space="0" w:color="auto"/>
                <w:right w:val="none" w:sz="0" w:space="0" w:color="auto"/>
              </w:divBdr>
            </w:div>
          </w:divsChild>
        </w:div>
        <w:div w:id="983124961">
          <w:marLeft w:val="0"/>
          <w:marRight w:val="0"/>
          <w:marTop w:val="0"/>
          <w:marBottom w:val="0"/>
          <w:divBdr>
            <w:top w:val="none" w:sz="0" w:space="0" w:color="auto"/>
            <w:left w:val="none" w:sz="0" w:space="0" w:color="auto"/>
            <w:bottom w:val="none" w:sz="0" w:space="0" w:color="auto"/>
            <w:right w:val="none" w:sz="0" w:space="0" w:color="auto"/>
          </w:divBdr>
          <w:divsChild>
            <w:div w:id="2009869463">
              <w:marLeft w:val="0"/>
              <w:marRight w:val="0"/>
              <w:marTop w:val="0"/>
              <w:marBottom w:val="0"/>
              <w:divBdr>
                <w:top w:val="none" w:sz="0" w:space="0" w:color="auto"/>
                <w:left w:val="none" w:sz="0" w:space="0" w:color="auto"/>
                <w:bottom w:val="none" w:sz="0" w:space="0" w:color="auto"/>
                <w:right w:val="none" w:sz="0" w:space="0" w:color="auto"/>
              </w:divBdr>
            </w:div>
            <w:div w:id="1820002525">
              <w:marLeft w:val="0"/>
              <w:marRight w:val="0"/>
              <w:marTop w:val="0"/>
              <w:marBottom w:val="0"/>
              <w:divBdr>
                <w:top w:val="none" w:sz="0" w:space="0" w:color="auto"/>
                <w:left w:val="none" w:sz="0" w:space="0" w:color="auto"/>
                <w:bottom w:val="none" w:sz="0" w:space="0" w:color="auto"/>
                <w:right w:val="none" w:sz="0" w:space="0" w:color="auto"/>
              </w:divBdr>
              <w:divsChild>
                <w:div w:id="1973517727">
                  <w:marLeft w:val="0"/>
                  <w:marRight w:val="0"/>
                  <w:marTop w:val="0"/>
                  <w:marBottom w:val="0"/>
                  <w:divBdr>
                    <w:top w:val="none" w:sz="0" w:space="0" w:color="auto"/>
                    <w:left w:val="none" w:sz="0" w:space="0" w:color="auto"/>
                    <w:bottom w:val="none" w:sz="0" w:space="0" w:color="auto"/>
                    <w:right w:val="none" w:sz="0" w:space="0" w:color="auto"/>
                  </w:divBdr>
                  <w:divsChild>
                    <w:div w:id="10007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17</Pages>
  <Words>2465</Words>
  <Characters>14057</Characters>
  <Application>Microsoft Office Word</Application>
  <DocSecurity>0</DocSecurity>
  <Lines>117</Lines>
  <Paragraphs>32</Paragraphs>
  <ScaleCrop>false</ScaleCrop>
  <Company/>
  <LinksUpToDate>false</LinksUpToDate>
  <CharactersWithSpaces>16490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malli karjuna</cp:lastModifiedBy>
  <cp:revision>18</cp:revision>
  <dcterms:created xsi:type="dcterms:W3CDTF">2023-09-28T06:14:00Z</dcterms:created>
  <dcterms:modified xsi:type="dcterms:W3CDTF">2025-01-11T09:00:00Z</dcterms:modified>
</cp:coreProperties>
</file>