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CF2" w:rsidRDefault="00070CF2" w:rsidP="00070CF2">
      <w:pPr>
        <w:shd w:val="clear" w:color="auto" w:fill="FFFFFF"/>
        <w:spacing w:after="0" w:line="240" w:lineRule="auto"/>
        <w:textAlignment w:val="baseline"/>
        <w:outlineLvl w:val="0"/>
        <w:rPr>
          <w:rFonts w:ascii="Segoe UI" w:eastAsia="Times New Roman" w:hAnsi="Segoe UI" w:cs="Segoe UI"/>
          <w:color w:val="020280"/>
          <w:kern w:val="36"/>
          <w:sz w:val="48"/>
          <w:szCs w:val="48"/>
        </w:rPr>
      </w:pPr>
      <w:r w:rsidRPr="00070CF2">
        <w:rPr>
          <w:rFonts w:ascii="Segoe UI" w:eastAsia="Times New Roman" w:hAnsi="Segoe UI" w:cs="Segoe UI"/>
          <w:color w:val="020280"/>
          <w:kern w:val="36"/>
          <w:sz w:val="48"/>
          <w:szCs w:val="48"/>
        </w:rPr>
        <w:t>SQL percen</w:t>
      </w:r>
      <w:r>
        <w:rPr>
          <w:rFonts w:ascii="Segoe UI" w:eastAsia="Times New Roman" w:hAnsi="Segoe UI" w:cs="Segoe UI"/>
          <w:color w:val="020280"/>
          <w:kern w:val="36"/>
          <w:sz w:val="48"/>
          <w:szCs w:val="48"/>
        </w:rPr>
        <w:t>tage calculation examples</w:t>
      </w:r>
    </w:p>
    <w:p w:rsidR="00070CF2" w:rsidRDefault="00070CF2" w:rsidP="00070CF2">
      <w:pPr>
        <w:shd w:val="clear" w:color="auto" w:fill="FFFFFF"/>
        <w:spacing w:after="0" w:line="240" w:lineRule="auto"/>
        <w:textAlignment w:val="baseline"/>
        <w:outlineLvl w:val="0"/>
        <w:rPr>
          <w:rFonts w:ascii="Segoe UI" w:eastAsia="Times New Roman" w:hAnsi="Segoe UI" w:cs="Segoe UI"/>
          <w:color w:val="020280"/>
          <w:kern w:val="36"/>
          <w:sz w:val="48"/>
          <w:szCs w:val="48"/>
        </w:rPr>
      </w:pPr>
    </w:p>
    <w:p w:rsidR="00070CF2" w:rsidRDefault="00070CF2" w:rsidP="00070CF2">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Here</w:t>
      </w:r>
      <w:bookmarkStart w:id="0" w:name="_GoBack"/>
      <w:bookmarkEnd w:id="0"/>
      <w:r>
        <w:rPr>
          <w:rFonts w:ascii="Segoe UI" w:hAnsi="Segoe UI" w:cs="Segoe UI"/>
          <w:color w:val="252525"/>
          <w:sz w:val="21"/>
          <w:szCs w:val="21"/>
        </w:rPr>
        <w:t>, you will see the different ways to calculate SQL percentage between multiple columns and rows. You will also see how to calculate SQL percentages for numeric columns, grouped by categorical columns. You will use subqueries, the OVER clause, and the common table expressions (CTE) to find SQL percentages.</w:t>
      </w:r>
    </w:p>
    <w:p w:rsidR="00070CF2" w:rsidRDefault="00070CF2" w:rsidP="00070CF2">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So, let’s begin without any ado.</w:t>
      </w:r>
    </w:p>
    <w:p w:rsidR="00070CF2" w:rsidRDefault="00070CF2" w:rsidP="00070CF2">
      <w:pPr>
        <w:pStyle w:val="Heading2"/>
        <w:shd w:val="clear" w:color="auto" w:fill="FFFFFF"/>
        <w:textAlignment w:val="baseline"/>
        <w:rPr>
          <w:rFonts w:ascii="Segoe UI" w:hAnsi="Segoe UI" w:cs="Segoe UI"/>
          <w:color w:val="337AB7"/>
          <w:sz w:val="41"/>
          <w:szCs w:val="41"/>
        </w:rPr>
      </w:pPr>
      <w:r>
        <w:rPr>
          <w:rFonts w:ascii="Segoe UI" w:hAnsi="Segoe UI" w:cs="Segoe UI"/>
          <w:b/>
          <w:bCs/>
          <w:color w:val="337AB7"/>
          <w:sz w:val="41"/>
          <w:szCs w:val="41"/>
        </w:rPr>
        <w:t>Finding Percentage using Two Variables</w:t>
      </w:r>
    </w:p>
    <w:p w:rsidR="00070CF2" w:rsidRDefault="00070CF2" w:rsidP="00070CF2">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There is no built-in operator that calculates percentages in SQL Server. You have to rely on basic arithmetic operations i.e. (number1/number2 x 100) to find percentages in SQL Server.</w:t>
      </w:r>
    </w:p>
    <w:p w:rsidR="00070CF2" w:rsidRDefault="00070CF2" w:rsidP="00070CF2">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Before finding the SQL percentages across rows and columns, let’s first see how you can find percentages using two basic variables in SQL Server.</w:t>
      </w:r>
    </w:p>
    <w:p w:rsidR="00070CF2" w:rsidRDefault="00070CF2" w:rsidP="00070CF2">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The script below defines three float variables @num1, @num2 and @</w:t>
      </w:r>
      <w:proofErr w:type="spellStart"/>
      <w:r>
        <w:rPr>
          <w:rFonts w:ascii="Segoe UI" w:hAnsi="Segoe UI" w:cs="Segoe UI"/>
          <w:color w:val="252525"/>
          <w:sz w:val="21"/>
          <w:szCs w:val="21"/>
        </w:rPr>
        <w:t>perc</w:t>
      </w:r>
      <w:proofErr w:type="spellEnd"/>
      <w:r>
        <w:rPr>
          <w:rFonts w:ascii="Segoe UI" w:hAnsi="Segoe UI" w:cs="Segoe UI"/>
          <w:color w:val="252525"/>
          <w:sz w:val="21"/>
          <w:szCs w:val="21"/>
        </w:rPr>
        <w:t>. Next, the @num2 variable is divided by the @num1 variable and the result is multiplied by 100 which is stored in the @</w:t>
      </w:r>
      <w:proofErr w:type="spellStart"/>
      <w:r>
        <w:rPr>
          <w:rFonts w:ascii="Segoe UI" w:hAnsi="Segoe UI" w:cs="Segoe UI"/>
          <w:color w:val="252525"/>
          <w:sz w:val="21"/>
          <w:szCs w:val="21"/>
        </w:rPr>
        <w:t>perc</w:t>
      </w:r>
      <w:proofErr w:type="spellEnd"/>
      <w:r>
        <w:rPr>
          <w:rFonts w:ascii="Segoe UI" w:hAnsi="Segoe UI" w:cs="Segoe UI"/>
          <w:color w:val="252525"/>
          <w:sz w:val="21"/>
          <w:szCs w:val="21"/>
        </w:rPr>
        <w:t xml:space="preserve"> variable and is printed on the console.</w:t>
      </w: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255"/>
        <w:gridCol w:w="9480"/>
      </w:tblGrid>
      <w:tr w:rsidR="00070CF2" w:rsidTr="00070CF2">
        <w:trPr>
          <w:tblCellSpacing w:w="15" w:type="dxa"/>
        </w:trPr>
        <w:tc>
          <w:tcPr>
            <w:tcW w:w="0" w:type="auto"/>
            <w:vAlign w:val="center"/>
            <w:hideMark/>
          </w:tcPr>
          <w:p w:rsidR="00070CF2" w:rsidRDefault="00070CF2">
            <w:pPr>
              <w:spacing w:line="480" w:lineRule="auto"/>
              <w:jc w:val="center"/>
              <w:textAlignment w:val="baseline"/>
              <w:rPr>
                <w:rFonts w:ascii="inherit" w:hAnsi="inherit" w:cs="Times New Roman"/>
                <w:color w:val="757575"/>
                <w:sz w:val="18"/>
                <w:szCs w:val="18"/>
              </w:rPr>
            </w:pPr>
            <w:r>
              <w:rPr>
                <w:rFonts w:ascii="inherit" w:hAnsi="inherit"/>
                <w:color w:val="757575"/>
                <w:sz w:val="18"/>
                <w:szCs w:val="18"/>
              </w:rPr>
              <w:t>1</w:t>
            </w:r>
          </w:p>
          <w:p w:rsidR="00070CF2" w:rsidRDefault="00070CF2">
            <w:pPr>
              <w:spacing w:line="480" w:lineRule="auto"/>
              <w:jc w:val="center"/>
              <w:textAlignment w:val="baseline"/>
              <w:rPr>
                <w:rFonts w:ascii="inherit" w:hAnsi="inherit"/>
                <w:color w:val="757575"/>
                <w:sz w:val="18"/>
                <w:szCs w:val="18"/>
              </w:rPr>
            </w:pPr>
            <w:r>
              <w:rPr>
                <w:rFonts w:ascii="inherit" w:hAnsi="inherit"/>
                <w:color w:val="757575"/>
                <w:sz w:val="18"/>
                <w:szCs w:val="18"/>
              </w:rPr>
              <w:t>2</w:t>
            </w:r>
          </w:p>
          <w:p w:rsidR="00070CF2" w:rsidRDefault="00070CF2">
            <w:pPr>
              <w:spacing w:line="480" w:lineRule="auto"/>
              <w:jc w:val="center"/>
              <w:textAlignment w:val="baseline"/>
              <w:rPr>
                <w:rFonts w:ascii="inherit" w:hAnsi="inherit"/>
                <w:color w:val="757575"/>
                <w:sz w:val="18"/>
                <w:szCs w:val="18"/>
              </w:rPr>
            </w:pPr>
            <w:r>
              <w:rPr>
                <w:rFonts w:ascii="inherit" w:hAnsi="inherit"/>
                <w:color w:val="757575"/>
                <w:sz w:val="18"/>
                <w:szCs w:val="18"/>
              </w:rPr>
              <w:t>3</w:t>
            </w:r>
          </w:p>
          <w:p w:rsidR="00070CF2" w:rsidRDefault="00070CF2">
            <w:pPr>
              <w:spacing w:line="480" w:lineRule="auto"/>
              <w:jc w:val="center"/>
              <w:textAlignment w:val="baseline"/>
              <w:rPr>
                <w:rFonts w:ascii="inherit" w:hAnsi="inherit"/>
                <w:color w:val="757575"/>
                <w:sz w:val="18"/>
                <w:szCs w:val="18"/>
              </w:rPr>
            </w:pPr>
            <w:r>
              <w:rPr>
                <w:rFonts w:ascii="inherit" w:hAnsi="inherit"/>
                <w:color w:val="757575"/>
                <w:sz w:val="18"/>
                <w:szCs w:val="18"/>
              </w:rPr>
              <w:t>4</w:t>
            </w:r>
          </w:p>
          <w:p w:rsidR="00070CF2" w:rsidRDefault="00070CF2">
            <w:pPr>
              <w:spacing w:line="480" w:lineRule="auto"/>
              <w:jc w:val="center"/>
              <w:textAlignment w:val="baseline"/>
              <w:rPr>
                <w:rFonts w:ascii="inherit" w:hAnsi="inherit"/>
                <w:color w:val="757575"/>
                <w:sz w:val="18"/>
                <w:szCs w:val="18"/>
              </w:rPr>
            </w:pPr>
            <w:r>
              <w:rPr>
                <w:rFonts w:ascii="inherit" w:hAnsi="inherit"/>
                <w:color w:val="757575"/>
                <w:sz w:val="18"/>
                <w:szCs w:val="18"/>
              </w:rPr>
              <w:t>5</w:t>
            </w:r>
          </w:p>
          <w:p w:rsidR="00070CF2" w:rsidRDefault="00070CF2">
            <w:pPr>
              <w:spacing w:line="480" w:lineRule="auto"/>
              <w:jc w:val="center"/>
              <w:textAlignment w:val="baseline"/>
              <w:rPr>
                <w:rFonts w:ascii="inherit" w:hAnsi="inherit"/>
                <w:color w:val="757575"/>
                <w:sz w:val="18"/>
                <w:szCs w:val="18"/>
              </w:rPr>
            </w:pPr>
            <w:r>
              <w:rPr>
                <w:rFonts w:ascii="inherit" w:hAnsi="inherit"/>
                <w:color w:val="757575"/>
                <w:sz w:val="18"/>
                <w:szCs w:val="18"/>
              </w:rPr>
              <w:t>6</w:t>
            </w:r>
          </w:p>
          <w:p w:rsidR="00070CF2" w:rsidRDefault="00070CF2">
            <w:pPr>
              <w:spacing w:line="480" w:lineRule="auto"/>
              <w:jc w:val="center"/>
              <w:textAlignment w:val="baseline"/>
              <w:rPr>
                <w:rFonts w:ascii="inherit" w:hAnsi="inherit"/>
                <w:color w:val="757575"/>
                <w:sz w:val="18"/>
                <w:szCs w:val="18"/>
              </w:rPr>
            </w:pPr>
            <w:r>
              <w:rPr>
                <w:rFonts w:ascii="inherit" w:hAnsi="inherit"/>
                <w:color w:val="757575"/>
                <w:sz w:val="18"/>
                <w:szCs w:val="18"/>
              </w:rPr>
              <w:t>7</w:t>
            </w:r>
          </w:p>
          <w:p w:rsidR="00070CF2" w:rsidRDefault="00070CF2">
            <w:pPr>
              <w:spacing w:line="480" w:lineRule="auto"/>
              <w:jc w:val="center"/>
              <w:textAlignment w:val="baseline"/>
              <w:rPr>
                <w:rFonts w:ascii="inherit" w:hAnsi="inherit"/>
                <w:color w:val="757575"/>
                <w:sz w:val="18"/>
                <w:szCs w:val="18"/>
              </w:rPr>
            </w:pPr>
            <w:r>
              <w:rPr>
                <w:rFonts w:ascii="inherit" w:hAnsi="inherit"/>
                <w:color w:val="757575"/>
                <w:sz w:val="18"/>
                <w:szCs w:val="18"/>
              </w:rPr>
              <w:t>8</w:t>
            </w:r>
          </w:p>
          <w:p w:rsidR="00070CF2" w:rsidRDefault="00070CF2">
            <w:pPr>
              <w:spacing w:line="480" w:lineRule="auto"/>
              <w:jc w:val="center"/>
              <w:textAlignment w:val="baseline"/>
              <w:rPr>
                <w:rFonts w:ascii="inherit" w:hAnsi="inherit"/>
                <w:color w:val="757575"/>
                <w:sz w:val="18"/>
                <w:szCs w:val="18"/>
              </w:rPr>
            </w:pPr>
            <w:r>
              <w:rPr>
                <w:rFonts w:ascii="inherit" w:hAnsi="inherit"/>
                <w:color w:val="757575"/>
                <w:sz w:val="18"/>
                <w:szCs w:val="18"/>
              </w:rPr>
              <w:t>9</w:t>
            </w:r>
          </w:p>
          <w:p w:rsidR="00070CF2" w:rsidRDefault="00070CF2">
            <w:pPr>
              <w:spacing w:line="480" w:lineRule="auto"/>
              <w:jc w:val="center"/>
              <w:textAlignment w:val="baseline"/>
              <w:rPr>
                <w:rFonts w:ascii="inherit" w:hAnsi="inherit"/>
                <w:color w:val="757575"/>
                <w:sz w:val="18"/>
                <w:szCs w:val="18"/>
              </w:rPr>
            </w:pPr>
            <w:r>
              <w:rPr>
                <w:rFonts w:ascii="inherit" w:hAnsi="inherit"/>
                <w:color w:val="757575"/>
                <w:sz w:val="18"/>
                <w:szCs w:val="18"/>
              </w:rPr>
              <w:lastRenderedPageBreak/>
              <w:t>10</w:t>
            </w:r>
          </w:p>
        </w:tc>
        <w:tc>
          <w:tcPr>
            <w:tcW w:w="10429" w:type="dxa"/>
            <w:vAlign w:val="center"/>
            <w:hideMark/>
          </w:tcPr>
          <w:p w:rsidR="00070CF2" w:rsidRDefault="00070CF2">
            <w:pPr>
              <w:wordWrap w:val="0"/>
              <w:spacing w:line="480" w:lineRule="auto"/>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lastRenderedPageBreak/>
              <w:t>DECLARE</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num1</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as</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FLOAT</w:t>
            </w:r>
          </w:p>
          <w:p w:rsidR="00070CF2" w:rsidRDefault="00070CF2">
            <w:pPr>
              <w:wordWrap w:val="0"/>
              <w:spacing w:line="480" w:lineRule="auto"/>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t>DECLARE</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num2</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as</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FLOAT</w:t>
            </w:r>
          </w:p>
          <w:p w:rsidR="00070CF2" w:rsidRDefault="00070CF2">
            <w:pPr>
              <w:wordWrap w:val="0"/>
              <w:spacing w:line="480" w:lineRule="auto"/>
              <w:textAlignment w:val="baseline"/>
              <w:rPr>
                <w:rFonts w:ascii="inherit" w:hAnsi="inherit"/>
                <w:color w:val="000000"/>
                <w:sz w:val="18"/>
                <w:szCs w:val="18"/>
              </w:rPr>
            </w:pPr>
            <w:r>
              <w:rPr>
                <w:rFonts w:ascii="inherit" w:hAnsi="inherit"/>
                <w:color w:val="000000"/>
                <w:sz w:val="18"/>
                <w:szCs w:val="18"/>
              </w:rPr>
              <w:t> </w:t>
            </w:r>
          </w:p>
          <w:p w:rsidR="00070CF2" w:rsidRDefault="00070CF2">
            <w:pPr>
              <w:wordWrap w:val="0"/>
              <w:spacing w:line="480" w:lineRule="auto"/>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t>DECLARE</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perc</w:t>
            </w:r>
            <w:proofErr w:type="spellEnd"/>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as</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FLOAT</w:t>
            </w:r>
          </w:p>
          <w:p w:rsidR="00070CF2" w:rsidRDefault="00070CF2">
            <w:pPr>
              <w:wordWrap w:val="0"/>
              <w:spacing w:line="480" w:lineRule="auto"/>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t>SET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num1</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150</w:t>
            </w:r>
          </w:p>
          <w:p w:rsidR="00070CF2" w:rsidRDefault="00070CF2">
            <w:pPr>
              <w:wordWrap w:val="0"/>
              <w:spacing w:line="480" w:lineRule="auto"/>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t>SET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num2</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50</w:t>
            </w:r>
          </w:p>
          <w:p w:rsidR="00070CF2" w:rsidRDefault="00070CF2">
            <w:pPr>
              <w:wordWrap w:val="0"/>
              <w:spacing w:line="480" w:lineRule="auto"/>
              <w:textAlignment w:val="baseline"/>
              <w:rPr>
                <w:rFonts w:ascii="inherit" w:hAnsi="inherit"/>
                <w:color w:val="000000"/>
                <w:sz w:val="18"/>
                <w:szCs w:val="18"/>
              </w:rPr>
            </w:pPr>
            <w:r>
              <w:rPr>
                <w:rFonts w:ascii="inherit" w:hAnsi="inherit"/>
                <w:color w:val="000000"/>
                <w:sz w:val="18"/>
                <w:szCs w:val="18"/>
              </w:rPr>
              <w:t> </w:t>
            </w:r>
          </w:p>
          <w:p w:rsidR="00070CF2" w:rsidRDefault="00070CF2">
            <w:pPr>
              <w:wordWrap w:val="0"/>
              <w:spacing w:line="480" w:lineRule="auto"/>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t>SET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perc</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num2</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num1</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100</w:t>
            </w:r>
          </w:p>
          <w:p w:rsidR="00070CF2" w:rsidRDefault="00070CF2">
            <w:pPr>
              <w:wordWrap w:val="0"/>
              <w:spacing w:line="480" w:lineRule="auto"/>
              <w:textAlignment w:val="baseline"/>
              <w:rPr>
                <w:rFonts w:ascii="inherit" w:hAnsi="inherit"/>
                <w:color w:val="000000"/>
                <w:sz w:val="18"/>
                <w:szCs w:val="18"/>
              </w:rPr>
            </w:pPr>
            <w:r>
              <w:rPr>
                <w:rFonts w:ascii="inherit" w:hAnsi="inherit"/>
                <w:color w:val="000000"/>
                <w:sz w:val="18"/>
                <w:szCs w:val="18"/>
              </w:rPr>
              <w:t> </w:t>
            </w:r>
          </w:p>
          <w:p w:rsidR="00070CF2" w:rsidRDefault="00070CF2">
            <w:pPr>
              <w:wordWrap w:val="0"/>
              <w:spacing w:line="480" w:lineRule="auto"/>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lastRenderedPageBreak/>
              <w:t>PRINT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perc</w:t>
            </w:r>
            <w:proofErr w:type="spellEnd"/>
          </w:p>
        </w:tc>
      </w:tr>
    </w:tbl>
    <w:p w:rsidR="00070CF2" w:rsidRDefault="00070CF2" w:rsidP="00070CF2">
      <w:pPr>
        <w:pStyle w:val="NormalWeb"/>
        <w:shd w:val="clear" w:color="auto" w:fill="FFFFFF"/>
        <w:spacing w:before="0" w:after="0"/>
        <w:textAlignment w:val="baseline"/>
        <w:rPr>
          <w:rFonts w:ascii="Segoe UI" w:hAnsi="Segoe UI" w:cs="Segoe UI"/>
          <w:color w:val="252525"/>
          <w:sz w:val="21"/>
          <w:szCs w:val="21"/>
        </w:rPr>
      </w:pPr>
      <w:r>
        <w:rPr>
          <w:rStyle w:val="Strong"/>
          <w:rFonts w:ascii="Segoe UI" w:hAnsi="Segoe UI" w:cs="Segoe UI"/>
          <w:color w:val="252525"/>
          <w:sz w:val="21"/>
          <w:szCs w:val="21"/>
          <w:bdr w:val="none" w:sz="0" w:space="0" w:color="auto" w:frame="1"/>
        </w:rPr>
        <w:lastRenderedPageBreak/>
        <w:t>Output:</w:t>
      </w:r>
    </w:p>
    <w:p w:rsidR="00070CF2" w:rsidRDefault="00070CF2" w:rsidP="00070CF2">
      <w:pPr>
        <w:pStyle w:val="NormalWeb"/>
        <w:shd w:val="clear" w:color="auto" w:fill="FFFFFF"/>
        <w:textAlignment w:val="baseline"/>
        <w:rPr>
          <w:rFonts w:ascii="Segoe UI" w:hAnsi="Segoe UI" w:cs="Segoe UI"/>
          <w:color w:val="252525"/>
          <w:sz w:val="21"/>
          <w:szCs w:val="21"/>
        </w:rPr>
      </w:pPr>
      <w:r>
        <w:rPr>
          <w:rFonts w:ascii="Segoe UI" w:hAnsi="Segoe UI" w:cs="Segoe UI"/>
          <w:noProof/>
          <w:color w:val="252525"/>
          <w:sz w:val="21"/>
          <w:szCs w:val="21"/>
        </w:rPr>
        <w:drawing>
          <wp:inline distT="0" distB="0" distL="0" distR="0">
            <wp:extent cx="3746500" cy="895350"/>
            <wp:effectExtent l="0" t="0" r="6350" b="0"/>
            <wp:docPr id="16" name="Picture 16" descr="result of basic percen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 of basic percent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6500" cy="895350"/>
                    </a:xfrm>
                    <a:prstGeom prst="rect">
                      <a:avLst/>
                    </a:prstGeom>
                    <a:noFill/>
                    <a:ln>
                      <a:noFill/>
                    </a:ln>
                  </pic:spPr>
                </pic:pic>
              </a:graphicData>
            </a:graphic>
          </wp:inline>
        </w:drawing>
      </w:r>
    </w:p>
    <w:p w:rsidR="00070CF2" w:rsidRDefault="00070CF2" w:rsidP="00070CF2">
      <w:pPr>
        <w:pStyle w:val="Heading2"/>
        <w:shd w:val="clear" w:color="auto" w:fill="FFFFFF"/>
        <w:textAlignment w:val="baseline"/>
        <w:rPr>
          <w:rFonts w:ascii="Segoe UI" w:hAnsi="Segoe UI" w:cs="Segoe UI"/>
          <w:color w:val="337AB7"/>
          <w:sz w:val="41"/>
          <w:szCs w:val="41"/>
        </w:rPr>
      </w:pPr>
      <w:r>
        <w:rPr>
          <w:rFonts w:ascii="Segoe UI" w:hAnsi="Segoe UI" w:cs="Segoe UI"/>
          <w:b/>
          <w:bCs/>
          <w:color w:val="337AB7"/>
          <w:sz w:val="41"/>
          <w:szCs w:val="41"/>
        </w:rPr>
        <w:t xml:space="preserve">Finding Percentages </w:t>
      </w:r>
      <w:proofErr w:type="gramStart"/>
      <w:r>
        <w:rPr>
          <w:rFonts w:ascii="Segoe UI" w:hAnsi="Segoe UI" w:cs="Segoe UI"/>
          <w:b/>
          <w:bCs/>
          <w:color w:val="337AB7"/>
          <w:sz w:val="41"/>
          <w:szCs w:val="41"/>
        </w:rPr>
        <w:t>Between</w:t>
      </w:r>
      <w:proofErr w:type="gramEnd"/>
      <w:r>
        <w:rPr>
          <w:rFonts w:ascii="Segoe UI" w:hAnsi="Segoe UI" w:cs="Segoe UI"/>
          <w:b/>
          <w:bCs/>
          <w:color w:val="337AB7"/>
          <w:sz w:val="41"/>
          <w:szCs w:val="41"/>
        </w:rPr>
        <w:t xml:space="preserve"> Two Columns</w:t>
      </w:r>
    </w:p>
    <w:p w:rsidR="00070CF2" w:rsidRDefault="00070CF2" w:rsidP="00070CF2">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Finding Percentages between two columns is straightforward. You can simply use the column names and the division operator “/” to divide values in one column by another. The result is a list of values that correspond to the result of the division of all the values in the two columns.</w:t>
      </w:r>
    </w:p>
    <w:p w:rsidR="00070CF2" w:rsidRDefault="00070CF2" w:rsidP="00070CF2">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Let’s see an example.</w:t>
      </w:r>
    </w:p>
    <w:p w:rsidR="00070CF2" w:rsidRDefault="00070CF2" w:rsidP="00070CF2">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The script below, creates a table Result with two float type columns “obtained”, and “total”. The script also inserts five dummy rows in the Result table. The SELECT query then selects all the records in the Result table. Here is an example:</w: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65"/>
        <w:gridCol w:w="9465"/>
      </w:tblGrid>
      <w:tr w:rsidR="00070CF2" w:rsidTr="00070CF2">
        <w:trPr>
          <w:tblCellSpacing w:w="15" w:type="dxa"/>
        </w:trPr>
        <w:tc>
          <w:tcPr>
            <w:tcW w:w="0" w:type="auto"/>
            <w:vAlign w:val="center"/>
            <w:hideMark/>
          </w:tcPr>
          <w:p w:rsidR="00070CF2" w:rsidRDefault="00070CF2">
            <w:pPr>
              <w:spacing w:line="480" w:lineRule="auto"/>
              <w:jc w:val="center"/>
              <w:textAlignment w:val="baseline"/>
              <w:rPr>
                <w:rFonts w:ascii="inherit" w:hAnsi="inherit" w:cs="Times New Roman"/>
                <w:color w:val="757575"/>
                <w:sz w:val="18"/>
                <w:szCs w:val="18"/>
              </w:rPr>
            </w:pPr>
            <w:r>
              <w:rPr>
                <w:rFonts w:ascii="inherit" w:hAnsi="inherit"/>
                <w:color w:val="757575"/>
                <w:sz w:val="18"/>
                <w:szCs w:val="18"/>
              </w:rPr>
              <w:t>1</w:t>
            </w:r>
          </w:p>
          <w:p w:rsidR="00070CF2" w:rsidRDefault="00070CF2">
            <w:pPr>
              <w:spacing w:line="480" w:lineRule="auto"/>
              <w:jc w:val="center"/>
              <w:textAlignment w:val="baseline"/>
              <w:rPr>
                <w:rFonts w:ascii="inherit" w:hAnsi="inherit"/>
                <w:color w:val="757575"/>
                <w:sz w:val="18"/>
                <w:szCs w:val="18"/>
              </w:rPr>
            </w:pPr>
            <w:r>
              <w:rPr>
                <w:rFonts w:ascii="inherit" w:hAnsi="inherit"/>
                <w:color w:val="757575"/>
                <w:sz w:val="18"/>
                <w:szCs w:val="18"/>
              </w:rPr>
              <w:t>2</w:t>
            </w:r>
          </w:p>
          <w:p w:rsidR="00070CF2" w:rsidRDefault="00070CF2">
            <w:pPr>
              <w:spacing w:line="480" w:lineRule="auto"/>
              <w:jc w:val="center"/>
              <w:textAlignment w:val="baseline"/>
              <w:rPr>
                <w:rFonts w:ascii="inherit" w:hAnsi="inherit"/>
                <w:color w:val="757575"/>
                <w:sz w:val="18"/>
                <w:szCs w:val="18"/>
              </w:rPr>
            </w:pPr>
            <w:r>
              <w:rPr>
                <w:rFonts w:ascii="inherit" w:hAnsi="inherit"/>
                <w:color w:val="757575"/>
                <w:sz w:val="18"/>
                <w:szCs w:val="18"/>
              </w:rPr>
              <w:t>3</w:t>
            </w:r>
          </w:p>
          <w:p w:rsidR="00070CF2" w:rsidRDefault="00070CF2">
            <w:pPr>
              <w:spacing w:line="480" w:lineRule="auto"/>
              <w:jc w:val="center"/>
              <w:textAlignment w:val="baseline"/>
              <w:rPr>
                <w:rFonts w:ascii="inherit" w:hAnsi="inherit"/>
                <w:color w:val="757575"/>
                <w:sz w:val="18"/>
                <w:szCs w:val="18"/>
              </w:rPr>
            </w:pPr>
            <w:r>
              <w:rPr>
                <w:rFonts w:ascii="inherit" w:hAnsi="inherit"/>
                <w:color w:val="757575"/>
                <w:sz w:val="18"/>
                <w:szCs w:val="18"/>
              </w:rPr>
              <w:t>4</w:t>
            </w:r>
          </w:p>
          <w:p w:rsidR="00070CF2" w:rsidRDefault="00070CF2">
            <w:pPr>
              <w:spacing w:line="480" w:lineRule="auto"/>
              <w:jc w:val="center"/>
              <w:textAlignment w:val="baseline"/>
              <w:rPr>
                <w:rFonts w:ascii="inherit" w:hAnsi="inherit"/>
                <w:color w:val="757575"/>
                <w:sz w:val="18"/>
                <w:szCs w:val="18"/>
              </w:rPr>
            </w:pPr>
            <w:r>
              <w:rPr>
                <w:rFonts w:ascii="inherit" w:hAnsi="inherit"/>
                <w:color w:val="757575"/>
                <w:sz w:val="18"/>
                <w:szCs w:val="18"/>
              </w:rPr>
              <w:t>5</w:t>
            </w:r>
          </w:p>
        </w:tc>
        <w:tc>
          <w:tcPr>
            <w:tcW w:w="10432" w:type="dxa"/>
            <w:vAlign w:val="center"/>
            <w:hideMark/>
          </w:tcPr>
          <w:p w:rsidR="00070CF2" w:rsidRDefault="00070CF2">
            <w:pPr>
              <w:wordWrap w:val="0"/>
              <w:spacing w:line="480" w:lineRule="auto"/>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t>CREATE</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TABLE</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Result</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obtained</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float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total</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float</w:t>
            </w:r>
            <w:r>
              <w:rPr>
                <w:rStyle w:val="crayon-sy"/>
                <w:rFonts w:ascii="inherit" w:hAnsi="inherit"/>
                <w:color w:val="000000"/>
                <w:sz w:val="18"/>
                <w:szCs w:val="18"/>
                <w:bdr w:val="none" w:sz="0" w:space="0" w:color="auto" w:frame="1"/>
              </w:rPr>
              <w:t>)</w:t>
            </w:r>
          </w:p>
          <w:p w:rsidR="00070CF2" w:rsidRDefault="00070CF2">
            <w:pPr>
              <w:wordWrap w:val="0"/>
              <w:spacing w:line="480" w:lineRule="auto"/>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t>INSERT</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INTO</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Result</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values</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15</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50</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10</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50</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20</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50</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40</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50</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25</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50</w:t>
            </w:r>
            <w:r>
              <w:rPr>
                <w:rStyle w:val="crayon-sy"/>
                <w:rFonts w:ascii="inherit" w:hAnsi="inherit"/>
                <w:color w:val="000000"/>
                <w:sz w:val="18"/>
                <w:szCs w:val="18"/>
                <w:bdr w:val="none" w:sz="0" w:space="0" w:color="auto" w:frame="1"/>
              </w:rPr>
              <w:t>)</w:t>
            </w:r>
          </w:p>
          <w:p w:rsidR="00070CF2" w:rsidRDefault="00070CF2">
            <w:pPr>
              <w:wordWrap w:val="0"/>
              <w:spacing w:line="480" w:lineRule="auto"/>
              <w:textAlignment w:val="baseline"/>
              <w:rPr>
                <w:rFonts w:ascii="inherit" w:hAnsi="inherit"/>
                <w:color w:val="000000"/>
                <w:sz w:val="18"/>
                <w:szCs w:val="18"/>
              </w:rPr>
            </w:pPr>
            <w:r>
              <w:rPr>
                <w:rFonts w:ascii="inherit" w:hAnsi="inherit"/>
                <w:color w:val="000000"/>
                <w:sz w:val="18"/>
                <w:szCs w:val="18"/>
              </w:rPr>
              <w:t> </w:t>
            </w:r>
          </w:p>
          <w:p w:rsidR="00070CF2" w:rsidRDefault="00070CF2">
            <w:pPr>
              <w:wordWrap w:val="0"/>
              <w:spacing w:line="480" w:lineRule="auto"/>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t>SELECT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p>
          <w:p w:rsidR="00070CF2" w:rsidRDefault="00070CF2">
            <w:pPr>
              <w:wordWrap w:val="0"/>
              <w:spacing w:line="480" w:lineRule="auto"/>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t>FROM</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Result</w:t>
            </w:r>
          </w:p>
        </w:tc>
      </w:tr>
    </w:tbl>
    <w:p w:rsidR="00070CF2" w:rsidRDefault="00070CF2" w:rsidP="00070CF2">
      <w:pPr>
        <w:pStyle w:val="NormalWeb"/>
        <w:shd w:val="clear" w:color="auto" w:fill="FFFFFF"/>
        <w:spacing w:before="0" w:after="0"/>
        <w:textAlignment w:val="baseline"/>
        <w:rPr>
          <w:rFonts w:ascii="Segoe UI" w:hAnsi="Segoe UI" w:cs="Segoe UI"/>
          <w:color w:val="252525"/>
          <w:sz w:val="21"/>
          <w:szCs w:val="21"/>
        </w:rPr>
      </w:pPr>
      <w:r>
        <w:rPr>
          <w:rStyle w:val="Strong"/>
          <w:rFonts w:ascii="Segoe UI" w:hAnsi="Segoe UI" w:cs="Segoe UI"/>
          <w:color w:val="252525"/>
          <w:sz w:val="21"/>
          <w:szCs w:val="21"/>
          <w:bdr w:val="none" w:sz="0" w:space="0" w:color="auto" w:frame="1"/>
        </w:rPr>
        <w:t>Output:</w:t>
      </w:r>
    </w:p>
    <w:p w:rsidR="00070CF2" w:rsidRDefault="00070CF2" w:rsidP="00070CF2">
      <w:pPr>
        <w:pStyle w:val="NormalWeb"/>
        <w:shd w:val="clear" w:color="auto" w:fill="FFFFFF"/>
        <w:textAlignment w:val="baseline"/>
        <w:rPr>
          <w:rFonts w:ascii="Segoe UI" w:hAnsi="Segoe UI" w:cs="Segoe UI"/>
          <w:color w:val="252525"/>
          <w:sz w:val="21"/>
          <w:szCs w:val="21"/>
        </w:rPr>
      </w:pPr>
      <w:r>
        <w:rPr>
          <w:rFonts w:ascii="Segoe UI" w:hAnsi="Segoe UI" w:cs="Segoe UI"/>
          <w:noProof/>
          <w:color w:val="252525"/>
          <w:sz w:val="21"/>
          <w:szCs w:val="21"/>
        </w:rPr>
        <w:lastRenderedPageBreak/>
        <w:drawing>
          <wp:inline distT="0" distB="0" distL="0" distR="0">
            <wp:extent cx="1473200" cy="1504950"/>
            <wp:effectExtent l="0" t="0" r="0" b="0"/>
            <wp:docPr id="15" name="Picture 15" descr="percentages accross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rcentages accross colum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3200" cy="1504950"/>
                    </a:xfrm>
                    <a:prstGeom prst="rect">
                      <a:avLst/>
                    </a:prstGeom>
                    <a:noFill/>
                    <a:ln>
                      <a:noFill/>
                    </a:ln>
                  </pic:spPr>
                </pic:pic>
              </a:graphicData>
            </a:graphic>
          </wp:inline>
        </w:drawing>
      </w:r>
    </w:p>
    <w:p w:rsidR="00070CF2" w:rsidRDefault="00070CF2" w:rsidP="00070CF2">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Let’s try to find percentages for each row as a result of the division between the values in the “obtained” and “total” columns as shown below where a new column is added for percentages.</w: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65"/>
        <w:gridCol w:w="9465"/>
      </w:tblGrid>
      <w:tr w:rsidR="00070CF2" w:rsidTr="00070CF2">
        <w:trPr>
          <w:tblCellSpacing w:w="15" w:type="dxa"/>
        </w:trPr>
        <w:tc>
          <w:tcPr>
            <w:tcW w:w="0" w:type="auto"/>
            <w:vAlign w:val="center"/>
            <w:hideMark/>
          </w:tcPr>
          <w:p w:rsidR="00070CF2" w:rsidRDefault="00070CF2">
            <w:pPr>
              <w:spacing w:line="480" w:lineRule="auto"/>
              <w:jc w:val="center"/>
              <w:textAlignment w:val="baseline"/>
              <w:rPr>
                <w:rFonts w:ascii="inherit" w:hAnsi="inherit" w:cs="Times New Roman"/>
                <w:color w:val="757575"/>
                <w:sz w:val="18"/>
                <w:szCs w:val="18"/>
              </w:rPr>
            </w:pPr>
            <w:r>
              <w:rPr>
                <w:rFonts w:ascii="inherit" w:hAnsi="inherit"/>
                <w:color w:val="757575"/>
                <w:sz w:val="18"/>
                <w:szCs w:val="18"/>
              </w:rPr>
              <w:t>1</w:t>
            </w:r>
          </w:p>
          <w:p w:rsidR="00070CF2" w:rsidRDefault="00070CF2">
            <w:pPr>
              <w:spacing w:line="480" w:lineRule="auto"/>
              <w:jc w:val="center"/>
              <w:textAlignment w:val="baseline"/>
              <w:rPr>
                <w:rFonts w:ascii="inherit" w:hAnsi="inherit"/>
                <w:color w:val="757575"/>
                <w:sz w:val="18"/>
                <w:szCs w:val="18"/>
              </w:rPr>
            </w:pPr>
            <w:r>
              <w:rPr>
                <w:rFonts w:ascii="inherit" w:hAnsi="inherit"/>
                <w:color w:val="757575"/>
                <w:sz w:val="18"/>
                <w:szCs w:val="18"/>
              </w:rPr>
              <w:t>2</w:t>
            </w:r>
          </w:p>
        </w:tc>
        <w:tc>
          <w:tcPr>
            <w:tcW w:w="10432" w:type="dxa"/>
            <w:vAlign w:val="center"/>
            <w:hideMark/>
          </w:tcPr>
          <w:p w:rsidR="00070CF2" w:rsidRDefault="00070CF2">
            <w:pPr>
              <w:wordWrap w:val="0"/>
              <w:spacing w:line="480" w:lineRule="auto"/>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t>SELECT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obtained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total</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obtained</w:t>
            </w:r>
            <w:r>
              <w:rPr>
                <w:rStyle w:val="crayon-o"/>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total</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100</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as</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'percentage'</w:t>
            </w:r>
          </w:p>
          <w:p w:rsidR="00070CF2" w:rsidRDefault="00070CF2">
            <w:pPr>
              <w:wordWrap w:val="0"/>
              <w:spacing w:line="480" w:lineRule="auto"/>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t>FROM</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Result</w:t>
            </w:r>
          </w:p>
        </w:tc>
      </w:tr>
    </w:tbl>
    <w:p w:rsidR="00070CF2" w:rsidRDefault="00070CF2" w:rsidP="00070CF2">
      <w:pPr>
        <w:pStyle w:val="NormalWeb"/>
        <w:shd w:val="clear" w:color="auto" w:fill="FFFFFF"/>
        <w:textAlignment w:val="baseline"/>
        <w:rPr>
          <w:rFonts w:ascii="Segoe UI" w:hAnsi="Segoe UI" w:cs="Segoe UI"/>
          <w:color w:val="252525"/>
          <w:sz w:val="21"/>
          <w:szCs w:val="21"/>
        </w:rPr>
      </w:pPr>
      <w:r>
        <w:rPr>
          <w:rFonts w:ascii="Segoe UI" w:hAnsi="Segoe UI" w:cs="Segoe UI"/>
          <w:noProof/>
          <w:color w:val="252525"/>
          <w:sz w:val="21"/>
          <w:szCs w:val="21"/>
        </w:rPr>
        <w:drawing>
          <wp:inline distT="0" distB="0" distL="0" distR="0">
            <wp:extent cx="2209800" cy="1670050"/>
            <wp:effectExtent l="0" t="0" r="0" b="6350"/>
            <wp:docPr id="14" name="Picture 14" descr="Result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 s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9800" cy="1670050"/>
                    </a:xfrm>
                    <a:prstGeom prst="rect">
                      <a:avLst/>
                    </a:prstGeom>
                    <a:noFill/>
                    <a:ln>
                      <a:noFill/>
                    </a:ln>
                  </pic:spPr>
                </pic:pic>
              </a:graphicData>
            </a:graphic>
          </wp:inline>
        </w:drawing>
      </w:r>
    </w:p>
    <w:p w:rsidR="00070CF2" w:rsidRDefault="00070CF2" w:rsidP="00070CF2">
      <w:pPr>
        <w:pStyle w:val="Heading2"/>
        <w:shd w:val="clear" w:color="auto" w:fill="FFFFFF"/>
        <w:textAlignment w:val="baseline"/>
        <w:rPr>
          <w:rFonts w:ascii="Segoe UI" w:hAnsi="Segoe UI" w:cs="Segoe UI"/>
          <w:color w:val="337AB7"/>
          <w:sz w:val="41"/>
          <w:szCs w:val="41"/>
        </w:rPr>
      </w:pPr>
      <w:r>
        <w:rPr>
          <w:rFonts w:ascii="Segoe UI" w:hAnsi="Segoe UI" w:cs="Segoe UI"/>
          <w:b/>
          <w:bCs/>
          <w:color w:val="337AB7"/>
          <w:sz w:val="41"/>
          <w:szCs w:val="41"/>
        </w:rPr>
        <w:t>Finding Percentages via Subqueries</w:t>
      </w:r>
    </w:p>
    <w:p w:rsidR="00070CF2" w:rsidRDefault="00070CF2" w:rsidP="00070CF2">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Finding SQL percentages between two columns is straightforward. However, the process is not as straightforward for finding percentages across rows for different scenarios.</w:t>
      </w:r>
    </w:p>
    <w:p w:rsidR="00070CF2" w:rsidRDefault="00070CF2" w:rsidP="00070CF2">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 xml:space="preserve">Let’s first discuss a very simple scenario where you have to find </w:t>
      </w:r>
      <w:proofErr w:type="gramStart"/>
      <w:r>
        <w:rPr>
          <w:rFonts w:ascii="Segoe UI" w:hAnsi="Segoe UI" w:cs="Segoe UI"/>
          <w:color w:val="252525"/>
          <w:sz w:val="21"/>
          <w:szCs w:val="21"/>
        </w:rPr>
        <w:t>what is the percentage of a value in a column among all the rows in the column</w:t>
      </w:r>
      <w:proofErr w:type="gramEnd"/>
      <w:r>
        <w:rPr>
          <w:rFonts w:ascii="Segoe UI" w:hAnsi="Segoe UI" w:cs="Segoe UI"/>
          <w:color w:val="252525"/>
          <w:sz w:val="21"/>
          <w:szCs w:val="21"/>
        </w:rPr>
        <w:t>.</w:t>
      </w:r>
    </w:p>
    <w:p w:rsidR="00070CF2" w:rsidRDefault="00070CF2" w:rsidP="00070CF2">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The following script creates a table Scores with one column.</w: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65"/>
        <w:gridCol w:w="9465"/>
      </w:tblGrid>
      <w:tr w:rsidR="00070CF2" w:rsidTr="00070CF2">
        <w:trPr>
          <w:tblCellSpacing w:w="15" w:type="dxa"/>
        </w:trPr>
        <w:tc>
          <w:tcPr>
            <w:tcW w:w="0" w:type="auto"/>
            <w:vAlign w:val="center"/>
            <w:hideMark/>
          </w:tcPr>
          <w:p w:rsidR="00070CF2" w:rsidRDefault="00070CF2">
            <w:pPr>
              <w:spacing w:line="480" w:lineRule="auto"/>
              <w:jc w:val="center"/>
              <w:textAlignment w:val="baseline"/>
              <w:rPr>
                <w:rFonts w:ascii="inherit" w:hAnsi="inherit" w:cs="Times New Roman"/>
                <w:color w:val="757575"/>
                <w:sz w:val="18"/>
                <w:szCs w:val="18"/>
              </w:rPr>
            </w:pPr>
            <w:r>
              <w:rPr>
                <w:rFonts w:ascii="inherit" w:hAnsi="inherit"/>
                <w:color w:val="757575"/>
                <w:sz w:val="18"/>
                <w:szCs w:val="18"/>
              </w:rPr>
              <w:t>1</w:t>
            </w:r>
          </w:p>
          <w:p w:rsidR="00070CF2" w:rsidRDefault="00070CF2">
            <w:pPr>
              <w:spacing w:line="480" w:lineRule="auto"/>
              <w:jc w:val="center"/>
              <w:textAlignment w:val="baseline"/>
              <w:rPr>
                <w:rFonts w:ascii="inherit" w:hAnsi="inherit"/>
                <w:color w:val="757575"/>
                <w:sz w:val="18"/>
                <w:szCs w:val="18"/>
              </w:rPr>
            </w:pPr>
            <w:r>
              <w:rPr>
                <w:rFonts w:ascii="inherit" w:hAnsi="inherit"/>
                <w:color w:val="757575"/>
                <w:sz w:val="18"/>
                <w:szCs w:val="18"/>
              </w:rPr>
              <w:t>2</w:t>
            </w:r>
          </w:p>
          <w:p w:rsidR="00070CF2" w:rsidRDefault="00070CF2">
            <w:pPr>
              <w:spacing w:line="480" w:lineRule="auto"/>
              <w:jc w:val="center"/>
              <w:textAlignment w:val="baseline"/>
              <w:rPr>
                <w:rFonts w:ascii="inherit" w:hAnsi="inherit"/>
                <w:color w:val="757575"/>
                <w:sz w:val="18"/>
                <w:szCs w:val="18"/>
              </w:rPr>
            </w:pPr>
            <w:r>
              <w:rPr>
                <w:rFonts w:ascii="inherit" w:hAnsi="inherit"/>
                <w:color w:val="757575"/>
                <w:sz w:val="18"/>
                <w:szCs w:val="18"/>
              </w:rPr>
              <w:t>3</w:t>
            </w:r>
          </w:p>
          <w:p w:rsidR="00070CF2" w:rsidRDefault="00070CF2">
            <w:pPr>
              <w:spacing w:line="480" w:lineRule="auto"/>
              <w:jc w:val="center"/>
              <w:textAlignment w:val="baseline"/>
              <w:rPr>
                <w:rFonts w:ascii="inherit" w:hAnsi="inherit"/>
                <w:color w:val="757575"/>
                <w:sz w:val="18"/>
                <w:szCs w:val="18"/>
              </w:rPr>
            </w:pPr>
            <w:r>
              <w:rPr>
                <w:rFonts w:ascii="inherit" w:hAnsi="inherit"/>
                <w:color w:val="757575"/>
                <w:sz w:val="18"/>
                <w:szCs w:val="18"/>
              </w:rPr>
              <w:lastRenderedPageBreak/>
              <w:t>4</w:t>
            </w:r>
          </w:p>
          <w:p w:rsidR="00070CF2" w:rsidRDefault="00070CF2">
            <w:pPr>
              <w:spacing w:line="480" w:lineRule="auto"/>
              <w:jc w:val="center"/>
              <w:textAlignment w:val="baseline"/>
              <w:rPr>
                <w:rFonts w:ascii="inherit" w:hAnsi="inherit"/>
                <w:color w:val="757575"/>
                <w:sz w:val="18"/>
                <w:szCs w:val="18"/>
              </w:rPr>
            </w:pPr>
            <w:r>
              <w:rPr>
                <w:rFonts w:ascii="inherit" w:hAnsi="inherit"/>
                <w:color w:val="757575"/>
                <w:sz w:val="18"/>
                <w:szCs w:val="18"/>
              </w:rPr>
              <w:t>5</w:t>
            </w:r>
          </w:p>
        </w:tc>
        <w:tc>
          <w:tcPr>
            <w:tcW w:w="10432" w:type="dxa"/>
            <w:vAlign w:val="center"/>
            <w:hideMark/>
          </w:tcPr>
          <w:p w:rsidR="00070CF2" w:rsidRDefault="00070CF2">
            <w:pPr>
              <w:wordWrap w:val="0"/>
              <w:spacing w:line="480" w:lineRule="auto"/>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lastRenderedPageBreak/>
              <w:t>CREATE</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TABLE</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Scores</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val</w:t>
            </w:r>
            <w:proofErr w:type="spellEnd"/>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float</w:t>
            </w:r>
            <w:r>
              <w:rPr>
                <w:rStyle w:val="crayon-sy"/>
                <w:rFonts w:ascii="inherit" w:hAnsi="inherit"/>
                <w:color w:val="000000"/>
                <w:sz w:val="18"/>
                <w:szCs w:val="18"/>
                <w:bdr w:val="none" w:sz="0" w:space="0" w:color="auto" w:frame="1"/>
              </w:rPr>
              <w:t>)</w:t>
            </w:r>
          </w:p>
          <w:p w:rsidR="00070CF2" w:rsidRDefault="00070CF2">
            <w:pPr>
              <w:wordWrap w:val="0"/>
              <w:spacing w:line="480" w:lineRule="auto"/>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t>INSERT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Scores</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val</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values</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15</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10</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20</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40</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25</w:t>
            </w:r>
            <w:r>
              <w:rPr>
                <w:rStyle w:val="crayon-sy"/>
                <w:rFonts w:ascii="inherit" w:hAnsi="inherit"/>
                <w:color w:val="000000"/>
                <w:sz w:val="18"/>
                <w:szCs w:val="18"/>
                <w:bdr w:val="none" w:sz="0" w:space="0" w:color="auto" w:frame="1"/>
              </w:rPr>
              <w:t>);</w:t>
            </w:r>
          </w:p>
          <w:p w:rsidR="00070CF2" w:rsidRDefault="00070CF2">
            <w:pPr>
              <w:wordWrap w:val="0"/>
              <w:spacing w:line="480" w:lineRule="auto"/>
              <w:textAlignment w:val="baseline"/>
              <w:rPr>
                <w:rFonts w:ascii="inherit" w:hAnsi="inherit"/>
                <w:color w:val="000000"/>
                <w:sz w:val="18"/>
                <w:szCs w:val="18"/>
              </w:rPr>
            </w:pPr>
            <w:r>
              <w:rPr>
                <w:rFonts w:ascii="inherit" w:hAnsi="inherit"/>
                <w:color w:val="000000"/>
                <w:sz w:val="18"/>
                <w:szCs w:val="18"/>
              </w:rPr>
              <w:t> </w:t>
            </w:r>
          </w:p>
          <w:p w:rsidR="00070CF2" w:rsidRDefault="00070CF2">
            <w:pPr>
              <w:wordWrap w:val="0"/>
              <w:spacing w:line="480" w:lineRule="auto"/>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lastRenderedPageBreak/>
              <w:t>SELECT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p>
          <w:p w:rsidR="00070CF2" w:rsidRDefault="00070CF2">
            <w:pPr>
              <w:wordWrap w:val="0"/>
              <w:spacing w:line="480" w:lineRule="auto"/>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t>FROM</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Scores</w:t>
            </w:r>
          </w:p>
        </w:tc>
      </w:tr>
    </w:tbl>
    <w:p w:rsidR="00070CF2" w:rsidRDefault="00070CF2" w:rsidP="00070CF2">
      <w:pPr>
        <w:pStyle w:val="NormalWeb"/>
        <w:shd w:val="clear" w:color="auto" w:fill="FFFFFF"/>
        <w:spacing w:before="0" w:after="0"/>
        <w:textAlignment w:val="baseline"/>
        <w:rPr>
          <w:rFonts w:ascii="Segoe UI" w:hAnsi="Segoe UI" w:cs="Segoe UI"/>
          <w:color w:val="252525"/>
          <w:sz w:val="21"/>
          <w:szCs w:val="21"/>
        </w:rPr>
      </w:pPr>
      <w:r>
        <w:rPr>
          <w:rStyle w:val="Strong"/>
          <w:rFonts w:ascii="Segoe UI" w:hAnsi="Segoe UI" w:cs="Segoe UI"/>
          <w:color w:val="252525"/>
          <w:sz w:val="21"/>
          <w:szCs w:val="21"/>
          <w:bdr w:val="none" w:sz="0" w:space="0" w:color="auto" w:frame="1"/>
        </w:rPr>
        <w:lastRenderedPageBreak/>
        <w:t>Output:</w:t>
      </w:r>
    </w:p>
    <w:p w:rsidR="00070CF2" w:rsidRDefault="00070CF2" w:rsidP="00070CF2">
      <w:pPr>
        <w:pStyle w:val="NormalWeb"/>
        <w:shd w:val="clear" w:color="auto" w:fill="FFFFFF"/>
        <w:textAlignment w:val="baseline"/>
        <w:rPr>
          <w:rFonts w:ascii="Segoe UI" w:hAnsi="Segoe UI" w:cs="Segoe UI"/>
          <w:color w:val="252525"/>
          <w:sz w:val="21"/>
          <w:szCs w:val="21"/>
        </w:rPr>
      </w:pPr>
      <w:r>
        <w:rPr>
          <w:rFonts w:ascii="Segoe UI" w:hAnsi="Segoe UI" w:cs="Segoe UI"/>
          <w:noProof/>
          <w:color w:val="252525"/>
          <w:sz w:val="21"/>
          <w:szCs w:val="21"/>
        </w:rPr>
        <w:drawing>
          <wp:inline distT="0" distB="0" distL="0" distR="0">
            <wp:extent cx="1771650" cy="1485900"/>
            <wp:effectExtent l="0" t="0" r="0" b="0"/>
            <wp:docPr id="13" name="Picture 13" descr="result of percentage via sub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 of percentage via subque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650" cy="1485900"/>
                    </a:xfrm>
                    <a:prstGeom prst="rect">
                      <a:avLst/>
                    </a:prstGeom>
                    <a:noFill/>
                    <a:ln>
                      <a:noFill/>
                    </a:ln>
                  </pic:spPr>
                </pic:pic>
              </a:graphicData>
            </a:graphic>
          </wp:inline>
        </w:drawing>
      </w:r>
    </w:p>
    <w:p w:rsidR="00070CF2" w:rsidRDefault="00070CF2" w:rsidP="00070CF2">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Now if you want to find what percent of the sum of total values in the “</w:t>
      </w:r>
      <w:proofErr w:type="spellStart"/>
      <w:r>
        <w:rPr>
          <w:rFonts w:ascii="Segoe UI" w:hAnsi="Segoe UI" w:cs="Segoe UI"/>
          <w:color w:val="252525"/>
          <w:sz w:val="21"/>
          <w:szCs w:val="21"/>
        </w:rPr>
        <w:t>val</w:t>
      </w:r>
      <w:proofErr w:type="spellEnd"/>
      <w:r>
        <w:rPr>
          <w:rFonts w:ascii="Segoe UI" w:hAnsi="Segoe UI" w:cs="Segoe UI"/>
          <w:color w:val="252525"/>
          <w:sz w:val="21"/>
          <w:szCs w:val="21"/>
        </w:rPr>
        <w:t>” column does each value constitutes, you can use subqueries.</w:t>
      </w:r>
    </w:p>
    <w:p w:rsidR="00070CF2" w:rsidRDefault="00070CF2" w:rsidP="00070CF2">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In this regard, the outer query will multiply all the values in the “</w:t>
      </w:r>
      <w:proofErr w:type="spellStart"/>
      <w:r>
        <w:rPr>
          <w:rFonts w:ascii="Segoe UI" w:hAnsi="Segoe UI" w:cs="Segoe UI"/>
          <w:color w:val="252525"/>
          <w:sz w:val="21"/>
          <w:szCs w:val="21"/>
        </w:rPr>
        <w:t>val</w:t>
      </w:r>
      <w:proofErr w:type="spellEnd"/>
      <w:r>
        <w:rPr>
          <w:rFonts w:ascii="Segoe UI" w:hAnsi="Segoe UI" w:cs="Segoe UI"/>
          <w:color w:val="252525"/>
          <w:sz w:val="21"/>
          <w:szCs w:val="21"/>
        </w:rPr>
        <w:t>” column by 100 which will be divided by the result of the subquery which finds the sum of all the values in the “</w:t>
      </w:r>
      <w:proofErr w:type="spellStart"/>
      <w:r>
        <w:rPr>
          <w:rFonts w:ascii="Segoe UI" w:hAnsi="Segoe UI" w:cs="Segoe UI"/>
          <w:color w:val="252525"/>
          <w:sz w:val="21"/>
          <w:szCs w:val="21"/>
        </w:rPr>
        <w:t>val</w:t>
      </w:r>
      <w:proofErr w:type="spellEnd"/>
      <w:r>
        <w:rPr>
          <w:rFonts w:ascii="Segoe UI" w:hAnsi="Segoe UI" w:cs="Segoe UI"/>
          <w:color w:val="252525"/>
          <w:sz w:val="21"/>
          <w:szCs w:val="21"/>
        </w:rPr>
        <w:t>” column.</w:t>
      </w:r>
    </w:p>
    <w:p w:rsidR="00070CF2" w:rsidRDefault="00070CF2" w:rsidP="00070CF2">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Let’s first see how our subquery looks that calculate the sum of the values in the “</w:t>
      </w:r>
      <w:proofErr w:type="spellStart"/>
      <w:r>
        <w:rPr>
          <w:rFonts w:ascii="Segoe UI" w:hAnsi="Segoe UI" w:cs="Segoe UI"/>
          <w:color w:val="252525"/>
          <w:sz w:val="21"/>
          <w:szCs w:val="21"/>
        </w:rPr>
        <w:t>val</w:t>
      </w:r>
      <w:proofErr w:type="spellEnd"/>
      <w:r>
        <w:rPr>
          <w:rFonts w:ascii="Segoe UI" w:hAnsi="Segoe UI" w:cs="Segoe UI"/>
          <w:color w:val="252525"/>
          <w:sz w:val="21"/>
          <w:szCs w:val="21"/>
        </w:rPr>
        <w:t>” column.</w: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65"/>
        <w:gridCol w:w="9465"/>
      </w:tblGrid>
      <w:tr w:rsidR="00070CF2" w:rsidTr="00070CF2">
        <w:trPr>
          <w:tblCellSpacing w:w="15" w:type="dxa"/>
        </w:trPr>
        <w:tc>
          <w:tcPr>
            <w:tcW w:w="0" w:type="auto"/>
            <w:vAlign w:val="center"/>
            <w:hideMark/>
          </w:tcPr>
          <w:p w:rsidR="00070CF2" w:rsidRDefault="00070CF2">
            <w:pPr>
              <w:spacing w:line="480" w:lineRule="auto"/>
              <w:jc w:val="center"/>
              <w:textAlignment w:val="baseline"/>
              <w:rPr>
                <w:rFonts w:ascii="inherit" w:hAnsi="inherit" w:cs="Times New Roman"/>
                <w:color w:val="757575"/>
                <w:sz w:val="18"/>
                <w:szCs w:val="18"/>
              </w:rPr>
            </w:pPr>
            <w:r>
              <w:rPr>
                <w:rFonts w:ascii="inherit" w:hAnsi="inherit"/>
                <w:color w:val="757575"/>
                <w:sz w:val="18"/>
                <w:szCs w:val="18"/>
              </w:rPr>
              <w:t>1</w:t>
            </w:r>
          </w:p>
          <w:p w:rsidR="00070CF2" w:rsidRDefault="00070CF2">
            <w:pPr>
              <w:spacing w:line="480" w:lineRule="auto"/>
              <w:jc w:val="center"/>
              <w:textAlignment w:val="baseline"/>
              <w:rPr>
                <w:rFonts w:ascii="inherit" w:hAnsi="inherit"/>
                <w:color w:val="757575"/>
                <w:sz w:val="18"/>
                <w:szCs w:val="18"/>
              </w:rPr>
            </w:pPr>
            <w:r>
              <w:rPr>
                <w:rFonts w:ascii="inherit" w:hAnsi="inherit"/>
                <w:color w:val="757575"/>
                <w:sz w:val="18"/>
                <w:szCs w:val="18"/>
              </w:rPr>
              <w:t>2</w:t>
            </w:r>
          </w:p>
        </w:tc>
        <w:tc>
          <w:tcPr>
            <w:tcW w:w="10432" w:type="dxa"/>
            <w:vAlign w:val="center"/>
            <w:hideMark/>
          </w:tcPr>
          <w:p w:rsidR="00070CF2" w:rsidRDefault="00070CF2">
            <w:pPr>
              <w:wordWrap w:val="0"/>
              <w:spacing w:line="480" w:lineRule="auto"/>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t>SELECT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SUM</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val</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as</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'Total Sum'</w:t>
            </w:r>
          </w:p>
          <w:p w:rsidR="00070CF2" w:rsidRDefault="00070CF2">
            <w:pPr>
              <w:wordWrap w:val="0"/>
              <w:spacing w:line="480" w:lineRule="auto"/>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t>FROM</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Scores</w:t>
            </w:r>
          </w:p>
        </w:tc>
      </w:tr>
    </w:tbl>
    <w:p w:rsidR="00070CF2" w:rsidRDefault="00070CF2" w:rsidP="00070CF2">
      <w:pPr>
        <w:pStyle w:val="NormalWeb"/>
        <w:shd w:val="clear" w:color="auto" w:fill="FFFFFF"/>
        <w:spacing w:before="0" w:after="0"/>
        <w:textAlignment w:val="baseline"/>
        <w:rPr>
          <w:rFonts w:ascii="Segoe UI" w:hAnsi="Segoe UI" w:cs="Segoe UI"/>
          <w:color w:val="252525"/>
          <w:sz w:val="21"/>
          <w:szCs w:val="21"/>
        </w:rPr>
      </w:pPr>
      <w:r>
        <w:rPr>
          <w:rStyle w:val="Strong"/>
          <w:rFonts w:ascii="Segoe UI" w:hAnsi="Segoe UI" w:cs="Segoe UI"/>
          <w:color w:val="252525"/>
          <w:sz w:val="21"/>
          <w:szCs w:val="21"/>
          <w:bdr w:val="none" w:sz="0" w:space="0" w:color="auto" w:frame="1"/>
        </w:rPr>
        <w:t>Output:</w:t>
      </w:r>
    </w:p>
    <w:p w:rsidR="00070CF2" w:rsidRDefault="00070CF2" w:rsidP="00070CF2">
      <w:pPr>
        <w:pStyle w:val="NormalWeb"/>
        <w:shd w:val="clear" w:color="auto" w:fill="FFFFFF"/>
        <w:textAlignment w:val="baseline"/>
        <w:rPr>
          <w:rFonts w:ascii="Segoe UI" w:hAnsi="Segoe UI" w:cs="Segoe UI"/>
          <w:color w:val="252525"/>
          <w:sz w:val="21"/>
          <w:szCs w:val="21"/>
        </w:rPr>
      </w:pPr>
      <w:r>
        <w:rPr>
          <w:rFonts w:ascii="Segoe UI" w:hAnsi="Segoe UI" w:cs="Segoe UI"/>
          <w:noProof/>
          <w:color w:val="252525"/>
          <w:sz w:val="21"/>
          <w:szCs w:val="21"/>
        </w:rPr>
        <w:drawing>
          <wp:inline distT="0" distB="0" distL="0" distR="0">
            <wp:extent cx="1485900" cy="768350"/>
            <wp:effectExtent l="0" t="0" r="0" b="0"/>
            <wp:docPr id="12" name="Picture 12" descr="Output of 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utput of S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0" cy="768350"/>
                    </a:xfrm>
                    <a:prstGeom prst="rect">
                      <a:avLst/>
                    </a:prstGeom>
                    <a:noFill/>
                    <a:ln>
                      <a:noFill/>
                    </a:ln>
                  </pic:spPr>
                </pic:pic>
              </a:graphicData>
            </a:graphic>
          </wp:inline>
        </w:drawing>
      </w:r>
    </w:p>
    <w:p w:rsidR="00070CF2" w:rsidRDefault="00070CF2" w:rsidP="00070CF2">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The following script returns the percentage of the total for each value in the “</w:t>
      </w:r>
      <w:proofErr w:type="spellStart"/>
      <w:proofErr w:type="gramStart"/>
      <w:r>
        <w:rPr>
          <w:rFonts w:ascii="Segoe UI" w:hAnsi="Segoe UI" w:cs="Segoe UI"/>
          <w:color w:val="252525"/>
          <w:sz w:val="21"/>
          <w:szCs w:val="21"/>
        </w:rPr>
        <w:t>val</w:t>
      </w:r>
      <w:proofErr w:type="spellEnd"/>
      <w:r>
        <w:rPr>
          <w:rFonts w:ascii="Segoe UI" w:hAnsi="Segoe UI" w:cs="Segoe UI"/>
          <w:color w:val="252525"/>
          <w:sz w:val="21"/>
          <w:szCs w:val="21"/>
        </w:rPr>
        <w:t xml:space="preserve"> ”</w:t>
      </w:r>
      <w:proofErr w:type="gramEnd"/>
      <w:r>
        <w:rPr>
          <w:rFonts w:ascii="Segoe UI" w:hAnsi="Segoe UI" w:cs="Segoe UI"/>
          <w:color w:val="252525"/>
          <w:sz w:val="21"/>
          <w:szCs w:val="21"/>
        </w:rPr>
        <w:t xml:space="preserve"> column.</w: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65"/>
        <w:gridCol w:w="9465"/>
      </w:tblGrid>
      <w:tr w:rsidR="00070CF2" w:rsidTr="00070CF2">
        <w:trPr>
          <w:tblCellSpacing w:w="15" w:type="dxa"/>
        </w:trPr>
        <w:tc>
          <w:tcPr>
            <w:tcW w:w="0" w:type="auto"/>
            <w:vAlign w:val="center"/>
            <w:hideMark/>
          </w:tcPr>
          <w:p w:rsidR="00070CF2" w:rsidRDefault="00070CF2">
            <w:pPr>
              <w:spacing w:line="480" w:lineRule="auto"/>
              <w:jc w:val="center"/>
              <w:textAlignment w:val="baseline"/>
              <w:rPr>
                <w:rFonts w:ascii="inherit" w:hAnsi="inherit" w:cs="Times New Roman"/>
                <w:color w:val="757575"/>
                <w:sz w:val="18"/>
                <w:szCs w:val="18"/>
              </w:rPr>
            </w:pPr>
            <w:r>
              <w:rPr>
                <w:rFonts w:ascii="inherit" w:hAnsi="inherit"/>
                <w:color w:val="757575"/>
                <w:sz w:val="18"/>
                <w:szCs w:val="18"/>
              </w:rPr>
              <w:t>1</w:t>
            </w:r>
          </w:p>
          <w:p w:rsidR="00070CF2" w:rsidRDefault="00070CF2">
            <w:pPr>
              <w:spacing w:line="480" w:lineRule="auto"/>
              <w:jc w:val="center"/>
              <w:textAlignment w:val="baseline"/>
              <w:rPr>
                <w:rFonts w:ascii="inherit" w:hAnsi="inherit"/>
                <w:color w:val="757575"/>
                <w:sz w:val="18"/>
                <w:szCs w:val="18"/>
              </w:rPr>
            </w:pPr>
            <w:r>
              <w:rPr>
                <w:rFonts w:ascii="inherit" w:hAnsi="inherit"/>
                <w:color w:val="757575"/>
                <w:sz w:val="18"/>
                <w:szCs w:val="18"/>
              </w:rPr>
              <w:t>2</w:t>
            </w:r>
          </w:p>
          <w:p w:rsidR="00070CF2" w:rsidRDefault="00070CF2">
            <w:pPr>
              <w:spacing w:line="480" w:lineRule="auto"/>
              <w:jc w:val="center"/>
              <w:textAlignment w:val="baseline"/>
              <w:rPr>
                <w:rFonts w:ascii="inherit" w:hAnsi="inherit"/>
                <w:color w:val="757575"/>
                <w:sz w:val="18"/>
                <w:szCs w:val="18"/>
              </w:rPr>
            </w:pPr>
            <w:r>
              <w:rPr>
                <w:rFonts w:ascii="inherit" w:hAnsi="inherit"/>
                <w:color w:val="757575"/>
                <w:sz w:val="18"/>
                <w:szCs w:val="18"/>
              </w:rPr>
              <w:t>3</w:t>
            </w:r>
          </w:p>
        </w:tc>
        <w:tc>
          <w:tcPr>
            <w:tcW w:w="10432" w:type="dxa"/>
            <w:vAlign w:val="center"/>
            <w:hideMark/>
          </w:tcPr>
          <w:p w:rsidR="00070CF2" w:rsidRDefault="00070CF2">
            <w:pPr>
              <w:wordWrap w:val="0"/>
              <w:spacing w:line="480" w:lineRule="auto"/>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t>SELECT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val</w:t>
            </w:r>
            <w:proofErr w:type="spellEnd"/>
            <w:r>
              <w:rPr>
                <w:rStyle w:val="crayon-sy"/>
                <w:rFonts w:ascii="inherit" w:hAnsi="inherit"/>
                <w:color w:val="000000"/>
                <w:sz w:val="18"/>
                <w:szCs w:val="18"/>
                <w:bdr w:val="none" w:sz="0" w:space="0" w:color="auto" w:frame="1"/>
              </w:rPr>
              <w:t>,</w:t>
            </w:r>
          </w:p>
          <w:p w:rsidR="00070CF2" w:rsidRDefault="00070CF2">
            <w:pPr>
              <w:wordWrap w:val="0"/>
              <w:spacing w:line="480" w:lineRule="auto"/>
              <w:textAlignment w:val="baseline"/>
              <w:rPr>
                <w:rFonts w:ascii="inherit" w:hAnsi="inherit"/>
                <w:color w:val="000000"/>
                <w:sz w:val="18"/>
                <w:szCs w:val="18"/>
              </w:rPr>
            </w:pPr>
            <w:proofErr w:type="spellStart"/>
            <w:r>
              <w:rPr>
                <w:rStyle w:val="crayon-i"/>
                <w:rFonts w:ascii="inherit" w:hAnsi="inherit"/>
                <w:color w:val="000000"/>
                <w:sz w:val="18"/>
                <w:szCs w:val="18"/>
                <w:bdr w:val="none" w:sz="0" w:space="0" w:color="auto" w:frame="1"/>
              </w:rPr>
              <w:t>val</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100</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k"/>
                <w:rFonts w:ascii="inherit" w:hAnsi="inherit"/>
                <w:color w:val="000000"/>
                <w:sz w:val="18"/>
                <w:szCs w:val="18"/>
                <w:bdr w:val="none" w:sz="0" w:space="0" w:color="auto" w:frame="1"/>
              </w:rPr>
              <w:t>SELECT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SUM</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val</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FROM</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Scores</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as</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'Percentage of Total'</w:t>
            </w:r>
          </w:p>
          <w:p w:rsidR="00070CF2" w:rsidRDefault="00070CF2">
            <w:pPr>
              <w:wordWrap w:val="0"/>
              <w:spacing w:line="480" w:lineRule="auto"/>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t>From</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Scores</w:t>
            </w:r>
          </w:p>
        </w:tc>
      </w:tr>
    </w:tbl>
    <w:p w:rsidR="00070CF2" w:rsidRDefault="00070CF2" w:rsidP="00070CF2">
      <w:pPr>
        <w:pStyle w:val="NormalWeb"/>
        <w:shd w:val="clear" w:color="auto" w:fill="FFFFFF"/>
        <w:textAlignment w:val="baseline"/>
        <w:rPr>
          <w:rFonts w:ascii="Segoe UI" w:hAnsi="Segoe UI" w:cs="Segoe UI"/>
          <w:color w:val="252525"/>
          <w:sz w:val="21"/>
          <w:szCs w:val="21"/>
        </w:rPr>
      </w:pPr>
      <w:r>
        <w:rPr>
          <w:rFonts w:ascii="Segoe UI" w:hAnsi="Segoe UI" w:cs="Segoe UI"/>
          <w:noProof/>
          <w:color w:val="252525"/>
          <w:sz w:val="21"/>
          <w:szCs w:val="21"/>
        </w:rPr>
        <w:lastRenderedPageBreak/>
        <w:drawing>
          <wp:inline distT="0" distB="0" distL="0" distR="0">
            <wp:extent cx="1866900" cy="1454150"/>
            <wp:effectExtent l="0" t="0" r="0" b="0"/>
            <wp:docPr id="11" name="Picture 11" descr="percentage of total values using subqu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rcentage of total values using subqueri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6900" cy="1454150"/>
                    </a:xfrm>
                    <a:prstGeom prst="rect">
                      <a:avLst/>
                    </a:prstGeom>
                    <a:noFill/>
                    <a:ln>
                      <a:noFill/>
                    </a:ln>
                  </pic:spPr>
                </pic:pic>
              </a:graphicData>
            </a:graphic>
          </wp:inline>
        </w:drawing>
      </w:r>
    </w:p>
    <w:p w:rsidR="00070CF2" w:rsidRDefault="00070CF2" w:rsidP="00070CF2">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If you do not want to exclude any value while calculating the percentage of the total, you can do so with the WHERE clause as shown in the script below where the value 40 is not included.</w: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65"/>
        <w:gridCol w:w="9465"/>
      </w:tblGrid>
      <w:tr w:rsidR="00070CF2" w:rsidTr="00070CF2">
        <w:trPr>
          <w:tblCellSpacing w:w="15" w:type="dxa"/>
        </w:trPr>
        <w:tc>
          <w:tcPr>
            <w:tcW w:w="0" w:type="auto"/>
            <w:vAlign w:val="center"/>
            <w:hideMark/>
          </w:tcPr>
          <w:p w:rsidR="00070CF2" w:rsidRDefault="00070CF2">
            <w:pPr>
              <w:spacing w:line="480" w:lineRule="auto"/>
              <w:jc w:val="center"/>
              <w:textAlignment w:val="baseline"/>
              <w:rPr>
                <w:rFonts w:ascii="inherit" w:hAnsi="inherit" w:cs="Times New Roman"/>
                <w:color w:val="757575"/>
                <w:sz w:val="18"/>
                <w:szCs w:val="18"/>
              </w:rPr>
            </w:pPr>
            <w:r>
              <w:rPr>
                <w:rFonts w:ascii="inherit" w:hAnsi="inherit"/>
                <w:color w:val="757575"/>
                <w:sz w:val="18"/>
                <w:szCs w:val="18"/>
              </w:rPr>
              <w:t>1</w:t>
            </w:r>
          </w:p>
          <w:p w:rsidR="00070CF2" w:rsidRDefault="00070CF2">
            <w:pPr>
              <w:spacing w:line="480" w:lineRule="auto"/>
              <w:jc w:val="center"/>
              <w:textAlignment w:val="baseline"/>
              <w:rPr>
                <w:rFonts w:ascii="inherit" w:hAnsi="inherit"/>
                <w:color w:val="757575"/>
                <w:sz w:val="18"/>
                <w:szCs w:val="18"/>
              </w:rPr>
            </w:pPr>
            <w:r>
              <w:rPr>
                <w:rFonts w:ascii="inherit" w:hAnsi="inherit"/>
                <w:color w:val="757575"/>
                <w:sz w:val="18"/>
                <w:szCs w:val="18"/>
              </w:rPr>
              <w:t>2</w:t>
            </w:r>
          </w:p>
        </w:tc>
        <w:tc>
          <w:tcPr>
            <w:tcW w:w="10432" w:type="dxa"/>
            <w:vAlign w:val="center"/>
            <w:hideMark/>
          </w:tcPr>
          <w:p w:rsidR="00070CF2" w:rsidRDefault="00070CF2">
            <w:pPr>
              <w:wordWrap w:val="0"/>
              <w:spacing w:line="480" w:lineRule="auto"/>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t>SELECT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val</w:t>
            </w:r>
            <w:proofErr w:type="spellEnd"/>
            <w:r>
              <w:rPr>
                <w:rStyle w:val="crayon-sy"/>
                <w:rFonts w:ascii="inherit" w:hAnsi="inherit"/>
                <w:color w:val="000000"/>
                <w:sz w:val="18"/>
                <w:szCs w:val="18"/>
                <w:bdr w:val="none" w:sz="0" w:space="0" w:color="auto" w:frame="1"/>
              </w:rPr>
              <w:t>,</w:t>
            </w:r>
          </w:p>
          <w:p w:rsidR="00070CF2" w:rsidRDefault="00070CF2">
            <w:pPr>
              <w:wordWrap w:val="0"/>
              <w:spacing w:line="480" w:lineRule="auto"/>
              <w:textAlignment w:val="baseline"/>
              <w:rPr>
                <w:rFonts w:ascii="inherit" w:hAnsi="inherit"/>
                <w:color w:val="000000"/>
                <w:sz w:val="18"/>
                <w:szCs w:val="18"/>
              </w:rPr>
            </w:pPr>
            <w:proofErr w:type="spellStart"/>
            <w:r>
              <w:rPr>
                <w:rStyle w:val="crayon-i"/>
                <w:rFonts w:ascii="inherit" w:hAnsi="inherit"/>
                <w:color w:val="000000"/>
                <w:sz w:val="18"/>
                <w:szCs w:val="18"/>
                <w:bdr w:val="none" w:sz="0" w:space="0" w:color="auto" w:frame="1"/>
              </w:rPr>
              <w:t>val</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100</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k"/>
                <w:rFonts w:ascii="inherit" w:hAnsi="inherit"/>
                <w:color w:val="000000"/>
                <w:sz w:val="18"/>
                <w:szCs w:val="18"/>
                <w:bdr w:val="none" w:sz="0" w:space="0" w:color="auto" w:frame="1"/>
              </w:rPr>
              <w:t>SELECT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SUM</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val</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FROM</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Scores</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WHERE</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val</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&lt;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40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as</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'Percentage of Total'</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From</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Scores</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WHERE</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val</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&lt;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40</w:t>
            </w:r>
          </w:p>
        </w:tc>
      </w:tr>
    </w:tbl>
    <w:p w:rsidR="00070CF2" w:rsidRDefault="00070CF2" w:rsidP="00070CF2">
      <w:pPr>
        <w:pStyle w:val="NormalWeb"/>
        <w:shd w:val="clear" w:color="auto" w:fill="FFFFFF"/>
        <w:textAlignment w:val="baseline"/>
        <w:rPr>
          <w:rFonts w:ascii="Segoe UI" w:hAnsi="Segoe UI" w:cs="Segoe UI"/>
          <w:color w:val="252525"/>
          <w:sz w:val="21"/>
          <w:szCs w:val="21"/>
        </w:rPr>
      </w:pPr>
      <w:r>
        <w:rPr>
          <w:rFonts w:ascii="Segoe UI" w:hAnsi="Segoe UI" w:cs="Segoe UI"/>
          <w:noProof/>
          <w:color w:val="252525"/>
          <w:sz w:val="21"/>
          <w:szCs w:val="21"/>
        </w:rPr>
        <w:drawing>
          <wp:inline distT="0" distB="0" distL="0" distR="0">
            <wp:extent cx="1778000" cy="1295400"/>
            <wp:effectExtent l="0" t="0" r="0" b="0"/>
            <wp:docPr id="10" name="Picture 10" descr="percentage of total values using subqueries with WHERE cla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rcentage of total values using subqueries with WHERE clau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78000" cy="1295400"/>
                    </a:xfrm>
                    <a:prstGeom prst="rect">
                      <a:avLst/>
                    </a:prstGeom>
                    <a:noFill/>
                    <a:ln>
                      <a:noFill/>
                    </a:ln>
                  </pic:spPr>
                </pic:pic>
              </a:graphicData>
            </a:graphic>
          </wp:inline>
        </w:drawing>
      </w:r>
    </w:p>
    <w:p w:rsidR="00070CF2" w:rsidRDefault="00070CF2" w:rsidP="00070CF2">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You can see from the above output that the values now have a larger percentage share of total values since the value 40 is removed.</w:t>
      </w:r>
    </w:p>
    <w:p w:rsidR="00070CF2" w:rsidRDefault="00070CF2" w:rsidP="00070CF2">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Finally, as a side note, you can round off the percentages returned using the “round” function as shown below. The script below rounds off the percentage values to 2 decimal places.</w: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65"/>
        <w:gridCol w:w="9465"/>
      </w:tblGrid>
      <w:tr w:rsidR="00070CF2" w:rsidTr="00070CF2">
        <w:trPr>
          <w:tblCellSpacing w:w="15" w:type="dxa"/>
        </w:trPr>
        <w:tc>
          <w:tcPr>
            <w:tcW w:w="0" w:type="auto"/>
            <w:vAlign w:val="center"/>
            <w:hideMark/>
          </w:tcPr>
          <w:p w:rsidR="00070CF2" w:rsidRDefault="00070CF2">
            <w:pPr>
              <w:spacing w:line="480" w:lineRule="auto"/>
              <w:jc w:val="center"/>
              <w:textAlignment w:val="baseline"/>
              <w:rPr>
                <w:rFonts w:ascii="inherit" w:hAnsi="inherit" w:cs="Times New Roman"/>
                <w:color w:val="757575"/>
                <w:sz w:val="18"/>
                <w:szCs w:val="18"/>
              </w:rPr>
            </w:pPr>
            <w:r>
              <w:rPr>
                <w:rFonts w:ascii="inherit" w:hAnsi="inherit"/>
                <w:color w:val="757575"/>
                <w:sz w:val="18"/>
                <w:szCs w:val="18"/>
              </w:rPr>
              <w:t>1</w:t>
            </w:r>
          </w:p>
          <w:p w:rsidR="00070CF2" w:rsidRDefault="00070CF2">
            <w:pPr>
              <w:spacing w:line="480" w:lineRule="auto"/>
              <w:jc w:val="center"/>
              <w:textAlignment w:val="baseline"/>
              <w:rPr>
                <w:rFonts w:ascii="inherit" w:hAnsi="inherit"/>
                <w:color w:val="757575"/>
                <w:sz w:val="18"/>
                <w:szCs w:val="18"/>
              </w:rPr>
            </w:pPr>
            <w:r>
              <w:rPr>
                <w:rFonts w:ascii="inherit" w:hAnsi="inherit"/>
                <w:color w:val="757575"/>
                <w:sz w:val="18"/>
                <w:szCs w:val="18"/>
              </w:rPr>
              <w:t>2</w:t>
            </w:r>
          </w:p>
        </w:tc>
        <w:tc>
          <w:tcPr>
            <w:tcW w:w="10432" w:type="dxa"/>
            <w:vAlign w:val="center"/>
            <w:hideMark/>
          </w:tcPr>
          <w:p w:rsidR="00070CF2" w:rsidRDefault="00070CF2">
            <w:pPr>
              <w:wordWrap w:val="0"/>
              <w:spacing w:line="480" w:lineRule="auto"/>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t>SELECT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val</w:t>
            </w:r>
            <w:proofErr w:type="spellEnd"/>
            <w:r>
              <w:rPr>
                <w:rStyle w:val="crayon-sy"/>
                <w:rFonts w:ascii="inherit" w:hAnsi="inherit"/>
                <w:color w:val="000000"/>
                <w:sz w:val="18"/>
                <w:szCs w:val="18"/>
                <w:bdr w:val="none" w:sz="0" w:space="0" w:color="auto" w:frame="1"/>
              </w:rPr>
              <w:t>,</w:t>
            </w:r>
          </w:p>
          <w:p w:rsidR="00070CF2" w:rsidRDefault="00070CF2">
            <w:pPr>
              <w:wordWrap w:val="0"/>
              <w:spacing w:line="480" w:lineRule="auto"/>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round</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val</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100</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k"/>
                <w:rFonts w:ascii="inherit" w:hAnsi="inherit"/>
                <w:color w:val="000000"/>
                <w:sz w:val="18"/>
                <w:szCs w:val="18"/>
                <w:bdr w:val="none" w:sz="0" w:space="0" w:color="auto" w:frame="1"/>
              </w:rPr>
              <w:t>SELECT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SUM</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val</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FROM</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Scores</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WHERE</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val</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&lt;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40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2</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as</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'Percentage of Total'</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From</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Scores</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WHERE</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val</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&lt;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40</w:t>
            </w:r>
          </w:p>
        </w:tc>
      </w:tr>
    </w:tbl>
    <w:p w:rsidR="00070CF2" w:rsidRDefault="00070CF2" w:rsidP="00070CF2">
      <w:pPr>
        <w:pStyle w:val="NormalWeb"/>
        <w:shd w:val="clear" w:color="auto" w:fill="FFFFFF"/>
        <w:spacing w:before="0" w:after="0"/>
        <w:textAlignment w:val="baseline"/>
        <w:rPr>
          <w:rFonts w:ascii="Segoe UI" w:hAnsi="Segoe UI" w:cs="Segoe UI"/>
          <w:color w:val="252525"/>
          <w:sz w:val="21"/>
          <w:szCs w:val="21"/>
        </w:rPr>
      </w:pPr>
      <w:r>
        <w:rPr>
          <w:rStyle w:val="Strong"/>
          <w:rFonts w:ascii="Segoe UI" w:hAnsi="Segoe UI" w:cs="Segoe UI"/>
          <w:color w:val="252525"/>
          <w:sz w:val="21"/>
          <w:szCs w:val="21"/>
          <w:bdr w:val="none" w:sz="0" w:space="0" w:color="auto" w:frame="1"/>
        </w:rPr>
        <w:t>Output:</w:t>
      </w:r>
    </w:p>
    <w:p w:rsidR="00070CF2" w:rsidRDefault="00070CF2" w:rsidP="00070CF2">
      <w:pPr>
        <w:pStyle w:val="NormalWeb"/>
        <w:shd w:val="clear" w:color="auto" w:fill="FFFFFF"/>
        <w:textAlignment w:val="baseline"/>
        <w:rPr>
          <w:rFonts w:ascii="Segoe UI" w:hAnsi="Segoe UI" w:cs="Segoe UI"/>
          <w:color w:val="252525"/>
          <w:sz w:val="21"/>
          <w:szCs w:val="21"/>
        </w:rPr>
      </w:pPr>
      <w:r>
        <w:rPr>
          <w:rFonts w:ascii="Segoe UI" w:hAnsi="Segoe UI" w:cs="Segoe UI"/>
          <w:noProof/>
          <w:color w:val="252525"/>
          <w:sz w:val="21"/>
          <w:szCs w:val="21"/>
        </w:rPr>
        <w:lastRenderedPageBreak/>
        <w:drawing>
          <wp:inline distT="0" distB="0" distL="0" distR="0">
            <wp:extent cx="1866900" cy="1308100"/>
            <wp:effectExtent l="0" t="0" r="0" b="6350"/>
            <wp:docPr id="9" name="Picture 9" descr="percentage of total values using subqueries with ROUND 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rcentage of total values using subqueries with ROUND OF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6900" cy="1308100"/>
                    </a:xfrm>
                    <a:prstGeom prst="rect">
                      <a:avLst/>
                    </a:prstGeom>
                    <a:noFill/>
                    <a:ln>
                      <a:noFill/>
                    </a:ln>
                  </pic:spPr>
                </pic:pic>
              </a:graphicData>
            </a:graphic>
          </wp:inline>
        </w:drawing>
      </w:r>
    </w:p>
    <w:p w:rsidR="00070CF2" w:rsidRDefault="00070CF2" w:rsidP="00070CF2">
      <w:pPr>
        <w:pStyle w:val="NormalWeb"/>
        <w:shd w:val="clear" w:color="auto" w:fill="FFFFFF"/>
        <w:spacing w:before="0" w:after="0"/>
        <w:textAlignment w:val="baseline"/>
        <w:rPr>
          <w:rFonts w:ascii="Segoe UI" w:hAnsi="Segoe UI" w:cs="Segoe UI"/>
          <w:color w:val="252525"/>
          <w:sz w:val="21"/>
          <w:szCs w:val="21"/>
        </w:rPr>
      </w:pPr>
      <w:r>
        <w:rPr>
          <w:rFonts w:ascii="Segoe UI" w:hAnsi="Segoe UI" w:cs="Segoe UI"/>
          <w:color w:val="252525"/>
          <w:sz w:val="21"/>
          <w:szCs w:val="21"/>
        </w:rPr>
        <w:t xml:space="preserve">Let’s now see a real-world example of how you can calculate SQL percentage. You will be using the </w:t>
      </w:r>
      <w:proofErr w:type="spellStart"/>
      <w:r>
        <w:rPr>
          <w:rFonts w:ascii="Segoe UI" w:hAnsi="Segoe UI" w:cs="Segoe UI"/>
          <w:color w:val="252525"/>
          <w:sz w:val="21"/>
          <w:szCs w:val="21"/>
        </w:rPr>
        <w:t>Northwind</w:t>
      </w:r>
      <w:proofErr w:type="spellEnd"/>
      <w:r>
        <w:rPr>
          <w:rFonts w:ascii="Segoe UI" w:hAnsi="Segoe UI" w:cs="Segoe UI"/>
          <w:color w:val="252525"/>
          <w:sz w:val="21"/>
          <w:szCs w:val="21"/>
        </w:rPr>
        <w:t xml:space="preserve"> sample database which you can download and install from </w:t>
      </w:r>
      <w:hyperlink r:id="rId13" w:history="1">
        <w:r>
          <w:rPr>
            <w:rStyle w:val="Hyperlink"/>
            <w:rFonts w:ascii="Segoe UI" w:hAnsi="Segoe UI" w:cs="Segoe UI"/>
            <w:color w:val="606ADB"/>
            <w:sz w:val="21"/>
            <w:szCs w:val="21"/>
            <w:u w:val="none"/>
            <w:bdr w:val="none" w:sz="0" w:space="0" w:color="auto" w:frame="1"/>
          </w:rPr>
          <w:t>this link</w:t>
        </w:r>
      </w:hyperlink>
      <w:r>
        <w:rPr>
          <w:rFonts w:ascii="Segoe UI" w:hAnsi="Segoe UI" w:cs="Segoe UI"/>
          <w:color w:val="252525"/>
          <w:sz w:val="21"/>
          <w:szCs w:val="21"/>
        </w:rPr>
        <w:t>.</w:t>
      </w:r>
    </w:p>
    <w:p w:rsidR="00070CF2" w:rsidRDefault="00070CF2" w:rsidP="00070CF2">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Run the following script to see the columns in the Products table.</w: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65"/>
        <w:gridCol w:w="9465"/>
      </w:tblGrid>
      <w:tr w:rsidR="00070CF2" w:rsidTr="00070CF2">
        <w:trPr>
          <w:tblCellSpacing w:w="15" w:type="dxa"/>
        </w:trPr>
        <w:tc>
          <w:tcPr>
            <w:tcW w:w="0" w:type="auto"/>
            <w:vAlign w:val="center"/>
            <w:hideMark/>
          </w:tcPr>
          <w:p w:rsidR="00070CF2" w:rsidRDefault="00070CF2">
            <w:pPr>
              <w:spacing w:line="480" w:lineRule="auto"/>
              <w:jc w:val="center"/>
              <w:textAlignment w:val="baseline"/>
              <w:rPr>
                <w:rFonts w:ascii="inherit" w:hAnsi="inherit" w:cs="Times New Roman"/>
                <w:color w:val="757575"/>
                <w:sz w:val="18"/>
                <w:szCs w:val="18"/>
              </w:rPr>
            </w:pPr>
            <w:r>
              <w:rPr>
                <w:rFonts w:ascii="inherit" w:hAnsi="inherit"/>
                <w:color w:val="757575"/>
                <w:sz w:val="18"/>
                <w:szCs w:val="18"/>
              </w:rPr>
              <w:t>1</w:t>
            </w:r>
          </w:p>
          <w:p w:rsidR="00070CF2" w:rsidRDefault="00070CF2">
            <w:pPr>
              <w:spacing w:line="480" w:lineRule="auto"/>
              <w:jc w:val="center"/>
              <w:textAlignment w:val="baseline"/>
              <w:rPr>
                <w:rFonts w:ascii="inherit" w:hAnsi="inherit"/>
                <w:color w:val="757575"/>
                <w:sz w:val="18"/>
                <w:szCs w:val="18"/>
              </w:rPr>
            </w:pPr>
            <w:r>
              <w:rPr>
                <w:rFonts w:ascii="inherit" w:hAnsi="inherit"/>
                <w:color w:val="757575"/>
                <w:sz w:val="18"/>
                <w:szCs w:val="18"/>
              </w:rPr>
              <w:t>2</w:t>
            </w:r>
          </w:p>
        </w:tc>
        <w:tc>
          <w:tcPr>
            <w:tcW w:w="10432" w:type="dxa"/>
            <w:vAlign w:val="center"/>
            <w:hideMark/>
          </w:tcPr>
          <w:p w:rsidR="00070CF2" w:rsidRDefault="00070CF2">
            <w:pPr>
              <w:wordWrap w:val="0"/>
              <w:spacing w:line="480" w:lineRule="auto"/>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t>USE</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Northwind</w:t>
            </w:r>
            <w:proofErr w:type="spellEnd"/>
          </w:p>
          <w:p w:rsidR="00070CF2" w:rsidRDefault="00070CF2">
            <w:pPr>
              <w:wordWrap w:val="0"/>
              <w:spacing w:line="480" w:lineRule="auto"/>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t>SELECT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FROM</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Products</w:t>
            </w:r>
          </w:p>
        </w:tc>
      </w:tr>
    </w:tbl>
    <w:p w:rsidR="00070CF2" w:rsidRDefault="00070CF2" w:rsidP="00070CF2">
      <w:pPr>
        <w:pStyle w:val="NormalWeb"/>
        <w:shd w:val="clear" w:color="auto" w:fill="FFFFFF"/>
        <w:spacing w:before="0" w:after="0"/>
        <w:textAlignment w:val="baseline"/>
        <w:rPr>
          <w:rFonts w:ascii="Segoe UI" w:hAnsi="Segoe UI" w:cs="Segoe UI"/>
          <w:color w:val="252525"/>
          <w:sz w:val="21"/>
          <w:szCs w:val="21"/>
        </w:rPr>
      </w:pPr>
      <w:r>
        <w:rPr>
          <w:rStyle w:val="Strong"/>
          <w:rFonts w:ascii="Segoe UI" w:hAnsi="Segoe UI" w:cs="Segoe UI"/>
          <w:color w:val="252525"/>
          <w:sz w:val="21"/>
          <w:szCs w:val="21"/>
          <w:bdr w:val="none" w:sz="0" w:space="0" w:color="auto" w:frame="1"/>
        </w:rPr>
        <w:t>Output:</w:t>
      </w:r>
    </w:p>
    <w:p w:rsidR="00070CF2" w:rsidRDefault="00070CF2" w:rsidP="00070CF2">
      <w:pPr>
        <w:pStyle w:val="NormalWeb"/>
        <w:shd w:val="clear" w:color="auto" w:fill="FFFFFF"/>
        <w:textAlignment w:val="baseline"/>
        <w:rPr>
          <w:rFonts w:ascii="Segoe UI" w:hAnsi="Segoe UI" w:cs="Segoe UI"/>
          <w:color w:val="252525"/>
          <w:sz w:val="21"/>
          <w:szCs w:val="21"/>
        </w:rPr>
      </w:pPr>
      <w:r>
        <w:rPr>
          <w:rFonts w:ascii="Segoe UI" w:hAnsi="Segoe UI" w:cs="Segoe UI"/>
          <w:noProof/>
          <w:color w:val="252525"/>
          <w:sz w:val="21"/>
          <w:szCs w:val="21"/>
        </w:rPr>
        <w:drawing>
          <wp:inline distT="0" distB="0" distL="0" distR="0">
            <wp:extent cx="8489950" cy="2247900"/>
            <wp:effectExtent l="0" t="0" r="6350" b="0"/>
            <wp:docPr id="8" name="Picture 8" descr="Products table from Northwind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ducts table from Northwind databa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489950" cy="2247900"/>
                    </a:xfrm>
                    <a:prstGeom prst="rect">
                      <a:avLst/>
                    </a:prstGeom>
                    <a:noFill/>
                    <a:ln>
                      <a:noFill/>
                    </a:ln>
                  </pic:spPr>
                </pic:pic>
              </a:graphicData>
            </a:graphic>
          </wp:inline>
        </w:drawing>
      </w:r>
    </w:p>
    <w:p w:rsidR="00070CF2" w:rsidRDefault="00070CF2" w:rsidP="00070CF2">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 xml:space="preserve">The Products table contains columns that contain Supplier ID, Category ID, Unit Price and other information about the products in the </w:t>
      </w:r>
      <w:proofErr w:type="spellStart"/>
      <w:r>
        <w:rPr>
          <w:rFonts w:ascii="Segoe UI" w:hAnsi="Segoe UI" w:cs="Segoe UI"/>
          <w:color w:val="252525"/>
          <w:sz w:val="21"/>
          <w:szCs w:val="21"/>
        </w:rPr>
        <w:t>Northwind</w:t>
      </w:r>
      <w:proofErr w:type="spellEnd"/>
      <w:r>
        <w:rPr>
          <w:rFonts w:ascii="Segoe UI" w:hAnsi="Segoe UI" w:cs="Segoe UI"/>
          <w:color w:val="252525"/>
          <w:sz w:val="21"/>
          <w:szCs w:val="21"/>
        </w:rPr>
        <w:t xml:space="preserve"> database.</w:t>
      </w:r>
    </w:p>
    <w:p w:rsidR="00070CF2" w:rsidRDefault="00070CF2" w:rsidP="00070CF2">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Consider a scenario where you have to find the percentage of the products supplied by each supplier. To find such percentage values, you need two values:</w:t>
      </w:r>
    </w:p>
    <w:p w:rsidR="00070CF2" w:rsidRDefault="00070CF2" w:rsidP="00070CF2">
      <w:pPr>
        <w:numPr>
          <w:ilvl w:val="0"/>
          <w:numId w:val="1"/>
        </w:numPr>
        <w:shd w:val="clear" w:color="auto" w:fill="FFFFFF"/>
        <w:spacing w:before="100" w:beforeAutospacing="1" w:after="100" w:afterAutospacing="1" w:line="240" w:lineRule="auto"/>
        <w:textAlignment w:val="baseline"/>
        <w:rPr>
          <w:rFonts w:ascii="Segoe UI" w:hAnsi="Segoe UI" w:cs="Segoe UI"/>
          <w:color w:val="252525"/>
          <w:sz w:val="21"/>
          <w:szCs w:val="21"/>
        </w:rPr>
      </w:pPr>
      <w:r>
        <w:rPr>
          <w:rFonts w:ascii="Segoe UI" w:hAnsi="Segoe UI" w:cs="Segoe UI"/>
          <w:color w:val="252525"/>
          <w:sz w:val="21"/>
          <w:szCs w:val="21"/>
        </w:rPr>
        <w:t>The total number of all the products which you can get via the COUNT function</w:t>
      </w:r>
    </w:p>
    <w:p w:rsidR="00070CF2" w:rsidRDefault="00070CF2" w:rsidP="00070CF2">
      <w:pPr>
        <w:numPr>
          <w:ilvl w:val="0"/>
          <w:numId w:val="1"/>
        </w:numPr>
        <w:shd w:val="clear" w:color="auto" w:fill="FFFFFF"/>
        <w:spacing w:before="100" w:beforeAutospacing="1" w:after="100" w:afterAutospacing="1" w:line="240" w:lineRule="auto"/>
        <w:textAlignment w:val="baseline"/>
        <w:rPr>
          <w:rFonts w:ascii="Segoe UI" w:hAnsi="Segoe UI" w:cs="Segoe UI"/>
          <w:color w:val="252525"/>
          <w:sz w:val="21"/>
          <w:szCs w:val="21"/>
        </w:rPr>
      </w:pPr>
      <w:r>
        <w:rPr>
          <w:rFonts w:ascii="Segoe UI" w:hAnsi="Segoe UI" w:cs="Segoe UI"/>
          <w:color w:val="252525"/>
          <w:sz w:val="21"/>
          <w:szCs w:val="21"/>
        </w:rPr>
        <w:t>The total number of products supplied for each supplier, which you can get using the GROUP BY function.</w:t>
      </w:r>
    </w:p>
    <w:p w:rsidR="00070CF2" w:rsidRDefault="00070CF2" w:rsidP="00070CF2">
      <w:pPr>
        <w:pStyle w:val="NormalWeb"/>
        <w:shd w:val="clear" w:color="auto" w:fill="FFFFFF"/>
        <w:spacing w:before="0" w:after="0"/>
        <w:textAlignment w:val="baseline"/>
        <w:rPr>
          <w:rFonts w:ascii="Segoe UI" w:hAnsi="Segoe UI" w:cs="Segoe UI"/>
          <w:color w:val="252525"/>
          <w:sz w:val="21"/>
          <w:szCs w:val="21"/>
        </w:rPr>
      </w:pPr>
      <w:r>
        <w:rPr>
          <w:rFonts w:ascii="Segoe UI" w:hAnsi="Segoe UI" w:cs="Segoe UI"/>
          <w:color w:val="252525"/>
          <w:sz w:val="21"/>
          <w:szCs w:val="21"/>
        </w:rPr>
        <w:lastRenderedPageBreak/>
        <w:t>You can then multiply the 2</w:t>
      </w:r>
      <w:r>
        <w:rPr>
          <w:rFonts w:ascii="Segoe UI" w:hAnsi="Segoe UI" w:cs="Segoe UI"/>
          <w:color w:val="252525"/>
          <w:sz w:val="16"/>
          <w:szCs w:val="16"/>
          <w:bdr w:val="none" w:sz="0" w:space="0" w:color="auto" w:frame="1"/>
          <w:vertAlign w:val="superscript"/>
        </w:rPr>
        <w:t>nd</w:t>
      </w:r>
      <w:r>
        <w:rPr>
          <w:rFonts w:ascii="Segoe UI" w:hAnsi="Segoe UI" w:cs="Segoe UI"/>
          <w:color w:val="252525"/>
          <w:sz w:val="21"/>
          <w:szCs w:val="21"/>
        </w:rPr>
        <w:t> value (count of products grouped by supplier ids) by 100 and then divide the result by the 1</w:t>
      </w:r>
      <w:r>
        <w:rPr>
          <w:rFonts w:ascii="Segoe UI" w:hAnsi="Segoe UI" w:cs="Segoe UI"/>
          <w:color w:val="252525"/>
          <w:sz w:val="16"/>
          <w:szCs w:val="16"/>
          <w:bdr w:val="none" w:sz="0" w:space="0" w:color="auto" w:frame="1"/>
          <w:vertAlign w:val="superscript"/>
        </w:rPr>
        <w:t>st</w:t>
      </w:r>
      <w:r>
        <w:rPr>
          <w:rFonts w:ascii="Segoe UI" w:hAnsi="Segoe UI" w:cs="Segoe UI"/>
          <w:color w:val="252525"/>
          <w:sz w:val="21"/>
          <w:szCs w:val="21"/>
        </w:rPr>
        <w:t> value (total count of products).</w:t>
      </w:r>
    </w:p>
    <w:p w:rsidR="00070CF2" w:rsidRDefault="00070CF2" w:rsidP="00070CF2">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Here is how you can use subqueries to find these such SQL percentages.</w: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65"/>
        <w:gridCol w:w="9465"/>
      </w:tblGrid>
      <w:tr w:rsidR="00070CF2" w:rsidTr="00070CF2">
        <w:trPr>
          <w:tblCellSpacing w:w="15" w:type="dxa"/>
        </w:trPr>
        <w:tc>
          <w:tcPr>
            <w:tcW w:w="0" w:type="auto"/>
            <w:vAlign w:val="center"/>
            <w:hideMark/>
          </w:tcPr>
          <w:p w:rsidR="00070CF2" w:rsidRDefault="00070CF2">
            <w:pPr>
              <w:spacing w:line="480" w:lineRule="auto"/>
              <w:jc w:val="center"/>
              <w:textAlignment w:val="baseline"/>
              <w:rPr>
                <w:rFonts w:ascii="inherit" w:hAnsi="inherit" w:cs="Times New Roman"/>
                <w:color w:val="757575"/>
                <w:sz w:val="18"/>
                <w:szCs w:val="18"/>
              </w:rPr>
            </w:pPr>
            <w:r>
              <w:rPr>
                <w:rFonts w:ascii="inherit" w:hAnsi="inherit"/>
                <w:color w:val="757575"/>
                <w:sz w:val="18"/>
                <w:szCs w:val="18"/>
              </w:rPr>
              <w:t>1</w:t>
            </w:r>
          </w:p>
          <w:p w:rsidR="00070CF2" w:rsidRDefault="00070CF2">
            <w:pPr>
              <w:spacing w:line="480" w:lineRule="auto"/>
              <w:jc w:val="center"/>
              <w:textAlignment w:val="baseline"/>
              <w:rPr>
                <w:rFonts w:ascii="inherit" w:hAnsi="inherit"/>
                <w:color w:val="757575"/>
                <w:sz w:val="18"/>
                <w:szCs w:val="18"/>
              </w:rPr>
            </w:pPr>
            <w:r>
              <w:rPr>
                <w:rFonts w:ascii="inherit" w:hAnsi="inherit"/>
                <w:color w:val="757575"/>
                <w:sz w:val="18"/>
                <w:szCs w:val="18"/>
              </w:rPr>
              <w:t>2</w:t>
            </w:r>
          </w:p>
          <w:p w:rsidR="00070CF2" w:rsidRDefault="00070CF2">
            <w:pPr>
              <w:spacing w:line="480" w:lineRule="auto"/>
              <w:jc w:val="center"/>
              <w:textAlignment w:val="baseline"/>
              <w:rPr>
                <w:rFonts w:ascii="inherit" w:hAnsi="inherit"/>
                <w:color w:val="757575"/>
                <w:sz w:val="18"/>
                <w:szCs w:val="18"/>
              </w:rPr>
            </w:pPr>
            <w:r>
              <w:rPr>
                <w:rFonts w:ascii="inherit" w:hAnsi="inherit"/>
                <w:color w:val="757575"/>
                <w:sz w:val="18"/>
                <w:szCs w:val="18"/>
              </w:rPr>
              <w:t>3</w:t>
            </w:r>
          </w:p>
          <w:p w:rsidR="00070CF2" w:rsidRDefault="00070CF2">
            <w:pPr>
              <w:spacing w:line="480" w:lineRule="auto"/>
              <w:jc w:val="center"/>
              <w:textAlignment w:val="baseline"/>
              <w:rPr>
                <w:rFonts w:ascii="inherit" w:hAnsi="inherit"/>
                <w:color w:val="757575"/>
                <w:sz w:val="18"/>
                <w:szCs w:val="18"/>
              </w:rPr>
            </w:pPr>
            <w:r>
              <w:rPr>
                <w:rFonts w:ascii="inherit" w:hAnsi="inherit"/>
                <w:color w:val="757575"/>
                <w:sz w:val="18"/>
                <w:szCs w:val="18"/>
              </w:rPr>
              <w:t>4</w:t>
            </w:r>
          </w:p>
        </w:tc>
        <w:tc>
          <w:tcPr>
            <w:tcW w:w="10432" w:type="dxa"/>
            <w:vAlign w:val="center"/>
            <w:hideMark/>
          </w:tcPr>
          <w:p w:rsidR="00070CF2" w:rsidRDefault="00070CF2">
            <w:pPr>
              <w:wordWrap w:val="0"/>
              <w:spacing w:line="480" w:lineRule="auto"/>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t>USE</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Northwind</w:t>
            </w:r>
            <w:proofErr w:type="spellEnd"/>
          </w:p>
          <w:p w:rsidR="00070CF2" w:rsidRDefault="00070CF2">
            <w:pPr>
              <w:wordWrap w:val="0"/>
              <w:spacing w:line="480" w:lineRule="auto"/>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t>SELECT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SupplierID</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count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100.0</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k"/>
                <w:rFonts w:ascii="inherit" w:hAnsi="inherit"/>
                <w:color w:val="000000"/>
                <w:sz w:val="18"/>
                <w:szCs w:val="18"/>
                <w:bdr w:val="none" w:sz="0" w:space="0" w:color="auto" w:frame="1"/>
              </w:rPr>
              <w:t>SELECT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count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from</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Products</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as</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'Supplier Percentage'</w:t>
            </w:r>
          </w:p>
          <w:p w:rsidR="00070CF2" w:rsidRDefault="00070CF2">
            <w:pPr>
              <w:wordWrap w:val="0"/>
              <w:spacing w:line="480" w:lineRule="auto"/>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t>FROM</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Products</w:t>
            </w:r>
          </w:p>
          <w:p w:rsidR="00070CF2" w:rsidRDefault="00070CF2">
            <w:pPr>
              <w:wordWrap w:val="0"/>
              <w:spacing w:line="480" w:lineRule="auto"/>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t>GROUP</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BY</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SupplierID</w:t>
            </w:r>
            <w:proofErr w:type="spellEnd"/>
          </w:p>
        </w:tc>
      </w:tr>
    </w:tbl>
    <w:p w:rsidR="00070CF2" w:rsidRDefault="00070CF2" w:rsidP="00070CF2">
      <w:pPr>
        <w:pStyle w:val="NormalWeb"/>
        <w:shd w:val="clear" w:color="auto" w:fill="FFFFFF"/>
        <w:spacing w:before="0" w:after="0"/>
        <w:textAlignment w:val="baseline"/>
        <w:rPr>
          <w:rFonts w:ascii="Segoe UI" w:hAnsi="Segoe UI" w:cs="Segoe UI"/>
          <w:color w:val="252525"/>
          <w:sz w:val="21"/>
          <w:szCs w:val="21"/>
        </w:rPr>
      </w:pPr>
      <w:r>
        <w:rPr>
          <w:rStyle w:val="Strong"/>
          <w:rFonts w:ascii="Segoe UI" w:hAnsi="Segoe UI" w:cs="Segoe UI"/>
          <w:color w:val="252525"/>
          <w:sz w:val="21"/>
          <w:szCs w:val="21"/>
          <w:bdr w:val="none" w:sz="0" w:space="0" w:color="auto" w:frame="1"/>
        </w:rPr>
        <w:t>Output:</w:t>
      </w:r>
    </w:p>
    <w:p w:rsidR="00070CF2" w:rsidRDefault="00070CF2" w:rsidP="00070CF2">
      <w:pPr>
        <w:pStyle w:val="NormalWeb"/>
        <w:shd w:val="clear" w:color="auto" w:fill="FFFFFF"/>
        <w:textAlignment w:val="baseline"/>
        <w:rPr>
          <w:rFonts w:ascii="Segoe UI" w:hAnsi="Segoe UI" w:cs="Segoe UI"/>
          <w:color w:val="252525"/>
          <w:sz w:val="21"/>
          <w:szCs w:val="21"/>
        </w:rPr>
      </w:pPr>
      <w:r>
        <w:rPr>
          <w:rFonts w:ascii="Segoe UI" w:hAnsi="Segoe UI" w:cs="Segoe UI"/>
          <w:noProof/>
          <w:color w:val="252525"/>
          <w:sz w:val="21"/>
          <w:szCs w:val="21"/>
        </w:rPr>
        <w:drawing>
          <wp:inline distT="0" distB="0" distL="0" distR="0">
            <wp:extent cx="2019300" cy="2286000"/>
            <wp:effectExtent l="0" t="0" r="0" b="0"/>
            <wp:docPr id="7" name="Picture 7" descr="percentage of total products by suppl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ercentage of total products by supplie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0" cy="2286000"/>
                    </a:xfrm>
                    <a:prstGeom prst="rect">
                      <a:avLst/>
                    </a:prstGeom>
                    <a:noFill/>
                    <a:ln>
                      <a:noFill/>
                    </a:ln>
                  </pic:spPr>
                </pic:pic>
              </a:graphicData>
            </a:graphic>
          </wp:inline>
        </w:drawing>
      </w:r>
    </w:p>
    <w:p w:rsidR="00070CF2" w:rsidRDefault="00070CF2" w:rsidP="00070CF2">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The above results show that the percentage of products supplied by each supplier. For instance, you can see that the supplier with id 1 supplied 3.89% of the total products.</w:t>
      </w:r>
    </w:p>
    <w:p w:rsidR="00070CF2" w:rsidRDefault="00070CF2" w:rsidP="00070CF2">
      <w:pPr>
        <w:pStyle w:val="Heading2"/>
        <w:shd w:val="clear" w:color="auto" w:fill="FFFFFF"/>
        <w:spacing w:before="0"/>
        <w:textAlignment w:val="baseline"/>
        <w:rPr>
          <w:rFonts w:ascii="Segoe UI" w:hAnsi="Segoe UI" w:cs="Segoe UI"/>
          <w:color w:val="337AB7"/>
          <w:sz w:val="41"/>
          <w:szCs w:val="41"/>
        </w:rPr>
      </w:pPr>
      <w:r>
        <w:rPr>
          <w:rFonts w:ascii="Segoe UI" w:hAnsi="Segoe UI" w:cs="Segoe UI"/>
          <w:b/>
          <w:bCs/>
          <w:color w:val="337AB7"/>
          <w:sz w:val="41"/>
          <w:szCs w:val="41"/>
        </w:rPr>
        <w:t>USING Over Clause</w:t>
      </w:r>
    </w:p>
    <w:p w:rsidR="00070CF2" w:rsidRDefault="00070CF2" w:rsidP="00070CF2">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The Over clause is an extremely useful Window function that calculates values over a range of values. You can use the Over clause to calculate SQL percentages as well. With the Over clause, you can avoid the use of subqueries for calculating percentages.</w:t>
      </w:r>
    </w:p>
    <w:p w:rsidR="00070CF2" w:rsidRDefault="00070CF2" w:rsidP="00070CF2">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Let’s see an example. The script below finds the percentage of products supplied by every supplier. You can see that the following script is very similar to what you saw in the previous section. However, in this case, instead of using a subquery that returns the count of all products, we use the Over clause which returns the sum of all the products.</w: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65"/>
        <w:gridCol w:w="9465"/>
      </w:tblGrid>
      <w:tr w:rsidR="00070CF2" w:rsidTr="00070CF2">
        <w:trPr>
          <w:tblCellSpacing w:w="15" w:type="dxa"/>
        </w:trPr>
        <w:tc>
          <w:tcPr>
            <w:tcW w:w="0" w:type="auto"/>
            <w:vAlign w:val="center"/>
            <w:hideMark/>
          </w:tcPr>
          <w:p w:rsidR="00070CF2" w:rsidRDefault="00070CF2">
            <w:pPr>
              <w:spacing w:line="480" w:lineRule="auto"/>
              <w:jc w:val="center"/>
              <w:textAlignment w:val="baseline"/>
              <w:rPr>
                <w:rFonts w:ascii="inherit" w:hAnsi="inherit" w:cs="Times New Roman"/>
                <w:color w:val="757575"/>
                <w:sz w:val="18"/>
                <w:szCs w:val="18"/>
              </w:rPr>
            </w:pPr>
            <w:r>
              <w:rPr>
                <w:rFonts w:ascii="inherit" w:hAnsi="inherit"/>
                <w:color w:val="757575"/>
                <w:sz w:val="18"/>
                <w:szCs w:val="18"/>
              </w:rPr>
              <w:lastRenderedPageBreak/>
              <w:t>1</w:t>
            </w:r>
          </w:p>
          <w:p w:rsidR="00070CF2" w:rsidRDefault="00070CF2">
            <w:pPr>
              <w:spacing w:line="480" w:lineRule="auto"/>
              <w:jc w:val="center"/>
              <w:textAlignment w:val="baseline"/>
              <w:rPr>
                <w:rFonts w:ascii="inherit" w:hAnsi="inherit"/>
                <w:color w:val="757575"/>
                <w:sz w:val="18"/>
                <w:szCs w:val="18"/>
              </w:rPr>
            </w:pPr>
            <w:r>
              <w:rPr>
                <w:rFonts w:ascii="inherit" w:hAnsi="inherit"/>
                <w:color w:val="757575"/>
                <w:sz w:val="18"/>
                <w:szCs w:val="18"/>
              </w:rPr>
              <w:t>2</w:t>
            </w:r>
          </w:p>
          <w:p w:rsidR="00070CF2" w:rsidRDefault="00070CF2">
            <w:pPr>
              <w:spacing w:line="480" w:lineRule="auto"/>
              <w:jc w:val="center"/>
              <w:textAlignment w:val="baseline"/>
              <w:rPr>
                <w:rFonts w:ascii="inherit" w:hAnsi="inherit"/>
                <w:color w:val="757575"/>
                <w:sz w:val="18"/>
                <w:szCs w:val="18"/>
              </w:rPr>
            </w:pPr>
            <w:r>
              <w:rPr>
                <w:rFonts w:ascii="inherit" w:hAnsi="inherit"/>
                <w:color w:val="757575"/>
                <w:sz w:val="18"/>
                <w:szCs w:val="18"/>
              </w:rPr>
              <w:t>3</w:t>
            </w:r>
          </w:p>
          <w:p w:rsidR="00070CF2" w:rsidRDefault="00070CF2">
            <w:pPr>
              <w:spacing w:line="480" w:lineRule="auto"/>
              <w:jc w:val="center"/>
              <w:textAlignment w:val="baseline"/>
              <w:rPr>
                <w:rFonts w:ascii="inherit" w:hAnsi="inherit"/>
                <w:color w:val="757575"/>
                <w:sz w:val="18"/>
                <w:szCs w:val="18"/>
              </w:rPr>
            </w:pPr>
            <w:r>
              <w:rPr>
                <w:rFonts w:ascii="inherit" w:hAnsi="inherit"/>
                <w:color w:val="757575"/>
                <w:sz w:val="18"/>
                <w:szCs w:val="18"/>
              </w:rPr>
              <w:t>4</w:t>
            </w:r>
          </w:p>
        </w:tc>
        <w:tc>
          <w:tcPr>
            <w:tcW w:w="10432" w:type="dxa"/>
            <w:vAlign w:val="center"/>
            <w:hideMark/>
          </w:tcPr>
          <w:p w:rsidR="00070CF2" w:rsidRDefault="00070CF2">
            <w:pPr>
              <w:wordWrap w:val="0"/>
              <w:spacing w:line="480" w:lineRule="auto"/>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t>USE</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Northwind</w:t>
            </w:r>
            <w:proofErr w:type="spellEnd"/>
          </w:p>
          <w:p w:rsidR="00070CF2" w:rsidRDefault="00070CF2">
            <w:pPr>
              <w:wordWrap w:val="0"/>
              <w:spacing w:line="480" w:lineRule="auto"/>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t>SELECT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SupplierID</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count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100.0</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sum</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count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Over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as</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'Supplier Percentage'</w:t>
            </w:r>
          </w:p>
          <w:p w:rsidR="00070CF2" w:rsidRDefault="00070CF2">
            <w:pPr>
              <w:wordWrap w:val="0"/>
              <w:spacing w:line="480" w:lineRule="auto"/>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t>FROM</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Products</w:t>
            </w:r>
          </w:p>
          <w:p w:rsidR="00070CF2" w:rsidRDefault="00070CF2">
            <w:pPr>
              <w:wordWrap w:val="0"/>
              <w:spacing w:line="480" w:lineRule="auto"/>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t>GROUP</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BY</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SupplierID</w:t>
            </w:r>
            <w:proofErr w:type="spellEnd"/>
          </w:p>
        </w:tc>
      </w:tr>
    </w:tbl>
    <w:p w:rsidR="00070CF2" w:rsidRDefault="00070CF2" w:rsidP="00070CF2">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br/>
        <w:t>The output below is similar to what you achieved using a subquery.</w:t>
      </w:r>
    </w:p>
    <w:p w:rsidR="00070CF2" w:rsidRDefault="00070CF2" w:rsidP="00070CF2">
      <w:pPr>
        <w:pStyle w:val="NormalWeb"/>
        <w:shd w:val="clear" w:color="auto" w:fill="FFFFFF"/>
        <w:spacing w:before="0" w:after="0"/>
        <w:textAlignment w:val="baseline"/>
        <w:rPr>
          <w:rFonts w:ascii="Segoe UI" w:hAnsi="Segoe UI" w:cs="Segoe UI"/>
          <w:color w:val="252525"/>
          <w:sz w:val="21"/>
          <w:szCs w:val="21"/>
        </w:rPr>
      </w:pPr>
      <w:r>
        <w:rPr>
          <w:rStyle w:val="Strong"/>
          <w:rFonts w:ascii="Segoe UI" w:hAnsi="Segoe UI" w:cs="Segoe UI"/>
          <w:color w:val="252525"/>
          <w:sz w:val="21"/>
          <w:szCs w:val="21"/>
          <w:bdr w:val="none" w:sz="0" w:space="0" w:color="auto" w:frame="1"/>
        </w:rPr>
        <w:t>Output:</w:t>
      </w:r>
    </w:p>
    <w:p w:rsidR="00070CF2" w:rsidRDefault="00070CF2" w:rsidP="00070CF2">
      <w:pPr>
        <w:pStyle w:val="NormalWeb"/>
        <w:shd w:val="clear" w:color="auto" w:fill="FFFFFF"/>
        <w:textAlignment w:val="baseline"/>
        <w:rPr>
          <w:rFonts w:ascii="Segoe UI" w:hAnsi="Segoe UI" w:cs="Segoe UI"/>
          <w:color w:val="252525"/>
          <w:sz w:val="21"/>
          <w:szCs w:val="21"/>
        </w:rPr>
      </w:pPr>
      <w:r>
        <w:rPr>
          <w:rFonts w:ascii="Segoe UI" w:hAnsi="Segoe UI" w:cs="Segoe UI"/>
          <w:noProof/>
          <w:color w:val="252525"/>
          <w:sz w:val="21"/>
          <w:szCs w:val="21"/>
        </w:rPr>
        <w:drawing>
          <wp:inline distT="0" distB="0" distL="0" distR="0">
            <wp:extent cx="2019300" cy="2286000"/>
            <wp:effectExtent l="0" t="0" r="0" b="0"/>
            <wp:docPr id="6" name="Picture 6" descr="result of calculating percentage using OVER cla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 of calculating percentage using OVER claus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0" cy="2286000"/>
                    </a:xfrm>
                    <a:prstGeom prst="rect">
                      <a:avLst/>
                    </a:prstGeom>
                    <a:noFill/>
                    <a:ln>
                      <a:noFill/>
                    </a:ln>
                  </pic:spPr>
                </pic:pic>
              </a:graphicData>
            </a:graphic>
          </wp:inline>
        </w:drawing>
      </w:r>
    </w:p>
    <w:p w:rsidR="00070CF2" w:rsidRDefault="00070CF2" w:rsidP="00070CF2">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Let’s now see a more complex example of finding SQL percentages. Consider a scenario where for each supplier you want to calculate the percentage of unit price for all the products. In other words, you want to find out that what percentage of the sum of unit prices for all the products is being paid to a different supplier. You can do so with the help of the OVER clause as follows.</w:t>
      </w:r>
    </w:p>
    <w:p w:rsidR="00070CF2" w:rsidRDefault="00070CF2" w:rsidP="00070CF2">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In the script below, the supplier ids are displayed along with the sum of unit prices paid to all suppliers, and the percentages of unit prices paid to all suppliers.</w:t>
      </w:r>
    </w:p>
    <w:p w:rsidR="00070CF2" w:rsidRDefault="00070CF2" w:rsidP="00070CF2">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To calculate the sum of unit prices, the formula is simple, you can use the SUM function and pass it to the column containing the unit prices.</w:t>
      </w:r>
    </w:p>
    <w:p w:rsidR="00070CF2" w:rsidRDefault="00070CF2" w:rsidP="00070CF2">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To calculate the percentages for unit prices, you need to multiply the sum of unit prices for each supplier by 100 and then divide the result with the total sum of unit prices for all the suppliers. In the script below, in the denominator, the SUM function is called twice. Since we are using the OVER operator, the first SUM function only adds the prices for each supplier. To find the sum of unit prices paid to all suppliers, another SUM function is called.</w: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65"/>
        <w:gridCol w:w="9465"/>
      </w:tblGrid>
      <w:tr w:rsidR="00070CF2" w:rsidTr="00070CF2">
        <w:trPr>
          <w:tblCellSpacing w:w="15" w:type="dxa"/>
        </w:trPr>
        <w:tc>
          <w:tcPr>
            <w:tcW w:w="0" w:type="auto"/>
            <w:vAlign w:val="center"/>
            <w:hideMark/>
          </w:tcPr>
          <w:p w:rsidR="00070CF2" w:rsidRDefault="00070CF2">
            <w:pPr>
              <w:spacing w:line="480" w:lineRule="auto"/>
              <w:jc w:val="center"/>
              <w:textAlignment w:val="baseline"/>
              <w:rPr>
                <w:rFonts w:ascii="inherit" w:hAnsi="inherit" w:cs="Times New Roman"/>
                <w:color w:val="757575"/>
                <w:sz w:val="18"/>
                <w:szCs w:val="18"/>
              </w:rPr>
            </w:pPr>
            <w:r>
              <w:rPr>
                <w:rFonts w:ascii="inherit" w:hAnsi="inherit"/>
                <w:color w:val="757575"/>
                <w:sz w:val="18"/>
                <w:szCs w:val="18"/>
              </w:rPr>
              <w:lastRenderedPageBreak/>
              <w:t>1</w:t>
            </w:r>
          </w:p>
          <w:p w:rsidR="00070CF2" w:rsidRDefault="00070CF2">
            <w:pPr>
              <w:spacing w:line="480" w:lineRule="auto"/>
              <w:jc w:val="center"/>
              <w:textAlignment w:val="baseline"/>
              <w:rPr>
                <w:rFonts w:ascii="inherit" w:hAnsi="inherit"/>
                <w:color w:val="757575"/>
                <w:sz w:val="18"/>
                <w:szCs w:val="18"/>
              </w:rPr>
            </w:pPr>
            <w:r>
              <w:rPr>
                <w:rFonts w:ascii="inherit" w:hAnsi="inherit"/>
                <w:color w:val="757575"/>
                <w:sz w:val="18"/>
                <w:szCs w:val="18"/>
              </w:rPr>
              <w:t>2</w:t>
            </w:r>
          </w:p>
          <w:p w:rsidR="00070CF2" w:rsidRDefault="00070CF2">
            <w:pPr>
              <w:spacing w:line="480" w:lineRule="auto"/>
              <w:jc w:val="center"/>
              <w:textAlignment w:val="baseline"/>
              <w:rPr>
                <w:rFonts w:ascii="inherit" w:hAnsi="inherit"/>
                <w:color w:val="757575"/>
                <w:sz w:val="18"/>
                <w:szCs w:val="18"/>
              </w:rPr>
            </w:pPr>
            <w:r>
              <w:rPr>
                <w:rFonts w:ascii="inherit" w:hAnsi="inherit"/>
                <w:color w:val="757575"/>
                <w:sz w:val="18"/>
                <w:szCs w:val="18"/>
              </w:rPr>
              <w:t>3</w:t>
            </w:r>
          </w:p>
          <w:p w:rsidR="00070CF2" w:rsidRDefault="00070CF2">
            <w:pPr>
              <w:spacing w:line="480" w:lineRule="auto"/>
              <w:jc w:val="center"/>
              <w:textAlignment w:val="baseline"/>
              <w:rPr>
                <w:rFonts w:ascii="inherit" w:hAnsi="inherit"/>
                <w:color w:val="757575"/>
                <w:sz w:val="18"/>
                <w:szCs w:val="18"/>
              </w:rPr>
            </w:pPr>
            <w:r>
              <w:rPr>
                <w:rFonts w:ascii="inherit" w:hAnsi="inherit"/>
                <w:color w:val="757575"/>
                <w:sz w:val="18"/>
                <w:szCs w:val="18"/>
              </w:rPr>
              <w:t>4</w:t>
            </w:r>
          </w:p>
          <w:p w:rsidR="00070CF2" w:rsidRDefault="00070CF2">
            <w:pPr>
              <w:spacing w:line="480" w:lineRule="auto"/>
              <w:jc w:val="center"/>
              <w:textAlignment w:val="baseline"/>
              <w:rPr>
                <w:rFonts w:ascii="inherit" w:hAnsi="inherit"/>
                <w:color w:val="757575"/>
                <w:sz w:val="18"/>
                <w:szCs w:val="18"/>
              </w:rPr>
            </w:pPr>
            <w:r>
              <w:rPr>
                <w:rFonts w:ascii="inherit" w:hAnsi="inherit"/>
                <w:color w:val="757575"/>
                <w:sz w:val="18"/>
                <w:szCs w:val="18"/>
              </w:rPr>
              <w:t>5</w:t>
            </w:r>
          </w:p>
          <w:p w:rsidR="00070CF2" w:rsidRDefault="00070CF2">
            <w:pPr>
              <w:spacing w:line="480" w:lineRule="auto"/>
              <w:jc w:val="center"/>
              <w:textAlignment w:val="baseline"/>
              <w:rPr>
                <w:rFonts w:ascii="inherit" w:hAnsi="inherit"/>
                <w:color w:val="757575"/>
                <w:sz w:val="18"/>
                <w:szCs w:val="18"/>
              </w:rPr>
            </w:pPr>
            <w:r>
              <w:rPr>
                <w:rFonts w:ascii="inherit" w:hAnsi="inherit"/>
                <w:color w:val="757575"/>
                <w:sz w:val="18"/>
                <w:szCs w:val="18"/>
              </w:rPr>
              <w:t>6</w:t>
            </w:r>
          </w:p>
          <w:p w:rsidR="00070CF2" w:rsidRDefault="00070CF2">
            <w:pPr>
              <w:spacing w:line="480" w:lineRule="auto"/>
              <w:jc w:val="center"/>
              <w:textAlignment w:val="baseline"/>
              <w:rPr>
                <w:rFonts w:ascii="inherit" w:hAnsi="inherit"/>
                <w:color w:val="757575"/>
                <w:sz w:val="18"/>
                <w:szCs w:val="18"/>
              </w:rPr>
            </w:pPr>
            <w:r>
              <w:rPr>
                <w:rFonts w:ascii="inherit" w:hAnsi="inherit"/>
                <w:color w:val="757575"/>
                <w:sz w:val="18"/>
                <w:szCs w:val="18"/>
              </w:rPr>
              <w:t>7</w:t>
            </w:r>
          </w:p>
        </w:tc>
        <w:tc>
          <w:tcPr>
            <w:tcW w:w="10432" w:type="dxa"/>
            <w:vAlign w:val="center"/>
            <w:hideMark/>
          </w:tcPr>
          <w:p w:rsidR="00070CF2" w:rsidRDefault="00070CF2">
            <w:pPr>
              <w:wordWrap w:val="0"/>
              <w:spacing w:line="480" w:lineRule="auto"/>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t>USE</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Northwind</w:t>
            </w:r>
            <w:proofErr w:type="spellEnd"/>
          </w:p>
          <w:p w:rsidR="00070CF2" w:rsidRDefault="00070CF2">
            <w:pPr>
              <w:wordWrap w:val="0"/>
              <w:spacing w:line="480" w:lineRule="auto"/>
              <w:textAlignment w:val="baseline"/>
              <w:rPr>
                <w:rFonts w:ascii="inherit" w:hAnsi="inherit"/>
                <w:color w:val="000000"/>
                <w:sz w:val="18"/>
                <w:szCs w:val="18"/>
              </w:rPr>
            </w:pPr>
            <w:r>
              <w:rPr>
                <w:rFonts w:ascii="inherit" w:hAnsi="inherit"/>
                <w:color w:val="000000"/>
                <w:sz w:val="18"/>
                <w:szCs w:val="18"/>
              </w:rPr>
              <w:t> </w:t>
            </w:r>
          </w:p>
          <w:p w:rsidR="00070CF2" w:rsidRDefault="00070CF2">
            <w:pPr>
              <w:wordWrap w:val="0"/>
              <w:spacing w:line="480" w:lineRule="auto"/>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t>SELECT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SupplierID</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SUM</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UnitPrice</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as</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'Total Price Product'</w:t>
            </w:r>
            <w:r>
              <w:rPr>
                <w:rStyle w:val="crayon-sy"/>
                <w:rFonts w:ascii="inherit" w:hAnsi="inherit"/>
                <w:color w:val="000000"/>
                <w:sz w:val="18"/>
                <w:szCs w:val="18"/>
                <w:bdr w:val="none" w:sz="0" w:space="0" w:color="auto" w:frame="1"/>
              </w:rPr>
              <w:t>,</w:t>
            </w:r>
          </w:p>
          <w:p w:rsidR="00070CF2" w:rsidRDefault="00070CF2">
            <w:pPr>
              <w:wordWrap w:val="0"/>
              <w:spacing w:line="480" w:lineRule="auto"/>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SUM</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UnitPrice</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100</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SUM</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SUM</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UnitPrice</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OVER</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as</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'Percentage of Total Price'</w:t>
            </w:r>
          </w:p>
          <w:p w:rsidR="00070CF2" w:rsidRDefault="00070CF2">
            <w:pPr>
              <w:wordWrap w:val="0"/>
              <w:spacing w:line="480" w:lineRule="auto"/>
              <w:textAlignment w:val="baseline"/>
              <w:rPr>
                <w:rFonts w:ascii="inherit" w:hAnsi="inherit"/>
                <w:color w:val="000000"/>
                <w:sz w:val="18"/>
                <w:szCs w:val="18"/>
              </w:rPr>
            </w:pPr>
            <w:r>
              <w:rPr>
                <w:rFonts w:ascii="inherit" w:hAnsi="inherit"/>
                <w:color w:val="000000"/>
                <w:sz w:val="18"/>
                <w:szCs w:val="18"/>
              </w:rPr>
              <w:t> </w:t>
            </w:r>
          </w:p>
          <w:p w:rsidR="00070CF2" w:rsidRDefault="00070CF2">
            <w:pPr>
              <w:wordWrap w:val="0"/>
              <w:spacing w:line="480" w:lineRule="auto"/>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t>FROM</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Products</w:t>
            </w:r>
          </w:p>
          <w:p w:rsidR="00070CF2" w:rsidRDefault="00070CF2">
            <w:pPr>
              <w:wordWrap w:val="0"/>
              <w:spacing w:line="480" w:lineRule="auto"/>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t>GROUP</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BY</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SupplierID</w:t>
            </w:r>
            <w:proofErr w:type="spellEnd"/>
          </w:p>
        </w:tc>
      </w:tr>
    </w:tbl>
    <w:p w:rsidR="00070CF2" w:rsidRDefault="00070CF2" w:rsidP="00070CF2">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In the output below, you can see the supplier ids, the sum of unit prices paid to each supplier and the percentage of unit prices for each supplier.</w:t>
      </w:r>
    </w:p>
    <w:p w:rsidR="00070CF2" w:rsidRDefault="00070CF2" w:rsidP="00070CF2">
      <w:pPr>
        <w:pStyle w:val="NormalWeb"/>
        <w:shd w:val="clear" w:color="auto" w:fill="FFFFFF"/>
        <w:spacing w:before="0" w:after="0"/>
        <w:textAlignment w:val="baseline"/>
        <w:rPr>
          <w:rFonts w:ascii="Segoe UI" w:hAnsi="Segoe UI" w:cs="Segoe UI"/>
          <w:color w:val="252525"/>
          <w:sz w:val="21"/>
          <w:szCs w:val="21"/>
        </w:rPr>
      </w:pPr>
      <w:r>
        <w:rPr>
          <w:rStyle w:val="Strong"/>
          <w:rFonts w:ascii="Segoe UI" w:hAnsi="Segoe UI" w:cs="Segoe UI"/>
          <w:color w:val="252525"/>
          <w:sz w:val="21"/>
          <w:szCs w:val="21"/>
          <w:bdr w:val="none" w:sz="0" w:space="0" w:color="auto" w:frame="1"/>
        </w:rPr>
        <w:t>Output:</w:t>
      </w:r>
    </w:p>
    <w:p w:rsidR="00070CF2" w:rsidRDefault="00070CF2" w:rsidP="00070CF2">
      <w:pPr>
        <w:pStyle w:val="NormalWeb"/>
        <w:shd w:val="clear" w:color="auto" w:fill="FFFFFF"/>
        <w:textAlignment w:val="baseline"/>
        <w:rPr>
          <w:rFonts w:ascii="Segoe UI" w:hAnsi="Segoe UI" w:cs="Segoe UI"/>
          <w:color w:val="252525"/>
          <w:sz w:val="21"/>
          <w:szCs w:val="21"/>
        </w:rPr>
      </w:pPr>
      <w:r>
        <w:rPr>
          <w:rFonts w:ascii="Segoe UI" w:hAnsi="Segoe UI" w:cs="Segoe UI"/>
          <w:noProof/>
          <w:color w:val="252525"/>
          <w:sz w:val="21"/>
          <w:szCs w:val="21"/>
        </w:rPr>
        <w:drawing>
          <wp:inline distT="0" distB="0" distL="0" distR="0">
            <wp:extent cx="3206750" cy="2425700"/>
            <wp:effectExtent l="0" t="0" r="0" b="0"/>
            <wp:docPr id="5" name="Picture 5" descr="percentage of total prices in product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ercentage of total prices in products tab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6750" cy="2425700"/>
                    </a:xfrm>
                    <a:prstGeom prst="rect">
                      <a:avLst/>
                    </a:prstGeom>
                    <a:noFill/>
                    <a:ln>
                      <a:noFill/>
                    </a:ln>
                  </pic:spPr>
                </pic:pic>
              </a:graphicData>
            </a:graphic>
          </wp:inline>
        </w:drawing>
      </w:r>
    </w:p>
    <w:p w:rsidR="00070CF2" w:rsidRDefault="00070CF2" w:rsidP="00070CF2">
      <w:pPr>
        <w:pStyle w:val="Heading2"/>
        <w:shd w:val="clear" w:color="auto" w:fill="FFFFFF"/>
        <w:textAlignment w:val="baseline"/>
        <w:rPr>
          <w:rFonts w:ascii="Segoe UI" w:hAnsi="Segoe UI" w:cs="Segoe UI"/>
          <w:color w:val="337AB7"/>
          <w:sz w:val="41"/>
          <w:szCs w:val="41"/>
        </w:rPr>
      </w:pPr>
      <w:r>
        <w:rPr>
          <w:rFonts w:ascii="Segoe UI" w:hAnsi="Segoe UI" w:cs="Segoe UI"/>
          <w:b/>
          <w:bCs/>
          <w:color w:val="337AB7"/>
          <w:sz w:val="41"/>
          <w:szCs w:val="41"/>
        </w:rPr>
        <w:t>Using Common Table Expressions</w:t>
      </w:r>
    </w:p>
    <w:p w:rsidR="00070CF2" w:rsidRDefault="00070CF2" w:rsidP="00070CF2">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Finally, you can also use common table expressions (CTE) to calculate percentages. Let’s first see how you can use CTEs to find percentages between values in two columns.</w:t>
      </w:r>
    </w:p>
    <w:p w:rsidR="00070CF2" w:rsidRDefault="00070CF2" w:rsidP="00070CF2">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The script below finds the percentages by dividing the values in the “obtained” column by the values in the “total” column.</w:t>
      </w:r>
    </w:p>
    <w:p w:rsidR="00070CF2" w:rsidRDefault="00070CF2" w:rsidP="00070CF2">
      <w:pPr>
        <w:pStyle w:val="NormalWeb"/>
        <w:shd w:val="clear" w:color="auto" w:fill="FFFFFF"/>
        <w:textAlignment w:val="baseline"/>
        <w:rPr>
          <w:rFonts w:ascii="Segoe UI" w:hAnsi="Segoe UI" w:cs="Segoe UI"/>
          <w:color w:val="252525"/>
          <w:sz w:val="21"/>
          <w:szCs w:val="21"/>
        </w:rPr>
      </w:pPr>
      <w:r>
        <w:rPr>
          <w:rFonts w:ascii="Segoe UI" w:hAnsi="Segoe UI" w:cs="Segoe UI"/>
          <w:noProof/>
          <w:color w:val="252525"/>
          <w:sz w:val="21"/>
          <w:szCs w:val="21"/>
        </w:rPr>
        <w:lastRenderedPageBreak/>
        <w:drawing>
          <wp:inline distT="0" distB="0" distL="0" distR="0">
            <wp:extent cx="1473200" cy="1504950"/>
            <wp:effectExtent l="0" t="0" r="0" b="0"/>
            <wp:docPr id="4" name="Picture 4" descr="SELECTING results via C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LECTING results via C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3200" cy="1504950"/>
                    </a:xfrm>
                    <a:prstGeom prst="rect">
                      <a:avLst/>
                    </a:prstGeom>
                    <a:noFill/>
                    <a:ln>
                      <a:noFill/>
                    </a:ln>
                  </pic:spPr>
                </pic:pic>
              </a:graphicData>
            </a:graphic>
          </wp:inline>
        </w:drawing>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65"/>
        <w:gridCol w:w="9465"/>
      </w:tblGrid>
      <w:tr w:rsidR="00070CF2" w:rsidTr="00070CF2">
        <w:trPr>
          <w:tblCellSpacing w:w="15" w:type="dxa"/>
        </w:trPr>
        <w:tc>
          <w:tcPr>
            <w:tcW w:w="0" w:type="auto"/>
            <w:vAlign w:val="center"/>
            <w:hideMark/>
          </w:tcPr>
          <w:p w:rsidR="00070CF2" w:rsidRDefault="00070CF2">
            <w:pPr>
              <w:spacing w:line="480" w:lineRule="auto"/>
              <w:jc w:val="center"/>
              <w:textAlignment w:val="baseline"/>
              <w:rPr>
                <w:rFonts w:ascii="inherit" w:hAnsi="inherit" w:cs="Times New Roman"/>
                <w:color w:val="757575"/>
                <w:sz w:val="18"/>
                <w:szCs w:val="18"/>
              </w:rPr>
            </w:pPr>
            <w:r>
              <w:rPr>
                <w:rFonts w:ascii="inherit" w:hAnsi="inherit"/>
                <w:color w:val="757575"/>
                <w:sz w:val="18"/>
                <w:szCs w:val="18"/>
              </w:rPr>
              <w:t>1</w:t>
            </w:r>
          </w:p>
          <w:p w:rsidR="00070CF2" w:rsidRDefault="00070CF2">
            <w:pPr>
              <w:spacing w:line="480" w:lineRule="auto"/>
              <w:jc w:val="center"/>
              <w:textAlignment w:val="baseline"/>
              <w:rPr>
                <w:rFonts w:ascii="inherit" w:hAnsi="inherit"/>
                <w:color w:val="757575"/>
                <w:sz w:val="18"/>
                <w:szCs w:val="18"/>
              </w:rPr>
            </w:pPr>
            <w:r>
              <w:rPr>
                <w:rFonts w:ascii="inherit" w:hAnsi="inherit"/>
                <w:color w:val="757575"/>
                <w:sz w:val="18"/>
                <w:szCs w:val="18"/>
              </w:rPr>
              <w:t>2</w:t>
            </w:r>
          </w:p>
          <w:p w:rsidR="00070CF2" w:rsidRDefault="00070CF2">
            <w:pPr>
              <w:spacing w:line="480" w:lineRule="auto"/>
              <w:jc w:val="center"/>
              <w:textAlignment w:val="baseline"/>
              <w:rPr>
                <w:rFonts w:ascii="inherit" w:hAnsi="inherit"/>
                <w:color w:val="757575"/>
                <w:sz w:val="18"/>
                <w:szCs w:val="18"/>
              </w:rPr>
            </w:pPr>
            <w:r>
              <w:rPr>
                <w:rFonts w:ascii="inherit" w:hAnsi="inherit"/>
                <w:color w:val="757575"/>
                <w:sz w:val="18"/>
                <w:szCs w:val="18"/>
              </w:rPr>
              <w:t>3</w:t>
            </w:r>
          </w:p>
          <w:p w:rsidR="00070CF2" w:rsidRDefault="00070CF2">
            <w:pPr>
              <w:spacing w:line="480" w:lineRule="auto"/>
              <w:jc w:val="center"/>
              <w:textAlignment w:val="baseline"/>
              <w:rPr>
                <w:rFonts w:ascii="inherit" w:hAnsi="inherit"/>
                <w:color w:val="757575"/>
                <w:sz w:val="18"/>
                <w:szCs w:val="18"/>
              </w:rPr>
            </w:pPr>
            <w:r>
              <w:rPr>
                <w:rFonts w:ascii="inherit" w:hAnsi="inherit"/>
                <w:color w:val="757575"/>
                <w:sz w:val="18"/>
                <w:szCs w:val="18"/>
              </w:rPr>
              <w:t>4</w:t>
            </w:r>
          </w:p>
          <w:p w:rsidR="00070CF2" w:rsidRDefault="00070CF2">
            <w:pPr>
              <w:spacing w:line="480" w:lineRule="auto"/>
              <w:jc w:val="center"/>
              <w:textAlignment w:val="baseline"/>
              <w:rPr>
                <w:rFonts w:ascii="inherit" w:hAnsi="inherit"/>
                <w:color w:val="757575"/>
                <w:sz w:val="18"/>
                <w:szCs w:val="18"/>
              </w:rPr>
            </w:pPr>
            <w:r>
              <w:rPr>
                <w:rFonts w:ascii="inherit" w:hAnsi="inherit"/>
                <w:color w:val="757575"/>
                <w:sz w:val="18"/>
                <w:szCs w:val="18"/>
              </w:rPr>
              <w:t>5</w:t>
            </w:r>
          </w:p>
          <w:p w:rsidR="00070CF2" w:rsidRDefault="00070CF2">
            <w:pPr>
              <w:spacing w:line="480" w:lineRule="auto"/>
              <w:jc w:val="center"/>
              <w:textAlignment w:val="baseline"/>
              <w:rPr>
                <w:rFonts w:ascii="inherit" w:hAnsi="inherit"/>
                <w:color w:val="757575"/>
                <w:sz w:val="18"/>
                <w:szCs w:val="18"/>
              </w:rPr>
            </w:pPr>
            <w:r>
              <w:rPr>
                <w:rFonts w:ascii="inherit" w:hAnsi="inherit"/>
                <w:color w:val="757575"/>
                <w:sz w:val="18"/>
                <w:szCs w:val="18"/>
              </w:rPr>
              <w:t>6</w:t>
            </w:r>
          </w:p>
          <w:p w:rsidR="00070CF2" w:rsidRDefault="00070CF2">
            <w:pPr>
              <w:spacing w:line="480" w:lineRule="auto"/>
              <w:jc w:val="center"/>
              <w:textAlignment w:val="baseline"/>
              <w:rPr>
                <w:rFonts w:ascii="inherit" w:hAnsi="inherit"/>
                <w:color w:val="757575"/>
                <w:sz w:val="18"/>
                <w:szCs w:val="18"/>
              </w:rPr>
            </w:pPr>
            <w:r>
              <w:rPr>
                <w:rFonts w:ascii="inherit" w:hAnsi="inherit"/>
                <w:color w:val="757575"/>
                <w:sz w:val="18"/>
                <w:szCs w:val="18"/>
              </w:rPr>
              <w:t>7</w:t>
            </w:r>
          </w:p>
          <w:p w:rsidR="00070CF2" w:rsidRDefault="00070CF2">
            <w:pPr>
              <w:spacing w:line="480" w:lineRule="auto"/>
              <w:jc w:val="center"/>
              <w:textAlignment w:val="baseline"/>
              <w:rPr>
                <w:rFonts w:ascii="inherit" w:hAnsi="inherit"/>
                <w:color w:val="757575"/>
                <w:sz w:val="18"/>
                <w:szCs w:val="18"/>
              </w:rPr>
            </w:pPr>
            <w:r>
              <w:rPr>
                <w:rFonts w:ascii="inherit" w:hAnsi="inherit"/>
                <w:color w:val="757575"/>
                <w:sz w:val="18"/>
                <w:szCs w:val="18"/>
              </w:rPr>
              <w:t>8</w:t>
            </w:r>
          </w:p>
          <w:p w:rsidR="00070CF2" w:rsidRDefault="00070CF2">
            <w:pPr>
              <w:spacing w:line="480" w:lineRule="auto"/>
              <w:jc w:val="center"/>
              <w:textAlignment w:val="baseline"/>
              <w:rPr>
                <w:rFonts w:ascii="inherit" w:hAnsi="inherit"/>
                <w:color w:val="757575"/>
                <w:sz w:val="18"/>
                <w:szCs w:val="18"/>
              </w:rPr>
            </w:pPr>
            <w:r>
              <w:rPr>
                <w:rFonts w:ascii="inherit" w:hAnsi="inherit"/>
                <w:color w:val="757575"/>
                <w:sz w:val="18"/>
                <w:szCs w:val="18"/>
              </w:rPr>
              <w:t>9</w:t>
            </w:r>
          </w:p>
        </w:tc>
        <w:tc>
          <w:tcPr>
            <w:tcW w:w="10432" w:type="dxa"/>
            <w:vAlign w:val="center"/>
            <w:hideMark/>
          </w:tcPr>
          <w:p w:rsidR="00070CF2" w:rsidRDefault="00070CF2">
            <w:pPr>
              <w:wordWrap w:val="0"/>
              <w:spacing w:line="480" w:lineRule="auto"/>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t>WITH</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ResultCTE</w:t>
            </w:r>
            <w:proofErr w:type="spellEnd"/>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Obtained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Total</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Percentage</w:t>
            </w:r>
            <w:r>
              <w:rPr>
                <w:rStyle w:val="crayon-sy"/>
                <w:rFonts w:ascii="inherit" w:hAnsi="inherit"/>
                <w:color w:val="000000"/>
                <w:sz w:val="18"/>
                <w:szCs w:val="18"/>
                <w:bdr w:val="none" w:sz="0" w:space="0" w:color="auto" w:frame="1"/>
              </w:rPr>
              <w:t>)</w:t>
            </w:r>
          </w:p>
          <w:p w:rsidR="00070CF2" w:rsidRDefault="00070CF2">
            <w:pPr>
              <w:wordWrap w:val="0"/>
              <w:spacing w:line="480" w:lineRule="auto"/>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t>AS</w:t>
            </w:r>
          </w:p>
          <w:p w:rsidR="00070CF2" w:rsidRDefault="00070CF2">
            <w:pPr>
              <w:wordWrap w:val="0"/>
              <w:spacing w:line="480" w:lineRule="auto"/>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rsidR="00070CF2" w:rsidRDefault="00070CF2">
            <w:pPr>
              <w:wordWrap w:val="0"/>
              <w:spacing w:line="480" w:lineRule="auto"/>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t>SELECT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obtained</w:t>
            </w:r>
            <w:r>
              <w:rPr>
                <w:rStyle w:val="crayon-sy"/>
                <w:rFonts w:ascii="inherit" w:hAnsi="inherit"/>
                <w:color w:val="000000"/>
                <w:sz w:val="18"/>
                <w:szCs w:val="18"/>
                <w:bdr w:val="none" w:sz="0" w:space="0" w:color="auto" w:frame="1"/>
              </w:rPr>
              <w:t>,</w:t>
            </w:r>
          </w:p>
          <w:p w:rsidR="00070CF2" w:rsidRDefault="00070CF2">
            <w:pPr>
              <w:wordWrap w:val="0"/>
              <w:spacing w:line="480" w:lineRule="auto"/>
              <w:textAlignment w:val="baseline"/>
              <w:rPr>
                <w:rFonts w:ascii="inherit" w:hAnsi="inherit"/>
                <w:color w:val="000000"/>
                <w:sz w:val="18"/>
                <w:szCs w:val="18"/>
              </w:rPr>
            </w:pPr>
            <w:r>
              <w:rPr>
                <w:rStyle w:val="crayon-i"/>
                <w:rFonts w:ascii="inherit" w:hAnsi="inherit"/>
                <w:color w:val="000000"/>
                <w:sz w:val="18"/>
                <w:szCs w:val="18"/>
                <w:bdr w:val="none" w:sz="0" w:space="0" w:color="auto" w:frame="1"/>
              </w:rPr>
              <w:t>total</w:t>
            </w:r>
            <w:r>
              <w:rPr>
                <w:rStyle w:val="crayon-sy"/>
                <w:rFonts w:ascii="inherit" w:hAnsi="inherit"/>
                <w:color w:val="000000"/>
                <w:sz w:val="18"/>
                <w:szCs w:val="18"/>
                <w:bdr w:val="none" w:sz="0" w:space="0" w:color="auto" w:frame="1"/>
              </w:rPr>
              <w:t>,</w:t>
            </w:r>
          </w:p>
          <w:p w:rsidR="00070CF2" w:rsidRDefault="00070CF2">
            <w:pPr>
              <w:wordWrap w:val="0"/>
              <w:spacing w:line="480" w:lineRule="auto"/>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obtained</w:t>
            </w:r>
            <w:r>
              <w:rPr>
                <w:rStyle w:val="crayon-o"/>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total</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100</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Percentage</w:t>
            </w:r>
          </w:p>
          <w:p w:rsidR="00070CF2" w:rsidRDefault="00070CF2">
            <w:pPr>
              <w:wordWrap w:val="0"/>
              <w:spacing w:line="480" w:lineRule="auto"/>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t>FROM</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Result</w:t>
            </w:r>
          </w:p>
          <w:p w:rsidR="00070CF2" w:rsidRDefault="00070CF2">
            <w:pPr>
              <w:wordWrap w:val="0"/>
              <w:spacing w:line="480" w:lineRule="auto"/>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rsidR="00070CF2" w:rsidRDefault="00070CF2">
            <w:pPr>
              <w:wordWrap w:val="0"/>
              <w:spacing w:line="480" w:lineRule="auto"/>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t>SELECT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FROM</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ResultCTE</w:t>
            </w:r>
            <w:proofErr w:type="spellEnd"/>
          </w:p>
        </w:tc>
      </w:tr>
    </w:tbl>
    <w:p w:rsidR="00070CF2" w:rsidRDefault="00070CF2" w:rsidP="00070CF2">
      <w:pPr>
        <w:pStyle w:val="NormalWeb"/>
        <w:shd w:val="clear" w:color="auto" w:fill="FFFFFF"/>
        <w:textAlignment w:val="baseline"/>
        <w:rPr>
          <w:rFonts w:ascii="Segoe UI" w:hAnsi="Segoe UI" w:cs="Segoe UI"/>
          <w:color w:val="252525"/>
          <w:sz w:val="21"/>
          <w:szCs w:val="21"/>
        </w:rPr>
      </w:pPr>
      <w:r>
        <w:rPr>
          <w:rFonts w:ascii="Segoe UI" w:hAnsi="Segoe UI" w:cs="Segoe UI"/>
          <w:noProof/>
          <w:color w:val="252525"/>
          <w:sz w:val="21"/>
          <w:szCs w:val="21"/>
        </w:rPr>
        <w:drawing>
          <wp:inline distT="0" distB="0" distL="0" distR="0">
            <wp:extent cx="2019300" cy="1530350"/>
            <wp:effectExtent l="0" t="0" r="0" b="0"/>
            <wp:docPr id="3" name="Picture 3" descr="finding simple percentages via C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nding simple percentages via C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9300" cy="1530350"/>
                    </a:xfrm>
                    <a:prstGeom prst="rect">
                      <a:avLst/>
                    </a:prstGeom>
                    <a:noFill/>
                    <a:ln>
                      <a:noFill/>
                    </a:ln>
                  </pic:spPr>
                </pic:pic>
              </a:graphicData>
            </a:graphic>
          </wp:inline>
        </w:drawing>
      </w:r>
    </w:p>
    <w:p w:rsidR="00070CF2" w:rsidRDefault="00070CF2" w:rsidP="00070CF2">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You can use CTE expressions to find more complex SQL percentages just as you did with the OVER clause. For example, the script below uses the CTE to calculate the percentage of products supplied by each supplier.</w:t>
      </w: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255"/>
        <w:gridCol w:w="9480"/>
      </w:tblGrid>
      <w:tr w:rsidR="00070CF2" w:rsidTr="00070CF2">
        <w:trPr>
          <w:tblCellSpacing w:w="15" w:type="dxa"/>
        </w:trPr>
        <w:tc>
          <w:tcPr>
            <w:tcW w:w="0" w:type="auto"/>
            <w:vAlign w:val="center"/>
            <w:hideMark/>
          </w:tcPr>
          <w:p w:rsidR="00070CF2" w:rsidRDefault="00070CF2">
            <w:pPr>
              <w:spacing w:line="480" w:lineRule="auto"/>
              <w:jc w:val="center"/>
              <w:textAlignment w:val="baseline"/>
              <w:rPr>
                <w:rFonts w:ascii="inherit" w:hAnsi="inherit" w:cs="Times New Roman"/>
                <w:color w:val="757575"/>
                <w:sz w:val="18"/>
                <w:szCs w:val="18"/>
              </w:rPr>
            </w:pPr>
            <w:r>
              <w:rPr>
                <w:rFonts w:ascii="inherit" w:hAnsi="inherit"/>
                <w:color w:val="757575"/>
                <w:sz w:val="18"/>
                <w:szCs w:val="18"/>
              </w:rPr>
              <w:t>1</w:t>
            </w:r>
          </w:p>
          <w:p w:rsidR="00070CF2" w:rsidRDefault="00070CF2">
            <w:pPr>
              <w:spacing w:line="480" w:lineRule="auto"/>
              <w:jc w:val="center"/>
              <w:textAlignment w:val="baseline"/>
              <w:rPr>
                <w:rFonts w:ascii="inherit" w:hAnsi="inherit"/>
                <w:color w:val="757575"/>
                <w:sz w:val="18"/>
                <w:szCs w:val="18"/>
              </w:rPr>
            </w:pPr>
            <w:r>
              <w:rPr>
                <w:rFonts w:ascii="inherit" w:hAnsi="inherit"/>
                <w:color w:val="757575"/>
                <w:sz w:val="18"/>
                <w:szCs w:val="18"/>
              </w:rPr>
              <w:lastRenderedPageBreak/>
              <w:t>2</w:t>
            </w:r>
          </w:p>
          <w:p w:rsidR="00070CF2" w:rsidRDefault="00070CF2">
            <w:pPr>
              <w:spacing w:line="480" w:lineRule="auto"/>
              <w:jc w:val="center"/>
              <w:textAlignment w:val="baseline"/>
              <w:rPr>
                <w:rFonts w:ascii="inherit" w:hAnsi="inherit"/>
                <w:color w:val="757575"/>
                <w:sz w:val="18"/>
                <w:szCs w:val="18"/>
              </w:rPr>
            </w:pPr>
            <w:r>
              <w:rPr>
                <w:rFonts w:ascii="inherit" w:hAnsi="inherit"/>
                <w:color w:val="757575"/>
                <w:sz w:val="18"/>
                <w:szCs w:val="18"/>
              </w:rPr>
              <w:t>3</w:t>
            </w:r>
          </w:p>
          <w:p w:rsidR="00070CF2" w:rsidRDefault="00070CF2">
            <w:pPr>
              <w:spacing w:line="480" w:lineRule="auto"/>
              <w:jc w:val="center"/>
              <w:textAlignment w:val="baseline"/>
              <w:rPr>
                <w:rFonts w:ascii="inherit" w:hAnsi="inherit"/>
                <w:color w:val="757575"/>
                <w:sz w:val="18"/>
                <w:szCs w:val="18"/>
              </w:rPr>
            </w:pPr>
            <w:r>
              <w:rPr>
                <w:rFonts w:ascii="inherit" w:hAnsi="inherit"/>
                <w:color w:val="757575"/>
                <w:sz w:val="18"/>
                <w:szCs w:val="18"/>
              </w:rPr>
              <w:t>4</w:t>
            </w:r>
          </w:p>
          <w:p w:rsidR="00070CF2" w:rsidRDefault="00070CF2">
            <w:pPr>
              <w:spacing w:line="480" w:lineRule="auto"/>
              <w:jc w:val="center"/>
              <w:textAlignment w:val="baseline"/>
              <w:rPr>
                <w:rFonts w:ascii="inherit" w:hAnsi="inherit"/>
                <w:color w:val="757575"/>
                <w:sz w:val="18"/>
                <w:szCs w:val="18"/>
              </w:rPr>
            </w:pPr>
            <w:r>
              <w:rPr>
                <w:rFonts w:ascii="inherit" w:hAnsi="inherit"/>
                <w:color w:val="757575"/>
                <w:sz w:val="18"/>
                <w:szCs w:val="18"/>
              </w:rPr>
              <w:t>5</w:t>
            </w:r>
          </w:p>
          <w:p w:rsidR="00070CF2" w:rsidRDefault="00070CF2">
            <w:pPr>
              <w:spacing w:line="480" w:lineRule="auto"/>
              <w:jc w:val="center"/>
              <w:textAlignment w:val="baseline"/>
              <w:rPr>
                <w:rFonts w:ascii="inherit" w:hAnsi="inherit"/>
                <w:color w:val="757575"/>
                <w:sz w:val="18"/>
                <w:szCs w:val="18"/>
              </w:rPr>
            </w:pPr>
            <w:r>
              <w:rPr>
                <w:rFonts w:ascii="inherit" w:hAnsi="inherit"/>
                <w:color w:val="757575"/>
                <w:sz w:val="18"/>
                <w:szCs w:val="18"/>
              </w:rPr>
              <w:t>6</w:t>
            </w:r>
          </w:p>
          <w:p w:rsidR="00070CF2" w:rsidRDefault="00070CF2">
            <w:pPr>
              <w:spacing w:line="480" w:lineRule="auto"/>
              <w:jc w:val="center"/>
              <w:textAlignment w:val="baseline"/>
              <w:rPr>
                <w:rFonts w:ascii="inherit" w:hAnsi="inherit"/>
                <w:color w:val="757575"/>
                <w:sz w:val="18"/>
                <w:szCs w:val="18"/>
              </w:rPr>
            </w:pPr>
            <w:r>
              <w:rPr>
                <w:rFonts w:ascii="inherit" w:hAnsi="inherit"/>
                <w:color w:val="757575"/>
                <w:sz w:val="18"/>
                <w:szCs w:val="18"/>
              </w:rPr>
              <w:t>7</w:t>
            </w:r>
          </w:p>
          <w:p w:rsidR="00070CF2" w:rsidRDefault="00070CF2">
            <w:pPr>
              <w:spacing w:line="480" w:lineRule="auto"/>
              <w:jc w:val="center"/>
              <w:textAlignment w:val="baseline"/>
              <w:rPr>
                <w:rFonts w:ascii="inherit" w:hAnsi="inherit"/>
                <w:color w:val="757575"/>
                <w:sz w:val="18"/>
                <w:szCs w:val="18"/>
              </w:rPr>
            </w:pPr>
            <w:r>
              <w:rPr>
                <w:rFonts w:ascii="inherit" w:hAnsi="inherit"/>
                <w:color w:val="757575"/>
                <w:sz w:val="18"/>
                <w:szCs w:val="18"/>
              </w:rPr>
              <w:t>8</w:t>
            </w:r>
          </w:p>
          <w:p w:rsidR="00070CF2" w:rsidRDefault="00070CF2">
            <w:pPr>
              <w:spacing w:line="480" w:lineRule="auto"/>
              <w:jc w:val="center"/>
              <w:textAlignment w:val="baseline"/>
              <w:rPr>
                <w:rFonts w:ascii="inherit" w:hAnsi="inherit"/>
                <w:color w:val="757575"/>
                <w:sz w:val="18"/>
                <w:szCs w:val="18"/>
              </w:rPr>
            </w:pPr>
            <w:r>
              <w:rPr>
                <w:rFonts w:ascii="inherit" w:hAnsi="inherit"/>
                <w:color w:val="757575"/>
                <w:sz w:val="18"/>
                <w:szCs w:val="18"/>
              </w:rPr>
              <w:t>9</w:t>
            </w:r>
          </w:p>
          <w:p w:rsidR="00070CF2" w:rsidRDefault="00070CF2">
            <w:pPr>
              <w:spacing w:line="480" w:lineRule="auto"/>
              <w:jc w:val="center"/>
              <w:textAlignment w:val="baseline"/>
              <w:rPr>
                <w:rFonts w:ascii="inherit" w:hAnsi="inherit"/>
                <w:color w:val="757575"/>
                <w:sz w:val="18"/>
                <w:szCs w:val="18"/>
              </w:rPr>
            </w:pPr>
            <w:r>
              <w:rPr>
                <w:rFonts w:ascii="inherit" w:hAnsi="inherit"/>
                <w:color w:val="757575"/>
                <w:sz w:val="18"/>
                <w:szCs w:val="18"/>
              </w:rPr>
              <w:t>10</w:t>
            </w:r>
          </w:p>
        </w:tc>
        <w:tc>
          <w:tcPr>
            <w:tcW w:w="10429" w:type="dxa"/>
            <w:vAlign w:val="center"/>
            <w:hideMark/>
          </w:tcPr>
          <w:p w:rsidR="00070CF2" w:rsidRDefault="00070CF2">
            <w:pPr>
              <w:wordWrap w:val="0"/>
              <w:spacing w:line="480" w:lineRule="auto"/>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lastRenderedPageBreak/>
              <w:t>USE</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Northwind</w:t>
            </w:r>
            <w:proofErr w:type="spellEnd"/>
            <w:r>
              <w:rPr>
                <w:rStyle w:val="crayon-sy"/>
                <w:rFonts w:ascii="inherit" w:hAnsi="inherit"/>
                <w:color w:val="000000"/>
                <w:sz w:val="18"/>
                <w:szCs w:val="18"/>
                <w:bdr w:val="none" w:sz="0" w:space="0" w:color="auto" w:frame="1"/>
              </w:rPr>
              <w:t>;</w:t>
            </w:r>
          </w:p>
          <w:p w:rsidR="00070CF2" w:rsidRDefault="00070CF2">
            <w:pPr>
              <w:wordWrap w:val="0"/>
              <w:spacing w:line="480" w:lineRule="auto"/>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lastRenderedPageBreak/>
              <w:t>with</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ProductCTE</w:t>
            </w:r>
            <w:proofErr w:type="spellEnd"/>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SupplierID</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Supplier_Count</w:t>
            </w:r>
            <w:proofErr w:type="spellEnd"/>
            <w:r>
              <w:rPr>
                <w:rStyle w:val="crayon-sy"/>
                <w:rFonts w:ascii="inherit" w:hAnsi="inherit"/>
                <w:color w:val="000000"/>
                <w:sz w:val="18"/>
                <w:szCs w:val="18"/>
                <w:bdr w:val="none" w:sz="0" w:space="0" w:color="auto" w:frame="1"/>
              </w:rPr>
              <w:t>)</w:t>
            </w:r>
          </w:p>
          <w:p w:rsidR="00070CF2" w:rsidRDefault="00070CF2">
            <w:pPr>
              <w:wordWrap w:val="0"/>
              <w:spacing w:line="480" w:lineRule="auto"/>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t>as</w:t>
            </w:r>
          </w:p>
          <w:p w:rsidR="00070CF2" w:rsidRDefault="00070CF2">
            <w:pPr>
              <w:wordWrap w:val="0"/>
              <w:spacing w:line="480" w:lineRule="auto"/>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rsidR="00070CF2" w:rsidRDefault="00070CF2">
            <w:pPr>
              <w:wordWrap w:val="0"/>
              <w:spacing w:line="480" w:lineRule="auto"/>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t>select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SupplierID</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count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070CF2" w:rsidRDefault="00070CF2">
            <w:pPr>
              <w:wordWrap w:val="0"/>
              <w:spacing w:line="480" w:lineRule="auto"/>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t>from</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Products</w:t>
            </w:r>
          </w:p>
          <w:p w:rsidR="00070CF2" w:rsidRDefault="00070CF2">
            <w:pPr>
              <w:wordWrap w:val="0"/>
              <w:spacing w:line="480" w:lineRule="auto"/>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t>group</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by</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SupplierID</w:t>
            </w:r>
            <w:proofErr w:type="spellEnd"/>
          </w:p>
          <w:p w:rsidR="00070CF2" w:rsidRDefault="00070CF2">
            <w:pPr>
              <w:wordWrap w:val="0"/>
              <w:spacing w:line="480" w:lineRule="auto"/>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rsidR="00070CF2" w:rsidRDefault="00070CF2">
            <w:pPr>
              <w:wordWrap w:val="0"/>
              <w:spacing w:line="480" w:lineRule="auto"/>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t>SELECT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SupplierID</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Supplier_Count</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100.0</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k"/>
                <w:rFonts w:ascii="inherit" w:hAnsi="inherit"/>
                <w:color w:val="000000"/>
                <w:sz w:val="18"/>
                <w:szCs w:val="18"/>
                <w:bdr w:val="none" w:sz="0" w:space="0" w:color="auto" w:frame="1"/>
              </w:rPr>
              <w:t>select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sum</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Supplier_Count</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from</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ProductCTE</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as</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'Percentage Supplies'</w:t>
            </w:r>
          </w:p>
          <w:p w:rsidR="00070CF2" w:rsidRDefault="00070CF2">
            <w:pPr>
              <w:wordWrap w:val="0"/>
              <w:spacing w:line="480" w:lineRule="auto"/>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t>from</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ProductCTE</w:t>
            </w:r>
            <w:proofErr w:type="spellEnd"/>
            <w:r>
              <w:rPr>
                <w:rStyle w:val="crayon-sy"/>
                <w:rFonts w:ascii="inherit" w:hAnsi="inherit"/>
                <w:color w:val="000000"/>
                <w:sz w:val="18"/>
                <w:szCs w:val="18"/>
                <w:bdr w:val="none" w:sz="0" w:space="0" w:color="auto" w:frame="1"/>
              </w:rPr>
              <w:t>;</w:t>
            </w:r>
          </w:p>
        </w:tc>
      </w:tr>
    </w:tbl>
    <w:p w:rsidR="00070CF2" w:rsidRDefault="00070CF2" w:rsidP="00070CF2">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lastRenderedPageBreak/>
        <w:br/>
        <w:t>The result is similar to what you achieved via the OVER clause.</w:t>
      </w:r>
    </w:p>
    <w:p w:rsidR="00070CF2" w:rsidRDefault="00070CF2" w:rsidP="00070CF2">
      <w:pPr>
        <w:pStyle w:val="NormalWeb"/>
        <w:shd w:val="clear" w:color="auto" w:fill="FFFFFF"/>
        <w:spacing w:before="0" w:after="0"/>
        <w:textAlignment w:val="baseline"/>
        <w:rPr>
          <w:rFonts w:ascii="Segoe UI" w:hAnsi="Segoe UI" w:cs="Segoe UI"/>
          <w:color w:val="252525"/>
          <w:sz w:val="21"/>
          <w:szCs w:val="21"/>
        </w:rPr>
      </w:pPr>
      <w:r>
        <w:rPr>
          <w:rStyle w:val="Strong"/>
          <w:rFonts w:ascii="Segoe UI" w:hAnsi="Segoe UI" w:cs="Segoe UI"/>
          <w:color w:val="252525"/>
          <w:sz w:val="21"/>
          <w:szCs w:val="21"/>
          <w:bdr w:val="none" w:sz="0" w:space="0" w:color="auto" w:frame="1"/>
        </w:rPr>
        <w:t>Output:</w:t>
      </w:r>
    </w:p>
    <w:p w:rsidR="00070CF2" w:rsidRDefault="00070CF2" w:rsidP="00070CF2">
      <w:pPr>
        <w:pStyle w:val="NormalWeb"/>
        <w:shd w:val="clear" w:color="auto" w:fill="FFFFFF"/>
        <w:textAlignment w:val="baseline"/>
        <w:rPr>
          <w:rFonts w:ascii="Segoe UI" w:hAnsi="Segoe UI" w:cs="Segoe UI"/>
          <w:color w:val="252525"/>
          <w:sz w:val="21"/>
          <w:szCs w:val="21"/>
        </w:rPr>
      </w:pPr>
      <w:r>
        <w:rPr>
          <w:rFonts w:ascii="Segoe UI" w:hAnsi="Segoe UI" w:cs="Segoe UI"/>
          <w:noProof/>
          <w:color w:val="252525"/>
          <w:sz w:val="21"/>
          <w:szCs w:val="21"/>
        </w:rPr>
        <w:drawing>
          <wp:inline distT="0" distB="0" distL="0" distR="0">
            <wp:extent cx="2063750" cy="2425700"/>
            <wp:effectExtent l="0" t="0" r="0" b="0"/>
            <wp:docPr id="2" name="Picture 2" descr="calculating percentages via C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lculating percentages via C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63750" cy="2425700"/>
                    </a:xfrm>
                    <a:prstGeom prst="rect">
                      <a:avLst/>
                    </a:prstGeom>
                    <a:noFill/>
                    <a:ln>
                      <a:noFill/>
                    </a:ln>
                  </pic:spPr>
                </pic:pic>
              </a:graphicData>
            </a:graphic>
          </wp:inline>
        </w:drawing>
      </w:r>
    </w:p>
    <w:p w:rsidR="00070CF2" w:rsidRDefault="00070CF2" w:rsidP="00070CF2">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Finally, you can also use the OVER clause in combination with the CTE to calculate percentages. For example, the script below uses the CTE to find the percentage of products supplied by each supplier, along with the percentage of unit prices paid to all the suppliers for all the products.</w:t>
      </w: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255"/>
        <w:gridCol w:w="9480"/>
      </w:tblGrid>
      <w:tr w:rsidR="00070CF2" w:rsidTr="00070CF2">
        <w:trPr>
          <w:tblCellSpacing w:w="15" w:type="dxa"/>
        </w:trPr>
        <w:tc>
          <w:tcPr>
            <w:tcW w:w="0" w:type="auto"/>
            <w:vAlign w:val="center"/>
            <w:hideMark/>
          </w:tcPr>
          <w:p w:rsidR="00070CF2" w:rsidRDefault="00070CF2">
            <w:pPr>
              <w:spacing w:line="480" w:lineRule="auto"/>
              <w:jc w:val="center"/>
              <w:textAlignment w:val="baseline"/>
              <w:rPr>
                <w:rFonts w:ascii="inherit" w:hAnsi="inherit" w:cs="Times New Roman"/>
                <w:color w:val="757575"/>
                <w:sz w:val="18"/>
                <w:szCs w:val="18"/>
              </w:rPr>
            </w:pPr>
            <w:r>
              <w:rPr>
                <w:rFonts w:ascii="inherit" w:hAnsi="inherit"/>
                <w:color w:val="757575"/>
                <w:sz w:val="18"/>
                <w:szCs w:val="18"/>
              </w:rPr>
              <w:t>1</w:t>
            </w:r>
          </w:p>
          <w:p w:rsidR="00070CF2" w:rsidRDefault="00070CF2">
            <w:pPr>
              <w:spacing w:line="480" w:lineRule="auto"/>
              <w:jc w:val="center"/>
              <w:textAlignment w:val="baseline"/>
              <w:rPr>
                <w:rFonts w:ascii="inherit" w:hAnsi="inherit"/>
                <w:color w:val="757575"/>
                <w:sz w:val="18"/>
                <w:szCs w:val="18"/>
              </w:rPr>
            </w:pPr>
            <w:r>
              <w:rPr>
                <w:rFonts w:ascii="inherit" w:hAnsi="inherit"/>
                <w:color w:val="757575"/>
                <w:sz w:val="18"/>
                <w:szCs w:val="18"/>
              </w:rPr>
              <w:lastRenderedPageBreak/>
              <w:t>2</w:t>
            </w:r>
          </w:p>
          <w:p w:rsidR="00070CF2" w:rsidRDefault="00070CF2">
            <w:pPr>
              <w:spacing w:line="480" w:lineRule="auto"/>
              <w:jc w:val="center"/>
              <w:textAlignment w:val="baseline"/>
              <w:rPr>
                <w:rFonts w:ascii="inherit" w:hAnsi="inherit"/>
                <w:color w:val="757575"/>
                <w:sz w:val="18"/>
                <w:szCs w:val="18"/>
              </w:rPr>
            </w:pPr>
            <w:r>
              <w:rPr>
                <w:rFonts w:ascii="inherit" w:hAnsi="inherit"/>
                <w:color w:val="757575"/>
                <w:sz w:val="18"/>
                <w:szCs w:val="18"/>
              </w:rPr>
              <w:t>3</w:t>
            </w:r>
          </w:p>
          <w:p w:rsidR="00070CF2" w:rsidRDefault="00070CF2">
            <w:pPr>
              <w:spacing w:line="480" w:lineRule="auto"/>
              <w:jc w:val="center"/>
              <w:textAlignment w:val="baseline"/>
              <w:rPr>
                <w:rFonts w:ascii="inherit" w:hAnsi="inherit"/>
                <w:color w:val="757575"/>
                <w:sz w:val="18"/>
                <w:szCs w:val="18"/>
              </w:rPr>
            </w:pPr>
            <w:r>
              <w:rPr>
                <w:rFonts w:ascii="inherit" w:hAnsi="inherit"/>
                <w:color w:val="757575"/>
                <w:sz w:val="18"/>
                <w:szCs w:val="18"/>
              </w:rPr>
              <w:t>4</w:t>
            </w:r>
          </w:p>
          <w:p w:rsidR="00070CF2" w:rsidRDefault="00070CF2">
            <w:pPr>
              <w:spacing w:line="480" w:lineRule="auto"/>
              <w:jc w:val="center"/>
              <w:textAlignment w:val="baseline"/>
              <w:rPr>
                <w:rFonts w:ascii="inherit" w:hAnsi="inherit"/>
                <w:color w:val="757575"/>
                <w:sz w:val="18"/>
                <w:szCs w:val="18"/>
              </w:rPr>
            </w:pPr>
            <w:r>
              <w:rPr>
                <w:rFonts w:ascii="inherit" w:hAnsi="inherit"/>
                <w:color w:val="757575"/>
                <w:sz w:val="18"/>
                <w:szCs w:val="18"/>
              </w:rPr>
              <w:t>5</w:t>
            </w:r>
          </w:p>
          <w:p w:rsidR="00070CF2" w:rsidRDefault="00070CF2">
            <w:pPr>
              <w:spacing w:line="480" w:lineRule="auto"/>
              <w:jc w:val="center"/>
              <w:textAlignment w:val="baseline"/>
              <w:rPr>
                <w:rFonts w:ascii="inherit" w:hAnsi="inherit"/>
                <w:color w:val="757575"/>
                <w:sz w:val="18"/>
                <w:szCs w:val="18"/>
              </w:rPr>
            </w:pPr>
            <w:r>
              <w:rPr>
                <w:rFonts w:ascii="inherit" w:hAnsi="inherit"/>
                <w:color w:val="757575"/>
                <w:sz w:val="18"/>
                <w:szCs w:val="18"/>
              </w:rPr>
              <w:t>6</w:t>
            </w:r>
          </w:p>
          <w:p w:rsidR="00070CF2" w:rsidRDefault="00070CF2">
            <w:pPr>
              <w:spacing w:line="480" w:lineRule="auto"/>
              <w:jc w:val="center"/>
              <w:textAlignment w:val="baseline"/>
              <w:rPr>
                <w:rFonts w:ascii="inherit" w:hAnsi="inherit"/>
                <w:color w:val="757575"/>
                <w:sz w:val="18"/>
                <w:szCs w:val="18"/>
              </w:rPr>
            </w:pPr>
            <w:r>
              <w:rPr>
                <w:rFonts w:ascii="inherit" w:hAnsi="inherit"/>
                <w:color w:val="757575"/>
                <w:sz w:val="18"/>
                <w:szCs w:val="18"/>
              </w:rPr>
              <w:t>7</w:t>
            </w:r>
          </w:p>
          <w:p w:rsidR="00070CF2" w:rsidRDefault="00070CF2">
            <w:pPr>
              <w:spacing w:line="480" w:lineRule="auto"/>
              <w:jc w:val="center"/>
              <w:textAlignment w:val="baseline"/>
              <w:rPr>
                <w:rFonts w:ascii="inherit" w:hAnsi="inherit"/>
                <w:color w:val="757575"/>
                <w:sz w:val="18"/>
                <w:szCs w:val="18"/>
              </w:rPr>
            </w:pPr>
            <w:r>
              <w:rPr>
                <w:rFonts w:ascii="inherit" w:hAnsi="inherit"/>
                <w:color w:val="757575"/>
                <w:sz w:val="18"/>
                <w:szCs w:val="18"/>
              </w:rPr>
              <w:t>8</w:t>
            </w:r>
          </w:p>
          <w:p w:rsidR="00070CF2" w:rsidRDefault="00070CF2">
            <w:pPr>
              <w:spacing w:line="480" w:lineRule="auto"/>
              <w:jc w:val="center"/>
              <w:textAlignment w:val="baseline"/>
              <w:rPr>
                <w:rFonts w:ascii="inherit" w:hAnsi="inherit"/>
                <w:color w:val="757575"/>
                <w:sz w:val="18"/>
                <w:szCs w:val="18"/>
              </w:rPr>
            </w:pPr>
            <w:r>
              <w:rPr>
                <w:rFonts w:ascii="inherit" w:hAnsi="inherit"/>
                <w:color w:val="757575"/>
                <w:sz w:val="18"/>
                <w:szCs w:val="18"/>
              </w:rPr>
              <w:t>9</w:t>
            </w:r>
          </w:p>
          <w:p w:rsidR="00070CF2" w:rsidRDefault="00070CF2">
            <w:pPr>
              <w:spacing w:line="480" w:lineRule="auto"/>
              <w:jc w:val="center"/>
              <w:textAlignment w:val="baseline"/>
              <w:rPr>
                <w:rFonts w:ascii="inherit" w:hAnsi="inherit"/>
                <w:color w:val="757575"/>
                <w:sz w:val="18"/>
                <w:szCs w:val="18"/>
              </w:rPr>
            </w:pPr>
            <w:r>
              <w:rPr>
                <w:rFonts w:ascii="inherit" w:hAnsi="inherit"/>
                <w:color w:val="757575"/>
                <w:sz w:val="18"/>
                <w:szCs w:val="18"/>
              </w:rPr>
              <w:t>10</w:t>
            </w:r>
          </w:p>
          <w:p w:rsidR="00070CF2" w:rsidRDefault="00070CF2">
            <w:pPr>
              <w:spacing w:line="480" w:lineRule="auto"/>
              <w:jc w:val="center"/>
              <w:textAlignment w:val="baseline"/>
              <w:rPr>
                <w:rFonts w:ascii="inherit" w:hAnsi="inherit"/>
                <w:color w:val="757575"/>
                <w:sz w:val="18"/>
                <w:szCs w:val="18"/>
              </w:rPr>
            </w:pPr>
            <w:r>
              <w:rPr>
                <w:rFonts w:ascii="inherit" w:hAnsi="inherit"/>
                <w:color w:val="757575"/>
                <w:sz w:val="18"/>
                <w:szCs w:val="18"/>
              </w:rPr>
              <w:t>11</w:t>
            </w:r>
          </w:p>
        </w:tc>
        <w:tc>
          <w:tcPr>
            <w:tcW w:w="10429" w:type="dxa"/>
            <w:vAlign w:val="center"/>
            <w:hideMark/>
          </w:tcPr>
          <w:p w:rsidR="00070CF2" w:rsidRDefault="00070CF2">
            <w:pPr>
              <w:wordWrap w:val="0"/>
              <w:spacing w:line="480" w:lineRule="auto"/>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lastRenderedPageBreak/>
              <w:t>USE</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Northwind</w:t>
            </w:r>
            <w:proofErr w:type="spellEnd"/>
            <w:r>
              <w:rPr>
                <w:rStyle w:val="crayon-sy"/>
                <w:rFonts w:ascii="inherit" w:hAnsi="inherit"/>
                <w:color w:val="000000"/>
                <w:sz w:val="18"/>
                <w:szCs w:val="18"/>
                <w:bdr w:val="none" w:sz="0" w:space="0" w:color="auto" w:frame="1"/>
              </w:rPr>
              <w:t>;</w:t>
            </w:r>
          </w:p>
          <w:p w:rsidR="00070CF2" w:rsidRDefault="00070CF2">
            <w:pPr>
              <w:wordWrap w:val="0"/>
              <w:spacing w:line="480" w:lineRule="auto"/>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lastRenderedPageBreak/>
              <w:t>with</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ProductCTE</w:t>
            </w:r>
            <w:proofErr w:type="spellEnd"/>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SupplierID</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Supplier_Count</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Price_Percentage</w:t>
            </w:r>
            <w:proofErr w:type="spellEnd"/>
            <w:r>
              <w:rPr>
                <w:rStyle w:val="crayon-sy"/>
                <w:rFonts w:ascii="inherit" w:hAnsi="inherit"/>
                <w:color w:val="000000"/>
                <w:sz w:val="18"/>
                <w:szCs w:val="18"/>
                <w:bdr w:val="none" w:sz="0" w:space="0" w:color="auto" w:frame="1"/>
              </w:rPr>
              <w:t>)</w:t>
            </w:r>
          </w:p>
          <w:p w:rsidR="00070CF2" w:rsidRDefault="00070CF2">
            <w:pPr>
              <w:wordWrap w:val="0"/>
              <w:spacing w:line="480" w:lineRule="auto"/>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t>as</w:t>
            </w:r>
          </w:p>
          <w:p w:rsidR="00070CF2" w:rsidRDefault="00070CF2">
            <w:pPr>
              <w:wordWrap w:val="0"/>
              <w:spacing w:line="480" w:lineRule="auto"/>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rsidR="00070CF2" w:rsidRDefault="00070CF2">
            <w:pPr>
              <w:wordWrap w:val="0"/>
              <w:spacing w:line="480" w:lineRule="auto"/>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t>select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SupplierID</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SUM</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UnitPrice</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as</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'Total Price Product'</w:t>
            </w:r>
            <w:r>
              <w:rPr>
                <w:rStyle w:val="crayon-sy"/>
                <w:rFonts w:ascii="inherit" w:hAnsi="inherit"/>
                <w:color w:val="000000"/>
                <w:sz w:val="18"/>
                <w:szCs w:val="18"/>
                <w:bdr w:val="none" w:sz="0" w:space="0" w:color="auto" w:frame="1"/>
              </w:rPr>
              <w:t>,</w:t>
            </w:r>
          </w:p>
          <w:p w:rsidR="00070CF2" w:rsidRDefault="00070CF2">
            <w:pPr>
              <w:wordWrap w:val="0"/>
              <w:spacing w:line="480" w:lineRule="auto"/>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SUM</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UnitPrice</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100</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SUM</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SUM</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UnitPrice</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OVER</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as</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'Percentage of Total Price'</w:t>
            </w:r>
          </w:p>
          <w:p w:rsidR="00070CF2" w:rsidRDefault="00070CF2">
            <w:pPr>
              <w:wordWrap w:val="0"/>
              <w:spacing w:line="480" w:lineRule="auto"/>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t>from</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Products</w:t>
            </w:r>
          </w:p>
          <w:p w:rsidR="00070CF2" w:rsidRDefault="00070CF2">
            <w:pPr>
              <w:wordWrap w:val="0"/>
              <w:spacing w:line="480" w:lineRule="auto"/>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t>group</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by</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SupplierID</w:t>
            </w:r>
            <w:proofErr w:type="spellEnd"/>
          </w:p>
          <w:p w:rsidR="00070CF2" w:rsidRDefault="00070CF2">
            <w:pPr>
              <w:wordWrap w:val="0"/>
              <w:spacing w:line="480" w:lineRule="auto"/>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rsidR="00070CF2" w:rsidRDefault="00070CF2">
            <w:pPr>
              <w:wordWrap w:val="0"/>
              <w:spacing w:line="480" w:lineRule="auto"/>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t>SELECT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p>
          <w:p w:rsidR="00070CF2" w:rsidRDefault="00070CF2">
            <w:pPr>
              <w:wordWrap w:val="0"/>
              <w:spacing w:line="480" w:lineRule="auto"/>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t>from</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ProductCTE</w:t>
            </w:r>
            <w:proofErr w:type="spellEnd"/>
            <w:r>
              <w:rPr>
                <w:rStyle w:val="crayon-sy"/>
                <w:rFonts w:ascii="inherit" w:hAnsi="inherit"/>
                <w:color w:val="000000"/>
                <w:sz w:val="18"/>
                <w:szCs w:val="18"/>
                <w:bdr w:val="none" w:sz="0" w:space="0" w:color="auto" w:frame="1"/>
              </w:rPr>
              <w:t>;</w:t>
            </w:r>
          </w:p>
        </w:tc>
      </w:tr>
    </w:tbl>
    <w:p w:rsidR="00070CF2" w:rsidRDefault="00070CF2" w:rsidP="00070CF2">
      <w:pPr>
        <w:pStyle w:val="NormalWeb"/>
        <w:shd w:val="clear" w:color="auto" w:fill="FFFFFF"/>
        <w:textAlignment w:val="baseline"/>
        <w:rPr>
          <w:rFonts w:ascii="Segoe UI" w:hAnsi="Segoe UI" w:cs="Segoe UI"/>
          <w:color w:val="252525"/>
          <w:sz w:val="21"/>
          <w:szCs w:val="21"/>
        </w:rPr>
      </w:pPr>
      <w:r>
        <w:rPr>
          <w:rFonts w:ascii="Segoe UI" w:hAnsi="Segoe UI" w:cs="Segoe UI"/>
          <w:noProof/>
          <w:color w:val="252525"/>
          <w:sz w:val="21"/>
          <w:szCs w:val="21"/>
        </w:rPr>
        <w:lastRenderedPageBreak/>
        <w:drawing>
          <wp:inline distT="0" distB="0" distL="0" distR="0">
            <wp:extent cx="3206750" cy="2425700"/>
            <wp:effectExtent l="0" t="0" r="0" b="0"/>
            <wp:docPr id="1" name="Picture 1" descr="calculating percentage of total product prices via the C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lculating percentage of total product prices via the C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6750" cy="2425700"/>
                    </a:xfrm>
                    <a:prstGeom prst="rect">
                      <a:avLst/>
                    </a:prstGeom>
                    <a:noFill/>
                    <a:ln>
                      <a:noFill/>
                    </a:ln>
                  </pic:spPr>
                </pic:pic>
              </a:graphicData>
            </a:graphic>
          </wp:inline>
        </w:drawing>
      </w:r>
    </w:p>
    <w:p w:rsidR="00070CF2" w:rsidRPr="00070CF2" w:rsidRDefault="00070CF2" w:rsidP="00070CF2">
      <w:pPr>
        <w:shd w:val="clear" w:color="auto" w:fill="FFFFFF"/>
        <w:spacing w:after="0" w:line="240" w:lineRule="auto"/>
        <w:textAlignment w:val="baseline"/>
        <w:outlineLvl w:val="0"/>
        <w:rPr>
          <w:rFonts w:ascii="Segoe UI" w:eastAsia="Times New Roman" w:hAnsi="Segoe UI" w:cs="Segoe UI"/>
          <w:color w:val="020280"/>
          <w:kern w:val="36"/>
          <w:sz w:val="48"/>
          <w:szCs w:val="48"/>
        </w:rPr>
      </w:pPr>
    </w:p>
    <w:p w:rsidR="0064395B" w:rsidRDefault="0064395B"/>
    <w:sectPr w:rsidR="00643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D528EA"/>
    <w:multiLevelType w:val="multilevel"/>
    <w:tmpl w:val="CC022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CF2"/>
    <w:rsid w:val="00070CF2"/>
    <w:rsid w:val="00643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F4634"/>
  <w15:chartTrackingRefBased/>
  <w15:docId w15:val="{F56A8CCE-A53E-40FD-8D95-1ADEE0FBD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70C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70C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C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70CF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070C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k">
    <w:name w:val="crayon-k"/>
    <w:basedOn w:val="DefaultParagraphFont"/>
    <w:rsid w:val="00070CF2"/>
  </w:style>
  <w:style w:type="character" w:customStyle="1" w:styleId="crayon-h">
    <w:name w:val="crayon-h"/>
    <w:basedOn w:val="DefaultParagraphFont"/>
    <w:rsid w:val="00070CF2"/>
  </w:style>
  <w:style w:type="character" w:customStyle="1" w:styleId="crayon-sy">
    <w:name w:val="crayon-sy"/>
    <w:basedOn w:val="DefaultParagraphFont"/>
    <w:rsid w:val="00070CF2"/>
  </w:style>
  <w:style w:type="character" w:customStyle="1" w:styleId="crayon-i">
    <w:name w:val="crayon-i"/>
    <w:basedOn w:val="DefaultParagraphFont"/>
    <w:rsid w:val="00070CF2"/>
  </w:style>
  <w:style w:type="character" w:customStyle="1" w:styleId="crayon-o">
    <w:name w:val="crayon-o"/>
    <w:basedOn w:val="DefaultParagraphFont"/>
    <w:rsid w:val="00070CF2"/>
  </w:style>
  <w:style w:type="character" w:customStyle="1" w:styleId="crayon-cn">
    <w:name w:val="crayon-cn"/>
    <w:basedOn w:val="DefaultParagraphFont"/>
    <w:rsid w:val="00070CF2"/>
  </w:style>
  <w:style w:type="character" w:styleId="Strong">
    <w:name w:val="Strong"/>
    <w:basedOn w:val="DefaultParagraphFont"/>
    <w:uiPriority w:val="22"/>
    <w:qFormat/>
    <w:rsid w:val="00070CF2"/>
    <w:rPr>
      <w:b/>
      <w:bCs/>
    </w:rPr>
  </w:style>
  <w:style w:type="character" w:customStyle="1" w:styleId="crayon-s">
    <w:name w:val="crayon-s"/>
    <w:basedOn w:val="DefaultParagraphFont"/>
    <w:rsid w:val="00070CF2"/>
  </w:style>
  <w:style w:type="character" w:customStyle="1" w:styleId="crayon-e">
    <w:name w:val="crayon-e"/>
    <w:basedOn w:val="DefaultParagraphFont"/>
    <w:rsid w:val="00070CF2"/>
  </w:style>
  <w:style w:type="character" w:styleId="Hyperlink">
    <w:name w:val="Hyperlink"/>
    <w:basedOn w:val="DefaultParagraphFont"/>
    <w:uiPriority w:val="99"/>
    <w:semiHidden/>
    <w:unhideWhenUsed/>
    <w:rsid w:val="00070C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511375">
      <w:bodyDiv w:val="1"/>
      <w:marLeft w:val="0"/>
      <w:marRight w:val="0"/>
      <w:marTop w:val="0"/>
      <w:marBottom w:val="0"/>
      <w:divBdr>
        <w:top w:val="none" w:sz="0" w:space="0" w:color="auto"/>
        <w:left w:val="none" w:sz="0" w:space="0" w:color="auto"/>
        <w:bottom w:val="none" w:sz="0" w:space="0" w:color="auto"/>
        <w:right w:val="none" w:sz="0" w:space="0" w:color="auto"/>
      </w:divBdr>
      <w:divsChild>
        <w:div w:id="718745409">
          <w:marLeft w:val="0"/>
          <w:marRight w:val="0"/>
          <w:marTop w:val="180"/>
          <w:marBottom w:val="180"/>
          <w:divBdr>
            <w:top w:val="none" w:sz="0" w:space="0" w:color="auto"/>
            <w:left w:val="none" w:sz="0" w:space="0" w:color="auto"/>
            <w:bottom w:val="none" w:sz="0" w:space="0" w:color="auto"/>
            <w:right w:val="none" w:sz="0" w:space="0" w:color="auto"/>
          </w:divBdr>
        </w:div>
        <w:div w:id="913585742">
          <w:marLeft w:val="0"/>
          <w:marRight w:val="0"/>
          <w:marTop w:val="180"/>
          <w:marBottom w:val="180"/>
          <w:divBdr>
            <w:top w:val="none" w:sz="0" w:space="0" w:color="auto"/>
            <w:left w:val="none" w:sz="0" w:space="0" w:color="auto"/>
            <w:bottom w:val="none" w:sz="0" w:space="0" w:color="auto"/>
            <w:right w:val="none" w:sz="0" w:space="0" w:color="auto"/>
          </w:divBdr>
        </w:div>
        <w:div w:id="1572083973">
          <w:marLeft w:val="0"/>
          <w:marRight w:val="0"/>
          <w:marTop w:val="180"/>
          <w:marBottom w:val="180"/>
          <w:divBdr>
            <w:top w:val="none" w:sz="0" w:space="0" w:color="auto"/>
            <w:left w:val="none" w:sz="0" w:space="0" w:color="auto"/>
            <w:bottom w:val="none" w:sz="0" w:space="0" w:color="auto"/>
            <w:right w:val="none" w:sz="0" w:space="0" w:color="auto"/>
          </w:divBdr>
        </w:div>
        <w:div w:id="1146048524">
          <w:marLeft w:val="0"/>
          <w:marRight w:val="0"/>
          <w:marTop w:val="180"/>
          <w:marBottom w:val="180"/>
          <w:divBdr>
            <w:top w:val="none" w:sz="0" w:space="0" w:color="auto"/>
            <w:left w:val="none" w:sz="0" w:space="0" w:color="auto"/>
            <w:bottom w:val="none" w:sz="0" w:space="0" w:color="auto"/>
            <w:right w:val="none" w:sz="0" w:space="0" w:color="auto"/>
          </w:divBdr>
        </w:div>
        <w:div w:id="1388601907">
          <w:marLeft w:val="0"/>
          <w:marRight w:val="0"/>
          <w:marTop w:val="180"/>
          <w:marBottom w:val="180"/>
          <w:divBdr>
            <w:top w:val="none" w:sz="0" w:space="0" w:color="auto"/>
            <w:left w:val="none" w:sz="0" w:space="0" w:color="auto"/>
            <w:bottom w:val="none" w:sz="0" w:space="0" w:color="auto"/>
            <w:right w:val="none" w:sz="0" w:space="0" w:color="auto"/>
          </w:divBdr>
        </w:div>
        <w:div w:id="2087604919">
          <w:marLeft w:val="0"/>
          <w:marRight w:val="0"/>
          <w:marTop w:val="180"/>
          <w:marBottom w:val="180"/>
          <w:divBdr>
            <w:top w:val="none" w:sz="0" w:space="0" w:color="auto"/>
            <w:left w:val="none" w:sz="0" w:space="0" w:color="auto"/>
            <w:bottom w:val="none" w:sz="0" w:space="0" w:color="auto"/>
            <w:right w:val="none" w:sz="0" w:space="0" w:color="auto"/>
          </w:divBdr>
        </w:div>
        <w:div w:id="442116822">
          <w:marLeft w:val="0"/>
          <w:marRight w:val="0"/>
          <w:marTop w:val="180"/>
          <w:marBottom w:val="180"/>
          <w:divBdr>
            <w:top w:val="none" w:sz="0" w:space="0" w:color="auto"/>
            <w:left w:val="none" w:sz="0" w:space="0" w:color="auto"/>
            <w:bottom w:val="none" w:sz="0" w:space="0" w:color="auto"/>
            <w:right w:val="none" w:sz="0" w:space="0" w:color="auto"/>
          </w:divBdr>
        </w:div>
        <w:div w:id="429160753">
          <w:marLeft w:val="0"/>
          <w:marRight w:val="0"/>
          <w:marTop w:val="180"/>
          <w:marBottom w:val="180"/>
          <w:divBdr>
            <w:top w:val="none" w:sz="0" w:space="0" w:color="auto"/>
            <w:left w:val="none" w:sz="0" w:space="0" w:color="auto"/>
            <w:bottom w:val="none" w:sz="0" w:space="0" w:color="auto"/>
            <w:right w:val="none" w:sz="0" w:space="0" w:color="auto"/>
          </w:divBdr>
        </w:div>
        <w:div w:id="925574896">
          <w:marLeft w:val="0"/>
          <w:marRight w:val="0"/>
          <w:marTop w:val="180"/>
          <w:marBottom w:val="180"/>
          <w:divBdr>
            <w:top w:val="none" w:sz="0" w:space="0" w:color="auto"/>
            <w:left w:val="none" w:sz="0" w:space="0" w:color="auto"/>
            <w:bottom w:val="none" w:sz="0" w:space="0" w:color="auto"/>
            <w:right w:val="none" w:sz="0" w:space="0" w:color="auto"/>
          </w:divBdr>
        </w:div>
        <w:div w:id="1586956009">
          <w:marLeft w:val="0"/>
          <w:marRight w:val="0"/>
          <w:marTop w:val="180"/>
          <w:marBottom w:val="180"/>
          <w:divBdr>
            <w:top w:val="none" w:sz="0" w:space="0" w:color="auto"/>
            <w:left w:val="none" w:sz="0" w:space="0" w:color="auto"/>
            <w:bottom w:val="none" w:sz="0" w:space="0" w:color="auto"/>
            <w:right w:val="none" w:sz="0" w:space="0" w:color="auto"/>
          </w:divBdr>
        </w:div>
        <w:div w:id="655916244">
          <w:marLeft w:val="0"/>
          <w:marRight w:val="0"/>
          <w:marTop w:val="180"/>
          <w:marBottom w:val="180"/>
          <w:divBdr>
            <w:top w:val="none" w:sz="0" w:space="0" w:color="auto"/>
            <w:left w:val="none" w:sz="0" w:space="0" w:color="auto"/>
            <w:bottom w:val="none" w:sz="0" w:space="0" w:color="auto"/>
            <w:right w:val="none" w:sz="0" w:space="0" w:color="auto"/>
          </w:divBdr>
        </w:div>
        <w:div w:id="944463207">
          <w:marLeft w:val="0"/>
          <w:marRight w:val="0"/>
          <w:marTop w:val="180"/>
          <w:marBottom w:val="180"/>
          <w:divBdr>
            <w:top w:val="none" w:sz="0" w:space="0" w:color="auto"/>
            <w:left w:val="none" w:sz="0" w:space="0" w:color="auto"/>
            <w:bottom w:val="none" w:sz="0" w:space="0" w:color="auto"/>
            <w:right w:val="none" w:sz="0" w:space="0" w:color="auto"/>
          </w:divBdr>
        </w:div>
        <w:div w:id="443039608">
          <w:marLeft w:val="0"/>
          <w:marRight w:val="0"/>
          <w:marTop w:val="180"/>
          <w:marBottom w:val="180"/>
          <w:divBdr>
            <w:top w:val="none" w:sz="0" w:space="0" w:color="auto"/>
            <w:left w:val="none" w:sz="0" w:space="0" w:color="auto"/>
            <w:bottom w:val="none" w:sz="0" w:space="0" w:color="auto"/>
            <w:right w:val="none" w:sz="0" w:space="0" w:color="auto"/>
          </w:divBdr>
        </w:div>
        <w:div w:id="1743525025">
          <w:marLeft w:val="0"/>
          <w:marRight w:val="0"/>
          <w:marTop w:val="180"/>
          <w:marBottom w:val="180"/>
          <w:divBdr>
            <w:top w:val="none" w:sz="0" w:space="0" w:color="auto"/>
            <w:left w:val="none" w:sz="0" w:space="0" w:color="auto"/>
            <w:bottom w:val="none" w:sz="0" w:space="0" w:color="auto"/>
            <w:right w:val="none" w:sz="0" w:space="0" w:color="auto"/>
          </w:divBdr>
        </w:div>
        <w:div w:id="2108621607">
          <w:marLeft w:val="0"/>
          <w:marRight w:val="0"/>
          <w:marTop w:val="180"/>
          <w:marBottom w:val="180"/>
          <w:divBdr>
            <w:top w:val="none" w:sz="0" w:space="0" w:color="auto"/>
            <w:left w:val="none" w:sz="0" w:space="0" w:color="auto"/>
            <w:bottom w:val="none" w:sz="0" w:space="0" w:color="auto"/>
            <w:right w:val="none" w:sz="0" w:space="0" w:color="auto"/>
          </w:divBdr>
        </w:div>
      </w:divsChild>
    </w:div>
    <w:div w:id="25220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Microsoft/sql-server-samples/tree/master/samples/databases/northwind-pubs" TargetMode="External"/><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1442</Words>
  <Characters>8226</Characters>
  <Application>Microsoft Office Word</Application>
  <DocSecurity>0</DocSecurity>
  <Lines>68</Lines>
  <Paragraphs>19</Paragraphs>
  <ScaleCrop>false</ScaleCrop>
  <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chandrasekhar</cp:lastModifiedBy>
  <cp:revision>1</cp:revision>
  <dcterms:created xsi:type="dcterms:W3CDTF">2023-07-15T12:24:00Z</dcterms:created>
  <dcterms:modified xsi:type="dcterms:W3CDTF">2023-07-15T12:26:00Z</dcterms:modified>
</cp:coreProperties>
</file>