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(Question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)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Create and document your exhaustive verification plan.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  <w:u w:val="single" w:color="000000"/>
        </w:rPr>
        <w:t>Simplified Verification Plan for Simple Interrupt Controller</w:t>
      </w:r>
      <w:r>
        <w:rPr>
          <w:rFonts w:ascii="Canva Sans" w:hAnsi="Canva Sans" w:cs="Canva Sans" w:eastAsia="Canva Sans"/>
          <w:color w:val="000000"/>
          <w:sz w:val="24"/>
          <w:szCs w:val="24"/>
          <w:u w:val="single" w:color="00000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Objective: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 the Simple Interrupt Controller functions as expected using a Verilog testbench with various test scenarios.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Scope: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Interrupt Generation: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Validate correct interrupt generation.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Interrupt Acknowledgment: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proper acknowledgment of interrupts.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Reset Functionality: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Verify reset and initialization.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Multiple Interrupts: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Handle multiple interrupts correctly.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Bus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WISHBONE read/write operations.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Testbench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DUT (Device Under Test):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Simple Interrupt Controller (simple_pic).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Clock and Reset Generator: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Simulates clock and reset signals.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Stimulus Generator: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Provides input test vectors.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Monitor and Checker: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Observes outputs and checks correctness.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Scenarios: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Reset Test: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reset; ensure all outputs are in default state.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Single Interrupt: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Trigger one interrupt and check acknowledgment.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Multiple Interrupts: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handling of multiple interrupts.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 Interrupts: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no interrupts without triggers.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Spurious Acknowledge: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invalid acknowledgment handling.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WISHBONE Read/Write: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Validate correct data read and write operations.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Edge Case: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Simulate continuous interrupts; verify stability.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Interrupt Masking: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interrupt masking and prioritization.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Interrupt Clear: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clearing and resetting interrupts work as expected.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Overrun Test: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Handle multiple interrupts before acknowledgment.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Coverage Metrics: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Functional Coverage: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all test scenarios are covered.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Code Coverage: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Verify line, branch, and FSM coverage.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Assertions Coverage: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all assertions are executed.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Pass/Fail Criteria: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All test cases should pass without failures.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No crashes or unexpected behavior.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Simulator: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Aldec Riviera-PRO(EDA Playground)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•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Language: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Verilog.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Waveform:
</w:t>
      </w:r>
    </w:p>
    <w:p>
      <w:pPr>
        <w:spacing w:after="120" w:before="120"/>
        <w:jc w:val="center"/>
      </w:pPr>
      <w:r>
        <w:drawing>
          <wp:inline>
            <wp:extent cx="5734050" cy="3633954"/>
            <wp:docPr id="0" name="Drawing 0" descr="3ea472194cc3f08f43e1e6a4ee8781d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ea472194cc3f08f43e1e6a4ee8781d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Italics">
    <w:panose1 w:val="020B0503030501040103"/>
    <w:charset w:characterSet="1"/>
    <w:embedItalic r:id="rId5"/>
  </w:font>
  <w:font w:name="Canva Sans Medium">
    <w:panose1 w:val="020B0603030501040103"/>
    <w:charset w:characterSet="1"/>
    <w:embedBold r:id="rId6"/>
  </w:font>
  <w:font w:name="Canva Sans Bold Italics">
    <w:panose1 w:val="020B0803030501040103"/>
    <w:charset w:characterSet="1"/>
    <w:embedBoldItalic r:id="rId7"/>
  </w:font>
  <w:font w:name="Canva Sans Bold">
    <w:panose1 w:val="020B0803030501040103"/>
    <w:charset w:characterSet="1"/>
    <w:embedBold r:id="rId8"/>
  </w:font>
  <w:font w:name="Canva Sans Medium Italics">
    <w:panose1 w:val="020B0603030501040103"/>
    <w:charset w:characterSet="1"/>
    <w:embedBoldItalic r:id="rId9"/>
  </w:font>
  <w:font w:name="Canva Sans">
    <w:panose1 w:val="020B0503030501040103"/>
    <w:charset w:characterSet="1"/>
    <w:embedRegular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2025-03-31T16:36:42Z</dcterms:created>
  <dc:creator>Apache POI</dc:creator>
</cp:coreProperties>
</file>