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FDC" w:rsidRDefault="00E66ED0">
      <w:pPr>
        <w:spacing w:after="0"/>
        <w:jc w:val="center"/>
        <w:rPr>
          <w:b/>
          <w:sz w:val="28"/>
          <w:szCs w:val="28"/>
        </w:rPr>
      </w:pPr>
      <w:r>
        <w:rPr>
          <w:b/>
          <w:sz w:val="28"/>
          <w:szCs w:val="28"/>
        </w:rPr>
        <w:t>Ideation Phase</w:t>
      </w:r>
    </w:p>
    <w:p w:rsidR="007B3FDC" w:rsidRDefault="00E66ED0">
      <w:pPr>
        <w:spacing w:after="0"/>
        <w:jc w:val="center"/>
        <w:rPr>
          <w:b/>
          <w:sz w:val="28"/>
          <w:szCs w:val="28"/>
        </w:rPr>
      </w:pPr>
      <w:r>
        <w:rPr>
          <w:b/>
          <w:sz w:val="28"/>
          <w:szCs w:val="28"/>
        </w:rPr>
        <w:t>Define the Problem Statements</w:t>
      </w:r>
    </w:p>
    <w:p w:rsidR="007B3FDC" w:rsidRDefault="007B3FD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B3FDC">
        <w:tc>
          <w:tcPr>
            <w:tcW w:w="4508" w:type="dxa"/>
          </w:tcPr>
          <w:p w:rsidR="007B3FDC" w:rsidRDefault="00E66ED0">
            <w:r>
              <w:t>Date</w:t>
            </w:r>
          </w:p>
        </w:tc>
        <w:tc>
          <w:tcPr>
            <w:tcW w:w="4508" w:type="dxa"/>
          </w:tcPr>
          <w:p w:rsidR="007B3FDC" w:rsidRDefault="00511F3E">
            <w:r>
              <w:t>31 January 2026</w:t>
            </w:r>
            <w:bookmarkStart w:id="0" w:name="_GoBack"/>
            <w:bookmarkEnd w:id="0"/>
          </w:p>
        </w:tc>
      </w:tr>
      <w:tr w:rsidR="007B3FDC">
        <w:tc>
          <w:tcPr>
            <w:tcW w:w="4508" w:type="dxa"/>
          </w:tcPr>
          <w:p w:rsidR="007B3FDC" w:rsidRDefault="00E66ED0">
            <w:r>
              <w:t>Team ID</w:t>
            </w:r>
          </w:p>
        </w:tc>
        <w:tc>
          <w:tcPr>
            <w:tcW w:w="4508" w:type="dxa"/>
          </w:tcPr>
          <w:p w:rsidR="007B3FDC" w:rsidRDefault="00E66ED0">
            <w:r w:rsidRPr="00E66ED0">
              <w:t>LTVIP2026TMIDS52445</w:t>
            </w:r>
          </w:p>
        </w:tc>
      </w:tr>
      <w:tr w:rsidR="00E66ED0">
        <w:tc>
          <w:tcPr>
            <w:tcW w:w="4508" w:type="dxa"/>
          </w:tcPr>
          <w:p w:rsidR="00E66ED0" w:rsidRDefault="00E66ED0" w:rsidP="00E66ED0">
            <w:r>
              <w:t>Project Name</w:t>
            </w:r>
          </w:p>
        </w:tc>
        <w:tc>
          <w:tcPr>
            <w:tcW w:w="4508" w:type="dxa"/>
          </w:tcPr>
          <w:p w:rsidR="00E66ED0" w:rsidRDefault="00E66ED0" w:rsidP="00E66ED0">
            <w:r w:rsidRPr="000F0FF4">
              <w:t xml:space="preserve">Prevent User Deletion If Assigned to an Incident in </w:t>
            </w:r>
            <w:proofErr w:type="spellStart"/>
            <w:r w:rsidRPr="000F0FF4">
              <w:t>ServiceNow</w:t>
            </w:r>
            <w:proofErr w:type="spellEnd"/>
          </w:p>
        </w:tc>
      </w:tr>
      <w:tr w:rsidR="00E66ED0">
        <w:tc>
          <w:tcPr>
            <w:tcW w:w="4508" w:type="dxa"/>
          </w:tcPr>
          <w:p w:rsidR="00E66ED0" w:rsidRDefault="00E66ED0" w:rsidP="00E66ED0">
            <w:r>
              <w:t>Maximum Marks</w:t>
            </w:r>
          </w:p>
        </w:tc>
        <w:tc>
          <w:tcPr>
            <w:tcW w:w="4508" w:type="dxa"/>
          </w:tcPr>
          <w:p w:rsidR="00E66ED0" w:rsidRDefault="00E66ED0" w:rsidP="00E66ED0">
            <w:r>
              <w:t>2 Marks</w:t>
            </w:r>
          </w:p>
        </w:tc>
      </w:tr>
    </w:tbl>
    <w:p w:rsidR="007B3FDC" w:rsidRDefault="007B3FDC">
      <w:pPr>
        <w:rPr>
          <w:b/>
          <w:sz w:val="24"/>
          <w:szCs w:val="24"/>
        </w:rPr>
      </w:pPr>
    </w:p>
    <w:p w:rsidR="007B3FDC" w:rsidRDefault="00E66ED0">
      <w:pPr>
        <w:rPr>
          <w:b/>
          <w:sz w:val="24"/>
          <w:szCs w:val="24"/>
        </w:rPr>
      </w:pPr>
      <w:r>
        <w:rPr>
          <w:b/>
          <w:sz w:val="24"/>
          <w:szCs w:val="24"/>
        </w:rPr>
        <w:t>Customer Problem Statement:</w:t>
      </w:r>
    </w:p>
    <w:p w:rsidR="007B3FDC" w:rsidRDefault="007B3FDC">
      <w:pPr>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1530"/>
        <w:gridCol w:w="1348"/>
        <w:gridCol w:w="1590"/>
        <w:gridCol w:w="1680"/>
        <w:gridCol w:w="1656"/>
      </w:tblGrid>
      <w:tr w:rsidR="00E66ED0" w:rsidRPr="00E66ED0" w:rsidTr="00E66ED0">
        <w:trPr>
          <w:tblHeader/>
          <w:tblCellSpacing w:w="15" w:type="dxa"/>
        </w:trPr>
        <w:tc>
          <w:tcPr>
            <w:tcW w:w="0" w:type="auto"/>
            <w:vAlign w:val="center"/>
            <w:hideMark/>
          </w:tcPr>
          <w:p w:rsidR="00E66ED0" w:rsidRPr="00E66ED0" w:rsidRDefault="00E66ED0" w:rsidP="00E66ED0">
            <w:pPr>
              <w:spacing w:after="0" w:line="240" w:lineRule="auto"/>
              <w:jc w:val="center"/>
              <w:rPr>
                <w:rFonts w:ascii="Times New Roman" w:eastAsia="Times New Roman" w:hAnsi="Times New Roman" w:cs="Times New Roman"/>
                <w:b/>
                <w:bCs/>
                <w:sz w:val="24"/>
                <w:szCs w:val="24"/>
              </w:rPr>
            </w:pPr>
            <w:r w:rsidRPr="00E66ED0">
              <w:rPr>
                <w:rFonts w:ascii="Times New Roman" w:eastAsia="Times New Roman" w:hAnsi="Times New Roman" w:cs="Times New Roman"/>
                <w:b/>
                <w:bCs/>
                <w:sz w:val="24"/>
                <w:szCs w:val="24"/>
              </w:rPr>
              <w:t>Problem Statement (PS)</w:t>
            </w:r>
          </w:p>
        </w:tc>
        <w:tc>
          <w:tcPr>
            <w:tcW w:w="0" w:type="auto"/>
            <w:vAlign w:val="center"/>
            <w:hideMark/>
          </w:tcPr>
          <w:p w:rsidR="00E66ED0" w:rsidRPr="00E66ED0" w:rsidRDefault="00E66ED0" w:rsidP="00E66ED0">
            <w:pPr>
              <w:spacing w:after="0" w:line="240" w:lineRule="auto"/>
              <w:jc w:val="center"/>
              <w:rPr>
                <w:rFonts w:ascii="Times New Roman" w:eastAsia="Times New Roman" w:hAnsi="Times New Roman" w:cs="Times New Roman"/>
                <w:b/>
                <w:bCs/>
                <w:sz w:val="24"/>
                <w:szCs w:val="24"/>
              </w:rPr>
            </w:pPr>
            <w:r w:rsidRPr="00E66ED0">
              <w:rPr>
                <w:rFonts w:ascii="Times New Roman" w:eastAsia="Times New Roman" w:hAnsi="Times New Roman" w:cs="Times New Roman"/>
                <w:b/>
                <w:bCs/>
                <w:sz w:val="24"/>
                <w:szCs w:val="24"/>
              </w:rPr>
              <w:t>I am (Customer)</w:t>
            </w:r>
          </w:p>
        </w:tc>
        <w:tc>
          <w:tcPr>
            <w:tcW w:w="0" w:type="auto"/>
            <w:vAlign w:val="center"/>
            <w:hideMark/>
          </w:tcPr>
          <w:p w:rsidR="00E66ED0" w:rsidRPr="00E66ED0" w:rsidRDefault="00E66ED0" w:rsidP="00E66ED0">
            <w:pPr>
              <w:spacing w:after="0" w:line="240" w:lineRule="auto"/>
              <w:jc w:val="center"/>
              <w:rPr>
                <w:rFonts w:ascii="Times New Roman" w:eastAsia="Times New Roman" w:hAnsi="Times New Roman" w:cs="Times New Roman"/>
                <w:b/>
                <w:bCs/>
                <w:sz w:val="24"/>
                <w:szCs w:val="24"/>
              </w:rPr>
            </w:pPr>
            <w:r w:rsidRPr="00E66ED0">
              <w:rPr>
                <w:rFonts w:ascii="Times New Roman" w:eastAsia="Times New Roman" w:hAnsi="Times New Roman" w:cs="Times New Roman"/>
                <w:b/>
                <w:bCs/>
                <w:sz w:val="24"/>
                <w:szCs w:val="24"/>
              </w:rPr>
              <w:t>I’m trying to</w:t>
            </w:r>
          </w:p>
        </w:tc>
        <w:tc>
          <w:tcPr>
            <w:tcW w:w="0" w:type="auto"/>
            <w:vAlign w:val="center"/>
            <w:hideMark/>
          </w:tcPr>
          <w:p w:rsidR="00E66ED0" w:rsidRPr="00E66ED0" w:rsidRDefault="00E66ED0" w:rsidP="00E66ED0">
            <w:pPr>
              <w:spacing w:after="0" w:line="240" w:lineRule="auto"/>
              <w:jc w:val="center"/>
              <w:rPr>
                <w:rFonts w:ascii="Times New Roman" w:eastAsia="Times New Roman" w:hAnsi="Times New Roman" w:cs="Times New Roman"/>
                <w:b/>
                <w:bCs/>
                <w:sz w:val="24"/>
                <w:szCs w:val="24"/>
              </w:rPr>
            </w:pPr>
            <w:r w:rsidRPr="00E66ED0">
              <w:rPr>
                <w:rFonts w:ascii="Times New Roman" w:eastAsia="Times New Roman" w:hAnsi="Times New Roman" w:cs="Times New Roman"/>
                <w:b/>
                <w:bCs/>
                <w:sz w:val="24"/>
                <w:szCs w:val="24"/>
              </w:rPr>
              <w:t>But</w:t>
            </w:r>
          </w:p>
        </w:tc>
        <w:tc>
          <w:tcPr>
            <w:tcW w:w="0" w:type="auto"/>
            <w:vAlign w:val="center"/>
            <w:hideMark/>
          </w:tcPr>
          <w:p w:rsidR="00E66ED0" w:rsidRPr="00E66ED0" w:rsidRDefault="00E66ED0" w:rsidP="00E66ED0">
            <w:pPr>
              <w:spacing w:after="0" w:line="240" w:lineRule="auto"/>
              <w:jc w:val="center"/>
              <w:rPr>
                <w:rFonts w:ascii="Times New Roman" w:eastAsia="Times New Roman" w:hAnsi="Times New Roman" w:cs="Times New Roman"/>
                <w:b/>
                <w:bCs/>
                <w:sz w:val="24"/>
                <w:szCs w:val="24"/>
              </w:rPr>
            </w:pPr>
            <w:r w:rsidRPr="00E66ED0">
              <w:rPr>
                <w:rFonts w:ascii="Times New Roman" w:eastAsia="Times New Roman" w:hAnsi="Times New Roman" w:cs="Times New Roman"/>
                <w:b/>
                <w:bCs/>
                <w:sz w:val="24"/>
                <w:szCs w:val="24"/>
              </w:rPr>
              <w:t>Because</w:t>
            </w:r>
          </w:p>
        </w:tc>
        <w:tc>
          <w:tcPr>
            <w:tcW w:w="0" w:type="auto"/>
            <w:vAlign w:val="center"/>
            <w:hideMark/>
          </w:tcPr>
          <w:p w:rsidR="00E66ED0" w:rsidRPr="00E66ED0" w:rsidRDefault="00E66ED0" w:rsidP="00E66ED0">
            <w:pPr>
              <w:spacing w:after="0" w:line="240" w:lineRule="auto"/>
              <w:jc w:val="center"/>
              <w:rPr>
                <w:rFonts w:ascii="Times New Roman" w:eastAsia="Times New Roman" w:hAnsi="Times New Roman" w:cs="Times New Roman"/>
                <w:b/>
                <w:bCs/>
                <w:sz w:val="24"/>
                <w:szCs w:val="24"/>
              </w:rPr>
            </w:pPr>
            <w:r w:rsidRPr="00E66ED0">
              <w:rPr>
                <w:rFonts w:ascii="Times New Roman" w:eastAsia="Times New Roman" w:hAnsi="Times New Roman" w:cs="Times New Roman"/>
                <w:b/>
                <w:bCs/>
                <w:sz w:val="24"/>
                <w:szCs w:val="24"/>
              </w:rPr>
              <w:t>Which makes me feel</w:t>
            </w:r>
          </w:p>
        </w:tc>
      </w:tr>
      <w:tr w:rsidR="00E66ED0" w:rsidRPr="00E66ED0" w:rsidTr="00E66ED0">
        <w:trPr>
          <w:tblCellSpacing w:w="15" w:type="dxa"/>
        </w:trPr>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PS-1</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 xml:space="preserve">I am a </w:t>
            </w:r>
            <w:proofErr w:type="spellStart"/>
            <w:r w:rsidRPr="00E66ED0">
              <w:rPr>
                <w:rFonts w:ascii="Times New Roman" w:eastAsia="Times New Roman" w:hAnsi="Times New Roman" w:cs="Times New Roman"/>
                <w:sz w:val="24"/>
                <w:szCs w:val="24"/>
              </w:rPr>
              <w:t>ServiceNow</w:t>
            </w:r>
            <w:proofErr w:type="spellEnd"/>
            <w:r w:rsidRPr="00E66ED0">
              <w:rPr>
                <w:rFonts w:ascii="Times New Roman" w:eastAsia="Times New Roman" w:hAnsi="Times New Roman" w:cs="Times New Roman"/>
                <w:sz w:val="24"/>
                <w:szCs w:val="24"/>
              </w:rPr>
              <w:t xml:space="preserve"> Administrator</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I’m trying to delete inactive users from the system</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But the system allows deletion even when users are assigned to active incidents</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Because there is no validation to check dependencies before deletion</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Frustrated and concerned about data inconsistency</w:t>
            </w:r>
          </w:p>
        </w:tc>
      </w:tr>
      <w:tr w:rsidR="00E66ED0" w:rsidRPr="00E66ED0" w:rsidTr="00E66ED0">
        <w:trPr>
          <w:tblCellSpacing w:w="15" w:type="dxa"/>
        </w:trPr>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PS-2</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I am an IT Service Desk Manager</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I’m trying to maintain proper incident ownership and tracking</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But assigned users can be deleted accidentally</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Because the platform does not prevent deletion of users with active tasks</w:t>
            </w:r>
          </w:p>
        </w:tc>
        <w:tc>
          <w:tcPr>
            <w:tcW w:w="0" w:type="auto"/>
            <w:vAlign w:val="center"/>
            <w:hideMark/>
          </w:tcPr>
          <w:p w:rsidR="00E66ED0" w:rsidRPr="00E66ED0" w:rsidRDefault="00E66ED0" w:rsidP="00E66ED0">
            <w:pPr>
              <w:spacing w:after="0" w:line="240" w:lineRule="auto"/>
              <w:rPr>
                <w:rFonts w:ascii="Times New Roman" w:eastAsia="Times New Roman" w:hAnsi="Times New Roman" w:cs="Times New Roman"/>
                <w:sz w:val="24"/>
                <w:szCs w:val="24"/>
              </w:rPr>
            </w:pPr>
            <w:r w:rsidRPr="00E66ED0">
              <w:rPr>
                <w:rFonts w:ascii="Times New Roman" w:eastAsia="Times New Roman" w:hAnsi="Times New Roman" w:cs="Times New Roman"/>
                <w:sz w:val="24"/>
                <w:szCs w:val="24"/>
              </w:rPr>
              <w:t>Worried about loss of accountability and audit issues</w:t>
            </w:r>
          </w:p>
        </w:tc>
      </w:tr>
    </w:tbl>
    <w:p w:rsidR="00E66ED0" w:rsidRDefault="00E66ED0">
      <w:pPr>
        <w:rPr>
          <w:sz w:val="24"/>
          <w:szCs w:val="24"/>
        </w:rPr>
      </w:pPr>
    </w:p>
    <w:p w:rsidR="00E66ED0" w:rsidRDefault="00E66ED0">
      <w:pPr>
        <w:rPr>
          <w:sz w:val="24"/>
          <w:szCs w:val="24"/>
        </w:rPr>
      </w:pPr>
      <w:r>
        <w:t>These problem statements highlight the need for an automated validation mechanism to prevent deletion of users who are assigned to active incidents, ensuring data integrity and workflow continuity in IT Service Management.</w:t>
      </w:r>
    </w:p>
    <w:sectPr w:rsidR="00E66ED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FDC"/>
    <w:rsid w:val="00511F3E"/>
    <w:rsid w:val="007B3FDC"/>
    <w:rsid w:val="00E66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50B8"/>
  <w15:docId w15:val="{95C9B758-840F-481A-B989-B45791118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uiPriority w:val="9"/>
    <w:rsid w:val="00E66ED0"/>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43673">
      <w:bodyDiv w:val="1"/>
      <w:marLeft w:val="0"/>
      <w:marRight w:val="0"/>
      <w:marTop w:val="0"/>
      <w:marBottom w:val="0"/>
      <w:divBdr>
        <w:top w:val="none" w:sz="0" w:space="0" w:color="auto"/>
        <w:left w:val="none" w:sz="0" w:space="0" w:color="auto"/>
        <w:bottom w:val="none" w:sz="0" w:space="0" w:color="auto"/>
        <w:right w:val="none" w:sz="0" w:space="0" w:color="auto"/>
      </w:divBdr>
      <w:divsChild>
        <w:div w:id="473527448">
          <w:marLeft w:val="0"/>
          <w:marRight w:val="0"/>
          <w:marTop w:val="0"/>
          <w:marBottom w:val="0"/>
          <w:divBdr>
            <w:top w:val="none" w:sz="0" w:space="0" w:color="auto"/>
            <w:left w:val="none" w:sz="0" w:space="0" w:color="auto"/>
            <w:bottom w:val="none" w:sz="0" w:space="0" w:color="auto"/>
            <w:right w:val="none" w:sz="0" w:space="0" w:color="auto"/>
          </w:divBdr>
          <w:divsChild>
            <w:div w:id="18436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5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Thushya Pramoadh</cp:lastModifiedBy>
  <cp:revision>3</cp:revision>
  <dcterms:created xsi:type="dcterms:W3CDTF">2026-02-20T12:05:00Z</dcterms:created>
  <dcterms:modified xsi:type="dcterms:W3CDTF">2026-02-20T13:06:00Z</dcterms:modified>
</cp:coreProperties>
</file>