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72"/>
      </w:pPr>
      <w:r>
        <w:rPr/>
        <w:t>Project</w:t>
      </w:r>
      <w:r>
        <w:rPr>
          <w:spacing w:val="-4"/>
        </w:rPr>
        <w:t> </w:t>
      </w:r>
      <w:r>
        <w:rPr/>
        <w:t>Design</w:t>
      </w:r>
      <w:r>
        <w:rPr>
          <w:spacing w:val="-2"/>
        </w:rPr>
        <w:t> </w:t>
      </w:r>
      <w:r>
        <w:rPr/>
        <w:t>Phase-</w:t>
      </w:r>
      <w:r>
        <w:rPr>
          <w:spacing w:val="-5"/>
        </w:rPr>
        <w:t>II</w:t>
      </w:r>
    </w:p>
    <w:p>
      <w:pPr>
        <w:pStyle w:val="Title"/>
      </w:pPr>
      <w:r>
        <w:rPr/>
        <w:t>Solution</w:t>
      </w:r>
      <w:r>
        <w:rPr>
          <w:spacing w:val="-2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(Functional</w:t>
      </w:r>
      <w:r>
        <w:rPr>
          <w:spacing w:val="-1"/>
        </w:rPr>
        <w:t> </w:t>
      </w:r>
      <w:r>
        <w:rPr/>
        <w:t>&amp;</w:t>
      </w:r>
      <w:r>
        <w:rPr>
          <w:spacing w:val="-5"/>
        </w:rPr>
        <w:t> </w:t>
      </w:r>
      <w:r>
        <w:rPr/>
        <w:t>Non-</w:t>
      </w:r>
      <w:r>
        <w:rPr>
          <w:spacing w:val="-2"/>
        </w:rPr>
        <w:t>functional)</w:t>
      </w:r>
    </w:p>
    <w:p>
      <w:pPr>
        <w:pStyle w:val="BodyText"/>
        <w:spacing w:before="71"/>
        <w:rPr>
          <w:b/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2"/>
        <w:gridCol w:w="4842"/>
      </w:tblGrid>
      <w:tr>
        <w:trPr>
          <w:trHeight w:val="265" w:hRule="atLeast"/>
        </w:trPr>
        <w:tc>
          <w:tcPr>
            <w:tcW w:w="4512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2" w:type="dxa"/>
          </w:tcPr>
          <w:p>
            <w:pPr>
              <w:pStyle w:val="TableParagraph"/>
              <w:spacing w:line="245" w:lineRule="exact"/>
              <w:ind w:left="105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July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70" w:hRule="atLeast"/>
        </w:trPr>
        <w:tc>
          <w:tcPr>
            <w:tcW w:w="451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42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LTVIP2025TMID52293</w:t>
            </w:r>
          </w:p>
        </w:tc>
      </w:tr>
      <w:tr>
        <w:trPr>
          <w:trHeight w:val="270" w:hRule="atLeast"/>
        </w:trPr>
        <w:tc>
          <w:tcPr>
            <w:tcW w:w="4512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2" w:type="dxa"/>
          </w:tcPr>
          <w:p>
            <w:pPr>
              <w:pStyle w:val="TableParagraph"/>
              <w:spacing w:line="249" w:lineRule="exact" w:before="1"/>
              <w:ind w:left="105"/>
              <w:rPr>
                <w:sz w:val="22"/>
              </w:rPr>
            </w:pPr>
            <w:r>
              <w:rPr>
                <w:sz w:val="22"/>
              </w:rPr>
              <w:t>docspot: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seamless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appointment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health</w:t>
            </w:r>
          </w:p>
        </w:tc>
      </w:tr>
      <w:tr>
        <w:trPr>
          <w:trHeight w:val="265" w:hRule="atLeast"/>
        </w:trPr>
        <w:tc>
          <w:tcPr>
            <w:tcW w:w="4512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42" w:type="dxa"/>
          </w:tcPr>
          <w:p>
            <w:pPr>
              <w:pStyle w:val="TableParagraph"/>
              <w:spacing w:line="245" w:lineRule="exact"/>
              <w:ind w:left="105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Marks</w:t>
            </w:r>
          </w:p>
        </w:tc>
      </w:tr>
    </w:tbl>
    <w:p>
      <w:pPr>
        <w:pStyle w:val="BodyText"/>
        <w:spacing w:before="157"/>
        <w:rPr>
          <w:b/>
          <w:sz w:val="24"/>
        </w:rPr>
      </w:pPr>
    </w:p>
    <w:p>
      <w:pPr>
        <w:pStyle w:val="Heading1"/>
        <w:spacing w:before="1"/>
      </w:pPr>
      <w:r>
        <w:rPr/>
        <w:t>Functional</w:t>
      </w:r>
      <w:r>
        <w:rPr>
          <w:spacing w:val="-5"/>
        </w:rPr>
        <w:t> </w:t>
      </w:r>
      <w:r>
        <w:rPr>
          <w:spacing w:val="-2"/>
        </w:rPr>
        <w:t>Requirements:</w:t>
      </w:r>
    </w:p>
    <w:p>
      <w:pPr>
        <w:pStyle w:val="BodyText"/>
        <w:spacing w:before="181"/>
        <w:ind w:left="23"/>
      </w:pPr>
      <w:r>
        <w:rPr/>
        <w:t>Following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3"/>
        </w:rPr>
        <w:t> </w:t>
      </w:r>
      <w:r>
        <w:rPr>
          <w:spacing w:val="-2"/>
        </w:rPr>
        <w:t>solution.</w:t>
      </w: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5"/>
        <w:gridCol w:w="3151"/>
        <w:gridCol w:w="5251"/>
      </w:tblGrid>
      <w:tr>
        <w:trPr>
          <w:trHeight w:val="335" w:hRule="atLeast"/>
        </w:trPr>
        <w:tc>
          <w:tcPr>
            <w:tcW w:w="92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15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(Epic)</w:t>
            </w:r>
          </w:p>
        </w:tc>
        <w:tc>
          <w:tcPr>
            <w:tcW w:w="5251" w:type="dxa"/>
          </w:tcPr>
          <w:p>
            <w:pPr>
              <w:pStyle w:val="TableParagraph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Sub-</w:t>
            </w:r>
            <w:r>
              <w:rPr>
                <w:b/>
                <w:spacing w:val="-4"/>
                <w:sz w:val="22"/>
              </w:rPr>
              <w:t>Task)</w:t>
            </w:r>
          </w:p>
        </w:tc>
      </w:tr>
      <w:tr>
        <w:trPr>
          <w:trHeight w:val="805" w:hRule="atLeast"/>
        </w:trPr>
        <w:tc>
          <w:tcPr>
            <w:tcW w:w="9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1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Registration</w:t>
            </w:r>
          </w:p>
        </w:tc>
        <w:tc>
          <w:tcPr>
            <w:tcW w:w="5251" w:type="dxa"/>
          </w:tcPr>
          <w:p>
            <w:pPr>
              <w:pStyle w:val="TableParagraph"/>
              <w:spacing w:line="237" w:lineRule="auto" w:before="2"/>
              <w:ind w:left="111" w:right="1703"/>
              <w:rPr>
                <w:sz w:val="22"/>
              </w:rPr>
            </w:pPr>
            <w:r>
              <w:rPr>
                <w:sz w:val="22"/>
              </w:rPr>
              <w:t>Registration through Form Registration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Gmail</w:t>
            </w:r>
          </w:p>
          <w:p>
            <w:pPr>
              <w:pStyle w:val="TableParagraph"/>
              <w:spacing w:line="249" w:lineRule="exact" w:before="1"/>
              <w:ind w:left="111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LinkedIN</w:t>
            </w:r>
          </w:p>
        </w:tc>
      </w:tr>
      <w:tr>
        <w:trPr>
          <w:trHeight w:val="540" w:hRule="atLeast"/>
        </w:trPr>
        <w:tc>
          <w:tcPr>
            <w:tcW w:w="9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1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Confirmation</w:t>
            </w:r>
          </w:p>
        </w:tc>
        <w:tc>
          <w:tcPr>
            <w:tcW w:w="5251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Email</w:t>
            </w:r>
          </w:p>
          <w:p>
            <w:pPr>
              <w:pStyle w:val="TableParagraph"/>
              <w:spacing w:line="250" w:lineRule="exact" w:before="2"/>
              <w:ind w:left="111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OTP</w:t>
            </w:r>
          </w:p>
        </w:tc>
      </w:tr>
      <w:tr>
        <w:trPr>
          <w:trHeight w:val="470" w:hRule="atLeast"/>
        </w:trPr>
        <w:tc>
          <w:tcPr>
            <w:tcW w:w="925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FR-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15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5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85" w:hRule="atLeast"/>
        </w:trPr>
        <w:tc>
          <w:tcPr>
            <w:tcW w:w="925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FR-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15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5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0" w:hRule="atLeast"/>
        </w:trPr>
        <w:tc>
          <w:tcPr>
            <w:tcW w:w="92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5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5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90" w:hRule="atLeast"/>
        </w:trPr>
        <w:tc>
          <w:tcPr>
            <w:tcW w:w="92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5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5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Heading1"/>
      </w:pPr>
      <w:r>
        <w:rPr/>
        <w:t>Non-functional</w:t>
      </w:r>
      <w:r>
        <w:rPr>
          <w:spacing w:val="-4"/>
        </w:rPr>
        <w:t> </w:t>
      </w:r>
      <w:r>
        <w:rPr>
          <w:spacing w:val="-2"/>
        </w:rPr>
        <w:t>Requirements:</w:t>
      </w:r>
    </w:p>
    <w:p>
      <w:pPr>
        <w:pStyle w:val="BodyText"/>
        <w:spacing w:before="181"/>
        <w:ind w:left="23"/>
      </w:pPr>
      <w:r>
        <w:rPr/>
        <w:t>Following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non-functional</w:t>
      </w:r>
      <w:r>
        <w:rPr>
          <w:spacing w:val="-3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>
          <w:spacing w:val="-2"/>
        </w:rPr>
        <w:t>solution.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5"/>
        <w:gridCol w:w="3466"/>
        <w:gridCol w:w="4936"/>
      </w:tblGrid>
      <w:tr>
        <w:trPr>
          <w:trHeight w:val="330" w:hRule="atLeast"/>
        </w:trPr>
        <w:tc>
          <w:tcPr>
            <w:tcW w:w="925" w:type="dxa"/>
          </w:tcPr>
          <w:p>
            <w:pPr>
              <w:pStyle w:val="TableParagraph"/>
              <w:spacing w:line="26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466" w:type="dxa"/>
          </w:tcPr>
          <w:p>
            <w:pPr>
              <w:pStyle w:val="TableParagraph"/>
              <w:spacing w:line="26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Requirement</w:t>
            </w:r>
          </w:p>
        </w:tc>
        <w:tc>
          <w:tcPr>
            <w:tcW w:w="4936" w:type="dxa"/>
          </w:tcPr>
          <w:p>
            <w:pPr>
              <w:pStyle w:val="TableParagraph"/>
              <w:spacing w:line="264" w:lineRule="exact"/>
              <w:ind w:left="11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>
        <w:trPr>
          <w:trHeight w:val="537" w:hRule="atLeast"/>
        </w:trPr>
        <w:tc>
          <w:tcPr>
            <w:tcW w:w="92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6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Usability</w:t>
            </w:r>
          </w:p>
        </w:tc>
        <w:tc>
          <w:tcPr>
            <w:tcW w:w="493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UsabilitySimple,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user-friendly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easy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steps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for</w:t>
            </w:r>
          </w:p>
          <w:p>
            <w:pPr>
              <w:pStyle w:val="TableParagraph"/>
              <w:spacing w:line="247" w:lineRule="exact" w:before="2"/>
              <w:ind w:left="111"/>
              <w:rPr>
                <w:sz w:val="22"/>
              </w:rPr>
            </w:pPr>
            <w:r>
              <w:rPr>
                <w:sz w:val="22"/>
              </w:rPr>
              <w:t>booking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appointment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clicks.</w:t>
            </w:r>
          </w:p>
        </w:tc>
      </w:tr>
      <w:tr>
        <w:trPr>
          <w:trHeight w:val="802" w:hRule="atLeast"/>
        </w:trPr>
        <w:tc>
          <w:tcPr>
            <w:tcW w:w="9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2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4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2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Security</w:t>
            </w:r>
          </w:p>
        </w:tc>
        <w:tc>
          <w:tcPr>
            <w:tcW w:w="49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2" w:lineRule="exact"/>
              <w:ind w:left="111"/>
              <w:rPr>
                <w:sz w:val="22"/>
              </w:rPr>
            </w:pPr>
            <w:r>
              <w:rPr>
                <w:sz w:val="22"/>
              </w:rPr>
              <w:t>SecurityAll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medical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details,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login</w:t>
            </w:r>
          </w:p>
          <w:p>
            <w:pPr>
              <w:pStyle w:val="TableParagraph"/>
              <w:spacing w:line="270" w:lineRule="atLeast"/>
              <w:ind w:left="111"/>
              <w:rPr>
                <w:sz w:val="22"/>
              </w:rPr>
            </w:pPr>
            <w:r>
              <w:rPr>
                <w:sz w:val="22"/>
              </w:rPr>
              <w:t>credentials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encrypted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secured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with secure APIs and two-factor authentication.</w:t>
            </w:r>
          </w:p>
        </w:tc>
      </w:tr>
      <w:tr>
        <w:trPr>
          <w:trHeight w:val="535" w:hRule="atLeast"/>
        </w:trPr>
        <w:tc>
          <w:tcPr>
            <w:tcW w:w="9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46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Reliability</w:t>
            </w:r>
          </w:p>
        </w:tc>
        <w:tc>
          <w:tcPr>
            <w:tcW w:w="4936" w:type="dxa"/>
          </w:tcPr>
          <w:p>
            <w:pPr>
              <w:pStyle w:val="TableParagraph"/>
              <w:tabs>
                <w:tab w:pos="1551" w:val="left" w:leader="none"/>
              </w:tabs>
              <w:spacing w:line="267" w:lineRule="exact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Reliability</w:t>
            </w:r>
            <w:r>
              <w:rPr>
                <w:sz w:val="22"/>
              </w:rPr>
              <w:tab/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without</w:t>
            </w:r>
          </w:p>
          <w:p>
            <w:pPr>
              <w:pStyle w:val="TableParagraph"/>
              <w:spacing w:line="248" w:lineRule="exact"/>
              <w:ind w:left="111"/>
              <w:rPr>
                <w:sz w:val="22"/>
              </w:rPr>
            </w:pPr>
            <w:r>
              <w:rPr>
                <w:sz w:val="22"/>
              </w:rPr>
              <w:t>failure.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Bookings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notifications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never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fail</w:t>
            </w:r>
          </w:p>
        </w:tc>
      </w:tr>
      <w:tr>
        <w:trPr>
          <w:trHeight w:val="805" w:hRule="atLeast"/>
        </w:trPr>
        <w:tc>
          <w:tcPr>
            <w:tcW w:w="9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46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Performance</w:t>
            </w:r>
          </w:p>
        </w:tc>
        <w:tc>
          <w:tcPr>
            <w:tcW w:w="4936" w:type="dxa"/>
          </w:tcPr>
          <w:p>
            <w:pPr>
              <w:pStyle w:val="TableParagraph"/>
              <w:tabs>
                <w:tab w:pos="1551" w:val="left" w:leader="none"/>
              </w:tabs>
              <w:spacing w:line="242" w:lineRule="auto"/>
              <w:ind w:left="111" w:right="150"/>
              <w:rPr>
                <w:sz w:val="22"/>
              </w:rPr>
            </w:pPr>
            <w:r>
              <w:rPr>
                <w:spacing w:val="-2"/>
                <w:sz w:val="22"/>
              </w:rPr>
              <w:t>Performance</w:t>
            </w:r>
            <w:r>
              <w:rPr>
                <w:sz w:val="22"/>
              </w:rPr>
              <w:tab/>
              <w:t>The app must load doctor lists and confirm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bookings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seconds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even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busy</w:t>
            </w:r>
          </w:p>
          <w:p>
            <w:pPr>
              <w:pStyle w:val="TableParagraph"/>
              <w:spacing w:line="243" w:lineRule="exact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hours.</w:t>
            </w:r>
          </w:p>
        </w:tc>
      </w:tr>
      <w:tr>
        <w:trPr>
          <w:trHeight w:val="810" w:hRule="atLeast"/>
        </w:trPr>
        <w:tc>
          <w:tcPr>
            <w:tcW w:w="9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46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Availability</w:t>
            </w:r>
          </w:p>
        </w:tc>
        <w:tc>
          <w:tcPr>
            <w:tcW w:w="4936" w:type="dxa"/>
          </w:tcPr>
          <w:p>
            <w:pPr>
              <w:pStyle w:val="TableParagraph"/>
              <w:tabs>
                <w:tab w:pos="1551" w:val="left" w:leader="none"/>
              </w:tabs>
              <w:ind w:left="111" w:right="645"/>
              <w:rPr>
                <w:sz w:val="22"/>
              </w:rPr>
            </w:pPr>
            <w:r>
              <w:rPr>
                <w:spacing w:val="-2"/>
                <w:sz w:val="22"/>
              </w:rPr>
              <w:t>Scalability</w:t>
            </w:r>
            <w:r>
              <w:rPr>
                <w:sz w:val="22"/>
              </w:rPr>
              <w:tab/>
              <w:t>Should support thousands of patients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doctors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  <w:p>
            <w:pPr>
              <w:pStyle w:val="TableParagraph"/>
              <w:spacing w:line="249" w:lineRule="exact" w:before="3"/>
              <w:ind w:left="111"/>
              <w:rPr>
                <w:sz w:val="22"/>
              </w:rPr>
            </w:pPr>
            <w:r>
              <w:rPr>
                <w:sz w:val="22"/>
              </w:rPr>
              <w:t>without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slowing</w:t>
            </w:r>
            <w:r>
              <w:rPr>
                <w:spacing w:val="-4"/>
                <w:sz w:val="22"/>
              </w:rPr>
              <w:t> down.</w:t>
            </w:r>
          </w:p>
        </w:tc>
      </w:tr>
      <w:tr>
        <w:trPr>
          <w:trHeight w:val="535" w:hRule="atLeast"/>
        </w:trPr>
        <w:tc>
          <w:tcPr>
            <w:tcW w:w="925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466" w:type="dxa"/>
          </w:tcPr>
          <w:p>
            <w:pPr>
              <w:pStyle w:val="TableParagraph"/>
              <w:spacing w:line="264" w:lineRule="exact"/>
              <w:rPr>
                <w:b/>
                <w:sz w:val="22"/>
              </w:rPr>
            </w:pPr>
            <w:r>
              <w:rPr>
                <w:b/>
                <w:color w:val="212121"/>
                <w:spacing w:val="-2"/>
                <w:sz w:val="22"/>
              </w:rPr>
              <w:t>Scalability</w:t>
            </w:r>
          </w:p>
        </w:tc>
        <w:tc>
          <w:tcPr>
            <w:tcW w:w="4936" w:type="dxa"/>
          </w:tcPr>
          <w:p>
            <w:pPr>
              <w:pStyle w:val="TableParagraph"/>
              <w:tabs>
                <w:tab w:pos="1551" w:val="left" w:leader="none"/>
              </w:tabs>
              <w:spacing w:line="264" w:lineRule="exact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Availability</w:t>
            </w:r>
            <w:r>
              <w:rPr>
                <w:sz w:val="22"/>
              </w:rPr>
              <w:tab/>
              <w:t>Should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99.9%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uptime</w:t>
            </w:r>
          </w:p>
          <w:p>
            <w:pPr>
              <w:pStyle w:val="TableParagraph"/>
              <w:spacing w:line="250" w:lineRule="exact" w:before="2"/>
              <w:ind w:left="111"/>
              <w:rPr>
                <w:sz w:val="22"/>
              </w:rPr>
            </w:pPr>
            <w:r>
              <w:rPr>
                <w:sz w:val="22"/>
              </w:rPr>
              <w:t>ensuring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appointments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anytime.</w:t>
            </w:r>
          </w:p>
        </w:tc>
      </w:tr>
    </w:tbl>
    <w:sectPr>
      <w:type w:val="continuous"/>
      <w:pgSz w:w="11910" w:h="16840"/>
      <w:pgMar w:top="780" w:bottom="280" w:left="1417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right="419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2025-08-05T15:48:51Z</dcterms:created>
  <dcterms:modified xsi:type="dcterms:W3CDTF">2025-08-05T15:48:51Z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2025-08-05T00:00:00Z</vt:filetime>
  </property>
</Properties>
</file>