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21" w:type="dxa"/>
        <w:tblInd w:w="-882" w:type="dxa"/>
        <w:tblLook w:val="04A0" w:firstRow="1" w:lastRow="0" w:firstColumn="1" w:lastColumn="0" w:noHBand="0" w:noVBand="1"/>
      </w:tblPr>
      <w:tblGrid>
        <w:gridCol w:w="2004"/>
        <w:gridCol w:w="578"/>
        <w:gridCol w:w="3037"/>
        <w:gridCol w:w="2358"/>
        <w:gridCol w:w="1316"/>
        <w:gridCol w:w="1628"/>
      </w:tblGrid>
      <w:tr w:rsidR="00B83BDA" w14:paraId="2A05FAE7" w14:textId="77777777" w:rsidTr="00F92820">
        <w:trPr>
          <w:trHeight w:val="418"/>
        </w:trPr>
        <w:tc>
          <w:tcPr>
            <w:tcW w:w="2004" w:type="dxa"/>
          </w:tcPr>
          <w:p w14:paraId="02BA63C2" w14:textId="77777777" w:rsidR="00B83BDA" w:rsidRDefault="00B83BDA" w:rsidP="00964E1D">
            <w:r>
              <w:t xml:space="preserve">PROJECT </w:t>
            </w:r>
          </w:p>
          <w:p w14:paraId="4391B456" w14:textId="77777777" w:rsidR="00B83BDA" w:rsidRDefault="00733F57" w:rsidP="00964E1D">
            <w:r>
              <w:t>TITLE</w:t>
            </w:r>
          </w:p>
        </w:tc>
        <w:tc>
          <w:tcPr>
            <w:tcW w:w="5973" w:type="dxa"/>
            <w:gridSpan w:val="3"/>
          </w:tcPr>
          <w:p w14:paraId="47C01D30" w14:textId="66743A06" w:rsidR="00B83BDA" w:rsidRDefault="00F92820" w:rsidP="00964E1D">
            <w:r>
              <w:t xml:space="preserve">STOCK PREDICTION </w:t>
            </w:r>
          </w:p>
        </w:tc>
        <w:tc>
          <w:tcPr>
            <w:tcW w:w="1316" w:type="dxa"/>
          </w:tcPr>
          <w:p w14:paraId="302C9208" w14:textId="77777777" w:rsidR="00B83BDA" w:rsidRDefault="00DB5621" w:rsidP="00964E1D">
            <w:r>
              <w:t>Group Number</w:t>
            </w:r>
          </w:p>
        </w:tc>
        <w:tc>
          <w:tcPr>
            <w:tcW w:w="1627" w:type="dxa"/>
          </w:tcPr>
          <w:p w14:paraId="38EAFD58" w14:textId="28973117" w:rsidR="00B83BDA" w:rsidRDefault="00F92820" w:rsidP="00964E1D">
            <w:r>
              <w:t>23</w:t>
            </w:r>
          </w:p>
        </w:tc>
      </w:tr>
      <w:tr w:rsidR="00B83BDA" w14:paraId="4603FC89" w14:textId="77777777" w:rsidTr="00F92820">
        <w:trPr>
          <w:trHeight w:val="503"/>
        </w:trPr>
        <w:tc>
          <w:tcPr>
            <w:tcW w:w="2582" w:type="dxa"/>
            <w:gridSpan w:val="2"/>
          </w:tcPr>
          <w:p w14:paraId="427732E7" w14:textId="77777777" w:rsidR="00B83BDA" w:rsidRDefault="00A51F30" w:rsidP="00DB5621">
            <w:pPr>
              <w:jc w:val="center"/>
            </w:pPr>
            <w:r>
              <w:t>Team Leader Name  and Roll No</w:t>
            </w:r>
          </w:p>
        </w:tc>
        <w:tc>
          <w:tcPr>
            <w:tcW w:w="3037" w:type="dxa"/>
          </w:tcPr>
          <w:p w14:paraId="71E8B097" w14:textId="77777777" w:rsidR="00B83BDA" w:rsidRDefault="00A51F30" w:rsidP="00A51F30">
            <w:pPr>
              <w:jc w:val="center"/>
            </w:pPr>
            <w:r>
              <w:t>Team Members Name and Roll No</w:t>
            </w:r>
          </w:p>
        </w:tc>
        <w:tc>
          <w:tcPr>
            <w:tcW w:w="2358" w:type="dxa"/>
          </w:tcPr>
          <w:p w14:paraId="06CB878C" w14:textId="77777777" w:rsidR="00B83BDA" w:rsidRDefault="0056075D" w:rsidP="00280BEC">
            <w:pPr>
              <w:jc w:val="center"/>
            </w:pPr>
            <w:r>
              <w:t>Learning Project-I</w:t>
            </w:r>
            <w:r w:rsidR="00280BEC">
              <w:t xml:space="preserve"> Status </w:t>
            </w:r>
            <w:r w:rsidR="00A51F30">
              <w:t>Till Date</w:t>
            </w:r>
          </w:p>
        </w:tc>
        <w:tc>
          <w:tcPr>
            <w:tcW w:w="2944" w:type="dxa"/>
            <w:gridSpan w:val="2"/>
          </w:tcPr>
          <w:p w14:paraId="491BAE8C" w14:textId="77777777" w:rsidR="00B83BDA" w:rsidRDefault="00A51F30" w:rsidP="00DB5621">
            <w:pPr>
              <w:jc w:val="center"/>
            </w:pPr>
            <w:r>
              <w:t xml:space="preserve">Tentative Date of Submission of Project  </w:t>
            </w:r>
          </w:p>
        </w:tc>
      </w:tr>
      <w:tr w:rsidR="00901C89" w14:paraId="1F96A69C" w14:textId="77777777" w:rsidTr="00F92820">
        <w:trPr>
          <w:trHeight w:val="682"/>
        </w:trPr>
        <w:tc>
          <w:tcPr>
            <w:tcW w:w="2582" w:type="dxa"/>
            <w:gridSpan w:val="2"/>
          </w:tcPr>
          <w:p w14:paraId="7B69CA69" w14:textId="77777777" w:rsidR="002A3364" w:rsidRDefault="00901C89" w:rsidP="00964E1D">
            <w:r>
              <w:t xml:space="preserve"> </w:t>
            </w:r>
            <w:r w:rsidR="00387CC8">
              <w:t>1.</w:t>
            </w:r>
            <w:r w:rsidR="002A3364">
              <w:t>UDDHAB CHARAN DAS</w:t>
            </w:r>
          </w:p>
          <w:p w14:paraId="21FBFF25" w14:textId="10D99612" w:rsidR="00901C89" w:rsidRDefault="002A3364" w:rsidP="00964E1D">
            <w:r>
              <w:t xml:space="preserve">(23CSEAIML087) </w:t>
            </w:r>
          </w:p>
        </w:tc>
        <w:tc>
          <w:tcPr>
            <w:tcW w:w="3037" w:type="dxa"/>
          </w:tcPr>
          <w:p w14:paraId="5B77ED15" w14:textId="559D5148" w:rsidR="00901C89" w:rsidRDefault="00387CC8" w:rsidP="00964E1D">
            <w:r>
              <w:t>1.</w:t>
            </w:r>
            <w:r w:rsidR="002A3364">
              <w:t>N UDIT NARAYAN CHOUDHURY(23CSEAIML091)</w:t>
            </w:r>
          </w:p>
          <w:p w14:paraId="22CF12C7" w14:textId="7C6D04FB" w:rsidR="00387CC8" w:rsidRDefault="00387CC8" w:rsidP="00964E1D">
            <w:r>
              <w:t>2.</w:t>
            </w:r>
            <w:r w:rsidR="002A3364">
              <w:t>BIKASH COUDHURY(23CSEAIML095)</w:t>
            </w:r>
          </w:p>
        </w:tc>
        <w:tc>
          <w:tcPr>
            <w:tcW w:w="2358" w:type="dxa"/>
          </w:tcPr>
          <w:p w14:paraId="7D100F17" w14:textId="2B303F81" w:rsidR="00901C89" w:rsidRPr="00387CC8" w:rsidRDefault="00387CC8" w:rsidP="00387CC8">
            <w:pPr>
              <w:rPr>
                <w:rFonts w:cstheme="minorHAnsi"/>
                <w:b/>
                <w:sz w:val="32"/>
                <w:szCs w:val="32"/>
              </w:rPr>
            </w:pPr>
            <w:r w:rsidRPr="00387CC8">
              <w:rPr>
                <w:rFonts w:cstheme="minorHAnsi"/>
                <w:b/>
                <w:sz w:val="32"/>
                <w:szCs w:val="32"/>
              </w:rPr>
              <w:t>14</w:t>
            </w:r>
            <w:r w:rsidRPr="00387CC8">
              <w:rPr>
                <w:rFonts w:cstheme="minorHAnsi"/>
                <w:b/>
                <w:sz w:val="32"/>
                <w:szCs w:val="32"/>
                <w:vertAlign w:val="superscript"/>
              </w:rPr>
              <w:t>th</w:t>
            </w:r>
            <w:r w:rsidRPr="00387CC8">
              <w:rPr>
                <w:rFonts w:cstheme="minorHAnsi"/>
                <w:b/>
                <w:sz w:val="32"/>
                <w:szCs w:val="32"/>
              </w:rPr>
              <w:t xml:space="preserve"> Dec </w:t>
            </w:r>
            <w:r w:rsidR="00901C89" w:rsidRPr="00387CC8">
              <w:rPr>
                <w:rFonts w:cstheme="minorHAnsi"/>
                <w:b/>
                <w:sz w:val="32"/>
                <w:szCs w:val="32"/>
              </w:rPr>
              <w:t xml:space="preserve">2024  to </w:t>
            </w:r>
            <w:r w:rsidR="002A3364">
              <w:rPr>
                <w:rFonts w:cstheme="minorHAnsi"/>
                <w:b/>
                <w:sz w:val="32"/>
                <w:szCs w:val="32"/>
              </w:rPr>
              <w:t>8</w:t>
            </w:r>
            <w:r w:rsidR="00901C89" w:rsidRPr="00387CC8">
              <w:rPr>
                <w:rFonts w:cstheme="minorHAnsi"/>
                <w:b/>
                <w:sz w:val="32"/>
                <w:szCs w:val="32"/>
                <w:vertAlign w:val="superscript"/>
              </w:rPr>
              <w:t>th</w:t>
            </w:r>
            <w:r w:rsidR="00901C89" w:rsidRPr="00387CC8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387CC8">
              <w:rPr>
                <w:rFonts w:cstheme="minorHAnsi"/>
                <w:b/>
                <w:sz w:val="32"/>
                <w:szCs w:val="32"/>
              </w:rPr>
              <w:t xml:space="preserve">Feb </w:t>
            </w:r>
            <w:r w:rsidR="00901C89" w:rsidRPr="00387CC8">
              <w:rPr>
                <w:rFonts w:cstheme="minorHAnsi"/>
                <w:b/>
                <w:sz w:val="32"/>
                <w:szCs w:val="32"/>
              </w:rPr>
              <w:t>202</w:t>
            </w:r>
            <w:r w:rsidRPr="00387CC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  <w:tc>
          <w:tcPr>
            <w:tcW w:w="2944" w:type="dxa"/>
            <w:gridSpan w:val="2"/>
          </w:tcPr>
          <w:p w14:paraId="6C1FEB66" w14:textId="77777777" w:rsidR="00901C89" w:rsidRPr="00387CC8" w:rsidRDefault="00387CC8" w:rsidP="00D260D7">
            <w:pPr>
              <w:rPr>
                <w:rFonts w:cstheme="minorHAnsi"/>
                <w:b/>
                <w:sz w:val="32"/>
                <w:szCs w:val="32"/>
              </w:rPr>
            </w:pPr>
            <w:r w:rsidRPr="00387CC8">
              <w:rPr>
                <w:b/>
                <w:iCs/>
                <w:color w:val="000000" w:themeColor="text1"/>
                <w:sz w:val="32"/>
                <w:szCs w:val="32"/>
              </w:rPr>
              <w:t>10</w:t>
            </w:r>
            <w:r w:rsidRPr="00387CC8">
              <w:rPr>
                <w:b/>
                <w:iCs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00387CC8">
              <w:rPr>
                <w:b/>
                <w:iCs/>
                <w:color w:val="000000" w:themeColor="text1"/>
                <w:sz w:val="32"/>
                <w:szCs w:val="32"/>
              </w:rPr>
              <w:t xml:space="preserve">  to 16</w:t>
            </w:r>
            <w:r w:rsidRPr="00387CC8">
              <w:rPr>
                <w:b/>
                <w:iCs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Pr="00387CC8">
              <w:rPr>
                <w:b/>
                <w:iCs/>
                <w:color w:val="000000" w:themeColor="text1"/>
                <w:sz w:val="32"/>
                <w:szCs w:val="32"/>
              </w:rPr>
              <w:t xml:space="preserve"> April 2025</w:t>
            </w:r>
          </w:p>
        </w:tc>
      </w:tr>
    </w:tbl>
    <w:p w14:paraId="19C8334E" w14:textId="407267CF" w:rsidR="00DB5621" w:rsidRPr="002A3364" w:rsidRDefault="00DB5621" w:rsidP="00B83BDA">
      <w:pPr>
        <w:rPr>
          <w:sz w:val="24"/>
          <w:szCs w:val="24"/>
        </w:rPr>
      </w:pPr>
      <w:r w:rsidRPr="00B83BDA">
        <w:rPr>
          <w:rFonts w:ascii="Times New Roman" w:hAnsi="Times New Roman" w:cs="Times New Roman"/>
          <w:sz w:val="36"/>
          <w:szCs w:val="36"/>
        </w:rPr>
        <w:t>PROJECT SUMMARY: -</w:t>
      </w:r>
      <w:r w:rsidR="002A3364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C29F7B9" wp14:editId="66E37E55">
                <wp:simplePos x="0" y="0"/>
                <wp:positionH relativeFrom="column">
                  <wp:posOffset>-908050</wp:posOffset>
                </wp:positionH>
                <wp:positionV relativeFrom="paragraph">
                  <wp:posOffset>-2004061</wp:posOffset>
                </wp:positionV>
                <wp:extent cx="755650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0E959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5pt,-157.8pt" to="523.5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2A3364">
        <w:rPr>
          <w:rFonts w:ascii="Times New Roman" w:hAnsi="Times New Roman" w:cs="Times New Roman"/>
          <w:sz w:val="36"/>
          <w:szCs w:val="36"/>
        </w:rPr>
        <w:t xml:space="preserve">  </w:t>
      </w:r>
      <w:r w:rsidR="002A3364" w:rsidRPr="002A3364">
        <w:rPr>
          <w:b/>
          <w:bCs/>
          <w:sz w:val="24"/>
          <w:szCs w:val="24"/>
        </w:rPr>
        <w:t>Stock Price Prediction App</w:t>
      </w:r>
      <w:r w:rsidR="002A3364" w:rsidRPr="002A3364">
        <w:rPr>
          <w:sz w:val="24"/>
          <w:szCs w:val="24"/>
        </w:rPr>
        <w:t xml:space="preserve"> is a machine learning-based application that forecasts stock prices using historical market data and technical indicators. It integrates </w:t>
      </w:r>
      <w:r w:rsidR="002A3364" w:rsidRPr="002A3364">
        <w:rPr>
          <w:b/>
          <w:bCs/>
          <w:sz w:val="24"/>
          <w:szCs w:val="24"/>
        </w:rPr>
        <w:t>Bollinger Bands, MACD, EMA, SMA, and RSI</w:t>
      </w:r>
      <w:r w:rsidR="002A3364" w:rsidRPr="002A3364">
        <w:rPr>
          <w:sz w:val="24"/>
          <w:szCs w:val="24"/>
        </w:rPr>
        <w:t xml:space="preserve"> to analyze trends and momentum. The app employs </w:t>
      </w:r>
      <w:r w:rsidR="002A3364" w:rsidRPr="002A3364">
        <w:rPr>
          <w:b/>
          <w:bCs/>
          <w:sz w:val="24"/>
          <w:szCs w:val="24"/>
        </w:rPr>
        <w:t>Linear Regression, K-Nearest Neighbors (KNN), XGBoost, Random Forest, and Extra Trees Regressor</w:t>
      </w:r>
      <w:r w:rsidR="002A3364" w:rsidRPr="002A3364">
        <w:rPr>
          <w:sz w:val="24"/>
          <w:szCs w:val="24"/>
        </w:rPr>
        <w:t xml:space="preserve"> for accurate predictions. It preprocesses data using </w:t>
      </w:r>
      <w:r w:rsidR="002A3364" w:rsidRPr="002A3364">
        <w:rPr>
          <w:b/>
          <w:bCs/>
          <w:sz w:val="24"/>
          <w:szCs w:val="24"/>
        </w:rPr>
        <w:t>StandardScaler</w:t>
      </w:r>
      <w:r w:rsidR="002A3364" w:rsidRPr="002A3364">
        <w:rPr>
          <w:sz w:val="24"/>
          <w:szCs w:val="24"/>
        </w:rPr>
        <w:t xml:space="preserve">, splits it into training and testing sets, and evaluates models using </w:t>
      </w:r>
      <w:r w:rsidR="002A3364" w:rsidRPr="002A3364">
        <w:rPr>
          <w:b/>
          <w:bCs/>
          <w:sz w:val="24"/>
          <w:szCs w:val="24"/>
        </w:rPr>
        <w:t>R² score and Mean Absolute Error (MAE)</w:t>
      </w:r>
      <w:r w:rsidR="002A3364" w:rsidRPr="002A3364">
        <w:rPr>
          <w:sz w:val="24"/>
          <w:szCs w:val="24"/>
        </w:rPr>
        <w:t xml:space="preserve">. Built with </w:t>
      </w:r>
      <w:r w:rsidR="002A3364" w:rsidRPr="002A3364">
        <w:rPr>
          <w:b/>
          <w:bCs/>
          <w:sz w:val="24"/>
          <w:szCs w:val="24"/>
        </w:rPr>
        <w:t>Streamlit</w:t>
      </w:r>
      <w:r w:rsidR="002A3364" w:rsidRPr="002A3364">
        <w:rPr>
          <w:sz w:val="24"/>
          <w:szCs w:val="24"/>
        </w:rPr>
        <w:t>, the app provides real-time stock analysis, data visualization, and user-friendly insights to assist investors in making informed trading decisions.</w:t>
      </w:r>
    </w:p>
    <w:p w14:paraId="3065003E" w14:textId="77777777" w:rsidR="00B83BDA" w:rsidRDefault="00B83BDA" w:rsidP="00B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OVERVIEW:-</w:t>
      </w:r>
    </w:p>
    <w:tbl>
      <w:tblPr>
        <w:tblStyle w:val="TableGrid"/>
        <w:tblW w:w="11129" w:type="dxa"/>
        <w:tblInd w:w="-882" w:type="dxa"/>
        <w:tblLook w:val="04A0" w:firstRow="1" w:lastRow="0" w:firstColumn="1" w:lastColumn="0" w:noHBand="0" w:noVBand="1"/>
      </w:tblPr>
      <w:tblGrid>
        <w:gridCol w:w="2801"/>
        <w:gridCol w:w="2101"/>
        <w:gridCol w:w="2376"/>
        <w:gridCol w:w="3851"/>
      </w:tblGrid>
      <w:tr w:rsidR="00CE2763" w14:paraId="0DBAAB6B" w14:textId="77777777" w:rsidTr="00F92820">
        <w:trPr>
          <w:trHeight w:val="679"/>
        </w:trPr>
        <w:tc>
          <w:tcPr>
            <w:tcW w:w="2801" w:type="dxa"/>
          </w:tcPr>
          <w:p w14:paraId="2DC71A40" w14:textId="77777777" w:rsidR="00CE2763" w:rsidRPr="00CE2763" w:rsidRDefault="00CE2763" w:rsidP="00405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405590" w:rsidRPr="00A3313F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2101" w:type="dxa"/>
          </w:tcPr>
          <w:p w14:paraId="4A46C6EA" w14:textId="77777777" w:rsid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PRESENT STATUS</w:t>
            </w:r>
          </w:p>
          <w:p w14:paraId="1849EBA8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PROJECT</w:t>
            </w:r>
          </w:p>
        </w:tc>
        <w:tc>
          <w:tcPr>
            <w:tcW w:w="2376" w:type="dxa"/>
          </w:tcPr>
          <w:p w14:paraId="66E24E0B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  <w:p w14:paraId="12D8D6D0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OF WORK</w:t>
            </w:r>
          </w:p>
          <w:p w14:paraId="23B5A2BC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3851" w:type="dxa"/>
          </w:tcPr>
          <w:p w14:paraId="0A30D07B" w14:textId="77777777" w:rsidR="00CE2763" w:rsidRPr="00CE2763" w:rsidRDefault="00760068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 WORK</w:t>
            </w:r>
          </w:p>
        </w:tc>
      </w:tr>
      <w:tr w:rsidR="00405590" w14:paraId="3AF37B62" w14:textId="77777777" w:rsidTr="00F92820">
        <w:trPr>
          <w:trHeight w:val="1415"/>
        </w:trPr>
        <w:tc>
          <w:tcPr>
            <w:tcW w:w="2801" w:type="dxa"/>
          </w:tcPr>
          <w:p w14:paraId="4D4EEC35" w14:textId="229A3E0C" w:rsidR="00405590" w:rsidRDefault="002A3364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Machine Learning</w:t>
            </w:r>
          </w:p>
        </w:tc>
        <w:tc>
          <w:tcPr>
            <w:tcW w:w="2101" w:type="dxa"/>
          </w:tcPr>
          <w:p w14:paraId="71DBB1B6" w14:textId="77777777" w:rsidR="00405590" w:rsidRDefault="002A3364" w:rsidP="00B83BD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380EDA" w:rsidRPr="00380EDA">
              <w:rPr>
                <w:rFonts w:ascii="Times New Roman" w:hAnsi="Times New Roman" w:cs="Times New Roman"/>
                <w:sz w:val="18"/>
                <w:szCs w:val="18"/>
              </w:rPr>
              <w:t xml:space="preserve">Fetching stock data using </w:t>
            </w:r>
            <w:r w:rsidR="00380EDA" w:rsidRPr="00380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Yahoo Finance</w:t>
            </w:r>
          </w:p>
          <w:p w14:paraId="7B3CBBAA" w14:textId="77777777" w:rsidR="00380EDA" w:rsidRPr="00380EDA" w:rsidRDefault="00380EDA" w:rsidP="00380E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80EDA">
              <w:rPr>
                <w:rFonts w:ascii="Times New Roman" w:hAnsi="Times New Roman" w:cs="Times New Roman"/>
                <w:sz w:val="18"/>
                <w:szCs w:val="18"/>
              </w:rPr>
              <w:t>Implemented Linear Regression, KNN, XGBoost, Random Forest, and Extra Trees; evaluated using R² Score and MAE.</w:t>
            </w:r>
          </w:p>
          <w:p w14:paraId="67C879E7" w14:textId="3FC7F2EC" w:rsidR="00380EDA" w:rsidRPr="00380EDA" w:rsidRDefault="00380EDA" w:rsidP="00B83B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76" w:type="dxa"/>
          </w:tcPr>
          <w:p w14:paraId="10F98C28" w14:textId="5872767F" w:rsidR="00405590" w:rsidRDefault="002A3364" w:rsidP="00B83B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r w:rsidR="00380EDA">
              <w:rPr>
                <w:rFonts w:ascii="Times New Roman" w:hAnsi="Times New Roman" w:cs="Times New Roman"/>
                <w:sz w:val="36"/>
                <w:szCs w:val="36"/>
              </w:rPr>
              <w:t>40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% </w:t>
            </w:r>
          </w:p>
        </w:tc>
        <w:tc>
          <w:tcPr>
            <w:tcW w:w="3851" w:type="dxa"/>
          </w:tcPr>
          <w:p w14:paraId="508289F6" w14:textId="1926D816" w:rsidR="00405590" w:rsidRPr="00380EDA" w:rsidRDefault="00380EDA" w:rsidP="00B83B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80EDA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Pr="00380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visualization is not  properly</w:t>
            </w:r>
            <w:r w:rsidRPr="00380EDA">
              <w:rPr>
                <w:rFonts w:ascii="Times New Roman" w:hAnsi="Times New Roman" w:cs="Times New Roman"/>
                <w:sz w:val="18"/>
                <w:szCs w:val="18"/>
              </w:rPr>
              <w:t xml:space="preserve"> in Streamlit, requiring improvements usin</w:t>
            </w:r>
            <w:r w:rsidRPr="00380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Matplotlib</w:t>
            </w:r>
            <w:r w:rsidRPr="00380EDA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380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Prediction accuracy</w:t>
            </w:r>
            <w:r w:rsidRPr="00380EDA">
              <w:rPr>
                <w:rFonts w:ascii="Times New Roman" w:hAnsi="Times New Roman" w:cs="Times New Roman"/>
                <w:sz w:val="18"/>
                <w:szCs w:val="18"/>
              </w:rPr>
              <w:t xml:space="preserve"> needs enhancement through </w:t>
            </w:r>
            <w:r w:rsidRPr="00380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hyperparameter tuning, GridSearchCV, and additional features</w:t>
            </w:r>
            <w:r w:rsidRPr="00380EDA">
              <w:rPr>
                <w:rFonts w:ascii="Times New Roman" w:hAnsi="Times New Roman" w:cs="Times New Roman"/>
                <w:sz w:val="18"/>
                <w:szCs w:val="18"/>
              </w:rPr>
              <w:t xml:space="preserve"> like trading volume. </w:t>
            </w:r>
            <w:r w:rsidRPr="00380ED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Performance optimization</w:t>
            </w:r>
            <w:r w:rsidRPr="00380EDA">
              <w:rPr>
                <w:rFonts w:ascii="Times New Roman" w:hAnsi="Times New Roman" w:cs="Times New Roman"/>
                <w:sz w:val="18"/>
                <w:szCs w:val="18"/>
              </w:rPr>
              <w:t xml:space="preserve"> with data normalization and model comparison is essential for better results. These improvements will refine stock price forecasting and user experience.</w:t>
            </w:r>
          </w:p>
        </w:tc>
      </w:tr>
    </w:tbl>
    <w:p w14:paraId="5938A6B0" w14:textId="35D0D19E" w:rsidR="00387CC8" w:rsidRDefault="00387CC8" w:rsidP="00B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 of Proctors/Class Teacher:</w:t>
      </w:r>
    </w:p>
    <w:p w14:paraId="6D5F9E67" w14:textId="77777777" w:rsidR="00E97FBC" w:rsidRDefault="00E97FBC" w:rsidP="00B83BDA">
      <w:pPr>
        <w:rPr>
          <w:rFonts w:ascii="Times New Roman" w:hAnsi="Times New Roman" w:cs="Times New Roman"/>
          <w:sz w:val="36"/>
          <w:szCs w:val="36"/>
        </w:rPr>
      </w:pPr>
    </w:p>
    <w:p w14:paraId="084CC7EA" w14:textId="77777777" w:rsidR="00387CC8" w:rsidRDefault="00387CC8" w:rsidP="00B83BDA">
      <w:pPr>
        <w:rPr>
          <w:rFonts w:ascii="Times New Roman" w:hAnsi="Times New Roman" w:cs="Times New Roman"/>
          <w:sz w:val="36"/>
          <w:szCs w:val="36"/>
        </w:rPr>
      </w:pPr>
    </w:p>
    <w:p w14:paraId="049DFE1B" w14:textId="77777777" w:rsidR="00CE2763" w:rsidRPr="00CE2763" w:rsidRDefault="00720498" w:rsidP="00B8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Teacher           </w:t>
      </w:r>
      <w:r w:rsidR="00901C8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38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E97FBC">
        <w:rPr>
          <w:rFonts w:ascii="Times New Roman" w:hAnsi="Times New Roman" w:cs="Times New Roman"/>
          <w:b/>
          <w:sz w:val="24"/>
          <w:szCs w:val="24"/>
        </w:rPr>
        <w:t>2</w:t>
      </w:r>
      <w:r w:rsidR="00E97FBC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387CC8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>Year</w:t>
      </w:r>
    </w:p>
    <w:sectPr w:rsidR="00CE2763" w:rsidRPr="00CE2763" w:rsidSect="00C147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6A50" w14:textId="77777777" w:rsidR="007F55BB" w:rsidRDefault="007F55BB" w:rsidP="00964E1D">
      <w:pPr>
        <w:spacing w:after="0" w:line="240" w:lineRule="auto"/>
      </w:pPr>
      <w:r>
        <w:separator/>
      </w:r>
    </w:p>
  </w:endnote>
  <w:endnote w:type="continuationSeparator" w:id="0">
    <w:p w14:paraId="33410D4C" w14:textId="77777777" w:rsidR="007F55BB" w:rsidRDefault="007F55BB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B8F7A" w14:textId="77777777" w:rsidR="009A4195" w:rsidRDefault="009A4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8A801" w14:textId="77777777" w:rsidR="009A4195" w:rsidRDefault="009A4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3820C" w14:textId="77777777" w:rsidR="009A4195" w:rsidRDefault="009A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7B9FA" w14:textId="77777777" w:rsidR="007F55BB" w:rsidRDefault="007F55BB" w:rsidP="00964E1D">
      <w:pPr>
        <w:spacing w:after="0" w:line="240" w:lineRule="auto"/>
      </w:pPr>
      <w:r>
        <w:separator/>
      </w:r>
    </w:p>
  </w:footnote>
  <w:footnote w:type="continuationSeparator" w:id="0">
    <w:p w14:paraId="1CAAB896" w14:textId="77777777" w:rsidR="007F55BB" w:rsidRDefault="007F55BB" w:rsidP="0096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292D3" w14:textId="77777777" w:rsidR="00D863DA" w:rsidRDefault="00F3245D">
    <w:pPr>
      <w:pStyle w:val="Header"/>
    </w:pPr>
    <w:r>
      <w:rPr>
        <w:noProof/>
      </w:rPr>
      <w:pict w14:anchorId="5A2F97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6" o:spid="_x0000_s2050" type="#_x0000_t75" style="position:absolute;margin-left:0;margin-top:0;width:451.25pt;height:434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A084B" w14:textId="77777777" w:rsidR="00387CC8" w:rsidRDefault="005A4DA1" w:rsidP="005A4DA1">
    <w:pPr>
      <w:pStyle w:val="Header"/>
      <w:jc w:val="center"/>
      <w:rPr>
        <w:rFonts w:ascii="Cooper Black" w:hAnsi="Cooper Black"/>
        <w:color w:val="002060"/>
        <w:sz w:val="54"/>
        <w:szCs w:val="54"/>
      </w:rPr>
    </w:pPr>
    <w:r w:rsidRPr="00B83BDA">
      <w:rPr>
        <w:rFonts w:ascii="Cooper Black" w:hAnsi="Cooper Black"/>
        <w:noProof/>
        <w:color w:val="002060"/>
        <w:sz w:val="54"/>
        <w:szCs w:val="54"/>
        <w:lang w:val="en-US"/>
      </w:rPr>
      <w:drawing>
        <wp:anchor distT="0" distB="0" distL="114300" distR="114300" simplePos="0" relativeHeight="251658240" behindDoc="0" locked="0" layoutInCell="1" allowOverlap="1" wp14:anchorId="6EE4D203" wp14:editId="5B59B8A5">
          <wp:simplePos x="0" y="0"/>
          <wp:positionH relativeFrom="leftMargin">
            <wp:posOffset>85725</wp:posOffset>
          </wp:positionH>
          <wp:positionV relativeFrom="paragraph">
            <wp:posOffset>-220980</wp:posOffset>
          </wp:positionV>
          <wp:extent cx="990600" cy="952500"/>
          <wp:effectExtent l="0" t="0" r="0" b="0"/>
          <wp:wrapThrough wrapText="bothSides">
            <wp:wrapPolygon edited="0">
              <wp:start x="8723" y="864"/>
              <wp:lineTo x="5815" y="2160"/>
              <wp:lineTo x="2492" y="6048"/>
              <wp:lineTo x="2492" y="7776"/>
              <wp:lineTo x="0" y="14688"/>
              <wp:lineTo x="415" y="20304"/>
              <wp:lineTo x="21185" y="20304"/>
              <wp:lineTo x="21185" y="14688"/>
              <wp:lineTo x="19523" y="6480"/>
              <wp:lineTo x="14538" y="1296"/>
              <wp:lineTo x="12462" y="864"/>
              <wp:lineTo x="8723" y="864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245D">
      <w:rPr>
        <w:rFonts w:ascii="Cooper Black" w:hAnsi="Cooper Black"/>
        <w:noProof/>
        <w:color w:val="002060"/>
        <w:sz w:val="54"/>
        <w:szCs w:val="54"/>
      </w:rPr>
      <w:pict w14:anchorId="1C0D80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7" o:spid="_x0000_s2051" type="#_x0000_t75" style="position:absolute;left:0;text-align:left;margin-left:0;margin-top:0;width:451.25pt;height:434.3pt;z-index:-251655168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964E1D" w:rsidRPr="00B83BDA">
      <w:rPr>
        <w:rFonts w:ascii="Cooper Black" w:hAnsi="Cooper Black"/>
        <w:color w:val="002060"/>
        <w:sz w:val="54"/>
        <w:szCs w:val="54"/>
      </w:rPr>
      <w:t>G</w:t>
    </w:r>
    <w:r w:rsidR="00387CC8">
      <w:rPr>
        <w:rFonts w:ascii="Cooper Black" w:hAnsi="Cooper Black"/>
        <w:color w:val="002060"/>
        <w:sz w:val="54"/>
        <w:szCs w:val="54"/>
      </w:rPr>
      <w:t xml:space="preserve">andhi Institute of </w:t>
    </w:r>
    <w:r w:rsidR="00964E1D" w:rsidRPr="00B83BDA">
      <w:rPr>
        <w:rFonts w:ascii="Cooper Black" w:hAnsi="Cooper Black"/>
        <w:color w:val="002060"/>
        <w:sz w:val="54"/>
        <w:szCs w:val="54"/>
      </w:rPr>
      <w:t>E</w:t>
    </w:r>
    <w:r w:rsidR="009A4195">
      <w:rPr>
        <w:rFonts w:ascii="Cooper Black" w:hAnsi="Cooper Black"/>
        <w:color w:val="002060"/>
        <w:sz w:val="54"/>
        <w:szCs w:val="54"/>
      </w:rPr>
      <w:t>ngineering and T</w:t>
    </w:r>
    <w:r w:rsidR="00387CC8">
      <w:rPr>
        <w:rFonts w:ascii="Cooper Black" w:hAnsi="Cooper Black"/>
        <w:color w:val="002060"/>
        <w:sz w:val="54"/>
        <w:szCs w:val="54"/>
      </w:rPr>
      <w:t>echnology</w:t>
    </w:r>
    <w:r w:rsidR="00964E1D" w:rsidRPr="00B83BDA">
      <w:rPr>
        <w:rFonts w:ascii="Cooper Black" w:hAnsi="Cooper Black"/>
        <w:color w:val="002060"/>
        <w:sz w:val="54"/>
        <w:szCs w:val="54"/>
      </w:rPr>
      <w:t xml:space="preserve"> U</w:t>
    </w:r>
    <w:r w:rsidR="00387CC8">
      <w:rPr>
        <w:rFonts w:ascii="Cooper Black" w:hAnsi="Cooper Black"/>
        <w:color w:val="002060"/>
        <w:sz w:val="54"/>
        <w:szCs w:val="54"/>
      </w:rPr>
      <w:t>niversity</w:t>
    </w:r>
    <w:r w:rsidR="00964E1D" w:rsidRPr="00B83BDA">
      <w:rPr>
        <w:rFonts w:ascii="Cooper Black" w:hAnsi="Cooper Black"/>
        <w:color w:val="002060"/>
        <w:sz w:val="54"/>
        <w:szCs w:val="54"/>
      </w:rPr>
      <w:t>,</w:t>
    </w:r>
    <w:r w:rsidR="00387CC8">
      <w:rPr>
        <w:rFonts w:ascii="Cooper Black" w:hAnsi="Cooper Black"/>
        <w:color w:val="002060"/>
        <w:sz w:val="54"/>
        <w:szCs w:val="54"/>
      </w:rPr>
      <w:t xml:space="preserve"> Odisha, Gunupur</w:t>
    </w:r>
  </w:p>
  <w:p w14:paraId="44ACEA8E" w14:textId="77777777" w:rsidR="00964E1D" w:rsidRPr="00B83BDA" w:rsidRDefault="00964E1D" w:rsidP="005A4DA1">
    <w:pPr>
      <w:pStyle w:val="Header"/>
      <w:jc w:val="center"/>
      <w:rPr>
        <w:rFonts w:ascii="Algerian" w:hAnsi="Algerian"/>
        <w:sz w:val="36"/>
        <w:szCs w:val="36"/>
      </w:rPr>
    </w:pPr>
    <w:r w:rsidRPr="00B83BDA">
      <w:rPr>
        <w:rFonts w:ascii="Algerian" w:hAnsi="Algerian"/>
        <w:sz w:val="48"/>
        <w:szCs w:val="48"/>
      </w:rPr>
      <w:t>Department of CSE</w:t>
    </w:r>
  </w:p>
  <w:p w14:paraId="38AF241A" w14:textId="77777777" w:rsidR="00B83BDA" w:rsidRPr="00B83BDA" w:rsidRDefault="001D3649" w:rsidP="005A4DA1">
    <w:pPr>
      <w:pStyle w:val="Header"/>
      <w:jc w:val="center"/>
      <w:rPr>
        <w:rFonts w:ascii="Cambria" w:hAnsi="Cambria"/>
        <w:sz w:val="44"/>
        <w:szCs w:val="44"/>
      </w:rPr>
    </w:pPr>
    <w:r>
      <w:rPr>
        <w:rFonts w:ascii="Cambria" w:hAnsi="Cambria"/>
        <w:sz w:val="44"/>
        <w:szCs w:val="44"/>
      </w:rPr>
      <w:t>Learning</w:t>
    </w:r>
    <w:r w:rsidR="00901C89">
      <w:rPr>
        <w:rFonts w:ascii="Cambria" w:hAnsi="Cambria"/>
        <w:sz w:val="44"/>
        <w:szCs w:val="44"/>
      </w:rPr>
      <w:t xml:space="preserve"> </w:t>
    </w:r>
    <w:r w:rsidR="00B83BDA" w:rsidRPr="00B83BDA">
      <w:rPr>
        <w:rFonts w:ascii="Cambria" w:hAnsi="Cambria"/>
        <w:sz w:val="44"/>
        <w:szCs w:val="44"/>
      </w:rPr>
      <w:t>Project</w:t>
    </w:r>
    <w:r w:rsidR="0056075D">
      <w:rPr>
        <w:rFonts w:ascii="Cambria" w:hAnsi="Cambria"/>
        <w:sz w:val="44"/>
        <w:szCs w:val="44"/>
      </w:rPr>
      <w:t>-</w:t>
    </w:r>
    <w:r w:rsidR="00E97FBC">
      <w:rPr>
        <w:rFonts w:ascii="Cambria" w:hAnsi="Cambria"/>
        <w:sz w:val="44"/>
        <w:szCs w:val="44"/>
      </w:rPr>
      <w:t>I</w:t>
    </w:r>
    <w:r w:rsidR="00387CC8">
      <w:rPr>
        <w:rFonts w:ascii="Cambria" w:hAnsi="Cambria"/>
        <w:sz w:val="44"/>
        <w:szCs w:val="44"/>
      </w:rPr>
      <w:t xml:space="preserve">I </w:t>
    </w:r>
    <w:r w:rsidR="00E97FBC">
      <w:rPr>
        <w:rFonts w:ascii="Cambria" w:hAnsi="Cambria"/>
        <w:sz w:val="44"/>
        <w:szCs w:val="44"/>
      </w:rPr>
      <w:t>1</w:t>
    </w:r>
    <w:r w:rsidR="00E97FBC" w:rsidRPr="00E97FBC">
      <w:rPr>
        <w:rFonts w:ascii="Cambria" w:hAnsi="Cambria"/>
        <w:sz w:val="44"/>
        <w:szCs w:val="44"/>
        <w:vertAlign w:val="superscript"/>
      </w:rPr>
      <w:t>st</w:t>
    </w:r>
    <w:r w:rsidR="00387CC8">
      <w:rPr>
        <w:rFonts w:ascii="Cambria" w:hAnsi="Cambria"/>
        <w:sz w:val="44"/>
        <w:szCs w:val="44"/>
        <w:vertAlign w:val="superscript"/>
      </w:rPr>
      <w:t xml:space="preserve"> </w:t>
    </w:r>
    <w:r w:rsidR="00FC7EC8">
      <w:rPr>
        <w:rFonts w:ascii="Cambria" w:hAnsi="Cambria"/>
        <w:sz w:val="44"/>
        <w:szCs w:val="44"/>
      </w:rPr>
      <w:t>Review</w:t>
    </w:r>
    <w:r w:rsidR="00B83BDA" w:rsidRPr="00B83BDA">
      <w:rPr>
        <w:rFonts w:ascii="Cambria" w:hAnsi="Cambria"/>
        <w:sz w:val="44"/>
        <w:szCs w:val="44"/>
      </w:rPr>
      <w:t xml:space="preserve">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1CF5C" w14:textId="77777777" w:rsidR="00D863DA" w:rsidRDefault="00F3245D">
    <w:pPr>
      <w:pStyle w:val="Header"/>
    </w:pPr>
    <w:r>
      <w:rPr>
        <w:noProof/>
      </w:rPr>
      <w:pict w14:anchorId="4CF4C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5" o:spid="_x0000_s2049" type="#_x0000_t75" style="position:absolute;margin-left:0;margin-top:0;width:451.25pt;height:43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1D"/>
    <w:rsid w:val="00032B7C"/>
    <w:rsid w:val="00033E30"/>
    <w:rsid w:val="00072A71"/>
    <w:rsid w:val="000B5DA1"/>
    <w:rsid w:val="00115B93"/>
    <w:rsid w:val="001D3649"/>
    <w:rsid w:val="002368F9"/>
    <w:rsid w:val="0026451B"/>
    <w:rsid w:val="00280BEC"/>
    <w:rsid w:val="002A3364"/>
    <w:rsid w:val="00362D66"/>
    <w:rsid w:val="00366F21"/>
    <w:rsid w:val="00380EDA"/>
    <w:rsid w:val="00387CC8"/>
    <w:rsid w:val="003A5F70"/>
    <w:rsid w:val="003E6567"/>
    <w:rsid w:val="00405590"/>
    <w:rsid w:val="00414637"/>
    <w:rsid w:val="00417F5C"/>
    <w:rsid w:val="00444AF7"/>
    <w:rsid w:val="00455199"/>
    <w:rsid w:val="004738CE"/>
    <w:rsid w:val="0056075D"/>
    <w:rsid w:val="005A3D91"/>
    <w:rsid w:val="005A4DA1"/>
    <w:rsid w:val="005C64D8"/>
    <w:rsid w:val="005D0F75"/>
    <w:rsid w:val="006A616E"/>
    <w:rsid w:val="006B5F1C"/>
    <w:rsid w:val="00720498"/>
    <w:rsid w:val="00733F57"/>
    <w:rsid w:val="00760068"/>
    <w:rsid w:val="00764D70"/>
    <w:rsid w:val="007839C2"/>
    <w:rsid w:val="007B5D02"/>
    <w:rsid w:val="007C3666"/>
    <w:rsid w:val="007E4E4F"/>
    <w:rsid w:val="007F55BB"/>
    <w:rsid w:val="008A006D"/>
    <w:rsid w:val="00901C89"/>
    <w:rsid w:val="00920766"/>
    <w:rsid w:val="00934D31"/>
    <w:rsid w:val="009643D9"/>
    <w:rsid w:val="00964E1D"/>
    <w:rsid w:val="009A4195"/>
    <w:rsid w:val="00A3313F"/>
    <w:rsid w:val="00A51F30"/>
    <w:rsid w:val="00AE68E3"/>
    <w:rsid w:val="00B362A9"/>
    <w:rsid w:val="00B82125"/>
    <w:rsid w:val="00B83BDA"/>
    <w:rsid w:val="00C1473E"/>
    <w:rsid w:val="00C17A84"/>
    <w:rsid w:val="00C424AB"/>
    <w:rsid w:val="00C50078"/>
    <w:rsid w:val="00CA4E37"/>
    <w:rsid w:val="00CE0FF0"/>
    <w:rsid w:val="00CE2763"/>
    <w:rsid w:val="00D37F9F"/>
    <w:rsid w:val="00D863DA"/>
    <w:rsid w:val="00DB5621"/>
    <w:rsid w:val="00E01DCE"/>
    <w:rsid w:val="00E1768A"/>
    <w:rsid w:val="00E237C2"/>
    <w:rsid w:val="00E97FBC"/>
    <w:rsid w:val="00F247CD"/>
    <w:rsid w:val="00F3245D"/>
    <w:rsid w:val="00F45090"/>
    <w:rsid w:val="00F92820"/>
    <w:rsid w:val="00FC7444"/>
    <w:rsid w:val="00FC7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F92D42"/>
  <w15:docId w15:val="{ADF2275E-9FA6-4331-ACA3-427285A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1D"/>
  </w:style>
  <w:style w:type="paragraph" w:styleId="Footer">
    <w:name w:val="footer"/>
    <w:basedOn w:val="Normal"/>
    <w:link w:val="Foot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1D"/>
  </w:style>
  <w:style w:type="table" w:styleId="TableGrid">
    <w:name w:val="Table Grid"/>
    <w:basedOn w:val="TableNormal"/>
    <w:uiPriority w:val="59"/>
    <w:rsid w:val="00B8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FBC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A33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032F0-442B-4A47-A2D7-0F516D5B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Uddhab Das</cp:lastModifiedBy>
  <cp:revision>3</cp:revision>
  <cp:lastPrinted>2023-03-11T04:50:00Z</cp:lastPrinted>
  <dcterms:created xsi:type="dcterms:W3CDTF">2025-02-07T12:55:00Z</dcterms:created>
  <dcterms:modified xsi:type="dcterms:W3CDTF">2025-02-07T12:56:00Z</dcterms:modified>
</cp:coreProperties>
</file>