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74CF" w14:textId="7A91830C" w:rsidR="0074024E" w:rsidRDefault="002C778C" w:rsidP="002C778C">
      <w:pPr>
        <w:jc w:val="center"/>
        <w:rPr>
          <w:rFonts w:ascii="Times New Roman" w:hAnsi="Times New Roman" w:cs="Times New Roman"/>
          <w:sz w:val="30"/>
          <w:szCs w:val="30"/>
        </w:rPr>
      </w:pPr>
      <w:r w:rsidRPr="002C778C">
        <w:rPr>
          <w:rFonts w:ascii="Times New Roman" w:hAnsi="Times New Roman" w:cs="Times New Roman"/>
          <w:sz w:val="30"/>
          <w:szCs w:val="30"/>
        </w:rPr>
        <w:t>STUDENT ATTENDANCE MONITORING USING FACIAL RECOGNITION IN A CLASSROOM</w:t>
      </w:r>
    </w:p>
    <w:p w14:paraId="3B5D69DB" w14:textId="77777777" w:rsidR="002C778C" w:rsidRPr="002C778C" w:rsidRDefault="002C778C" w:rsidP="002C778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D1E32D9" w14:textId="54C93C5E" w:rsidR="002C778C" w:rsidRPr="002C778C" w:rsidRDefault="002C778C" w:rsidP="002C778C">
      <w:pPr>
        <w:jc w:val="center"/>
        <w:rPr>
          <w:rFonts w:ascii="Times New Roman" w:hAnsi="Times New Roman" w:cs="Times New Roman"/>
          <w:b/>
          <w:bCs/>
        </w:rPr>
      </w:pPr>
      <w:r w:rsidRPr="002C778C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BSTRACT </w:t>
      </w:r>
    </w:p>
    <w:p w14:paraId="47C96856" w14:textId="77777777" w:rsidR="002C778C" w:rsidRPr="002C778C" w:rsidRDefault="002C778C" w:rsidP="002C778C">
      <w:pPr>
        <w:jc w:val="center"/>
        <w:rPr>
          <w:rFonts w:ascii="Times New Roman" w:hAnsi="Times New Roman" w:cs="Times New Roman"/>
        </w:rPr>
      </w:pPr>
    </w:p>
    <w:p w14:paraId="7AB740E3" w14:textId="457E67B7" w:rsidR="002C778C" w:rsidRPr="002C778C" w:rsidRDefault="002C778C" w:rsidP="002C778C">
      <w:pPr>
        <w:rPr>
          <w:rFonts w:ascii="Times New Roman" w:hAnsi="Times New Roman" w:cs="Times New Roman"/>
        </w:rPr>
      </w:pPr>
      <w:r w:rsidRPr="002C778C">
        <w:rPr>
          <w:rFonts w:ascii="Times New Roman" w:hAnsi="Times New Roman" w:cs="Times New Roman"/>
        </w:rPr>
        <w:t>Monitoring the attendance of students is one of the major concerns in many educational institutions. The manual management of the attendance sheets is time consuming</w:t>
      </w:r>
      <w:r w:rsidRPr="002C778C">
        <w:rPr>
          <w:rFonts w:ascii="Times New Roman" w:hAnsi="Times New Roman" w:cs="Times New Roman"/>
        </w:rPr>
        <w:t xml:space="preserve">. Other </w:t>
      </w:r>
      <w:r w:rsidRPr="002C778C">
        <w:rPr>
          <w:rFonts w:ascii="Times New Roman" w:hAnsi="Times New Roman" w:cs="Times New Roman"/>
        </w:rPr>
        <w:t>existing method</w:t>
      </w:r>
      <w:r w:rsidRPr="002C778C">
        <w:rPr>
          <w:rFonts w:ascii="Times New Roman" w:hAnsi="Times New Roman" w:cs="Times New Roman"/>
        </w:rPr>
        <w:t>s</w:t>
      </w:r>
      <w:r w:rsidRPr="002C778C">
        <w:rPr>
          <w:rFonts w:ascii="Times New Roman" w:hAnsi="Times New Roman" w:cs="Times New Roman"/>
        </w:rPr>
        <w:t xml:space="preserve"> of taking attendance </w:t>
      </w:r>
      <w:r w:rsidRPr="002C778C">
        <w:rPr>
          <w:rFonts w:ascii="Times New Roman" w:hAnsi="Times New Roman" w:cs="Times New Roman"/>
        </w:rPr>
        <w:t xml:space="preserve">also </w:t>
      </w:r>
      <w:r w:rsidRPr="002C778C">
        <w:rPr>
          <w:rFonts w:ascii="Times New Roman" w:hAnsi="Times New Roman" w:cs="Times New Roman"/>
        </w:rPr>
        <w:t>consumes a finite of amount of time which can be used for other productive action</w:t>
      </w:r>
      <w:r w:rsidRPr="002C778C">
        <w:rPr>
          <w:rFonts w:ascii="Times New Roman" w:hAnsi="Times New Roman" w:cs="Times New Roman"/>
        </w:rPr>
        <w:t xml:space="preserve"> and also has several disadvantages associated with it. F</w:t>
      </w:r>
      <w:r w:rsidRPr="002C778C">
        <w:rPr>
          <w:rFonts w:ascii="Times New Roman" w:hAnsi="Times New Roman" w:cs="Times New Roman"/>
        </w:rPr>
        <w:t xml:space="preserve">acial recognition </w:t>
      </w:r>
      <w:r w:rsidRPr="002C778C">
        <w:rPr>
          <w:rFonts w:ascii="Times New Roman" w:hAnsi="Times New Roman" w:cs="Times New Roman"/>
        </w:rPr>
        <w:t xml:space="preserve">solves </w:t>
      </w:r>
      <w:r w:rsidRPr="002C778C">
        <w:rPr>
          <w:rFonts w:ascii="Times New Roman" w:hAnsi="Times New Roman" w:cs="Times New Roman"/>
        </w:rPr>
        <w:t>some of the problems that exist in the previously mentioned attendance systems</w:t>
      </w:r>
      <w:r w:rsidRPr="002C778C">
        <w:rPr>
          <w:rFonts w:ascii="Times New Roman" w:hAnsi="Times New Roman" w:cs="Times New Roman"/>
        </w:rPr>
        <w:t xml:space="preserve">. We proposed a solution that uses facial recognition and </w:t>
      </w:r>
      <w:r w:rsidRPr="002C778C">
        <w:rPr>
          <w:rFonts w:ascii="Times New Roman" w:hAnsi="Times New Roman" w:cs="Times New Roman"/>
        </w:rPr>
        <w:t>makes sure that there is a minimal interaction between students and the attendance monitoring system</w:t>
      </w:r>
      <w:r w:rsidRPr="002C778C">
        <w:rPr>
          <w:rFonts w:ascii="Times New Roman" w:hAnsi="Times New Roman" w:cs="Times New Roman"/>
        </w:rPr>
        <w:t>.</w:t>
      </w:r>
    </w:p>
    <w:p w14:paraId="59A23783" w14:textId="2E64C76E" w:rsidR="002C778C" w:rsidRPr="002C778C" w:rsidRDefault="002C778C" w:rsidP="002C778C">
      <w:r>
        <w:t xml:space="preserve">Keywords – Facial recognition, computer vision, machine learning </w:t>
      </w:r>
    </w:p>
    <w:p w14:paraId="1C265823" w14:textId="71D4EC97" w:rsidR="002C778C" w:rsidRDefault="002C778C"/>
    <w:sectPr w:rsidR="002C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3061"/>
    <w:multiLevelType w:val="hybridMultilevel"/>
    <w:tmpl w:val="4E7C3FA8"/>
    <w:lvl w:ilvl="0" w:tplc="8160B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24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60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27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88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3C3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A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622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CD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313FB6"/>
    <w:multiLevelType w:val="hybridMultilevel"/>
    <w:tmpl w:val="F4B8E080"/>
    <w:lvl w:ilvl="0" w:tplc="26D2B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0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A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00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8F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27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E8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AE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20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10"/>
    <w:rsid w:val="002C778C"/>
    <w:rsid w:val="00521F10"/>
    <w:rsid w:val="007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EACE"/>
  <w15:chartTrackingRefBased/>
  <w15:docId w15:val="{9FE7A135-6286-46F1-B856-08A8CAC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2</cp:revision>
  <dcterms:created xsi:type="dcterms:W3CDTF">2020-09-09T17:46:00Z</dcterms:created>
  <dcterms:modified xsi:type="dcterms:W3CDTF">2020-09-09T17:56:00Z</dcterms:modified>
</cp:coreProperties>
</file>