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jc w:val="center"/>
        <w:rPr>
          <w:rFonts w:ascii="Times New Roman" w:cs="Times New Roman" w:hAnsi="Times New Roman"/>
          <w:b/>
          <w:bCs/>
          <w:sz w:val="36"/>
          <w:szCs w:val="36"/>
        </w:rPr>
      </w:pPr>
      <w:r>
        <w:rPr>
          <w:rFonts w:ascii="Times New Roman" w:cs="Times New Roman" w:hAnsi="Times New Roman"/>
          <w:b/>
          <w:bCs/>
          <w:sz w:val="36"/>
          <w:szCs w:val="36"/>
          <w:lang w:val="en-US"/>
        </w:rPr>
        <w:t xml:space="preserve">Image Recognition with IBM Cloud Visual Recognition </w:t>
      </w:r>
    </w:p>
    <w:p>
      <w:pPr>
        <w:pStyle w:val="style0"/>
        <w:rPr>
          <w:rFonts w:ascii="Times New Roman" w:cs="Times New Roman" w:hAnsi="Times New Roman"/>
          <w:b/>
          <w:bCs/>
          <w:lang w:val="en-US"/>
        </w:rPr>
      </w:pPr>
      <w:r>
        <w:rPr>
          <w:rFonts w:ascii="Times New Roman" w:cs="Times New Roman" w:hAnsi="Times New Roman"/>
          <w:b/>
          <w:bCs/>
          <w:lang w:val="en-US"/>
        </w:rPr>
        <w:t xml:space="preserve">                             </w:t>
      </w:r>
    </w:p>
    <w:p>
      <w:pPr>
        <w:pStyle w:val="style0"/>
        <w:jc w:val="center"/>
        <w:rPr>
          <w:rFonts w:ascii="Times New Roman" w:cs="Times New Roman" w:hAnsi="Times New Roman"/>
          <w:b/>
          <w:bCs/>
          <w:sz w:val="28"/>
          <w:szCs w:val="28"/>
        </w:rPr>
      </w:pPr>
      <w:r>
        <w:rPr>
          <w:rFonts w:ascii="Times New Roman" w:cs="Times New Roman" w:hAnsi="Times New Roman"/>
          <w:b/>
          <w:bCs/>
          <w:lang w:val="en-US"/>
        </w:rPr>
        <w:t xml:space="preserve">Phase </w:t>
      </w:r>
      <w:r>
        <w:rPr>
          <w:rFonts w:cs="Times New Roman" w:hAnsi="Times New Roman"/>
          <w:b/>
          <w:bCs/>
          <w:lang w:val="en-US"/>
        </w:rPr>
        <w:t>4</w:t>
      </w:r>
    </w:p>
    <w:p>
      <w:pPr>
        <w:pStyle w:val="style0"/>
        <w:spacing w:lineRule="auto" w:line="276"/>
        <w:rPr>
          <w:rFonts w:ascii="Times New Roman" w:cs="Times New Roman" w:hAnsi="Times New Roman"/>
          <w:sz w:val="28"/>
          <w:szCs w:val="28"/>
        </w:rPr>
      </w:pPr>
    </w:p>
    <w:p>
      <w:pPr>
        <w:pStyle w:val="style0"/>
        <w:numPr>
          <w:ilvl w:val="0"/>
          <w:numId w:val="0"/>
        </w:numPr>
        <w:spacing w:lineRule="auto" w:line="276"/>
        <w:rPr>
          <w:rFonts w:ascii="Times New Roman" w:cs="Times New Roman" w:hAnsi="Times New Roman"/>
          <w:b/>
          <w:bCs/>
          <w:sz w:val="28"/>
          <w:szCs w:val="28"/>
        </w:rPr>
      </w:pPr>
      <w:r>
        <w:rPr>
          <w:rFonts w:ascii="Times New Roman" w:cs="Times New Roman" w:hAnsi="Times New Roman"/>
          <w:sz w:val="28"/>
          <w:szCs w:val="28"/>
          <w:lang w:val="en-US"/>
        </w:rPr>
        <w:t xml:space="preserve">                       To build an image recognition system by integrating IBM Cloud Visual Recognition and AI-generated captions, you can follow these steps:</w:t>
      </w:r>
    </w:p>
    <w:p>
      <w:pPr>
        <w:pStyle w:val="style0"/>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Create an IBM Cloud account and enable the Visual Recognition service. </w:t>
      </w:r>
    </w:p>
    <w:p>
      <w:pPr>
        <w:pStyle w:val="style179"/>
        <w:numPr>
          <w:ilvl w:val="0"/>
          <w:numId w:val="0"/>
        </w:numPr>
        <w:spacing w:lineRule="auto" w:line="276"/>
        <w:ind w:left="720" w:firstLine="0"/>
        <w:rPr>
          <w:rFonts w:ascii="Times New Roman" w:cs="Times New Roman" w:hAnsi="Times New Roman"/>
          <w:sz w:val="28"/>
          <w:szCs w:val="28"/>
          <w:lang w:val="en-US"/>
        </w:rPr>
      </w:pPr>
      <w:r>
        <w:rPr>
          <w:rFonts w:ascii="Times New Roman" w:cs="Times New Roman" w:hAnsi="Times New Roman"/>
          <w:sz w:val="28"/>
          <w:szCs w:val="28"/>
          <w:lang w:val="en-US"/>
        </w:rPr>
        <w:t xml:space="preserve">               1.Obtain an API key for the Visual Recognition service.</w:t>
      </w:r>
    </w:p>
    <w:p>
      <w:pPr>
        <w:pStyle w:val="style179"/>
        <w:numPr>
          <w:ilvl w:val="0"/>
          <w:numId w:val="0"/>
        </w:numPr>
        <w:spacing w:lineRule="auto" w:line="276"/>
        <w:ind w:left="720" w:firstLine="0"/>
        <w:rPr>
          <w:rFonts w:ascii="Times New Roman" w:cs="Times New Roman" w:hAnsi="Times New Roman"/>
          <w:sz w:val="28"/>
          <w:szCs w:val="28"/>
          <w:lang w:val="en-US"/>
        </w:rPr>
      </w:pPr>
      <w:r>
        <w:rPr>
          <w:rFonts w:ascii="Times New Roman" w:cs="Times New Roman" w:hAnsi="Times New Roman"/>
          <w:sz w:val="28"/>
          <w:szCs w:val="28"/>
          <w:lang w:val="en-US"/>
        </w:rPr>
        <w:t xml:space="preserve">               2.Install a natural language generation (NLG) library on your machine.</w:t>
      </w:r>
    </w:p>
    <w:p>
      <w:pPr>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3.Write a program to perform the following steps:</w:t>
      </w:r>
    </w:p>
    <w:p>
      <w:pPr>
        <w:pStyle w:val="style0"/>
        <w:spacing w:lineRule="auto" w:line="276"/>
        <w:ind w:firstLineChars="200"/>
        <w:rPr>
          <w:rFonts w:ascii="Times New Roman" w:cs="Times New Roman" w:hAnsi="Times New Roman"/>
          <w:sz w:val="28"/>
          <w:szCs w:val="28"/>
          <w:lang w:val="en-US"/>
        </w:rPr>
      </w:pPr>
      <w:r>
        <w:rPr>
          <w:rFonts w:ascii="Times New Roman" w:cs="Times New Roman" w:hAnsi="Times New Roman"/>
          <w:sz w:val="28"/>
          <w:szCs w:val="28"/>
          <w:lang w:val="en-US"/>
        </w:rPr>
        <w:t xml:space="preserve">                 4.Upload an image to IBM Cloud Object Storage.</w:t>
      </w:r>
    </w:p>
    <w:p>
      <w:pPr>
        <w:pStyle w:val="style179"/>
        <w:numPr>
          <w:ilvl w:val="0"/>
          <w:numId w:val="0"/>
        </w:numPr>
        <w:spacing w:lineRule="auto" w:line="276"/>
        <w:ind w:left="1440"/>
        <w:rPr>
          <w:rFonts w:ascii="Times New Roman" w:cs="Times New Roman" w:hAnsi="Times New Roman"/>
          <w:sz w:val="28"/>
          <w:szCs w:val="28"/>
          <w:lang w:val="en-US"/>
        </w:rPr>
      </w:pPr>
      <w:r>
        <w:rPr>
          <w:rFonts w:ascii="Times New Roman" w:cs="Times New Roman" w:hAnsi="Times New Roman"/>
          <w:sz w:val="28"/>
          <w:szCs w:val="28"/>
          <w:lang w:val="en-US"/>
        </w:rPr>
        <w:t xml:space="preserve">            • Use the Visual Recognition API to classify the image.</w:t>
      </w:r>
    </w:p>
    <w:p>
      <w:pPr>
        <w:pStyle w:val="style179"/>
        <w:numPr>
          <w:ilvl w:val="0"/>
          <w:numId w:val="0"/>
        </w:numPr>
        <w:spacing w:lineRule="auto" w:line="276"/>
        <w:ind w:left="1440"/>
        <w:rPr>
          <w:rFonts w:ascii="Times New Roman" w:cs="Times New Roman" w:hAnsi="Times New Roman"/>
          <w:sz w:val="28"/>
          <w:szCs w:val="28"/>
          <w:lang w:val="en-US"/>
        </w:rPr>
      </w:pPr>
      <w:r>
        <w:rPr>
          <w:rFonts w:ascii="Times New Roman" w:cs="Times New Roman" w:hAnsi="Times New Roman"/>
          <w:sz w:val="28"/>
          <w:szCs w:val="28"/>
          <w:lang w:val="en-US"/>
        </w:rPr>
        <w:t xml:space="preserve">            • Use the NLG library to generate a caption for the recognized image.</w:t>
      </w:r>
    </w:p>
    <w:p>
      <w:pPr>
        <w:pStyle w:val="style179"/>
        <w:numPr>
          <w:ilvl w:val="0"/>
          <w:numId w:val="0"/>
        </w:numPr>
        <w:spacing w:lineRule="auto" w:line="276"/>
        <w:ind w:left="1440"/>
        <w:rPr>
          <w:rFonts w:ascii="Times New Roman" w:cs="Times New Roman" w:hAnsi="Times New Roman"/>
          <w:sz w:val="28"/>
          <w:szCs w:val="28"/>
          <w:lang w:val="en-US"/>
        </w:rPr>
      </w:pPr>
      <w:r>
        <w:rPr>
          <w:rFonts w:ascii="Times New Roman" w:cs="Times New Roman" w:hAnsi="Times New Roman"/>
          <w:sz w:val="28"/>
          <w:szCs w:val="28"/>
          <w:lang w:val="en-US"/>
        </w:rPr>
        <w:t xml:space="preserve">            • Display the image and the generated caption to the user.</w:t>
      </w:r>
    </w:p>
    <w:p>
      <w:pPr>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b/>
          <w:bCs/>
          <w:sz w:val="28"/>
          <w:szCs w:val="28"/>
          <w:lang w:val="en-US"/>
        </w:rPr>
        <w:t>Code</w:t>
      </w:r>
      <w:r>
        <w:rPr>
          <w:rFonts w:ascii="Times New Roman" w:cs="Times New Roman" w:hAnsi="Times New Roman"/>
          <w:sz w:val="28"/>
          <w:szCs w:val="28"/>
          <w:lang w:val="en-US"/>
        </w:rPr>
        <w:t>:</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import io</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import json</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import requests</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from ibm_cloud_sdk_core.authenticators import IAMAuthenticator</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from ibm_watson import VisualRecognitionV3</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Create an IAM authenticator</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authenticator = IAMAuthenticator('YOUR_API_KEY')</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Create a Visual Recognition client</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visual_recognition = VisualRecognitionV3(authenticator)</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Classify an image</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def classify_image(image_path):</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with open(image_path, 'rb') as image_file:</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image_data = image_file.read()</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response = visual_recognition.classify(images_file=io.BytesIO(image_data))</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Get the classification results</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classification_results = json.loads(response.content)['images'][0]['classifiers'][0]['classes']</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return classification_results</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Generate a caption for an image</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def generate_caption(classification_results):</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TODO: Implement this function using an NLG library</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For example, you could use the following pseudocode:</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caption = ''</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for class_result in classification_results:</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caption += class_result['name'] + ' '</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return caption</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Display the image and the generated caption</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def display_image_and_caption(image_path, caption):</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TODO: Implement this function using a GUI library</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For example, you could use the following pseudocode:</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image = Image.open(image_path)</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image.show()</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print(caption)</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Main function</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def main():</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image_path = 'path/to/image.jpg'</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Classify the image</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classification_results = classify_image(image_path)</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Generate a caption for the image</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caption = generate_caption(classification_results)</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 Display the image and the generated caption</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display_image_and_caption(image_path, caption)</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if __name__ == '__main__':</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main()</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Explanation of program:</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The program first creates an IAM authenticator and a Visual Recognition client. Then, it defines two functions:</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classify_image(): This function takes the path to an image as input and returns a list of objects detected in the image, along with their scores.</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generate_caption(): This function takes the results of the image classification as input and generates a caption for the image.</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The main function of the program then calls the classify_image() function to classify the image specified by the image_path variable. It then calls the generate_caption() function to generate a caption for the image. Finally, it calls the display_image_and_caption() function to display the image and the caption.</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The generate_caption() function is currently implemented as a TODO. You will need to implement this function using a natural language generation (NLG) library. For example, you could use the Google Cloud Natural Language API or the Amazon Rekognition API.</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Once you have implemented the generate_caption() function, you can run the program to classify images and generate captions for them. To do this, simply specify the path to the image you want to classify as the value of the image_path variable.</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The program will then display the image and the generated caption.</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Once you have implemented the image recognition system, you can use it to classify and caption images in a variety of applications. For example, you could use the system to:</w:t>
      </w: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Develop a photo search engine that can search for images based on their content.</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Create a social media app that can automatically generate captions for uploaded images.</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Build an assistive technology tool that can help blind or visually impaired people to understand the content</w:t>
      </w: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864FD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0000001"/>
    <w:multiLevelType w:val="hybridMultilevel"/>
    <w:tmpl w:val="FE7EE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2"/>
    <w:multiLevelType w:val="multilevel"/>
    <w:tmpl w:val="C94E57D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E7B48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C105C70"/>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1D242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E2E4043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nsid w:val="00000007"/>
    <w:multiLevelType w:val="multilevel"/>
    <w:tmpl w:val="87FA018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hybridMultilevel"/>
    <w:tmpl w:val="9C6C6B7C"/>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49081A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0EDA1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000000B"/>
    <w:multiLevelType w:val="hybridMultilevel"/>
    <w:tmpl w:val="AD0E5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1736B7C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4AA4DFC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
    <w:nsid w:val="0000000E"/>
    <w:multiLevelType w:val="multilevel"/>
    <w:tmpl w:val="BDCE18D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
    <w:nsid w:val="0000000F"/>
    <w:multiLevelType w:val="hybridMultilevel"/>
    <w:tmpl w:val="92056206"/>
    <w:lvl w:ilvl="0" w:tplc="04090001">
      <w:start w:val="1"/>
      <w:numFmt w:val="bullet"/>
      <w:lvlText w:val=""/>
      <w:lvlJc w:val="left"/>
      <w:pPr>
        <w:ind w:left="560" w:hanging="360"/>
      </w:pPr>
      <w:rPr>
        <w:rFonts w:ascii="Symbol" w:hAnsi="Symbol"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36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36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360"/>
      </w:pPr>
    </w:lvl>
  </w:abstractNum>
  <w:abstractNum w:abstractNumId="16">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2"/>
  </w:num>
  <w:num w:numId="6">
    <w:abstractNumId w:val="7"/>
  </w:num>
  <w:num w:numId="7">
    <w:abstractNumId w:val="12"/>
  </w:num>
  <w:num w:numId="8">
    <w:abstractNumId w:val="13"/>
  </w:num>
  <w:num w:numId="9">
    <w:abstractNumId w:val="14"/>
  </w:num>
  <w:num w:numId="10">
    <w:abstractNumId w:val="10"/>
  </w:num>
  <w:num w:numId="11">
    <w:abstractNumId w:val="0"/>
  </w:num>
  <w:num w:numId="12">
    <w:abstractNumId w:val="11"/>
  </w:num>
  <w:num w:numId="13">
    <w:abstractNumId w:val="9"/>
  </w:num>
  <w:num w:numId="14">
    <w:abstractNumId w:val="5"/>
  </w:num>
  <w:num w:numId="15">
    <w:abstractNumId w:val="6"/>
  </w:num>
  <w:num w:numId="16">
    <w:abstractNumId w:val="15"/>
  </w:num>
  <w:num w:numId="17">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bidi="ta-IN" w:eastAsia="en-IN"/>
      <w14:ligatures xmlns:w14="http://schemas.microsoft.com/office/word/2010/wordml" w14:val="none"/>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lang w:bidi="ta-IN"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2 Char_5761b01d-5de0-4c3b-bd0e-bbd540deadc4"/>
    <w:basedOn w:val="style65"/>
    <w:next w:val="style4097"/>
    <w:link w:val="style2"/>
    <w:uiPriority w:val="9"/>
    <w:rPr>
      <w:rFonts w:ascii="Times New Roman" w:cs="Times New Roman" w:eastAsia="Times New Roman" w:hAnsi="Times New Roman"/>
      <w:b/>
      <w:bCs/>
      <w:kern w:val="0"/>
      <w:sz w:val="36"/>
      <w:szCs w:val="36"/>
      <w:lang w:bidi="ta-IN" w:eastAsia="en-IN"/>
      <w14:ligatures xmlns:w14="http://schemas.microsoft.com/office/word/2010/wordml" w14:val="none"/>
    </w:rPr>
  </w:style>
  <w:style w:type="character" w:customStyle="1" w:styleId="style4098">
    <w:name w:val="Heading 3 Char_2e535cb9-aa1c-4b1b-9691-96e2db46b4e9"/>
    <w:basedOn w:val="style65"/>
    <w:next w:val="style4098"/>
    <w:link w:val="style3"/>
    <w:uiPriority w:val="9"/>
    <w:rPr>
      <w:rFonts w:ascii="Times New Roman" w:cs="Times New Roman" w:eastAsia="Times New Roman" w:hAnsi="Times New Roman"/>
      <w:b/>
      <w:bCs/>
      <w:kern w:val="0"/>
      <w:sz w:val="27"/>
      <w:szCs w:val="27"/>
      <w:lang w:bidi="ta-IN" w:eastAsia="en-IN"/>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bidi="ta-IN" w:eastAsia="en-IN"/>
      <w14:ligatures xmlns:w14="http://schemas.microsoft.com/office/word/2010/wordml" w14:val="none"/>
    </w:rPr>
  </w:style>
  <w:style w:type="character" w:styleId="style87">
    <w:name w:val="Strong"/>
    <w:basedOn w:val="style65"/>
    <w:next w:val="style87"/>
    <w:qFormat/>
    <w:uiPriority w:val="22"/>
    <w:rPr>
      <w:b/>
      <w:bCs/>
    </w:rPr>
  </w:style>
  <w:style w:type="paragraph" w:styleId="style92">
    <w:name w:val="HTML Top of Form"/>
    <w:basedOn w:val="style0"/>
    <w:next w:val="style0"/>
    <w:link w:val="style4099"/>
    <w:uiPriority w:val="99"/>
    <w:pPr>
      <w:pBdr>
        <w:bottom w:val="single" w:sz="6" w:space="1" w:color="auto"/>
      </w:pBdr>
      <w:spacing w:after="0" w:lineRule="auto" w:line="240"/>
      <w:jc w:val="center"/>
    </w:pPr>
    <w:rPr>
      <w:rFonts w:ascii="Arial" w:cs="Arial" w:eastAsia="Times New Roman" w:hAnsi="Arial"/>
      <w:vanish/>
      <w:kern w:val="0"/>
      <w:sz w:val="16"/>
      <w:szCs w:val="16"/>
      <w:lang w:bidi="ta-IN" w:eastAsia="en-IN"/>
      <w14:ligatures xmlns:w14="http://schemas.microsoft.com/office/word/2010/wordml" w14:val="none"/>
    </w:rPr>
  </w:style>
  <w:style w:type="character" w:customStyle="1" w:styleId="style4099">
    <w:name w:val="z-Top of Form Char"/>
    <w:basedOn w:val="style65"/>
    <w:next w:val="style4099"/>
    <w:link w:val="style92"/>
    <w:uiPriority w:val="99"/>
    <w:rPr>
      <w:rFonts w:ascii="Arial" w:cs="Arial" w:eastAsia="Times New Roman" w:hAnsi="Arial"/>
      <w:vanish/>
      <w:kern w:val="0"/>
      <w:sz w:val="16"/>
      <w:szCs w:val="16"/>
      <w:lang w:bidi="ta-IN"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Words>564</Words>
  <Pages>4</Pages>
  <Characters>3465</Characters>
  <Application>WPS Office</Application>
  <DocSecurity>0</DocSecurity>
  <Paragraphs>93</Paragraphs>
  <ScaleCrop>false</ScaleCrop>
  <LinksUpToDate>false</LinksUpToDate>
  <CharactersWithSpaces>4467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2023-09-30T10:03:00Z</dcterms:created>
  <dc:creator>Darince</dc:creator>
  <lastModifiedBy>RMX3085</lastModifiedBy>
  <lastPrinted>2023-09-30T09:23:00Z</lastPrinted>
  <dcterms:modified xsi:type="dcterms:W3CDTF">2023-10-30T12:50:34Z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4285299c94b848d88a75af39a9366415</vt:lpwstr>
  </property>
</Properties>
</file>