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52"/>
          <w:szCs w:val="52"/>
        </w:rPr>
        <w:t xml:space="preserve">Log Generator Pipeline</w:t>
      </w:r>
    </w:p>
    <w:p>
      <w:pPr>
        <w:spacing w:after="60" w:before="0"/>
      </w:pPr>
      <w:r>
        <w:rPr>
          <w:rFonts w:ascii="Arial" w:cs="Arial" w:eastAsia="Arial" w:hAnsi="Arial"/>
          <w:i/>
          <w:iCs/>
          <w:color w:val="595959"/>
          <w:sz w:val="22"/>
          <w:szCs w:val="22"/>
        </w:rPr>
        <w:t xml:space="preserve">CI/CD Project Documentation  |  Payment Data Programme  |  DevOps PoC</w:t>
      </w:r>
    </w:p>
    <w:p>
      <w:pPr>
        <w:pBdr>
          <w:bottom w:val="single" w:color="2E75B6" w:sz="8" w:space="1"/>
        </w:pBdr>
        <w:spacing w:after="40" w:before="0"/>
      </w:pP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2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Chandu (Devineni)</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Team</w:t>
            </w:r>
          </w:p>
        </w:tc>
        <w:tc>
          <w:tcPr>
            <w:tcW w:type="dxa" w:w="2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Payment Data Programme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Repository</w:t>
            </w:r>
          </w:p>
        </w:tc>
        <w:tc>
          <w:tcPr>
            <w:tcW w:type="dxa" w:w="2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devops_poc (develop branch)</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2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Active — PoC Complete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Jenkins Pipeline</w:t>
            </w:r>
          </w:p>
        </w:tc>
        <w:tc>
          <w:tcPr>
            <w:tcW w:type="dxa" w:w="2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log-generator-pipeline</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K8s Namespace</w:t>
            </w:r>
          </w:p>
        </w:tc>
        <w:tc>
          <w:tcPr>
            <w:tcW w:type="dxa" w:w="2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20"/>
                <w:szCs w:val="20"/>
              </w:rPr>
              <w:t xml:space="preserve">dev</w:t>
            </w:r>
          </w:p>
        </w:tc>
      </w:tr>
    </w:tbl>
    <w:p>
      <w:pPr>
        <w:spacing w:after="0" w:before="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1. Project Overview</w:t>
      </w:r>
    </w:p>
    <w:p>
      <w:pPr>
        <w:spacing w:after="100" w:before="60"/>
      </w:pPr>
      <w:r>
        <w:rPr>
          <w:rFonts w:ascii="Arial" w:cs="Arial" w:eastAsia="Arial" w:hAnsi="Arial"/>
          <w:sz w:val="22"/>
          <w:szCs w:val="22"/>
        </w:rPr>
        <w:t xml:space="preserve">The Log Generator Pipeline is a proof-of-concept (PoC) CI/CD project built during the DevOps onboarding sprint on the Payment Data Programme team. It demonstrates an end-to-end automated pipeline that takes application source code, builds it into a Docker image, publishes the image to Nexus3, and deploys it to a Kubernetes cluster — all triggered from a single Jenkins job.</w:t>
      </w:r>
    </w:p>
    <w:p>
      <w:pPr>
        <w:spacing w:after="0" w:before="60"/>
      </w:pPr>
      <w:r>
        <w:t xml:space="preserve"/>
      </w:r>
    </w:p>
    <w:p>
      <w:pPr>
        <w:spacing w:after="100" w:before="60"/>
      </w:pPr>
      <w:r>
        <w:rPr>
          <w:rFonts w:ascii="Arial" w:cs="Arial" w:eastAsia="Arial" w:hAnsi="Arial"/>
          <w:sz w:val="22"/>
          <w:szCs w:val="22"/>
        </w:rPr>
        <w:t xml:space="preserve">The application itself (log-generator) is a simple containerised service that generates log output. It was chosen deliberately for its simplicity — the focus of this project is the pipeline, not the application logic.</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1.1  Why This Project Exists</w:t>
      </w:r>
    </w:p>
    <w:p>
      <w:pPr>
        <w:pStyle w:val="ListParagraph"/>
        <w:numPr>
          <w:ilvl w:val="0"/>
          <w:numId w:val="2"/>
        </w:numPr>
        <w:spacing w:after="40" w:before="40"/>
      </w:pPr>
      <w:r>
        <w:rPr>
          <w:rFonts w:ascii="Arial" w:cs="Arial" w:eastAsia="Arial" w:hAnsi="Arial"/>
          <w:sz w:val="22"/>
          <w:szCs w:val="22"/>
        </w:rPr>
        <w:t xml:space="preserve">To practice and validate the full DevOps toolchain used by the team: Git, Jenkins, Docker, Nexus3, and Kubernetes.</w:t>
      </w:r>
    </w:p>
    <w:p>
      <w:pPr>
        <w:pStyle w:val="ListParagraph"/>
        <w:numPr>
          <w:ilvl w:val="0"/>
          <w:numId w:val="2"/>
        </w:numPr>
        <w:spacing w:after="40" w:before="40"/>
      </w:pPr>
      <w:r>
        <w:rPr>
          <w:rFonts w:ascii="Arial" w:cs="Arial" w:eastAsia="Arial" w:hAnsi="Arial"/>
          <w:sz w:val="22"/>
          <w:szCs w:val="22"/>
        </w:rPr>
        <w:t xml:space="preserve">To create a reusable reference pipeline that future team members can study and adapt.</w:t>
      </w:r>
    </w:p>
    <w:p>
      <w:pPr>
        <w:pStyle w:val="ListParagraph"/>
        <w:numPr>
          <w:ilvl w:val="0"/>
          <w:numId w:val="2"/>
        </w:numPr>
        <w:spacing w:after="40" w:before="40"/>
      </w:pPr>
      <w:r>
        <w:rPr>
          <w:rFonts w:ascii="Arial" w:cs="Arial" w:eastAsia="Arial" w:hAnsi="Arial"/>
          <w:sz w:val="22"/>
          <w:szCs w:val="22"/>
        </w:rPr>
        <w:t xml:space="preserve">To serve as a KT (Knowledge Transfer) demo showing how all the tools fit together.</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1.2  Scope</w:t>
      </w:r>
    </w:p>
    <w:p>
      <w:pPr>
        <w:pStyle w:val="ListParagraph"/>
        <w:numPr>
          <w:ilvl w:val="0"/>
          <w:numId w:val="2"/>
        </w:numPr>
        <w:spacing w:after="40" w:before="40"/>
      </w:pPr>
      <w:r>
        <w:rPr>
          <w:rFonts w:ascii="Arial" w:cs="Arial" w:eastAsia="Arial" w:hAnsi="Arial"/>
          <w:b/>
          <w:bCs/>
          <w:sz w:val="22"/>
          <w:szCs w:val="22"/>
        </w:rPr>
        <w:t xml:space="preserve">In scope: </w:t>
      </w:r>
      <w:r>
        <w:rPr>
          <w:rFonts w:ascii="Arial" w:cs="Arial" w:eastAsia="Arial" w:hAnsi="Arial"/>
          <w:sz w:val="22"/>
          <w:szCs w:val="22"/>
        </w:rPr>
        <w:t xml:space="preserve">Source checkout, Docker image build, container run + log capture, Nexus3 push, Kubernetes deployment.</w:t>
      </w:r>
    </w:p>
    <w:p>
      <w:pPr>
        <w:pStyle w:val="ListParagraph"/>
        <w:numPr>
          <w:ilvl w:val="0"/>
          <w:numId w:val="2"/>
        </w:numPr>
        <w:spacing w:after="40" w:before="40"/>
      </w:pPr>
      <w:r>
        <w:rPr>
          <w:rFonts w:ascii="Arial" w:cs="Arial" w:eastAsia="Arial" w:hAnsi="Arial"/>
          <w:b/>
          <w:bCs/>
          <w:sz w:val="22"/>
          <w:szCs w:val="22"/>
        </w:rPr>
        <w:t xml:space="preserve">Out of scope: </w:t>
      </w:r>
      <w:r>
        <w:rPr>
          <w:rFonts w:ascii="Arial" w:cs="Arial" w:eastAsia="Arial" w:hAnsi="Arial"/>
          <w:sz w:val="22"/>
          <w:szCs w:val="22"/>
        </w:rPr>
        <w:t xml:space="preserve">Automated testing, production deployments, multi-environment promotion.</w:t>
      </w:r>
    </w:p>
    <w:p>
      <w:pPr>
        <w:spacing w:after="0" w:before="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2. Architecture &amp; Flow</w:t>
      </w:r>
    </w:p>
    <w:p>
      <w:pPr>
        <w:spacing w:after="100" w:before="60"/>
      </w:pPr>
      <w:r>
        <w:rPr>
          <w:rFonts w:ascii="Arial" w:cs="Arial" w:eastAsia="Arial" w:hAnsi="Arial"/>
          <w:sz w:val="22"/>
          <w:szCs w:val="22"/>
        </w:rPr>
        <w:t xml:space="preserve">The diagram below shows how code moves through the pipeline from developer commit to running pod in Kubernetes.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8FAFB" w:val="clear"/>
            <w:tcMar>
              <w:top w:type="dxa" w:w="160"/>
              <w:left w:type="dxa" w:w="240"/>
              <w:bottom w:type="dxa" w:w="160"/>
              <w:right w:type="dxa" w:w="240"/>
            </w:tcMar>
          </w:tcPr>
          <w:p>
            <w:pPr>
              <w:spacing w:after="20" w:before="40"/>
              <w:jc w:val="center"/>
            </w:pPr>
            <w:r>
              <w:rPr>
                <w:rFonts w:ascii="Arial" w:cs="Arial" w:eastAsia="Arial" w:hAnsi="Arial"/>
                <w:b/>
                <w:bCs/>
                <w:color w:val="1F4E79"/>
                <w:sz w:val="20"/>
                <w:szCs w:val="20"/>
              </w:rPr>
              <w:t xml:space="preserve">Developer pushes code to GitHub (alm-github.systems.uk.hsbc)</w:t>
            </w:r>
          </w:p>
          <w:p>
            <w:pPr>
              <w:spacing w:after="20" w:before="0"/>
              <w:jc w:val="center"/>
            </w:pPr>
            <w:r>
              <w:rPr>
                <w:rFonts w:ascii="Arial" w:cs="Arial" w:eastAsia="Arial" w:hAnsi="Arial"/>
                <w:color w:val="2E75B6"/>
                <w:sz w:val="24"/>
                <w:szCs w:val="24"/>
              </w:rPr>
              <w:t xml:space="preserve">↓</w:t>
            </w:r>
          </w:p>
          <w:p>
            <w:pPr>
              <w:spacing w:after="20" w:before="0"/>
              <w:jc w:val="center"/>
            </w:pPr>
            <w:r>
              <w:rPr>
                <w:rFonts w:ascii="Arial" w:cs="Arial" w:eastAsia="Arial" w:hAnsi="Arial"/>
                <w:b/>
                <w:bCs/>
                <w:color w:val="1F4E79"/>
                <w:sz w:val="20"/>
                <w:szCs w:val="20"/>
              </w:rPr>
              <w:t xml:space="preserve">Jenkins job triggered (log-generator-pipeline)</w:t>
            </w:r>
          </w:p>
          <w:p>
            <w:pPr>
              <w:spacing w:after="20" w:before="0"/>
              <w:jc w:val="center"/>
            </w:pPr>
            <w:r>
              <w:rPr>
                <w:rFonts w:ascii="Arial" w:cs="Arial" w:eastAsia="Arial" w:hAnsi="Arial"/>
                <w:color w:val="2E75B6"/>
                <w:sz w:val="24"/>
                <w:szCs w:val="24"/>
              </w:rPr>
              <w:t xml:space="preserve">↓</w:t>
            </w:r>
          </w:p>
          <w:p>
            <w:pPr>
              <w:spacing w:after="20" w:before="0"/>
              <w:jc w:val="center"/>
            </w:pPr>
            <w:r>
              <w:rPr>
                <w:rFonts w:ascii="Courier New" w:cs="Courier New" w:eastAsia="Courier New" w:hAnsi="Courier New"/>
                <w:color w:val="2B2B2B"/>
                <w:sz w:val="18"/>
                <w:szCs w:val="18"/>
              </w:rPr>
              <w:t xml:space="preserve">Stage 1: Checkout  →  Stage 2: Docker Build  →  Stage 3: Docker Run + Log  →  Stage 4: Nexus3 Push  →  Stage 5: K8s Deploy</w:t>
            </w:r>
          </w:p>
          <w:p>
            <w:pPr>
              <w:spacing w:after="20" w:before="0"/>
              <w:jc w:val="center"/>
            </w:pPr>
            <w:r>
              <w:rPr>
                <w:rFonts w:ascii="Arial" w:cs="Arial" w:eastAsia="Arial" w:hAnsi="Arial"/>
                <w:color w:val="2E75B6"/>
                <w:sz w:val="24"/>
                <w:szCs w:val="24"/>
              </w:rPr>
              <w:t xml:space="preserve">↓</w:t>
            </w:r>
          </w:p>
          <w:p>
            <w:pPr>
              <w:spacing w:after="40" w:before="0"/>
              <w:jc w:val="center"/>
            </w:pPr>
            <w:r>
              <w:rPr>
                <w:rFonts w:ascii="Arial" w:cs="Arial" w:eastAsia="Arial" w:hAnsi="Arial"/>
                <w:b/>
                <w:bCs/>
                <w:color w:val="1F4E79"/>
                <w:sz w:val="20"/>
                <w:szCs w:val="20"/>
              </w:rPr>
              <w:t xml:space="preserve">Pod running in Kubernetes dev namespace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2.1  Key Infrastructure Details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GitHub Host</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alm-github.systems.uk.hsbc</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Organisation</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PaymentDataProgramme-OnPrem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Repository</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devops_poc  (branch: develop)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Jenkins Agent Label</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cm-linux-gce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Nexus3 Registry</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nexus3.systems.uk.hsbc</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Image Path in Nexus3</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hsbc-242921-pdponprem/dev/log-generator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Image Tag</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:latest  (single tag, overwritten on each build)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Kubernetes Namespace</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dev</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K8s Auth Method</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OIDC — kubeconfig generated on-the-fly (./kubeconfigfile)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Jenkins Credential ID</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Service_Account</w:t>
            </w:r>
          </w:p>
        </w:tc>
      </w:tr>
    </w:tbl>
    <w:p>
      <w:pPr>
        <w:spacing w:after="0" w:before="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3. Pipeline Stages Explained</w:t>
      </w:r>
    </w:p>
    <w:p>
      <w:pPr>
        <w:spacing w:after="100" w:before="60"/>
      </w:pPr>
      <w:r>
        <w:rPr>
          <w:rFonts w:ascii="Arial" w:cs="Arial" w:eastAsia="Arial" w:hAnsi="Arial"/>
          <w:sz w:val="22"/>
          <w:szCs w:val="22"/>
        </w:rPr>
        <w:t xml:space="preserve">The Jenkinsfile defines five stages. Each stage is described below, including what it does and why it matters.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 Name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1</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Checkout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Pulls the latest code from the develop branch of the devops_poc repository on HSBC's internal GitHub. This ensures every build always uses the most recent version of the code.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Docker Build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Reads the Dockerfile in the repo root and builds a Docker image tagged as log-generator:latest. The image packages the application and all its dependencies into a portable, self-contained unit.</w:t>
            </w:r>
          </w:p>
        </w:tc>
      </w:tr>
      <w:tr>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3</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Docker Run + Log Capture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Runs the container briefly, captures its stdout/stderr using docker logs, prints them in the Jenkins console, and then stops and removes the container. This validates that the image actually works before pushing it anywhere.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Nexus3 Push</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Tags the local image with the full Nexus3 registry path and pushes it. Nexus3 is the team's internal Docker registry — like Docker Hub but private and on-prem. Credentials are stored securely in Jenkins (Credential ID: Service_Account).</w:t>
            </w:r>
          </w:p>
        </w:tc>
      </w:tr>
      <w:tr>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5</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Kubernetes Deploy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Generates a kubeconfig file on-the-fly using OIDC authentication, then uses kubectl apply to deploy (or update) the pod in the dev namespace. If the pod already exists, Kubernetes performs a rolling update.</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3.1  The Jenkinsfile Structure</w:t>
      </w:r>
    </w:p>
    <w:p>
      <w:pPr>
        <w:spacing w:after="100" w:before="60"/>
      </w:pPr>
      <w:r>
        <w:rPr>
          <w:rFonts w:ascii="Arial" w:cs="Arial" w:eastAsia="Arial" w:hAnsi="Arial"/>
          <w:sz w:val="22"/>
          <w:szCs w:val="22"/>
        </w:rPr>
        <w:t xml:space="preserve">The pipeline is written as a declarative Jenkinsfile. Here is a simplified skeleton showing the key blocks:</w:t>
      </w:r>
    </w:p>
    <w:p>
      <w:pPr>
        <w:spacing w:after="0" w:before="60"/>
      </w:pPr>
      <w:r>
        <w:t xml:space="preserve"/>
      </w:r>
    </w:p>
    <w:p>
      <w:pPr>
        <w:shd w:fill="F4F4F4" w:val="clear"/>
        <w:spacing w:after="40" w:before="40"/>
        <w:ind w:left="360"/>
      </w:pPr>
      <w:r>
        <w:rPr>
          <w:rFonts w:ascii="Courier New" w:cs="Courier New" w:eastAsia="Courier New" w:hAnsi="Courier New"/>
          <w:color w:val="2B2B2B"/>
          <w:sz w:val="18"/>
          <w:szCs w:val="18"/>
        </w:rPr>
        <w:t xml:space="preserve">pipeline {</w:t>
      </w:r>
    </w:p>
    <w:p>
      <w:pPr>
        <w:shd w:fill="F4F4F4" w:val="clear"/>
        <w:spacing w:after="40" w:before="40"/>
        <w:ind w:left="360"/>
      </w:pPr>
      <w:r>
        <w:rPr>
          <w:rFonts w:ascii="Courier New" w:cs="Courier New" w:eastAsia="Courier New" w:hAnsi="Courier New"/>
          <w:color w:val="2B2B2B"/>
          <w:sz w:val="18"/>
          <w:szCs w:val="18"/>
        </w:rPr>
        <w:t xml:space="preserve">    agent { label 'cm-linux-gce' }</w:t>
      </w:r>
    </w:p>
    <w:p>
      <w:pPr>
        <w:shd w:fill="F4F4F4" w:val="clear"/>
        <w:spacing w:after="40" w:before="40"/>
        <w:ind w:left="360"/>
      </w:pPr>
      <w:r>
        <w:rPr>
          <w:rFonts w:ascii="Courier New" w:cs="Courier New" w:eastAsia="Courier New" w:hAnsi="Courier New"/>
          <w:color w:val="2B2B2B"/>
          <w:sz w:val="18"/>
          <w:szCs w:val="18"/>
        </w:rPr>
        <w:t xml:space="preserve">    environment {</w:t>
      </w:r>
    </w:p>
    <w:p>
      <w:pPr>
        <w:shd w:fill="F4F4F4" w:val="clear"/>
        <w:spacing w:after="40" w:before="40"/>
        <w:ind w:left="360"/>
      </w:pPr>
      <w:r>
        <w:rPr>
          <w:rFonts w:ascii="Courier New" w:cs="Courier New" w:eastAsia="Courier New" w:hAnsi="Courier New"/>
          <w:color w:val="2B2B2B"/>
          <w:sz w:val="18"/>
          <w:szCs w:val="18"/>
        </w:rPr>
        <w:t xml:space="preserve">        NEXUS_REGISTRY = 'nexus3.systems.uk.hsbc'</w:t>
      </w:r>
    </w:p>
    <w:p>
      <w:pPr>
        <w:shd w:fill="F4F4F4" w:val="clear"/>
        <w:spacing w:after="40" w:before="40"/>
        <w:ind w:left="360"/>
      </w:pPr>
      <w:r>
        <w:rPr>
          <w:rFonts w:ascii="Courier New" w:cs="Courier New" w:eastAsia="Courier New" w:hAnsi="Courier New"/>
          <w:color w:val="2B2B2B"/>
          <w:sz w:val="18"/>
          <w:szCs w:val="18"/>
        </w:rPr>
        <w:t xml:space="preserve">        IMAGE_NAME     = 'hsbc-242921-pdponprem/dev/log-generator'</w:t>
      </w:r>
    </w:p>
    <w:p>
      <w:pPr>
        <w:shd w:fill="F4F4F4" w:val="clear"/>
        <w:spacing w:after="40" w:before="40"/>
        <w:ind w:left="360"/>
      </w:pPr>
      <w:r>
        <w:rPr>
          <w:rFonts w:ascii="Courier New" w:cs="Courier New" w:eastAsia="Courier New" w:hAnsi="Courier New"/>
          <w:color w:val="2B2B2B"/>
          <w:sz w:val="18"/>
          <w:szCs w:val="18"/>
        </w:rPr>
        <w:t xml:space="preserve">        IMAGE_TAG      = 'latest'</w:t>
      </w:r>
    </w:p>
    <w:p>
      <w:pPr>
        <w:shd w:fill="F4F4F4" w:val="clear"/>
        <w:spacing w:after="40" w:before="40"/>
        <w:ind w:left="360"/>
      </w:pPr>
      <w:r>
        <w:rPr>
          <w:rFonts w:ascii="Courier New" w:cs="Courier New" w:eastAsia="Courier New" w:hAnsi="Courier New"/>
          <w:color w:val="2B2B2B"/>
          <w:sz w:val="18"/>
          <w:szCs w:val="18"/>
        </w:rPr>
        <w:t xml:space="preserve">    }</w:t>
      </w:r>
    </w:p>
    <w:p>
      <w:pPr>
        <w:shd w:fill="F4F4F4" w:val="clear"/>
        <w:spacing w:after="40" w:before="40"/>
        <w:ind w:left="360"/>
      </w:pPr>
      <w:r>
        <w:rPr>
          <w:rFonts w:ascii="Courier New" w:cs="Courier New" w:eastAsia="Courier New" w:hAnsi="Courier New"/>
          <w:color w:val="2B2B2B"/>
          <w:sz w:val="18"/>
          <w:szCs w:val="18"/>
        </w:rPr>
        <w:t xml:space="preserve">    stages {</w:t>
      </w:r>
    </w:p>
    <w:p>
      <w:pPr>
        <w:shd w:fill="F4F4F4" w:val="clear"/>
        <w:spacing w:after="40" w:before="40"/>
        <w:ind w:left="360"/>
      </w:pPr>
      <w:r>
        <w:rPr>
          <w:rFonts w:ascii="Courier New" w:cs="Courier New" w:eastAsia="Courier New" w:hAnsi="Courier New"/>
          <w:color w:val="2B2B2B"/>
          <w:sz w:val="18"/>
          <w:szCs w:val="18"/>
        </w:rPr>
        <w:t xml:space="preserve">        stage('Checkout')       { steps { checkout scm } }</w:t>
      </w:r>
    </w:p>
    <w:p>
      <w:pPr>
        <w:shd w:fill="F4F4F4" w:val="clear"/>
        <w:spacing w:after="40" w:before="40"/>
        <w:ind w:left="360"/>
      </w:pPr>
      <w:r>
        <w:rPr>
          <w:rFonts w:ascii="Courier New" w:cs="Courier New" w:eastAsia="Courier New" w:hAnsi="Courier New"/>
          <w:color w:val="2B2B2B"/>
          <w:sz w:val="18"/>
          <w:szCs w:val="18"/>
        </w:rPr>
        <w:t xml:space="preserve">        stage('Docker Build')   { steps { sh 'docker build -t log-generator:latest .' } }</w:t>
      </w:r>
    </w:p>
    <w:p>
      <w:pPr>
        <w:shd w:fill="F4F4F4" w:val="clear"/>
        <w:spacing w:after="40" w:before="40"/>
        <w:ind w:left="360"/>
      </w:pPr>
      <w:r>
        <w:rPr>
          <w:rFonts w:ascii="Courier New" w:cs="Courier New" w:eastAsia="Courier New" w:hAnsi="Courier New"/>
          <w:color w:val="2B2B2B"/>
          <w:sz w:val="18"/>
          <w:szCs w:val="18"/>
        </w:rPr>
        <w:t xml:space="preserve">        stage('Docker Run')     { steps { sh 'docker run --name lgtest log-generator:latest' }</w:t>
      </w:r>
    </w:p>
    <w:p>
      <w:pPr>
        <w:shd w:fill="F4F4F4" w:val="clear"/>
        <w:spacing w:after="40" w:before="40"/>
        <w:ind w:left="360"/>
      </w:pPr>
      <w:r>
        <w:rPr>
          <w:rFonts w:ascii="Courier New" w:cs="Courier New" w:eastAsia="Courier New" w:hAnsi="Courier New"/>
          <w:color w:val="2B2B2B"/>
          <w:sz w:val="18"/>
          <w:szCs w:val="18"/>
        </w:rPr>
        <w:t xml:space="preserve">                                         sh 'docker logs lgtest'</w:t>
      </w:r>
    </w:p>
    <w:p>
      <w:pPr>
        <w:shd w:fill="F4F4F4" w:val="clear"/>
        <w:spacing w:after="40" w:before="40"/>
        <w:ind w:left="360"/>
      </w:pPr>
      <w:r>
        <w:rPr>
          <w:rFonts w:ascii="Courier New" w:cs="Courier New" w:eastAsia="Courier New" w:hAnsi="Courier New"/>
          <w:color w:val="2B2B2B"/>
          <w:sz w:val="18"/>
          <w:szCs w:val="18"/>
        </w:rPr>
        <w:t xml:space="preserve">                                         sh 'docker rm -f lgtest' }</w:t>
      </w:r>
    </w:p>
    <w:p>
      <w:pPr>
        <w:shd w:fill="F4F4F4" w:val="clear"/>
        <w:spacing w:after="40" w:before="40"/>
        <w:ind w:left="360"/>
      </w:pPr>
      <w:r>
        <w:rPr>
          <w:rFonts w:ascii="Courier New" w:cs="Courier New" w:eastAsia="Courier New" w:hAnsi="Courier New"/>
          <w:color w:val="2B2B2B"/>
          <w:sz w:val="18"/>
          <w:szCs w:val="18"/>
        </w:rPr>
        <w:t xml:space="preserve">        stage('Nexus3 Push')    { steps { sh 'docker push ${NEXUS_REGISTRY}/${IMAGE_NAME}:${IMAGE_TAG}' } }</w:t>
      </w:r>
    </w:p>
    <w:p>
      <w:pPr>
        <w:shd w:fill="F4F4F4" w:val="clear"/>
        <w:spacing w:after="40" w:before="40"/>
        <w:ind w:left="360"/>
      </w:pPr>
      <w:r>
        <w:rPr>
          <w:rFonts w:ascii="Courier New" w:cs="Courier New" w:eastAsia="Courier New" w:hAnsi="Courier New"/>
          <w:color w:val="2B2B2B"/>
          <w:sz w:val="18"/>
          <w:szCs w:val="18"/>
        </w:rPr>
        <w:t xml:space="preserve">        stage('K8s Deploy')     { steps { sh 'kubectl apply -f k8s/ --kubeconfig=./kubeconfigfile' } }</w:t>
      </w:r>
    </w:p>
    <w:p>
      <w:pPr>
        <w:shd w:fill="F4F4F4" w:val="clear"/>
        <w:spacing w:after="40" w:before="40"/>
        <w:ind w:left="360"/>
      </w:pPr>
      <w:r>
        <w:rPr>
          <w:rFonts w:ascii="Courier New" w:cs="Courier New" w:eastAsia="Courier New" w:hAnsi="Courier New"/>
          <w:color w:val="2B2B2B"/>
          <w:sz w:val="18"/>
          <w:szCs w:val="18"/>
        </w:rPr>
        <w:t xml:space="preserve">    }</w:t>
      </w:r>
    </w:p>
    <w:p>
      <w:pPr>
        <w:shd w:fill="F4F4F4" w:val="clear"/>
        <w:spacing w:after="40" w:before="40"/>
        <w:ind w:left="360"/>
      </w:pPr>
      <w:r>
        <w:rPr>
          <w:rFonts w:ascii="Courier New" w:cs="Courier New" w:eastAsia="Courier New" w:hAnsi="Courier New"/>
          <w:color w:val="2B2B2B"/>
          <w:sz w:val="18"/>
          <w:szCs w:val="18"/>
        </w:rPr>
        <w:t xml:space="preserve">}</w:t>
      </w:r>
    </w:p>
    <w:p>
      <w:pPr>
        <w:spacing w:after="0" w:before="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4. How to Run / Trigger the Pipeline</w:t>
      </w:r>
    </w:p>
    <w:p>
      <w:pPr>
        <w:pStyle w:val="Heading2"/>
        <w:spacing w:after="120" w:before="280"/>
      </w:pPr>
      <w:r>
        <w:rPr>
          <w:rFonts w:ascii="Arial" w:cs="Arial" w:eastAsia="Arial" w:hAnsi="Arial"/>
          <w:b/>
          <w:bCs/>
          <w:color w:val="2E75B6"/>
          <w:sz w:val="26"/>
          <w:szCs w:val="26"/>
        </w:rPr>
        <w:t xml:space="preserve">4.1  Prerequisites</w:t>
      </w:r>
    </w:p>
    <w:p>
      <w:pPr>
        <w:spacing w:after="100" w:before="60"/>
      </w:pPr>
      <w:r>
        <w:rPr>
          <w:rFonts w:ascii="Arial" w:cs="Arial" w:eastAsia="Arial" w:hAnsi="Arial"/>
          <w:sz w:val="22"/>
          <w:szCs w:val="22"/>
        </w:rPr>
        <w:t xml:space="preserve">Before you trigger the pipeline, make sure the following are in place:</w:t>
      </w:r>
    </w:p>
    <w:p>
      <w:pPr>
        <w:spacing w:after="0" w:before="60"/>
      </w:pPr>
      <w:r>
        <w:t xml:space="preserve"/>
      </w:r>
    </w:p>
    <w:p>
      <w:pPr>
        <w:pStyle w:val="ListParagraph"/>
        <w:numPr>
          <w:ilvl w:val="0"/>
          <w:numId w:val="2"/>
        </w:numPr>
        <w:spacing w:after="40" w:before="40"/>
      </w:pPr>
      <w:r>
        <w:rPr>
          <w:rFonts w:ascii="Arial" w:cs="Arial" w:eastAsia="Arial" w:hAnsi="Arial"/>
          <w:b/>
          <w:bCs/>
          <w:sz w:val="22"/>
          <w:szCs w:val="22"/>
        </w:rPr>
        <w:t xml:space="preserve">Access to Jenkins: </w:t>
      </w:r>
      <w:r>
        <w:rPr>
          <w:rFonts w:ascii="Arial" w:cs="Arial" w:eastAsia="Arial" w:hAnsi="Arial"/>
          <w:sz w:val="22"/>
          <w:szCs w:val="22"/>
        </w:rPr>
        <w:t xml:space="preserve">You need to be able to log in and view the devops_poc job. Ask your onboarding buddy or team lead if you don't have access.</w:t>
      </w:r>
    </w:p>
    <w:p>
      <w:pPr>
        <w:pStyle w:val="ListParagraph"/>
        <w:numPr>
          <w:ilvl w:val="0"/>
          <w:numId w:val="2"/>
        </w:numPr>
        <w:spacing w:after="40" w:before="40"/>
      </w:pPr>
      <w:r>
        <w:rPr>
          <w:rFonts w:ascii="Arial" w:cs="Arial" w:eastAsia="Arial" w:hAnsi="Arial"/>
          <w:b/>
          <w:bCs/>
          <w:sz w:val="22"/>
          <w:szCs w:val="22"/>
        </w:rPr>
        <w:t xml:space="preserve">Access to GitHub: </w:t>
      </w:r>
      <w:r>
        <w:rPr>
          <w:rFonts w:ascii="Arial" w:cs="Arial" w:eastAsia="Arial" w:hAnsi="Arial"/>
          <w:sz w:val="22"/>
          <w:szCs w:val="22"/>
        </w:rPr>
        <w:t xml:space="preserve">You should be able to clone/view the devops_poc repo on alm-github.systems.uk.hsbc under PaymentDataProgramme-OnPrem.</w:t>
      </w:r>
    </w:p>
    <w:p>
      <w:pPr>
        <w:pStyle w:val="ListParagraph"/>
        <w:numPr>
          <w:ilvl w:val="0"/>
          <w:numId w:val="2"/>
        </w:numPr>
        <w:spacing w:after="40" w:before="40"/>
      </w:pPr>
      <w:r>
        <w:rPr>
          <w:rFonts w:ascii="Arial" w:cs="Arial" w:eastAsia="Arial" w:hAnsi="Arial"/>
          <w:b/>
          <w:bCs/>
          <w:sz w:val="22"/>
          <w:szCs w:val="22"/>
        </w:rPr>
        <w:t xml:space="preserve">Credential Service_Account: </w:t>
      </w:r>
      <w:r>
        <w:rPr>
          <w:rFonts w:ascii="Arial" w:cs="Arial" w:eastAsia="Arial" w:hAnsi="Arial"/>
          <w:sz w:val="22"/>
          <w:szCs w:val="22"/>
        </w:rPr>
        <w:t xml:space="preserve">This credential must exist in Jenkins. It is used to push to Nexus3 and authenticate with Kubernetes. It is set up by the team admin.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4.2  Triggering a Build Manually</w:t>
      </w:r>
    </w:p>
    <w:p>
      <w:pPr>
        <w:spacing w:after="100" w:before="60"/>
      </w:pPr>
      <w:r>
        <w:rPr>
          <w:rFonts w:ascii="Arial" w:cs="Arial" w:eastAsia="Arial" w:hAnsi="Arial"/>
          <w:sz w:val="22"/>
          <w:szCs w:val="22"/>
        </w:rPr>
        <w:t xml:space="preserve">You can run the pipeline at any time from Jenkins without pushing any code: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Open Jenkins and navigate to the log-generator-pipeline job.</w:t>
      </w:r>
    </w:p>
    <w:p>
      <w:pPr>
        <w:pStyle w:val="ListParagraph"/>
        <w:numPr>
          <w:ilvl w:val="0"/>
          <w:numId w:val="2"/>
        </w:numPr>
        <w:spacing w:after="40" w:before="40"/>
      </w:pPr>
      <w:r>
        <w:rPr>
          <w:rFonts w:ascii="Arial" w:cs="Arial" w:eastAsia="Arial" w:hAnsi="Arial"/>
          <w:sz w:val="22"/>
          <w:szCs w:val="22"/>
        </w:rPr>
        <w:t xml:space="preserve">Click Build Now in the left sidebar.</w:t>
      </w:r>
    </w:p>
    <w:p>
      <w:pPr>
        <w:pStyle w:val="ListParagraph"/>
        <w:numPr>
          <w:ilvl w:val="0"/>
          <w:numId w:val="2"/>
        </w:numPr>
        <w:spacing w:after="40" w:before="40"/>
      </w:pPr>
      <w:r>
        <w:rPr>
          <w:rFonts w:ascii="Arial" w:cs="Arial" w:eastAsia="Arial" w:hAnsi="Arial"/>
          <w:sz w:val="22"/>
          <w:szCs w:val="22"/>
        </w:rPr>
        <w:t xml:space="preserve">Watch the build progress under Build History. Click the build number to see console output.</w:t>
      </w:r>
    </w:p>
    <w:p>
      <w:pPr>
        <w:pStyle w:val="ListParagraph"/>
        <w:numPr>
          <w:ilvl w:val="0"/>
          <w:numId w:val="2"/>
        </w:numPr>
        <w:spacing w:after="40" w:before="40"/>
      </w:pPr>
      <w:r>
        <w:rPr>
          <w:rFonts w:ascii="Arial" w:cs="Arial" w:eastAsia="Arial" w:hAnsi="Arial"/>
          <w:sz w:val="22"/>
          <w:szCs w:val="22"/>
        </w:rPr>
        <w:t xml:space="preserve">Green tick = all stages passed. Red X = a stage failed (check console output for the error).</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4.3  Triggering via Code Push</w:t>
      </w:r>
    </w:p>
    <w:p>
      <w:pPr>
        <w:spacing w:after="100" w:before="60"/>
      </w:pPr>
      <w:r>
        <w:rPr>
          <w:rFonts w:ascii="Arial" w:cs="Arial" w:eastAsia="Arial" w:hAnsi="Arial"/>
          <w:sz w:val="22"/>
          <w:szCs w:val="22"/>
        </w:rPr>
        <w:t xml:space="preserve">The pipeline is also configured to run automatically when code is pushed to the develop branch on GitHub. The webhook between HSBC GitHub and Jenkins handles this automatically. You do not need to do anything extra — just push your code.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4.4  Verifying the Deployment</w:t>
      </w:r>
    </w:p>
    <w:p>
      <w:pPr>
        <w:spacing w:after="100" w:before="60"/>
      </w:pPr>
      <w:r>
        <w:rPr>
          <w:rFonts w:ascii="Arial" w:cs="Arial" w:eastAsia="Arial" w:hAnsi="Arial"/>
          <w:sz w:val="22"/>
          <w:szCs w:val="22"/>
        </w:rPr>
        <w:t xml:space="preserve">After a successful build, verify the pod is running in Kubernetes:</w:t>
      </w:r>
    </w:p>
    <w:p>
      <w:pPr>
        <w:spacing w:after="0" w:before="60"/>
      </w:pPr>
      <w:r>
        <w:t xml:space="preserve"/>
      </w:r>
    </w:p>
    <w:p>
      <w:pPr>
        <w:shd w:fill="F4F4F4" w:val="clear"/>
        <w:spacing w:after="40" w:before="40"/>
        <w:ind w:left="360"/>
      </w:pPr>
      <w:r>
        <w:rPr>
          <w:rFonts w:ascii="Courier New" w:cs="Courier New" w:eastAsia="Courier New" w:hAnsi="Courier New"/>
          <w:color w:val="2B2B2B"/>
          <w:sz w:val="18"/>
          <w:szCs w:val="18"/>
        </w:rPr>
        <w:t xml:space="preserve"># Check running pods in the dev namespace</w:t>
      </w:r>
    </w:p>
    <w:p>
      <w:pPr>
        <w:shd w:fill="F4F4F4" w:val="clear"/>
        <w:spacing w:after="40" w:before="40"/>
        <w:ind w:left="360"/>
      </w:pPr>
      <w:r>
        <w:rPr>
          <w:rFonts w:ascii="Courier New" w:cs="Courier New" w:eastAsia="Courier New" w:hAnsi="Courier New"/>
          <w:color w:val="2B2B2B"/>
          <w:sz w:val="18"/>
          <w:szCs w:val="18"/>
        </w:rPr>
        <w:t xml:space="preserve">kubectl get pods -n dev --kubeconfig=./kubeconfigfile</w:t>
      </w:r>
    </w:p>
    <w:p>
      <w:pPr>
        <w:spacing w:after="0" w:before="40"/>
      </w:pPr>
      <w:r>
        <w:t xml:space="preserve"/>
      </w:r>
    </w:p>
    <w:p>
      <w:pPr>
        <w:shd w:fill="F4F4F4" w:val="clear"/>
        <w:spacing w:after="40" w:before="40"/>
        <w:ind w:left="360"/>
      </w:pPr>
      <w:r>
        <w:rPr>
          <w:rFonts w:ascii="Courier New" w:cs="Courier New" w:eastAsia="Courier New" w:hAnsi="Courier New"/>
          <w:color w:val="2B2B2B"/>
          <w:sz w:val="18"/>
          <w:szCs w:val="18"/>
        </w:rPr>
        <w:t xml:space="preserve"># Describe a specific pod (replace &lt;pod-name&gt; with the actual name)</w:t>
      </w:r>
    </w:p>
    <w:p>
      <w:pPr>
        <w:shd w:fill="F4F4F4" w:val="clear"/>
        <w:spacing w:after="40" w:before="40"/>
        <w:ind w:left="360"/>
      </w:pPr>
      <w:r>
        <w:rPr>
          <w:rFonts w:ascii="Courier New" w:cs="Courier New" w:eastAsia="Courier New" w:hAnsi="Courier New"/>
          <w:color w:val="2B2B2B"/>
          <w:sz w:val="18"/>
          <w:szCs w:val="18"/>
        </w:rPr>
        <w:t xml:space="preserve">kubectl describe pod &lt;pod-name&gt; -n dev --kubeconfig=./kubeconfigfile</w:t>
      </w:r>
    </w:p>
    <w:p>
      <w:pPr>
        <w:spacing w:after="0" w:before="40"/>
      </w:pPr>
      <w:r>
        <w:t xml:space="preserve"/>
      </w:r>
    </w:p>
    <w:p>
      <w:pPr>
        <w:shd w:fill="F4F4F4" w:val="clear"/>
        <w:spacing w:after="40" w:before="40"/>
        <w:ind w:left="360"/>
      </w:pPr>
      <w:r>
        <w:rPr>
          <w:rFonts w:ascii="Courier New" w:cs="Courier New" w:eastAsia="Courier New" w:hAnsi="Courier New"/>
          <w:color w:val="2B2B2B"/>
          <w:sz w:val="18"/>
          <w:szCs w:val="18"/>
        </w:rPr>
        <w:t xml:space="preserve"># View pod logs</w:t>
      </w:r>
    </w:p>
    <w:p>
      <w:pPr>
        <w:shd w:fill="F4F4F4" w:val="clear"/>
        <w:spacing w:after="40" w:before="40"/>
        <w:ind w:left="360"/>
      </w:pPr>
      <w:r>
        <w:rPr>
          <w:rFonts w:ascii="Courier New" w:cs="Courier New" w:eastAsia="Courier New" w:hAnsi="Courier New"/>
          <w:color w:val="2B2B2B"/>
          <w:sz w:val="18"/>
          <w:szCs w:val="18"/>
        </w:rPr>
        <w:t xml:space="preserve">kubectl logs &lt;pod-name&gt; -n dev --kubeconfig=./kubeconfigfile</w:t>
      </w:r>
    </w:p>
    <w:p>
      <w:pPr>
        <w:spacing w:after="0" w:before="40"/>
      </w:pPr>
      <w:r>
        <w:t xml:space="preserve"/>
      </w:r>
    </w:p>
    <w:p>
      <w:pPr>
        <w:spacing w:after="100" w:before="60"/>
      </w:pPr>
      <w:r>
        <w:rPr>
          <w:rFonts w:ascii="Arial" w:cs="Arial" w:eastAsia="Arial" w:hAnsi="Arial"/>
          <w:sz w:val="22"/>
          <w:szCs w:val="22"/>
        </w:rPr>
        <w:t xml:space="preserve">You should see the log-generator pod in a Running state. If it shows CrashLoopBackOff or ImagePullBackOff, refer to the Troubleshooting section below.</w:t>
      </w:r>
    </w:p>
    <w:p>
      <w:pPr>
        <w:spacing w:after="0" w:before="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5. Troubleshooting &amp; Common Errors</w:t>
      </w:r>
    </w:p>
    <w:p>
      <w:pPr>
        <w:spacing w:after="100" w:before="60"/>
      </w:pPr>
      <w:r>
        <w:rPr>
          <w:rFonts w:ascii="Arial" w:cs="Arial" w:eastAsia="Arial" w:hAnsi="Arial"/>
          <w:sz w:val="22"/>
          <w:szCs w:val="22"/>
        </w:rPr>
        <w:t xml:space="preserve">The table below lists errors you are likely to encounter, what they usually mean, and how to fix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docker: Cannot connect to the Docker daemon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Docker daemon is not running on the Jenkins agent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SSH into the agent and run: sudo systemctl start docker</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unauthorized: access to the requested resource is not authorized (Nexus3 push)</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Credential Service_Account is wrong or expired</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Verify the credential in Jenkins &gt; Credentials. Re-enter username/password if needed.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ImagePullBackOff (in kubectl get pods)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K8s cannot pull the image from Nexus3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Confirm the image was pushed successfully. Check the image path and tag in the deployment YAML.</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CrashLoopBackOff (in kubectl get pods)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Container starts but exits immediately</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 kubectl logs &lt;pod-name&gt; -n dev to see the application error. The application code may have a bug.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error: You must be logged in to the server (kubectl)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OIDC kubeconfig is missing or expired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Re-generate the kubeconfigfile using the team's OIDC token script. Ask your team lead if unsure.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Stage 'Checkout' fails: Host key verification failed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Jenkins agent has not connected to GitHub before</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 an ssh-keyscan for alm-github.systems.uk.hsbc on the agent, or ask the admin to whitelist the host.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Pipeline passes but pod is not updated in K8s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Image tag is :latest — K8s may not pull again if it thinks it has the image cached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Add imagePullPolicy: Always to your deployment YAML. Or use versioned tags (recommended long-term).</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5.1  Rollback Strategies</w:t>
      </w:r>
    </w:p>
    <w:p>
      <w:pPr>
        <w:spacing w:after="100" w:before="60"/>
      </w:pPr>
      <w:r>
        <w:rPr>
          <w:rFonts w:ascii="Arial" w:cs="Arial" w:eastAsia="Arial" w:hAnsi="Arial"/>
          <w:sz w:val="22"/>
          <w:szCs w:val="22"/>
        </w:rPr>
        <w:t xml:space="preserve">If a bad build gets deployed and you need to roll back, you have two options:</w:t>
      </w:r>
    </w:p>
    <w:p>
      <w:pPr>
        <w:spacing w:after="0" w:before="60"/>
      </w:pPr>
      <w:r>
        <w:t xml:space="preserve"/>
      </w:r>
    </w:p>
    <w:p>
      <w:pPr>
        <w:pStyle w:val="Heading3"/>
        <w:spacing w:after="80" w:before="200"/>
      </w:pPr>
      <w:r>
        <w:rPr>
          <w:rFonts w:ascii="Arial" w:cs="Arial" w:eastAsia="Arial" w:hAnsi="Arial"/>
          <w:b/>
          <w:bCs/>
          <w:color w:val="595959"/>
          <w:sz w:val="24"/>
          <w:szCs w:val="24"/>
        </w:rPr>
        <w:t xml:space="preserve">Option A — Jenkins Replay (Preferred for Pipeline Issues)</w:t>
      </w:r>
    </w:p>
    <w:p>
      <w:pPr>
        <w:spacing w:after="100" w:before="60"/>
      </w:pPr>
      <w:r>
        <w:rPr>
          <w:rFonts w:ascii="Arial" w:cs="Arial" w:eastAsia="Arial" w:hAnsi="Arial"/>
          <w:sz w:val="22"/>
          <w:szCs w:val="22"/>
        </w:rPr>
        <w:t xml:space="preserve">If the problem is in the Jenkinsfile itself (wrong command, wrong path), use Jenkins Replay to re-run an older build without changing the code:</w:t>
      </w:r>
    </w:p>
    <w:p>
      <w:pPr>
        <w:pStyle w:val="ListParagraph"/>
        <w:numPr>
          <w:ilvl w:val="0"/>
          <w:numId w:val="2"/>
        </w:numPr>
        <w:spacing w:after="40" w:before="40"/>
      </w:pPr>
      <w:r>
        <w:rPr>
          <w:rFonts w:ascii="Arial" w:cs="Arial" w:eastAsia="Arial" w:hAnsi="Arial"/>
          <w:sz w:val="22"/>
          <w:szCs w:val="22"/>
        </w:rPr>
        <w:t xml:space="preserve">Open the previous successful build in Jenkins.</w:t>
      </w:r>
    </w:p>
    <w:p>
      <w:pPr>
        <w:pStyle w:val="ListParagraph"/>
        <w:numPr>
          <w:ilvl w:val="0"/>
          <w:numId w:val="2"/>
        </w:numPr>
        <w:spacing w:after="40" w:before="40"/>
      </w:pPr>
      <w:r>
        <w:rPr>
          <w:rFonts w:ascii="Arial" w:cs="Arial" w:eastAsia="Arial" w:hAnsi="Arial"/>
          <w:sz w:val="22"/>
          <w:szCs w:val="22"/>
        </w:rPr>
        <w:t xml:space="preserve">Click Replay in the left sidebar.</w:t>
      </w:r>
    </w:p>
    <w:p>
      <w:pPr>
        <w:pStyle w:val="ListParagraph"/>
        <w:numPr>
          <w:ilvl w:val="0"/>
          <w:numId w:val="2"/>
        </w:numPr>
        <w:spacing w:after="40" w:before="40"/>
      </w:pPr>
      <w:r>
        <w:rPr>
          <w:rFonts w:ascii="Arial" w:cs="Arial" w:eastAsia="Arial" w:hAnsi="Arial"/>
          <w:sz w:val="22"/>
          <w:szCs w:val="22"/>
        </w:rPr>
        <w:t xml:space="preserve">Jenkins re-runs that exact build configuration.</w:t>
      </w:r>
    </w:p>
    <w:p>
      <w:pPr>
        <w:spacing w:after="0" w:before="80"/>
      </w:pPr>
      <w:r>
        <w:t xml:space="preserve"/>
      </w:r>
    </w:p>
    <w:p>
      <w:pPr>
        <w:pStyle w:val="Heading3"/>
        <w:spacing w:after="80" w:before="200"/>
      </w:pPr>
      <w:r>
        <w:rPr>
          <w:rFonts w:ascii="Arial" w:cs="Arial" w:eastAsia="Arial" w:hAnsi="Arial"/>
          <w:b/>
          <w:bCs/>
          <w:color w:val="595959"/>
          <w:sz w:val="24"/>
          <w:szCs w:val="24"/>
        </w:rPr>
        <w:t xml:space="preserve">Option B — kubectl rollout undo (For Application Issues)</w:t>
      </w:r>
    </w:p>
    <w:p>
      <w:pPr>
        <w:spacing w:after="100" w:before="60"/>
      </w:pPr>
      <w:r>
        <w:rPr>
          <w:rFonts w:ascii="Arial" w:cs="Arial" w:eastAsia="Arial" w:hAnsi="Arial"/>
          <w:sz w:val="22"/>
          <w:szCs w:val="22"/>
        </w:rPr>
        <w:t xml:space="preserve">If the deployed application is broken, Kubernetes can revert to the previous deployment revision:</w:t>
      </w:r>
    </w:p>
    <w:p>
      <w:pPr>
        <w:shd w:fill="F4F4F4" w:val="clear"/>
        <w:spacing w:after="40" w:before="40"/>
        <w:ind w:left="360"/>
      </w:pPr>
      <w:r>
        <w:rPr>
          <w:rFonts w:ascii="Courier New" w:cs="Courier New" w:eastAsia="Courier New" w:hAnsi="Courier New"/>
          <w:color w:val="2B2B2B"/>
          <w:sz w:val="18"/>
          <w:szCs w:val="18"/>
        </w:rPr>
        <w:t xml:space="preserve">kubectl rollout undo deployment/log-generator -n dev --kubeconfig=./kubeconfigfile</w:t>
      </w:r>
    </w:p>
    <w:p>
      <w:pPr>
        <w:spacing w:after="0" w:before="40"/>
      </w:pPr>
      <w:r>
        <w:t xml:space="preserve"/>
      </w:r>
    </w:p>
    <w:p>
      <w:pPr>
        <w:shd w:fill="FFF3CD" w:val="clear"/>
        <w:spacing w:after="100" w:before="60"/>
        <w:ind w:left="240" w:right="240"/>
      </w:pPr>
      <w:r>
        <w:rPr>
          <w:rFonts w:ascii="Arial" w:cs="Arial" w:eastAsia="Arial" w:hAnsi="Arial"/>
          <w:b/>
          <w:bCs/>
          <w:color w:val="856404"/>
          <w:sz w:val="20"/>
          <w:szCs w:val="20"/>
        </w:rPr>
        <w:t xml:space="preserve">Important Note: </w:t>
      </w:r>
      <w:r>
        <w:rPr>
          <w:rFonts w:ascii="Arial" w:cs="Arial" w:eastAsia="Arial" w:hAnsi="Arial"/>
          <w:color w:val="856404"/>
          <w:sz w:val="20"/>
          <w:szCs w:val="20"/>
        </w:rPr>
        <w:t xml:space="preserve">Because this pipeline uses :latest as the only image tag, kubectl rollout undo will roll back the deployment spec but Kubernetes will still pull the same :latest image. For rollback to work reliably, use versioned tags (e.g. :1.0.2, :1.0.1). This is a recommended future improvement.</w:t>
      </w:r>
    </w:p>
    <w:p>
      <w:pPr>
        <w:spacing w:after="0" w:before="20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6. Tips for Freshers</w:t>
      </w:r>
    </w:p>
    <w:p>
      <w:pPr>
        <w:spacing w:after="100" w:before="60"/>
      </w:pPr>
      <w:r>
        <w:rPr>
          <w:rFonts w:ascii="Arial" w:cs="Arial" w:eastAsia="Arial" w:hAnsi="Arial"/>
          <w:sz w:val="22"/>
          <w:szCs w:val="22"/>
        </w:rPr>
        <w:t xml:space="preserve">If you have just joined the team and are reading this for the first time, here are some practical tips:</w:t>
      </w:r>
    </w:p>
    <w:p>
      <w:pPr>
        <w:spacing w:after="0" w:before="80"/>
      </w:pPr>
      <w:r>
        <w:t xml:space="preserve"/>
      </w:r>
    </w:p>
    <w:p>
      <w:pPr>
        <w:pStyle w:val="ListParagraph"/>
        <w:numPr>
          <w:ilvl w:val="0"/>
          <w:numId w:val="2"/>
        </w:numPr>
        <w:spacing w:after="40" w:before="40"/>
      </w:pPr>
      <w:r>
        <w:rPr>
          <w:rFonts w:ascii="Arial" w:cs="Arial" w:eastAsia="Arial" w:hAnsi="Arial"/>
          <w:b/>
          <w:bCs/>
          <w:sz w:val="22"/>
          <w:szCs w:val="22"/>
        </w:rPr>
        <w:t xml:space="preserve">Read before you run. </w:t>
      </w:r>
      <w:r>
        <w:rPr>
          <w:rFonts w:ascii="Arial" w:cs="Arial" w:eastAsia="Arial" w:hAnsi="Arial"/>
          <w:sz w:val="22"/>
          <w:szCs w:val="22"/>
        </w:rPr>
        <w:t xml:space="preserve">Before triggering the pipeline, read through the Jenkinsfile in the repo. Understanding each stage will help you debug faster when something goes wrong.</w:t>
      </w:r>
    </w:p>
    <w:p>
      <w:pPr>
        <w:pStyle w:val="ListParagraph"/>
        <w:numPr>
          <w:ilvl w:val="0"/>
          <w:numId w:val="2"/>
        </w:numPr>
        <w:spacing w:after="40" w:before="40"/>
      </w:pPr>
      <w:r>
        <w:rPr>
          <w:rFonts w:ascii="Arial" w:cs="Arial" w:eastAsia="Arial" w:hAnsi="Arial"/>
          <w:b/>
          <w:bCs/>
          <w:sz w:val="22"/>
          <w:szCs w:val="22"/>
        </w:rPr>
        <w:t xml:space="preserve">Console output is your best friend. </w:t>
      </w:r>
      <w:r>
        <w:rPr>
          <w:rFonts w:ascii="Arial" w:cs="Arial" w:eastAsia="Arial" w:hAnsi="Arial"/>
          <w:sz w:val="22"/>
          <w:szCs w:val="22"/>
        </w:rPr>
        <w:t xml:space="preserve">When a Jenkins stage fails, always open the console output first. The exact error is printed there.</w:t>
      </w:r>
    </w:p>
    <w:p>
      <w:pPr>
        <w:pStyle w:val="ListParagraph"/>
        <w:numPr>
          <w:ilvl w:val="0"/>
          <w:numId w:val="2"/>
        </w:numPr>
        <w:spacing w:after="40" w:before="40"/>
      </w:pPr>
      <w:r>
        <w:rPr>
          <w:rFonts w:ascii="Arial" w:cs="Arial" w:eastAsia="Arial" w:hAnsi="Arial"/>
          <w:b/>
          <w:bCs/>
          <w:sz w:val="22"/>
          <w:szCs w:val="22"/>
        </w:rPr>
        <w:t xml:space="preserve">Don't fear :latest for the PoC. </w:t>
      </w:r>
      <w:r>
        <w:rPr>
          <w:rFonts w:ascii="Arial" w:cs="Arial" w:eastAsia="Arial" w:hAnsi="Arial"/>
          <w:sz w:val="22"/>
          <w:szCs w:val="22"/>
        </w:rPr>
        <w:t xml:space="preserve">Using :latest simplifies this PoC pipeline, but in production you should always use versioned image tags for traceability and safe rollbacks.</w:t>
      </w:r>
    </w:p>
    <w:p>
      <w:pPr>
        <w:pStyle w:val="ListParagraph"/>
        <w:numPr>
          <w:ilvl w:val="0"/>
          <w:numId w:val="2"/>
        </w:numPr>
        <w:spacing w:after="40" w:before="40"/>
      </w:pPr>
      <w:r>
        <w:rPr>
          <w:rFonts w:ascii="Arial" w:cs="Arial" w:eastAsia="Arial" w:hAnsi="Arial"/>
          <w:b/>
          <w:bCs/>
          <w:sz w:val="22"/>
          <w:szCs w:val="22"/>
        </w:rPr>
        <w:t xml:space="preserve">Kubernetes context matters. </w:t>
      </w:r>
      <w:r>
        <w:rPr>
          <w:rFonts w:ascii="Arial" w:cs="Arial" w:eastAsia="Arial" w:hAnsi="Arial"/>
          <w:sz w:val="22"/>
          <w:szCs w:val="22"/>
        </w:rPr>
        <w:t xml:space="preserve">Always pass --kubeconfig=./kubeconfigfile in kubectl commands. Without it, kubectl might try to talk to the wrong cluster.</w:t>
      </w:r>
    </w:p>
    <w:p>
      <w:pPr>
        <w:pStyle w:val="ListParagraph"/>
        <w:numPr>
          <w:ilvl w:val="0"/>
          <w:numId w:val="2"/>
        </w:numPr>
        <w:spacing w:after="40" w:before="40"/>
      </w:pPr>
      <w:r>
        <w:rPr>
          <w:rFonts w:ascii="Arial" w:cs="Arial" w:eastAsia="Arial" w:hAnsi="Arial"/>
          <w:b/>
          <w:bCs/>
          <w:sz w:val="22"/>
          <w:szCs w:val="22"/>
        </w:rPr>
        <w:t xml:space="preserve">Log your Jira tickets. </w:t>
      </w:r>
      <w:r>
        <w:rPr>
          <w:rFonts w:ascii="Arial" w:cs="Arial" w:eastAsia="Arial" w:hAnsi="Arial"/>
          <w:sz w:val="22"/>
          <w:szCs w:val="22"/>
        </w:rPr>
        <w:t xml:space="preserve">Any work you do related to this pipeline should be logged against the relevant PDPONPREM-X ticket. Use commit message format: PDPONPREM-X: short description.</w:t>
      </w:r>
    </w:p>
    <w:p>
      <w:pPr>
        <w:pStyle w:val="ListParagraph"/>
        <w:numPr>
          <w:ilvl w:val="0"/>
          <w:numId w:val="2"/>
        </w:numPr>
        <w:spacing w:after="40" w:before="40"/>
      </w:pPr>
      <w:r>
        <w:rPr>
          <w:rFonts w:ascii="Arial" w:cs="Arial" w:eastAsia="Arial" w:hAnsi="Arial"/>
          <w:b/>
          <w:bCs/>
          <w:sz w:val="22"/>
          <w:szCs w:val="22"/>
        </w:rPr>
        <w:t xml:space="preserve">Ask questions early. </w:t>
      </w:r>
      <w:r>
        <w:rPr>
          <w:rFonts w:ascii="Arial" w:cs="Arial" w:eastAsia="Arial" w:hAnsi="Arial"/>
          <w:sz w:val="22"/>
          <w:szCs w:val="22"/>
        </w:rPr>
        <w:t xml:space="preserve">HSBC infra is different from personal/public cloud setups. When in doubt, check with your team lead or trainer before making changes.</w:t>
      </w:r>
    </w:p>
    <w:p>
      <w:pPr>
        <w:spacing w:after="0" w:before="200"/>
      </w:pPr>
      <w:r>
        <w:t xml:space="preserve"/>
      </w:r>
    </w:p>
    <w:p>
      <w:pPr>
        <w:pBdr>
          <w:top w:val="single" w:color="2E75B6" w:sz="4" w:space="1"/>
        </w:pBdr>
        <w:spacing w:after="60" w:before="200"/>
      </w:pPr>
      <w:r>
        <w:rPr>
          <w:rFonts w:ascii="Arial" w:cs="Arial" w:eastAsia="Arial" w:hAnsi="Arial"/>
          <w:i/>
          <w:iCs/>
          <w:color w:val="595959"/>
          <w:sz w:val="18"/>
          <w:szCs w:val="18"/>
        </w:rPr>
        <w:t xml:space="preserve">Payment Data Programme  |  DevOps PoC  |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2026-06-02T12:04:40.871Z</dcterms:created>
  <dcterms:modified xsi:type="dcterms:W3CDTF">2026-06-02T12:04:40.872Z</dcterms:modified>
</cp:coreProperties>
</file>

<file path=docProps/custom.xml><?xml version="1.0" encoding="utf-8"?>
<Properties xmlns="http://schemas.openxmlformats.org/officeDocument/2006/custom-properties" xmlns:vt="http://schemas.openxmlformats.org/officeDocument/2006/docPropsVTypes"/>
</file>