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0FDD" w14:textId="77777777" w:rsidR="009465E5" w:rsidRPr="009465E5" w:rsidRDefault="009465E5" w:rsidP="009465E5">
      <w:p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sz w:val="24"/>
          <w:szCs w:val="24"/>
        </w:rPr>
        <w:t xml:space="preserve">This interactive Sales Dashboard provides a consolidated view of revenue and order performance, enabling quick insights into business growth, customer </w:t>
      </w:r>
      <w:proofErr w:type="spellStart"/>
      <w:r w:rsidRPr="009465E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465E5">
        <w:rPr>
          <w:rFonts w:ascii="Times New Roman" w:hAnsi="Times New Roman" w:cs="Times New Roman"/>
          <w:sz w:val="24"/>
          <w:szCs w:val="24"/>
        </w:rPr>
        <w:t>, and product trends.</w:t>
      </w:r>
    </w:p>
    <w:p w14:paraId="0F677086" w14:textId="77777777" w:rsidR="009465E5" w:rsidRPr="009465E5" w:rsidRDefault="009465E5" w:rsidP="009465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Key Highlights</w:t>
      </w:r>
    </w:p>
    <w:p w14:paraId="0E5472FD" w14:textId="77777777" w:rsidR="009465E5" w:rsidRPr="009465E5" w:rsidRDefault="009465E5" w:rsidP="009465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Total Revenue:</w:t>
      </w:r>
      <w:r w:rsidRPr="009465E5">
        <w:rPr>
          <w:rFonts w:ascii="Times New Roman" w:hAnsi="Times New Roman" w:cs="Times New Roman"/>
          <w:sz w:val="24"/>
          <w:szCs w:val="24"/>
        </w:rPr>
        <w:t xml:space="preserve"> ₹35.2 Lakhs with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1,000+ customers served</w:t>
      </w:r>
      <w:r w:rsidRPr="009465E5">
        <w:rPr>
          <w:rFonts w:ascii="Times New Roman" w:hAnsi="Times New Roman" w:cs="Times New Roman"/>
          <w:sz w:val="24"/>
          <w:szCs w:val="24"/>
        </w:rPr>
        <w:t>, reflecting steady sales performance.</w:t>
      </w:r>
    </w:p>
    <w:p w14:paraId="58CC1120" w14:textId="77777777" w:rsidR="009465E5" w:rsidRPr="009465E5" w:rsidRDefault="009465E5" w:rsidP="009465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Revenue by Month:</w:t>
      </w:r>
      <w:r w:rsidRPr="009465E5">
        <w:rPr>
          <w:rFonts w:ascii="Times New Roman" w:hAnsi="Times New Roman" w:cs="Times New Roman"/>
          <w:sz w:val="24"/>
          <w:szCs w:val="24"/>
        </w:rPr>
        <w:t xml:space="preserve"> Peaks observed in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February</w:t>
      </w:r>
      <w:r w:rsidRPr="009465E5">
        <w:rPr>
          <w:rFonts w:ascii="Times New Roman" w:hAnsi="Times New Roman" w:cs="Times New Roman"/>
          <w:sz w:val="24"/>
          <w:szCs w:val="24"/>
        </w:rPr>
        <w:t xml:space="preserve"> and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August</w:t>
      </w:r>
      <w:r w:rsidRPr="009465E5">
        <w:rPr>
          <w:rFonts w:ascii="Times New Roman" w:hAnsi="Times New Roman" w:cs="Times New Roman"/>
          <w:sz w:val="24"/>
          <w:szCs w:val="24"/>
        </w:rPr>
        <w:t>, suggesting seasonal demand trends.</w:t>
      </w:r>
    </w:p>
    <w:p w14:paraId="27B9E1D3" w14:textId="77777777" w:rsidR="009465E5" w:rsidRPr="009465E5" w:rsidRDefault="009465E5" w:rsidP="009465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Category Insights:</w:t>
      </w:r>
    </w:p>
    <w:p w14:paraId="21193665" w14:textId="77777777" w:rsidR="009465E5" w:rsidRPr="009465E5" w:rsidRDefault="009465E5" w:rsidP="009465E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5E5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9465E5">
        <w:rPr>
          <w:rFonts w:ascii="Times New Roman" w:hAnsi="Times New Roman" w:cs="Times New Roman"/>
          <w:b/>
          <w:bCs/>
          <w:sz w:val="24"/>
          <w:szCs w:val="24"/>
        </w:rPr>
        <w:t>, Soft Toys, and Sweets</w:t>
      </w:r>
      <w:r w:rsidRPr="009465E5">
        <w:rPr>
          <w:rFonts w:ascii="Times New Roman" w:hAnsi="Times New Roman" w:cs="Times New Roman"/>
          <w:sz w:val="24"/>
          <w:szCs w:val="24"/>
        </w:rPr>
        <w:t xml:space="preserve"> are the top-performing categories.</w:t>
      </w:r>
    </w:p>
    <w:p w14:paraId="5F4872E4" w14:textId="77777777" w:rsidR="009465E5" w:rsidRPr="009465E5" w:rsidRDefault="009465E5" w:rsidP="009465E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Plants and Mugs</w:t>
      </w:r>
      <w:r w:rsidRPr="009465E5">
        <w:rPr>
          <w:rFonts w:ascii="Times New Roman" w:hAnsi="Times New Roman" w:cs="Times New Roman"/>
          <w:sz w:val="24"/>
          <w:szCs w:val="24"/>
        </w:rPr>
        <w:t xml:space="preserve"> show relatively lower revenue contribution, indicating potential improvement areas.</w:t>
      </w:r>
    </w:p>
    <w:p w14:paraId="796C897D" w14:textId="77777777" w:rsidR="009465E5" w:rsidRPr="009465E5" w:rsidRDefault="009465E5" w:rsidP="009465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Product Performance:</w:t>
      </w:r>
      <w:r w:rsidRPr="009465E5">
        <w:rPr>
          <w:rFonts w:ascii="Times New Roman" w:hAnsi="Times New Roman" w:cs="Times New Roman"/>
          <w:sz w:val="24"/>
          <w:szCs w:val="24"/>
        </w:rPr>
        <w:t xml:space="preserve"> High revenue concentration in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premium gift sets</w:t>
      </w:r>
      <w:r w:rsidRPr="009465E5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9465E5">
        <w:rPr>
          <w:rFonts w:ascii="Times New Roman" w:hAnsi="Times New Roman" w:cs="Times New Roman"/>
          <w:i/>
          <w:iCs/>
          <w:sz w:val="24"/>
          <w:szCs w:val="24"/>
        </w:rPr>
        <w:t>Magnum Set</w:t>
      </w:r>
      <w:r w:rsidRPr="009465E5">
        <w:rPr>
          <w:rFonts w:ascii="Times New Roman" w:hAnsi="Times New Roman" w:cs="Times New Roman"/>
          <w:sz w:val="24"/>
          <w:szCs w:val="24"/>
        </w:rPr>
        <w:t xml:space="preserve"> and </w:t>
      </w:r>
      <w:r w:rsidRPr="009465E5">
        <w:rPr>
          <w:rFonts w:ascii="Times New Roman" w:hAnsi="Times New Roman" w:cs="Times New Roman"/>
          <w:i/>
          <w:iCs/>
          <w:sz w:val="24"/>
          <w:szCs w:val="24"/>
        </w:rPr>
        <w:t>Hamper Gift</w:t>
      </w:r>
      <w:r w:rsidRPr="009465E5">
        <w:rPr>
          <w:rFonts w:ascii="Times New Roman" w:hAnsi="Times New Roman" w:cs="Times New Roman"/>
          <w:sz w:val="24"/>
          <w:szCs w:val="24"/>
        </w:rPr>
        <w:t>, while several smaller SKUs generate limited sales.</w:t>
      </w:r>
    </w:p>
    <w:p w14:paraId="53E3797E" w14:textId="77777777" w:rsidR="009465E5" w:rsidRPr="009465E5" w:rsidRDefault="009465E5" w:rsidP="009465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Orders by City:</w:t>
      </w:r>
      <w:r w:rsidRPr="009465E5">
        <w:rPr>
          <w:rFonts w:ascii="Times New Roman" w:hAnsi="Times New Roman" w:cs="Times New Roman"/>
          <w:sz w:val="24"/>
          <w:szCs w:val="24"/>
        </w:rPr>
        <w:t xml:space="preserve"> Strong customer base in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 xml:space="preserve">Imphal, </w:t>
      </w:r>
      <w:proofErr w:type="spellStart"/>
      <w:r w:rsidRPr="009465E5">
        <w:rPr>
          <w:rFonts w:ascii="Times New Roman" w:hAnsi="Times New Roman" w:cs="Times New Roman"/>
          <w:b/>
          <w:bCs/>
          <w:sz w:val="24"/>
          <w:szCs w:val="24"/>
        </w:rPr>
        <w:t>Dharbad</w:t>
      </w:r>
      <w:proofErr w:type="spellEnd"/>
      <w:r w:rsidRPr="009465E5">
        <w:rPr>
          <w:rFonts w:ascii="Times New Roman" w:hAnsi="Times New Roman" w:cs="Times New Roman"/>
          <w:b/>
          <w:bCs/>
          <w:sz w:val="24"/>
          <w:szCs w:val="24"/>
        </w:rPr>
        <w:t xml:space="preserve">, Keval, and </w:t>
      </w:r>
      <w:proofErr w:type="spellStart"/>
      <w:r w:rsidRPr="009465E5">
        <w:rPr>
          <w:rFonts w:ascii="Times New Roman" w:hAnsi="Times New Roman" w:cs="Times New Roman"/>
          <w:b/>
          <w:bCs/>
          <w:sz w:val="24"/>
          <w:szCs w:val="24"/>
        </w:rPr>
        <w:t>Hojai</w:t>
      </w:r>
      <w:proofErr w:type="spellEnd"/>
      <w:r w:rsidRPr="009465E5">
        <w:rPr>
          <w:rFonts w:ascii="Times New Roman" w:hAnsi="Times New Roman" w:cs="Times New Roman"/>
          <w:sz w:val="24"/>
          <w:szCs w:val="24"/>
        </w:rPr>
        <w:t>, highlighting priority markets.</w:t>
      </w:r>
    </w:p>
    <w:p w14:paraId="58B8C4FE" w14:textId="77777777" w:rsidR="009465E5" w:rsidRPr="009465E5" w:rsidRDefault="009465E5" w:rsidP="009465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Revenue by Occasion:</w:t>
      </w:r>
      <w:r w:rsidRPr="009465E5">
        <w:rPr>
          <w:rFonts w:ascii="Times New Roman" w:hAnsi="Times New Roman" w:cs="Times New Roman"/>
          <w:sz w:val="24"/>
          <w:szCs w:val="24"/>
        </w:rPr>
        <w:t xml:space="preserve"> Maximum sales occur during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Anniversaries, Raksha Bandhan, and Holi</w:t>
      </w:r>
      <w:r w:rsidRPr="009465E5">
        <w:rPr>
          <w:rFonts w:ascii="Times New Roman" w:hAnsi="Times New Roman" w:cs="Times New Roman"/>
          <w:sz w:val="24"/>
          <w:szCs w:val="24"/>
        </w:rPr>
        <w:t>, showing the importance of festive/occasion-driven demand.</w:t>
      </w:r>
    </w:p>
    <w:p w14:paraId="436A2588" w14:textId="77777777" w:rsidR="009465E5" w:rsidRPr="009465E5" w:rsidRDefault="009465E5" w:rsidP="009465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Time Analysis:</w:t>
      </w:r>
      <w:r w:rsidRPr="009465E5">
        <w:rPr>
          <w:rFonts w:ascii="Times New Roman" w:hAnsi="Times New Roman" w:cs="Times New Roman"/>
          <w:sz w:val="24"/>
          <w:szCs w:val="24"/>
        </w:rPr>
        <w:t xml:space="preserve"> Revenue peaks around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morning to evening hours (6 AM – 6 PM)</w:t>
      </w:r>
      <w:r w:rsidRPr="009465E5">
        <w:rPr>
          <w:rFonts w:ascii="Times New Roman" w:hAnsi="Times New Roman" w:cs="Times New Roman"/>
          <w:sz w:val="24"/>
          <w:szCs w:val="24"/>
        </w:rPr>
        <w:t>, indicating prime sales activity windows.</w:t>
      </w:r>
    </w:p>
    <w:p w14:paraId="5A2EA367" w14:textId="77777777" w:rsidR="009465E5" w:rsidRPr="009465E5" w:rsidRDefault="009465E5" w:rsidP="009465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Operational Metric:</w:t>
      </w:r>
      <w:r w:rsidRPr="009465E5">
        <w:rPr>
          <w:rFonts w:ascii="Times New Roman" w:hAnsi="Times New Roman" w:cs="Times New Roman"/>
          <w:sz w:val="24"/>
          <w:szCs w:val="24"/>
        </w:rPr>
        <w:t xml:space="preserve"> Average delivery time is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5.5 days</w:t>
      </w:r>
      <w:r w:rsidRPr="009465E5">
        <w:rPr>
          <w:rFonts w:ascii="Times New Roman" w:hAnsi="Times New Roman" w:cs="Times New Roman"/>
          <w:sz w:val="24"/>
          <w:szCs w:val="24"/>
        </w:rPr>
        <w:t xml:space="preserve">, suggesting an opportunity for faster </w:t>
      </w:r>
      <w:proofErr w:type="spellStart"/>
      <w:r w:rsidRPr="009465E5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9465E5">
        <w:rPr>
          <w:rFonts w:ascii="Times New Roman" w:hAnsi="Times New Roman" w:cs="Times New Roman"/>
          <w:sz w:val="24"/>
          <w:szCs w:val="24"/>
        </w:rPr>
        <w:t xml:space="preserve"> to improve customer satisfaction.</w:t>
      </w:r>
    </w:p>
    <w:p w14:paraId="4A3F8DD2" w14:textId="77777777" w:rsidR="009465E5" w:rsidRPr="009465E5" w:rsidRDefault="009465E5" w:rsidP="009465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E5">
        <w:rPr>
          <w:rFonts w:ascii="Times New Roman" w:hAnsi="Times New Roman" w:cs="Times New Roman"/>
          <w:b/>
          <w:bCs/>
          <w:sz w:val="24"/>
          <w:szCs w:val="24"/>
        </w:rPr>
        <w:t>Business Value</w:t>
      </w:r>
    </w:p>
    <w:p w14:paraId="03307E3F" w14:textId="77777777" w:rsidR="009465E5" w:rsidRPr="009465E5" w:rsidRDefault="009465E5" w:rsidP="009465E5">
      <w:p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sz w:val="24"/>
          <w:szCs w:val="24"/>
        </w:rPr>
        <w:t>This dashboard empowers business leaders to:</w:t>
      </w:r>
    </w:p>
    <w:p w14:paraId="7667D8E7" w14:textId="77777777" w:rsidR="009465E5" w:rsidRPr="009465E5" w:rsidRDefault="009465E5" w:rsidP="009465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sz w:val="24"/>
          <w:szCs w:val="24"/>
        </w:rPr>
        <w:t xml:space="preserve">Track sales performance across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time, category, product, and geography</w:t>
      </w:r>
      <w:r w:rsidRPr="009465E5">
        <w:rPr>
          <w:rFonts w:ascii="Times New Roman" w:hAnsi="Times New Roman" w:cs="Times New Roman"/>
          <w:sz w:val="24"/>
          <w:szCs w:val="24"/>
        </w:rPr>
        <w:t>.</w:t>
      </w:r>
    </w:p>
    <w:p w14:paraId="08F90199" w14:textId="77777777" w:rsidR="009465E5" w:rsidRPr="009465E5" w:rsidRDefault="009465E5" w:rsidP="009465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sz w:val="24"/>
          <w:szCs w:val="24"/>
        </w:rPr>
        <w:t xml:space="preserve">Identify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high-value customers and products</w:t>
      </w:r>
      <w:r w:rsidRPr="009465E5">
        <w:rPr>
          <w:rFonts w:ascii="Times New Roman" w:hAnsi="Times New Roman" w:cs="Times New Roman"/>
          <w:sz w:val="24"/>
          <w:szCs w:val="24"/>
        </w:rPr>
        <w:t xml:space="preserve"> for targeted marketing.</w:t>
      </w:r>
    </w:p>
    <w:p w14:paraId="53BEEF5F" w14:textId="77777777" w:rsidR="009465E5" w:rsidRPr="009465E5" w:rsidRDefault="009465E5" w:rsidP="009465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sz w:val="24"/>
          <w:szCs w:val="24"/>
        </w:rPr>
        <w:t xml:space="preserve">Optimize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inventory and logistics</w:t>
      </w:r>
      <w:r w:rsidRPr="009465E5">
        <w:rPr>
          <w:rFonts w:ascii="Times New Roman" w:hAnsi="Times New Roman" w:cs="Times New Roman"/>
          <w:sz w:val="24"/>
          <w:szCs w:val="24"/>
        </w:rPr>
        <w:t xml:space="preserve"> based on demand patterns.</w:t>
      </w:r>
    </w:p>
    <w:p w14:paraId="5EF1F078" w14:textId="77777777" w:rsidR="009465E5" w:rsidRPr="009465E5" w:rsidRDefault="009465E5" w:rsidP="009465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65E5">
        <w:rPr>
          <w:rFonts w:ascii="Times New Roman" w:hAnsi="Times New Roman" w:cs="Times New Roman"/>
          <w:sz w:val="24"/>
          <w:szCs w:val="24"/>
        </w:rPr>
        <w:t xml:space="preserve">Leverage seasonal and occasion-based insights for </w:t>
      </w:r>
      <w:r w:rsidRPr="009465E5">
        <w:rPr>
          <w:rFonts w:ascii="Times New Roman" w:hAnsi="Times New Roman" w:cs="Times New Roman"/>
          <w:b/>
          <w:bCs/>
          <w:sz w:val="24"/>
          <w:szCs w:val="24"/>
        </w:rPr>
        <w:t>campaign planning</w:t>
      </w:r>
      <w:r w:rsidRPr="009465E5">
        <w:rPr>
          <w:rFonts w:ascii="Times New Roman" w:hAnsi="Times New Roman" w:cs="Times New Roman"/>
          <w:sz w:val="24"/>
          <w:szCs w:val="24"/>
        </w:rPr>
        <w:t>.</w:t>
      </w:r>
    </w:p>
    <w:p w14:paraId="567655EE" w14:textId="77777777" w:rsidR="00BC563B" w:rsidRDefault="00BC563B"/>
    <w:sectPr w:rsidR="00BC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B3849"/>
    <w:multiLevelType w:val="multilevel"/>
    <w:tmpl w:val="03C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75C6D"/>
    <w:multiLevelType w:val="multilevel"/>
    <w:tmpl w:val="36F8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618689">
    <w:abstractNumId w:val="0"/>
  </w:num>
  <w:num w:numId="2" w16cid:durableId="104243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E5"/>
    <w:rsid w:val="002F2E2D"/>
    <w:rsid w:val="00710EAC"/>
    <w:rsid w:val="009465E5"/>
    <w:rsid w:val="00BC563B"/>
    <w:rsid w:val="00D5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F8D9"/>
  <w15:chartTrackingRefBased/>
  <w15:docId w15:val="{9C2286AB-2AE6-46EC-8E40-8368BF48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 22990241</dc:creator>
  <cp:keywords/>
  <dc:description/>
  <cp:lastModifiedBy>bala chandra 22990241</cp:lastModifiedBy>
  <cp:revision>1</cp:revision>
  <dcterms:created xsi:type="dcterms:W3CDTF">2025-08-26T03:28:00Z</dcterms:created>
  <dcterms:modified xsi:type="dcterms:W3CDTF">2025-08-26T03:29:00Z</dcterms:modified>
</cp:coreProperties>
</file>