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20C3E" w14:textId="77777777" w:rsidR="00891EAD" w:rsidRDefault="00891EAD" w:rsidP="00362DCA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3D8ECDDF" w14:textId="6777AE44" w:rsidR="005016DA" w:rsidRPr="00891EAD" w:rsidRDefault="00891EAD" w:rsidP="00362DCA">
      <w:pPr>
        <w:rPr>
          <w:rFonts w:asciiTheme="minorHAnsi" w:hAnsiTheme="minorHAnsi"/>
          <w:b/>
          <w:sz w:val="32"/>
          <w:szCs w:val="32"/>
          <w:u w:val="single"/>
        </w:rPr>
      </w:pPr>
      <w:r w:rsidRPr="00891EAD">
        <w:rPr>
          <w:rFonts w:asciiTheme="minorHAnsi" w:hAnsiTheme="minorHAnsi"/>
          <w:b/>
          <w:sz w:val="32"/>
          <w:szCs w:val="32"/>
          <w:u w:val="single"/>
        </w:rPr>
        <w:t xml:space="preserve">Lecture </w:t>
      </w:r>
      <w:r w:rsidR="002F21DD">
        <w:rPr>
          <w:rFonts w:asciiTheme="minorHAnsi" w:hAnsiTheme="minorHAnsi"/>
          <w:b/>
          <w:sz w:val="32"/>
          <w:szCs w:val="32"/>
          <w:u w:val="single"/>
        </w:rPr>
        <w:t>7</w:t>
      </w:r>
      <w:bookmarkStart w:id="0" w:name="_GoBack"/>
      <w:bookmarkEnd w:id="0"/>
      <w:r w:rsidRPr="00891EAD">
        <w:rPr>
          <w:rFonts w:asciiTheme="minorHAnsi" w:hAnsiTheme="minorHAnsi"/>
          <w:b/>
          <w:sz w:val="32"/>
          <w:szCs w:val="32"/>
          <w:u w:val="single"/>
        </w:rPr>
        <w:t xml:space="preserve"> notes - </w:t>
      </w:r>
      <w:r w:rsidR="005016DA" w:rsidRPr="00891EAD">
        <w:rPr>
          <w:rFonts w:asciiTheme="minorHAnsi" w:hAnsiTheme="minorHAnsi"/>
          <w:b/>
          <w:sz w:val="32"/>
          <w:szCs w:val="32"/>
          <w:u w:val="single"/>
        </w:rPr>
        <w:t>Cash Budget</w:t>
      </w:r>
      <w:r w:rsidR="0035506A" w:rsidRPr="00891EAD">
        <w:rPr>
          <w:rFonts w:asciiTheme="minorHAnsi" w:hAnsiTheme="minorHAnsi"/>
          <w:b/>
          <w:sz w:val="32"/>
          <w:szCs w:val="32"/>
          <w:u w:val="single"/>
        </w:rPr>
        <w:t xml:space="preserve"> </w:t>
      </w:r>
      <w:r w:rsidR="00112B1B" w:rsidRPr="00891EAD">
        <w:rPr>
          <w:rFonts w:asciiTheme="minorHAnsi" w:hAnsiTheme="minorHAnsi"/>
          <w:b/>
          <w:sz w:val="32"/>
          <w:szCs w:val="32"/>
          <w:u w:val="single"/>
        </w:rPr>
        <w:t>/cash flow forecast</w:t>
      </w:r>
      <w:r w:rsidRPr="00891EAD">
        <w:rPr>
          <w:rFonts w:asciiTheme="minorHAnsi" w:hAnsiTheme="minorHAnsi"/>
          <w:b/>
          <w:sz w:val="32"/>
          <w:szCs w:val="32"/>
          <w:u w:val="single"/>
        </w:rPr>
        <w:t xml:space="preserve"> [homework questions] </w:t>
      </w:r>
    </w:p>
    <w:p w14:paraId="78414BD3" w14:textId="77777777" w:rsidR="00112B1B" w:rsidRDefault="00112B1B" w:rsidP="005016DA">
      <w:pPr>
        <w:ind w:left="426"/>
        <w:rPr>
          <w:rFonts w:asciiTheme="minorHAnsi" w:hAnsiTheme="minorHAnsi"/>
          <w:b/>
          <w:sz w:val="28"/>
          <w:szCs w:val="28"/>
        </w:rPr>
      </w:pPr>
    </w:p>
    <w:p w14:paraId="2A7CBAEE" w14:textId="2EC9369F" w:rsidR="005016DA" w:rsidRPr="00891EAD" w:rsidRDefault="005016DA" w:rsidP="005016DA">
      <w:pPr>
        <w:ind w:left="426"/>
        <w:rPr>
          <w:rFonts w:asciiTheme="minorHAnsi" w:hAnsiTheme="minorHAnsi"/>
          <w:b/>
          <w:sz w:val="28"/>
          <w:szCs w:val="28"/>
          <w:u w:val="double"/>
        </w:rPr>
      </w:pPr>
      <w:r w:rsidRPr="00891EAD">
        <w:rPr>
          <w:rFonts w:asciiTheme="minorHAnsi" w:hAnsiTheme="minorHAnsi"/>
          <w:b/>
          <w:sz w:val="28"/>
          <w:szCs w:val="28"/>
          <w:u w:val="double"/>
        </w:rPr>
        <w:t xml:space="preserve"> Q</w:t>
      </w:r>
      <w:r w:rsidR="00112B1B" w:rsidRPr="00891EAD">
        <w:rPr>
          <w:rFonts w:asciiTheme="minorHAnsi" w:hAnsiTheme="minorHAnsi"/>
          <w:b/>
          <w:sz w:val="28"/>
          <w:szCs w:val="28"/>
          <w:u w:val="double"/>
        </w:rPr>
        <w:t>uestion</w:t>
      </w:r>
      <w:r w:rsidRPr="00891EAD">
        <w:rPr>
          <w:rFonts w:asciiTheme="minorHAnsi" w:hAnsiTheme="minorHAnsi"/>
          <w:b/>
          <w:sz w:val="28"/>
          <w:szCs w:val="28"/>
          <w:u w:val="double"/>
        </w:rPr>
        <w:t xml:space="preserve"> 1</w:t>
      </w:r>
    </w:p>
    <w:p w14:paraId="0E1C0AEA" w14:textId="77777777" w:rsidR="005016DA" w:rsidRPr="0035506A" w:rsidRDefault="005016DA" w:rsidP="005016DA">
      <w:pPr>
        <w:ind w:left="426"/>
        <w:rPr>
          <w:rFonts w:asciiTheme="minorHAnsi" w:hAnsiTheme="minorHAnsi"/>
          <w:sz w:val="28"/>
          <w:szCs w:val="28"/>
        </w:rPr>
      </w:pPr>
    </w:p>
    <w:p w14:paraId="64DB6D4D" w14:textId="77777777" w:rsidR="005016DA" w:rsidRPr="0035506A" w:rsidRDefault="005016DA" w:rsidP="005016DA">
      <w:pPr>
        <w:ind w:left="426"/>
        <w:rPr>
          <w:rFonts w:asciiTheme="minorHAnsi" w:hAnsiTheme="minorHAnsi"/>
          <w:sz w:val="28"/>
          <w:szCs w:val="28"/>
        </w:rPr>
      </w:pPr>
      <w:r w:rsidRPr="0035506A">
        <w:rPr>
          <w:rFonts w:asciiTheme="minorHAnsi" w:hAnsiTheme="minorHAnsi"/>
          <w:sz w:val="28"/>
          <w:szCs w:val="28"/>
        </w:rPr>
        <w:t>Mary decides to open a shop with initial capital of £10,000. She anticipates that sales for the first 3 months in 2023 will be:</w:t>
      </w:r>
    </w:p>
    <w:p w14:paraId="50FD08F3" w14:textId="77777777" w:rsidR="005016DA" w:rsidRPr="0035506A" w:rsidRDefault="005016DA" w:rsidP="005016DA">
      <w:pPr>
        <w:pStyle w:val="ListParagraph"/>
        <w:numPr>
          <w:ilvl w:val="0"/>
          <w:numId w:val="3"/>
        </w:numPr>
        <w:rPr>
          <w:rFonts w:asciiTheme="minorHAnsi" w:eastAsia="Calibri" w:hAnsiTheme="minorHAnsi" w:cs="Arial"/>
          <w:sz w:val="28"/>
          <w:szCs w:val="28"/>
        </w:rPr>
      </w:pPr>
      <w:r w:rsidRPr="0035506A">
        <w:rPr>
          <w:rFonts w:asciiTheme="minorHAnsi" w:eastAsia="Calibri" w:hAnsiTheme="minorHAnsi" w:cs="Arial"/>
          <w:sz w:val="28"/>
          <w:szCs w:val="28"/>
        </w:rPr>
        <w:t>January</w:t>
      </w:r>
      <w:r w:rsidRPr="0035506A">
        <w:rPr>
          <w:rFonts w:asciiTheme="minorHAnsi" w:eastAsia="Calibri" w:hAnsiTheme="minorHAnsi" w:cs="Arial"/>
          <w:sz w:val="28"/>
          <w:szCs w:val="28"/>
        </w:rPr>
        <w:tab/>
        <w:t>£10,000</w:t>
      </w:r>
    </w:p>
    <w:p w14:paraId="164D3449" w14:textId="77777777" w:rsidR="005016DA" w:rsidRPr="0035506A" w:rsidRDefault="005016DA" w:rsidP="005016DA">
      <w:pPr>
        <w:pStyle w:val="ListParagraph"/>
        <w:numPr>
          <w:ilvl w:val="0"/>
          <w:numId w:val="3"/>
        </w:numPr>
        <w:rPr>
          <w:rFonts w:asciiTheme="minorHAnsi" w:eastAsia="Calibri" w:hAnsiTheme="minorHAnsi" w:cs="Arial"/>
          <w:sz w:val="28"/>
          <w:szCs w:val="28"/>
        </w:rPr>
      </w:pPr>
      <w:r w:rsidRPr="0035506A">
        <w:rPr>
          <w:rFonts w:asciiTheme="minorHAnsi" w:eastAsia="Calibri" w:hAnsiTheme="minorHAnsi" w:cs="Arial"/>
          <w:sz w:val="28"/>
          <w:szCs w:val="28"/>
        </w:rPr>
        <w:t>February</w:t>
      </w:r>
      <w:r w:rsidRPr="0035506A">
        <w:rPr>
          <w:rFonts w:asciiTheme="minorHAnsi" w:eastAsia="Calibri" w:hAnsiTheme="minorHAnsi" w:cs="Arial"/>
          <w:sz w:val="28"/>
          <w:szCs w:val="28"/>
        </w:rPr>
        <w:tab/>
        <w:t>£11,000</w:t>
      </w:r>
    </w:p>
    <w:p w14:paraId="2ADB9E7A" w14:textId="77777777" w:rsidR="005016DA" w:rsidRPr="0035506A" w:rsidRDefault="005016DA" w:rsidP="005016DA">
      <w:pPr>
        <w:pStyle w:val="ListParagraph"/>
        <w:numPr>
          <w:ilvl w:val="0"/>
          <w:numId w:val="3"/>
        </w:numPr>
        <w:rPr>
          <w:rFonts w:asciiTheme="minorHAnsi" w:eastAsia="Calibri" w:hAnsiTheme="minorHAnsi" w:cs="Arial"/>
          <w:sz w:val="28"/>
          <w:szCs w:val="28"/>
        </w:rPr>
      </w:pPr>
      <w:r w:rsidRPr="0035506A">
        <w:rPr>
          <w:rFonts w:asciiTheme="minorHAnsi" w:eastAsia="Calibri" w:hAnsiTheme="minorHAnsi" w:cs="Arial"/>
          <w:sz w:val="28"/>
          <w:szCs w:val="28"/>
        </w:rPr>
        <w:t>March</w:t>
      </w:r>
      <w:r w:rsidRPr="0035506A">
        <w:rPr>
          <w:rFonts w:asciiTheme="minorHAnsi" w:eastAsia="Calibri" w:hAnsiTheme="minorHAnsi" w:cs="Arial"/>
          <w:sz w:val="28"/>
          <w:szCs w:val="28"/>
        </w:rPr>
        <w:tab/>
        <w:t>£12,000</w:t>
      </w:r>
    </w:p>
    <w:p w14:paraId="465B6C83" w14:textId="77777777" w:rsidR="005016DA" w:rsidRPr="0035506A" w:rsidRDefault="005016DA" w:rsidP="005016DA">
      <w:pPr>
        <w:pStyle w:val="ListParagraph"/>
        <w:numPr>
          <w:ilvl w:val="0"/>
          <w:numId w:val="3"/>
        </w:numPr>
        <w:rPr>
          <w:rFonts w:asciiTheme="minorHAnsi" w:eastAsia="Calibri" w:hAnsiTheme="minorHAnsi" w:cs="Arial"/>
          <w:sz w:val="28"/>
          <w:szCs w:val="28"/>
        </w:rPr>
      </w:pPr>
      <w:r w:rsidRPr="0035506A">
        <w:rPr>
          <w:rFonts w:asciiTheme="minorHAnsi" w:eastAsia="Calibri" w:hAnsiTheme="minorHAnsi" w:cs="Arial"/>
          <w:sz w:val="28"/>
          <w:szCs w:val="28"/>
        </w:rPr>
        <w:t>She will allow 10% of her customers one month’s credit, everybody else will pay cash.</w:t>
      </w:r>
    </w:p>
    <w:p w14:paraId="3C5EAE4A" w14:textId="77777777" w:rsidR="005016DA" w:rsidRPr="0035506A" w:rsidRDefault="005016DA" w:rsidP="005016DA">
      <w:pPr>
        <w:pStyle w:val="ListParagraph"/>
        <w:numPr>
          <w:ilvl w:val="0"/>
          <w:numId w:val="3"/>
        </w:numPr>
        <w:rPr>
          <w:rFonts w:asciiTheme="minorHAnsi" w:eastAsia="Calibri" w:hAnsiTheme="minorHAnsi" w:cs="Arial"/>
          <w:sz w:val="28"/>
          <w:szCs w:val="28"/>
        </w:rPr>
      </w:pPr>
      <w:r w:rsidRPr="0035506A">
        <w:rPr>
          <w:rFonts w:asciiTheme="minorHAnsi" w:eastAsia="Calibri" w:hAnsiTheme="minorHAnsi" w:cs="Arial"/>
          <w:sz w:val="28"/>
          <w:szCs w:val="28"/>
        </w:rPr>
        <w:t xml:space="preserve">She anticipates that her monthly purchases will be 50% of sales value. </w:t>
      </w:r>
    </w:p>
    <w:p w14:paraId="1751186A" w14:textId="77777777" w:rsidR="005016DA" w:rsidRPr="0035506A" w:rsidRDefault="005016DA" w:rsidP="005016DA">
      <w:pPr>
        <w:pStyle w:val="ListParagraph"/>
        <w:numPr>
          <w:ilvl w:val="0"/>
          <w:numId w:val="3"/>
        </w:numPr>
        <w:rPr>
          <w:rFonts w:asciiTheme="minorHAnsi" w:eastAsia="Calibri" w:hAnsiTheme="minorHAnsi" w:cs="Arial"/>
          <w:sz w:val="28"/>
          <w:szCs w:val="28"/>
        </w:rPr>
      </w:pPr>
      <w:r w:rsidRPr="0035506A">
        <w:rPr>
          <w:rFonts w:asciiTheme="minorHAnsi" w:eastAsia="Calibri" w:hAnsiTheme="minorHAnsi" w:cs="Arial"/>
          <w:sz w:val="28"/>
          <w:szCs w:val="28"/>
        </w:rPr>
        <w:t>She will pay her creditors 60% in the month of purchase and 40% in the following month.</w:t>
      </w:r>
    </w:p>
    <w:p w14:paraId="1D225195" w14:textId="77777777" w:rsidR="005016DA" w:rsidRPr="0035506A" w:rsidRDefault="005016DA" w:rsidP="005016DA">
      <w:pPr>
        <w:pStyle w:val="ListParagraph"/>
        <w:numPr>
          <w:ilvl w:val="0"/>
          <w:numId w:val="3"/>
        </w:numPr>
        <w:rPr>
          <w:rFonts w:asciiTheme="minorHAnsi" w:eastAsia="Calibri" w:hAnsiTheme="minorHAnsi" w:cs="Arial"/>
          <w:sz w:val="28"/>
          <w:szCs w:val="28"/>
        </w:rPr>
      </w:pPr>
      <w:r w:rsidRPr="0035506A">
        <w:rPr>
          <w:rFonts w:asciiTheme="minorHAnsi" w:eastAsia="Calibri" w:hAnsiTheme="minorHAnsi" w:cs="Arial"/>
          <w:sz w:val="28"/>
          <w:szCs w:val="28"/>
        </w:rPr>
        <w:t>General expenses will be £500 per month.</w:t>
      </w:r>
    </w:p>
    <w:p w14:paraId="48A08803" w14:textId="77777777" w:rsidR="005016DA" w:rsidRPr="0035506A" w:rsidRDefault="005016DA" w:rsidP="005016DA">
      <w:pPr>
        <w:pStyle w:val="ListParagraph"/>
        <w:numPr>
          <w:ilvl w:val="0"/>
          <w:numId w:val="3"/>
        </w:numPr>
        <w:rPr>
          <w:rFonts w:asciiTheme="minorHAnsi" w:eastAsia="Calibri" w:hAnsiTheme="minorHAnsi" w:cs="Arial"/>
          <w:sz w:val="28"/>
          <w:szCs w:val="28"/>
        </w:rPr>
      </w:pPr>
      <w:r w:rsidRPr="0035506A">
        <w:rPr>
          <w:rFonts w:asciiTheme="minorHAnsi" w:eastAsia="Calibri" w:hAnsiTheme="minorHAnsi" w:cs="Arial"/>
          <w:sz w:val="28"/>
          <w:szCs w:val="28"/>
        </w:rPr>
        <w:t>Capital outlay will occur in February and March and will be £500 and £600 respectively.</w:t>
      </w:r>
    </w:p>
    <w:p w14:paraId="518EAE7C" w14:textId="77777777" w:rsidR="005016DA" w:rsidRPr="0035506A" w:rsidRDefault="005016DA" w:rsidP="005016DA">
      <w:pPr>
        <w:ind w:left="426"/>
        <w:rPr>
          <w:rFonts w:asciiTheme="minorHAnsi" w:hAnsiTheme="minorHAnsi"/>
          <w:sz w:val="28"/>
          <w:szCs w:val="28"/>
        </w:rPr>
      </w:pPr>
    </w:p>
    <w:p w14:paraId="69C8AB41" w14:textId="7E650B30" w:rsidR="005016DA" w:rsidRPr="00112B1B" w:rsidRDefault="005016DA" w:rsidP="005016DA">
      <w:pPr>
        <w:ind w:left="426"/>
        <w:rPr>
          <w:rFonts w:asciiTheme="minorHAnsi" w:hAnsiTheme="minorHAnsi"/>
          <w:b/>
          <w:sz w:val="28"/>
          <w:szCs w:val="28"/>
        </w:rPr>
      </w:pPr>
      <w:r w:rsidRPr="00112B1B">
        <w:rPr>
          <w:rFonts w:asciiTheme="minorHAnsi" w:hAnsiTheme="minorHAnsi"/>
          <w:b/>
          <w:sz w:val="28"/>
          <w:szCs w:val="28"/>
        </w:rPr>
        <w:t>You are required to prepare a cash budget for Mary for January, February and March, 2023</w:t>
      </w:r>
    </w:p>
    <w:p w14:paraId="525EBF25" w14:textId="22BEB082" w:rsidR="005016DA" w:rsidRDefault="005016DA" w:rsidP="005016DA">
      <w:pPr>
        <w:ind w:left="426"/>
        <w:rPr>
          <w:rFonts w:asciiTheme="minorHAnsi" w:hAnsiTheme="minorHAnsi"/>
          <w:sz w:val="28"/>
          <w:szCs w:val="28"/>
        </w:rPr>
      </w:pPr>
    </w:p>
    <w:p w14:paraId="08862A65" w14:textId="457EDBF6" w:rsidR="00112B1B" w:rsidRPr="00891EAD" w:rsidRDefault="00112B1B" w:rsidP="005016DA">
      <w:pPr>
        <w:ind w:left="426"/>
        <w:rPr>
          <w:rFonts w:asciiTheme="minorHAnsi" w:hAnsiTheme="minorHAnsi"/>
          <w:b/>
          <w:sz w:val="28"/>
          <w:szCs w:val="28"/>
          <w:u w:val="double"/>
        </w:rPr>
      </w:pPr>
      <w:r w:rsidRPr="00891EAD">
        <w:rPr>
          <w:rFonts w:asciiTheme="minorHAnsi" w:hAnsiTheme="minorHAnsi"/>
          <w:b/>
          <w:sz w:val="28"/>
          <w:szCs w:val="28"/>
          <w:u w:val="double"/>
        </w:rPr>
        <w:t>Answer</w:t>
      </w:r>
    </w:p>
    <w:p w14:paraId="2AA2D889" w14:textId="77777777" w:rsidR="00112B1B" w:rsidRDefault="00112B1B" w:rsidP="005016DA">
      <w:pPr>
        <w:ind w:left="426"/>
        <w:rPr>
          <w:rFonts w:asciiTheme="minorHAnsi" w:hAnsiTheme="minorHAnsi"/>
          <w:sz w:val="28"/>
          <w:szCs w:val="28"/>
        </w:rPr>
      </w:pPr>
    </w:p>
    <w:p w14:paraId="17D7C2D0" w14:textId="7C06C43A" w:rsidR="005016DA" w:rsidRPr="00891EAD" w:rsidRDefault="005016DA" w:rsidP="005016DA">
      <w:pPr>
        <w:ind w:left="426"/>
        <w:rPr>
          <w:rFonts w:asciiTheme="minorHAnsi" w:hAnsiTheme="minorHAnsi"/>
          <w:sz w:val="28"/>
          <w:szCs w:val="28"/>
          <w:u w:val="single"/>
        </w:rPr>
      </w:pPr>
      <w:r w:rsidRPr="00891EAD">
        <w:rPr>
          <w:rFonts w:asciiTheme="minorHAnsi" w:hAnsiTheme="minorHAnsi"/>
          <w:sz w:val="28"/>
          <w:szCs w:val="28"/>
          <w:u w:val="single"/>
        </w:rPr>
        <w:t>Mary</w:t>
      </w:r>
    </w:p>
    <w:p w14:paraId="4B596D45" w14:textId="6D9E3CCA" w:rsidR="005016DA" w:rsidRPr="00891EAD" w:rsidRDefault="005016DA" w:rsidP="005016DA">
      <w:pPr>
        <w:ind w:left="426"/>
        <w:rPr>
          <w:rFonts w:asciiTheme="minorHAnsi" w:hAnsiTheme="minorHAnsi"/>
          <w:sz w:val="28"/>
          <w:szCs w:val="28"/>
          <w:u w:val="single"/>
        </w:rPr>
      </w:pPr>
      <w:r w:rsidRPr="00891EAD">
        <w:rPr>
          <w:rFonts w:asciiTheme="minorHAnsi" w:hAnsiTheme="minorHAnsi"/>
          <w:sz w:val="28"/>
          <w:szCs w:val="28"/>
          <w:u w:val="single"/>
        </w:rPr>
        <w:t>Cash budget for the 3 months to March 2023 [in £s]</w:t>
      </w:r>
    </w:p>
    <w:p w14:paraId="40C1C363" w14:textId="77777777" w:rsidR="005016DA" w:rsidRPr="0035506A" w:rsidRDefault="005016DA" w:rsidP="005016DA">
      <w:pPr>
        <w:ind w:left="426"/>
        <w:rPr>
          <w:rFonts w:asciiTheme="minorHAnsi" w:hAnsiTheme="minorHAnsi"/>
          <w:sz w:val="28"/>
          <w:szCs w:val="28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209"/>
        <w:gridCol w:w="1093"/>
        <w:gridCol w:w="1235"/>
        <w:gridCol w:w="1067"/>
      </w:tblGrid>
      <w:tr w:rsidR="005016DA" w:rsidRPr="0035506A" w14:paraId="29FC63CC" w14:textId="77777777" w:rsidTr="00867CB3">
        <w:tc>
          <w:tcPr>
            <w:tcW w:w="5678" w:type="dxa"/>
          </w:tcPr>
          <w:p w14:paraId="64718634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Months</w:t>
            </w:r>
          </w:p>
        </w:tc>
        <w:tc>
          <w:tcPr>
            <w:tcW w:w="967" w:type="dxa"/>
          </w:tcPr>
          <w:p w14:paraId="72365F8A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January</w:t>
            </w:r>
          </w:p>
        </w:tc>
        <w:tc>
          <w:tcPr>
            <w:tcW w:w="862" w:type="dxa"/>
          </w:tcPr>
          <w:p w14:paraId="2AFC2B7E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February</w:t>
            </w:r>
          </w:p>
        </w:tc>
        <w:tc>
          <w:tcPr>
            <w:tcW w:w="1077" w:type="dxa"/>
          </w:tcPr>
          <w:p w14:paraId="271D4C14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March</w:t>
            </w:r>
          </w:p>
        </w:tc>
      </w:tr>
      <w:tr w:rsidR="005016DA" w:rsidRPr="0035506A" w14:paraId="4127D39D" w14:textId="77777777" w:rsidTr="00867CB3">
        <w:tc>
          <w:tcPr>
            <w:tcW w:w="5678" w:type="dxa"/>
          </w:tcPr>
          <w:p w14:paraId="528D5C5B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Cash inflows</w:t>
            </w:r>
          </w:p>
        </w:tc>
        <w:tc>
          <w:tcPr>
            <w:tcW w:w="967" w:type="dxa"/>
          </w:tcPr>
          <w:p w14:paraId="141CE155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862" w:type="dxa"/>
          </w:tcPr>
          <w:p w14:paraId="32FD3E4A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077" w:type="dxa"/>
          </w:tcPr>
          <w:p w14:paraId="384B7081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5016DA" w:rsidRPr="0035506A" w14:paraId="2E0AA37E" w14:textId="77777777" w:rsidTr="00867CB3">
        <w:tc>
          <w:tcPr>
            <w:tcW w:w="5678" w:type="dxa"/>
          </w:tcPr>
          <w:p w14:paraId="2FEE0434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Capital</w:t>
            </w:r>
          </w:p>
        </w:tc>
        <w:tc>
          <w:tcPr>
            <w:tcW w:w="967" w:type="dxa"/>
          </w:tcPr>
          <w:p w14:paraId="59241462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10,000</w:t>
            </w:r>
          </w:p>
        </w:tc>
        <w:tc>
          <w:tcPr>
            <w:tcW w:w="862" w:type="dxa"/>
          </w:tcPr>
          <w:p w14:paraId="582ED71B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077" w:type="dxa"/>
          </w:tcPr>
          <w:p w14:paraId="17FF090B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5016DA" w:rsidRPr="0035506A" w14:paraId="2B9309C2" w14:textId="77777777" w:rsidTr="00867CB3">
        <w:tc>
          <w:tcPr>
            <w:tcW w:w="5678" w:type="dxa"/>
          </w:tcPr>
          <w:p w14:paraId="692EF0F6" w14:textId="3EEDF16C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Cash sales [90</w:t>
            </w:r>
            <w:proofErr w:type="gramStart"/>
            <w:r w:rsidRPr="0035506A">
              <w:rPr>
                <w:rFonts w:asciiTheme="minorHAnsi" w:hAnsiTheme="minorHAnsi"/>
                <w:sz w:val="28"/>
                <w:szCs w:val="28"/>
              </w:rPr>
              <w:t>%  or</w:t>
            </w:r>
            <w:proofErr w:type="gramEnd"/>
            <w:r w:rsidRPr="0035506A">
              <w:rPr>
                <w:rFonts w:asciiTheme="minorHAnsi" w:hAnsiTheme="minorHAnsi"/>
                <w:sz w:val="28"/>
                <w:szCs w:val="28"/>
              </w:rPr>
              <w:t xml:space="preserve"> 0.9 of current month sales]</w:t>
            </w:r>
          </w:p>
        </w:tc>
        <w:tc>
          <w:tcPr>
            <w:tcW w:w="967" w:type="dxa"/>
          </w:tcPr>
          <w:p w14:paraId="48DF058D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 xml:space="preserve"> 9,000</w:t>
            </w:r>
          </w:p>
        </w:tc>
        <w:tc>
          <w:tcPr>
            <w:tcW w:w="862" w:type="dxa"/>
          </w:tcPr>
          <w:p w14:paraId="2EE4D98D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9,900</w:t>
            </w:r>
          </w:p>
        </w:tc>
        <w:tc>
          <w:tcPr>
            <w:tcW w:w="1077" w:type="dxa"/>
          </w:tcPr>
          <w:p w14:paraId="1C7ABC35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10,800</w:t>
            </w:r>
          </w:p>
        </w:tc>
      </w:tr>
      <w:tr w:rsidR="005016DA" w:rsidRPr="0035506A" w14:paraId="2CB370F4" w14:textId="77777777" w:rsidTr="00867CB3">
        <w:tc>
          <w:tcPr>
            <w:tcW w:w="5678" w:type="dxa"/>
          </w:tcPr>
          <w:p w14:paraId="42EA1C69" w14:textId="45C127E9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Credit sales [10</w:t>
            </w:r>
            <w:proofErr w:type="gramStart"/>
            <w:r w:rsidRPr="0035506A">
              <w:rPr>
                <w:rFonts w:asciiTheme="minorHAnsi" w:hAnsiTheme="minorHAnsi"/>
                <w:sz w:val="28"/>
                <w:szCs w:val="28"/>
              </w:rPr>
              <w:t>%  or</w:t>
            </w:r>
            <w:proofErr w:type="gramEnd"/>
            <w:r w:rsidRPr="0035506A">
              <w:rPr>
                <w:rFonts w:asciiTheme="minorHAnsi" w:hAnsiTheme="minorHAnsi"/>
                <w:sz w:val="28"/>
                <w:szCs w:val="28"/>
              </w:rPr>
              <w:t xml:space="preserve"> 0.1 of I month ago sales]</w:t>
            </w:r>
          </w:p>
        </w:tc>
        <w:tc>
          <w:tcPr>
            <w:tcW w:w="967" w:type="dxa"/>
          </w:tcPr>
          <w:p w14:paraId="2A50C62E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 xml:space="preserve">     ---</w:t>
            </w:r>
          </w:p>
        </w:tc>
        <w:tc>
          <w:tcPr>
            <w:tcW w:w="862" w:type="dxa"/>
          </w:tcPr>
          <w:p w14:paraId="77CFAAF9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1000</w:t>
            </w:r>
          </w:p>
        </w:tc>
        <w:tc>
          <w:tcPr>
            <w:tcW w:w="1077" w:type="dxa"/>
          </w:tcPr>
          <w:p w14:paraId="74DF119C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 xml:space="preserve"> 1100</w:t>
            </w:r>
          </w:p>
        </w:tc>
      </w:tr>
      <w:tr w:rsidR="005016DA" w:rsidRPr="0035506A" w14:paraId="4679A2BC" w14:textId="77777777" w:rsidTr="00867CB3">
        <w:tc>
          <w:tcPr>
            <w:tcW w:w="5678" w:type="dxa"/>
          </w:tcPr>
          <w:p w14:paraId="7B010E0A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Total cash inflows</w:t>
            </w:r>
          </w:p>
        </w:tc>
        <w:tc>
          <w:tcPr>
            <w:tcW w:w="967" w:type="dxa"/>
          </w:tcPr>
          <w:p w14:paraId="728487D2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19,000</w:t>
            </w:r>
          </w:p>
        </w:tc>
        <w:tc>
          <w:tcPr>
            <w:tcW w:w="862" w:type="dxa"/>
          </w:tcPr>
          <w:p w14:paraId="615B7C99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10,900</w:t>
            </w:r>
          </w:p>
        </w:tc>
        <w:tc>
          <w:tcPr>
            <w:tcW w:w="1077" w:type="dxa"/>
          </w:tcPr>
          <w:p w14:paraId="0DC7D66C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11,900</w:t>
            </w:r>
          </w:p>
        </w:tc>
      </w:tr>
      <w:tr w:rsidR="005016DA" w:rsidRPr="0035506A" w14:paraId="027873FA" w14:textId="77777777" w:rsidTr="00867CB3">
        <w:tc>
          <w:tcPr>
            <w:tcW w:w="5678" w:type="dxa"/>
          </w:tcPr>
          <w:p w14:paraId="4364D44C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Cash outflows</w:t>
            </w:r>
          </w:p>
        </w:tc>
        <w:tc>
          <w:tcPr>
            <w:tcW w:w="967" w:type="dxa"/>
          </w:tcPr>
          <w:p w14:paraId="0E3144D3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862" w:type="dxa"/>
          </w:tcPr>
          <w:p w14:paraId="132A04A2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077" w:type="dxa"/>
          </w:tcPr>
          <w:p w14:paraId="4E00743F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5016DA" w:rsidRPr="0035506A" w14:paraId="1EFE5716" w14:textId="77777777" w:rsidTr="00867CB3">
        <w:tc>
          <w:tcPr>
            <w:tcW w:w="5678" w:type="dxa"/>
          </w:tcPr>
          <w:p w14:paraId="6205DE30" w14:textId="1DA2BD16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Cash purchases [50% of sales x 0.6]</w:t>
            </w:r>
          </w:p>
        </w:tc>
        <w:tc>
          <w:tcPr>
            <w:tcW w:w="967" w:type="dxa"/>
          </w:tcPr>
          <w:p w14:paraId="1629C344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3,000</w:t>
            </w:r>
          </w:p>
        </w:tc>
        <w:tc>
          <w:tcPr>
            <w:tcW w:w="862" w:type="dxa"/>
          </w:tcPr>
          <w:p w14:paraId="5B34BA6E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3300</w:t>
            </w:r>
          </w:p>
        </w:tc>
        <w:tc>
          <w:tcPr>
            <w:tcW w:w="1077" w:type="dxa"/>
          </w:tcPr>
          <w:p w14:paraId="10E0E6AE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3600</w:t>
            </w:r>
          </w:p>
        </w:tc>
      </w:tr>
      <w:tr w:rsidR="005016DA" w:rsidRPr="0035506A" w14:paraId="2169F8F3" w14:textId="77777777" w:rsidTr="00867CB3">
        <w:tc>
          <w:tcPr>
            <w:tcW w:w="5678" w:type="dxa"/>
          </w:tcPr>
          <w:p w14:paraId="1E5FB179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Credit purchases [50% of I month ago sales x 0.4]</w:t>
            </w:r>
          </w:p>
        </w:tc>
        <w:tc>
          <w:tcPr>
            <w:tcW w:w="967" w:type="dxa"/>
          </w:tcPr>
          <w:p w14:paraId="58283790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--</w:t>
            </w:r>
          </w:p>
        </w:tc>
        <w:tc>
          <w:tcPr>
            <w:tcW w:w="862" w:type="dxa"/>
          </w:tcPr>
          <w:p w14:paraId="19E86987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2000</w:t>
            </w:r>
          </w:p>
        </w:tc>
        <w:tc>
          <w:tcPr>
            <w:tcW w:w="1077" w:type="dxa"/>
          </w:tcPr>
          <w:p w14:paraId="04252E32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2200</w:t>
            </w:r>
          </w:p>
        </w:tc>
      </w:tr>
      <w:tr w:rsidR="005016DA" w:rsidRPr="0035506A" w14:paraId="7C423738" w14:textId="77777777" w:rsidTr="00867CB3">
        <w:tc>
          <w:tcPr>
            <w:tcW w:w="5678" w:type="dxa"/>
          </w:tcPr>
          <w:p w14:paraId="7980525F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General expenses</w:t>
            </w:r>
          </w:p>
        </w:tc>
        <w:tc>
          <w:tcPr>
            <w:tcW w:w="967" w:type="dxa"/>
          </w:tcPr>
          <w:p w14:paraId="4AE50D62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500</w:t>
            </w:r>
          </w:p>
        </w:tc>
        <w:tc>
          <w:tcPr>
            <w:tcW w:w="862" w:type="dxa"/>
          </w:tcPr>
          <w:p w14:paraId="503F40A4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500</w:t>
            </w:r>
          </w:p>
        </w:tc>
        <w:tc>
          <w:tcPr>
            <w:tcW w:w="1077" w:type="dxa"/>
          </w:tcPr>
          <w:p w14:paraId="259FBDD4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500</w:t>
            </w:r>
          </w:p>
        </w:tc>
      </w:tr>
      <w:tr w:rsidR="005016DA" w:rsidRPr="0035506A" w14:paraId="3CA94985" w14:textId="77777777" w:rsidTr="00867CB3">
        <w:tc>
          <w:tcPr>
            <w:tcW w:w="5678" w:type="dxa"/>
          </w:tcPr>
          <w:p w14:paraId="134D4AF2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Capital outlay</w:t>
            </w:r>
          </w:p>
        </w:tc>
        <w:tc>
          <w:tcPr>
            <w:tcW w:w="967" w:type="dxa"/>
          </w:tcPr>
          <w:p w14:paraId="1740D319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862" w:type="dxa"/>
          </w:tcPr>
          <w:p w14:paraId="2CEF2DDD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500</w:t>
            </w:r>
          </w:p>
        </w:tc>
        <w:tc>
          <w:tcPr>
            <w:tcW w:w="1077" w:type="dxa"/>
          </w:tcPr>
          <w:p w14:paraId="6EBF5192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600</w:t>
            </w:r>
          </w:p>
        </w:tc>
      </w:tr>
      <w:tr w:rsidR="005016DA" w:rsidRPr="0035506A" w14:paraId="7688754B" w14:textId="77777777" w:rsidTr="00867CB3">
        <w:tc>
          <w:tcPr>
            <w:tcW w:w="5678" w:type="dxa"/>
          </w:tcPr>
          <w:p w14:paraId="45765A58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Total cash outflows</w:t>
            </w:r>
          </w:p>
        </w:tc>
        <w:tc>
          <w:tcPr>
            <w:tcW w:w="967" w:type="dxa"/>
          </w:tcPr>
          <w:p w14:paraId="6874B271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3500</w:t>
            </w:r>
          </w:p>
        </w:tc>
        <w:tc>
          <w:tcPr>
            <w:tcW w:w="862" w:type="dxa"/>
          </w:tcPr>
          <w:p w14:paraId="5FEE7609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6300</w:t>
            </w:r>
          </w:p>
        </w:tc>
        <w:tc>
          <w:tcPr>
            <w:tcW w:w="1077" w:type="dxa"/>
          </w:tcPr>
          <w:p w14:paraId="5A332111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6900</w:t>
            </w:r>
          </w:p>
        </w:tc>
      </w:tr>
      <w:tr w:rsidR="005016DA" w:rsidRPr="0035506A" w14:paraId="09655F2E" w14:textId="77777777" w:rsidTr="00867CB3">
        <w:tc>
          <w:tcPr>
            <w:tcW w:w="5678" w:type="dxa"/>
          </w:tcPr>
          <w:p w14:paraId="6C08C291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lastRenderedPageBreak/>
              <w:t>Net cash flows</w:t>
            </w:r>
          </w:p>
        </w:tc>
        <w:tc>
          <w:tcPr>
            <w:tcW w:w="967" w:type="dxa"/>
          </w:tcPr>
          <w:p w14:paraId="271D2C7D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15500</w:t>
            </w:r>
          </w:p>
        </w:tc>
        <w:tc>
          <w:tcPr>
            <w:tcW w:w="862" w:type="dxa"/>
          </w:tcPr>
          <w:p w14:paraId="25407BF9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4600</w:t>
            </w:r>
          </w:p>
        </w:tc>
        <w:tc>
          <w:tcPr>
            <w:tcW w:w="1077" w:type="dxa"/>
          </w:tcPr>
          <w:p w14:paraId="35E0BAA7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5000</w:t>
            </w:r>
          </w:p>
        </w:tc>
      </w:tr>
      <w:tr w:rsidR="005016DA" w:rsidRPr="0035506A" w14:paraId="6FB0C14F" w14:textId="77777777" w:rsidTr="00867CB3">
        <w:tc>
          <w:tcPr>
            <w:tcW w:w="5678" w:type="dxa"/>
          </w:tcPr>
          <w:p w14:paraId="11011845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Opening balance</w:t>
            </w:r>
          </w:p>
        </w:tc>
        <w:tc>
          <w:tcPr>
            <w:tcW w:w="967" w:type="dxa"/>
          </w:tcPr>
          <w:p w14:paraId="720CB726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 xml:space="preserve">   ---</w:t>
            </w:r>
          </w:p>
        </w:tc>
        <w:tc>
          <w:tcPr>
            <w:tcW w:w="862" w:type="dxa"/>
          </w:tcPr>
          <w:p w14:paraId="6CDB33D3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15500</w:t>
            </w:r>
          </w:p>
        </w:tc>
        <w:tc>
          <w:tcPr>
            <w:tcW w:w="1077" w:type="dxa"/>
          </w:tcPr>
          <w:p w14:paraId="30600BC8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20100</w:t>
            </w:r>
          </w:p>
        </w:tc>
      </w:tr>
      <w:tr w:rsidR="005016DA" w:rsidRPr="0035506A" w14:paraId="1FCFC23C" w14:textId="77777777" w:rsidTr="00867CB3">
        <w:tc>
          <w:tcPr>
            <w:tcW w:w="5678" w:type="dxa"/>
          </w:tcPr>
          <w:p w14:paraId="6AF4E2BE" w14:textId="5A890C6B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Closing cash balance.  surplus/[deficit]</w:t>
            </w:r>
          </w:p>
        </w:tc>
        <w:tc>
          <w:tcPr>
            <w:tcW w:w="967" w:type="dxa"/>
          </w:tcPr>
          <w:p w14:paraId="4FAB745B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15500</w:t>
            </w:r>
          </w:p>
        </w:tc>
        <w:tc>
          <w:tcPr>
            <w:tcW w:w="862" w:type="dxa"/>
          </w:tcPr>
          <w:p w14:paraId="7F9B9F19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20100</w:t>
            </w:r>
          </w:p>
        </w:tc>
        <w:tc>
          <w:tcPr>
            <w:tcW w:w="1077" w:type="dxa"/>
          </w:tcPr>
          <w:p w14:paraId="10336C55" w14:textId="77777777" w:rsidR="005016DA" w:rsidRPr="0035506A" w:rsidRDefault="005016DA" w:rsidP="00867CB3">
            <w:pPr>
              <w:rPr>
                <w:rFonts w:asciiTheme="minorHAnsi" w:hAnsiTheme="minorHAnsi"/>
                <w:sz w:val="28"/>
                <w:szCs w:val="28"/>
              </w:rPr>
            </w:pPr>
            <w:r w:rsidRPr="0035506A">
              <w:rPr>
                <w:rFonts w:asciiTheme="minorHAnsi" w:hAnsiTheme="minorHAnsi"/>
                <w:sz w:val="28"/>
                <w:szCs w:val="28"/>
              </w:rPr>
              <w:t>25100</w:t>
            </w:r>
          </w:p>
        </w:tc>
      </w:tr>
    </w:tbl>
    <w:p w14:paraId="005B4AF9" w14:textId="77777777" w:rsidR="005016DA" w:rsidRPr="0035506A" w:rsidRDefault="005016DA" w:rsidP="005016DA">
      <w:pPr>
        <w:ind w:left="426"/>
        <w:rPr>
          <w:rFonts w:asciiTheme="minorHAnsi" w:hAnsiTheme="minorHAnsi"/>
          <w:sz w:val="28"/>
          <w:szCs w:val="28"/>
        </w:rPr>
      </w:pPr>
    </w:p>
    <w:p w14:paraId="4957D765" w14:textId="77777777" w:rsidR="005016DA" w:rsidRPr="0035506A" w:rsidRDefault="005016DA" w:rsidP="005016DA">
      <w:pPr>
        <w:ind w:left="426"/>
        <w:rPr>
          <w:rFonts w:asciiTheme="minorHAnsi" w:hAnsiTheme="minorHAnsi"/>
          <w:sz w:val="28"/>
          <w:szCs w:val="28"/>
        </w:rPr>
      </w:pPr>
    </w:p>
    <w:p w14:paraId="7A448511" w14:textId="222ACB25" w:rsidR="005016DA" w:rsidRPr="0035506A" w:rsidRDefault="005016DA" w:rsidP="005016DA">
      <w:pPr>
        <w:rPr>
          <w:rFonts w:asciiTheme="minorHAnsi" w:hAnsiTheme="minorHAnsi"/>
          <w:b/>
          <w:sz w:val="28"/>
          <w:szCs w:val="28"/>
        </w:rPr>
      </w:pPr>
      <w:r w:rsidRPr="0035506A">
        <w:rPr>
          <w:rFonts w:asciiTheme="minorHAnsi" w:hAnsiTheme="minorHAnsi"/>
          <w:b/>
          <w:sz w:val="28"/>
          <w:szCs w:val="28"/>
        </w:rPr>
        <w:t>Q 2 HOMEWORK</w:t>
      </w:r>
      <w:r w:rsidR="00E0088F" w:rsidRPr="0035506A">
        <w:rPr>
          <w:rFonts w:asciiTheme="minorHAnsi" w:hAnsiTheme="minorHAnsi"/>
          <w:b/>
          <w:sz w:val="28"/>
          <w:szCs w:val="28"/>
        </w:rPr>
        <w:t xml:space="preserve"> </w:t>
      </w:r>
      <w:r w:rsidR="0035506A" w:rsidRPr="0035506A">
        <w:rPr>
          <w:rFonts w:asciiTheme="minorHAnsi" w:hAnsiTheme="minorHAnsi"/>
          <w:b/>
          <w:sz w:val="28"/>
          <w:szCs w:val="28"/>
        </w:rPr>
        <w:t>–</w:t>
      </w:r>
      <w:r w:rsidR="00E0088F" w:rsidRPr="0035506A">
        <w:rPr>
          <w:rFonts w:asciiTheme="minorHAnsi" w:hAnsiTheme="minorHAnsi"/>
          <w:b/>
          <w:sz w:val="28"/>
          <w:szCs w:val="28"/>
        </w:rPr>
        <w:t xml:space="preserve"> </w:t>
      </w:r>
      <w:r w:rsidR="0035506A" w:rsidRPr="0035506A">
        <w:rPr>
          <w:rFonts w:asciiTheme="minorHAnsi" w:hAnsiTheme="minorHAnsi"/>
          <w:b/>
          <w:sz w:val="28"/>
          <w:szCs w:val="28"/>
        </w:rPr>
        <w:t xml:space="preserve">please attempt before </w:t>
      </w:r>
      <w:r w:rsidR="00891EAD">
        <w:rPr>
          <w:rFonts w:asciiTheme="minorHAnsi" w:hAnsiTheme="minorHAnsi"/>
          <w:b/>
          <w:sz w:val="28"/>
          <w:szCs w:val="28"/>
        </w:rPr>
        <w:t>next</w:t>
      </w:r>
      <w:r w:rsidR="0035506A" w:rsidRPr="0035506A">
        <w:rPr>
          <w:rFonts w:asciiTheme="minorHAnsi" w:hAnsiTheme="minorHAnsi"/>
          <w:b/>
          <w:sz w:val="28"/>
          <w:szCs w:val="28"/>
        </w:rPr>
        <w:t xml:space="preserve"> lecture</w:t>
      </w:r>
    </w:p>
    <w:p w14:paraId="0F079F6E" w14:textId="327C0326" w:rsidR="005016DA" w:rsidRPr="0035506A" w:rsidRDefault="005016DA" w:rsidP="005016DA">
      <w:pPr>
        <w:rPr>
          <w:rFonts w:asciiTheme="minorHAnsi" w:hAnsiTheme="minorHAnsi"/>
          <w:b/>
          <w:sz w:val="28"/>
          <w:szCs w:val="28"/>
        </w:rPr>
      </w:pPr>
    </w:p>
    <w:p w14:paraId="5A918785" w14:textId="76CB3CCF" w:rsidR="005016DA" w:rsidRPr="0035506A" w:rsidRDefault="005016DA" w:rsidP="005016DA">
      <w:pPr>
        <w:rPr>
          <w:rFonts w:asciiTheme="minorHAnsi" w:hAnsiTheme="minorHAnsi"/>
          <w:b/>
          <w:sz w:val="28"/>
          <w:szCs w:val="28"/>
        </w:rPr>
      </w:pPr>
      <w:r w:rsidRPr="0035506A">
        <w:rPr>
          <w:rFonts w:asciiTheme="minorHAnsi" w:hAnsiTheme="minorHAnsi"/>
          <w:b/>
          <w:sz w:val="28"/>
          <w:szCs w:val="28"/>
        </w:rPr>
        <w:t>SAP Ltd</w:t>
      </w:r>
    </w:p>
    <w:p w14:paraId="31B1D297" w14:textId="77777777" w:rsidR="005016DA" w:rsidRPr="0035506A" w:rsidRDefault="005016DA" w:rsidP="005016DA">
      <w:pPr>
        <w:rPr>
          <w:rFonts w:asciiTheme="minorHAnsi" w:hAnsiTheme="minorHAnsi"/>
          <w:sz w:val="28"/>
          <w:szCs w:val="28"/>
        </w:rPr>
      </w:pPr>
    </w:p>
    <w:p w14:paraId="0DE8C4FF" w14:textId="6FB0C018" w:rsidR="005016DA" w:rsidRPr="0035506A" w:rsidRDefault="005016DA" w:rsidP="005016DA">
      <w:pPr>
        <w:rPr>
          <w:rFonts w:asciiTheme="minorHAnsi" w:hAnsiTheme="minorHAnsi"/>
          <w:sz w:val="28"/>
          <w:szCs w:val="28"/>
        </w:rPr>
      </w:pPr>
      <w:r w:rsidRPr="0035506A">
        <w:rPr>
          <w:rFonts w:asciiTheme="minorHAnsi" w:hAnsiTheme="minorHAnsi"/>
          <w:sz w:val="28"/>
          <w:szCs w:val="28"/>
        </w:rPr>
        <w:t>The following information relates to SAP Ltd, a small manufacturer. The company has a highly seasonal trade, with the bulk of sales being made at Christmas and Easter. Because SAP Ltd foresees a poor Christmas period the finance director has asked you to consider the cash flow position up to Easter (April) 2023</w:t>
      </w:r>
    </w:p>
    <w:p w14:paraId="35DA31D2" w14:textId="096813CE" w:rsidR="005016DA" w:rsidRPr="0035506A" w:rsidRDefault="005016DA" w:rsidP="005016DA">
      <w:pPr>
        <w:rPr>
          <w:rFonts w:asciiTheme="minorHAnsi" w:hAnsiTheme="minorHAnsi"/>
          <w:sz w:val="28"/>
          <w:szCs w:val="28"/>
        </w:rPr>
      </w:pPr>
      <w:r w:rsidRPr="0035506A">
        <w:rPr>
          <w:rFonts w:asciiTheme="minorHAnsi" w:hAnsiTheme="minorHAnsi"/>
          <w:sz w:val="28"/>
          <w:szCs w:val="28"/>
        </w:rPr>
        <w:t>The balance at the bank at the beginning of January 2023 is expected to be £1,000. Details in respect of the months November 2022 to April 2023 are given below.</w:t>
      </w:r>
    </w:p>
    <w:p w14:paraId="0EB60E33" w14:textId="77777777" w:rsidR="005016DA" w:rsidRPr="0035506A" w:rsidRDefault="005016DA" w:rsidP="005016DA">
      <w:pPr>
        <w:ind w:left="360"/>
        <w:rPr>
          <w:rFonts w:asciiTheme="minorHAnsi" w:hAnsiTheme="minorHAnsi"/>
          <w:sz w:val="28"/>
          <w:szCs w:val="28"/>
        </w:rPr>
      </w:pPr>
    </w:p>
    <w:tbl>
      <w:tblPr>
        <w:tblW w:w="8820" w:type="dxa"/>
        <w:tblInd w:w="93" w:type="dxa"/>
        <w:tblLook w:val="0000" w:firstRow="0" w:lastRow="0" w:firstColumn="0" w:lastColumn="0" w:noHBand="0" w:noVBand="0"/>
      </w:tblPr>
      <w:tblGrid>
        <w:gridCol w:w="3060"/>
        <w:gridCol w:w="960"/>
        <w:gridCol w:w="960"/>
        <w:gridCol w:w="960"/>
        <w:gridCol w:w="960"/>
        <w:gridCol w:w="960"/>
        <w:gridCol w:w="960"/>
      </w:tblGrid>
      <w:tr w:rsidR="005016DA" w:rsidRPr="00112B1B" w14:paraId="70B494C6" w14:textId="77777777" w:rsidTr="00867CB3">
        <w:trPr>
          <w:trHeight w:val="25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4B63E2" w14:textId="77777777" w:rsidR="005016DA" w:rsidRPr="00112B1B" w:rsidRDefault="005016DA" w:rsidP="00867CB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43DF7E" w14:textId="5992C9FF" w:rsidR="005016DA" w:rsidRPr="00112B1B" w:rsidRDefault="005016DA" w:rsidP="00867CB3">
            <w:pPr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 xml:space="preserve">   Nov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E1D17F" w14:textId="6B605D54" w:rsidR="005016DA" w:rsidRPr="00112B1B" w:rsidRDefault="005016DA" w:rsidP="00867CB3">
            <w:pPr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 xml:space="preserve">   Dec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2EBE1F" w14:textId="75C13F63" w:rsidR="005016DA" w:rsidRPr="00112B1B" w:rsidRDefault="005016DA" w:rsidP="00867CB3">
            <w:pPr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 xml:space="preserve">   Jan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405B97" w14:textId="5902D15A" w:rsidR="005016DA" w:rsidRPr="00112B1B" w:rsidRDefault="005016DA" w:rsidP="00867CB3">
            <w:pPr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 xml:space="preserve">   Feb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68FC3" w14:textId="3D186258" w:rsidR="005016DA" w:rsidRPr="00112B1B" w:rsidRDefault="005016DA" w:rsidP="00867CB3">
            <w:pPr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 xml:space="preserve">   Mar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C618DC" w14:textId="30ECF9F7" w:rsidR="005016DA" w:rsidRPr="00112B1B" w:rsidRDefault="005016DA" w:rsidP="00867CB3">
            <w:pPr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 xml:space="preserve">   Apr</w:t>
            </w:r>
          </w:p>
        </w:tc>
      </w:tr>
      <w:tr w:rsidR="005016DA" w:rsidRPr="00112B1B" w14:paraId="1E09A480" w14:textId="77777777" w:rsidTr="00867CB3">
        <w:trPr>
          <w:trHeight w:val="25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BC5C80" w14:textId="77777777" w:rsidR="005016DA" w:rsidRPr="00112B1B" w:rsidRDefault="005016DA" w:rsidP="00867CB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57BFC" w14:textId="77777777" w:rsidR="005016DA" w:rsidRPr="00112B1B" w:rsidRDefault="005016DA" w:rsidP="00867CB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£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23216" w14:textId="77777777" w:rsidR="005016DA" w:rsidRPr="00112B1B" w:rsidRDefault="005016DA" w:rsidP="00867CB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£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A85107" w14:textId="77777777" w:rsidR="005016DA" w:rsidRPr="00112B1B" w:rsidRDefault="005016DA" w:rsidP="00867CB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£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396DFC" w14:textId="77777777" w:rsidR="005016DA" w:rsidRPr="00112B1B" w:rsidRDefault="005016DA" w:rsidP="00867CB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£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D1A5E" w14:textId="77777777" w:rsidR="005016DA" w:rsidRPr="00112B1B" w:rsidRDefault="005016DA" w:rsidP="00867CB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£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93601" w14:textId="77777777" w:rsidR="005016DA" w:rsidRPr="00112B1B" w:rsidRDefault="005016DA" w:rsidP="00867CB3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£</w:t>
            </w:r>
          </w:p>
        </w:tc>
      </w:tr>
      <w:tr w:rsidR="005016DA" w:rsidRPr="00112B1B" w14:paraId="70CF3717" w14:textId="77777777" w:rsidTr="00867CB3">
        <w:trPr>
          <w:trHeight w:val="25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877B2" w14:textId="77777777" w:rsidR="005016DA" w:rsidRPr="00112B1B" w:rsidRDefault="005016DA" w:rsidP="00867CB3">
            <w:pPr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Sales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14E685" w14:textId="4579CD4B" w:rsidR="005016DA" w:rsidRPr="00112B1B" w:rsidRDefault="00112B1B" w:rsidP="00112B1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</w:t>
            </w:r>
            <w:r w:rsidR="005016DA" w:rsidRPr="00112B1B">
              <w:rPr>
                <w:rFonts w:asciiTheme="minorHAnsi" w:hAnsiTheme="minorHAnsi"/>
                <w:sz w:val="24"/>
                <w:szCs w:val="24"/>
              </w:rPr>
              <w:t>28,000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C43B9" w14:textId="77777777" w:rsidR="005016DA" w:rsidRPr="00112B1B" w:rsidRDefault="005016DA" w:rsidP="00867CB3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42,000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EEE04" w14:textId="77777777" w:rsidR="005016DA" w:rsidRPr="00112B1B" w:rsidRDefault="005016DA" w:rsidP="00867CB3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30,000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DF92E" w14:textId="77777777" w:rsidR="005016DA" w:rsidRPr="00112B1B" w:rsidRDefault="005016DA" w:rsidP="00867CB3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32,000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D1893" w14:textId="77777777" w:rsidR="005016DA" w:rsidRPr="00112B1B" w:rsidRDefault="005016DA" w:rsidP="00867CB3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45,000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4A873" w14:textId="77777777" w:rsidR="005016DA" w:rsidRPr="00112B1B" w:rsidRDefault="005016DA" w:rsidP="00867CB3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40,000</w:t>
            </w:r>
          </w:p>
        </w:tc>
      </w:tr>
      <w:tr w:rsidR="005016DA" w:rsidRPr="00112B1B" w14:paraId="6E041719" w14:textId="77777777" w:rsidTr="00867CB3">
        <w:trPr>
          <w:trHeight w:val="25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815C19" w14:textId="77777777" w:rsidR="005016DA" w:rsidRPr="00112B1B" w:rsidRDefault="005016DA" w:rsidP="00867CB3">
            <w:pPr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Purchases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716E7" w14:textId="77777777" w:rsidR="005016DA" w:rsidRPr="00112B1B" w:rsidRDefault="005016DA" w:rsidP="00867CB3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29,000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6845F" w14:textId="77777777" w:rsidR="005016DA" w:rsidRPr="00112B1B" w:rsidRDefault="005016DA" w:rsidP="00867CB3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20,000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0EC15" w14:textId="77777777" w:rsidR="005016DA" w:rsidRPr="00112B1B" w:rsidRDefault="005016DA" w:rsidP="00867CB3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18,000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ADA49D" w14:textId="77777777" w:rsidR="005016DA" w:rsidRPr="00112B1B" w:rsidRDefault="005016DA" w:rsidP="00867CB3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21,000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9103B6" w14:textId="77777777" w:rsidR="005016DA" w:rsidRPr="00112B1B" w:rsidRDefault="005016DA" w:rsidP="00867CB3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34,000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82D70" w14:textId="77777777" w:rsidR="005016DA" w:rsidRPr="00112B1B" w:rsidRDefault="005016DA" w:rsidP="00867CB3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12,000</w:t>
            </w:r>
          </w:p>
        </w:tc>
      </w:tr>
      <w:tr w:rsidR="005016DA" w:rsidRPr="00112B1B" w14:paraId="51FC70EB" w14:textId="77777777" w:rsidTr="00867CB3">
        <w:trPr>
          <w:trHeight w:val="25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F70C20" w14:textId="77777777" w:rsidR="005016DA" w:rsidRPr="00112B1B" w:rsidRDefault="005016DA" w:rsidP="00867CB3">
            <w:pPr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Wages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8ECC8" w14:textId="77777777" w:rsidR="005016DA" w:rsidRPr="00112B1B" w:rsidRDefault="005016DA" w:rsidP="00867CB3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3,000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C0A798" w14:textId="77777777" w:rsidR="005016DA" w:rsidRPr="00112B1B" w:rsidRDefault="005016DA" w:rsidP="00867CB3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3,200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A64A2" w14:textId="77777777" w:rsidR="005016DA" w:rsidRPr="00112B1B" w:rsidRDefault="005016DA" w:rsidP="00867CB3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3,600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2382C6" w14:textId="77777777" w:rsidR="005016DA" w:rsidRPr="00112B1B" w:rsidRDefault="005016DA" w:rsidP="00867CB3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4,000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CE3A9" w14:textId="77777777" w:rsidR="005016DA" w:rsidRPr="00112B1B" w:rsidRDefault="005016DA" w:rsidP="00867CB3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3,800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969C70" w14:textId="77777777" w:rsidR="005016DA" w:rsidRPr="00112B1B" w:rsidRDefault="005016DA" w:rsidP="00867CB3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3,700</w:t>
            </w:r>
          </w:p>
        </w:tc>
      </w:tr>
      <w:tr w:rsidR="005016DA" w:rsidRPr="00112B1B" w14:paraId="3B19EBE6" w14:textId="77777777" w:rsidTr="00867CB3">
        <w:trPr>
          <w:trHeight w:val="25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84C75A" w14:textId="77777777" w:rsidR="005016DA" w:rsidRPr="00112B1B" w:rsidRDefault="005016DA" w:rsidP="00867CB3">
            <w:pPr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Manufacturing overheads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E0BBAF" w14:textId="77777777" w:rsidR="005016DA" w:rsidRPr="00112B1B" w:rsidRDefault="005016DA" w:rsidP="00867CB3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2,700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D0950" w14:textId="77777777" w:rsidR="005016DA" w:rsidRPr="00112B1B" w:rsidRDefault="005016DA" w:rsidP="00867CB3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2,800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AAE25C" w14:textId="77777777" w:rsidR="005016DA" w:rsidRPr="00112B1B" w:rsidRDefault="005016DA" w:rsidP="00867CB3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2,900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BAA1EB" w14:textId="77777777" w:rsidR="005016DA" w:rsidRPr="00112B1B" w:rsidRDefault="005016DA" w:rsidP="00867CB3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3,000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25438" w14:textId="77777777" w:rsidR="005016DA" w:rsidRPr="00112B1B" w:rsidRDefault="005016DA" w:rsidP="00867CB3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3,050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5A363" w14:textId="77777777" w:rsidR="005016DA" w:rsidRPr="00112B1B" w:rsidRDefault="005016DA" w:rsidP="00867CB3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2,730</w:t>
            </w:r>
          </w:p>
        </w:tc>
      </w:tr>
      <w:tr w:rsidR="005016DA" w:rsidRPr="00112B1B" w14:paraId="7ED2995F" w14:textId="77777777" w:rsidTr="00867CB3">
        <w:trPr>
          <w:trHeight w:val="25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7BB5C9" w14:textId="77777777" w:rsidR="005016DA" w:rsidRPr="00112B1B" w:rsidRDefault="005016DA" w:rsidP="00867CB3">
            <w:pPr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Administration overheads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F9DB0D" w14:textId="77777777" w:rsidR="005016DA" w:rsidRPr="00112B1B" w:rsidRDefault="005016DA" w:rsidP="00867CB3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950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556573" w14:textId="77777777" w:rsidR="005016DA" w:rsidRPr="00112B1B" w:rsidRDefault="005016DA" w:rsidP="00867CB3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21E3EA" w14:textId="77777777" w:rsidR="005016DA" w:rsidRPr="00112B1B" w:rsidRDefault="005016DA" w:rsidP="00867CB3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1,100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315AA7" w14:textId="77777777" w:rsidR="005016DA" w:rsidRPr="00112B1B" w:rsidRDefault="005016DA" w:rsidP="00867CB3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1,150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6F9FEC" w14:textId="77777777" w:rsidR="005016DA" w:rsidRPr="00112B1B" w:rsidRDefault="005016DA" w:rsidP="00867CB3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1,200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56DFBF" w14:textId="77777777" w:rsidR="005016DA" w:rsidRPr="00112B1B" w:rsidRDefault="005016DA" w:rsidP="00867CB3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1,125</w:t>
            </w:r>
          </w:p>
        </w:tc>
      </w:tr>
      <w:tr w:rsidR="005016DA" w:rsidRPr="00112B1B" w14:paraId="36535114" w14:textId="77777777" w:rsidTr="00867CB3">
        <w:trPr>
          <w:trHeight w:val="25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2BC6F" w14:textId="77777777" w:rsidR="005016DA" w:rsidRPr="00112B1B" w:rsidRDefault="005016DA" w:rsidP="00867CB3">
            <w:pPr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Selling and distribution overheads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13CFF5" w14:textId="77777777" w:rsidR="005016DA" w:rsidRPr="00112B1B" w:rsidRDefault="005016DA" w:rsidP="00867CB3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2,150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DB78E" w14:textId="77777777" w:rsidR="005016DA" w:rsidRPr="00112B1B" w:rsidRDefault="005016DA" w:rsidP="00867CB3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4,200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179C59" w14:textId="77777777" w:rsidR="005016DA" w:rsidRPr="00112B1B" w:rsidRDefault="005016DA" w:rsidP="00867CB3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2,500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5F365" w14:textId="77777777" w:rsidR="005016DA" w:rsidRPr="00112B1B" w:rsidRDefault="005016DA" w:rsidP="00867CB3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2,400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76DA3" w14:textId="77777777" w:rsidR="005016DA" w:rsidRPr="00112B1B" w:rsidRDefault="005016DA" w:rsidP="00867CB3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4,500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60178" w14:textId="77777777" w:rsidR="005016DA" w:rsidRPr="00112B1B" w:rsidRDefault="005016DA" w:rsidP="00867CB3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2,000</w:t>
            </w:r>
          </w:p>
        </w:tc>
      </w:tr>
      <w:tr w:rsidR="005016DA" w:rsidRPr="00112B1B" w14:paraId="1F33B170" w14:textId="77777777" w:rsidTr="00867CB3">
        <w:trPr>
          <w:trHeight w:val="25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5A491A" w14:textId="77777777" w:rsidR="005016DA" w:rsidRPr="00112B1B" w:rsidRDefault="005016DA" w:rsidP="00867CB3">
            <w:pPr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Plant and machinery purchases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B3464E" w14:textId="77777777" w:rsidR="005016DA" w:rsidRPr="00112B1B" w:rsidRDefault="005016DA" w:rsidP="00867CB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D12B2" w14:textId="77777777" w:rsidR="005016DA" w:rsidRPr="00112B1B" w:rsidRDefault="005016DA" w:rsidP="00867CB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E33A3C" w14:textId="77777777" w:rsidR="005016DA" w:rsidRPr="00112B1B" w:rsidRDefault="005016DA" w:rsidP="00867CB3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8,000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E0E80" w14:textId="77777777" w:rsidR="005016DA" w:rsidRPr="00112B1B" w:rsidRDefault="005016DA" w:rsidP="00867CB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F2455" w14:textId="77777777" w:rsidR="005016DA" w:rsidRPr="00112B1B" w:rsidRDefault="005016DA" w:rsidP="00867CB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1B6EE" w14:textId="77777777" w:rsidR="005016DA" w:rsidRPr="00112B1B" w:rsidRDefault="005016DA" w:rsidP="00867CB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016DA" w:rsidRPr="00112B1B" w14:paraId="1787222A" w14:textId="77777777" w:rsidTr="00867CB3">
        <w:trPr>
          <w:trHeight w:val="25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ADB86" w14:textId="77777777" w:rsidR="005016DA" w:rsidRPr="00112B1B" w:rsidRDefault="005016DA" w:rsidP="00867CB3">
            <w:pPr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Corporation Tax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46240" w14:textId="77777777" w:rsidR="005016DA" w:rsidRPr="00112B1B" w:rsidRDefault="005016DA" w:rsidP="00867CB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A9D810" w14:textId="77777777" w:rsidR="005016DA" w:rsidRPr="00112B1B" w:rsidRDefault="005016DA" w:rsidP="00867CB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2BB19" w14:textId="77777777" w:rsidR="005016DA" w:rsidRPr="00112B1B" w:rsidRDefault="005016DA" w:rsidP="00867CB3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6,000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08D64" w14:textId="77777777" w:rsidR="005016DA" w:rsidRPr="00112B1B" w:rsidRDefault="005016DA" w:rsidP="00867CB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D10F6" w14:textId="77777777" w:rsidR="005016DA" w:rsidRPr="00112B1B" w:rsidRDefault="005016DA" w:rsidP="00867CB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0B331" w14:textId="77777777" w:rsidR="005016DA" w:rsidRPr="00112B1B" w:rsidRDefault="005016DA" w:rsidP="00867CB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016DA" w:rsidRPr="00112B1B" w14:paraId="5552C86B" w14:textId="77777777" w:rsidTr="00867CB3">
        <w:trPr>
          <w:trHeight w:val="25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6640C" w14:textId="77777777" w:rsidR="005016DA" w:rsidRPr="00112B1B" w:rsidRDefault="005016DA" w:rsidP="00867CB3">
            <w:pPr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Dividends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90270" w14:textId="77777777" w:rsidR="005016DA" w:rsidRPr="00112B1B" w:rsidRDefault="005016DA" w:rsidP="00867CB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CF79F8" w14:textId="77777777" w:rsidR="005016DA" w:rsidRPr="00112B1B" w:rsidRDefault="005016DA" w:rsidP="00867CB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725E4" w14:textId="77777777" w:rsidR="005016DA" w:rsidRPr="00112B1B" w:rsidRDefault="005016DA" w:rsidP="00867CB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56CFA" w14:textId="77777777" w:rsidR="005016DA" w:rsidRPr="00112B1B" w:rsidRDefault="005016DA" w:rsidP="00867CB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281CC" w14:textId="77777777" w:rsidR="005016DA" w:rsidRPr="00112B1B" w:rsidRDefault="005016DA" w:rsidP="00867CB3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>4,000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6A33D2" w14:textId="77777777" w:rsidR="005016DA" w:rsidRPr="00112B1B" w:rsidRDefault="005016DA" w:rsidP="00867CB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016DA" w:rsidRPr="00112B1B" w14:paraId="40E5FD43" w14:textId="77777777" w:rsidTr="00867CB3">
        <w:trPr>
          <w:trHeight w:val="25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DF957F" w14:textId="77777777" w:rsidR="005016DA" w:rsidRPr="00112B1B" w:rsidRDefault="005016DA" w:rsidP="00867CB3">
            <w:pPr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 xml:space="preserve">New issue of debentures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77272B" w14:textId="77777777" w:rsidR="005016DA" w:rsidRPr="00112B1B" w:rsidRDefault="005016DA" w:rsidP="00867CB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66407" w14:textId="77777777" w:rsidR="005016DA" w:rsidRPr="00112B1B" w:rsidRDefault="005016DA" w:rsidP="00867CB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D83E5B" w14:textId="77777777" w:rsidR="005016DA" w:rsidRPr="00112B1B" w:rsidRDefault="005016DA" w:rsidP="00867CB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CEC6C" w14:textId="77777777" w:rsidR="005016DA" w:rsidRPr="00112B1B" w:rsidRDefault="005016DA" w:rsidP="00867CB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66AA06" w14:textId="094BAE98" w:rsidR="005016DA" w:rsidRPr="00112B1B" w:rsidRDefault="005016DA" w:rsidP="00867CB3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12B1B">
              <w:rPr>
                <w:rFonts w:asciiTheme="minorHAnsi" w:hAnsiTheme="minorHAnsi"/>
                <w:sz w:val="24"/>
                <w:szCs w:val="24"/>
              </w:rPr>
              <w:t xml:space="preserve">  </w:t>
            </w:r>
            <w:r w:rsidR="00112B1B"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r w:rsidRPr="00112B1B">
              <w:rPr>
                <w:rFonts w:asciiTheme="minorHAnsi" w:hAnsiTheme="minorHAnsi"/>
                <w:sz w:val="24"/>
                <w:szCs w:val="24"/>
              </w:rPr>
              <w:t>20,000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58A42" w14:textId="77777777" w:rsidR="005016DA" w:rsidRPr="00112B1B" w:rsidRDefault="005016DA" w:rsidP="00867CB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5231D3C6" w14:textId="77777777" w:rsidR="005016DA" w:rsidRPr="0035506A" w:rsidRDefault="005016DA" w:rsidP="005016DA">
      <w:pPr>
        <w:ind w:left="360"/>
        <w:rPr>
          <w:rFonts w:asciiTheme="minorHAnsi" w:hAnsiTheme="minorHAnsi"/>
          <w:sz w:val="28"/>
          <w:szCs w:val="28"/>
        </w:rPr>
      </w:pPr>
    </w:p>
    <w:p w14:paraId="5C962400" w14:textId="77777777" w:rsidR="005016DA" w:rsidRPr="0035506A" w:rsidRDefault="005016DA" w:rsidP="005016DA">
      <w:pPr>
        <w:rPr>
          <w:rFonts w:asciiTheme="minorHAnsi" w:hAnsiTheme="minorHAnsi"/>
          <w:sz w:val="28"/>
          <w:szCs w:val="28"/>
        </w:rPr>
      </w:pPr>
      <w:r w:rsidRPr="0035506A">
        <w:rPr>
          <w:rFonts w:asciiTheme="minorHAnsi" w:hAnsiTheme="minorHAnsi"/>
          <w:sz w:val="28"/>
          <w:szCs w:val="28"/>
        </w:rPr>
        <w:t>The following information is also available.</w:t>
      </w:r>
    </w:p>
    <w:p w14:paraId="06F00260" w14:textId="77777777" w:rsidR="005016DA" w:rsidRPr="0035506A" w:rsidRDefault="005016DA" w:rsidP="005016DA">
      <w:pPr>
        <w:rPr>
          <w:rFonts w:asciiTheme="minorHAnsi" w:hAnsiTheme="minorHAnsi"/>
          <w:sz w:val="28"/>
          <w:szCs w:val="28"/>
        </w:rPr>
      </w:pPr>
    </w:p>
    <w:p w14:paraId="4097BF58" w14:textId="77777777" w:rsidR="005016DA" w:rsidRPr="0035506A" w:rsidRDefault="005016DA" w:rsidP="005016DA">
      <w:pPr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35506A">
        <w:rPr>
          <w:rFonts w:asciiTheme="minorHAnsi" w:hAnsiTheme="minorHAnsi"/>
          <w:sz w:val="28"/>
          <w:szCs w:val="28"/>
        </w:rPr>
        <w:t>SAP Ltd takes two months credit before paying its suppliers.</w:t>
      </w:r>
    </w:p>
    <w:p w14:paraId="18945BBA" w14:textId="7CE0FC5B" w:rsidR="005016DA" w:rsidRPr="0035506A" w:rsidRDefault="005016DA" w:rsidP="005016DA">
      <w:pPr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35506A">
        <w:rPr>
          <w:rFonts w:asciiTheme="minorHAnsi" w:hAnsiTheme="minorHAnsi"/>
          <w:sz w:val="28"/>
          <w:szCs w:val="28"/>
        </w:rPr>
        <w:t xml:space="preserve">Three-quarters of the wages are paid in the month in which they are earned, and the remaining quarter in the month following. </w:t>
      </w:r>
    </w:p>
    <w:p w14:paraId="0E8FB05C" w14:textId="77777777" w:rsidR="005016DA" w:rsidRPr="0035506A" w:rsidRDefault="005016DA" w:rsidP="005016DA">
      <w:pPr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35506A">
        <w:rPr>
          <w:rFonts w:asciiTheme="minorHAnsi" w:hAnsiTheme="minorHAnsi"/>
          <w:sz w:val="28"/>
          <w:szCs w:val="28"/>
        </w:rPr>
        <w:t>Manufacturing, administration and selling and distribution overheads are paid in full in the month following that in which overheads are incurred. Manufacturing overheads include depreciation amounting to £400 each month.</w:t>
      </w:r>
    </w:p>
    <w:p w14:paraId="396D7F55" w14:textId="76E930EE" w:rsidR="005016DA" w:rsidRPr="0035506A" w:rsidRDefault="005016DA" w:rsidP="005016DA">
      <w:pPr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35506A">
        <w:rPr>
          <w:rFonts w:asciiTheme="minorHAnsi" w:hAnsiTheme="minorHAnsi"/>
          <w:sz w:val="28"/>
          <w:szCs w:val="28"/>
        </w:rPr>
        <w:lastRenderedPageBreak/>
        <w:t>Plant and machinery purchases, corporation tax and dividends will be paid in the months shown. The plant and machinery are estimated to have a useful life of four years.</w:t>
      </w:r>
    </w:p>
    <w:p w14:paraId="38BAA56A" w14:textId="2DCC2053" w:rsidR="005016DA" w:rsidRPr="0035506A" w:rsidRDefault="005016DA" w:rsidP="005016DA">
      <w:pPr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35506A">
        <w:rPr>
          <w:rFonts w:asciiTheme="minorHAnsi" w:hAnsiTheme="minorHAnsi"/>
          <w:sz w:val="28"/>
          <w:szCs w:val="28"/>
        </w:rPr>
        <w:t>The proceeds of the new issue of debentures will be received in March 2023.</w:t>
      </w:r>
    </w:p>
    <w:p w14:paraId="6B689C90" w14:textId="77777777" w:rsidR="005016DA" w:rsidRPr="0035506A" w:rsidRDefault="005016DA" w:rsidP="005016DA">
      <w:pPr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35506A">
        <w:rPr>
          <w:rFonts w:asciiTheme="minorHAnsi" w:hAnsiTheme="minorHAnsi"/>
          <w:sz w:val="28"/>
          <w:szCs w:val="28"/>
        </w:rPr>
        <w:t>SAP Ltd has an agreed overdraft limit with its bank of £16,000</w:t>
      </w:r>
    </w:p>
    <w:p w14:paraId="274B1DFA" w14:textId="77777777" w:rsidR="005016DA" w:rsidRPr="0035506A" w:rsidRDefault="005016DA" w:rsidP="005016DA">
      <w:pPr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35506A">
        <w:rPr>
          <w:rFonts w:asciiTheme="minorHAnsi" w:hAnsiTheme="minorHAnsi"/>
          <w:sz w:val="28"/>
          <w:szCs w:val="28"/>
        </w:rPr>
        <w:t>20% of invoiced sales relate to cash transactions. 40% of credit customers pay in the month they are invoiced and the remaining 60% pay in the following month. No bad debts are expected.</w:t>
      </w:r>
    </w:p>
    <w:p w14:paraId="07C9B566" w14:textId="77777777" w:rsidR="005016DA" w:rsidRPr="0035506A" w:rsidRDefault="005016DA" w:rsidP="005016DA">
      <w:pPr>
        <w:rPr>
          <w:rFonts w:asciiTheme="minorHAnsi" w:hAnsiTheme="minorHAnsi"/>
          <w:b/>
          <w:sz w:val="28"/>
          <w:szCs w:val="28"/>
        </w:rPr>
      </w:pPr>
    </w:p>
    <w:p w14:paraId="0C3AD214" w14:textId="77777777" w:rsidR="005016DA" w:rsidRPr="0035506A" w:rsidRDefault="005016DA" w:rsidP="005016DA">
      <w:pPr>
        <w:rPr>
          <w:rFonts w:asciiTheme="minorHAnsi" w:hAnsiTheme="minorHAnsi"/>
          <w:b/>
          <w:sz w:val="28"/>
          <w:szCs w:val="28"/>
        </w:rPr>
      </w:pPr>
      <w:r w:rsidRPr="0035506A">
        <w:rPr>
          <w:rFonts w:asciiTheme="minorHAnsi" w:hAnsiTheme="minorHAnsi"/>
          <w:b/>
          <w:sz w:val="28"/>
          <w:szCs w:val="28"/>
        </w:rPr>
        <w:t>Required</w:t>
      </w:r>
    </w:p>
    <w:p w14:paraId="479A13BF" w14:textId="77777777" w:rsidR="005016DA" w:rsidRPr="0035506A" w:rsidRDefault="005016DA" w:rsidP="005016DA">
      <w:pPr>
        <w:rPr>
          <w:rFonts w:asciiTheme="minorHAnsi" w:hAnsiTheme="minorHAnsi"/>
          <w:b/>
          <w:sz w:val="28"/>
          <w:szCs w:val="28"/>
        </w:rPr>
      </w:pPr>
    </w:p>
    <w:p w14:paraId="7CF44EFD" w14:textId="1D7D5356" w:rsidR="005016DA" w:rsidRPr="00112B1B" w:rsidRDefault="00112B1B" w:rsidP="00112B1B">
      <w:pPr>
        <w:rPr>
          <w:rFonts w:asciiTheme="minorHAnsi" w:hAnsiTheme="minorHAnsi"/>
          <w:b/>
          <w:sz w:val="28"/>
          <w:szCs w:val="28"/>
        </w:rPr>
      </w:pPr>
      <w:r w:rsidRPr="00112B1B">
        <w:rPr>
          <w:rFonts w:asciiTheme="minorHAnsi" w:hAnsiTheme="minorHAnsi"/>
          <w:b/>
          <w:sz w:val="28"/>
          <w:szCs w:val="28"/>
        </w:rPr>
        <w:t xml:space="preserve">a)  </w:t>
      </w:r>
      <w:r w:rsidR="005016DA" w:rsidRPr="00112B1B">
        <w:rPr>
          <w:rFonts w:asciiTheme="minorHAnsi" w:hAnsiTheme="minorHAnsi"/>
          <w:b/>
          <w:sz w:val="28"/>
          <w:szCs w:val="28"/>
        </w:rPr>
        <w:t xml:space="preserve">Prepare for SAP Ltd a projected cash budget in columnar form for each of the months of January, February, March and April 2023 showing clearly the balance at the end of each month. </w:t>
      </w:r>
      <w:r w:rsidR="005016DA" w:rsidRPr="00112B1B">
        <w:rPr>
          <w:rFonts w:asciiTheme="minorHAnsi" w:hAnsiTheme="minorHAnsi"/>
          <w:b/>
          <w:sz w:val="28"/>
          <w:szCs w:val="28"/>
        </w:rPr>
        <w:tab/>
      </w:r>
      <w:r w:rsidR="005016DA" w:rsidRPr="00112B1B">
        <w:rPr>
          <w:rFonts w:asciiTheme="minorHAnsi" w:hAnsiTheme="minorHAnsi"/>
          <w:b/>
          <w:sz w:val="28"/>
          <w:szCs w:val="28"/>
        </w:rPr>
        <w:tab/>
      </w:r>
    </w:p>
    <w:p w14:paraId="4387407D" w14:textId="77777777" w:rsidR="005016DA" w:rsidRPr="00112B1B" w:rsidRDefault="005016DA" w:rsidP="005016DA">
      <w:pPr>
        <w:rPr>
          <w:rFonts w:asciiTheme="minorHAnsi" w:hAnsiTheme="minorHAnsi"/>
          <w:b/>
          <w:sz w:val="28"/>
          <w:szCs w:val="28"/>
        </w:rPr>
      </w:pPr>
    </w:p>
    <w:p w14:paraId="36C1C990" w14:textId="3B6AA944" w:rsidR="005016DA" w:rsidRPr="00112B1B" w:rsidRDefault="00112B1B" w:rsidP="00112B1B">
      <w:pPr>
        <w:rPr>
          <w:rFonts w:asciiTheme="minorHAnsi" w:hAnsiTheme="minorHAnsi"/>
          <w:b/>
          <w:sz w:val="28"/>
          <w:szCs w:val="28"/>
        </w:rPr>
      </w:pPr>
      <w:r w:rsidRPr="00112B1B">
        <w:rPr>
          <w:rFonts w:asciiTheme="minorHAnsi" w:hAnsiTheme="minorHAnsi"/>
          <w:b/>
          <w:sz w:val="28"/>
          <w:szCs w:val="28"/>
        </w:rPr>
        <w:t xml:space="preserve">b)  </w:t>
      </w:r>
      <w:r w:rsidR="005016DA" w:rsidRPr="00112B1B">
        <w:rPr>
          <w:rFonts w:asciiTheme="minorHAnsi" w:hAnsiTheme="minorHAnsi"/>
          <w:b/>
          <w:sz w:val="28"/>
          <w:szCs w:val="28"/>
        </w:rPr>
        <w:t xml:space="preserve">State what courses of action you think might be available to the management of SAP Ltd in respect of the company’s projected cash position. </w:t>
      </w:r>
    </w:p>
    <w:p w14:paraId="435E5E19" w14:textId="77777777" w:rsidR="005016DA" w:rsidRPr="00112B1B" w:rsidRDefault="005016DA" w:rsidP="005016DA">
      <w:pPr>
        <w:rPr>
          <w:rFonts w:asciiTheme="minorHAnsi" w:hAnsiTheme="minorHAnsi"/>
          <w:b/>
          <w:sz w:val="28"/>
          <w:szCs w:val="28"/>
        </w:rPr>
      </w:pPr>
      <w:r w:rsidRPr="00112B1B">
        <w:rPr>
          <w:rFonts w:asciiTheme="minorHAnsi" w:hAnsiTheme="minorHAnsi"/>
          <w:b/>
          <w:sz w:val="28"/>
          <w:szCs w:val="28"/>
        </w:rPr>
        <w:t xml:space="preserve">                                                                                                  </w:t>
      </w:r>
    </w:p>
    <w:p w14:paraId="164CB52F" w14:textId="77777777" w:rsidR="005016DA" w:rsidRPr="00112B1B" w:rsidRDefault="005016DA" w:rsidP="005016DA">
      <w:pPr>
        <w:rPr>
          <w:rFonts w:asciiTheme="minorHAnsi" w:hAnsiTheme="minorHAnsi"/>
          <w:b/>
          <w:sz w:val="28"/>
          <w:szCs w:val="28"/>
        </w:rPr>
      </w:pPr>
      <w:r w:rsidRPr="00112B1B">
        <w:rPr>
          <w:rFonts w:asciiTheme="minorHAnsi" w:hAnsiTheme="minorHAnsi"/>
          <w:b/>
          <w:bCs/>
          <w:sz w:val="28"/>
          <w:szCs w:val="28"/>
        </w:rPr>
        <w:tab/>
      </w:r>
      <w:r w:rsidRPr="00112B1B">
        <w:rPr>
          <w:rFonts w:asciiTheme="minorHAnsi" w:hAnsiTheme="minorHAnsi"/>
          <w:b/>
          <w:bCs/>
          <w:sz w:val="28"/>
          <w:szCs w:val="28"/>
        </w:rPr>
        <w:tab/>
      </w:r>
      <w:r w:rsidRPr="00112B1B">
        <w:rPr>
          <w:rFonts w:asciiTheme="minorHAnsi" w:hAnsiTheme="minorHAnsi"/>
          <w:b/>
          <w:bCs/>
          <w:sz w:val="28"/>
          <w:szCs w:val="28"/>
        </w:rPr>
        <w:tab/>
      </w:r>
      <w:r w:rsidRPr="00112B1B">
        <w:rPr>
          <w:rFonts w:asciiTheme="minorHAnsi" w:hAnsiTheme="minorHAnsi"/>
          <w:b/>
          <w:bCs/>
          <w:sz w:val="28"/>
          <w:szCs w:val="28"/>
        </w:rPr>
        <w:tab/>
      </w:r>
    </w:p>
    <w:p w14:paraId="17CF8639" w14:textId="77777777" w:rsidR="005016DA" w:rsidRPr="00112B1B" w:rsidRDefault="005016DA" w:rsidP="005016DA">
      <w:pPr>
        <w:ind w:left="426"/>
        <w:rPr>
          <w:rFonts w:asciiTheme="minorHAnsi" w:hAnsiTheme="minorHAnsi"/>
          <w:b/>
          <w:sz w:val="28"/>
          <w:szCs w:val="28"/>
        </w:rPr>
      </w:pPr>
    </w:p>
    <w:p w14:paraId="5508069A" w14:textId="510431F4" w:rsidR="005016DA" w:rsidRPr="0035506A" w:rsidRDefault="005016DA" w:rsidP="005016DA">
      <w:pPr>
        <w:tabs>
          <w:tab w:val="left" w:pos="560"/>
        </w:tabs>
        <w:spacing w:line="0" w:lineRule="atLeast"/>
        <w:rPr>
          <w:rFonts w:asciiTheme="minorHAnsi" w:hAnsiTheme="minorHAnsi"/>
          <w:b/>
          <w:sz w:val="28"/>
          <w:szCs w:val="28"/>
        </w:rPr>
      </w:pPr>
      <w:r w:rsidRPr="0035506A">
        <w:rPr>
          <w:rFonts w:asciiTheme="minorHAnsi" w:hAnsiTheme="minorHAnsi"/>
          <w:b/>
          <w:sz w:val="28"/>
          <w:szCs w:val="28"/>
        </w:rPr>
        <w:t>Q 3</w:t>
      </w:r>
      <w:r w:rsidR="0035506A" w:rsidRPr="0035506A">
        <w:rPr>
          <w:rFonts w:asciiTheme="minorHAnsi" w:hAnsiTheme="minorHAnsi"/>
          <w:b/>
          <w:sz w:val="28"/>
          <w:szCs w:val="28"/>
        </w:rPr>
        <w:t xml:space="preserve"> HOMEWORK – WILL BE USEFUL IF THIS CAN BE DONE BEFORE THE LECTURE.</w:t>
      </w:r>
    </w:p>
    <w:p w14:paraId="28FD45DE" w14:textId="77777777" w:rsidR="0035506A" w:rsidRPr="0035506A" w:rsidRDefault="0035506A" w:rsidP="005016DA">
      <w:pPr>
        <w:tabs>
          <w:tab w:val="left" w:pos="560"/>
        </w:tabs>
        <w:spacing w:line="0" w:lineRule="atLeast"/>
        <w:rPr>
          <w:rFonts w:asciiTheme="minorHAnsi" w:eastAsia="Verdana" w:hAnsiTheme="minorHAnsi"/>
          <w:sz w:val="28"/>
          <w:szCs w:val="28"/>
        </w:rPr>
      </w:pPr>
    </w:p>
    <w:p w14:paraId="787B232D" w14:textId="77777777" w:rsidR="00891EAD" w:rsidRDefault="005016DA" w:rsidP="00891EAD">
      <w:pPr>
        <w:tabs>
          <w:tab w:val="left" w:pos="560"/>
        </w:tabs>
        <w:spacing w:line="0" w:lineRule="atLeast"/>
        <w:rPr>
          <w:rFonts w:asciiTheme="minorHAnsi" w:eastAsia="Verdana" w:hAnsiTheme="minorHAnsi"/>
          <w:b/>
          <w:sz w:val="28"/>
          <w:szCs w:val="28"/>
        </w:rPr>
      </w:pPr>
      <w:r w:rsidRPr="00891EAD">
        <w:rPr>
          <w:rFonts w:asciiTheme="minorHAnsi" w:eastAsia="Verdana" w:hAnsiTheme="minorHAnsi"/>
          <w:b/>
          <w:sz w:val="28"/>
          <w:szCs w:val="28"/>
        </w:rPr>
        <w:t>a)     Describe the major practical differences between a cash budget and</w:t>
      </w:r>
    </w:p>
    <w:p w14:paraId="1CCD5C45" w14:textId="6C5CC04A" w:rsidR="005016DA" w:rsidRPr="00891EAD" w:rsidRDefault="00891EAD" w:rsidP="00891EAD">
      <w:pPr>
        <w:tabs>
          <w:tab w:val="left" w:pos="560"/>
        </w:tabs>
        <w:spacing w:line="0" w:lineRule="atLeast"/>
        <w:rPr>
          <w:rFonts w:asciiTheme="minorHAnsi" w:eastAsia="Verdana" w:hAnsiTheme="minorHAnsi"/>
          <w:b/>
          <w:sz w:val="28"/>
          <w:szCs w:val="28"/>
        </w:rPr>
      </w:pPr>
      <w:r>
        <w:rPr>
          <w:rFonts w:asciiTheme="minorHAnsi" w:eastAsia="Verdana" w:hAnsiTheme="minorHAnsi"/>
          <w:b/>
          <w:sz w:val="28"/>
          <w:szCs w:val="28"/>
        </w:rPr>
        <w:t xml:space="preserve">        </w:t>
      </w:r>
      <w:r w:rsidR="005016DA" w:rsidRPr="00891EAD">
        <w:rPr>
          <w:rFonts w:asciiTheme="minorHAnsi" w:eastAsia="Verdana" w:hAnsiTheme="minorHAnsi"/>
          <w:b/>
          <w:sz w:val="28"/>
          <w:szCs w:val="28"/>
        </w:rPr>
        <w:t xml:space="preserve"> other</w:t>
      </w:r>
      <w:r>
        <w:rPr>
          <w:rFonts w:asciiTheme="minorHAnsi" w:eastAsia="Verdana" w:hAnsiTheme="minorHAnsi"/>
          <w:b/>
          <w:sz w:val="28"/>
          <w:szCs w:val="28"/>
        </w:rPr>
        <w:t xml:space="preserve"> </w:t>
      </w:r>
      <w:r w:rsidR="005016DA" w:rsidRPr="00891EAD">
        <w:rPr>
          <w:rFonts w:asciiTheme="minorHAnsi" w:eastAsia="Verdana" w:hAnsiTheme="minorHAnsi"/>
          <w:b/>
          <w:sz w:val="28"/>
          <w:szCs w:val="28"/>
        </w:rPr>
        <w:t>budgets within a business’s budgetary control system.</w:t>
      </w:r>
    </w:p>
    <w:p w14:paraId="0D597965" w14:textId="77777777" w:rsidR="005016DA" w:rsidRPr="0035506A" w:rsidRDefault="005016DA" w:rsidP="005016DA">
      <w:pPr>
        <w:spacing w:line="247" w:lineRule="exact"/>
        <w:rPr>
          <w:rFonts w:asciiTheme="minorHAnsi" w:eastAsia="Verdana" w:hAnsiTheme="minorHAnsi"/>
          <w:sz w:val="28"/>
          <w:szCs w:val="28"/>
        </w:rPr>
      </w:pPr>
    </w:p>
    <w:p w14:paraId="3C92BF41" w14:textId="10F521EC" w:rsidR="005016DA" w:rsidRPr="0035506A" w:rsidRDefault="00E0088F" w:rsidP="00E0088F">
      <w:pPr>
        <w:tabs>
          <w:tab w:val="left" w:pos="1140"/>
        </w:tabs>
        <w:spacing w:line="238" w:lineRule="auto"/>
        <w:ind w:right="20"/>
        <w:rPr>
          <w:rFonts w:asciiTheme="minorHAnsi" w:eastAsia="Verdana" w:hAnsiTheme="minorHAnsi"/>
          <w:sz w:val="28"/>
          <w:szCs w:val="28"/>
        </w:rPr>
      </w:pPr>
      <w:r w:rsidRPr="0035506A">
        <w:rPr>
          <w:rFonts w:asciiTheme="minorHAnsi" w:eastAsia="Verdana" w:hAnsiTheme="minorHAnsi"/>
          <w:sz w:val="28"/>
          <w:szCs w:val="28"/>
        </w:rPr>
        <w:t xml:space="preserve">b)    </w:t>
      </w:r>
      <w:r w:rsidR="005016DA" w:rsidRPr="0035506A">
        <w:rPr>
          <w:rFonts w:asciiTheme="minorHAnsi" w:eastAsia="Verdana" w:hAnsiTheme="minorHAnsi"/>
          <w:sz w:val="28"/>
          <w:szCs w:val="28"/>
        </w:rPr>
        <w:t>The following information relates to W Limited in 2022 and comes from its various</w:t>
      </w:r>
      <w:r w:rsidR="00112B1B">
        <w:rPr>
          <w:rFonts w:asciiTheme="minorHAnsi" w:eastAsia="Verdana" w:hAnsiTheme="minorHAnsi"/>
          <w:sz w:val="28"/>
          <w:szCs w:val="28"/>
        </w:rPr>
        <w:t xml:space="preserve"> </w:t>
      </w:r>
      <w:r w:rsidR="005016DA" w:rsidRPr="0035506A">
        <w:rPr>
          <w:rFonts w:asciiTheme="minorHAnsi" w:eastAsia="Verdana" w:hAnsiTheme="minorHAnsi"/>
          <w:sz w:val="28"/>
          <w:szCs w:val="28"/>
        </w:rPr>
        <w:t>budgets, management decisions, activities and expectations during the year:</w:t>
      </w:r>
    </w:p>
    <w:p w14:paraId="64BFF6DB" w14:textId="77777777" w:rsidR="005016DA" w:rsidRPr="0035506A" w:rsidRDefault="005016DA" w:rsidP="005016DA">
      <w:pPr>
        <w:spacing w:line="248" w:lineRule="exact"/>
        <w:rPr>
          <w:rFonts w:asciiTheme="minorHAnsi" w:eastAsia="Verdana" w:hAnsiTheme="minorHAnsi"/>
          <w:sz w:val="28"/>
          <w:szCs w:val="28"/>
        </w:rPr>
      </w:pPr>
    </w:p>
    <w:p w14:paraId="00432058" w14:textId="77777777" w:rsidR="00E0088F" w:rsidRPr="0035506A" w:rsidRDefault="00E0088F" w:rsidP="00E0088F">
      <w:pPr>
        <w:spacing w:line="238" w:lineRule="auto"/>
        <w:ind w:right="20"/>
        <w:rPr>
          <w:rFonts w:asciiTheme="minorHAnsi" w:eastAsia="Verdana" w:hAnsiTheme="minorHAnsi"/>
          <w:sz w:val="28"/>
          <w:szCs w:val="28"/>
        </w:rPr>
      </w:pPr>
      <w:r w:rsidRPr="0035506A">
        <w:rPr>
          <w:rFonts w:asciiTheme="minorHAnsi" w:eastAsia="Verdana" w:hAnsiTheme="minorHAnsi"/>
          <w:sz w:val="28"/>
          <w:szCs w:val="28"/>
        </w:rPr>
        <w:t xml:space="preserve">       </w:t>
      </w:r>
      <w:r w:rsidR="005016DA" w:rsidRPr="0035506A">
        <w:rPr>
          <w:rFonts w:asciiTheme="minorHAnsi" w:eastAsia="Verdana" w:hAnsiTheme="minorHAnsi"/>
          <w:sz w:val="28"/>
          <w:szCs w:val="28"/>
        </w:rPr>
        <w:t xml:space="preserve">It has agreed to buy new machinery in July for £200,000 and a finance </w:t>
      </w:r>
      <w:r w:rsidRPr="0035506A">
        <w:rPr>
          <w:rFonts w:asciiTheme="minorHAnsi" w:eastAsia="Verdana" w:hAnsiTheme="minorHAnsi"/>
          <w:sz w:val="28"/>
          <w:szCs w:val="28"/>
        </w:rPr>
        <w:t xml:space="preserve"> </w:t>
      </w:r>
    </w:p>
    <w:p w14:paraId="097181F0" w14:textId="77777777" w:rsidR="00112B1B" w:rsidRDefault="00E0088F" w:rsidP="00E0088F">
      <w:pPr>
        <w:spacing w:line="238" w:lineRule="auto"/>
        <w:ind w:right="20"/>
        <w:rPr>
          <w:rFonts w:asciiTheme="minorHAnsi" w:eastAsia="Verdana" w:hAnsiTheme="minorHAnsi"/>
          <w:sz w:val="28"/>
          <w:szCs w:val="28"/>
        </w:rPr>
      </w:pPr>
      <w:r w:rsidRPr="0035506A">
        <w:rPr>
          <w:rFonts w:asciiTheme="minorHAnsi" w:eastAsia="Verdana" w:hAnsiTheme="minorHAnsi"/>
          <w:sz w:val="28"/>
          <w:szCs w:val="28"/>
        </w:rPr>
        <w:t xml:space="preserve">       </w:t>
      </w:r>
      <w:r w:rsidR="005016DA" w:rsidRPr="0035506A">
        <w:rPr>
          <w:rFonts w:asciiTheme="minorHAnsi" w:eastAsia="Verdana" w:hAnsiTheme="minorHAnsi"/>
          <w:sz w:val="28"/>
          <w:szCs w:val="28"/>
        </w:rPr>
        <w:t>arrangement to pay for it in 5 equal monthly instalments, the first due on</w:t>
      </w:r>
    </w:p>
    <w:p w14:paraId="336E0C05" w14:textId="17226C81" w:rsidR="005016DA" w:rsidRPr="0035506A" w:rsidRDefault="00112B1B" w:rsidP="00E0088F">
      <w:pPr>
        <w:spacing w:line="238" w:lineRule="auto"/>
        <w:ind w:right="20"/>
        <w:rPr>
          <w:rFonts w:asciiTheme="minorHAnsi" w:eastAsia="Verdana" w:hAnsiTheme="minorHAnsi"/>
          <w:sz w:val="28"/>
          <w:szCs w:val="28"/>
        </w:rPr>
      </w:pPr>
      <w:r>
        <w:rPr>
          <w:rFonts w:asciiTheme="minorHAnsi" w:eastAsia="Verdana" w:hAnsiTheme="minorHAnsi"/>
          <w:sz w:val="28"/>
          <w:szCs w:val="28"/>
        </w:rPr>
        <w:t xml:space="preserve">      </w:t>
      </w:r>
      <w:r w:rsidR="005016DA" w:rsidRPr="0035506A">
        <w:rPr>
          <w:rFonts w:asciiTheme="minorHAnsi" w:eastAsia="Verdana" w:hAnsiTheme="minorHAnsi"/>
          <w:sz w:val="28"/>
          <w:szCs w:val="28"/>
        </w:rPr>
        <w:t xml:space="preserve"> the date of purchase.</w:t>
      </w:r>
    </w:p>
    <w:p w14:paraId="1FCFFB34" w14:textId="77777777" w:rsidR="005016DA" w:rsidRPr="0035506A" w:rsidRDefault="005016DA" w:rsidP="005016DA">
      <w:pPr>
        <w:spacing w:line="248" w:lineRule="exact"/>
        <w:rPr>
          <w:rFonts w:asciiTheme="minorHAnsi" w:eastAsia="Verdana" w:hAnsiTheme="minorHAnsi"/>
          <w:sz w:val="28"/>
          <w:szCs w:val="28"/>
        </w:rPr>
      </w:pPr>
    </w:p>
    <w:p w14:paraId="4912FAA3" w14:textId="77777777" w:rsidR="00112B1B" w:rsidRDefault="00E0088F" w:rsidP="00E0088F">
      <w:pPr>
        <w:spacing w:line="239" w:lineRule="auto"/>
        <w:ind w:right="20"/>
        <w:rPr>
          <w:rFonts w:asciiTheme="minorHAnsi" w:eastAsia="Verdana" w:hAnsiTheme="minorHAnsi"/>
          <w:sz w:val="28"/>
          <w:szCs w:val="28"/>
        </w:rPr>
      </w:pPr>
      <w:r w:rsidRPr="0035506A">
        <w:rPr>
          <w:rFonts w:asciiTheme="minorHAnsi" w:eastAsia="Verdana" w:hAnsiTheme="minorHAnsi"/>
          <w:sz w:val="28"/>
          <w:szCs w:val="28"/>
        </w:rPr>
        <w:t xml:space="preserve">       </w:t>
      </w:r>
      <w:r w:rsidR="005016DA" w:rsidRPr="0035506A">
        <w:rPr>
          <w:rFonts w:asciiTheme="minorHAnsi" w:eastAsia="Verdana" w:hAnsiTheme="minorHAnsi"/>
          <w:sz w:val="28"/>
          <w:szCs w:val="28"/>
        </w:rPr>
        <w:t>The machinery attracts a government grant worth 15% of its purchase</w:t>
      </w:r>
    </w:p>
    <w:p w14:paraId="132BBB74" w14:textId="77777777" w:rsidR="00112B1B" w:rsidRDefault="00112B1B" w:rsidP="00E0088F">
      <w:pPr>
        <w:spacing w:line="239" w:lineRule="auto"/>
        <w:ind w:right="20"/>
        <w:rPr>
          <w:rFonts w:asciiTheme="minorHAnsi" w:eastAsia="Verdana" w:hAnsiTheme="minorHAnsi"/>
          <w:sz w:val="28"/>
          <w:szCs w:val="28"/>
        </w:rPr>
      </w:pPr>
      <w:r>
        <w:rPr>
          <w:rFonts w:asciiTheme="minorHAnsi" w:eastAsia="Verdana" w:hAnsiTheme="minorHAnsi"/>
          <w:sz w:val="28"/>
          <w:szCs w:val="28"/>
        </w:rPr>
        <w:t xml:space="preserve">     </w:t>
      </w:r>
      <w:r w:rsidR="005016DA" w:rsidRPr="0035506A">
        <w:rPr>
          <w:rFonts w:asciiTheme="minorHAnsi" w:eastAsia="Verdana" w:hAnsiTheme="minorHAnsi"/>
          <w:sz w:val="28"/>
          <w:szCs w:val="28"/>
        </w:rPr>
        <w:t xml:space="preserve"> </w:t>
      </w:r>
      <w:r>
        <w:rPr>
          <w:rFonts w:asciiTheme="minorHAnsi" w:eastAsia="Verdana" w:hAnsiTheme="minorHAnsi"/>
          <w:sz w:val="28"/>
          <w:szCs w:val="28"/>
        </w:rPr>
        <w:t xml:space="preserve"> </w:t>
      </w:r>
      <w:r w:rsidR="005016DA" w:rsidRPr="0035506A">
        <w:rPr>
          <w:rFonts w:asciiTheme="minorHAnsi" w:eastAsia="Verdana" w:hAnsiTheme="minorHAnsi"/>
          <w:sz w:val="28"/>
          <w:szCs w:val="28"/>
        </w:rPr>
        <w:t>price, on</w:t>
      </w:r>
      <w:r w:rsidR="00E0088F" w:rsidRPr="0035506A">
        <w:rPr>
          <w:rFonts w:asciiTheme="minorHAnsi" w:eastAsia="Verdana" w:hAnsiTheme="minorHAnsi"/>
          <w:sz w:val="28"/>
          <w:szCs w:val="28"/>
        </w:rPr>
        <w:t xml:space="preserve"> </w:t>
      </w:r>
      <w:r w:rsidR="005016DA" w:rsidRPr="0035506A">
        <w:rPr>
          <w:rFonts w:asciiTheme="minorHAnsi" w:eastAsia="Verdana" w:hAnsiTheme="minorHAnsi"/>
          <w:sz w:val="28"/>
          <w:szCs w:val="28"/>
        </w:rPr>
        <w:t>evidence that the machinery instalments are being made on time.</w:t>
      </w:r>
    </w:p>
    <w:p w14:paraId="08E4B623" w14:textId="3F1ECD4D" w:rsidR="005016DA" w:rsidRPr="0035506A" w:rsidRDefault="00112B1B" w:rsidP="00E0088F">
      <w:pPr>
        <w:spacing w:line="239" w:lineRule="auto"/>
        <w:ind w:right="20"/>
        <w:rPr>
          <w:rFonts w:asciiTheme="minorHAnsi" w:eastAsia="Verdana" w:hAnsiTheme="minorHAnsi"/>
          <w:sz w:val="28"/>
          <w:szCs w:val="28"/>
        </w:rPr>
      </w:pPr>
      <w:r>
        <w:rPr>
          <w:rFonts w:asciiTheme="minorHAnsi" w:eastAsia="Verdana" w:hAnsiTheme="minorHAnsi"/>
          <w:sz w:val="28"/>
          <w:szCs w:val="28"/>
        </w:rPr>
        <w:t xml:space="preserve">      </w:t>
      </w:r>
      <w:r w:rsidR="005016DA" w:rsidRPr="0035506A">
        <w:rPr>
          <w:rFonts w:asciiTheme="minorHAnsi" w:eastAsia="Verdana" w:hAnsiTheme="minorHAnsi"/>
          <w:sz w:val="28"/>
          <w:szCs w:val="28"/>
        </w:rPr>
        <w:t xml:space="preserve"> This is expected</w:t>
      </w:r>
      <w:r>
        <w:rPr>
          <w:rFonts w:asciiTheme="minorHAnsi" w:eastAsia="Verdana" w:hAnsiTheme="minorHAnsi"/>
          <w:sz w:val="28"/>
          <w:szCs w:val="28"/>
        </w:rPr>
        <w:t xml:space="preserve"> </w:t>
      </w:r>
      <w:r w:rsidR="005016DA" w:rsidRPr="0035506A">
        <w:rPr>
          <w:rFonts w:asciiTheme="minorHAnsi" w:eastAsia="Verdana" w:hAnsiTheme="minorHAnsi"/>
          <w:sz w:val="28"/>
          <w:szCs w:val="28"/>
        </w:rPr>
        <w:t>in 3 equal monthly instalments from August.</w:t>
      </w:r>
    </w:p>
    <w:p w14:paraId="492C11B0" w14:textId="77777777" w:rsidR="005016DA" w:rsidRPr="0035506A" w:rsidRDefault="005016DA" w:rsidP="005016DA">
      <w:pPr>
        <w:spacing w:line="245" w:lineRule="exact"/>
        <w:rPr>
          <w:rFonts w:asciiTheme="minorHAnsi" w:eastAsia="Verdana" w:hAnsiTheme="minorHAnsi"/>
          <w:sz w:val="28"/>
          <w:szCs w:val="28"/>
        </w:rPr>
      </w:pPr>
    </w:p>
    <w:p w14:paraId="52F6D593" w14:textId="77777777" w:rsidR="00112B1B" w:rsidRDefault="0035506A" w:rsidP="0035506A">
      <w:pPr>
        <w:spacing w:line="238" w:lineRule="auto"/>
        <w:ind w:right="20"/>
        <w:rPr>
          <w:rFonts w:asciiTheme="minorHAnsi" w:eastAsia="Verdana" w:hAnsiTheme="minorHAnsi"/>
          <w:sz w:val="28"/>
          <w:szCs w:val="28"/>
        </w:rPr>
      </w:pPr>
      <w:r w:rsidRPr="0035506A">
        <w:rPr>
          <w:rFonts w:asciiTheme="minorHAnsi" w:eastAsia="Verdana" w:hAnsiTheme="minorHAnsi"/>
          <w:sz w:val="28"/>
          <w:szCs w:val="28"/>
        </w:rPr>
        <w:t xml:space="preserve">       </w:t>
      </w:r>
      <w:r w:rsidR="005016DA" w:rsidRPr="0035506A">
        <w:rPr>
          <w:rFonts w:asciiTheme="minorHAnsi" w:eastAsia="Verdana" w:hAnsiTheme="minorHAnsi"/>
          <w:sz w:val="28"/>
          <w:szCs w:val="28"/>
        </w:rPr>
        <w:t>Rent payable for their premises is £24,000 per year, payable quarterly in</w:t>
      </w:r>
    </w:p>
    <w:p w14:paraId="3AAF76E3" w14:textId="7AE97EA5" w:rsidR="005016DA" w:rsidRPr="0035506A" w:rsidRDefault="00112B1B" w:rsidP="0035506A">
      <w:pPr>
        <w:spacing w:line="238" w:lineRule="auto"/>
        <w:ind w:right="20"/>
        <w:rPr>
          <w:rFonts w:asciiTheme="minorHAnsi" w:eastAsia="Verdana" w:hAnsiTheme="minorHAnsi"/>
          <w:sz w:val="28"/>
          <w:szCs w:val="28"/>
        </w:rPr>
      </w:pPr>
      <w:r>
        <w:rPr>
          <w:rFonts w:asciiTheme="minorHAnsi" w:eastAsia="Verdana" w:hAnsiTheme="minorHAnsi"/>
          <w:sz w:val="28"/>
          <w:szCs w:val="28"/>
        </w:rPr>
        <w:t xml:space="preserve">      </w:t>
      </w:r>
      <w:r w:rsidR="005016DA" w:rsidRPr="0035506A">
        <w:rPr>
          <w:rFonts w:asciiTheme="minorHAnsi" w:eastAsia="Verdana" w:hAnsiTheme="minorHAnsi"/>
          <w:sz w:val="28"/>
          <w:szCs w:val="28"/>
        </w:rPr>
        <w:t xml:space="preserve"> advance.</w:t>
      </w:r>
      <w:r>
        <w:rPr>
          <w:rFonts w:asciiTheme="minorHAnsi" w:eastAsia="Verdana" w:hAnsiTheme="minorHAnsi"/>
          <w:sz w:val="28"/>
          <w:szCs w:val="28"/>
        </w:rPr>
        <w:t xml:space="preserve"> </w:t>
      </w:r>
      <w:r w:rsidR="005016DA" w:rsidRPr="0035506A">
        <w:rPr>
          <w:rFonts w:asciiTheme="minorHAnsi" w:eastAsia="Verdana" w:hAnsiTheme="minorHAnsi"/>
          <w:sz w:val="28"/>
          <w:szCs w:val="28"/>
        </w:rPr>
        <w:t>The next payment is due in July.</w:t>
      </w:r>
    </w:p>
    <w:p w14:paraId="7870B628" w14:textId="77777777" w:rsidR="005016DA" w:rsidRPr="0035506A" w:rsidRDefault="005016DA" w:rsidP="005016DA">
      <w:pPr>
        <w:spacing w:line="248" w:lineRule="exact"/>
        <w:rPr>
          <w:rFonts w:asciiTheme="minorHAnsi" w:eastAsia="Verdana" w:hAnsiTheme="minorHAnsi"/>
          <w:sz w:val="28"/>
          <w:szCs w:val="28"/>
        </w:rPr>
      </w:pPr>
    </w:p>
    <w:p w14:paraId="59885DFA" w14:textId="77777777" w:rsidR="00112B1B" w:rsidRDefault="0035506A" w:rsidP="0035506A">
      <w:pPr>
        <w:spacing w:line="239" w:lineRule="auto"/>
        <w:ind w:right="20"/>
        <w:rPr>
          <w:rFonts w:asciiTheme="minorHAnsi" w:eastAsia="Verdana" w:hAnsiTheme="minorHAnsi"/>
          <w:sz w:val="28"/>
          <w:szCs w:val="28"/>
        </w:rPr>
      </w:pPr>
      <w:r w:rsidRPr="0035506A">
        <w:rPr>
          <w:rFonts w:asciiTheme="minorHAnsi" w:eastAsia="Verdana" w:hAnsiTheme="minorHAnsi"/>
          <w:sz w:val="28"/>
          <w:szCs w:val="28"/>
        </w:rPr>
        <w:t xml:space="preserve">       </w:t>
      </w:r>
      <w:r w:rsidR="005016DA" w:rsidRPr="0035506A">
        <w:rPr>
          <w:rFonts w:asciiTheme="minorHAnsi" w:eastAsia="Verdana" w:hAnsiTheme="minorHAnsi"/>
          <w:sz w:val="28"/>
          <w:szCs w:val="28"/>
        </w:rPr>
        <w:t>Purchases of Raw Materials are budgeted to be £10,000 per month with a</w:t>
      </w:r>
    </w:p>
    <w:p w14:paraId="239EE067" w14:textId="77777777" w:rsidR="00112B1B" w:rsidRDefault="00112B1B" w:rsidP="0035506A">
      <w:pPr>
        <w:spacing w:line="239" w:lineRule="auto"/>
        <w:ind w:right="20"/>
        <w:rPr>
          <w:rFonts w:asciiTheme="minorHAnsi" w:eastAsia="Verdana" w:hAnsiTheme="minorHAnsi"/>
          <w:sz w:val="28"/>
          <w:szCs w:val="28"/>
        </w:rPr>
      </w:pPr>
      <w:r>
        <w:rPr>
          <w:rFonts w:asciiTheme="minorHAnsi" w:eastAsia="Verdana" w:hAnsiTheme="minorHAnsi"/>
          <w:sz w:val="28"/>
          <w:szCs w:val="28"/>
        </w:rPr>
        <w:t xml:space="preserve">      </w:t>
      </w:r>
      <w:r w:rsidR="005016DA" w:rsidRPr="0035506A">
        <w:rPr>
          <w:rFonts w:asciiTheme="minorHAnsi" w:eastAsia="Verdana" w:hAnsiTheme="minorHAnsi"/>
          <w:sz w:val="28"/>
          <w:szCs w:val="28"/>
        </w:rPr>
        <w:t xml:space="preserve"> variety of payment terms, but averages out as 40% is paid in the current </w:t>
      </w:r>
    </w:p>
    <w:p w14:paraId="1709189E" w14:textId="06BE6C62" w:rsidR="005016DA" w:rsidRPr="0035506A" w:rsidRDefault="00112B1B" w:rsidP="0035506A">
      <w:pPr>
        <w:spacing w:line="239" w:lineRule="auto"/>
        <w:ind w:right="20"/>
        <w:rPr>
          <w:rFonts w:asciiTheme="minorHAnsi" w:eastAsia="Verdana" w:hAnsiTheme="minorHAnsi"/>
          <w:sz w:val="28"/>
          <w:szCs w:val="28"/>
        </w:rPr>
      </w:pPr>
      <w:r>
        <w:rPr>
          <w:rFonts w:asciiTheme="minorHAnsi" w:eastAsia="Verdana" w:hAnsiTheme="minorHAnsi"/>
          <w:sz w:val="28"/>
          <w:szCs w:val="28"/>
        </w:rPr>
        <w:t xml:space="preserve">       </w:t>
      </w:r>
      <w:r w:rsidR="005016DA" w:rsidRPr="0035506A">
        <w:rPr>
          <w:rFonts w:asciiTheme="minorHAnsi" w:eastAsia="Verdana" w:hAnsiTheme="minorHAnsi"/>
          <w:sz w:val="28"/>
          <w:szCs w:val="28"/>
        </w:rPr>
        <w:t>month and 60% in the month afterwards.</w:t>
      </w:r>
    </w:p>
    <w:p w14:paraId="53021115" w14:textId="77777777" w:rsidR="005016DA" w:rsidRPr="0035506A" w:rsidRDefault="005016DA" w:rsidP="005016DA">
      <w:pPr>
        <w:spacing w:line="242" w:lineRule="exact"/>
        <w:rPr>
          <w:rFonts w:asciiTheme="minorHAnsi" w:eastAsia="Verdana" w:hAnsiTheme="minorHAnsi"/>
          <w:sz w:val="28"/>
          <w:szCs w:val="28"/>
        </w:rPr>
      </w:pPr>
    </w:p>
    <w:p w14:paraId="7BE9B75A" w14:textId="502BE95C" w:rsidR="0035506A" w:rsidRPr="0035506A" w:rsidRDefault="0035506A" w:rsidP="0035506A">
      <w:pPr>
        <w:spacing w:line="0" w:lineRule="atLeast"/>
        <w:rPr>
          <w:rFonts w:asciiTheme="minorHAnsi" w:eastAsia="Verdana" w:hAnsiTheme="minorHAnsi"/>
          <w:sz w:val="28"/>
          <w:szCs w:val="28"/>
        </w:rPr>
      </w:pPr>
      <w:r w:rsidRPr="0035506A">
        <w:rPr>
          <w:rFonts w:asciiTheme="minorHAnsi" w:eastAsia="Verdana" w:hAnsiTheme="minorHAnsi"/>
          <w:sz w:val="28"/>
          <w:szCs w:val="28"/>
        </w:rPr>
        <w:lastRenderedPageBreak/>
        <w:t xml:space="preserve">       </w:t>
      </w:r>
      <w:r w:rsidR="005016DA" w:rsidRPr="0035506A">
        <w:rPr>
          <w:rFonts w:asciiTheme="minorHAnsi" w:eastAsia="Verdana" w:hAnsiTheme="minorHAnsi"/>
          <w:sz w:val="28"/>
          <w:szCs w:val="28"/>
        </w:rPr>
        <w:t>Other overheads and expenses are budgeted in each month, as follows:</w:t>
      </w:r>
    </w:p>
    <w:p w14:paraId="315C701F" w14:textId="77777777" w:rsidR="005016DA" w:rsidRPr="0035506A" w:rsidRDefault="005016DA" w:rsidP="005016DA">
      <w:pPr>
        <w:spacing w:line="2" w:lineRule="exact"/>
        <w:rPr>
          <w:rFonts w:asciiTheme="minorHAnsi" w:eastAsia="Verdana" w:hAnsiTheme="minorHAnsi"/>
          <w:sz w:val="28"/>
          <w:szCs w:val="28"/>
        </w:rPr>
      </w:pPr>
    </w:p>
    <w:p w14:paraId="424622E3" w14:textId="5BBA2181" w:rsidR="005016DA" w:rsidRPr="0035506A" w:rsidRDefault="005016DA" w:rsidP="0035506A">
      <w:pPr>
        <w:pStyle w:val="ListParagraph"/>
        <w:numPr>
          <w:ilvl w:val="0"/>
          <w:numId w:val="6"/>
        </w:numPr>
        <w:tabs>
          <w:tab w:val="left" w:pos="2260"/>
        </w:tabs>
        <w:spacing w:line="220" w:lineRule="auto"/>
        <w:rPr>
          <w:rFonts w:asciiTheme="minorHAnsi" w:eastAsia="Courier New" w:hAnsiTheme="minorHAnsi"/>
          <w:sz w:val="28"/>
          <w:szCs w:val="28"/>
        </w:rPr>
      </w:pPr>
      <w:r w:rsidRPr="0035506A">
        <w:rPr>
          <w:rFonts w:asciiTheme="minorHAnsi" w:eastAsia="Verdana" w:hAnsiTheme="minorHAnsi"/>
          <w:sz w:val="28"/>
          <w:szCs w:val="28"/>
        </w:rPr>
        <w:t>Wages of £5,000, payable in the month earned</w:t>
      </w:r>
    </w:p>
    <w:p w14:paraId="17B53F33" w14:textId="77777777" w:rsidR="005016DA" w:rsidRPr="0035506A" w:rsidRDefault="005016DA" w:rsidP="005016DA">
      <w:pPr>
        <w:spacing w:line="5" w:lineRule="exact"/>
        <w:rPr>
          <w:rFonts w:asciiTheme="minorHAnsi" w:eastAsia="Courier New" w:hAnsiTheme="minorHAnsi"/>
          <w:sz w:val="28"/>
          <w:szCs w:val="28"/>
        </w:rPr>
      </w:pPr>
    </w:p>
    <w:p w14:paraId="1F464E1D" w14:textId="77777777" w:rsidR="005016DA" w:rsidRPr="0035506A" w:rsidRDefault="005016DA" w:rsidP="0035506A">
      <w:pPr>
        <w:pStyle w:val="ListParagraph"/>
        <w:numPr>
          <w:ilvl w:val="0"/>
          <w:numId w:val="6"/>
        </w:numPr>
        <w:tabs>
          <w:tab w:val="left" w:pos="2260"/>
        </w:tabs>
        <w:spacing w:line="229" w:lineRule="auto"/>
        <w:ind w:right="20"/>
        <w:rPr>
          <w:rFonts w:asciiTheme="minorHAnsi" w:eastAsia="Courier New" w:hAnsiTheme="minorHAnsi"/>
          <w:sz w:val="28"/>
          <w:szCs w:val="28"/>
        </w:rPr>
      </w:pPr>
      <w:r w:rsidRPr="0035506A">
        <w:rPr>
          <w:rFonts w:asciiTheme="minorHAnsi" w:eastAsia="Verdana" w:hAnsiTheme="minorHAnsi"/>
          <w:sz w:val="28"/>
          <w:szCs w:val="28"/>
        </w:rPr>
        <w:t>Depreciation of £150 in July, and £450 in each following month, applied in the relevant month</w:t>
      </w:r>
    </w:p>
    <w:p w14:paraId="672F660E" w14:textId="77777777" w:rsidR="005016DA" w:rsidRPr="0035506A" w:rsidRDefault="005016DA" w:rsidP="005016DA">
      <w:pPr>
        <w:spacing w:line="3" w:lineRule="exact"/>
        <w:rPr>
          <w:rFonts w:asciiTheme="minorHAnsi" w:eastAsia="Courier New" w:hAnsiTheme="minorHAnsi"/>
          <w:sz w:val="28"/>
          <w:szCs w:val="28"/>
        </w:rPr>
      </w:pPr>
    </w:p>
    <w:p w14:paraId="206B17C8" w14:textId="77777777" w:rsidR="005016DA" w:rsidRPr="0035506A" w:rsidRDefault="005016DA" w:rsidP="0035506A">
      <w:pPr>
        <w:pStyle w:val="ListParagraph"/>
        <w:numPr>
          <w:ilvl w:val="0"/>
          <w:numId w:val="6"/>
        </w:numPr>
        <w:tabs>
          <w:tab w:val="left" w:pos="2260"/>
        </w:tabs>
        <w:spacing w:line="229" w:lineRule="auto"/>
        <w:ind w:right="20"/>
        <w:rPr>
          <w:rFonts w:asciiTheme="minorHAnsi" w:eastAsia="Courier New" w:hAnsiTheme="minorHAnsi"/>
          <w:sz w:val="28"/>
          <w:szCs w:val="28"/>
        </w:rPr>
      </w:pPr>
      <w:r w:rsidRPr="0035506A">
        <w:rPr>
          <w:rFonts w:asciiTheme="minorHAnsi" w:eastAsia="Verdana" w:hAnsiTheme="minorHAnsi"/>
          <w:sz w:val="28"/>
          <w:szCs w:val="28"/>
        </w:rPr>
        <w:t>Electricity, Water and Gas usage of £1,350 each month settled monthly</w:t>
      </w:r>
    </w:p>
    <w:p w14:paraId="477C0E53" w14:textId="77777777" w:rsidR="005016DA" w:rsidRPr="0035506A" w:rsidRDefault="005016DA" w:rsidP="005016DA">
      <w:pPr>
        <w:spacing w:line="6" w:lineRule="exact"/>
        <w:rPr>
          <w:rFonts w:asciiTheme="minorHAnsi" w:eastAsia="Courier New" w:hAnsiTheme="minorHAnsi"/>
          <w:sz w:val="28"/>
          <w:szCs w:val="28"/>
        </w:rPr>
      </w:pPr>
    </w:p>
    <w:p w14:paraId="7D3E689B" w14:textId="77777777" w:rsidR="005016DA" w:rsidRPr="0035506A" w:rsidRDefault="005016DA" w:rsidP="0035506A">
      <w:pPr>
        <w:pStyle w:val="ListParagraph"/>
        <w:numPr>
          <w:ilvl w:val="0"/>
          <w:numId w:val="6"/>
        </w:numPr>
        <w:tabs>
          <w:tab w:val="left" w:pos="2260"/>
        </w:tabs>
        <w:spacing w:line="229" w:lineRule="auto"/>
        <w:ind w:right="20"/>
        <w:rPr>
          <w:rFonts w:asciiTheme="minorHAnsi" w:eastAsia="Courier New" w:hAnsiTheme="minorHAnsi"/>
          <w:sz w:val="28"/>
          <w:szCs w:val="28"/>
        </w:rPr>
      </w:pPr>
      <w:r w:rsidRPr="0035506A">
        <w:rPr>
          <w:rFonts w:asciiTheme="minorHAnsi" w:eastAsia="Verdana" w:hAnsiTheme="minorHAnsi"/>
          <w:sz w:val="28"/>
          <w:szCs w:val="28"/>
        </w:rPr>
        <w:t>Administration costs of 5% of each months’ receipts from sales, and paid in the following month.</w:t>
      </w:r>
    </w:p>
    <w:p w14:paraId="5E3FF612" w14:textId="77777777" w:rsidR="005016DA" w:rsidRPr="0035506A" w:rsidRDefault="005016DA" w:rsidP="005016DA">
      <w:pPr>
        <w:spacing w:line="248" w:lineRule="exact"/>
        <w:rPr>
          <w:rFonts w:asciiTheme="minorHAnsi" w:eastAsia="Courier New" w:hAnsiTheme="minorHAnsi"/>
          <w:sz w:val="28"/>
          <w:szCs w:val="28"/>
        </w:rPr>
      </w:pPr>
    </w:p>
    <w:p w14:paraId="78418776" w14:textId="77777777" w:rsidR="00112B1B" w:rsidRDefault="0035506A" w:rsidP="0035506A">
      <w:pPr>
        <w:spacing w:line="238" w:lineRule="auto"/>
        <w:rPr>
          <w:rFonts w:asciiTheme="minorHAnsi" w:eastAsia="Verdana" w:hAnsiTheme="minorHAnsi"/>
          <w:sz w:val="28"/>
          <w:szCs w:val="28"/>
        </w:rPr>
      </w:pPr>
      <w:r w:rsidRPr="0035506A">
        <w:rPr>
          <w:rFonts w:asciiTheme="minorHAnsi" w:eastAsia="Verdana" w:hAnsiTheme="minorHAnsi"/>
          <w:sz w:val="28"/>
          <w:szCs w:val="28"/>
        </w:rPr>
        <w:t xml:space="preserve">      </w:t>
      </w:r>
      <w:r w:rsidR="005016DA" w:rsidRPr="0035506A">
        <w:rPr>
          <w:rFonts w:asciiTheme="minorHAnsi" w:eastAsia="Verdana" w:hAnsiTheme="minorHAnsi"/>
          <w:sz w:val="28"/>
          <w:szCs w:val="28"/>
        </w:rPr>
        <w:t>Cash sales are treated as fully paid at the time of purchase and W Ltd.’s</w:t>
      </w:r>
    </w:p>
    <w:p w14:paraId="1E5BC548" w14:textId="77777777" w:rsidR="00112B1B" w:rsidRDefault="00112B1B" w:rsidP="0035506A">
      <w:pPr>
        <w:spacing w:line="238" w:lineRule="auto"/>
        <w:rPr>
          <w:rFonts w:asciiTheme="minorHAnsi" w:eastAsia="Verdana" w:hAnsiTheme="minorHAnsi"/>
          <w:sz w:val="28"/>
          <w:szCs w:val="28"/>
        </w:rPr>
      </w:pPr>
      <w:r>
        <w:rPr>
          <w:rFonts w:asciiTheme="minorHAnsi" w:eastAsia="Verdana" w:hAnsiTheme="minorHAnsi"/>
          <w:sz w:val="28"/>
          <w:szCs w:val="28"/>
        </w:rPr>
        <w:t xml:space="preserve">     </w:t>
      </w:r>
      <w:r w:rsidR="005016DA" w:rsidRPr="0035506A">
        <w:rPr>
          <w:rFonts w:asciiTheme="minorHAnsi" w:eastAsia="Verdana" w:hAnsiTheme="minorHAnsi"/>
          <w:sz w:val="28"/>
          <w:szCs w:val="28"/>
        </w:rPr>
        <w:t xml:space="preserve"> standard credit term for its customers is full payment by the end of</w:t>
      </w:r>
    </w:p>
    <w:p w14:paraId="56D002CE" w14:textId="1216CEA3" w:rsidR="005016DA" w:rsidRPr="0035506A" w:rsidRDefault="00112B1B" w:rsidP="0035506A">
      <w:pPr>
        <w:spacing w:line="238" w:lineRule="auto"/>
        <w:rPr>
          <w:rFonts w:asciiTheme="minorHAnsi" w:eastAsia="Verdana" w:hAnsiTheme="minorHAnsi"/>
          <w:sz w:val="28"/>
          <w:szCs w:val="28"/>
        </w:rPr>
      </w:pPr>
      <w:r>
        <w:rPr>
          <w:rFonts w:asciiTheme="minorHAnsi" w:eastAsia="Verdana" w:hAnsiTheme="minorHAnsi"/>
          <w:sz w:val="28"/>
          <w:szCs w:val="28"/>
        </w:rPr>
        <w:t xml:space="preserve">  </w:t>
      </w:r>
      <w:r w:rsidR="005016DA" w:rsidRPr="0035506A">
        <w:rPr>
          <w:rFonts w:asciiTheme="minorHAnsi" w:eastAsia="Verdana" w:hAnsiTheme="minorHAnsi"/>
          <w:sz w:val="28"/>
          <w:szCs w:val="28"/>
        </w:rPr>
        <w:t xml:space="preserve"> </w:t>
      </w:r>
      <w:r>
        <w:rPr>
          <w:rFonts w:asciiTheme="minorHAnsi" w:eastAsia="Verdana" w:hAnsiTheme="minorHAnsi"/>
          <w:sz w:val="28"/>
          <w:szCs w:val="28"/>
        </w:rPr>
        <w:t xml:space="preserve">   </w:t>
      </w:r>
      <w:r w:rsidR="005016DA" w:rsidRPr="0035506A">
        <w:rPr>
          <w:rFonts w:asciiTheme="minorHAnsi" w:eastAsia="Verdana" w:hAnsiTheme="minorHAnsi"/>
          <w:sz w:val="28"/>
          <w:szCs w:val="28"/>
        </w:rPr>
        <w:t>the</w:t>
      </w:r>
      <w:r>
        <w:rPr>
          <w:rFonts w:asciiTheme="minorHAnsi" w:eastAsia="Verdana" w:hAnsiTheme="minorHAnsi"/>
          <w:sz w:val="28"/>
          <w:szCs w:val="28"/>
        </w:rPr>
        <w:t xml:space="preserve"> </w:t>
      </w:r>
      <w:r w:rsidR="005016DA" w:rsidRPr="0035506A">
        <w:rPr>
          <w:rFonts w:asciiTheme="minorHAnsi" w:eastAsia="Verdana" w:hAnsiTheme="minorHAnsi"/>
          <w:sz w:val="28"/>
          <w:szCs w:val="28"/>
        </w:rPr>
        <w:t>following month. The</w:t>
      </w:r>
      <w:r>
        <w:rPr>
          <w:rFonts w:asciiTheme="minorHAnsi" w:eastAsia="Verdana" w:hAnsiTheme="minorHAnsi"/>
          <w:sz w:val="28"/>
          <w:szCs w:val="28"/>
        </w:rPr>
        <w:t xml:space="preserve"> </w:t>
      </w:r>
      <w:r w:rsidR="005016DA" w:rsidRPr="0035506A">
        <w:rPr>
          <w:rFonts w:asciiTheme="minorHAnsi" w:eastAsia="Verdana" w:hAnsiTheme="minorHAnsi"/>
          <w:sz w:val="28"/>
          <w:szCs w:val="28"/>
        </w:rPr>
        <w:t>pattern of sales is expected to be:</w:t>
      </w:r>
    </w:p>
    <w:p w14:paraId="050872C1" w14:textId="77777777" w:rsidR="005016DA" w:rsidRPr="0035506A" w:rsidRDefault="005016DA" w:rsidP="005016DA">
      <w:pPr>
        <w:spacing w:line="228" w:lineRule="exact"/>
        <w:rPr>
          <w:rFonts w:asciiTheme="minorHAnsi" w:eastAsia="Verdana" w:hAnsiTheme="minorHAnsi"/>
          <w:sz w:val="28"/>
          <w:szCs w:val="28"/>
        </w:rPr>
      </w:pPr>
    </w:p>
    <w:tbl>
      <w:tblPr>
        <w:tblW w:w="7920" w:type="dxa"/>
        <w:tblInd w:w="109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1040"/>
        <w:gridCol w:w="1000"/>
        <w:gridCol w:w="1060"/>
        <w:gridCol w:w="1140"/>
        <w:gridCol w:w="1440"/>
        <w:gridCol w:w="1120"/>
      </w:tblGrid>
      <w:tr w:rsidR="005016DA" w:rsidRPr="0035506A" w14:paraId="229EC11A" w14:textId="77777777" w:rsidTr="0035506A">
        <w:trPr>
          <w:trHeight w:val="252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270864" w14:textId="77777777" w:rsidR="005016DA" w:rsidRPr="0035506A" w:rsidRDefault="005016DA" w:rsidP="00867CB3">
            <w:pPr>
              <w:spacing w:line="0" w:lineRule="atLeast"/>
              <w:ind w:left="100"/>
              <w:rPr>
                <w:rFonts w:asciiTheme="minorHAnsi" w:eastAsia="Verdana" w:hAnsiTheme="minorHAnsi"/>
                <w:b/>
                <w:sz w:val="28"/>
                <w:szCs w:val="28"/>
              </w:rPr>
            </w:pPr>
            <w:r w:rsidRPr="0035506A">
              <w:rPr>
                <w:rFonts w:asciiTheme="minorHAnsi" w:eastAsia="Verdana" w:hAnsiTheme="minorHAnsi"/>
                <w:b/>
                <w:sz w:val="28"/>
                <w:szCs w:val="28"/>
              </w:rPr>
              <w:t>£</w:t>
            </w:r>
          </w:p>
        </w:tc>
        <w:tc>
          <w:tcPr>
            <w:tcW w:w="10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79B998" w14:textId="77777777" w:rsidR="005016DA" w:rsidRPr="0035506A" w:rsidRDefault="005016DA" w:rsidP="00867CB3">
            <w:pPr>
              <w:spacing w:line="0" w:lineRule="atLeast"/>
              <w:ind w:left="100"/>
              <w:rPr>
                <w:rFonts w:asciiTheme="minorHAnsi" w:eastAsia="Verdana" w:hAnsiTheme="minorHAnsi"/>
                <w:b/>
                <w:sz w:val="28"/>
                <w:szCs w:val="28"/>
              </w:rPr>
            </w:pPr>
            <w:r w:rsidRPr="0035506A">
              <w:rPr>
                <w:rFonts w:asciiTheme="minorHAnsi" w:eastAsia="Verdana" w:hAnsiTheme="minorHAnsi"/>
                <w:b/>
                <w:sz w:val="28"/>
                <w:szCs w:val="28"/>
              </w:rPr>
              <w:t>May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D1F12F" w14:textId="77777777" w:rsidR="005016DA" w:rsidRPr="0035506A" w:rsidRDefault="005016DA" w:rsidP="00867CB3">
            <w:pPr>
              <w:spacing w:line="0" w:lineRule="atLeast"/>
              <w:ind w:left="100"/>
              <w:rPr>
                <w:rFonts w:asciiTheme="minorHAnsi" w:eastAsia="Verdana" w:hAnsiTheme="minorHAnsi"/>
                <w:b/>
                <w:sz w:val="28"/>
                <w:szCs w:val="28"/>
              </w:rPr>
            </w:pPr>
            <w:r w:rsidRPr="0035506A">
              <w:rPr>
                <w:rFonts w:asciiTheme="minorHAnsi" w:eastAsia="Verdana" w:hAnsiTheme="minorHAnsi"/>
                <w:b/>
                <w:sz w:val="28"/>
                <w:szCs w:val="28"/>
              </w:rPr>
              <w:t>June</w:t>
            </w:r>
          </w:p>
        </w:tc>
        <w:tc>
          <w:tcPr>
            <w:tcW w:w="1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1E604F" w14:textId="77777777" w:rsidR="005016DA" w:rsidRPr="0035506A" w:rsidRDefault="005016DA" w:rsidP="00867CB3">
            <w:pPr>
              <w:spacing w:line="0" w:lineRule="atLeast"/>
              <w:ind w:left="100"/>
              <w:rPr>
                <w:rFonts w:asciiTheme="minorHAnsi" w:eastAsia="Verdana" w:hAnsiTheme="minorHAnsi"/>
                <w:b/>
                <w:sz w:val="28"/>
                <w:szCs w:val="28"/>
              </w:rPr>
            </w:pPr>
            <w:r w:rsidRPr="0035506A">
              <w:rPr>
                <w:rFonts w:asciiTheme="minorHAnsi" w:eastAsia="Verdana" w:hAnsiTheme="minorHAnsi"/>
                <w:b/>
                <w:sz w:val="28"/>
                <w:szCs w:val="28"/>
              </w:rPr>
              <w:t>July</w:t>
            </w:r>
          </w:p>
        </w:tc>
        <w:tc>
          <w:tcPr>
            <w:tcW w:w="1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616E12" w14:textId="77777777" w:rsidR="005016DA" w:rsidRPr="0035506A" w:rsidRDefault="005016DA" w:rsidP="00867CB3">
            <w:pPr>
              <w:spacing w:line="0" w:lineRule="atLeast"/>
              <w:ind w:left="80"/>
              <w:rPr>
                <w:rFonts w:asciiTheme="minorHAnsi" w:eastAsia="Verdana" w:hAnsiTheme="minorHAnsi"/>
                <w:b/>
                <w:sz w:val="28"/>
                <w:szCs w:val="28"/>
              </w:rPr>
            </w:pPr>
            <w:r w:rsidRPr="0035506A">
              <w:rPr>
                <w:rFonts w:asciiTheme="minorHAnsi" w:eastAsia="Verdana" w:hAnsiTheme="minorHAnsi"/>
                <w:b/>
                <w:sz w:val="28"/>
                <w:szCs w:val="28"/>
              </w:rPr>
              <w:t>August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C88B4B" w14:textId="77777777" w:rsidR="005016DA" w:rsidRPr="0035506A" w:rsidRDefault="005016DA" w:rsidP="00867CB3">
            <w:pPr>
              <w:spacing w:line="0" w:lineRule="atLeast"/>
              <w:ind w:left="80"/>
              <w:rPr>
                <w:rFonts w:asciiTheme="minorHAnsi" w:eastAsia="Verdana" w:hAnsiTheme="minorHAnsi"/>
                <w:b/>
                <w:sz w:val="28"/>
                <w:szCs w:val="28"/>
              </w:rPr>
            </w:pPr>
            <w:r w:rsidRPr="0035506A">
              <w:rPr>
                <w:rFonts w:asciiTheme="minorHAnsi" w:eastAsia="Verdana" w:hAnsiTheme="minorHAnsi"/>
                <w:b/>
                <w:sz w:val="28"/>
                <w:szCs w:val="28"/>
              </w:rPr>
              <w:t>September</w:t>
            </w:r>
          </w:p>
        </w:tc>
        <w:tc>
          <w:tcPr>
            <w:tcW w:w="1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94A585" w14:textId="77777777" w:rsidR="005016DA" w:rsidRPr="0035506A" w:rsidRDefault="005016DA" w:rsidP="00867CB3">
            <w:pPr>
              <w:spacing w:line="0" w:lineRule="atLeast"/>
              <w:ind w:left="80"/>
              <w:rPr>
                <w:rFonts w:asciiTheme="minorHAnsi" w:eastAsia="Verdana" w:hAnsiTheme="minorHAnsi"/>
                <w:b/>
                <w:sz w:val="28"/>
                <w:szCs w:val="28"/>
              </w:rPr>
            </w:pPr>
            <w:r w:rsidRPr="0035506A">
              <w:rPr>
                <w:rFonts w:asciiTheme="minorHAnsi" w:eastAsia="Verdana" w:hAnsiTheme="minorHAnsi"/>
                <w:b/>
                <w:sz w:val="28"/>
                <w:szCs w:val="28"/>
              </w:rPr>
              <w:t>October</w:t>
            </w:r>
          </w:p>
        </w:tc>
      </w:tr>
      <w:tr w:rsidR="005016DA" w:rsidRPr="0035506A" w14:paraId="6D78FD05" w14:textId="77777777" w:rsidTr="0035506A">
        <w:trPr>
          <w:trHeight w:val="232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62B77F" w14:textId="77777777" w:rsidR="005016DA" w:rsidRPr="0035506A" w:rsidRDefault="005016DA" w:rsidP="00867CB3">
            <w:pPr>
              <w:spacing w:line="231" w:lineRule="exact"/>
              <w:ind w:left="100"/>
              <w:rPr>
                <w:rFonts w:asciiTheme="minorHAnsi" w:eastAsia="Verdana" w:hAnsiTheme="minorHAnsi"/>
                <w:b/>
                <w:sz w:val="28"/>
                <w:szCs w:val="28"/>
              </w:rPr>
            </w:pPr>
            <w:r w:rsidRPr="0035506A">
              <w:rPr>
                <w:rFonts w:asciiTheme="minorHAnsi" w:eastAsia="Verdana" w:hAnsiTheme="minorHAnsi"/>
                <w:b/>
                <w:sz w:val="28"/>
                <w:szCs w:val="28"/>
              </w:rPr>
              <w:t>Cash</w:t>
            </w:r>
          </w:p>
        </w:tc>
        <w:tc>
          <w:tcPr>
            <w:tcW w:w="10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264DB1" w14:textId="77777777" w:rsidR="005016DA" w:rsidRPr="0035506A" w:rsidRDefault="005016DA" w:rsidP="00867CB3">
            <w:pPr>
              <w:spacing w:line="0" w:lineRule="atLeast"/>
              <w:ind w:left="100"/>
              <w:rPr>
                <w:rFonts w:asciiTheme="minorHAnsi" w:eastAsia="Verdana" w:hAnsiTheme="minorHAnsi"/>
                <w:sz w:val="28"/>
                <w:szCs w:val="28"/>
              </w:rPr>
            </w:pPr>
            <w:r w:rsidRPr="0035506A">
              <w:rPr>
                <w:rFonts w:asciiTheme="minorHAnsi" w:eastAsia="Verdana" w:hAnsiTheme="minorHAnsi"/>
                <w:sz w:val="28"/>
                <w:szCs w:val="28"/>
              </w:rPr>
              <w:t>12,000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7F4EE0" w14:textId="77777777" w:rsidR="005016DA" w:rsidRPr="0035506A" w:rsidRDefault="005016DA" w:rsidP="00867CB3">
            <w:pPr>
              <w:spacing w:line="0" w:lineRule="atLeast"/>
              <w:ind w:left="100"/>
              <w:rPr>
                <w:rFonts w:asciiTheme="minorHAnsi" w:eastAsia="Verdana" w:hAnsiTheme="minorHAnsi"/>
                <w:sz w:val="28"/>
                <w:szCs w:val="28"/>
              </w:rPr>
            </w:pPr>
            <w:r w:rsidRPr="0035506A">
              <w:rPr>
                <w:rFonts w:asciiTheme="minorHAnsi" w:eastAsia="Verdana" w:hAnsiTheme="minorHAnsi"/>
                <w:sz w:val="28"/>
                <w:szCs w:val="28"/>
              </w:rPr>
              <w:t>14,000</w:t>
            </w:r>
          </w:p>
        </w:tc>
        <w:tc>
          <w:tcPr>
            <w:tcW w:w="1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01BD77" w14:textId="77777777" w:rsidR="005016DA" w:rsidRPr="0035506A" w:rsidRDefault="005016DA" w:rsidP="00867CB3">
            <w:pPr>
              <w:spacing w:line="0" w:lineRule="atLeast"/>
              <w:ind w:left="100"/>
              <w:rPr>
                <w:rFonts w:asciiTheme="minorHAnsi" w:eastAsia="Verdana" w:hAnsiTheme="minorHAnsi"/>
                <w:sz w:val="28"/>
                <w:szCs w:val="28"/>
              </w:rPr>
            </w:pPr>
            <w:r w:rsidRPr="0035506A">
              <w:rPr>
                <w:rFonts w:asciiTheme="minorHAnsi" w:eastAsia="Verdana" w:hAnsiTheme="minorHAnsi"/>
                <w:sz w:val="28"/>
                <w:szCs w:val="28"/>
              </w:rPr>
              <w:t>16,000</w:t>
            </w: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CE731E" w14:textId="77777777" w:rsidR="005016DA" w:rsidRPr="0035506A" w:rsidRDefault="005016DA" w:rsidP="00867CB3">
            <w:pPr>
              <w:spacing w:line="0" w:lineRule="atLeast"/>
              <w:ind w:left="80"/>
              <w:rPr>
                <w:rFonts w:asciiTheme="minorHAnsi" w:eastAsia="Verdana" w:hAnsiTheme="minorHAnsi"/>
                <w:sz w:val="28"/>
                <w:szCs w:val="28"/>
              </w:rPr>
            </w:pPr>
            <w:r w:rsidRPr="0035506A">
              <w:rPr>
                <w:rFonts w:asciiTheme="minorHAnsi" w:eastAsia="Verdana" w:hAnsiTheme="minorHAnsi"/>
                <w:sz w:val="28"/>
                <w:szCs w:val="28"/>
              </w:rPr>
              <w:t>18,000</w:t>
            </w:r>
          </w:p>
        </w:tc>
        <w:tc>
          <w:tcPr>
            <w:tcW w:w="14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232D87" w14:textId="77777777" w:rsidR="005016DA" w:rsidRPr="0035506A" w:rsidRDefault="005016DA" w:rsidP="00867CB3">
            <w:pPr>
              <w:spacing w:line="0" w:lineRule="atLeast"/>
              <w:ind w:left="80"/>
              <w:rPr>
                <w:rFonts w:asciiTheme="minorHAnsi" w:eastAsia="Verdana" w:hAnsiTheme="minorHAnsi"/>
                <w:sz w:val="28"/>
                <w:szCs w:val="28"/>
              </w:rPr>
            </w:pPr>
            <w:r w:rsidRPr="0035506A">
              <w:rPr>
                <w:rFonts w:asciiTheme="minorHAnsi" w:eastAsia="Verdana" w:hAnsiTheme="minorHAnsi"/>
                <w:sz w:val="28"/>
                <w:szCs w:val="28"/>
              </w:rPr>
              <w:t>20,000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964F9D" w14:textId="77777777" w:rsidR="005016DA" w:rsidRPr="0035506A" w:rsidRDefault="005016DA" w:rsidP="00867CB3">
            <w:pPr>
              <w:spacing w:line="0" w:lineRule="atLeast"/>
              <w:ind w:left="80"/>
              <w:rPr>
                <w:rFonts w:asciiTheme="minorHAnsi" w:eastAsia="Verdana" w:hAnsiTheme="minorHAnsi"/>
                <w:sz w:val="28"/>
                <w:szCs w:val="28"/>
              </w:rPr>
            </w:pPr>
            <w:r w:rsidRPr="0035506A">
              <w:rPr>
                <w:rFonts w:asciiTheme="minorHAnsi" w:eastAsia="Verdana" w:hAnsiTheme="minorHAnsi"/>
                <w:sz w:val="28"/>
                <w:szCs w:val="28"/>
              </w:rPr>
              <w:t>22,000</w:t>
            </w:r>
          </w:p>
        </w:tc>
      </w:tr>
      <w:tr w:rsidR="005016DA" w:rsidRPr="0035506A" w14:paraId="6D3C3C1D" w14:textId="77777777" w:rsidTr="0035506A">
        <w:trPr>
          <w:trHeight w:val="342"/>
        </w:trPr>
        <w:tc>
          <w:tcPr>
            <w:tcW w:w="11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8F917E" w14:textId="77777777" w:rsidR="005016DA" w:rsidRPr="0035506A" w:rsidRDefault="005016DA" w:rsidP="00867CB3">
            <w:pPr>
              <w:spacing w:line="0" w:lineRule="atLeast"/>
              <w:ind w:left="100"/>
              <w:rPr>
                <w:rFonts w:asciiTheme="minorHAnsi" w:eastAsia="Verdana" w:hAnsiTheme="minorHAnsi"/>
                <w:b/>
                <w:sz w:val="28"/>
                <w:szCs w:val="28"/>
              </w:rPr>
            </w:pPr>
            <w:r w:rsidRPr="0035506A">
              <w:rPr>
                <w:rFonts w:asciiTheme="minorHAnsi" w:eastAsia="Verdana" w:hAnsiTheme="minorHAnsi"/>
                <w:b/>
                <w:sz w:val="28"/>
                <w:szCs w:val="28"/>
              </w:rPr>
              <w:t>Sales</w:t>
            </w:r>
          </w:p>
        </w:tc>
        <w:tc>
          <w:tcPr>
            <w:tcW w:w="10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CD5F2B" w14:textId="77777777" w:rsidR="005016DA" w:rsidRPr="0035506A" w:rsidRDefault="005016DA" w:rsidP="00867CB3">
            <w:pPr>
              <w:spacing w:line="0" w:lineRule="atLeast"/>
              <w:rPr>
                <w:rFonts w:asciiTheme="minorHAnsi" w:eastAsia="Times New Roman" w:hAnsiTheme="minorHAnsi"/>
                <w:sz w:val="28"/>
                <w:szCs w:val="28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C8F102" w14:textId="77777777" w:rsidR="005016DA" w:rsidRPr="0035506A" w:rsidRDefault="005016DA" w:rsidP="00867CB3">
            <w:pPr>
              <w:spacing w:line="0" w:lineRule="atLeast"/>
              <w:rPr>
                <w:rFonts w:asciiTheme="minorHAnsi" w:eastAsia="Times New Roman" w:hAnsiTheme="minorHAnsi"/>
                <w:sz w:val="28"/>
                <w:szCs w:val="28"/>
              </w:rPr>
            </w:pPr>
          </w:p>
        </w:tc>
        <w:tc>
          <w:tcPr>
            <w:tcW w:w="1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D27AEC" w14:textId="77777777" w:rsidR="005016DA" w:rsidRPr="0035506A" w:rsidRDefault="005016DA" w:rsidP="00867CB3">
            <w:pPr>
              <w:spacing w:line="0" w:lineRule="atLeast"/>
              <w:rPr>
                <w:rFonts w:asciiTheme="minorHAnsi" w:eastAsia="Times New Roman" w:hAnsiTheme="minorHAnsi"/>
                <w:sz w:val="28"/>
                <w:szCs w:val="28"/>
              </w:rPr>
            </w:pPr>
          </w:p>
        </w:tc>
        <w:tc>
          <w:tcPr>
            <w:tcW w:w="1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C2751E" w14:textId="77777777" w:rsidR="005016DA" w:rsidRPr="0035506A" w:rsidRDefault="005016DA" w:rsidP="00867CB3">
            <w:pPr>
              <w:spacing w:line="0" w:lineRule="atLeast"/>
              <w:rPr>
                <w:rFonts w:asciiTheme="minorHAnsi" w:eastAsia="Times New Roman" w:hAnsiTheme="minorHAnsi"/>
                <w:sz w:val="28"/>
                <w:szCs w:val="28"/>
              </w:rPr>
            </w:pPr>
          </w:p>
        </w:tc>
        <w:tc>
          <w:tcPr>
            <w:tcW w:w="14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13E161" w14:textId="77777777" w:rsidR="005016DA" w:rsidRPr="0035506A" w:rsidRDefault="005016DA" w:rsidP="00867CB3">
            <w:pPr>
              <w:spacing w:line="0" w:lineRule="atLeast"/>
              <w:rPr>
                <w:rFonts w:asciiTheme="minorHAnsi" w:eastAsia="Times New Roman" w:hAnsiTheme="minorHAnsi"/>
                <w:sz w:val="28"/>
                <w:szCs w:val="28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BA2C24" w14:textId="77777777" w:rsidR="005016DA" w:rsidRPr="0035506A" w:rsidRDefault="005016DA" w:rsidP="00867CB3">
            <w:pPr>
              <w:spacing w:line="0" w:lineRule="atLeast"/>
              <w:rPr>
                <w:rFonts w:asciiTheme="minorHAnsi" w:eastAsia="Times New Roman" w:hAnsiTheme="minorHAnsi"/>
                <w:sz w:val="28"/>
                <w:szCs w:val="28"/>
              </w:rPr>
            </w:pPr>
          </w:p>
        </w:tc>
      </w:tr>
      <w:tr w:rsidR="005016DA" w:rsidRPr="0035506A" w14:paraId="53D6E548" w14:textId="77777777" w:rsidTr="0035506A">
        <w:trPr>
          <w:trHeight w:val="123"/>
        </w:trPr>
        <w:tc>
          <w:tcPr>
            <w:tcW w:w="11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DB18F9" w14:textId="77777777" w:rsidR="005016DA" w:rsidRPr="0035506A" w:rsidRDefault="005016DA" w:rsidP="00867CB3">
            <w:pPr>
              <w:spacing w:line="0" w:lineRule="atLeast"/>
              <w:rPr>
                <w:rFonts w:asciiTheme="minorHAnsi" w:eastAsia="Times New Roman" w:hAnsiTheme="minorHAnsi"/>
                <w:sz w:val="28"/>
                <w:szCs w:val="28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59ECCA" w14:textId="77777777" w:rsidR="005016DA" w:rsidRPr="0035506A" w:rsidRDefault="005016DA" w:rsidP="00867CB3">
            <w:pPr>
              <w:spacing w:line="0" w:lineRule="atLeast"/>
              <w:rPr>
                <w:rFonts w:asciiTheme="minorHAnsi" w:eastAsia="Times New Roman" w:hAnsiTheme="minorHAnsi"/>
                <w:sz w:val="28"/>
                <w:szCs w:val="28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DDBD2D" w14:textId="77777777" w:rsidR="005016DA" w:rsidRPr="0035506A" w:rsidRDefault="005016DA" w:rsidP="00867CB3">
            <w:pPr>
              <w:spacing w:line="0" w:lineRule="atLeast"/>
              <w:rPr>
                <w:rFonts w:asciiTheme="minorHAnsi" w:eastAsia="Times New Roman" w:hAnsiTheme="minorHAnsi"/>
                <w:sz w:val="28"/>
                <w:szCs w:val="28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AF3F3E" w14:textId="77777777" w:rsidR="005016DA" w:rsidRPr="0035506A" w:rsidRDefault="005016DA" w:rsidP="00867CB3">
            <w:pPr>
              <w:spacing w:line="0" w:lineRule="atLeast"/>
              <w:rPr>
                <w:rFonts w:asciiTheme="minorHAnsi" w:eastAsia="Times New Roman" w:hAnsiTheme="minorHAnsi"/>
                <w:sz w:val="28"/>
                <w:szCs w:val="28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19FA79" w14:textId="77777777" w:rsidR="005016DA" w:rsidRPr="0035506A" w:rsidRDefault="005016DA" w:rsidP="00867CB3">
            <w:pPr>
              <w:spacing w:line="0" w:lineRule="atLeast"/>
              <w:rPr>
                <w:rFonts w:asciiTheme="minorHAnsi" w:eastAsia="Times New Roman" w:hAnsiTheme="minorHAnsi"/>
                <w:sz w:val="28"/>
                <w:szCs w:val="28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AAE2B3" w14:textId="77777777" w:rsidR="005016DA" w:rsidRPr="0035506A" w:rsidRDefault="005016DA" w:rsidP="00867CB3">
            <w:pPr>
              <w:spacing w:line="0" w:lineRule="atLeast"/>
              <w:rPr>
                <w:rFonts w:asciiTheme="minorHAnsi" w:eastAsia="Times New Roman" w:hAnsiTheme="minorHAnsi"/>
                <w:sz w:val="28"/>
                <w:szCs w:val="28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C7D8D8" w14:textId="77777777" w:rsidR="005016DA" w:rsidRPr="0035506A" w:rsidRDefault="005016DA" w:rsidP="00867CB3">
            <w:pPr>
              <w:spacing w:line="0" w:lineRule="atLeast"/>
              <w:rPr>
                <w:rFonts w:asciiTheme="minorHAnsi" w:eastAsia="Times New Roman" w:hAnsiTheme="minorHAnsi"/>
                <w:sz w:val="28"/>
                <w:szCs w:val="28"/>
              </w:rPr>
            </w:pPr>
          </w:p>
        </w:tc>
      </w:tr>
      <w:tr w:rsidR="005016DA" w:rsidRPr="0035506A" w14:paraId="18C3D0D6" w14:textId="77777777" w:rsidTr="0035506A">
        <w:trPr>
          <w:trHeight w:val="232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26DD16" w14:textId="77777777" w:rsidR="005016DA" w:rsidRPr="0035506A" w:rsidRDefault="005016DA" w:rsidP="00867CB3">
            <w:pPr>
              <w:spacing w:line="231" w:lineRule="exact"/>
              <w:ind w:left="100"/>
              <w:rPr>
                <w:rFonts w:asciiTheme="minorHAnsi" w:eastAsia="Verdana" w:hAnsiTheme="minorHAnsi"/>
                <w:b/>
                <w:sz w:val="28"/>
                <w:szCs w:val="28"/>
              </w:rPr>
            </w:pPr>
            <w:r w:rsidRPr="0035506A">
              <w:rPr>
                <w:rFonts w:asciiTheme="minorHAnsi" w:eastAsia="Verdana" w:hAnsiTheme="minorHAnsi"/>
                <w:b/>
                <w:sz w:val="28"/>
                <w:szCs w:val="28"/>
              </w:rPr>
              <w:t>Credit</w:t>
            </w:r>
          </w:p>
        </w:tc>
        <w:tc>
          <w:tcPr>
            <w:tcW w:w="10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FC7E57" w14:textId="77777777" w:rsidR="005016DA" w:rsidRPr="0035506A" w:rsidRDefault="005016DA" w:rsidP="00867CB3">
            <w:pPr>
              <w:spacing w:line="0" w:lineRule="atLeast"/>
              <w:ind w:left="100"/>
              <w:rPr>
                <w:rFonts w:asciiTheme="minorHAnsi" w:eastAsia="Verdana" w:hAnsiTheme="minorHAnsi"/>
                <w:sz w:val="28"/>
                <w:szCs w:val="28"/>
              </w:rPr>
            </w:pPr>
            <w:r w:rsidRPr="0035506A">
              <w:rPr>
                <w:rFonts w:asciiTheme="minorHAnsi" w:eastAsia="Verdana" w:hAnsiTheme="minorHAnsi"/>
                <w:sz w:val="28"/>
                <w:szCs w:val="28"/>
              </w:rPr>
              <w:t>25,000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87B86E" w14:textId="77777777" w:rsidR="005016DA" w:rsidRPr="0035506A" w:rsidRDefault="005016DA" w:rsidP="00867CB3">
            <w:pPr>
              <w:spacing w:line="0" w:lineRule="atLeast"/>
              <w:ind w:left="100"/>
              <w:rPr>
                <w:rFonts w:asciiTheme="minorHAnsi" w:eastAsia="Verdana" w:hAnsiTheme="minorHAnsi"/>
                <w:sz w:val="28"/>
                <w:szCs w:val="28"/>
              </w:rPr>
            </w:pPr>
            <w:r w:rsidRPr="0035506A">
              <w:rPr>
                <w:rFonts w:asciiTheme="minorHAnsi" w:eastAsia="Verdana" w:hAnsiTheme="minorHAnsi"/>
                <w:sz w:val="28"/>
                <w:szCs w:val="28"/>
              </w:rPr>
              <w:t>26,000</w:t>
            </w:r>
          </w:p>
        </w:tc>
        <w:tc>
          <w:tcPr>
            <w:tcW w:w="1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BB3238" w14:textId="77777777" w:rsidR="005016DA" w:rsidRPr="0035506A" w:rsidRDefault="005016DA" w:rsidP="00867CB3">
            <w:pPr>
              <w:spacing w:line="0" w:lineRule="atLeast"/>
              <w:ind w:left="100"/>
              <w:rPr>
                <w:rFonts w:asciiTheme="minorHAnsi" w:eastAsia="Verdana" w:hAnsiTheme="minorHAnsi"/>
                <w:sz w:val="28"/>
                <w:szCs w:val="28"/>
              </w:rPr>
            </w:pPr>
            <w:r w:rsidRPr="0035506A">
              <w:rPr>
                <w:rFonts w:asciiTheme="minorHAnsi" w:eastAsia="Verdana" w:hAnsiTheme="minorHAnsi"/>
                <w:sz w:val="28"/>
                <w:szCs w:val="28"/>
              </w:rPr>
              <w:t>27,000</w:t>
            </w: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827B83" w14:textId="77777777" w:rsidR="005016DA" w:rsidRPr="0035506A" w:rsidRDefault="005016DA" w:rsidP="00867CB3">
            <w:pPr>
              <w:spacing w:line="0" w:lineRule="atLeast"/>
              <w:ind w:left="80"/>
              <w:rPr>
                <w:rFonts w:asciiTheme="minorHAnsi" w:eastAsia="Verdana" w:hAnsiTheme="minorHAnsi"/>
                <w:sz w:val="28"/>
                <w:szCs w:val="28"/>
              </w:rPr>
            </w:pPr>
            <w:r w:rsidRPr="0035506A">
              <w:rPr>
                <w:rFonts w:asciiTheme="minorHAnsi" w:eastAsia="Verdana" w:hAnsiTheme="minorHAnsi"/>
                <w:sz w:val="28"/>
                <w:szCs w:val="28"/>
              </w:rPr>
              <w:t>28,000</w:t>
            </w:r>
          </w:p>
        </w:tc>
        <w:tc>
          <w:tcPr>
            <w:tcW w:w="14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C94361" w14:textId="77777777" w:rsidR="005016DA" w:rsidRPr="0035506A" w:rsidRDefault="005016DA" w:rsidP="00867CB3">
            <w:pPr>
              <w:spacing w:line="0" w:lineRule="atLeast"/>
              <w:ind w:left="80"/>
              <w:rPr>
                <w:rFonts w:asciiTheme="minorHAnsi" w:eastAsia="Verdana" w:hAnsiTheme="minorHAnsi"/>
                <w:sz w:val="28"/>
                <w:szCs w:val="28"/>
              </w:rPr>
            </w:pPr>
            <w:r w:rsidRPr="0035506A">
              <w:rPr>
                <w:rFonts w:asciiTheme="minorHAnsi" w:eastAsia="Verdana" w:hAnsiTheme="minorHAnsi"/>
                <w:sz w:val="28"/>
                <w:szCs w:val="28"/>
              </w:rPr>
              <w:t>29,000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2AC492" w14:textId="77777777" w:rsidR="005016DA" w:rsidRPr="0035506A" w:rsidRDefault="005016DA" w:rsidP="00867CB3">
            <w:pPr>
              <w:spacing w:line="0" w:lineRule="atLeast"/>
              <w:ind w:left="80"/>
              <w:rPr>
                <w:rFonts w:asciiTheme="minorHAnsi" w:eastAsia="Verdana" w:hAnsiTheme="minorHAnsi"/>
                <w:sz w:val="28"/>
                <w:szCs w:val="28"/>
              </w:rPr>
            </w:pPr>
            <w:r w:rsidRPr="0035506A">
              <w:rPr>
                <w:rFonts w:asciiTheme="minorHAnsi" w:eastAsia="Verdana" w:hAnsiTheme="minorHAnsi"/>
                <w:sz w:val="28"/>
                <w:szCs w:val="28"/>
              </w:rPr>
              <w:t>30,000</w:t>
            </w:r>
          </w:p>
        </w:tc>
      </w:tr>
      <w:tr w:rsidR="005016DA" w:rsidRPr="0035506A" w14:paraId="7486E2FF" w14:textId="77777777" w:rsidTr="0035506A">
        <w:trPr>
          <w:trHeight w:val="342"/>
        </w:trPr>
        <w:tc>
          <w:tcPr>
            <w:tcW w:w="11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2F5345" w14:textId="77777777" w:rsidR="005016DA" w:rsidRPr="0035506A" w:rsidRDefault="005016DA" w:rsidP="00867CB3">
            <w:pPr>
              <w:spacing w:line="0" w:lineRule="atLeast"/>
              <w:ind w:left="100"/>
              <w:rPr>
                <w:rFonts w:asciiTheme="minorHAnsi" w:eastAsia="Verdana" w:hAnsiTheme="minorHAnsi"/>
                <w:b/>
                <w:sz w:val="28"/>
                <w:szCs w:val="28"/>
              </w:rPr>
            </w:pPr>
            <w:r w:rsidRPr="0035506A">
              <w:rPr>
                <w:rFonts w:asciiTheme="minorHAnsi" w:eastAsia="Verdana" w:hAnsiTheme="minorHAnsi"/>
                <w:b/>
                <w:sz w:val="28"/>
                <w:szCs w:val="28"/>
              </w:rPr>
              <w:t>Sales</w:t>
            </w:r>
          </w:p>
        </w:tc>
        <w:tc>
          <w:tcPr>
            <w:tcW w:w="10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9A5A61" w14:textId="77777777" w:rsidR="005016DA" w:rsidRPr="0035506A" w:rsidRDefault="005016DA" w:rsidP="00867CB3">
            <w:pPr>
              <w:spacing w:line="0" w:lineRule="atLeast"/>
              <w:rPr>
                <w:rFonts w:asciiTheme="minorHAnsi" w:eastAsia="Times New Roman" w:hAnsiTheme="minorHAnsi"/>
                <w:sz w:val="28"/>
                <w:szCs w:val="28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8A0CB0" w14:textId="77777777" w:rsidR="005016DA" w:rsidRPr="0035506A" w:rsidRDefault="005016DA" w:rsidP="00867CB3">
            <w:pPr>
              <w:spacing w:line="0" w:lineRule="atLeast"/>
              <w:rPr>
                <w:rFonts w:asciiTheme="minorHAnsi" w:eastAsia="Times New Roman" w:hAnsiTheme="minorHAnsi"/>
                <w:sz w:val="28"/>
                <w:szCs w:val="28"/>
              </w:rPr>
            </w:pPr>
          </w:p>
        </w:tc>
        <w:tc>
          <w:tcPr>
            <w:tcW w:w="1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15806C" w14:textId="77777777" w:rsidR="005016DA" w:rsidRPr="0035506A" w:rsidRDefault="005016DA" w:rsidP="00867CB3">
            <w:pPr>
              <w:spacing w:line="0" w:lineRule="atLeast"/>
              <w:rPr>
                <w:rFonts w:asciiTheme="minorHAnsi" w:eastAsia="Times New Roman" w:hAnsiTheme="minorHAnsi"/>
                <w:sz w:val="28"/>
                <w:szCs w:val="28"/>
              </w:rPr>
            </w:pPr>
          </w:p>
        </w:tc>
        <w:tc>
          <w:tcPr>
            <w:tcW w:w="1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EC89D3" w14:textId="77777777" w:rsidR="005016DA" w:rsidRPr="0035506A" w:rsidRDefault="005016DA" w:rsidP="00867CB3">
            <w:pPr>
              <w:spacing w:line="0" w:lineRule="atLeast"/>
              <w:rPr>
                <w:rFonts w:asciiTheme="minorHAnsi" w:eastAsia="Times New Roman" w:hAnsiTheme="minorHAnsi"/>
                <w:sz w:val="28"/>
                <w:szCs w:val="28"/>
              </w:rPr>
            </w:pPr>
          </w:p>
        </w:tc>
        <w:tc>
          <w:tcPr>
            <w:tcW w:w="14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702E47" w14:textId="77777777" w:rsidR="005016DA" w:rsidRPr="0035506A" w:rsidRDefault="005016DA" w:rsidP="00867CB3">
            <w:pPr>
              <w:spacing w:line="0" w:lineRule="atLeast"/>
              <w:rPr>
                <w:rFonts w:asciiTheme="minorHAnsi" w:eastAsia="Times New Roman" w:hAnsiTheme="minorHAnsi"/>
                <w:sz w:val="28"/>
                <w:szCs w:val="28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AC56B3" w14:textId="77777777" w:rsidR="005016DA" w:rsidRPr="0035506A" w:rsidRDefault="005016DA" w:rsidP="00867CB3">
            <w:pPr>
              <w:spacing w:line="0" w:lineRule="atLeast"/>
              <w:rPr>
                <w:rFonts w:asciiTheme="minorHAnsi" w:eastAsia="Times New Roman" w:hAnsiTheme="minorHAnsi"/>
                <w:sz w:val="28"/>
                <w:szCs w:val="28"/>
              </w:rPr>
            </w:pPr>
          </w:p>
        </w:tc>
      </w:tr>
      <w:tr w:rsidR="005016DA" w:rsidRPr="0035506A" w14:paraId="5B9E8C54" w14:textId="77777777" w:rsidTr="0035506A">
        <w:trPr>
          <w:trHeight w:val="122"/>
        </w:trPr>
        <w:tc>
          <w:tcPr>
            <w:tcW w:w="11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BF45E6" w14:textId="77777777" w:rsidR="005016DA" w:rsidRPr="0035506A" w:rsidRDefault="005016DA" w:rsidP="00867CB3">
            <w:pPr>
              <w:spacing w:line="0" w:lineRule="atLeast"/>
              <w:rPr>
                <w:rFonts w:asciiTheme="minorHAnsi" w:eastAsia="Times New Roman" w:hAnsiTheme="minorHAnsi"/>
                <w:sz w:val="28"/>
                <w:szCs w:val="28"/>
              </w:rPr>
            </w:pP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E96CBC" w14:textId="77777777" w:rsidR="005016DA" w:rsidRPr="0035506A" w:rsidRDefault="005016DA" w:rsidP="00867CB3">
            <w:pPr>
              <w:spacing w:line="0" w:lineRule="atLeast"/>
              <w:rPr>
                <w:rFonts w:asciiTheme="minorHAnsi" w:eastAsia="Times New Roman" w:hAnsiTheme="minorHAnsi"/>
                <w:sz w:val="28"/>
                <w:szCs w:val="28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FD3C98" w14:textId="77777777" w:rsidR="005016DA" w:rsidRPr="0035506A" w:rsidRDefault="005016DA" w:rsidP="00867CB3">
            <w:pPr>
              <w:spacing w:line="0" w:lineRule="atLeast"/>
              <w:rPr>
                <w:rFonts w:asciiTheme="minorHAnsi" w:eastAsia="Times New Roman" w:hAnsiTheme="minorHAnsi"/>
                <w:sz w:val="28"/>
                <w:szCs w:val="28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0A53F5" w14:textId="77777777" w:rsidR="005016DA" w:rsidRPr="0035506A" w:rsidRDefault="005016DA" w:rsidP="00867CB3">
            <w:pPr>
              <w:spacing w:line="0" w:lineRule="atLeast"/>
              <w:rPr>
                <w:rFonts w:asciiTheme="minorHAnsi" w:eastAsia="Times New Roman" w:hAnsiTheme="minorHAnsi"/>
                <w:sz w:val="28"/>
                <w:szCs w:val="28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43B573" w14:textId="77777777" w:rsidR="005016DA" w:rsidRPr="0035506A" w:rsidRDefault="005016DA" w:rsidP="00867CB3">
            <w:pPr>
              <w:spacing w:line="0" w:lineRule="atLeast"/>
              <w:rPr>
                <w:rFonts w:asciiTheme="minorHAnsi" w:eastAsia="Times New Roman" w:hAnsiTheme="minorHAnsi"/>
                <w:sz w:val="28"/>
                <w:szCs w:val="28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94AF48" w14:textId="77777777" w:rsidR="005016DA" w:rsidRPr="0035506A" w:rsidRDefault="005016DA" w:rsidP="00867CB3">
            <w:pPr>
              <w:spacing w:line="0" w:lineRule="atLeast"/>
              <w:rPr>
                <w:rFonts w:asciiTheme="minorHAnsi" w:eastAsia="Times New Roman" w:hAnsiTheme="minorHAnsi"/>
                <w:sz w:val="28"/>
                <w:szCs w:val="28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1520F8" w14:textId="77777777" w:rsidR="005016DA" w:rsidRPr="0035506A" w:rsidRDefault="005016DA" w:rsidP="00867CB3">
            <w:pPr>
              <w:spacing w:line="0" w:lineRule="atLeast"/>
              <w:rPr>
                <w:rFonts w:asciiTheme="minorHAnsi" w:eastAsia="Times New Roman" w:hAnsiTheme="minorHAnsi"/>
                <w:sz w:val="28"/>
                <w:szCs w:val="28"/>
              </w:rPr>
            </w:pPr>
          </w:p>
        </w:tc>
      </w:tr>
      <w:tr w:rsidR="005016DA" w:rsidRPr="0035506A" w14:paraId="5AFCB31E" w14:textId="77777777" w:rsidTr="0035506A">
        <w:trPr>
          <w:trHeight w:val="313"/>
        </w:trPr>
        <w:tc>
          <w:tcPr>
            <w:tcW w:w="11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7A623B" w14:textId="77777777" w:rsidR="005016DA" w:rsidRPr="0035506A" w:rsidRDefault="005016DA" w:rsidP="00867CB3">
            <w:pPr>
              <w:spacing w:line="241" w:lineRule="exact"/>
              <w:ind w:left="100"/>
              <w:rPr>
                <w:rFonts w:asciiTheme="minorHAnsi" w:eastAsia="Verdana" w:hAnsiTheme="minorHAnsi"/>
                <w:b/>
                <w:sz w:val="28"/>
                <w:szCs w:val="28"/>
              </w:rPr>
            </w:pPr>
            <w:r w:rsidRPr="0035506A">
              <w:rPr>
                <w:rFonts w:asciiTheme="minorHAnsi" w:eastAsia="Verdana" w:hAnsiTheme="minorHAnsi"/>
                <w:b/>
                <w:sz w:val="28"/>
                <w:szCs w:val="28"/>
              </w:rPr>
              <w:t>Monthly</w:t>
            </w:r>
          </w:p>
        </w:tc>
        <w:tc>
          <w:tcPr>
            <w:tcW w:w="1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176AF8" w14:textId="77777777" w:rsidR="005016DA" w:rsidRPr="0035506A" w:rsidRDefault="005016DA" w:rsidP="00867CB3">
            <w:pPr>
              <w:spacing w:line="0" w:lineRule="atLeast"/>
              <w:ind w:left="100"/>
              <w:rPr>
                <w:rFonts w:asciiTheme="minorHAnsi" w:eastAsia="Verdana" w:hAnsiTheme="minorHAnsi"/>
                <w:sz w:val="28"/>
                <w:szCs w:val="28"/>
              </w:rPr>
            </w:pPr>
            <w:r w:rsidRPr="0035506A">
              <w:rPr>
                <w:rFonts w:asciiTheme="minorHAnsi" w:eastAsia="Verdana" w:hAnsiTheme="minorHAnsi"/>
                <w:sz w:val="28"/>
                <w:szCs w:val="28"/>
              </w:rPr>
              <w:t>37,000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6F778C" w14:textId="77777777" w:rsidR="005016DA" w:rsidRPr="0035506A" w:rsidRDefault="005016DA" w:rsidP="00867CB3">
            <w:pPr>
              <w:spacing w:line="0" w:lineRule="atLeast"/>
              <w:ind w:left="100"/>
              <w:rPr>
                <w:rFonts w:asciiTheme="minorHAnsi" w:eastAsia="Verdana" w:hAnsiTheme="minorHAnsi"/>
                <w:sz w:val="28"/>
                <w:szCs w:val="28"/>
              </w:rPr>
            </w:pPr>
            <w:r w:rsidRPr="0035506A">
              <w:rPr>
                <w:rFonts w:asciiTheme="minorHAnsi" w:eastAsia="Verdana" w:hAnsiTheme="minorHAnsi"/>
                <w:sz w:val="28"/>
                <w:szCs w:val="28"/>
              </w:rPr>
              <w:t>40,000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4A0C53" w14:textId="77777777" w:rsidR="005016DA" w:rsidRPr="0035506A" w:rsidRDefault="005016DA" w:rsidP="00867CB3">
            <w:pPr>
              <w:spacing w:line="0" w:lineRule="atLeast"/>
              <w:ind w:left="100"/>
              <w:rPr>
                <w:rFonts w:asciiTheme="minorHAnsi" w:eastAsia="Verdana" w:hAnsiTheme="minorHAnsi"/>
                <w:sz w:val="28"/>
                <w:szCs w:val="28"/>
              </w:rPr>
            </w:pPr>
            <w:r w:rsidRPr="0035506A">
              <w:rPr>
                <w:rFonts w:asciiTheme="minorHAnsi" w:eastAsia="Verdana" w:hAnsiTheme="minorHAnsi"/>
                <w:sz w:val="28"/>
                <w:szCs w:val="28"/>
              </w:rPr>
              <w:t>43,000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C7BD86" w14:textId="77777777" w:rsidR="005016DA" w:rsidRPr="0035506A" w:rsidRDefault="005016DA" w:rsidP="00867CB3">
            <w:pPr>
              <w:spacing w:line="0" w:lineRule="atLeast"/>
              <w:ind w:left="80"/>
              <w:rPr>
                <w:rFonts w:asciiTheme="minorHAnsi" w:eastAsia="Verdana" w:hAnsiTheme="minorHAnsi"/>
                <w:sz w:val="28"/>
                <w:szCs w:val="28"/>
              </w:rPr>
            </w:pPr>
            <w:r w:rsidRPr="0035506A">
              <w:rPr>
                <w:rFonts w:asciiTheme="minorHAnsi" w:eastAsia="Verdana" w:hAnsiTheme="minorHAnsi"/>
                <w:sz w:val="28"/>
                <w:szCs w:val="28"/>
              </w:rPr>
              <w:t>46,000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BE6A6A" w14:textId="77777777" w:rsidR="005016DA" w:rsidRPr="0035506A" w:rsidRDefault="005016DA" w:rsidP="00867CB3">
            <w:pPr>
              <w:spacing w:line="0" w:lineRule="atLeast"/>
              <w:ind w:left="80"/>
              <w:rPr>
                <w:rFonts w:asciiTheme="minorHAnsi" w:eastAsia="Verdana" w:hAnsiTheme="minorHAnsi"/>
                <w:sz w:val="28"/>
                <w:szCs w:val="28"/>
              </w:rPr>
            </w:pPr>
            <w:r w:rsidRPr="0035506A">
              <w:rPr>
                <w:rFonts w:asciiTheme="minorHAnsi" w:eastAsia="Verdana" w:hAnsiTheme="minorHAnsi"/>
                <w:sz w:val="28"/>
                <w:szCs w:val="28"/>
              </w:rPr>
              <w:t>49,000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0528D8" w14:textId="77777777" w:rsidR="005016DA" w:rsidRPr="0035506A" w:rsidRDefault="005016DA" w:rsidP="00867CB3">
            <w:pPr>
              <w:spacing w:line="0" w:lineRule="atLeast"/>
              <w:ind w:left="80"/>
              <w:rPr>
                <w:rFonts w:asciiTheme="minorHAnsi" w:eastAsia="Verdana" w:hAnsiTheme="minorHAnsi"/>
                <w:sz w:val="28"/>
                <w:szCs w:val="28"/>
              </w:rPr>
            </w:pPr>
            <w:r w:rsidRPr="0035506A">
              <w:rPr>
                <w:rFonts w:asciiTheme="minorHAnsi" w:eastAsia="Verdana" w:hAnsiTheme="minorHAnsi"/>
                <w:sz w:val="28"/>
                <w:szCs w:val="28"/>
              </w:rPr>
              <w:t>52,000</w:t>
            </w:r>
          </w:p>
        </w:tc>
      </w:tr>
      <w:tr w:rsidR="005016DA" w:rsidRPr="0035506A" w14:paraId="15DB61B1" w14:textId="77777777" w:rsidTr="0035506A">
        <w:trPr>
          <w:trHeight w:val="163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707F22" w14:textId="77777777" w:rsidR="005016DA" w:rsidRPr="0035506A" w:rsidRDefault="005016DA" w:rsidP="00867CB3">
            <w:pPr>
              <w:spacing w:line="163" w:lineRule="exact"/>
              <w:ind w:left="100"/>
              <w:rPr>
                <w:rFonts w:asciiTheme="minorHAnsi" w:eastAsia="Verdana" w:hAnsiTheme="minorHAnsi"/>
                <w:b/>
                <w:sz w:val="28"/>
                <w:szCs w:val="28"/>
              </w:rPr>
            </w:pPr>
            <w:r w:rsidRPr="0035506A">
              <w:rPr>
                <w:rFonts w:asciiTheme="minorHAnsi" w:eastAsia="Verdana" w:hAnsiTheme="minorHAnsi"/>
                <w:b/>
                <w:sz w:val="28"/>
                <w:szCs w:val="28"/>
              </w:rPr>
              <w:t>Sales</w:t>
            </w:r>
          </w:p>
        </w:tc>
        <w:tc>
          <w:tcPr>
            <w:tcW w:w="1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CA1126" w14:textId="77777777" w:rsidR="005016DA" w:rsidRPr="0035506A" w:rsidRDefault="005016DA" w:rsidP="00867CB3">
            <w:pPr>
              <w:spacing w:line="0" w:lineRule="atLeast"/>
              <w:rPr>
                <w:rFonts w:asciiTheme="minorHAnsi" w:eastAsia="Times New Roman" w:hAnsiTheme="minorHAnsi"/>
                <w:sz w:val="28"/>
                <w:szCs w:val="28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009176" w14:textId="77777777" w:rsidR="005016DA" w:rsidRPr="0035506A" w:rsidRDefault="005016DA" w:rsidP="00867CB3">
            <w:pPr>
              <w:spacing w:line="0" w:lineRule="atLeast"/>
              <w:rPr>
                <w:rFonts w:asciiTheme="minorHAnsi" w:eastAsia="Times New Roman" w:hAnsiTheme="minorHAnsi"/>
                <w:sz w:val="28"/>
                <w:szCs w:val="28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D90741" w14:textId="77777777" w:rsidR="005016DA" w:rsidRPr="0035506A" w:rsidRDefault="005016DA" w:rsidP="00867CB3">
            <w:pPr>
              <w:spacing w:line="0" w:lineRule="atLeast"/>
              <w:rPr>
                <w:rFonts w:asciiTheme="minorHAnsi" w:eastAsia="Times New Roman" w:hAnsiTheme="minorHAnsi"/>
                <w:sz w:val="28"/>
                <w:szCs w:val="28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F8029C" w14:textId="77777777" w:rsidR="005016DA" w:rsidRPr="0035506A" w:rsidRDefault="005016DA" w:rsidP="00867CB3">
            <w:pPr>
              <w:spacing w:line="0" w:lineRule="atLeast"/>
              <w:rPr>
                <w:rFonts w:asciiTheme="minorHAnsi" w:eastAsia="Times New Roman" w:hAnsiTheme="minorHAnsi"/>
                <w:sz w:val="28"/>
                <w:szCs w:val="28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88E4C7" w14:textId="77777777" w:rsidR="005016DA" w:rsidRPr="0035506A" w:rsidRDefault="005016DA" w:rsidP="00867CB3">
            <w:pPr>
              <w:spacing w:line="0" w:lineRule="atLeast"/>
              <w:rPr>
                <w:rFonts w:asciiTheme="minorHAnsi" w:eastAsia="Times New Roman" w:hAnsiTheme="minorHAnsi"/>
                <w:sz w:val="28"/>
                <w:szCs w:val="28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BD726D" w14:textId="77777777" w:rsidR="005016DA" w:rsidRPr="0035506A" w:rsidRDefault="005016DA" w:rsidP="00867CB3">
            <w:pPr>
              <w:spacing w:line="0" w:lineRule="atLeast"/>
              <w:rPr>
                <w:rFonts w:asciiTheme="minorHAnsi" w:eastAsia="Times New Roman" w:hAnsiTheme="minorHAnsi"/>
                <w:sz w:val="28"/>
                <w:szCs w:val="28"/>
              </w:rPr>
            </w:pPr>
          </w:p>
        </w:tc>
      </w:tr>
    </w:tbl>
    <w:p w14:paraId="1C3F8F95" w14:textId="77777777" w:rsidR="005016DA" w:rsidRPr="0035506A" w:rsidRDefault="005016DA" w:rsidP="005016DA">
      <w:pPr>
        <w:spacing w:line="246" w:lineRule="exact"/>
        <w:rPr>
          <w:rFonts w:asciiTheme="minorHAnsi" w:eastAsia="Verdana" w:hAnsiTheme="minorHAnsi"/>
          <w:sz w:val="28"/>
          <w:szCs w:val="28"/>
        </w:rPr>
      </w:pPr>
    </w:p>
    <w:p w14:paraId="35C95CD4" w14:textId="77777777" w:rsidR="00112B1B" w:rsidRDefault="0035506A" w:rsidP="0035506A">
      <w:pPr>
        <w:spacing w:line="239" w:lineRule="auto"/>
        <w:ind w:right="20"/>
        <w:jc w:val="both"/>
        <w:rPr>
          <w:rFonts w:asciiTheme="minorHAnsi" w:eastAsia="Verdana" w:hAnsiTheme="minorHAnsi"/>
          <w:sz w:val="28"/>
          <w:szCs w:val="28"/>
        </w:rPr>
      </w:pPr>
      <w:r w:rsidRPr="0035506A">
        <w:rPr>
          <w:rFonts w:asciiTheme="minorHAnsi" w:eastAsia="Verdana" w:hAnsiTheme="minorHAnsi"/>
          <w:sz w:val="28"/>
          <w:szCs w:val="28"/>
        </w:rPr>
        <w:t xml:space="preserve">      </w:t>
      </w:r>
      <w:r w:rsidR="005016DA" w:rsidRPr="0035506A">
        <w:rPr>
          <w:rFonts w:asciiTheme="minorHAnsi" w:eastAsia="Verdana" w:hAnsiTheme="minorHAnsi"/>
          <w:sz w:val="28"/>
          <w:szCs w:val="28"/>
        </w:rPr>
        <w:t>The bank balance on 30 June is budgeted to be £25,000 (in funds). An</w:t>
      </w:r>
    </w:p>
    <w:p w14:paraId="19EFF8AA" w14:textId="77777777" w:rsidR="00112B1B" w:rsidRDefault="00112B1B" w:rsidP="0035506A">
      <w:pPr>
        <w:spacing w:line="239" w:lineRule="auto"/>
        <w:ind w:right="20"/>
        <w:jc w:val="both"/>
        <w:rPr>
          <w:rFonts w:asciiTheme="minorHAnsi" w:eastAsia="Verdana" w:hAnsiTheme="minorHAnsi"/>
          <w:sz w:val="28"/>
          <w:szCs w:val="28"/>
        </w:rPr>
      </w:pPr>
      <w:r>
        <w:rPr>
          <w:rFonts w:asciiTheme="minorHAnsi" w:eastAsia="Verdana" w:hAnsiTheme="minorHAnsi"/>
          <w:sz w:val="28"/>
          <w:szCs w:val="28"/>
        </w:rPr>
        <w:t xml:space="preserve">     </w:t>
      </w:r>
      <w:r w:rsidR="005016DA" w:rsidRPr="0035506A">
        <w:rPr>
          <w:rFonts w:asciiTheme="minorHAnsi" w:eastAsia="Verdana" w:hAnsiTheme="minorHAnsi"/>
          <w:sz w:val="28"/>
          <w:szCs w:val="28"/>
        </w:rPr>
        <w:t xml:space="preserve"> overdraft </w:t>
      </w:r>
      <w:r w:rsidR="0035506A" w:rsidRPr="0035506A">
        <w:rPr>
          <w:rFonts w:asciiTheme="minorHAnsi" w:eastAsia="Verdana" w:hAnsiTheme="minorHAnsi"/>
          <w:sz w:val="28"/>
          <w:szCs w:val="28"/>
        </w:rPr>
        <w:t>fee</w:t>
      </w:r>
      <w:r>
        <w:rPr>
          <w:rFonts w:asciiTheme="minorHAnsi" w:eastAsia="Verdana" w:hAnsiTheme="minorHAnsi"/>
          <w:sz w:val="28"/>
          <w:szCs w:val="28"/>
        </w:rPr>
        <w:t xml:space="preserve"> </w:t>
      </w:r>
      <w:r w:rsidR="005016DA" w:rsidRPr="0035506A">
        <w:rPr>
          <w:rFonts w:asciiTheme="minorHAnsi" w:eastAsia="Verdana" w:hAnsiTheme="minorHAnsi"/>
          <w:sz w:val="28"/>
          <w:szCs w:val="28"/>
        </w:rPr>
        <w:t xml:space="preserve">of £20 is charged when any end-of-month bank balance is </w:t>
      </w:r>
    </w:p>
    <w:p w14:paraId="0E3C11D3" w14:textId="77777777" w:rsidR="00112B1B" w:rsidRDefault="00112B1B" w:rsidP="0035506A">
      <w:pPr>
        <w:spacing w:line="239" w:lineRule="auto"/>
        <w:ind w:right="20"/>
        <w:jc w:val="both"/>
        <w:rPr>
          <w:rFonts w:asciiTheme="minorHAnsi" w:eastAsia="Verdana" w:hAnsiTheme="minorHAnsi"/>
          <w:sz w:val="28"/>
          <w:szCs w:val="28"/>
        </w:rPr>
      </w:pPr>
      <w:r>
        <w:rPr>
          <w:rFonts w:asciiTheme="minorHAnsi" w:eastAsia="Verdana" w:hAnsiTheme="minorHAnsi"/>
          <w:sz w:val="28"/>
          <w:szCs w:val="28"/>
        </w:rPr>
        <w:t xml:space="preserve">      </w:t>
      </w:r>
      <w:r w:rsidR="005016DA" w:rsidRPr="0035506A">
        <w:rPr>
          <w:rFonts w:asciiTheme="minorHAnsi" w:eastAsia="Verdana" w:hAnsiTheme="minorHAnsi"/>
          <w:sz w:val="28"/>
          <w:szCs w:val="28"/>
        </w:rPr>
        <w:t>overdrawn, and any end-</w:t>
      </w:r>
      <w:r w:rsidR="0035506A" w:rsidRPr="0035506A">
        <w:rPr>
          <w:rFonts w:asciiTheme="minorHAnsi" w:eastAsia="Verdana" w:hAnsiTheme="minorHAnsi"/>
          <w:sz w:val="28"/>
          <w:szCs w:val="28"/>
        </w:rPr>
        <w:t xml:space="preserve"> </w:t>
      </w:r>
      <w:r w:rsidR="005016DA" w:rsidRPr="0035506A">
        <w:rPr>
          <w:rFonts w:asciiTheme="minorHAnsi" w:eastAsia="Verdana" w:hAnsiTheme="minorHAnsi"/>
          <w:sz w:val="28"/>
          <w:szCs w:val="28"/>
        </w:rPr>
        <w:t>of-month positive bank balance (that is, it is not</w:t>
      </w:r>
    </w:p>
    <w:p w14:paraId="5C3C73A3" w14:textId="00675700" w:rsidR="0035506A" w:rsidRPr="0035506A" w:rsidRDefault="00112B1B" w:rsidP="0035506A">
      <w:pPr>
        <w:spacing w:line="239" w:lineRule="auto"/>
        <w:ind w:right="20"/>
        <w:jc w:val="both"/>
        <w:rPr>
          <w:rFonts w:asciiTheme="minorHAnsi" w:eastAsia="Verdana" w:hAnsiTheme="minorHAnsi"/>
          <w:sz w:val="28"/>
          <w:szCs w:val="28"/>
        </w:rPr>
      </w:pPr>
      <w:r>
        <w:rPr>
          <w:rFonts w:asciiTheme="minorHAnsi" w:eastAsia="Verdana" w:hAnsiTheme="minorHAnsi"/>
          <w:sz w:val="28"/>
          <w:szCs w:val="28"/>
        </w:rPr>
        <w:t xml:space="preserve">     </w:t>
      </w:r>
      <w:r w:rsidR="005016DA" w:rsidRPr="0035506A">
        <w:rPr>
          <w:rFonts w:asciiTheme="minorHAnsi" w:eastAsia="Verdana" w:hAnsiTheme="minorHAnsi"/>
          <w:sz w:val="28"/>
          <w:szCs w:val="28"/>
        </w:rPr>
        <w:t xml:space="preserve"> overdrawn) attracts 1% interest. </w:t>
      </w:r>
    </w:p>
    <w:p w14:paraId="4D73F728" w14:textId="1E7C7152" w:rsidR="005016DA" w:rsidRPr="0035506A" w:rsidRDefault="0035506A" w:rsidP="0035506A">
      <w:pPr>
        <w:spacing w:line="239" w:lineRule="auto"/>
        <w:ind w:right="20"/>
        <w:jc w:val="both"/>
        <w:rPr>
          <w:rFonts w:asciiTheme="minorHAnsi" w:eastAsia="Verdana" w:hAnsiTheme="minorHAnsi"/>
          <w:sz w:val="28"/>
          <w:szCs w:val="28"/>
        </w:rPr>
      </w:pPr>
      <w:r w:rsidRPr="0035506A">
        <w:rPr>
          <w:rFonts w:asciiTheme="minorHAnsi" w:eastAsia="Verdana" w:hAnsiTheme="minorHAnsi"/>
          <w:sz w:val="28"/>
          <w:szCs w:val="28"/>
        </w:rPr>
        <w:t xml:space="preserve">      </w:t>
      </w:r>
      <w:r w:rsidR="005016DA" w:rsidRPr="0035506A">
        <w:rPr>
          <w:rFonts w:asciiTheme="minorHAnsi" w:eastAsia="Verdana" w:hAnsiTheme="minorHAnsi"/>
          <w:sz w:val="28"/>
          <w:szCs w:val="28"/>
        </w:rPr>
        <w:t>Bank fees and interest, where arising, are applied in the following month.</w:t>
      </w:r>
    </w:p>
    <w:p w14:paraId="74DDA3ED" w14:textId="77777777" w:rsidR="005016DA" w:rsidRPr="0035506A" w:rsidRDefault="005016DA" w:rsidP="005016DA">
      <w:pPr>
        <w:spacing w:line="244" w:lineRule="exact"/>
        <w:rPr>
          <w:rFonts w:asciiTheme="minorHAnsi" w:eastAsia="Verdana" w:hAnsiTheme="minorHAnsi"/>
          <w:sz w:val="28"/>
          <w:szCs w:val="28"/>
        </w:rPr>
      </w:pPr>
    </w:p>
    <w:p w14:paraId="75E6B899" w14:textId="030B6BBC" w:rsidR="005016DA" w:rsidRPr="0035506A" w:rsidRDefault="0035506A" w:rsidP="0035506A">
      <w:pPr>
        <w:spacing w:line="0" w:lineRule="atLeast"/>
        <w:rPr>
          <w:rFonts w:asciiTheme="minorHAnsi" w:eastAsia="Verdana" w:hAnsiTheme="minorHAnsi"/>
          <w:b/>
          <w:sz w:val="28"/>
          <w:szCs w:val="28"/>
        </w:rPr>
      </w:pPr>
      <w:r w:rsidRPr="0035506A">
        <w:rPr>
          <w:rFonts w:asciiTheme="minorHAnsi" w:eastAsia="Verdana" w:hAnsiTheme="minorHAnsi"/>
          <w:b/>
          <w:sz w:val="28"/>
          <w:szCs w:val="28"/>
        </w:rPr>
        <w:t xml:space="preserve">      </w:t>
      </w:r>
      <w:r w:rsidR="005016DA" w:rsidRPr="0035506A">
        <w:rPr>
          <w:rFonts w:asciiTheme="minorHAnsi" w:eastAsia="Verdana" w:hAnsiTheme="minorHAnsi"/>
          <w:b/>
          <w:sz w:val="28"/>
          <w:szCs w:val="28"/>
        </w:rPr>
        <w:t>TASK for part b)</w:t>
      </w:r>
    </w:p>
    <w:p w14:paraId="2F44CF60" w14:textId="77777777" w:rsidR="005016DA" w:rsidRPr="0035506A" w:rsidRDefault="005016DA" w:rsidP="005016DA">
      <w:pPr>
        <w:spacing w:line="244" w:lineRule="exact"/>
        <w:rPr>
          <w:rFonts w:asciiTheme="minorHAnsi" w:eastAsia="Verdana" w:hAnsiTheme="minorHAnsi"/>
          <w:sz w:val="28"/>
          <w:szCs w:val="28"/>
        </w:rPr>
      </w:pPr>
    </w:p>
    <w:p w14:paraId="563C5509" w14:textId="27700293" w:rsidR="00112B1B" w:rsidRPr="00891EAD" w:rsidRDefault="0035506A" w:rsidP="0035506A">
      <w:pPr>
        <w:spacing w:line="0" w:lineRule="atLeast"/>
        <w:rPr>
          <w:rFonts w:asciiTheme="minorHAnsi" w:eastAsia="Verdana" w:hAnsiTheme="minorHAnsi"/>
          <w:b/>
          <w:sz w:val="28"/>
          <w:szCs w:val="28"/>
        </w:rPr>
      </w:pPr>
      <w:r w:rsidRPr="0035506A">
        <w:rPr>
          <w:rFonts w:asciiTheme="minorHAnsi" w:eastAsia="Verdana" w:hAnsiTheme="minorHAnsi"/>
          <w:sz w:val="28"/>
          <w:szCs w:val="28"/>
        </w:rPr>
        <w:t xml:space="preserve">      </w:t>
      </w:r>
      <w:r w:rsidR="005016DA" w:rsidRPr="00891EAD">
        <w:rPr>
          <w:rFonts w:asciiTheme="minorHAnsi" w:eastAsia="Verdana" w:hAnsiTheme="minorHAnsi"/>
          <w:b/>
          <w:sz w:val="28"/>
          <w:szCs w:val="28"/>
        </w:rPr>
        <w:t xml:space="preserve">Using the information given above relating to W Limited, prepare </w:t>
      </w:r>
      <w:r w:rsidR="00112B1B" w:rsidRPr="00891EAD">
        <w:rPr>
          <w:rFonts w:asciiTheme="minorHAnsi" w:eastAsia="Verdana" w:hAnsiTheme="minorHAnsi"/>
          <w:b/>
          <w:sz w:val="28"/>
          <w:szCs w:val="28"/>
        </w:rPr>
        <w:t>a</w:t>
      </w:r>
    </w:p>
    <w:p w14:paraId="4A59EDC8" w14:textId="77777777" w:rsidR="00112B1B" w:rsidRPr="00891EAD" w:rsidRDefault="00112B1B" w:rsidP="0035506A">
      <w:pPr>
        <w:spacing w:line="0" w:lineRule="atLeast"/>
        <w:rPr>
          <w:rFonts w:asciiTheme="minorHAnsi" w:eastAsia="Verdana" w:hAnsiTheme="minorHAnsi"/>
          <w:b/>
          <w:sz w:val="28"/>
          <w:szCs w:val="28"/>
        </w:rPr>
      </w:pPr>
      <w:r w:rsidRPr="00891EAD">
        <w:rPr>
          <w:rFonts w:asciiTheme="minorHAnsi" w:eastAsia="Verdana" w:hAnsiTheme="minorHAnsi"/>
          <w:b/>
          <w:sz w:val="28"/>
          <w:szCs w:val="28"/>
        </w:rPr>
        <w:t xml:space="preserve">      </w:t>
      </w:r>
      <w:r w:rsidR="0035506A" w:rsidRPr="00891EAD">
        <w:rPr>
          <w:rFonts w:asciiTheme="minorHAnsi" w:eastAsia="Verdana" w:hAnsiTheme="minorHAnsi"/>
          <w:b/>
          <w:sz w:val="28"/>
          <w:szCs w:val="28"/>
        </w:rPr>
        <w:t xml:space="preserve">cashflow forecast / cash </w:t>
      </w:r>
      <w:r w:rsidR="005016DA" w:rsidRPr="00891EAD">
        <w:rPr>
          <w:rFonts w:asciiTheme="minorHAnsi" w:eastAsia="Verdana" w:hAnsiTheme="minorHAnsi"/>
          <w:b/>
          <w:sz w:val="28"/>
          <w:szCs w:val="28"/>
        </w:rPr>
        <w:t>budget</w:t>
      </w:r>
      <w:r w:rsidR="0035506A" w:rsidRPr="00891EAD">
        <w:rPr>
          <w:rFonts w:asciiTheme="minorHAnsi" w:eastAsia="Verdana" w:hAnsiTheme="minorHAnsi"/>
          <w:b/>
          <w:sz w:val="28"/>
          <w:szCs w:val="28"/>
        </w:rPr>
        <w:t xml:space="preserve"> </w:t>
      </w:r>
      <w:r w:rsidR="005016DA" w:rsidRPr="00891EAD">
        <w:rPr>
          <w:rFonts w:asciiTheme="minorHAnsi" w:eastAsia="Verdana" w:hAnsiTheme="minorHAnsi"/>
          <w:b/>
          <w:sz w:val="28"/>
          <w:szCs w:val="28"/>
        </w:rPr>
        <w:t>for the four months from July to October</w:t>
      </w:r>
    </w:p>
    <w:p w14:paraId="3CB02E2C" w14:textId="77777777" w:rsidR="00112B1B" w:rsidRPr="00891EAD" w:rsidRDefault="00112B1B" w:rsidP="00112B1B">
      <w:pPr>
        <w:tabs>
          <w:tab w:val="left" w:pos="4000"/>
        </w:tabs>
        <w:spacing w:line="230" w:lineRule="auto"/>
        <w:rPr>
          <w:rFonts w:asciiTheme="minorHAnsi" w:eastAsia="Verdana" w:hAnsiTheme="minorHAnsi"/>
          <w:b/>
          <w:sz w:val="28"/>
          <w:szCs w:val="28"/>
        </w:rPr>
      </w:pPr>
      <w:r w:rsidRPr="00891EAD">
        <w:rPr>
          <w:rFonts w:asciiTheme="minorHAnsi" w:eastAsia="Verdana" w:hAnsiTheme="minorHAnsi"/>
          <w:b/>
          <w:sz w:val="28"/>
          <w:szCs w:val="28"/>
        </w:rPr>
        <w:t xml:space="preserve">     </w:t>
      </w:r>
      <w:r w:rsidR="005016DA" w:rsidRPr="00891EAD">
        <w:rPr>
          <w:rFonts w:asciiTheme="minorHAnsi" w:eastAsia="Verdana" w:hAnsiTheme="minorHAnsi"/>
          <w:b/>
          <w:sz w:val="28"/>
          <w:szCs w:val="28"/>
        </w:rPr>
        <w:t xml:space="preserve"> 2022.</w:t>
      </w:r>
      <w:r w:rsidRPr="00891EAD">
        <w:rPr>
          <w:rFonts w:asciiTheme="minorHAnsi" w:eastAsia="Verdana" w:hAnsiTheme="minorHAnsi"/>
          <w:b/>
          <w:sz w:val="28"/>
          <w:szCs w:val="28"/>
        </w:rPr>
        <w:t xml:space="preserve"> All calculations should be presented to the nearest whole £</w:t>
      </w:r>
    </w:p>
    <w:p w14:paraId="4DE8134B" w14:textId="77777777" w:rsidR="00112B1B" w:rsidRPr="0035506A" w:rsidRDefault="00112B1B" w:rsidP="00112B1B">
      <w:pPr>
        <w:tabs>
          <w:tab w:val="left" w:pos="4000"/>
        </w:tabs>
        <w:spacing w:line="230" w:lineRule="auto"/>
        <w:rPr>
          <w:rFonts w:asciiTheme="minorHAnsi" w:eastAsia="Verdana" w:hAnsiTheme="minorHAnsi"/>
          <w:b/>
          <w:sz w:val="28"/>
          <w:szCs w:val="28"/>
        </w:rPr>
      </w:pPr>
    </w:p>
    <w:p w14:paraId="7DD47136" w14:textId="34C9CC52" w:rsidR="005016DA" w:rsidRPr="0035506A" w:rsidRDefault="005016DA" w:rsidP="0035506A">
      <w:pPr>
        <w:spacing w:line="0" w:lineRule="atLeast"/>
        <w:rPr>
          <w:rFonts w:asciiTheme="minorHAnsi" w:eastAsia="Verdana" w:hAnsiTheme="minorHAnsi"/>
          <w:sz w:val="28"/>
          <w:szCs w:val="28"/>
        </w:rPr>
      </w:pPr>
    </w:p>
    <w:p w14:paraId="5A080E91" w14:textId="77777777" w:rsidR="005016DA" w:rsidRPr="0035506A" w:rsidRDefault="005016DA" w:rsidP="005016DA">
      <w:pPr>
        <w:spacing w:line="200" w:lineRule="exact"/>
        <w:rPr>
          <w:rFonts w:asciiTheme="minorHAnsi" w:eastAsia="Verdana" w:hAnsiTheme="minorHAnsi"/>
          <w:sz w:val="28"/>
          <w:szCs w:val="28"/>
        </w:rPr>
      </w:pPr>
    </w:p>
    <w:p w14:paraId="0223A486" w14:textId="77777777" w:rsidR="005016DA" w:rsidRPr="0035506A" w:rsidRDefault="005016DA" w:rsidP="005016DA">
      <w:pPr>
        <w:spacing w:line="200" w:lineRule="exact"/>
        <w:rPr>
          <w:rFonts w:asciiTheme="minorHAnsi" w:eastAsia="Verdana" w:hAnsiTheme="minorHAnsi"/>
          <w:sz w:val="28"/>
          <w:szCs w:val="28"/>
        </w:rPr>
      </w:pPr>
    </w:p>
    <w:p w14:paraId="5B3D8380" w14:textId="32362D92" w:rsidR="0035506A" w:rsidRPr="0035506A" w:rsidRDefault="0035506A" w:rsidP="00112B1B">
      <w:pPr>
        <w:framePr w:w="8153" w:h="1754" w:hRule="exact" w:wrap="auto" w:vAnchor="page" w:hAnchor="page" w:x="1779" w:y="12848"/>
        <w:tabs>
          <w:tab w:val="left" w:pos="4000"/>
        </w:tabs>
        <w:spacing w:line="230" w:lineRule="auto"/>
        <w:rPr>
          <w:rFonts w:asciiTheme="minorHAnsi" w:eastAsia="Verdana" w:hAnsiTheme="minorHAnsi"/>
          <w:b/>
          <w:sz w:val="28"/>
          <w:szCs w:val="28"/>
        </w:rPr>
      </w:pPr>
      <w:r w:rsidRPr="0035506A">
        <w:rPr>
          <w:rFonts w:asciiTheme="minorHAnsi" w:eastAsia="Verdana" w:hAnsiTheme="minorHAnsi"/>
          <w:b/>
          <w:sz w:val="28"/>
          <w:szCs w:val="28"/>
        </w:rPr>
        <w:t>Based upon the scenario and your cash budget in 4b) above, what conclusions can be drawn and therefore what recommendations can be given to W Ltd</w:t>
      </w:r>
    </w:p>
    <w:p w14:paraId="637F160D" w14:textId="1D7DCCA9" w:rsidR="0035506A" w:rsidRPr="0035506A" w:rsidRDefault="0035506A" w:rsidP="00112B1B">
      <w:pPr>
        <w:framePr w:w="8153" w:h="1754" w:hRule="exact" w:wrap="auto" w:vAnchor="page" w:hAnchor="page" w:x="1779" w:y="12848"/>
        <w:tabs>
          <w:tab w:val="left" w:pos="4000"/>
        </w:tabs>
        <w:spacing w:line="230" w:lineRule="auto"/>
        <w:rPr>
          <w:rFonts w:asciiTheme="minorHAnsi" w:eastAsia="Verdana" w:hAnsiTheme="minorHAnsi"/>
          <w:b/>
          <w:sz w:val="28"/>
          <w:szCs w:val="28"/>
        </w:rPr>
      </w:pPr>
    </w:p>
    <w:p w14:paraId="2C6B65F9" w14:textId="77777777" w:rsidR="005016DA" w:rsidRPr="0035506A" w:rsidRDefault="005016DA" w:rsidP="005016DA">
      <w:pPr>
        <w:spacing w:line="200" w:lineRule="exact"/>
        <w:rPr>
          <w:rFonts w:asciiTheme="minorHAnsi" w:eastAsia="Verdana" w:hAnsiTheme="minorHAnsi"/>
          <w:sz w:val="28"/>
          <w:szCs w:val="28"/>
        </w:rPr>
      </w:pPr>
    </w:p>
    <w:p w14:paraId="4904F673" w14:textId="77777777" w:rsidR="005016DA" w:rsidRPr="0035506A" w:rsidRDefault="005016DA" w:rsidP="005016DA">
      <w:pPr>
        <w:tabs>
          <w:tab w:val="left" w:pos="4000"/>
        </w:tabs>
        <w:spacing w:line="0" w:lineRule="atLeast"/>
        <w:rPr>
          <w:rFonts w:asciiTheme="minorHAnsi" w:hAnsiTheme="minorHAnsi"/>
          <w:sz w:val="28"/>
          <w:szCs w:val="28"/>
        </w:rPr>
        <w:sectPr w:rsidR="005016DA" w:rsidRPr="0035506A">
          <w:pgSz w:w="11900" w:h="16838"/>
          <w:pgMar w:top="1438" w:right="1426" w:bottom="150" w:left="1440" w:header="0" w:footer="0" w:gutter="0"/>
          <w:cols w:space="0" w:equalWidth="0">
            <w:col w:w="9040"/>
          </w:cols>
          <w:docGrid w:linePitch="360"/>
        </w:sectPr>
      </w:pPr>
    </w:p>
    <w:p w14:paraId="73E72F40" w14:textId="77777777" w:rsidR="005016DA" w:rsidRPr="0035506A" w:rsidRDefault="005016DA" w:rsidP="005016DA">
      <w:pPr>
        <w:framePr w:w="1680" w:h="200" w:hRule="exact" w:wrap="auto" w:vAnchor="page" w:hAnchor="page" w:x="1401" w:y="3387"/>
        <w:tabs>
          <w:tab w:val="left" w:pos="4000"/>
        </w:tabs>
        <w:spacing w:line="208" w:lineRule="auto"/>
        <w:ind w:firstLine="4431"/>
        <w:rPr>
          <w:rFonts w:asciiTheme="minorHAnsi" w:eastAsia="Verdana" w:hAnsiTheme="minorHAnsi"/>
          <w:b/>
          <w:sz w:val="28"/>
          <w:szCs w:val="28"/>
        </w:rPr>
      </w:pPr>
      <w:bookmarkStart w:id="1" w:name="page22"/>
      <w:bookmarkEnd w:id="1"/>
      <w:r w:rsidRPr="0035506A">
        <w:rPr>
          <w:rFonts w:asciiTheme="minorHAnsi" w:eastAsia="Verdana" w:hAnsiTheme="minorHAnsi"/>
          <w:b/>
          <w:sz w:val="28"/>
          <w:szCs w:val="28"/>
        </w:rPr>
        <w:lastRenderedPageBreak/>
        <w:t>Question aims</w:t>
      </w:r>
    </w:p>
    <w:p w14:paraId="070C9BB2" w14:textId="77777777" w:rsidR="005016DA" w:rsidRPr="0035506A" w:rsidRDefault="005016DA" w:rsidP="005016DA">
      <w:pPr>
        <w:framePr w:w="3020" w:h="200" w:hRule="exact" w:wrap="auto" w:vAnchor="page" w:hAnchor="page" w:x="1401" w:y="3629"/>
        <w:tabs>
          <w:tab w:val="left" w:pos="4000"/>
        </w:tabs>
        <w:spacing w:line="197" w:lineRule="auto"/>
        <w:ind w:firstLine="4431"/>
        <w:rPr>
          <w:rFonts w:asciiTheme="minorHAnsi" w:eastAsia="Verdana" w:hAnsiTheme="minorHAnsi"/>
          <w:b/>
          <w:sz w:val="28"/>
          <w:szCs w:val="28"/>
        </w:rPr>
      </w:pPr>
      <w:r w:rsidRPr="0035506A">
        <w:rPr>
          <w:rFonts w:asciiTheme="minorHAnsi" w:eastAsia="Verdana" w:hAnsiTheme="minorHAnsi"/>
          <w:b/>
          <w:sz w:val="28"/>
          <w:szCs w:val="28"/>
        </w:rPr>
        <w:t>To test candidates’ ability to:</w:t>
      </w:r>
    </w:p>
    <w:p w14:paraId="72FBD50B" w14:textId="2BB6562E" w:rsidR="005016DA" w:rsidRPr="0035506A" w:rsidRDefault="005016DA" w:rsidP="0035506A">
      <w:pPr>
        <w:framePr w:w="980" w:h="181" w:hRule="exact" w:wrap="auto" w:vAnchor="page" w:hAnchor="page" w:x="9281" w:y="1949"/>
        <w:tabs>
          <w:tab w:val="left" w:pos="4000"/>
        </w:tabs>
        <w:spacing w:line="210" w:lineRule="auto"/>
        <w:rPr>
          <w:rFonts w:asciiTheme="minorHAnsi" w:eastAsia="Verdana" w:hAnsiTheme="minorHAnsi"/>
          <w:b/>
          <w:sz w:val="28"/>
          <w:szCs w:val="28"/>
        </w:rPr>
      </w:pPr>
    </w:p>
    <w:p w14:paraId="422900D4" w14:textId="77777777" w:rsidR="005016DA" w:rsidRPr="0035506A" w:rsidRDefault="005016DA" w:rsidP="005016DA">
      <w:pPr>
        <w:framePr w:w="280" w:h="200" w:hRule="exact" w:wrap="auto" w:vAnchor="page" w:hAnchor="page" w:x="1961" w:y="1442"/>
        <w:tabs>
          <w:tab w:val="left" w:pos="4000"/>
        </w:tabs>
        <w:spacing w:line="197" w:lineRule="auto"/>
        <w:ind w:firstLine="4431"/>
        <w:rPr>
          <w:rFonts w:asciiTheme="minorHAnsi" w:eastAsia="Verdana" w:hAnsiTheme="minorHAnsi"/>
          <w:b/>
          <w:sz w:val="28"/>
          <w:szCs w:val="28"/>
        </w:rPr>
      </w:pPr>
      <w:r w:rsidRPr="0035506A">
        <w:rPr>
          <w:rFonts w:asciiTheme="minorHAnsi" w:eastAsia="Verdana" w:hAnsiTheme="minorHAnsi"/>
          <w:b/>
          <w:sz w:val="28"/>
          <w:szCs w:val="28"/>
        </w:rPr>
        <w:t>c)</w:t>
      </w:r>
    </w:p>
    <w:p w14:paraId="3A11AC58" w14:textId="77777777" w:rsidR="005016DA" w:rsidRPr="0035506A" w:rsidRDefault="005016DA" w:rsidP="005016DA">
      <w:pPr>
        <w:spacing w:line="44" w:lineRule="exact"/>
        <w:rPr>
          <w:rFonts w:asciiTheme="minorHAnsi" w:eastAsia="Verdana" w:hAnsiTheme="minorHAnsi"/>
          <w:b/>
          <w:sz w:val="28"/>
          <w:szCs w:val="28"/>
        </w:rPr>
      </w:pPr>
    </w:p>
    <w:p w14:paraId="530D71F3" w14:textId="77777777" w:rsidR="005016DA" w:rsidRPr="0035506A" w:rsidRDefault="005016DA" w:rsidP="005016DA">
      <w:pPr>
        <w:spacing w:line="200" w:lineRule="exact"/>
        <w:rPr>
          <w:rFonts w:asciiTheme="minorHAnsi" w:eastAsia="Verdana" w:hAnsiTheme="minorHAnsi"/>
          <w:b/>
          <w:sz w:val="28"/>
          <w:szCs w:val="28"/>
        </w:rPr>
      </w:pPr>
    </w:p>
    <w:p w14:paraId="45D96A24" w14:textId="77777777" w:rsidR="005016DA" w:rsidRPr="0035506A" w:rsidRDefault="005016DA" w:rsidP="005016DA">
      <w:pPr>
        <w:spacing w:line="200" w:lineRule="exact"/>
        <w:rPr>
          <w:rFonts w:asciiTheme="minorHAnsi" w:eastAsia="Verdana" w:hAnsiTheme="minorHAnsi"/>
          <w:b/>
          <w:sz w:val="28"/>
          <w:szCs w:val="28"/>
        </w:rPr>
      </w:pPr>
    </w:p>
    <w:p w14:paraId="40C9D260" w14:textId="77777777" w:rsidR="005016DA" w:rsidRPr="0035506A" w:rsidRDefault="005016DA" w:rsidP="005016DA">
      <w:pPr>
        <w:spacing w:line="200" w:lineRule="exact"/>
        <w:rPr>
          <w:rFonts w:asciiTheme="minorHAnsi" w:eastAsia="Verdana" w:hAnsiTheme="minorHAnsi"/>
          <w:b/>
          <w:sz w:val="28"/>
          <w:szCs w:val="28"/>
        </w:rPr>
      </w:pPr>
    </w:p>
    <w:p w14:paraId="19988AEA" w14:textId="77777777" w:rsidR="005016DA" w:rsidRPr="0035506A" w:rsidRDefault="005016DA" w:rsidP="005016DA">
      <w:pPr>
        <w:spacing w:line="200" w:lineRule="exact"/>
        <w:rPr>
          <w:rFonts w:asciiTheme="minorHAnsi" w:eastAsia="Verdana" w:hAnsiTheme="minorHAnsi"/>
          <w:b/>
          <w:sz w:val="28"/>
          <w:szCs w:val="28"/>
        </w:rPr>
      </w:pPr>
    </w:p>
    <w:p w14:paraId="0C15E4EA" w14:textId="77777777" w:rsidR="005016DA" w:rsidRPr="0035506A" w:rsidRDefault="005016DA" w:rsidP="005016DA">
      <w:pPr>
        <w:spacing w:line="200" w:lineRule="exact"/>
        <w:rPr>
          <w:rFonts w:asciiTheme="minorHAnsi" w:eastAsia="Verdana" w:hAnsiTheme="minorHAnsi"/>
          <w:b/>
          <w:sz w:val="28"/>
          <w:szCs w:val="28"/>
        </w:rPr>
      </w:pPr>
    </w:p>
    <w:p w14:paraId="3EFB976F" w14:textId="77777777" w:rsidR="005016DA" w:rsidRPr="0035506A" w:rsidRDefault="005016DA" w:rsidP="005016DA">
      <w:pPr>
        <w:spacing w:line="200" w:lineRule="exact"/>
        <w:rPr>
          <w:rFonts w:asciiTheme="minorHAnsi" w:eastAsia="Verdana" w:hAnsiTheme="minorHAnsi"/>
          <w:b/>
          <w:sz w:val="28"/>
          <w:szCs w:val="28"/>
        </w:rPr>
      </w:pPr>
    </w:p>
    <w:p w14:paraId="54ED6087" w14:textId="77777777" w:rsidR="005016DA" w:rsidRPr="0035506A" w:rsidRDefault="005016DA" w:rsidP="005016DA">
      <w:pPr>
        <w:spacing w:line="200" w:lineRule="exact"/>
        <w:rPr>
          <w:rFonts w:asciiTheme="minorHAnsi" w:eastAsia="Verdana" w:hAnsiTheme="minorHAnsi"/>
          <w:b/>
          <w:sz w:val="28"/>
          <w:szCs w:val="28"/>
        </w:rPr>
      </w:pPr>
    </w:p>
    <w:p w14:paraId="319D07C4" w14:textId="77777777" w:rsidR="005016DA" w:rsidRPr="0035506A" w:rsidRDefault="005016DA" w:rsidP="005016DA">
      <w:pPr>
        <w:spacing w:line="200" w:lineRule="exact"/>
        <w:rPr>
          <w:rFonts w:asciiTheme="minorHAnsi" w:eastAsia="Verdana" w:hAnsiTheme="minorHAnsi"/>
          <w:b/>
          <w:sz w:val="28"/>
          <w:szCs w:val="28"/>
        </w:rPr>
      </w:pPr>
    </w:p>
    <w:p w14:paraId="703FB32E" w14:textId="77777777" w:rsidR="005016DA" w:rsidRPr="0035506A" w:rsidRDefault="005016DA" w:rsidP="005016DA">
      <w:pPr>
        <w:spacing w:line="143" w:lineRule="exact"/>
        <w:rPr>
          <w:rFonts w:asciiTheme="minorHAnsi" w:eastAsia="Verdana" w:hAnsiTheme="minorHAnsi"/>
          <w:b/>
          <w:sz w:val="28"/>
          <w:szCs w:val="28"/>
        </w:rPr>
      </w:pPr>
    </w:p>
    <w:p w14:paraId="56C9E8C4" w14:textId="77777777" w:rsidR="005016DA" w:rsidRPr="0035506A" w:rsidRDefault="005016DA" w:rsidP="005016DA">
      <w:pPr>
        <w:spacing w:line="200" w:lineRule="exact"/>
        <w:rPr>
          <w:rFonts w:asciiTheme="minorHAnsi" w:eastAsia="Verdana" w:hAnsiTheme="minorHAnsi"/>
          <w:b/>
          <w:sz w:val="28"/>
          <w:szCs w:val="28"/>
        </w:rPr>
      </w:pPr>
    </w:p>
    <w:p w14:paraId="4E0D18A3" w14:textId="77777777" w:rsidR="007E1A5E" w:rsidRPr="0035506A" w:rsidRDefault="002F21DD">
      <w:pPr>
        <w:rPr>
          <w:rFonts w:asciiTheme="minorHAnsi" w:hAnsiTheme="minorHAnsi"/>
          <w:sz w:val="28"/>
          <w:szCs w:val="28"/>
        </w:rPr>
      </w:pPr>
    </w:p>
    <w:sectPr w:rsidR="007E1A5E" w:rsidRPr="0035506A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1"/>
    <w:multiLevelType w:val="hybridMultilevel"/>
    <w:tmpl w:val="5C482A96"/>
    <w:lvl w:ilvl="0" w:tplc="FFFFFFFF">
      <w:start w:val="4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22"/>
    <w:multiLevelType w:val="hybridMultilevel"/>
    <w:tmpl w:val="2463B9EA"/>
    <w:lvl w:ilvl="0" w:tplc="FFFFFFFF">
      <w:start w:val="2"/>
      <w:numFmt w:val="lowerLetter"/>
      <w:lvlText w:val="%1)"/>
      <w:lvlJc w:val="left"/>
    </w:lvl>
    <w:lvl w:ilvl="1" w:tplc="FFFFFFFF">
      <w:start w:val="1"/>
      <w:numFmt w:val="bullet"/>
      <w:lvlText w:val=" "/>
      <w:lvlJc w:val="left"/>
    </w:lvl>
    <w:lvl w:ilvl="2" w:tplc="FFFFFFFF">
      <w:start w:val="1"/>
      <w:numFmt w:val="bullet"/>
      <w:lvlText w:val="-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A44220B"/>
    <w:multiLevelType w:val="multilevel"/>
    <w:tmpl w:val="699C25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305CAF"/>
    <w:multiLevelType w:val="hybridMultilevel"/>
    <w:tmpl w:val="A46A10C6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07A23F4"/>
    <w:multiLevelType w:val="hybridMultilevel"/>
    <w:tmpl w:val="B23C5AB8"/>
    <w:lvl w:ilvl="0" w:tplc="040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5" w15:restartNumberingAfterBreak="0">
    <w:nsid w:val="60D464FE"/>
    <w:multiLevelType w:val="hybridMultilevel"/>
    <w:tmpl w:val="F42E2394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DA"/>
    <w:rsid w:val="00070084"/>
    <w:rsid w:val="000D369B"/>
    <w:rsid w:val="00112B1B"/>
    <w:rsid w:val="002F21DD"/>
    <w:rsid w:val="0035506A"/>
    <w:rsid w:val="00362DCA"/>
    <w:rsid w:val="005016DA"/>
    <w:rsid w:val="006B03E8"/>
    <w:rsid w:val="007129A8"/>
    <w:rsid w:val="00891EAD"/>
    <w:rsid w:val="00954F31"/>
    <w:rsid w:val="009F1567"/>
    <w:rsid w:val="00AB4C4B"/>
    <w:rsid w:val="00E0088F"/>
    <w:rsid w:val="00E11375"/>
    <w:rsid w:val="00E27861"/>
    <w:rsid w:val="00E7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A6B9D"/>
  <w14:defaultImageDpi w14:val="32767"/>
  <w15:chartTrackingRefBased/>
  <w15:docId w15:val="{0B3A2275-CC4F-2A4F-BD0C-5FAB2039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16DA"/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6DA"/>
    <w:pPr>
      <w:widowControl w:val="0"/>
      <w:ind w:left="720"/>
      <w:contextualSpacing/>
    </w:pPr>
    <w:rPr>
      <w:rFonts w:ascii="Arial" w:eastAsia="Times New Roman" w:hAnsi="Arial" w:cs="Times New Roman"/>
      <w:snapToGrid w:val="0"/>
    </w:rPr>
  </w:style>
  <w:style w:type="table" w:styleId="TableGrid">
    <w:name w:val="Table Grid"/>
    <w:basedOn w:val="TableNormal"/>
    <w:uiPriority w:val="39"/>
    <w:rsid w:val="005016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3</cp:revision>
  <dcterms:created xsi:type="dcterms:W3CDTF">2022-04-14T10:57:00Z</dcterms:created>
  <dcterms:modified xsi:type="dcterms:W3CDTF">2022-04-14T10:57:00Z</dcterms:modified>
</cp:coreProperties>
</file>