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8794" w14:textId="16E62F1F" w:rsidR="00FB5EED" w:rsidRPr="00FB5EED" w:rsidRDefault="00D448E2" w:rsidP="00D448E2">
      <w:pPr>
        <w:pBdr>
          <w:bottom w:val="single" w:sz="6" w:space="5" w:color="CCCCCC"/>
        </w:pBdr>
        <w:shd w:val="clear" w:color="auto" w:fill="E8E8E8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0447C"/>
          <w:sz w:val="29"/>
          <w:szCs w:val="29"/>
          <w:lang w:eastAsia="en-GB"/>
        </w:rPr>
      </w:pPr>
      <w:r w:rsidRPr="00FB5EED">
        <w:rPr>
          <w:rFonts w:ascii="Arial" w:eastAsia="Times New Roman" w:hAnsi="Arial" w:cs="Arial"/>
          <w:b/>
          <w:bCs/>
          <w:color w:val="000080"/>
          <w:sz w:val="30"/>
          <w:szCs w:val="30"/>
          <w:lang w:eastAsia="en-GB"/>
        </w:rPr>
        <w:t>Differences between Qualitative and Quantitative Research</w:t>
      </w:r>
    </w:p>
    <w:tbl>
      <w:tblPr>
        <w:tblW w:w="852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0"/>
        <w:gridCol w:w="4356"/>
      </w:tblGrid>
      <w:tr w:rsidR="00FB5EED" w:rsidRPr="00FB5EED" w14:paraId="7638F852" w14:textId="77777777" w:rsidTr="00FB5EED">
        <w:trPr>
          <w:trHeight w:val="516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8EC2C" w14:textId="13E36D56" w:rsidR="00FB5EED" w:rsidRPr="00FB5EED" w:rsidRDefault="00FB5EED" w:rsidP="00FB5EE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</w:p>
        </w:tc>
      </w:tr>
      <w:tr w:rsidR="00FB5EED" w:rsidRPr="00FB5EED" w14:paraId="472947F3" w14:textId="77777777" w:rsidTr="00FB5EED">
        <w:trPr>
          <w:trHeight w:val="47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9B65AB" w14:textId="77777777" w:rsidR="00FB5EED" w:rsidRPr="00FB5EED" w:rsidRDefault="00FB5EED" w:rsidP="00FB5EED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B5EED">
              <w:rPr>
                <w:rFonts w:ascii="Arial" w:eastAsia="Times New Roman" w:hAnsi="Arial" w:cs="Arial"/>
                <w:b/>
                <w:bCs/>
                <w:color w:val="FF0000"/>
                <w:sz w:val="27"/>
                <w:szCs w:val="27"/>
                <w:lang w:eastAsia="en-GB"/>
              </w:rPr>
              <w:t>QUALITATIVE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97F89C" w14:textId="77777777" w:rsidR="00FB5EED" w:rsidRPr="00FB5EED" w:rsidRDefault="00FB5EED" w:rsidP="00FB5EED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B5EED">
              <w:rPr>
                <w:rFonts w:ascii="Arial" w:eastAsia="Times New Roman" w:hAnsi="Arial" w:cs="Arial"/>
                <w:b/>
                <w:bCs/>
                <w:color w:val="FF0000"/>
                <w:sz w:val="27"/>
                <w:szCs w:val="27"/>
                <w:lang w:eastAsia="en-GB"/>
              </w:rPr>
              <w:t>QUANTITATIVE</w:t>
            </w:r>
          </w:p>
        </w:tc>
      </w:tr>
      <w:tr w:rsidR="00FB5EED" w:rsidRPr="00FB5EED" w14:paraId="15D40001" w14:textId="77777777" w:rsidTr="00FB5EED">
        <w:trPr>
          <w:trHeight w:val="9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A0681" w14:textId="77777777" w:rsidR="00FB5EED" w:rsidRPr="00FB5EED" w:rsidRDefault="00FB5EED" w:rsidP="00FB5E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5EE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Methods include focus groups, unstructured or in-depth interviews, and reviews of documents for types of themes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83272" w14:textId="77777777" w:rsidR="00FB5EED" w:rsidRPr="00FB5EED" w:rsidRDefault="00FB5EED" w:rsidP="00FB5E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5EE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Surveys, structured interviews, measurements &amp; observations, and reviews of records or documents for </w:t>
            </w:r>
            <w:r w:rsidRPr="00FB5EE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GB"/>
              </w:rPr>
              <w:t>numeric or quantifiable information</w:t>
            </w:r>
          </w:p>
        </w:tc>
      </w:tr>
      <w:tr w:rsidR="00FB5EED" w:rsidRPr="00FB5EED" w14:paraId="7C29ED89" w14:textId="77777777" w:rsidTr="00FB5EED">
        <w:trPr>
          <w:trHeight w:val="9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0EFDF" w14:textId="77777777" w:rsidR="00FB5EED" w:rsidRPr="00FB5EED" w:rsidRDefault="00FB5EED" w:rsidP="00FB5E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5EE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Primarily inductive process used to formulate theory or hypotheses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EF8C2" w14:textId="77777777" w:rsidR="00FB5EED" w:rsidRPr="00FB5EED" w:rsidRDefault="00FB5EED" w:rsidP="00FB5E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5EE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Primarily deductive process used to test pre-specified concepts, constructs, and hypotheses that make up a theory</w:t>
            </w:r>
          </w:p>
        </w:tc>
      </w:tr>
      <w:tr w:rsidR="00FB5EED" w:rsidRPr="00FB5EED" w14:paraId="224CB158" w14:textId="77777777" w:rsidTr="00FB5EED">
        <w:trPr>
          <w:trHeight w:val="9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A9BE9" w14:textId="77777777" w:rsidR="00FB5EED" w:rsidRPr="00FB5EED" w:rsidRDefault="00FB5EED" w:rsidP="00FB5E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5EE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More subjective: </w:t>
            </w:r>
            <w:r w:rsidRPr="00FB5EE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GB"/>
              </w:rPr>
              <w:t>describes a problem or condition from the point of view of those experiencing 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C23F8" w14:textId="77777777" w:rsidR="00FB5EED" w:rsidRPr="00FB5EED" w:rsidRDefault="00FB5EED" w:rsidP="00FB5E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5EE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More objective: </w:t>
            </w:r>
            <w:r w:rsidRPr="00FB5EE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GB"/>
              </w:rPr>
              <w:t>provides observed effects</w:t>
            </w:r>
            <w:r w:rsidRPr="00FB5EE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 (interpreted by researchers) of a program on a problem or condition</w:t>
            </w:r>
          </w:p>
        </w:tc>
      </w:tr>
      <w:tr w:rsidR="00FB5EED" w:rsidRPr="00FB5EED" w14:paraId="148C8064" w14:textId="77777777" w:rsidTr="00FB5EED">
        <w:trPr>
          <w:trHeight w:val="4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C450C" w14:textId="77777777" w:rsidR="00FB5EED" w:rsidRPr="00FB5EED" w:rsidRDefault="00FB5EED" w:rsidP="00FB5E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5EE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Text-based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1D385" w14:textId="77777777" w:rsidR="00FB5EED" w:rsidRPr="00FB5EED" w:rsidRDefault="00FB5EED" w:rsidP="00FB5E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5EE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GB"/>
              </w:rPr>
              <w:t>Number-based</w:t>
            </w:r>
          </w:p>
        </w:tc>
      </w:tr>
      <w:tr w:rsidR="00FB5EED" w:rsidRPr="00FB5EED" w14:paraId="684AB617" w14:textId="77777777" w:rsidTr="00FB5EED">
        <w:trPr>
          <w:trHeight w:val="68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64575" w14:textId="77777777" w:rsidR="00FB5EED" w:rsidRPr="00FB5EED" w:rsidRDefault="00FB5EED" w:rsidP="00FB5E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5EE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More in-depth information on a few cases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37E21" w14:textId="77777777" w:rsidR="00FB5EED" w:rsidRPr="00FB5EED" w:rsidRDefault="00FB5EED" w:rsidP="00FB5E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5EE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 xml:space="preserve">Less in-depth but more breadth of information across </w:t>
            </w:r>
            <w:proofErr w:type="gramStart"/>
            <w:r w:rsidRPr="00FB5EE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a large number of</w:t>
            </w:r>
            <w:proofErr w:type="gramEnd"/>
            <w:r w:rsidRPr="00FB5EE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 xml:space="preserve"> cases</w:t>
            </w:r>
          </w:p>
        </w:tc>
      </w:tr>
      <w:tr w:rsidR="00FB5EED" w:rsidRPr="00FB5EED" w14:paraId="6DD9C0C5" w14:textId="77777777" w:rsidTr="00FB5EED">
        <w:trPr>
          <w:trHeight w:val="69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8852C" w14:textId="77777777" w:rsidR="00FB5EED" w:rsidRPr="00FB5EED" w:rsidRDefault="00FB5EED" w:rsidP="00FB5E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5EE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Unstructured or semi-structured response options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9A348" w14:textId="77777777" w:rsidR="00FB5EED" w:rsidRPr="00FB5EED" w:rsidRDefault="00FB5EED" w:rsidP="00FB5E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5EE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Fixed response options, measurements, or observations</w:t>
            </w:r>
          </w:p>
        </w:tc>
      </w:tr>
      <w:tr w:rsidR="00FB5EED" w:rsidRPr="00FB5EED" w14:paraId="205D139D" w14:textId="77777777" w:rsidTr="00FB5EED">
        <w:trPr>
          <w:trHeight w:val="4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52792" w14:textId="77777777" w:rsidR="00FB5EED" w:rsidRPr="00FB5EED" w:rsidRDefault="00FB5EED" w:rsidP="00FB5E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5EE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GB"/>
              </w:rPr>
              <w:t>No statistical tests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BFC5C" w14:textId="77777777" w:rsidR="00FB5EED" w:rsidRPr="00FB5EED" w:rsidRDefault="00FB5EED" w:rsidP="00FB5E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5EE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Statistical tests are used for analysis</w:t>
            </w:r>
          </w:p>
        </w:tc>
      </w:tr>
      <w:tr w:rsidR="00FB5EED" w:rsidRPr="00FB5EED" w14:paraId="1C24E517" w14:textId="77777777" w:rsidTr="00FB5EED">
        <w:trPr>
          <w:trHeight w:val="4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63EBC" w14:textId="77777777" w:rsidR="00FB5EED" w:rsidRPr="00FB5EED" w:rsidRDefault="00FB5EED" w:rsidP="00FB5E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5EE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Less generalizable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17DD4" w14:textId="77777777" w:rsidR="00FB5EED" w:rsidRPr="00FB5EED" w:rsidRDefault="00FB5EED" w:rsidP="00FB5E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B5EE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More generalizable</w:t>
            </w:r>
          </w:p>
        </w:tc>
      </w:tr>
    </w:tbl>
    <w:p w14:paraId="31F45876" w14:textId="77777777" w:rsidR="009A64CA" w:rsidRDefault="00D448E2"/>
    <w:sectPr w:rsidR="009A6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MjYwtzA0MDM3tzRV0lEKTi0uzszPAykwrAUA/OareiwAAAA="/>
  </w:docVars>
  <w:rsids>
    <w:rsidRoot w:val="00FB5EED"/>
    <w:rsid w:val="005A0679"/>
    <w:rsid w:val="007D0ADC"/>
    <w:rsid w:val="008E3327"/>
    <w:rsid w:val="009B31A3"/>
    <w:rsid w:val="00D448E2"/>
    <w:rsid w:val="00FB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8B4B"/>
  <w15:chartTrackingRefBased/>
  <w15:docId w15:val="{0FBABFD1-E741-41B2-B0BF-3183A46D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2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Tayo Alebiosu</dc:creator>
  <cp:keywords/>
  <dc:description/>
  <cp:lastModifiedBy>Tayo Alebiosu</cp:lastModifiedBy>
  <cp:revision>2</cp:revision>
  <dcterms:created xsi:type="dcterms:W3CDTF">2021-04-27T18:51:00Z</dcterms:created>
  <dcterms:modified xsi:type="dcterms:W3CDTF">2021-04-28T01:02:00Z</dcterms:modified>
</cp:coreProperties>
</file>