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2F544" w14:textId="7750CF4E" w:rsidR="00E7391D" w:rsidRDefault="00E7391D" w:rsidP="00E7391D">
      <w:pPr>
        <w:rPr>
          <w:rFonts w:cstheme="minorHAnsi"/>
          <w:b/>
          <w:sz w:val="36"/>
          <w:szCs w:val="36"/>
          <w:u w:val="double"/>
        </w:rPr>
      </w:pPr>
      <w:bookmarkStart w:id="0" w:name="_GoBack"/>
      <w:bookmarkEnd w:id="0"/>
      <w:r w:rsidRPr="00EF54F7">
        <w:rPr>
          <w:rFonts w:cstheme="minorHAnsi"/>
          <w:b/>
          <w:sz w:val="36"/>
          <w:szCs w:val="36"/>
          <w:u w:val="double"/>
        </w:rPr>
        <w:t>Lecture notes</w:t>
      </w:r>
      <w:r w:rsidR="00DB7F67">
        <w:rPr>
          <w:rFonts w:cstheme="minorHAnsi"/>
          <w:b/>
          <w:sz w:val="36"/>
          <w:szCs w:val="36"/>
          <w:u w:val="double"/>
        </w:rPr>
        <w:t xml:space="preserve"> </w:t>
      </w:r>
    </w:p>
    <w:p w14:paraId="5DB7E9AC" w14:textId="77777777" w:rsidR="00E7391D" w:rsidRPr="00A03639" w:rsidRDefault="00E7391D" w:rsidP="00E7391D">
      <w:pPr>
        <w:rPr>
          <w:rFonts w:cstheme="minorHAnsi"/>
          <w:b/>
          <w:sz w:val="36"/>
          <w:szCs w:val="36"/>
          <w:u w:val="double"/>
        </w:rPr>
      </w:pPr>
    </w:p>
    <w:p w14:paraId="738C5F9F" w14:textId="006FC5A6" w:rsidR="00E7391D" w:rsidRPr="00DB7F67" w:rsidRDefault="00E7391D" w:rsidP="00E7391D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533299">
        <w:rPr>
          <w:rFonts w:ascii="Times New Roman" w:hAnsi="Times New Roman" w:cs="Times New Roman"/>
          <w:sz w:val="28"/>
          <w:szCs w:val="28"/>
        </w:rPr>
        <w:t xml:space="preserve">Please revise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533299">
        <w:rPr>
          <w:rFonts w:ascii="Times New Roman" w:hAnsi="Times New Roman" w:cs="Times New Roman"/>
          <w:sz w:val="28"/>
          <w:szCs w:val="28"/>
        </w:rPr>
        <w:t xml:space="preserve"> plc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33299">
        <w:rPr>
          <w:rFonts w:ascii="Times New Roman" w:hAnsi="Times New Roman" w:cs="Times New Roman"/>
          <w:sz w:val="28"/>
          <w:szCs w:val="28"/>
        </w:rPr>
        <w:t>the question on ‘Investment Decisions’</w:t>
      </w:r>
      <w:r w:rsidR="00DB7F67">
        <w:rPr>
          <w:rFonts w:ascii="Times New Roman" w:hAnsi="Times New Roman" w:cs="Times New Roman"/>
          <w:sz w:val="28"/>
          <w:szCs w:val="28"/>
        </w:rPr>
        <w:t>. A</w:t>
      </w:r>
      <w:r w:rsidRPr="00440319">
        <w:rPr>
          <w:sz w:val="28"/>
          <w:szCs w:val="28"/>
        </w:rPr>
        <w:t>nswers are provided below</w:t>
      </w:r>
      <w:r w:rsidR="001F5334">
        <w:rPr>
          <w:sz w:val="28"/>
          <w:szCs w:val="28"/>
        </w:rPr>
        <w:t>.</w:t>
      </w:r>
    </w:p>
    <w:p w14:paraId="5AFE254E" w14:textId="2B94F097" w:rsidR="00DB7F67" w:rsidRPr="00440319" w:rsidRDefault="00DB7F67" w:rsidP="00E7391D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Additional areas on </w:t>
      </w:r>
      <w:r w:rsidR="00376A4F">
        <w:rPr>
          <w:rFonts w:ascii="Times New Roman" w:hAnsi="Times New Roman" w:cs="Times New Roman"/>
          <w:sz w:val="28"/>
          <w:szCs w:val="28"/>
        </w:rPr>
        <w:t>investment decisions that were dealt with in the lecture are also included.</w:t>
      </w:r>
    </w:p>
    <w:p w14:paraId="03A58247" w14:textId="2C2CCCD9" w:rsidR="00E7391D" w:rsidRPr="00F80B39" w:rsidRDefault="00E7391D" w:rsidP="00F80B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360"/>
        <w:rPr>
          <w:sz w:val="28"/>
          <w:szCs w:val="28"/>
        </w:rPr>
      </w:pPr>
    </w:p>
    <w:p w14:paraId="295D1131" w14:textId="7751BA2A" w:rsidR="00E7391D" w:rsidRPr="00533299" w:rsidRDefault="00E7391D" w:rsidP="00E7391D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533299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 xml:space="preserve"> plc. [Question</w:t>
      </w:r>
      <w:r w:rsidR="00B3334E">
        <w:rPr>
          <w:b/>
          <w:sz w:val="28"/>
          <w:szCs w:val="28"/>
        </w:rPr>
        <w:t xml:space="preserve"> from the last lecture</w:t>
      </w:r>
      <w:r>
        <w:rPr>
          <w:b/>
          <w:sz w:val="28"/>
          <w:szCs w:val="28"/>
        </w:rPr>
        <w:t>]</w:t>
      </w:r>
    </w:p>
    <w:p w14:paraId="72694FE0" w14:textId="77777777" w:rsidR="00E7391D" w:rsidRPr="00533299" w:rsidRDefault="00E7391D" w:rsidP="00E7391D">
      <w:pPr>
        <w:rPr>
          <w:b/>
          <w:sz w:val="28"/>
          <w:szCs w:val="28"/>
        </w:rPr>
      </w:pPr>
    </w:p>
    <w:p w14:paraId="4D2A44BA" w14:textId="77777777" w:rsidR="00E7391D" w:rsidRPr="00440319" w:rsidRDefault="00E7391D" w:rsidP="00E7391D">
      <w:r w:rsidRPr="00440319">
        <w:t xml:space="preserve">Two mutually exclusive investments in machines A or B are being considered by H plc to expand its capacity. </w:t>
      </w:r>
    </w:p>
    <w:p w14:paraId="699B7340" w14:textId="77777777" w:rsidR="00E7391D" w:rsidRPr="00440319" w:rsidRDefault="00E7391D" w:rsidP="00E7391D"/>
    <w:p w14:paraId="0BA15CBC" w14:textId="77777777" w:rsidR="00E7391D" w:rsidRPr="00440319" w:rsidRDefault="00E7391D" w:rsidP="00E7391D">
      <w:r w:rsidRPr="00440319">
        <w:t xml:space="preserve">Their expected cash flows, </w:t>
      </w:r>
      <w:r w:rsidRPr="00440319">
        <w:rPr>
          <w:u w:val="single"/>
        </w:rPr>
        <w:t>in £000s,</w:t>
      </w:r>
      <w:r w:rsidRPr="00440319">
        <w:t xml:space="preserve"> are as follows:</w:t>
      </w:r>
    </w:p>
    <w:p w14:paraId="486F3CC9" w14:textId="77777777" w:rsidR="00E7391D" w:rsidRPr="00440319" w:rsidRDefault="00E7391D" w:rsidP="00E7391D">
      <w:r w:rsidRPr="00440319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993"/>
        <w:gridCol w:w="992"/>
        <w:gridCol w:w="992"/>
        <w:gridCol w:w="992"/>
      </w:tblGrid>
      <w:tr w:rsidR="00E7391D" w:rsidRPr="00440319" w14:paraId="1ED53D66" w14:textId="77777777" w:rsidTr="001A4F8A">
        <w:tc>
          <w:tcPr>
            <w:tcW w:w="1696" w:type="dxa"/>
          </w:tcPr>
          <w:p w14:paraId="6E7BD677" w14:textId="77777777" w:rsidR="00E7391D" w:rsidRPr="00440319" w:rsidRDefault="00E7391D" w:rsidP="001A4F8A">
            <w:r w:rsidRPr="00440319">
              <w:t>Year</w:t>
            </w:r>
          </w:p>
        </w:tc>
        <w:tc>
          <w:tcPr>
            <w:tcW w:w="1134" w:type="dxa"/>
          </w:tcPr>
          <w:p w14:paraId="1FDF7F34" w14:textId="77777777" w:rsidR="00E7391D" w:rsidRPr="00440319" w:rsidRDefault="00E7391D" w:rsidP="001A4F8A">
            <w:r w:rsidRPr="00440319">
              <w:t xml:space="preserve">     1</w:t>
            </w:r>
          </w:p>
        </w:tc>
        <w:tc>
          <w:tcPr>
            <w:tcW w:w="993" w:type="dxa"/>
          </w:tcPr>
          <w:p w14:paraId="5C1FBDFD" w14:textId="77777777" w:rsidR="00E7391D" w:rsidRPr="00440319" w:rsidRDefault="00E7391D" w:rsidP="001A4F8A">
            <w:r w:rsidRPr="00440319">
              <w:t xml:space="preserve">     2</w:t>
            </w:r>
          </w:p>
        </w:tc>
        <w:tc>
          <w:tcPr>
            <w:tcW w:w="992" w:type="dxa"/>
          </w:tcPr>
          <w:p w14:paraId="48C8736B" w14:textId="77777777" w:rsidR="00E7391D" w:rsidRPr="00440319" w:rsidRDefault="00E7391D" w:rsidP="001A4F8A">
            <w:r w:rsidRPr="00440319">
              <w:t xml:space="preserve">     3</w:t>
            </w:r>
          </w:p>
        </w:tc>
        <w:tc>
          <w:tcPr>
            <w:tcW w:w="992" w:type="dxa"/>
          </w:tcPr>
          <w:p w14:paraId="4D00A7E9" w14:textId="77777777" w:rsidR="00E7391D" w:rsidRPr="00440319" w:rsidRDefault="00E7391D" w:rsidP="001A4F8A">
            <w:r w:rsidRPr="00440319">
              <w:t xml:space="preserve">    4</w:t>
            </w:r>
          </w:p>
        </w:tc>
        <w:tc>
          <w:tcPr>
            <w:tcW w:w="992" w:type="dxa"/>
          </w:tcPr>
          <w:p w14:paraId="2D367FE5" w14:textId="77777777" w:rsidR="00E7391D" w:rsidRPr="00440319" w:rsidRDefault="00E7391D" w:rsidP="001A4F8A">
            <w:r w:rsidRPr="00440319">
              <w:t xml:space="preserve">      5</w:t>
            </w:r>
          </w:p>
        </w:tc>
      </w:tr>
      <w:tr w:rsidR="00E7391D" w:rsidRPr="00440319" w14:paraId="6F8CEE80" w14:textId="77777777" w:rsidTr="001A4F8A">
        <w:tc>
          <w:tcPr>
            <w:tcW w:w="1696" w:type="dxa"/>
          </w:tcPr>
          <w:p w14:paraId="75A13749" w14:textId="77777777" w:rsidR="00E7391D" w:rsidRPr="00440319" w:rsidRDefault="00E7391D" w:rsidP="001A4F8A">
            <w:r w:rsidRPr="00440319">
              <w:t>Machine A</w:t>
            </w:r>
          </w:p>
        </w:tc>
        <w:tc>
          <w:tcPr>
            <w:tcW w:w="1134" w:type="dxa"/>
          </w:tcPr>
          <w:p w14:paraId="44D2E56E" w14:textId="77777777" w:rsidR="00E7391D" w:rsidRPr="00440319" w:rsidRDefault="00E7391D" w:rsidP="001A4F8A">
            <w:r w:rsidRPr="00440319">
              <w:t xml:space="preserve">   100</w:t>
            </w:r>
          </w:p>
        </w:tc>
        <w:tc>
          <w:tcPr>
            <w:tcW w:w="993" w:type="dxa"/>
          </w:tcPr>
          <w:p w14:paraId="69B874D1" w14:textId="77777777" w:rsidR="00E7391D" w:rsidRPr="00440319" w:rsidRDefault="00E7391D" w:rsidP="001A4F8A">
            <w:r w:rsidRPr="00440319">
              <w:t xml:space="preserve">   300</w:t>
            </w:r>
          </w:p>
        </w:tc>
        <w:tc>
          <w:tcPr>
            <w:tcW w:w="992" w:type="dxa"/>
          </w:tcPr>
          <w:p w14:paraId="6466572E" w14:textId="77777777" w:rsidR="00E7391D" w:rsidRPr="00440319" w:rsidRDefault="00E7391D" w:rsidP="001A4F8A">
            <w:r w:rsidRPr="00440319">
              <w:t xml:space="preserve">   300</w:t>
            </w:r>
          </w:p>
        </w:tc>
        <w:tc>
          <w:tcPr>
            <w:tcW w:w="992" w:type="dxa"/>
          </w:tcPr>
          <w:p w14:paraId="452B7712" w14:textId="77777777" w:rsidR="00E7391D" w:rsidRPr="00440319" w:rsidRDefault="00E7391D" w:rsidP="001A4F8A">
            <w:r w:rsidRPr="00440319">
              <w:t xml:space="preserve">  100</w:t>
            </w:r>
          </w:p>
        </w:tc>
        <w:tc>
          <w:tcPr>
            <w:tcW w:w="992" w:type="dxa"/>
          </w:tcPr>
          <w:p w14:paraId="2F83D4F1" w14:textId="77777777" w:rsidR="00E7391D" w:rsidRPr="00440319" w:rsidRDefault="00E7391D" w:rsidP="001A4F8A">
            <w:r w:rsidRPr="00440319">
              <w:t xml:space="preserve">   100</w:t>
            </w:r>
          </w:p>
        </w:tc>
      </w:tr>
      <w:tr w:rsidR="00E7391D" w:rsidRPr="00440319" w14:paraId="60F1A00D" w14:textId="77777777" w:rsidTr="001A4F8A">
        <w:tc>
          <w:tcPr>
            <w:tcW w:w="1696" w:type="dxa"/>
          </w:tcPr>
          <w:p w14:paraId="0CA6933F" w14:textId="77777777" w:rsidR="00E7391D" w:rsidRPr="00440319" w:rsidRDefault="00E7391D" w:rsidP="001A4F8A">
            <w:r w:rsidRPr="00440319">
              <w:t>Machine B</w:t>
            </w:r>
          </w:p>
        </w:tc>
        <w:tc>
          <w:tcPr>
            <w:tcW w:w="1134" w:type="dxa"/>
          </w:tcPr>
          <w:p w14:paraId="6D6B9D58" w14:textId="77777777" w:rsidR="00E7391D" w:rsidRPr="00440319" w:rsidRDefault="00E7391D" w:rsidP="001A4F8A">
            <w:r w:rsidRPr="00440319">
              <w:t xml:space="preserve">    250</w:t>
            </w:r>
          </w:p>
        </w:tc>
        <w:tc>
          <w:tcPr>
            <w:tcW w:w="993" w:type="dxa"/>
          </w:tcPr>
          <w:p w14:paraId="5480216B" w14:textId="77777777" w:rsidR="00E7391D" w:rsidRPr="00440319" w:rsidRDefault="00E7391D" w:rsidP="001A4F8A">
            <w:r w:rsidRPr="00440319">
              <w:t xml:space="preserve">   300</w:t>
            </w:r>
          </w:p>
        </w:tc>
        <w:tc>
          <w:tcPr>
            <w:tcW w:w="992" w:type="dxa"/>
          </w:tcPr>
          <w:p w14:paraId="528EE7CD" w14:textId="77777777" w:rsidR="00E7391D" w:rsidRPr="00440319" w:rsidRDefault="00E7391D" w:rsidP="001A4F8A">
            <w:r w:rsidRPr="00440319">
              <w:t xml:space="preserve">   100</w:t>
            </w:r>
          </w:p>
        </w:tc>
        <w:tc>
          <w:tcPr>
            <w:tcW w:w="992" w:type="dxa"/>
          </w:tcPr>
          <w:p w14:paraId="4F5F8CD2" w14:textId="77777777" w:rsidR="00E7391D" w:rsidRPr="00440319" w:rsidRDefault="00E7391D" w:rsidP="001A4F8A">
            <w:r w:rsidRPr="00440319">
              <w:t xml:space="preserve">    90</w:t>
            </w:r>
          </w:p>
        </w:tc>
        <w:tc>
          <w:tcPr>
            <w:tcW w:w="992" w:type="dxa"/>
          </w:tcPr>
          <w:p w14:paraId="1FAA3CF7" w14:textId="77777777" w:rsidR="00E7391D" w:rsidRPr="00440319" w:rsidRDefault="00E7391D" w:rsidP="001A4F8A">
            <w:r w:rsidRPr="00440319">
              <w:t xml:space="preserve">     80</w:t>
            </w:r>
          </w:p>
        </w:tc>
      </w:tr>
    </w:tbl>
    <w:p w14:paraId="30960823" w14:textId="77777777" w:rsidR="00E7391D" w:rsidRPr="00440319" w:rsidRDefault="00E7391D" w:rsidP="00E7391D">
      <w:pPr>
        <w:rPr>
          <w:b/>
        </w:rPr>
      </w:pPr>
      <w:r w:rsidRPr="00440319">
        <w:rPr>
          <w:b/>
        </w:rPr>
        <w:t xml:space="preserve">  </w:t>
      </w:r>
    </w:p>
    <w:p w14:paraId="06C2F265" w14:textId="77777777" w:rsidR="00E7391D" w:rsidRPr="00440319" w:rsidRDefault="00E7391D" w:rsidP="00E7391D">
      <w:r w:rsidRPr="00440319">
        <w:rPr>
          <w:b/>
        </w:rPr>
        <w:t xml:space="preserve">      </w:t>
      </w:r>
      <w:r w:rsidRPr="00440319">
        <w:t xml:space="preserve">Both machines require similar initial investment of £600,000 and similar scrap value at the end of year 5 of £40,000. </w:t>
      </w:r>
    </w:p>
    <w:p w14:paraId="7FD9D1B2" w14:textId="77777777" w:rsidR="00E7391D" w:rsidRPr="00440319" w:rsidRDefault="00E7391D" w:rsidP="00E7391D">
      <w:r w:rsidRPr="00440319">
        <w:t xml:space="preserve">      </w:t>
      </w:r>
    </w:p>
    <w:p w14:paraId="624EA507" w14:textId="77777777" w:rsidR="00E7391D" w:rsidRPr="00440319" w:rsidRDefault="00E7391D" w:rsidP="00E7391D">
      <w:pPr>
        <w:rPr>
          <w:b/>
        </w:rPr>
      </w:pPr>
      <w:r w:rsidRPr="00440319">
        <w:t xml:space="preserve">      H plc’s cost of capital is 10% and require a payback period of 3 years.</w:t>
      </w:r>
    </w:p>
    <w:p w14:paraId="7E1DF80C" w14:textId="77777777" w:rsidR="00E7391D" w:rsidRPr="00440319" w:rsidRDefault="00E7391D" w:rsidP="00E739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756"/>
        <w:gridCol w:w="917"/>
        <w:gridCol w:w="917"/>
        <w:gridCol w:w="917"/>
        <w:gridCol w:w="917"/>
      </w:tblGrid>
      <w:tr w:rsidR="00E7391D" w:rsidRPr="00440319" w14:paraId="32591EBB" w14:textId="77777777" w:rsidTr="001A4F8A">
        <w:tc>
          <w:tcPr>
            <w:tcW w:w="3397" w:type="dxa"/>
          </w:tcPr>
          <w:p w14:paraId="5EC1E3E3" w14:textId="77777777" w:rsidR="00E7391D" w:rsidRPr="00440319" w:rsidRDefault="00E7391D" w:rsidP="001A4F8A">
            <w:r w:rsidRPr="00440319">
              <w:t>Year</w:t>
            </w:r>
          </w:p>
        </w:tc>
        <w:tc>
          <w:tcPr>
            <w:tcW w:w="634" w:type="dxa"/>
          </w:tcPr>
          <w:p w14:paraId="4F505B4C" w14:textId="77777777" w:rsidR="00E7391D" w:rsidRPr="00440319" w:rsidRDefault="00E7391D" w:rsidP="001A4F8A">
            <w:r w:rsidRPr="00440319">
              <w:t xml:space="preserve">    1</w:t>
            </w:r>
          </w:p>
        </w:tc>
        <w:tc>
          <w:tcPr>
            <w:tcW w:w="917" w:type="dxa"/>
          </w:tcPr>
          <w:p w14:paraId="58CB58A9" w14:textId="77777777" w:rsidR="00E7391D" w:rsidRPr="00440319" w:rsidRDefault="00E7391D" w:rsidP="001A4F8A">
            <w:r w:rsidRPr="00440319">
              <w:t xml:space="preserve">     2</w:t>
            </w:r>
          </w:p>
        </w:tc>
        <w:tc>
          <w:tcPr>
            <w:tcW w:w="917" w:type="dxa"/>
          </w:tcPr>
          <w:p w14:paraId="0C15345F" w14:textId="77777777" w:rsidR="00E7391D" w:rsidRPr="00440319" w:rsidRDefault="00E7391D" w:rsidP="001A4F8A">
            <w:r w:rsidRPr="00440319">
              <w:t xml:space="preserve">    3</w:t>
            </w:r>
          </w:p>
        </w:tc>
        <w:tc>
          <w:tcPr>
            <w:tcW w:w="917" w:type="dxa"/>
          </w:tcPr>
          <w:p w14:paraId="2486E659" w14:textId="77777777" w:rsidR="00E7391D" w:rsidRPr="00440319" w:rsidRDefault="00E7391D" w:rsidP="001A4F8A">
            <w:r w:rsidRPr="00440319">
              <w:t xml:space="preserve">    4</w:t>
            </w:r>
          </w:p>
        </w:tc>
        <w:tc>
          <w:tcPr>
            <w:tcW w:w="917" w:type="dxa"/>
          </w:tcPr>
          <w:p w14:paraId="663FA2E5" w14:textId="77777777" w:rsidR="00E7391D" w:rsidRPr="00440319" w:rsidRDefault="00E7391D" w:rsidP="001A4F8A">
            <w:r w:rsidRPr="00440319">
              <w:t xml:space="preserve">    5</w:t>
            </w:r>
          </w:p>
        </w:tc>
      </w:tr>
      <w:tr w:rsidR="00E7391D" w:rsidRPr="00440319" w14:paraId="51CBBFB0" w14:textId="77777777" w:rsidTr="001A4F8A">
        <w:tc>
          <w:tcPr>
            <w:tcW w:w="3397" w:type="dxa"/>
          </w:tcPr>
          <w:p w14:paraId="1FFCC939" w14:textId="77777777" w:rsidR="00E7391D" w:rsidRPr="00440319" w:rsidRDefault="00E7391D" w:rsidP="001A4F8A">
            <w:r w:rsidRPr="00440319">
              <w:t>Discount factors @ 10 %</w:t>
            </w:r>
          </w:p>
        </w:tc>
        <w:tc>
          <w:tcPr>
            <w:tcW w:w="634" w:type="dxa"/>
          </w:tcPr>
          <w:p w14:paraId="3FC048A7" w14:textId="77777777" w:rsidR="00E7391D" w:rsidRPr="00440319" w:rsidRDefault="00E7391D" w:rsidP="001A4F8A">
            <w:r w:rsidRPr="00440319">
              <w:t>0.909</w:t>
            </w:r>
          </w:p>
        </w:tc>
        <w:tc>
          <w:tcPr>
            <w:tcW w:w="917" w:type="dxa"/>
          </w:tcPr>
          <w:p w14:paraId="4EB00A4E" w14:textId="77777777" w:rsidR="00E7391D" w:rsidRPr="00440319" w:rsidRDefault="00E7391D" w:rsidP="001A4F8A">
            <w:r w:rsidRPr="00440319">
              <w:t>0.826</w:t>
            </w:r>
          </w:p>
        </w:tc>
        <w:tc>
          <w:tcPr>
            <w:tcW w:w="917" w:type="dxa"/>
          </w:tcPr>
          <w:p w14:paraId="528831CB" w14:textId="77777777" w:rsidR="00E7391D" w:rsidRPr="00440319" w:rsidRDefault="00E7391D" w:rsidP="001A4F8A">
            <w:r w:rsidRPr="00440319">
              <w:t>0.751</w:t>
            </w:r>
          </w:p>
        </w:tc>
        <w:tc>
          <w:tcPr>
            <w:tcW w:w="917" w:type="dxa"/>
          </w:tcPr>
          <w:p w14:paraId="4DEB2252" w14:textId="77777777" w:rsidR="00E7391D" w:rsidRPr="00440319" w:rsidRDefault="00E7391D" w:rsidP="001A4F8A">
            <w:r w:rsidRPr="00440319">
              <w:t>0.683</w:t>
            </w:r>
          </w:p>
        </w:tc>
        <w:tc>
          <w:tcPr>
            <w:tcW w:w="917" w:type="dxa"/>
          </w:tcPr>
          <w:p w14:paraId="50907B01" w14:textId="77777777" w:rsidR="00E7391D" w:rsidRPr="00440319" w:rsidRDefault="00E7391D" w:rsidP="001A4F8A">
            <w:r w:rsidRPr="00440319">
              <w:t>0.621</w:t>
            </w:r>
          </w:p>
        </w:tc>
      </w:tr>
    </w:tbl>
    <w:p w14:paraId="1085931D" w14:textId="77777777" w:rsidR="00E7391D" w:rsidRPr="00440319" w:rsidRDefault="00E7391D" w:rsidP="00E7391D"/>
    <w:p w14:paraId="6F6980A5" w14:textId="77777777" w:rsidR="00E7391D" w:rsidRPr="00440319" w:rsidRDefault="00E7391D" w:rsidP="00E7391D">
      <w:pPr>
        <w:rPr>
          <w:b/>
        </w:rPr>
      </w:pPr>
      <w:r w:rsidRPr="00440319">
        <w:rPr>
          <w:b/>
        </w:rPr>
        <w:t>Required:</w:t>
      </w:r>
      <w:r w:rsidRPr="00440319">
        <w:rPr>
          <w:b/>
        </w:rPr>
        <w:tab/>
      </w:r>
    </w:p>
    <w:p w14:paraId="2989AC1B" w14:textId="57B14459" w:rsidR="00A379F5" w:rsidRDefault="00E7391D" w:rsidP="00E7391D">
      <w:r w:rsidRPr="00440319">
        <w:t xml:space="preserve">(a) Payback for both machines. Which machine is preferred? [6 marks]                </w:t>
      </w:r>
    </w:p>
    <w:p w14:paraId="4B1F28E8" w14:textId="77777777" w:rsidR="00AA3CDE" w:rsidRDefault="00AA3CDE" w:rsidP="00E7391D"/>
    <w:p w14:paraId="2CD0D790" w14:textId="4697DDA7" w:rsidR="00E7391D" w:rsidRPr="00440319" w:rsidRDefault="00E7391D" w:rsidP="00E7391D">
      <w:r w:rsidRPr="00440319">
        <w:t xml:space="preserve">(b) Net present value (NPV) for both machines. Which machine is </w:t>
      </w:r>
    </w:p>
    <w:p w14:paraId="7A9312D8" w14:textId="77777777" w:rsidR="00D61534" w:rsidRDefault="00E7391D" w:rsidP="00E7391D">
      <w:r w:rsidRPr="00440319">
        <w:t xml:space="preserve">preferred?  [8 marks]  </w:t>
      </w:r>
    </w:p>
    <w:p w14:paraId="112A121F" w14:textId="77777777" w:rsidR="00BD6334" w:rsidRDefault="00BD6334" w:rsidP="00E7391D"/>
    <w:p w14:paraId="59FA1984" w14:textId="77777777" w:rsidR="00AA3CDE" w:rsidRDefault="00E7391D" w:rsidP="00E7391D">
      <w:r w:rsidRPr="00440319">
        <w:t>(c) Advise Y plc on the investment decision. Explain why? [4 marks]</w:t>
      </w:r>
    </w:p>
    <w:p w14:paraId="5CB4A503" w14:textId="62BBCED1" w:rsidR="00B33B2E" w:rsidRDefault="00E7391D" w:rsidP="00E7391D">
      <w:r w:rsidRPr="00440319">
        <w:t xml:space="preserve">(d) Comment on the Internal Rate of Return (IRR) of the machine recommended in (c). Calculation of the IRR is </w:t>
      </w:r>
      <w:r w:rsidRPr="00440319">
        <w:rPr>
          <w:b/>
        </w:rPr>
        <w:t xml:space="preserve">not </w:t>
      </w:r>
      <w:r w:rsidRPr="00440319">
        <w:t xml:space="preserve">required.                               </w:t>
      </w:r>
    </w:p>
    <w:p w14:paraId="40DAC31B" w14:textId="77777777" w:rsidR="00AA3CDE" w:rsidRDefault="00AA3CDE" w:rsidP="00E7391D"/>
    <w:p w14:paraId="4569B421" w14:textId="6AB1C4E0" w:rsidR="00B3334E" w:rsidRDefault="00E7391D" w:rsidP="00E7391D">
      <w:r w:rsidRPr="00440319">
        <w:t>(</w:t>
      </w:r>
      <w:r>
        <w:t>e</w:t>
      </w:r>
      <w:r w:rsidRPr="00440319">
        <w:t xml:space="preserve">) Explain the technique Internal Rate of Return (IRR). State </w:t>
      </w:r>
      <w:r>
        <w:t>one</w:t>
      </w:r>
      <w:r w:rsidRPr="00440319">
        <w:t xml:space="preserve"> advantage and </w:t>
      </w:r>
      <w:r>
        <w:t>one</w:t>
      </w:r>
      <w:r w:rsidRPr="00440319">
        <w:t xml:space="preserve"> disadvantage of this technique. [4 marks]  </w:t>
      </w:r>
    </w:p>
    <w:p w14:paraId="6934DA5E" w14:textId="77777777" w:rsidR="00B3334E" w:rsidRDefault="00B3334E" w:rsidP="00E7391D"/>
    <w:p w14:paraId="7E16D773" w14:textId="77777777" w:rsidR="005A7C5F" w:rsidRDefault="005A7C5F" w:rsidP="00B3334E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14:paraId="24C45394" w14:textId="77777777" w:rsidR="008A799C" w:rsidRDefault="008A799C" w:rsidP="00B3334E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14:paraId="648D9669" w14:textId="77777777" w:rsidR="008A799C" w:rsidRDefault="008A799C" w:rsidP="00B3334E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14:paraId="1D21BC98" w14:textId="77777777" w:rsidR="008A799C" w:rsidRDefault="008A799C" w:rsidP="00B3334E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14:paraId="4738A348" w14:textId="77777777" w:rsidR="008A799C" w:rsidRDefault="008A799C" w:rsidP="00B3334E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14:paraId="507C1B45" w14:textId="77777777" w:rsidR="008A799C" w:rsidRDefault="008A799C" w:rsidP="00B3334E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14:paraId="5B4CEB3E" w14:textId="77777777" w:rsidR="008A799C" w:rsidRDefault="008A799C" w:rsidP="00B3334E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14:paraId="0CD6B0A1" w14:textId="77777777" w:rsidR="008A799C" w:rsidRDefault="008A799C" w:rsidP="00B3334E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14:paraId="52D4F2DE" w14:textId="77777777" w:rsidR="008A799C" w:rsidRDefault="008A799C" w:rsidP="00B3334E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14:paraId="69BB48EB" w14:textId="2342C038" w:rsidR="00B3334E" w:rsidRPr="00B3334E" w:rsidRDefault="00B3334E" w:rsidP="00B3334E">
      <w:pPr>
        <w:autoSpaceDE w:val="0"/>
        <w:autoSpaceDN w:val="0"/>
        <w:adjustRightInd w:val="0"/>
        <w:jc w:val="both"/>
        <w:rPr>
          <w:rFonts w:ascii="Arial" w:hAnsi="Arial" w:cs="Arial"/>
          <w:b/>
          <w:sz w:val="26"/>
          <w:szCs w:val="26"/>
        </w:rPr>
      </w:pPr>
      <w:r w:rsidRPr="00533299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 xml:space="preserve"> plc. [</w:t>
      </w:r>
      <w:r>
        <w:rPr>
          <w:rFonts w:ascii="Arial" w:hAnsi="Arial" w:cs="Arial"/>
          <w:b/>
          <w:sz w:val="26"/>
          <w:szCs w:val="26"/>
        </w:rPr>
        <w:t>INDICATIVE CONTENT / SUGGESTED ANSWER]</w:t>
      </w:r>
    </w:p>
    <w:p w14:paraId="36E7B8B3" w14:textId="50EF2D3B" w:rsidR="00B3334E" w:rsidRPr="00440319" w:rsidRDefault="00B3334E" w:rsidP="00B3334E">
      <w:pPr>
        <w:rPr>
          <w:b/>
        </w:rPr>
      </w:pPr>
      <w:r w:rsidRPr="00440319">
        <w:rPr>
          <w:b/>
        </w:rPr>
        <w:tab/>
      </w:r>
    </w:p>
    <w:p w14:paraId="72A569AA" w14:textId="77777777" w:rsidR="00B3334E" w:rsidRPr="00C6453F" w:rsidRDefault="00B3334E" w:rsidP="00B3334E">
      <w:pPr>
        <w:rPr>
          <w:b/>
        </w:rPr>
      </w:pPr>
      <w:r w:rsidRPr="00C6453F">
        <w:rPr>
          <w:b/>
        </w:rPr>
        <w:t xml:space="preserve">(a) Payback for both machines. Which machine is preferred? [6 marks] </w:t>
      </w:r>
    </w:p>
    <w:p w14:paraId="4ED39944" w14:textId="77777777" w:rsidR="00B3334E" w:rsidRDefault="00B3334E" w:rsidP="00B3334E"/>
    <w:p w14:paraId="26AB9EF2" w14:textId="77777777" w:rsidR="00B3334E" w:rsidRDefault="00B3334E" w:rsidP="00B3334E">
      <w:r>
        <w:t>Payback period for machine A</w:t>
      </w:r>
    </w:p>
    <w:p w14:paraId="20FD6A34" w14:textId="77777777" w:rsidR="00B3334E" w:rsidRDefault="00B3334E" w:rsidP="00B333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670"/>
        <w:gridCol w:w="4337"/>
      </w:tblGrid>
      <w:tr w:rsidR="00B3334E" w14:paraId="2BB0A570" w14:textId="77777777" w:rsidTr="001A4F8A">
        <w:tc>
          <w:tcPr>
            <w:tcW w:w="3003" w:type="dxa"/>
          </w:tcPr>
          <w:p w14:paraId="34E020E3" w14:textId="77777777" w:rsidR="00B3334E" w:rsidRDefault="00B3334E" w:rsidP="001A4F8A">
            <w:r>
              <w:t>Year</w:t>
            </w:r>
          </w:p>
        </w:tc>
        <w:tc>
          <w:tcPr>
            <w:tcW w:w="1670" w:type="dxa"/>
          </w:tcPr>
          <w:p w14:paraId="155A6FB2" w14:textId="77777777" w:rsidR="00B3334E" w:rsidRDefault="00B3334E" w:rsidP="001A4F8A">
            <w:r>
              <w:t>NCF (£000)</w:t>
            </w:r>
          </w:p>
        </w:tc>
        <w:tc>
          <w:tcPr>
            <w:tcW w:w="4337" w:type="dxa"/>
          </w:tcPr>
          <w:p w14:paraId="497BC13A" w14:textId="77777777" w:rsidR="00B3334E" w:rsidRDefault="00B3334E" w:rsidP="001A4F8A">
            <w:r>
              <w:t>Cumulative NCF (£000)</w:t>
            </w:r>
          </w:p>
        </w:tc>
      </w:tr>
      <w:tr w:rsidR="00B3334E" w14:paraId="4E005FBE" w14:textId="77777777" w:rsidTr="001A4F8A">
        <w:tc>
          <w:tcPr>
            <w:tcW w:w="3003" w:type="dxa"/>
          </w:tcPr>
          <w:p w14:paraId="32C78B96" w14:textId="77777777" w:rsidR="00B3334E" w:rsidRDefault="00B3334E" w:rsidP="001A4F8A">
            <w:r>
              <w:t>1</w:t>
            </w:r>
          </w:p>
        </w:tc>
        <w:tc>
          <w:tcPr>
            <w:tcW w:w="1670" w:type="dxa"/>
          </w:tcPr>
          <w:p w14:paraId="2C42C16D" w14:textId="77777777" w:rsidR="00B3334E" w:rsidRDefault="00B3334E" w:rsidP="001A4F8A">
            <w:r>
              <w:t>100</w:t>
            </w:r>
          </w:p>
        </w:tc>
        <w:tc>
          <w:tcPr>
            <w:tcW w:w="4337" w:type="dxa"/>
          </w:tcPr>
          <w:p w14:paraId="18033476" w14:textId="77777777" w:rsidR="00B3334E" w:rsidRDefault="00B3334E" w:rsidP="001A4F8A">
            <w:r>
              <w:t>100</w:t>
            </w:r>
          </w:p>
        </w:tc>
      </w:tr>
      <w:tr w:rsidR="00B3334E" w14:paraId="68D856A2" w14:textId="77777777" w:rsidTr="001A4F8A">
        <w:tc>
          <w:tcPr>
            <w:tcW w:w="3003" w:type="dxa"/>
          </w:tcPr>
          <w:p w14:paraId="7F65E3CC" w14:textId="77777777" w:rsidR="00B3334E" w:rsidRDefault="00B3334E" w:rsidP="001A4F8A">
            <w:r>
              <w:t>2</w:t>
            </w:r>
          </w:p>
        </w:tc>
        <w:tc>
          <w:tcPr>
            <w:tcW w:w="1670" w:type="dxa"/>
          </w:tcPr>
          <w:p w14:paraId="02E0F8E8" w14:textId="77777777" w:rsidR="00B3334E" w:rsidRDefault="00B3334E" w:rsidP="001A4F8A">
            <w:r>
              <w:t>300</w:t>
            </w:r>
          </w:p>
        </w:tc>
        <w:tc>
          <w:tcPr>
            <w:tcW w:w="4337" w:type="dxa"/>
          </w:tcPr>
          <w:p w14:paraId="0BB9900F" w14:textId="77777777" w:rsidR="00B3334E" w:rsidRDefault="00B3334E" w:rsidP="001A4F8A">
            <w:r>
              <w:t>400</w:t>
            </w:r>
          </w:p>
        </w:tc>
      </w:tr>
      <w:tr w:rsidR="00B3334E" w14:paraId="11EDCBC0" w14:textId="77777777" w:rsidTr="001A4F8A">
        <w:tc>
          <w:tcPr>
            <w:tcW w:w="3003" w:type="dxa"/>
          </w:tcPr>
          <w:p w14:paraId="4E8064C0" w14:textId="77777777" w:rsidR="00B3334E" w:rsidRDefault="00B3334E" w:rsidP="001A4F8A">
            <w:r>
              <w:t>3</w:t>
            </w:r>
          </w:p>
        </w:tc>
        <w:tc>
          <w:tcPr>
            <w:tcW w:w="1670" w:type="dxa"/>
          </w:tcPr>
          <w:p w14:paraId="2EA5F77D" w14:textId="77777777" w:rsidR="00B3334E" w:rsidRDefault="00B3334E" w:rsidP="001A4F8A">
            <w:r>
              <w:t>300</w:t>
            </w:r>
          </w:p>
        </w:tc>
        <w:tc>
          <w:tcPr>
            <w:tcW w:w="4337" w:type="dxa"/>
          </w:tcPr>
          <w:p w14:paraId="301432CE" w14:textId="77777777" w:rsidR="00B3334E" w:rsidRDefault="00B3334E" w:rsidP="001A4F8A">
            <w:r>
              <w:t>700</w:t>
            </w:r>
          </w:p>
        </w:tc>
      </w:tr>
    </w:tbl>
    <w:p w14:paraId="6AAE4017" w14:textId="77777777" w:rsidR="00B3334E" w:rsidRDefault="00B3334E" w:rsidP="00B3334E"/>
    <w:p w14:paraId="39DDAD2A" w14:textId="77777777" w:rsidR="00B3334E" w:rsidRDefault="00B3334E" w:rsidP="00B3334E">
      <w:r>
        <w:t>Payback is between years 2 and 3</w:t>
      </w:r>
    </w:p>
    <w:p w14:paraId="0848F2F0" w14:textId="77777777" w:rsidR="00B3334E" w:rsidRDefault="00B3334E" w:rsidP="00B3334E">
      <w:pPr>
        <w:rPr>
          <w:u w:val="single"/>
        </w:rPr>
      </w:pPr>
      <w:r>
        <w:t xml:space="preserve">Payback = 2 + </w:t>
      </w:r>
      <w:proofErr w:type="gramStart"/>
      <w:r>
        <w:t>£</w:t>
      </w:r>
      <w:r w:rsidRPr="00440319">
        <w:t>[</w:t>
      </w:r>
      <w:proofErr w:type="gramEnd"/>
      <w:r>
        <w:t>600,000 – 400,000] / £300,000 = 2 + £200,000/</w:t>
      </w:r>
      <w:r w:rsidRPr="00440319">
        <w:t xml:space="preserve"> </w:t>
      </w:r>
      <w:r>
        <w:t>£300,000 =</w:t>
      </w:r>
      <w:r w:rsidRPr="00EB2A11">
        <w:rPr>
          <w:u w:val="single"/>
        </w:rPr>
        <w:t xml:space="preserve"> 2.67 years </w:t>
      </w:r>
    </w:p>
    <w:p w14:paraId="719C8A05" w14:textId="77777777" w:rsidR="00B3334E" w:rsidRDefault="00B3334E" w:rsidP="00B3334E"/>
    <w:p w14:paraId="1D67E1CC" w14:textId="77777777" w:rsidR="00B3334E" w:rsidRDefault="00B3334E" w:rsidP="00B3334E"/>
    <w:p w14:paraId="354E0BE1" w14:textId="77777777" w:rsidR="00B3334E" w:rsidRDefault="00B3334E" w:rsidP="00B3334E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0DC91" wp14:editId="34AA7B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CC543" w14:textId="77777777" w:rsidR="00B3334E" w:rsidRPr="003E1EC9" w:rsidRDefault="00B3334E" w:rsidP="00B3334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E1EC9">
                              <w:rPr>
                                <w:b/>
                                <w:i/>
                                <w:u w:val="single"/>
                              </w:rPr>
                              <w:t>Another</w:t>
                            </w:r>
                            <w:r w:rsidRPr="003E1EC9">
                              <w:rPr>
                                <w:b/>
                                <w:u w:val="single"/>
                              </w:rPr>
                              <w:t xml:space="preserve"> way to present the above answer</w:t>
                            </w:r>
                          </w:p>
                          <w:p w14:paraId="2BC85CE7" w14:textId="77777777" w:rsidR="00B3334E" w:rsidRDefault="00B3334E" w:rsidP="00B3334E">
                            <w:r>
                              <w:t>Payback period for machine A</w:t>
                            </w:r>
                          </w:p>
                          <w:p w14:paraId="40A0E149" w14:textId="77777777" w:rsidR="00B3334E" w:rsidRDefault="00B3334E" w:rsidP="00B3334E">
                            <w:r>
                              <w:t xml:space="preserve">Cumulative cash flow for year 2 is £400,000 </w:t>
                            </w:r>
                          </w:p>
                          <w:p w14:paraId="76EF7F6A" w14:textId="77777777" w:rsidR="00B3334E" w:rsidRDefault="00B3334E" w:rsidP="00B3334E">
                            <w:r>
                              <w:t>Cumulative cash flow for year 3 is £700,000</w:t>
                            </w:r>
                          </w:p>
                          <w:p w14:paraId="5CF7F3CD" w14:textId="77777777" w:rsidR="00B3334E" w:rsidRDefault="00B3334E" w:rsidP="00B3334E">
                            <w:r>
                              <w:t>Payback is between years 2 and 3</w:t>
                            </w:r>
                          </w:p>
                          <w:p w14:paraId="2F50E7B3" w14:textId="77777777" w:rsidR="00B3334E" w:rsidRDefault="00B3334E" w:rsidP="00B3334E">
                            <w:r>
                              <w:t xml:space="preserve">Payback for A = 2 + [£200,000 / £300,000] = </w:t>
                            </w:r>
                            <w:r w:rsidRPr="00720A96">
                              <w:rPr>
                                <w:u w:val="single"/>
                              </w:rPr>
                              <w:t>2.67 years</w:t>
                            </w:r>
                          </w:p>
                          <w:p w14:paraId="4DD58AE7" w14:textId="77777777" w:rsidR="00B3334E" w:rsidRPr="00C654A3" w:rsidRDefault="00B3334E" w:rsidP="00B3334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0DC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14:paraId="351CC543" w14:textId="77777777" w:rsidR="00B3334E" w:rsidRPr="003E1EC9" w:rsidRDefault="00B3334E" w:rsidP="00B3334E">
                      <w:pPr>
                        <w:rPr>
                          <w:b/>
                          <w:u w:val="single"/>
                        </w:rPr>
                      </w:pPr>
                      <w:r w:rsidRPr="003E1EC9">
                        <w:rPr>
                          <w:b/>
                          <w:i/>
                          <w:u w:val="single"/>
                        </w:rPr>
                        <w:t>Another</w:t>
                      </w:r>
                      <w:r w:rsidRPr="003E1EC9">
                        <w:rPr>
                          <w:b/>
                          <w:u w:val="single"/>
                        </w:rPr>
                        <w:t xml:space="preserve"> way to present the above answer</w:t>
                      </w:r>
                    </w:p>
                    <w:p w14:paraId="2BC85CE7" w14:textId="77777777" w:rsidR="00B3334E" w:rsidRDefault="00B3334E" w:rsidP="00B3334E">
                      <w:r>
                        <w:t>Payback period for machine A</w:t>
                      </w:r>
                    </w:p>
                    <w:p w14:paraId="40A0E149" w14:textId="77777777" w:rsidR="00B3334E" w:rsidRDefault="00B3334E" w:rsidP="00B3334E">
                      <w:r>
                        <w:t xml:space="preserve">Cumulative cash flow for year 2 is £400,000 </w:t>
                      </w:r>
                    </w:p>
                    <w:p w14:paraId="76EF7F6A" w14:textId="77777777" w:rsidR="00B3334E" w:rsidRDefault="00B3334E" w:rsidP="00B3334E">
                      <w:r>
                        <w:t>Cumulative cash flow for year 3 is £700,000</w:t>
                      </w:r>
                    </w:p>
                    <w:p w14:paraId="5CF7F3CD" w14:textId="77777777" w:rsidR="00B3334E" w:rsidRDefault="00B3334E" w:rsidP="00B3334E">
                      <w:r>
                        <w:t>Payback is between years 2 and 3</w:t>
                      </w:r>
                    </w:p>
                    <w:p w14:paraId="2F50E7B3" w14:textId="77777777" w:rsidR="00B3334E" w:rsidRDefault="00B3334E" w:rsidP="00B3334E">
                      <w:r>
                        <w:t xml:space="preserve">Payback for A = 2 + [£200,000 / £300,000] = </w:t>
                      </w:r>
                      <w:r w:rsidRPr="00720A96">
                        <w:rPr>
                          <w:u w:val="single"/>
                        </w:rPr>
                        <w:t>2.67 years</w:t>
                      </w:r>
                    </w:p>
                    <w:p w14:paraId="4DD58AE7" w14:textId="77777777" w:rsidR="00B3334E" w:rsidRPr="00C654A3" w:rsidRDefault="00B3334E" w:rsidP="00B3334E"/>
                  </w:txbxContent>
                </v:textbox>
                <w10:wrap type="square"/>
              </v:shape>
            </w:pict>
          </mc:Fallback>
        </mc:AlternateContent>
      </w:r>
    </w:p>
    <w:p w14:paraId="0E2A7622" w14:textId="77777777" w:rsidR="00B3334E" w:rsidRDefault="00B3334E" w:rsidP="00B3334E">
      <w:pPr>
        <w:rPr>
          <w:u w:val="single"/>
        </w:rPr>
      </w:pPr>
    </w:p>
    <w:p w14:paraId="0E029D18" w14:textId="77777777" w:rsidR="00B3334E" w:rsidRDefault="00B3334E" w:rsidP="00B3334E">
      <w:pPr>
        <w:rPr>
          <w:u w:val="single"/>
        </w:rPr>
      </w:pPr>
    </w:p>
    <w:p w14:paraId="155151AD" w14:textId="77777777" w:rsidR="00B3334E" w:rsidRDefault="00B3334E" w:rsidP="00B3334E">
      <w:pPr>
        <w:rPr>
          <w:u w:val="single"/>
        </w:rPr>
      </w:pPr>
    </w:p>
    <w:p w14:paraId="6BB716E9" w14:textId="77777777" w:rsidR="00B3334E" w:rsidRDefault="00B3334E" w:rsidP="00B3334E">
      <w:pPr>
        <w:rPr>
          <w:u w:val="single"/>
        </w:rPr>
      </w:pPr>
    </w:p>
    <w:p w14:paraId="69F6EA45" w14:textId="77777777" w:rsidR="00B3334E" w:rsidRDefault="00B3334E" w:rsidP="00B3334E">
      <w:pPr>
        <w:rPr>
          <w:u w:val="single"/>
        </w:rPr>
      </w:pPr>
    </w:p>
    <w:p w14:paraId="40863C32" w14:textId="77777777" w:rsidR="00B3334E" w:rsidRDefault="00B3334E" w:rsidP="00B3334E">
      <w:pPr>
        <w:rPr>
          <w:u w:val="single"/>
        </w:rPr>
      </w:pPr>
    </w:p>
    <w:p w14:paraId="78C02FEA" w14:textId="77777777" w:rsidR="00B3334E" w:rsidRDefault="00B3334E" w:rsidP="00B3334E">
      <w:pPr>
        <w:rPr>
          <w:u w:val="single"/>
        </w:rPr>
      </w:pPr>
    </w:p>
    <w:p w14:paraId="7FFB1778" w14:textId="77777777" w:rsidR="00B3334E" w:rsidRDefault="00B3334E" w:rsidP="00B3334E">
      <w:pPr>
        <w:rPr>
          <w:u w:val="single"/>
        </w:rPr>
      </w:pPr>
    </w:p>
    <w:p w14:paraId="5EC05359" w14:textId="77777777" w:rsidR="00B3334E" w:rsidRPr="00EB2A11" w:rsidRDefault="00B3334E" w:rsidP="00B3334E">
      <w:r>
        <w:rPr>
          <w:u w:val="single"/>
        </w:rPr>
        <w:t>Machine B</w:t>
      </w:r>
    </w:p>
    <w:p w14:paraId="134A67CF" w14:textId="77777777" w:rsidR="00B3334E" w:rsidRPr="00EB2A11" w:rsidRDefault="00B3334E" w:rsidP="00B3334E"/>
    <w:p w14:paraId="287D27F3" w14:textId="77777777" w:rsidR="00B3334E" w:rsidRDefault="00B3334E" w:rsidP="00B3334E">
      <w:r>
        <w:t>Payback period for machine B</w:t>
      </w:r>
    </w:p>
    <w:p w14:paraId="64724E25" w14:textId="77777777" w:rsidR="00B3334E" w:rsidRDefault="00B3334E" w:rsidP="00B3334E"/>
    <w:p w14:paraId="102CDC7A" w14:textId="77777777" w:rsidR="00B3334E" w:rsidRDefault="00B3334E" w:rsidP="00B3334E">
      <w:r>
        <w:t xml:space="preserve">Cumulative cash flow for year 2 is £550,000 </w:t>
      </w:r>
    </w:p>
    <w:p w14:paraId="2412F18A" w14:textId="77777777" w:rsidR="00B3334E" w:rsidRDefault="00B3334E" w:rsidP="00B3334E">
      <w:r>
        <w:t>Cumulative cash flow for year 3 is £650,000</w:t>
      </w:r>
    </w:p>
    <w:p w14:paraId="05C8FDF9" w14:textId="77777777" w:rsidR="00B3334E" w:rsidRDefault="00B3334E" w:rsidP="00B3334E">
      <w:r>
        <w:t xml:space="preserve">Payback for B = 2 + [£50,000 / £100,000] = </w:t>
      </w:r>
      <w:r w:rsidRPr="00720A96">
        <w:rPr>
          <w:u w:val="single"/>
        </w:rPr>
        <w:t>2.</w:t>
      </w:r>
      <w:r>
        <w:rPr>
          <w:u w:val="single"/>
        </w:rPr>
        <w:t>5</w:t>
      </w:r>
      <w:r w:rsidRPr="00720A96">
        <w:rPr>
          <w:u w:val="single"/>
        </w:rPr>
        <w:t xml:space="preserve"> years</w:t>
      </w:r>
    </w:p>
    <w:p w14:paraId="0AC3EDD6" w14:textId="77777777" w:rsidR="00B3334E" w:rsidRDefault="00B3334E" w:rsidP="00B3334E"/>
    <w:p w14:paraId="1987DCF2" w14:textId="77777777" w:rsidR="00B3334E" w:rsidRPr="00F80B39" w:rsidRDefault="00B3334E" w:rsidP="00B3334E">
      <w:pPr>
        <w:rPr>
          <w:b/>
          <w:i/>
        </w:rPr>
      </w:pPr>
      <w:r w:rsidRPr="00F80B39">
        <w:rPr>
          <w:b/>
          <w:i/>
        </w:rPr>
        <w:t>Machine B is preferred since it has the shortest/quickest payback.</w:t>
      </w:r>
    </w:p>
    <w:p w14:paraId="0C33FE38" w14:textId="77777777" w:rsidR="00B3334E" w:rsidRPr="00440319" w:rsidRDefault="00B3334E" w:rsidP="00B3334E">
      <w:r w:rsidRPr="00EB2A11">
        <w:rPr>
          <w:u w:val="single"/>
        </w:rPr>
        <w:t xml:space="preserve">         </w:t>
      </w:r>
    </w:p>
    <w:p w14:paraId="41AC56B4" w14:textId="77777777" w:rsidR="00B3334E" w:rsidRPr="00C6453F" w:rsidRDefault="00B3334E" w:rsidP="00B3334E">
      <w:pPr>
        <w:rPr>
          <w:b/>
        </w:rPr>
      </w:pPr>
      <w:r w:rsidRPr="00C6453F">
        <w:rPr>
          <w:b/>
        </w:rPr>
        <w:t xml:space="preserve">(b) Net present value (NPV) for both machines. Which machine is </w:t>
      </w:r>
    </w:p>
    <w:p w14:paraId="0B86FF40" w14:textId="77777777" w:rsidR="00B3334E" w:rsidRDefault="00B3334E" w:rsidP="00B3334E">
      <w:r w:rsidRPr="00C6453F">
        <w:rPr>
          <w:b/>
        </w:rPr>
        <w:t>preferred?  [8 marks]</w:t>
      </w:r>
      <w:r w:rsidRPr="00440319">
        <w:t xml:space="preserve">   </w:t>
      </w:r>
    </w:p>
    <w:p w14:paraId="54FAF525" w14:textId="77777777" w:rsidR="00B3334E" w:rsidRDefault="00B3334E" w:rsidP="00B3334E"/>
    <w:p w14:paraId="3A9B5D71" w14:textId="77777777" w:rsidR="00B3334E" w:rsidRDefault="00B3334E" w:rsidP="00B3334E">
      <w:r>
        <w:t>NPV @10% [£000s] for machine A</w:t>
      </w:r>
    </w:p>
    <w:p w14:paraId="755C7916" w14:textId="77777777" w:rsidR="00B3334E" w:rsidRDefault="00B3334E" w:rsidP="00B3334E">
      <w:r>
        <w:t>= 100 x 0.909 + 300 (0.826 + 0.751) + 100 x 0.683</w:t>
      </w:r>
      <w:r w:rsidRPr="00440319">
        <w:t xml:space="preserve"> </w:t>
      </w:r>
      <w:r>
        <w:t>+ (100 + 40) x 0.621 - 600</w:t>
      </w:r>
    </w:p>
    <w:p w14:paraId="779E344E" w14:textId="77777777" w:rsidR="00B3334E" w:rsidRDefault="00B3334E" w:rsidP="00B3334E">
      <w:r>
        <w:t>= 90.9 + 473.1 + 68.3 + 86.94 – 600 = 119.24</w:t>
      </w:r>
    </w:p>
    <w:p w14:paraId="0B498329" w14:textId="77777777" w:rsidR="00B3334E" w:rsidRPr="00440319" w:rsidRDefault="00B3334E" w:rsidP="00B3334E">
      <w:r w:rsidRPr="00440319"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3961E3" w14:textId="77777777" w:rsidR="00B3334E" w:rsidRPr="003E1EC9" w:rsidRDefault="00B3334E" w:rsidP="00B3334E">
      <w:pPr>
        <w:rPr>
          <w:b/>
          <w:u w:val="single"/>
        </w:rPr>
      </w:pPr>
      <w:r w:rsidRPr="003E1EC9">
        <w:rPr>
          <w:b/>
        </w:rPr>
        <w:t xml:space="preserve">NPV @10% = </w:t>
      </w:r>
      <w:r w:rsidRPr="003E1EC9">
        <w:rPr>
          <w:b/>
          <w:u w:val="single"/>
        </w:rPr>
        <w:t>£119,240</w:t>
      </w:r>
    </w:p>
    <w:p w14:paraId="1A6CF877" w14:textId="77777777" w:rsidR="00B3334E" w:rsidRDefault="00B3334E" w:rsidP="00B3334E"/>
    <w:p w14:paraId="6184AD25" w14:textId="77777777" w:rsidR="00B3334E" w:rsidRDefault="00B3334E" w:rsidP="00B3334E">
      <w:r>
        <w:t>NPV @10% [£000s] for machine B</w:t>
      </w:r>
    </w:p>
    <w:p w14:paraId="39F33BF5" w14:textId="77777777" w:rsidR="00B3334E" w:rsidRDefault="00B3334E" w:rsidP="00B3334E">
      <w:r>
        <w:t>= 250 x 0.909 + 300 x 0.826 + 100 x 0.751 + 90 x 0.683 + [80 + 40] x 0.621 – 600</w:t>
      </w:r>
    </w:p>
    <w:p w14:paraId="435005D6" w14:textId="77777777" w:rsidR="00B3334E" w:rsidRDefault="00B3334E" w:rsidP="00B3334E">
      <w:r>
        <w:t>= 227.25 + 247.8 + 75.1 + 61.47 + 74.52 – 600</w:t>
      </w:r>
    </w:p>
    <w:p w14:paraId="3437F736" w14:textId="77777777" w:rsidR="00F80B39" w:rsidRDefault="00B3334E" w:rsidP="00B3334E">
      <w:r>
        <w:t>= 86.14</w:t>
      </w:r>
    </w:p>
    <w:p w14:paraId="2D7F0B1E" w14:textId="65276AC5" w:rsidR="00B3334E" w:rsidRPr="00F80B39" w:rsidRDefault="00B3334E" w:rsidP="00B3334E">
      <w:r w:rsidRPr="003E1EC9">
        <w:rPr>
          <w:b/>
        </w:rPr>
        <w:lastRenderedPageBreak/>
        <w:t xml:space="preserve">NPV @ 10% for machine B is </w:t>
      </w:r>
      <w:r w:rsidRPr="003E1EC9">
        <w:rPr>
          <w:b/>
          <w:u w:val="single"/>
        </w:rPr>
        <w:t>£86,140</w:t>
      </w:r>
    </w:p>
    <w:p w14:paraId="7DDA436E" w14:textId="77777777" w:rsidR="00B3334E" w:rsidRDefault="00B3334E" w:rsidP="00B3334E">
      <w:pPr>
        <w:rPr>
          <w:u w:val="single"/>
        </w:rPr>
      </w:pPr>
    </w:p>
    <w:p w14:paraId="1DA49BE7" w14:textId="77777777" w:rsidR="008A799C" w:rsidRDefault="00B3334E" w:rsidP="00B3334E">
      <w:pPr>
        <w:rPr>
          <w:b/>
          <w:i/>
        </w:rPr>
      </w:pPr>
      <w:r w:rsidRPr="00F80B39">
        <w:rPr>
          <w:b/>
          <w:i/>
        </w:rPr>
        <w:t>Machine A is preferred since it has the higher/larger NPV</w:t>
      </w:r>
      <w:r w:rsidRPr="00F80B39">
        <w:rPr>
          <w:i/>
        </w:rPr>
        <w:t>.</w:t>
      </w:r>
    </w:p>
    <w:p w14:paraId="76787528" w14:textId="77777777" w:rsidR="00376A4F" w:rsidRDefault="00376A4F" w:rsidP="00B3334E">
      <w:pPr>
        <w:rPr>
          <w:b/>
        </w:rPr>
      </w:pPr>
    </w:p>
    <w:p w14:paraId="0EFD9337" w14:textId="0BDE9EA2" w:rsidR="00B3334E" w:rsidRPr="008A799C" w:rsidRDefault="00B3334E" w:rsidP="00B3334E">
      <w:pPr>
        <w:rPr>
          <w:b/>
          <w:i/>
        </w:rPr>
      </w:pPr>
      <w:r w:rsidRPr="00C6453F">
        <w:rPr>
          <w:b/>
        </w:rPr>
        <w:t>(c) Advise H plc on the investment decision. Explain why? [</w:t>
      </w:r>
      <w:r>
        <w:rPr>
          <w:b/>
        </w:rPr>
        <w:t>5</w:t>
      </w:r>
      <w:r w:rsidRPr="00C6453F">
        <w:rPr>
          <w:b/>
        </w:rPr>
        <w:t xml:space="preserve"> marks]</w:t>
      </w:r>
    </w:p>
    <w:p w14:paraId="310567E5" w14:textId="3AA83382" w:rsidR="00B3334E" w:rsidRDefault="00B3334E" w:rsidP="00B3334E">
      <w:pPr>
        <w:rPr>
          <w:b/>
          <w:i/>
        </w:rPr>
      </w:pPr>
      <w:r>
        <w:rPr>
          <w:b/>
          <w:i/>
        </w:rPr>
        <w:t xml:space="preserve">     </w:t>
      </w:r>
      <w:r w:rsidRPr="00C6453F">
        <w:rPr>
          <w:b/>
          <w:i/>
        </w:rPr>
        <w:t xml:space="preserve">Please note: </w:t>
      </w:r>
      <w:r w:rsidR="00376A4F">
        <w:rPr>
          <w:b/>
          <w:i/>
        </w:rPr>
        <w:t>This is a longer</w:t>
      </w:r>
      <w:r w:rsidRPr="00C6453F">
        <w:rPr>
          <w:b/>
          <w:i/>
        </w:rPr>
        <w:t xml:space="preserve"> answer </w:t>
      </w:r>
      <w:r w:rsidR="00376A4F">
        <w:rPr>
          <w:b/>
          <w:i/>
        </w:rPr>
        <w:t>for</w:t>
      </w:r>
      <w:r w:rsidRPr="00C6453F">
        <w:rPr>
          <w:b/>
          <w:i/>
        </w:rPr>
        <w:t xml:space="preserve"> the above marks</w:t>
      </w:r>
    </w:p>
    <w:p w14:paraId="376F7789" w14:textId="77777777" w:rsidR="00B3334E" w:rsidRPr="00C6453F" w:rsidRDefault="00B3334E" w:rsidP="00B3334E">
      <w:pPr>
        <w:rPr>
          <w:b/>
          <w:i/>
        </w:rPr>
      </w:pPr>
    </w:p>
    <w:p w14:paraId="4A499737" w14:textId="77777777" w:rsidR="00B3334E" w:rsidRDefault="00B3334E" w:rsidP="00B333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All investment decisions should be made using any DCF method. This may be either NPV or IRR. In this case, NPVs for both investments are available. </w:t>
      </w:r>
    </w:p>
    <w:p w14:paraId="043AE7A9" w14:textId="77777777" w:rsidR="00B3334E" w:rsidRDefault="00B3334E" w:rsidP="00B333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Both investments show a positive NPV, i.e. an </w:t>
      </w:r>
      <w:r w:rsidRPr="0021410B">
        <w:rPr>
          <w:rFonts w:ascii="Arial" w:hAnsi="Arial" w:cs="Arial"/>
          <w:b/>
        </w:rPr>
        <w:t>economic</w:t>
      </w:r>
      <w:r w:rsidRPr="00C32689">
        <w:rPr>
          <w:rFonts w:ascii="Arial" w:hAnsi="Arial" w:cs="Arial"/>
          <w:b/>
        </w:rPr>
        <w:t xml:space="preserve"> profit</w:t>
      </w:r>
      <w:r>
        <w:rPr>
          <w:rFonts w:ascii="Arial" w:hAnsi="Arial" w:cs="Arial"/>
        </w:rPr>
        <w:t xml:space="preserve"> @ 10 % cost of capital. Hence both are viable. </w:t>
      </w:r>
    </w:p>
    <w:p w14:paraId="62D5E73B" w14:textId="77777777" w:rsidR="00B3334E" w:rsidRDefault="00B3334E" w:rsidP="00B333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However, in a </w:t>
      </w:r>
      <w:r w:rsidRPr="00A75148">
        <w:rPr>
          <w:rFonts w:ascii="Arial" w:hAnsi="Arial" w:cs="Arial"/>
          <w:b/>
        </w:rPr>
        <w:t>mutually exclusive</w:t>
      </w:r>
      <w:r>
        <w:rPr>
          <w:rFonts w:ascii="Arial" w:hAnsi="Arial" w:cs="Arial"/>
        </w:rPr>
        <w:t xml:space="preserve"> scenario, </w:t>
      </w:r>
      <w:r>
        <w:rPr>
          <w:rFonts w:ascii="Arial" w:hAnsi="Arial" w:cs="Arial"/>
          <w:b/>
        </w:rPr>
        <w:t>machine A</w:t>
      </w:r>
      <w:r w:rsidRPr="002D09A1">
        <w:rPr>
          <w:rFonts w:ascii="Arial" w:hAnsi="Arial" w:cs="Arial"/>
          <w:b/>
        </w:rPr>
        <w:t xml:space="preserve"> is recommended</w:t>
      </w:r>
      <w:r>
        <w:rPr>
          <w:rFonts w:ascii="Arial" w:hAnsi="Arial" w:cs="Arial"/>
        </w:rPr>
        <w:t xml:space="preserve"> for selection since it has the </w:t>
      </w:r>
      <w:r w:rsidRPr="00A75148">
        <w:rPr>
          <w:rFonts w:ascii="Arial" w:hAnsi="Arial" w:cs="Arial"/>
          <w:b/>
        </w:rPr>
        <w:t>highest NPV.</w:t>
      </w:r>
      <w:r>
        <w:rPr>
          <w:rFonts w:ascii="Arial" w:hAnsi="Arial" w:cs="Arial"/>
        </w:rPr>
        <w:t xml:space="preserve"> This selection will lead to an increase in the present value of the company and consequently will result in an increase in the company’s share price and</w:t>
      </w:r>
      <w:r w:rsidRPr="00C66F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shareholders’ wealth.</w:t>
      </w:r>
    </w:p>
    <w:p w14:paraId="43149C0C" w14:textId="23D81C49" w:rsidR="00B3334E" w:rsidRDefault="00B3334E" w:rsidP="00B333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Payback may be </w:t>
      </w:r>
      <w:r w:rsidRPr="005B08CF">
        <w:rPr>
          <w:rFonts w:ascii="Arial" w:hAnsi="Arial" w:cs="Arial"/>
          <w:u w:val="single"/>
        </w:rPr>
        <w:t xml:space="preserve">used as </w:t>
      </w:r>
      <w:r>
        <w:rPr>
          <w:rFonts w:ascii="Arial" w:hAnsi="Arial" w:cs="Arial"/>
          <w:u w:val="single"/>
        </w:rPr>
        <w:t xml:space="preserve">an </w:t>
      </w:r>
      <w:proofErr w:type="gramStart"/>
      <w:r w:rsidRPr="005B08CF">
        <w:rPr>
          <w:rFonts w:ascii="Arial" w:hAnsi="Arial" w:cs="Arial"/>
          <w:u w:val="single"/>
        </w:rPr>
        <w:t>additional criteria</w:t>
      </w:r>
      <w:proofErr w:type="gramEnd"/>
      <w:r w:rsidRPr="005B08CF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but</w:t>
      </w:r>
      <w:r w:rsidRPr="005B08CF">
        <w:rPr>
          <w:rFonts w:ascii="Arial" w:hAnsi="Arial" w:cs="Arial"/>
          <w:u w:val="single"/>
        </w:rPr>
        <w:t xml:space="preserve"> </w:t>
      </w:r>
      <w:r w:rsidRPr="00BB34E3">
        <w:rPr>
          <w:rFonts w:ascii="Arial" w:hAnsi="Arial" w:cs="Arial"/>
          <w:b/>
          <w:u w:val="single"/>
        </w:rPr>
        <w:t xml:space="preserve">not </w:t>
      </w:r>
      <w:r w:rsidRPr="005B08CF">
        <w:rPr>
          <w:rFonts w:ascii="Arial" w:hAnsi="Arial" w:cs="Arial"/>
          <w:u w:val="single"/>
        </w:rPr>
        <w:t>as the primary/main method</w:t>
      </w:r>
      <w:r>
        <w:rPr>
          <w:rFonts w:ascii="Arial" w:hAnsi="Arial" w:cs="Arial"/>
        </w:rPr>
        <w:t xml:space="preserve"> for investment decisions since it ignores time value of money and the post payback cashflows. </w:t>
      </w:r>
    </w:p>
    <w:p w14:paraId="75D653A4" w14:textId="77777777" w:rsidR="008A799C" w:rsidRDefault="008A799C" w:rsidP="00B3334E">
      <w:pPr>
        <w:rPr>
          <w:rFonts w:ascii="Arial" w:hAnsi="Arial" w:cs="Arial"/>
        </w:rPr>
      </w:pPr>
    </w:p>
    <w:p w14:paraId="3F2DC382" w14:textId="66CCC513" w:rsidR="00BE3536" w:rsidRDefault="00B3334E" w:rsidP="00B3334E">
      <w:r w:rsidRPr="00EC709B">
        <w:rPr>
          <w:b/>
        </w:rPr>
        <w:t xml:space="preserve">(d) Comment on the Internal Rate of Return (IRR) of the machine recommended in (c). Calculation of the IRR is not required. </w:t>
      </w:r>
      <w:r w:rsidRPr="00C6453F">
        <w:rPr>
          <w:b/>
        </w:rPr>
        <w:t>[</w:t>
      </w:r>
      <w:r>
        <w:rPr>
          <w:b/>
        </w:rPr>
        <w:t>5</w:t>
      </w:r>
      <w:r w:rsidRPr="00C6453F">
        <w:rPr>
          <w:b/>
        </w:rPr>
        <w:t xml:space="preserve"> marks]</w:t>
      </w:r>
      <w:r w:rsidRPr="00440319">
        <w:t xml:space="preserve">   </w:t>
      </w:r>
      <w:r w:rsidRPr="00EC709B">
        <w:t xml:space="preserve"> </w:t>
      </w:r>
    </w:p>
    <w:p w14:paraId="27F8AE3A" w14:textId="77777777" w:rsidR="008A799C" w:rsidRDefault="00AA3CDE" w:rsidP="00B3334E">
      <w:r>
        <w:t xml:space="preserve">      </w:t>
      </w:r>
    </w:p>
    <w:p w14:paraId="23A4B619" w14:textId="397642A8" w:rsidR="00BE3536" w:rsidRDefault="008A799C" w:rsidP="00B3334E">
      <w:r>
        <w:t xml:space="preserve">       </w:t>
      </w:r>
      <w:r w:rsidR="00BE3536">
        <w:t>IRR is the discount rate/cost of capital at which the NPV = 0</w:t>
      </w:r>
    </w:p>
    <w:p w14:paraId="531DFAB9" w14:textId="77777777" w:rsidR="00AA3CDE" w:rsidRDefault="00AA3CDE" w:rsidP="00B3334E">
      <w:r>
        <w:t>T</w:t>
      </w:r>
      <w:r w:rsidR="00BE3536">
        <w:t>he relationship between NPV and cost of capital: As cost of capital increases</w:t>
      </w:r>
      <w:r>
        <w:t>,</w:t>
      </w:r>
      <w:r w:rsidR="00BE3536">
        <w:t xml:space="preserve"> NPV decreases and tends towards ze</w:t>
      </w:r>
      <w:r w:rsidR="00E93EBA">
        <w:t xml:space="preserve">ro and then becomes negative. </w:t>
      </w:r>
    </w:p>
    <w:p w14:paraId="5B9B9F26" w14:textId="673219A2" w:rsidR="00BE3536" w:rsidRDefault="00E93EBA" w:rsidP="00B3334E">
      <w:r>
        <w:t>This</w:t>
      </w:r>
      <w:r w:rsidR="00AA3CDE">
        <w:t xml:space="preserve"> relationship</w:t>
      </w:r>
      <w:r>
        <w:t xml:space="preserve"> is an inverse relationship.</w:t>
      </w:r>
    </w:p>
    <w:p w14:paraId="6616F7EB" w14:textId="77777777" w:rsidR="008A799C" w:rsidRDefault="00E93EBA" w:rsidP="00B3334E">
      <w:r>
        <w:t xml:space="preserve">Hence based on this and the fact that </w:t>
      </w:r>
      <w:r w:rsidR="00AA3CDE">
        <w:t xml:space="preserve">machine </w:t>
      </w:r>
      <w:r>
        <w:t>A has a positive NPV, the IRR must be more than 10%</w:t>
      </w:r>
    </w:p>
    <w:p w14:paraId="56E587BD" w14:textId="0E8D843E" w:rsidR="00B3334E" w:rsidRDefault="00AA3CDE" w:rsidP="00B3334E">
      <w:r>
        <w:t xml:space="preserve">      </w:t>
      </w:r>
      <w:r w:rsidR="00B3334E">
        <w:t>An increase in the discount rate</w:t>
      </w:r>
      <w:r w:rsidR="00FE3FD1">
        <w:t>/cost of capital</w:t>
      </w:r>
      <w:r w:rsidR="00B3334E">
        <w:t xml:space="preserve"> will lead to a decrease in discount factors. </w:t>
      </w:r>
      <w:r w:rsidR="00FE3FD1">
        <w:t xml:space="preserve">So as the discount rate increases will </w:t>
      </w:r>
      <w:r w:rsidR="00B3334E">
        <w:t>result in the positive NPV of an investment to decrease and tend towards zero before the NPV becomes negative.</w:t>
      </w:r>
    </w:p>
    <w:p w14:paraId="3E954117" w14:textId="77777777" w:rsidR="00B3334E" w:rsidRDefault="00B3334E" w:rsidP="00B3334E">
      <w:r>
        <w:t xml:space="preserve">     Since the NPV of the recommended machine A is positive at the 10% discount rate, this discount rate has to increase above 10% for the NPV to be equal to zero.</w:t>
      </w:r>
    </w:p>
    <w:p w14:paraId="7EEEEA9D" w14:textId="77777777" w:rsidR="00B3334E" w:rsidRDefault="00B3334E" w:rsidP="00B3334E">
      <w:r>
        <w:t xml:space="preserve">     Hence it can be concluded that the IRR for machine A must be higher than 10%.</w:t>
      </w:r>
    </w:p>
    <w:p w14:paraId="2EAB9261" w14:textId="77777777" w:rsidR="00B3334E" w:rsidRDefault="00B3334E" w:rsidP="00B3334E"/>
    <w:p w14:paraId="071B6B22" w14:textId="77777777" w:rsidR="00B3334E" w:rsidRPr="00EC709B" w:rsidRDefault="00B3334E" w:rsidP="00B3334E">
      <w:pPr>
        <w:rPr>
          <w:b/>
        </w:rPr>
      </w:pPr>
      <w:r w:rsidRPr="00EC709B">
        <w:rPr>
          <w:b/>
        </w:rPr>
        <w:t>(e) Explain the technique Internal Rate of Return (IRR). State one advantage and one disadvantage of this technique. [</w:t>
      </w:r>
      <w:r>
        <w:rPr>
          <w:b/>
        </w:rPr>
        <w:t>5</w:t>
      </w:r>
      <w:r w:rsidRPr="00EC709B">
        <w:rPr>
          <w:b/>
        </w:rPr>
        <w:t xml:space="preserve"> marks]                                     </w:t>
      </w:r>
    </w:p>
    <w:p w14:paraId="41E9AD4D" w14:textId="77777777" w:rsidR="00B3334E" w:rsidRDefault="00B3334E" w:rsidP="00B3334E">
      <w:r>
        <w:t xml:space="preserve">      </w:t>
      </w:r>
    </w:p>
    <w:p w14:paraId="3CAA346C" w14:textId="77777777" w:rsidR="00B3334E" w:rsidRDefault="00B3334E" w:rsidP="00B3334E">
      <w:r>
        <w:t>IRR is the discount rate or cost of capital at which the NPV will be zero. It is the investment’s rate of return in DCF terms.</w:t>
      </w:r>
    </w:p>
    <w:p w14:paraId="25C0ADB7" w14:textId="77777777" w:rsidR="00F80B39" w:rsidRDefault="00F80B39" w:rsidP="00B3334E"/>
    <w:p w14:paraId="56C5886E" w14:textId="62139ED1" w:rsidR="00B3334E" w:rsidRDefault="00B3334E" w:rsidP="00B3334E">
      <w:r>
        <w:t>Advantages of IRR are: (</w:t>
      </w:r>
      <w:r w:rsidRPr="00376A4F">
        <w:rPr>
          <w:color w:val="FF0000"/>
        </w:rPr>
        <w:t xml:space="preserve">any </w:t>
      </w:r>
      <w:r w:rsidRPr="00376A4F">
        <w:rPr>
          <w:b/>
          <w:i/>
          <w:color w:val="FF0000"/>
        </w:rPr>
        <w:t>one</w:t>
      </w:r>
      <w:r w:rsidRPr="00376A4F">
        <w:rPr>
          <w:color w:val="FF0000"/>
        </w:rPr>
        <w:t xml:space="preserve"> of these advantages will be good enough</w:t>
      </w:r>
      <w:r>
        <w:t>)</w:t>
      </w:r>
    </w:p>
    <w:p w14:paraId="730FD4F3" w14:textId="77777777" w:rsidR="00B3334E" w:rsidRDefault="00B3334E" w:rsidP="00B3334E">
      <w:pPr>
        <w:pStyle w:val="ListParagraph"/>
        <w:numPr>
          <w:ilvl w:val="0"/>
          <w:numId w:val="5"/>
        </w:numPr>
      </w:pPr>
      <w:r>
        <w:t>It accounts for time value of money</w:t>
      </w:r>
    </w:p>
    <w:p w14:paraId="41696B2F" w14:textId="77777777" w:rsidR="00B3334E" w:rsidRPr="00C247D6" w:rsidRDefault="00B3334E" w:rsidP="00B3334E">
      <w:pPr>
        <w:numPr>
          <w:ilvl w:val="0"/>
          <w:numId w:val="5"/>
        </w:numPr>
      </w:pPr>
      <w:r w:rsidRPr="00C247D6">
        <w:rPr>
          <w:bCs/>
        </w:rPr>
        <w:t xml:space="preserve">It is </w:t>
      </w:r>
      <w:r w:rsidRPr="00C66F23">
        <w:rPr>
          <w:bCs/>
          <w:iCs/>
        </w:rPr>
        <w:t>cash flow</w:t>
      </w:r>
      <w:r w:rsidRPr="00C247D6">
        <w:rPr>
          <w:bCs/>
          <w:i/>
          <w:iCs/>
        </w:rPr>
        <w:t xml:space="preserve"> </w:t>
      </w:r>
      <w:r w:rsidRPr="00C247D6">
        <w:rPr>
          <w:bCs/>
        </w:rPr>
        <w:t>based.</w:t>
      </w:r>
    </w:p>
    <w:p w14:paraId="0441BC20" w14:textId="77777777" w:rsidR="00B3334E" w:rsidRPr="00C247D6" w:rsidRDefault="00B3334E" w:rsidP="00B3334E">
      <w:pPr>
        <w:numPr>
          <w:ilvl w:val="0"/>
          <w:numId w:val="5"/>
        </w:numPr>
      </w:pPr>
      <w:r w:rsidRPr="00C247D6">
        <w:rPr>
          <w:bCs/>
        </w:rPr>
        <w:t xml:space="preserve">It evaluates on the basis of a “user-friendly” </w:t>
      </w:r>
      <w:r w:rsidRPr="00C66F23">
        <w:rPr>
          <w:bCs/>
          <w:iCs/>
        </w:rPr>
        <w:t>percentage</w:t>
      </w:r>
      <w:r w:rsidRPr="00C247D6">
        <w:rPr>
          <w:bCs/>
        </w:rPr>
        <w:t xml:space="preserve"> rate of return</w:t>
      </w:r>
      <w:r>
        <w:rPr>
          <w:bCs/>
        </w:rPr>
        <w:t>.</w:t>
      </w:r>
    </w:p>
    <w:p w14:paraId="2C161CF9" w14:textId="77777777" w:rsidR="00B3334E" w:rsidRDefault="00B3334E" w:rsidP="00B3334E">
      <w:r>
        <w:t>Disadvantage of IRR are:</w:t>
      </w:r>
    </w:p>
    <w:p w14:paraId="524B814B" w14:textId="2F3FC94C" w:rsidR="008044AC" w:rsidRPr="008044AC" w:rsidRDefault="00B3334E" w:rsidP="008044AC">
      <w:pPr>
        <w:pStyle w:val="ListParagraph"/>
        <w:numPr>
          <w:ilvl w:val="0"/>
          <w:numId w:val="6"/>
        </w:numPr>
      </w:pPr>
      <w:r w:rsidRPr="008571C5">
        <w:rPr>
          <w:bCs/>
        </w:rPr>
        <w:t xml:space="preserve">IRR provides </w:t>
      </w:r>
      <w:r w:rsidRPr="00F35E29">
        <w:rPr>
          <w:b/>
          <w:bCs/>
        </w:rPr>
        <w:t>unreliable advice</w:t>
      </w:r>
      <w:r w:rsidRPr="008571C5">
        <w:rPr>
          <w:bCs/>
        </w:rPr>
        <w:t xml:space="preserve"> when evaluating alternative projects involving different costs/sizes.</w:t>
      </w:r>
      <w:r w:rsidR="00F80B39">
        <w:rPr>
          <w:bCs/>
        </w:rPr>
        <w:t xml:space="preserve"> </w:t>
      </w:r>
      <w:r w:rsidR="00F80B39" w:rsidRPr="008B6CE0">
        <w:rPr>
          <w:bCs/>
          <w:color w:val="FF0000"/>
        </w:rPr>
        <w:t>[see explanation below</w:t>
      </w:r>
      <w:r w:rsidR="00F80B39">
        <w:rPr>
          <w:bCs/>
        </w:rPr>
        <w:t>]</w:t>
      </w:r>
    </w:p>
    <w:p w14:paraId="3B65A8A8" w14:textId="77777777" w:rsidR="008044AC" w:rsidRDefault="008044AC" w:rsidP="008044AC">
      <w:pPr>
        <w:ind w:left="360"/>
        <w:rPr>
          <w:bCs/>
        </w:rPr>
      </w:pPr>
    </w:p>
    <w:p w14:paraId="43D0E211" w14:textId="77777777" w:rsidR="008A799C" w:rsidRDefault="008A799C" w:rsidP="008C63D3">
      <w:pPr>
        <w:rPr>
          <w:b/>
          <w:bCs/>
          <w:i/>
          <w:color w:val="FF0000"/>
        </w:rPr>
      </w:pPr>
    </w:p>
    <w:p w14:paraId="4A57A5A3" w14:textId="77777777" w:rsidR="008A799C" w:rsidRDefault="008A799C" w:rsidP="008C63D3">
      <w:pPr>
        <w:rPr>
          <w:b/>
          <w:bCs/>
          <w:i/>
          <w:color w:val="FF0000"/>
        </w:rPr>
      </w:pPr>
    </w:p>
    <w:p w14:paraId="2ED3A21D" w14:textId="77777777" w:rsidR="008A799C" w:rsidRDefault="008A799C" w:rsidP="008C63D3">
      <w:pPr>
        <w:rPr>
          <w:b/>
          <w:bCs/>
          <w:i/>
          <w:color w:val="FF0000"/>
        </w:rPr>
      </w:pPr>
    </w:p>
    <w:p w14:paraId="5B62D4E3" w14:textId="77777777" w:rsidR="008A799C" w:rsidRDefault="008A799C" w:rsidP="008C63D3">
      <w:pPr>
        <w:rPr>
          <w:b/>
          <w:bCs/>
          <w:i/>
          <w:color w:val="FF0000"/>
        </w:rPr>
      </w:pPr>
    </w:p>
    <w:p w14:paraId="542F707F" w14:textId="77777777" w:rsidR="008A799C" w:rsidRDefault="008A799C" w:rsidP="008C63D3">
      <w:pPr>
        <w:rPr>
          <w:b/>
          <w:bCs/>
          <w:i/>
          <w:color w:val="FF0000"/>
        </w:rPr>
      </w:pPr>
    </w:p>
    <w:p w14:paraId="6BEC0DB2" w14:textId="798DE8F8" w:rsidR="008C63D3" w:rsidRDefault="008C63D3" w:rsidP="008C63D3">
      <w:pPr>
        <w:rPr>
          <w:b/>
          <w:bCs/>
          <w:i/>
          <w:color w:val="FF0000"/>
        </w:rPr>
      </w:pPr>
      <w:r w:rsidRPr="008C63D3">
        <w:rPr>
          <w:b/>
          <w:bCs/>
          <w:i/>
          <w:color w:val="FF0000"/>
        </w:rPr>
        <w:t>The following explain the above – this is not required to answer the above question.</w:t>
      </w:r>
    </w:p>
    <w:p w14:paraId="71734939" w14:textId="04B341B2" w:rsidR="008C63D3" w:rsidRPr="008C63D3" w:rsidRDefault="008C63D3" w:rsidP="008C63D3">
      <w:pPr>
        <w:rPr>
          <w:bCs/>
          <w:color w:val="FF0000"/>
        </w:rPr>
      </w:pPr>
      <w:r w:rsidRPr="008C63D3">
        <w:rPr>
          <w:bCs/>
          <w:color w:val="FF0000"/>
        </w:rPr>
        <w:t xml:space="preserve"> </w:t>
      </w:r>
    </w:p>
    <w:p w14:paraId="6ECD1633" w14:textId="77777777" w:rsidR="008C63D3" w:rsidRDefault="008C63D3" w:rsidP="008C63D3">
      <w:pPr>
        <w:pStyle w:val="ListParagraph"/>
        <w:rPr>
          <w:bCs/>
        </w:rPr>
      </w:pPr>
      <w:r w:rsidRPr="008571C5">
        <w:rPr>
          <w:bCs/>
        </w:rPr>
        <w:t xml:space="preserve">The IRR of a larger investment may be lower but may have a higher </w:t>
      </w:r>
      <w:r>
        <w:rPr>
          <w:bCs/>
        </w:rPr>
        <w:t xml:space="preserve">positive </w:t>
      </w:r>
      <w:r w:rsidRPr="008571C5">
        <w:rPr>
          <w:bCs/>
        </w:rPr>
        <w:t xml:space="preserve">NPV. </w:t>
      </w:r>
      <w:r>
        <w:rPr>
          <w:bCs/>
        </w:rPr>
        <w:t>An</w:t>
      </w:r>
      <w:r w:rsidRPr="008571C5">
        <w:rPr>
          <w:bCs/>
        </w:rPr>
        <w:t xml:space="preserve"> investment with a higher NPV</w:t>
      </w:r>
      <w:r>
        <w:rPr>
          <w:bCs/>
        </w:rPr>
        <w:t xml:space="preserve"> </w:t>
      </w:r>
      <w:r w:rsidRPr="008571C5">
        <w:rPr>
          <w:bCs/>
        </w:rPr>
        <w:t>may be preferable</w:t>
      </w:r>
      <w:r>
        <w:rPr>
          <w:bCs/>
        </w:rPr>
        <w:t xml:space="preserve"> even though its IRR is lower. The investment with the higher NPV</w:t>
      </w:r>
      <w:r w:rsidRPr="008571C5">
        <w:rPr>
          <w:bCs/>
        </w:rPr>
        <w:t xml:space="preserve"> will increase the value of the company and the shareholders’ wealth by a larger amount. </w:t>
      </w:r>
    </w:p>
    <w:p w14:paraId="4CD9A487" w14:textId="77777777" w:rsidR="008C63D3" w:rsidRPr="00024B1E" w:rsidRDefault="008C63D3" w:rsidP="008C63D3">
      <w:pPr>
        <w:pStyle w:val="ListParagraph"/>
      </w:pPr>
      <w:r w:rsidRPr="008571C5">
        <w:rPr>
          <w:bCs/>
        </w:rPr>
        <w:t xml:space="preserve">This is referred to as the </w:t>
      </w:r>
      <w:r w:rsidRPr="00F35E29">
        <w:rPr>
          <w:b/>
          <w:bCs/>
        </w:rPr>
        <w:t xml:space="preserve">“big factory / little factory” problem </w:t>
      </w:r>
      <w:r w:rsidRPr="008571C5">
        <w:rPr>
          <w:bCs/>
        </w:rPr>
        <w:t>of the IRR method.</w:t>
      </w:r>
      <w:r>
        <w:rPr>
          <w:bCs/>
        </w:rPr>
        <w:t xml:space="preserve"> </w:t>
      </w:r>
    </w:p>
    <w:p w14:paraId="5489AE93" w14:textId="77777777" w:rsidR="008C63D3" w:rsidRDefault="008C63D3" w:rsidP="008C63D3">
      <w:pPr>
        <w:pStyle w:val="ListParagraph"/>
        <w:rPr>
          <w:bCs/>
        </w:rPr>
      </w:pPr>
      <w:r>
        <w:rPr>
          <w:bCs/>
        </w:rPr>
        <w:t xml:space="preserve">So, in mutually exclusive situations, where a conflict arises in the ranking between the two DCF methods, NPV and IRR, the NPV ranking should be relied on. </w:t>
      </w:r>
    </w:p>
    <w:p w14:paraId="40FB2DF2" w14:textId="77777777" w:rsidR="008C63D3" w:rsidRPr="008044AC" w:rsidRDefault="008C63D3" w:rsidP="008C63D3">
      <w:pPr>
        <w:pStyle w:val="ListParagraph"/>
        <w:rPr>
          <w:rFonts w:cstheme="minorHAnsi"/>
          <w:bCs/>
        </w:rPr>
      </w:pPr>
    </w:p>
    <w:p w14:paraId="7F1E7002" w14:textId="77777777" w:rsidR="008C63D3" w:rsidRPr="008044AC" w:rsidRDefault="008C63D3" w:rsidP="008C63D3">
      <w:pPr>
        <w:pStyle w:val="ListParagraph"/>
        <w:rPr>
          <w:rFonts w:cstheme="minorHAnsi"/>
          <w:bCs/>
        </w:rPr>
      </w:pPr>
      <w:r w:rsidRPr="008044AC">
        <w:rPr>
          <w:rFonts w:eastAsia="Times New Roman" w:cstheme="minorHAnsi"/>
          <w:b/>
          <w:bCs/>
        </w:rPr>
        <w:t xml:space="preserve">              Big Factory    or    Little Factory</w:t>
      </w:r>
    </w:p>
    <w:p w14:paraId="4DBBE76D" w14:textId="77777777" w:rsidR="008C63D3" w:rsidRPr="008044AC" w:rsidRDefault="008C63D3" w:rsidP="008C63D3">
      <w:pPr>
        <w:pStyle w:val="ListParagraph"/>
        <w:rPr>
          <w:rFonts w:cstheme="minorHAnsi"/>
          <w:bCs/>
        </w:rPr>
      </w:pPr>
      <w:r w:rsidRPr="008044AC">
        <w:rPr>
          <w:rFonts w:eastAsia="Times New Roman" w:cstheme="minorHAnsi"/>
          <w:b/>
          <w:bCs/>
        </w:rPr>
        <w:t>Cost:          £20m                         £8m</w:t>
      </w:r>
    </w:p>
    <w:p w14:paraId="3CAA0D40" w14:textId="77777777" w:rsidR="008C63D3" w:rsidRPr="008044AC" w:rsidRDefault="008C63D3" w:rsidP="008C63D3">
      <w:pPr>
        <w:pStyle w:val="ListParagraph"/>
        <w:rPr>
          <w:rFonts w:cstheme="minorHAnsi"/>
          <w:bCs/>
        </w:rPr>
      </w:pPr>
      <w:r w:rsidRPr="008044AC">
        <w:rPr>
          <w:rFonts w:eastAsia="Times New Roman" w:cstheme="minorHAnsi"/>
          <w:b/>
          <w:bCs/>
        </w:rPr>
        <w:t>IRR:            25%                            30%</w:t>
      </w:r>
    </w:p>
    <w:p w14:paraId="62CB231E" w14:textId="77777777" w:rsidR="008C63D3" w:rsidRPr="008044AC" w:rsidRDefault="008C63D3" w:rsidP="008C63D3">
      <w:pPr>
        <w:pStyle w:val="ListParagraph"/>
        <w:rPr>
          <w:rFonts w:cstheme="minorHAnsi"/>
          <w:bCs/>
        </w:rPr>
      </w:pPr>
      <w:r w:rsidRPr="008044AC">
        <w:rPr>
          <w:rFonts w:eastAsia="Times New Roman" w:cstheme="minorHAnsi"/>
          <w:b/>
          <w:bCs/>
        </w:rPr>
        <w:t>Minimum acceptable IRR: 20%...</w:t>
      </w:r>
    </w:p>
    <w:p w14:paraId="260F320E" w14:textId="1A91E433" w:rsidR="008C63D3" w:rsidRPr="008044AC" w:rsidRDefault="008C63D3" w:rsidP="008C63D3">
      <w:pPr>
        <w:pStyle w:val="ListParagraph"/>
        <w:rPr>
          <w:rFonts w:cstheme="minorHAnsi"/>
          <w:bCs/>
        </w:rPr>
      </w:pPr>
      <w:r w:rsidRPr="008044AC">
        <w:rPr>
          <w:rFonts w:eastAsia="Times New Roman" w:cstheme="minorHAnsi"/>
          <w:b/>
          <w:bCs/>
        </w:rPr>
        <w:t xml:space="preserve">IRR says the </w:t>
      </w:r>
      <w:r w:rsidRPr="008044AC">
        <w:rPr>
          <w:rFonts w:eastAsia="Times New Roman" w:cstheme="minorHAnsi"/>
          <w:b/>
          <w:bCs/>
          <w:i/>
          <w:iCs/>
        </w:rPr>
        <w:t xml:space="preserve">Little Factory </w:t>
      </w:r>
      <w:r w:rsidRPr="008044AC">
        <w:rPr>
          <w:rFonts w:eastAsia="Times New Roman" w:cstheme="minorHAnsi"/>
          <w:b/>
          <w:bCs/>
        </w:rPr>
        <w:t xml:space="preserve">is best – but is </w:t>
      </w:r>
      <w:r w:rsidR="00376A4F">
        <w:rPr>
          <w:rFonts w:eastAsia="Times New Roman" w:cstheme="minorHAnsi"/>
          <w:b/>
          <w:bCs/>
        </w:rPr>
        <w:t>this correct</w:t>
      </w:r>
      <w:r w:rsidRPr="008044AC">
        <w:rPr>
          <w:rFonts w:eastAsia="Times New Roman" w:cstheme="minorHAnsi"/>
          <w:b/>
          <w:bCs/>
        </w:rPr>
        <w:t>?</w:t>
      </w:r>
    </w:p>
    <w:p w14:paraId="4C3AB602" w14:textId="77777777" w:rsidR="00E60625" w:rsidRDefault="00E60625" w:rsidP="008C63D3">
      <w:pPr>
        <w:pStyle w:val="ListParagraph"/>
        <w:rPr>
          <w:rFonts w:eastAsia="Times New Roman" w:cstheme="minorHAnsi"/>
          <w:b/>
          <w:bCs/>
        </w:rPr>
      </w:pPr>
    </w:p>
    <w:p w14:paraId="30001C1A" w14:textId="13B2C4F5" w:rsidR="008C63D3" w:rsidRPr="008044AC" w:rsidRDefault="008C63D3" w:rsidP="008C63D3">
      <w:pPr>
        <w:pStyle w:val="ListParagraph"/>
        <w:rPr>
          <w:rFonts w:cstheme="minorHAnsi"/>
          <w:bCs/>
        </w:rPr>
      </w:pPr>
      <w:r w:rsidRPr="008044AC">
        <w:rPr>
          <w:rFonts w:eastAsia="Times New Roman" w:cstheme="minorHAnsi"/>
          <w:b/>
          <w:bCs/>
        </w:rPr>
        <w:t>An IRR of 25% on £20m [big factory] will have a higher NPV compared to the IRR of 30% from a smaller investment of £8m [little factory] which may have a lower NPV.</w:t>
      </w:r>
    </w:p>
    <w:p w14:paraId="0F42E332" w14:textId="588C26A1" w:rsidR="008C63D3" w:rsidRPr="008044AC" w:rsidRDefault="008C63D3" w:rsidP="008C63D3">
      <w:pPr>
        <w:pStyle w:val="ListParagraph"/>
        <w:rPr>
          <w:rFonts w:eastAsia="Times New Roman" w:cstheme="minorHAnsi"/>
          <w:b/>
          <w:bCs/>
        </w:rPr>
      </w:pPr>
      <w:r w:rsidRPr="008044AC">
        <w:rPr>
          <w:rFonts w:eastAsia="Times New Roman" w:cstheme="minorHAnsi"/>
          <w:b/>
          <w:bCs/>
        </w:rPr>
        <w:t>A</w:t>
      </w:r>
      <w:r w:rsidR="00E60625">
        <w:rPr>
          <w:rFonts w:eastAsia="Times New Roman" w:cstheme="minorHAnsi"/>
          <w:b/>
          <w:bCs/>
        </w:rPr>
        <w:t>n</w:t>
      </w:r>
      <w:r w:rsidRPr="008044AC">
        <w:rPr>
          <w:rFonts w:eastAsia="Times New Roman" w:cstheme="minorHAnsi"/>
          <w:b/>
          <w:bCs/>
        </w:rPr>
        <w:t xml:space="preserve"> investment with a higher NPV will increase shareholders’ wealth/equity as well as the value of the company/business if the big factory is chosen instead of the little factory investment.</w:t>
      </w:r>
    </w:p>
    <w:p w14:paraId="7A2928F2" w14:textId="77777777" w:rsidR="001D0D2D" w:rsidRPr="00265502" w:rsidRDefault="001D0D2D" w:rsidP="001D0D2D">
      <w:pPr>
        <w:rPr>
          <w:b/>
          <w:color w:val="FF0000"/>
        </w:rPr>
      </w:pPr>
    </w:p>
    <w:p w14:paraId="6F2700D1" w14:textId="20ED4BF0" w:rsidR="001D0D2D" w:rsidRPr="00265502" w:rsidRDefault="00E60625" w:rsidP="001D0D2D">
      <w:pPr>
        <w:rPr>
          <w:b/>
          <w:color w:val="FF0000"/>
        </w:rPr>
      </w:pPr>
      <w:r>
        <w:rPr>
          <w:b/>
          <w:color w:val="FF0000"/>
        </w:rPr>
        <w:t>E</w:t>
      </w:r>
      <w:r w:rsidR="00265502" w:rsidRPr="00265502">
        <w:rPr>
          <w:b/>
          <w:color w:val="FF0000"/>
        </w:rPr>
        <w:t xml:space="preserve">xample to </w:t>
      </w:r>
      <w:r>
        <w:rPr>
          <w:b/>
          <w:color w:val="FF0000"/>
        </w:rPr>
        <w:t>illustrate</w:t>
      </w:r>
      <w:r w:rsidR="00265502" w:rsidRPr="00265502">
        <w:rPr>
          <w:b/>
          <w:color w:val="FF0000"/>
        </w:rPr>
        <w:t xml:space="preserve"> the financial effect of investing in a project with a positive NPV.</w:t>
      </w:r>
    </w:p>
    <w:p w14:paraId="2DBFD91D" w14:textId="77777777" w:rsidR="00265502" w:rsidRDefault="00265502" w:rsidP="008A799C">
      <w:pPr>
        <w:rPr>
          <w:rFonts w:ascii="Arial" w:hAnsi="Arial" w:cs="Arial"/>
        </w:rPr>
      </w:pPr>
    </w:p>
    <w:p w14:paraId="3AFBA276" w14:textId="16028FB6" w:rsidR="008A799C" w:rsidRDefault="008A799C" w:rsidP="008A79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plc has 10 million shares and </w:t>
      </w:r>
      <w:r w:rsidR="00265502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current market price</w:t>
      </w:r>
      <w:r w:rsidR="00265502">
        <w:rPr>
          <w:rFonts w:ascii="Arial" w:hAnsi="Arial" w:cs="Arial"/>
        </w:rPr>
        <w:t xml:space="preserve"> of its shares</w:t>
      </w:r>
      <w:r>
        <w:rPr>
          <w:rFonts w:ascii="Arial" w:hAnsi="Arial" w:cs="Arial"/>
        </w:rPr>
        <w:t xml:space="preserve"> is £5 pe</w:t>
      </w:r>
      <w:r w:rsidR="00265502">
        <w:rPr>
          <w:rFonts w:ascii="Arial" w:hAnsi="Arial" w:cs="Arial"/>
        </w:rPr>
        <w:t>r share.</w:t>
      </w:r>
    </w:p>
    <w:p w14:paraId="474DB132" w14:textId="77777777" w:rsidR="00265502" w:rsidRDefault="00265502" w:rsidP="008A799C">
      <w:pPr>
        <w:rPr>
          <w:rFonts w:ascii="Arial" w:hAnsi="Arial" w:cs="Arial"/>
        </w:rPr>
      </w:pPr>
    </w:p>
    <w:p w14:paraId="6294590A" w14:textId="77C51EBB" w:rsidR="008A799C" w:rsidRDefault="008A799C" w:rsidP="008A799C">
      <w:pPr>
        <w:rPr>
          <w:rFonts w:ascii="Arial" w:hAnsi="Arial" w:cs="Arial"/>
        </w:rPr>
      </w:pPr>
      <w:r>
        <w:rPr>
          <w:rFonts w:ascii="Arial" w:hAnsi="Arial" w:cs="Arial"/>
        </w:rPr>
        <w:t>Market value of A plc’s equity is:</w:t>
      </w:r>
      <w:r w:rsidR="00376A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10 </w:t>
      </w:r>
      <w:r w:rsidR="00265502">
        <w:rPr>
          <w:rFonts w:ascii="Arial" w:hAnsi="Arial" w:cs="Arial"/>
        </w:rPr>
        <w:t>million shares</w:t>
      </w:r>
      <w:r>
        <w:rPr>
          <w:rFonts w:ascii="Arial" w:hAnsi="Arial" w:cs="Arial"/>
        </w:rPr>
        <w:t xml:space="preserve"> x £5</w:t>
      </w:r>
      <w:r w:rsidR="00376A4F">
        <w:rPr>
          <w:rFonts w:ascii="Arial" w:hAnsi="Arial" w:cs="Arial"/>
        </w:rPr>
        <w:t xml:space="preserve"> per share</w:t>
      </w:r>
      <w:r>
        <w:rPr>
          <w:rFonts w:ascii="Arial" w:hAnsi="Arial" w:cs="Arial"/>
        </w:rPr>
        <w:t xml:space="preserve"> = £50m</w:t>
      </w:r>
    </w:p>
    <w:p w14:paraId="5DEB26FA" w14:textId="77777777" w:rsidR="008A799C" w:rsidRDefault="008A799C" w:rsidP="008A799C">
      <w:pPr>
        <w:rPr>
          <w:rFonts w:ascii="Arial" w:hAnsi="Arial" w:cs="Arial"/>
        </w:rPr>
      </w:pPr>
    </w:p>
    <w:p w14:paraId="214330DE" w14:textId="0ECE847D" w:rsidR="008A799C" w:rsidRDefault="00265502" w:rsidP="008A79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A799C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oard of Directors of A plc </w:t>
      </w:r>
      <w:r w:rsidR="008A799C">
        <w:rPr>
          <w:rFonts w:ascii="Arial" w:hAnsi="Arial" w:cs="Arial"/>
        </w:rPr>
        <w:t xml:space="preserve">has decided to invest in </w:t>
      </w:r>
      <w:r w:rsidR="00E60625">
        <w:rPr>
          <w:rFonts w:ascii="Arial" w:hAnsi="Arial" w:cs="Arial"/>
        </w:rPr>
        <w:t>a</w:t>
      </w:r>
      <w:r w:rsidR="008A799C">
        <w:rPr>
          <w:rFonts w:ascii="Arial" w:hAnsi="Arial" w:cs="Arial"/>
        </w:rPr>
        <w:t xml:space="preserve"> new project</w:t>
      </w:r>
      <w:r w:rsidR="00E60625">
        <w:rPr>
          <w:rFonts w:ascii="Arial" w:hAnsi="Arial" w:cs="Arial"/>
        </w:rPr>
        <w:t xml:space="preserve"> which has a positive NPV of £10m.</w:t>
      </w:r>
    </w:p>
    <w:p w14:paraId="29B68BA4" w14:textId="77777777" w:rsidR="008A799C" w:rsidRDefault="008A799C" w:rsidP="008A799C">
      <w:pPr>
        <w:rPr>
          <w:rFonts w:ascii="Arial" w:hAnsi="Arial" w:cs="Arial"/>
        </w:rPr>
      </w:pPr>
    </w:p>
    <w:p w14:paraId="5B17E7FF" w14:textId="602D539A" w:rsidR="008A799C" w:rsidRDefault="008A799C" w:rsidP="008A79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E60625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the financial consequence of this investment decision on the value of the company?</w:t>
      </w:r>
    </w:p>
    <w:p w14:paraId="3F2BFE2C" w14:textId="77777777" w:rsidR="008A799C" w:rsidRDefault="008A799C" w:rsidP="008A799C">
      <w:pPr>
        <w:rPr>
          <w:rFonts w:ascii="Arial" w:hAnsi="Arial" w:cs="Arial"/>
        </w:rPr>
      </w:pPr>
    </w:p>
    <w:p w14:paraId="15C2C457" w14:textId="1825DD02" w:rsidR="008A799C" w:rsidRDefault="008A799C" w:rsidP="008A79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</w:t>
      </w:r>
      <w:r w:rsidR="00265502">
        <w:rPr>
          <w:rFonts w:ascii="Arial" w:hAnsi="Arial" w:cs="Arial"/>
        </w:rPr>
        <w:t xml:space="preserve">market value </w:t>
      </w:r>
      <w:r>
        <w:rPr>
          <w:rFonts w:ascii="Arial" w:hAnsi="Arial" w:cs="Arial"/>
        </w:rPr>
        <w:t>of A plc will rise from £50m to £60m [</w:t>
      </w:r>
      <w:r w:rsidR="00E60625">
        <w:rPr>
          <w:rFonts w:ascii="Arial" w:hAnsi="Arial" w:cs="Arial"/>
        </w:rPr>
        <w:t xml:space="preserve">market value of </w:t>
      </w:r>
      <w:r>
        <w:rPr>
          <w:rFonts w:ascii="Arial" w:hAnsi="Arial" w:cs="Arial"/>
        </w:rPr>
        <w:t xml:space="preserve">£50m + </w:t>
      </w:r>
      <w:r w:rsidR="00E60625">
        <w:rPr>
          <w:rFonts w:ascii="Arial" w:hAnsi="Arial" w:cs="Arial"/>
        </w:rPr>
        <w:t xml:space="preserve">NPV of new project of </w:t>
      </w:r>
      <w:r>
        <w:rPr>
          <w:rFonts w:ascii="Arial" w:hAnsi="Arial" w:cs="Arial"/>
        </w:rPr>
        <w:t>£10m]</w:t>
      </w:r>
      <w:r w:rsidR="00E60625">
        <w:rPr>
          <w:rFonts w:ascii="Arial" w:hAnsi="Arial" w:cs="Arial"/>
        </w:rPr>
        <w:t>.</w:t>
      </w:r>
    </w:p>
    <w:p w14:paraId="251E16B6" w14:textId="77777777" w:rsidR="00265502" w:rsidRDefault="00265502" w:rsidP="008A799C">
      <w:pPr>
        <w:rPr>
          <w:rFonts w:ascii="Arial" w:hAnsi="Arial" w:cs="Arial"/>
        </w:rPr>
      </w:pPr>
    </w:p>
    <w:p w14:paraId="286E0DF8" w14:textId="77777777" w:rsidR="00E60625" w:rsidRDefault="00E60625" w:rsidP="008A799C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265502">
        <w:rPr>
          <w:rFonts w:ascii="Arial" w:hAnsi="Arial" w:cs="Arial"/>
        </w:rPr>
        <w:t xml:space="preserve">his announcement to undertake this investment </w:t>
      </w:r>
      <w:r>
        <w:rPr>
          <w:rFonts w:ascii="Arial" w:hAnsi="Arial" w:cs="Arial"/>
        </w:rPr>
        <w:t xml:space="preserve">is expected to </w:t>
      </w:r>
      <w:r w:rsidR="00265502">
        <w:rPr>
          <w:rFonts w:ascii="Arial" w:hAnsi="Arial" w:cs="Arial"/>
        </w:rPr>
        <w:t>affect the share price</w:t>
      </w:r>
      <w:r>
        <w:rPr>
          <w:rFonts w:ascii="Arial" w:hAnsi="Arial" w:cs="Arial"/>
        </w:rPr>
        <w:t xml:space="preserve"> as follows</w:t>
      </w:r>
      <w:r w:rsidR="008A799C">
        <w:rPr>
          <w:rFonts w:ascii="Arial" w:hAnsi="Arial" w:cs="Arial"/>
        </w:rPr>
        <w:t xml:space="preserve">: </w:t>
      </w:r>
    </w:p>
    <w:p w14:paraId="6BF2F5B9" w14:textId="1EBF3557" w:rsidR="008A799C" w:rsidRDefault="00265502" w:rsidP="008A79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share price will rise to £6 per share. [i.e. </w:t>
      </w:r>
      <w:r w:rsidR="008A799C">
        <w:rPr>
          <w:rFonts w:ascii="Arial" w:hAnsi="Arial" w:cs="Arial"/>
        </w:rPr>
        <w:t>£60m/10m shares = £6</w:t>
      </w:r>
      <w:r>
        <w:rPr>
          <w:rFonts w:ascii="Arial" w:hAnsi="Arial" w:cs="Arial"/>
        </w:rPr>
        <w:t>]</w:t>
      </w:r>
    </w:p>
    <w:p w14:paraId="62C9BC48" w14:textId="77777777" w:rsidR="008A799C" w:rsidRPr="008C63D3" w:rsidRDefault="008A799C" w:rsidP="008A799C">
      <w:r>
        <w:rPr>
          <w:bCs/>
        </w:rPr>
        <w:t xml:space="preserve">  </w:t>
      </w:r>
    </w:p>
    <w:p w14:paraId="3DAEAFC6" w14:textId="77777777" w:rsidR="008C63D3" w:rsidRDefault="008C63D3" w:rsidP="001D0D2D">
      <w:pPr>
        <w:rPr>
          <w:b/>
        </w:rPr>
      </w:pPr>
    </w:p>
    <w:p w14:paraId="096D315A" w14:textId="77777777" w:rsidR="00265502" w:rsidRDefault="00265502" w:rsidP="001D0D2D">
      <w:pPr>
        <w:rPr>
          <w:b/>
          <w:color w:val="FF0000"/>
          <w:u w:val="single"/>
        </w:rPr>
      </w:pPr>
    </w:p>
    <w:p w14:paraId="02045543" w14:textId="77777777" w:rsidR="00376A4F" w:rsidRDefault="00376A4F" w:rsidP="001D0D2D">
      <w:pPr>
        <w:rPr>
          <w:b/>
          <w:color w:val="FF0000"/>
          <w:u w:val="single"/>
        </w:rPr>
      </w:pPr>
    </w:p>
    <w:p w14:paraId="439EFE5E" w14:textId="6038E70A" w:rsidR="00B3334E" w:rsidRPr="00265502" w:rsidRDefault="001D0D2D" w:rsidP="001D0D2D">
      <w:pPr>
        <w:rPr>
          <w:color w:val="FF0000"/>
          <w:u w:val="single"/>
        </w:rPr>
      </w:pPr>
      <w:r w:rsidRPr="00265502">
        <w:rPr>
          <w:b/>
          <w:color w:val="FF0000"/>
          <w:u w:val="single"/>
        </w:rPr>
        <w:lastRenderedPageBreak/>
        <w:t>Calculation of IRR</w:t>
      </w:r>
      <w:r w:rsidR="00065D17" w:rsidRPr="00265502">
        <w:rPr>
          <w:color w:val="FF0000"/>
          <w:u w:val="single"/>
        </w:rPr>
        <w:t xml:space="preserve"> </w:t>
      </w:r>
      <w:r w:rsidRPr="00265502">
        <w:rPr>
          <w:b/>
          <w:color w:val="FF0000"/>
          <w:u w:val="single"/>
        </w:rPr>
        <w:t>using the m</w:t>
      </w:r>
      <w:r w:rsidR="00065D17" w:rsidRPr="00265502">
        <w:rPr>
          <w:b/>
          <w:color w:val="FF0000"/>
          <w:u w:val="single"/>
        </w:rPr>
        <w:t>ethod of interpolation</w:t>
      </w:r>
    </w:p>
    <w:p w14:paraId="289A9010" w14:textId="4C956E62" w:rsidR="00065D17" w:rsidRDefault="00065D17" w:rsidP="00B3334E">
      <w:pPr>
        <w:pStyle w:val="ListParagraph"/>
      </w:pPr>
    </w:p>
    <w:p w14:paraId="559FCE6D" w14:textId="5B1862B4" w:rsidR="00065D17" w:rsidRPr="001D0D2D" w:rsidRDefault="001D0D2D" w:rsidP="001D0D2D">
      <w:pPr>
        <w:rPr>
          <w:b/>
        </w:rPr>
      </w:pPr>
      <w:r w:rsidRPr="001D0D2D">
        <w:rPr>
          <w:b/>
        </w:rPr>
        <w:t>Example:</w:t>
      </w:r>
    </w:p>
    <w:p w14:paraId="097D5E28" w14:textId="60EF20DE" w:rsidR="001D0D2D" w:rsidRDefault="001D0D2D" w:rsidP="001D0D2D"/>
    <w:p w14:paraId="50CCCA53" w14:textId="3B6D8899" w:rsidR="001D0D2D" w:rsidRDefault="001D0D2D" w:rsidP="001D0D2D">
      <w:r>
        <w:t>An investment has an NPV @ 1</w:t>
      </w:r>
      <w:r w:rsidR="008C63D3">
        <w:t>5</w:t>
      </w:r>
      <w:r>
        <w:t xml:space="preserve">% cost of capital of £3,000 and at </w:t>
      </w:r>
      <w:r w:rsidR="008C63D3">
        <w:t>20</w:t>
      </w:r>
      <w:r>
        <w:t>% cost of capital the NPV is negative at £ (7000).</w:t>
      </w:r>
    </w:p>
    <w:p w14:paraId="7DA84AE7" w14:textId="3C4E75B5" w:rsidR="001D0D2D" w:rsidRDefault="001D0D2D" w:rsidP="001D0D2D"/>
    <w:p w14:paraId="32C7970D" w14:textId="0A93AF12" w:rsidR="00BC22D7" w:rsidRDefault="001D0D2D" w:rsidP="001D0D2D">
      <w:r>
        <w:t>This shows the investment’s IRR will lie</w:t>
      </w:r>
      <w:r w:rsidR="00BC22D7">
        <w:t xml:space="preserve"> between 1</w:t>
      </w:r>
      <w:r w:rsidR="008C63D3">
        <w:t>5</w:t>
      </w:r>
      <w:r w:rsidR="00BC22D7">
        <w:t xml:space="preserve">% and </w:t>
      </w:r>
      <w:r w:rsidR="008C63D3">
        <w:t>20</w:t>
      </w:r>
      <w:r w:rsidR="00BC22D7">
        <w:t>%</w:t>
      </w:r>
      <w:r w:rsidR="008C63D3">
        <w:t xml:space="preserve"> and</w:t>
      </w:r>
      <w:r w:rsidR="00BC22D7">
        <w:t xml:space="preserve"> it will be more than 1</w:t>
      </w:r>
      <w:r w:rsidR="008C63D3">
        <w:t>5</w:t>
      </w:r>
      <w:r w:rsidR="00BC22D7">
        <w:t xml:space="preserve">% and less than </w:t>
      </w:r>
      <w:r w:rsidR="008C63D3">
        <w:t>20</w:t>
      </w:r>
      <w:r w:rsidR="00BC22D7">
        <w:t xml:space="preserve">%. </w:t>
      </w:r>
      <w:r w:rsidR="00376A4F">
        <w:t xml:space="preserve">In </w:t>
      </w:r>
      <w:proofErr w:type="gramStart"/>
      <w:r w:rsidR="00376A4F">
        <w:t>addition</w:t>
      </w:r>
      <w:proofErr w:type="gramEnd"/>
      <w:r w:rsidR="00376A4F">
        <w:t xml:space="preserve"> t</w:t>
      </w:r>
      <w:r w:rsidR="00BC22D7">
        <w:t>he IRR will be</w:t>
      </w:r>
      <w:r>
        <w:t xml:space="preserve"> closer to 1</w:t>
      </w:r>
      <w:r w:rsidR="008C63D3">
        <w:t>5</w:t>
      </w:r>
      <w:r>
        <w:t xml:space="preserve">% </w:t>
      </w:r>
      <w:r w:rsidR="00BC22D7">
        <w:t xml:space="preserve">than </w:t>
      </w:r>
      <w:r w:rsidR="008C63D3">
        <w:t>20</w:t>
      </w:r>
      <w:r w:rsidR="00BC22D7">
        <w:t xml:space="preserve">% </w:t>
      </w:r>
      <w:r>
        <w:t>since the NPV</w:t>
      </w:r>
      <w:r w:rsidR="00BC22D7">
        <w:t xml:space="preserve"> @1</w:t>
      </w:r>
      <w:r w:rsidR="008C63D3">
        <w:t>5</w:t>
      </w:r>
      <w:r w:rsidR="00BC22D7">
        <w:t>%</w:t>
      </w:r>
      <w:r>
        <w:t xml:space="preserve"> of £3000 will be closer to </w:t>
      </w:r>
      <w:r w:rsidR="00BC22D7">
        <w:t>zero than the NPV@</w:t>
      </w:r>
      <w:r w:rsidR="008C63D3">
        <w:t>20</w:t>
      </w:r>
      <w:r w:rsidR="00BC22D7">
        <w:t>% of £ (7000).</w:t>
      </w:r>
    </w:p>
    <w:p w14:paraId="06811618" w14:textId="77777777" w:rsidR="00BC22D7" w:rsidRDefault="00BC22D7" w:rsidP="001D0D2D"/>
    <w:p w14:paraId="0F9908F0" w14:textId="77777777" w:rsidR="00BC22D7" w:rsidRDefault="00BC22D7" w:rsidP="001D0D2D">
      <w:r>
        <w:t xml:space="preserve">Using the method of interpolation: </w:t>
      </w:r>
    </w:p>
    <w:p w14:paraId="0BB27A1E" w14:textId="643F604B" w:rsidR="00BC22D7" w:rsidRDefault="00BC22D7" w:rsidP="001D0D2D">
      <w:r>
        <w:t>The IRR = 1</w:t>
      </w:r>
      <w:r w:rsidR="008C63D3">
        <w:t>5</w:t>
      </w:r>
      <w:r>
        <w:t>% + [£3,000 / (3,000 + 7000)] x (</w:t>
      </w:r>
      <w:r w:rsidR="008C63D3">
        <w:t>20</w:t>
      </w:r>
      <w:r>
        <w:t>% - 1</w:t>
      </w:r>
      <w:r w:rsidR="008C63D3">
        <w:t>5</w:t>
      </w:r>
      <w:r>
        <w:t xml:space="preserve">%) </w:t>
      </w:r>
    </w:p>
    <w:p w14:paraId="0B0B84A2" w14:textId="29D0AB25" w:rsidR="00BC22D7" w:rsidRDefault="00BC22D7" w:rsidP="001D0D2D">
      <w:r>
        <w:t xml:space="preserve">               = 1</w:t>
      </w:r>
      <w:r w:rsidR="008C63D3">
        <w:t>5</w:t>
      </w:r>
      <w:r>
        <w:t xml:space="preserve">% + [£3000 / </w:t>
      </w:r>
      <w:r w:rsidR="008C63D3">
        <w:t>£</w:t>
      </w:r>
      <w:r>
        <w:t xml:space="preserve">10,000] x 5% </w:t>
      </w:r>
    </w:p>
    <w:p w14:paraId="290668E9" w14:textId="1F224626" w:rsidR="001D0D2D" w:rsidRDefault="00BC22D7" w:rsidP="001D0D2D">
      <w:r>
        <w:t xml:space="preserve">               = 1</w:t>
      </w:r>
      <w:r w:rsidR="008C63D3">
        <w:t>5</w:t>
      </w:r>
      <w:r>
        <w:t xml:space="preserve">% + </w:t>
      </w:r>
      <w:r w:rsidR="008C63D3">
        <w:t xml:space="preserve">0.3 x 5% </w:t>
      </w:r>
    </w:p>
    <w:p w14:paraId="3B0759C0" w14:textId="25F67BD9" w:rsidR="008C63D3" w:rsidRDefault="008C63D3" w:rsidP="001D0D2D">
      <w:r>
        <w:t xml:space="preserve">               = 15% + 1.5%</w:t>
      </w:r>
    </w:p>
    <w:p w14:paraId="0DF7DA7A" w14:textId="3E3F9275" w:rsidR="008C63D3" w:rsidRDefault="008C63D3" w:rsidP="001D0D2D">
      <w:r>
        <w:t xml:space="preserve">               = </w:t>
      </w:r>
      <w:r w:rsidRPr="008C63D3">
        <w:rPr>
          <w:b/>
        </w:rPr>
        <w:t>1</w:t>
      </w:r>
      <w:r>
        <w:rPr>
          <w:b/>
        </w:rPr>
        <w:t>6</w:t>
      </w:r>
      <w:r w:rsidRPr="008C63D3">
        <w:rPr>
          <w:b/>
        </w:rPr>
        <w:t>.5%</w:t>
      </w:r>
    </w:p>
    <w:p w14:paraId="7E1E9568" w14:textId="77777777" w:rsidR="001D0D2D" w:rsidRDefault="001D0D2D" w:rsidP="001D0D2D"/>
    <w:p w14:paraId="456276F7" w14:textId="59DA58DB" w:rsidR="00065D17" w:rsidRPr="008571C5" w:rsidRDefault="008C63D3" w:rsidP="00B3334E">
      <w:pPr>
        <w:pStyle w:val="ListParagraph"/>
      </w:pPr>
      <w:r>
        <w:t xml:space="preserve">      </w:t>
      </w:r>
      <w:r w:rsidR="008A799C">
        <w:t>-----------------------------------------------------------------------------------------------</w:t>
      </w:r>
    </w:p>
    <w:p w14:paraId="716BCCD5" w14:textId="77777777" w:rsidR="00265502" w:rsidRDefault="00265502" w:rsidP="00BD60CC">
      <w:pPr>
        <w:tabs>
          <w:tab w:val="left" w:pos="-720"/>
          <w:tab w:val="left" w:pos="709"/>
          <w:tab w:val="left" w:pos="1134"/>
          <w:tab w:val="left" w:pos="1701"/>
          <w:tab w:val="right" w:pos="10063"/>
        </w:tabs>
        <w:suppressAutoHyphens/>
        <w:rPr>
          <w:rFonts w:cs="Arial"/>
          <w:b/>
        </w:rPr>
      </w:pPr>
    </w:p>
    <w:p w14:paraId="785FC14B" w14:textId="77777777" w:rsidR="00265502" w:rsidRDefault="00265502" w:rsidP="00BD60CC">
      <w:pPr>
        <w:tabs>
          <w:tab w:val="left" w:pos="-720"/>
          <w:tab w:val="left" w:pos="709"/>
          <w:tab w:val="left" w:pos="1134"/>
          <w:tab w:val="left" w:pos="1701"/>
          <w:tab w:val="right" w:pos="10063"/>
        </w:tabs>
        <w:suppressAutoHyphens/>
        <w:rPr>
          <w:rFonts w:cs="Arial"/>
          <w:b/>
        </w:rPr>
      </w:pPr>
    </w:p>
    <w:p w14:paraId="7B15A7BA" w14:textId="2038BCE5" w:rsidR="00065D17" w:rsidRDefault="008C63D3" w:rsidP="00BD60CC">
      <w:pPr>
        <w:tabs>
          <w:tab w:val="left" w:pos="-720"/>
          <w:tab w:val="left" w:pos="709"/>
          <w:tab w:val="left" w:pos="1134"/>
          <w:tab w:val="left" w:pos="1701"/>
          <w:tab w:val="right" w:pos="10063"/>
        </w:tabs>
        <w:suppressAutoHyphens/>
        <w:rPr>
          <w:rFonts w:cs="Arial"/>
          <w:b/>
        </w:rPr>
      </w:pPr>
      <w:r>
        <w:rPr>
          <w:rFonts w:cs="Arial"/>
          <w:b/>
        </w:rPr>
        <w:t>Cost-volume-profit analysis [NEXT TOPIC]</w:t>
      </w:r>
    </w:p>
    <w:p w14:paraId="267A1D41" w14:textId="77777777" w:rsidR="008C63D3" w:rsidRDefault="008C63D3" w:rsidP="00BD60CC">
      <w:pPr>
        <w:tabs>
          <w:tab w:val="left" w:pos="-720"/>
          <w:tab w:val="left" w:pos="709"/>
          <w:tab w:val="left" w:pos="1134"/>
          <w:tab w:val="left" w:pos="1701"/>
          <w:tab w:val="right" w:pos="10063"/>
        </w:tabs>
        <w:suppressAutoHyphens/>
        <w:rPr>
          <w:rFonts w:cs="Arial"/>
          <w:b/>
        </w:rPr>
      </w:pPr>
    </w:p>
    <w:p w14:paraId="49C29C24" w14:textId="314B07E1" w:rsidR="00BD60CC" w:rsidRDefault="00BD60CC" w:rsidP="00BD60CC">
      <w:pPr>
        <w:tabs>
          <w:tab w:val="left" w:pos="-720"/>
          <w:tab w:val="left" w:pos="709"/>
          <w:tab w:val="left" w:pos="1134"/>
          <w:tab w:val="left" w:pos="1701"/>
          <w:tab w:val="right" w:pos="10063"/>
        </w:tabs>
        <w:suppressAutoHyphens/>
        <w:rPr>
          <w:rFonts w:cs="Arial"/>
          <w:b/>
        </w:rPr>
      </w:pPr>
      <w:r>
        <w:rPr>
          <w:rFonts w:cs="Arial"/>
          <w:b/>
        </w:rPr>
        <w:t>CVP Analysis Question – J Ltd</w:t>
      </w:r>
    </w:p>
    <w:p w14:paraId="49ECF542" w14:textId="77777777" w:rsidR="00BD60CC" w:rsidRDefault="00BD60CC" w:rsidP="00BD60CC">
      <w:pPr>
        <w:tabs>
          <w:tab w:val="left" w:pos="-720"/>
          <w:tab w:val="left" w:pos="709"/>
          <w:tab w:val="left" w:pos="1134"/>
          <w:tab w:val="left" w:pos="1701"/>
          <w:tab w:val="right" w:pos="10063"/>
        </w:tabs>
        <w:suppressAutoHyphens/>
        <w:rPr>
          <w:rFonts w:cs="Arial"/>
          <w:b/>
        </w:rPr>
      </w:pPr>
    </w:p>
    <w:p w14:paraId="2289B933" w14:textId="5553C26D" w:rsidR="00BD60CC" w:rsidRDefault="00BD60CC" w:rsidP="00BD60CC">
      <w:r>
        <w:t>J</w:t>
      </w:r>
      <w:r w:rsidRPr="00277E46">
        <w:t xml:space="preserve"> </w:t>
      </w:r>
      <w:r>
        <w:t>Ltd manufactures and sells kitchen electric products for domestic use. A new product, an electric kettle, is planned for in 2022. Details of this planned launch is as follows.</w:t>
      </w:r>
    </w:p>
    <w:p w14:paraId="1892934D" w14:textId="77777777" w:rsidR="00BD60CC" w:rsidRDefault="00BD60CC" w:rsidP="00BD60CC"/>
    <w:p w14:paraId="4A29A62C" w14:textId="34DAD52F" w:rsidR="00BD60CC" w:rsidRDefault="00BD60CC" w:rsidP="00BD60CC">
      <w:r>
        <w:t>Selling price per kettle is £25 and expect to sell 35,000 kettles.</w:t>
      </w:r>
    </w:p>
    <w:p w14:paraId="3AD8BE7A" w14:textId="77777777" w:rsidR="00BD60CC" w:rsidRDefault="00BD60CC" w:rsidP="00BD60CC">
      <w:r>
        <w:t>Variable costs of production and sales are £15 per kettle.</w:t>
      </w:r>
    </w:p>
    <w:p w14:paraId="281015A7" w14:textId="77777777" w:rsidR="00BD60CC" w:rsidRDefault="00BD60CC" w:rsidP="00BD60CC">
      <w:r>
        <w:t>Total fixed costs specific to the new kettle product line is expected to be £220,000 and the maximum production capacity is 50,000 kettles.</w:t>
      </w:r>
    </w:p>
    <w:p w14:paraId="0C1B7E83" w14:textId="77777777" w:rsidR="00BD60CC" w:rsidRDefault="00BD60CC" w:rsidP="00BD60CC"/>
    <w:p w14:paraId="15D12F13" w14:textId="77777777" w:rsidR="00BD60CC" w:rsidRDefault="00BD60CC" w:rsidP="00BD60CC">
      <w:r>
        <w:t>Required:</w:t>
      </w:r>
    </w:p>
    <w:p w14:paraId="1507AA52" w14:textId="77777777" w:rsidR="00BD60CC" w:rsidRDefault="00BD60CC" w:rsidP="00BD60CC"/>
    <w:p w14:paraId="621DCB07" w14:textId="77777777" w:rsidR="00BD60CC" w:rsidRDefault="00BD60CC" w:rsidP="00BD60CC">
      <w:r>
        <w:t>a) Breakeven sales volume and sales revenue.</w:t>
      </w:r>
    </w:p>
    <w:p w14:paraId="2C02B113" w14:textId="77777777" w:rsidR="00BD60CC" w:rsidRDefault="00BD60CC" w:rsidP="00BD60CC">
      <w:r>
        <w:t>b) Budgeted profit.</w:t>
      </w:r>
    </w:p>
    <w:p w14:paraId="7E4FDE18" w14:textId="77777777" w:rsidR="00BD60CC" w:rsidRDefault="00BD60CC" w:rsidP="00BD60CC">
      <w:r>
        <w:t>c) Margin of safety.</w:t>
      </w:r>
    </w:p>
    <w:p w14:paraId="590847C3" w14:textId="77777777" w:rsidR="00BD60CC" w:rsidRDefault="00BD60CC" w:rsidP="00BD60CC">
      <w:r>
        <w:t>d) The sales volume and sales revenue required to make a profit of £100,000.</w:t>
      </w:r>
    </w:p>
    <w:p w14:paraId="2DB5E639" w14:textId="77777777" w:rsidR="00BD60CC" w:rsidRDefault="00BD60CC" w:rsidP="00BD60CC">
      <w:pPr>
        <w:rPr>
          <w:rFonts w:cs="Arial"/>
        </w:rPr>
      </w:pPr>
      <w:r>
        <w:t>e)</w:t>
      </w:r>
      <w:r w:rsidRPr="005F76D1">
        <w:rPr>
          <w:rFonts w:cs="Arial"/>
        </w:rPr>
        <w:t xml:space="preserve"> If the selling price reduces by £2 per </w:t>
      </w:r>
      <w:r>
        <w:rPr>
          <w:rFonts w:cs="Arial"/>
        </w:rPr>
        <w:t>kettle</w:t>
      </w:r>
      <w:r w:rsidRPr="005F76D1">
        <w:rPr>
          <w:rFonts w:cs="Arial"/>
        </w:rPr>
        <w:t>, calculate the budgeted profit</w:t>
      </w:r>
      <w:r>
        <w:rPr>
          <w:rFonts w:cs="Arial"/>
        </w:rPr>
        <w:t xml:space="preserve"> for the</w:t>
      </w:r>
    </w:p>
    <w:p w14:paraId="364DDF24" w14:textId="77777777" w:rsidR="00BD60CC" w:rsidRPr="00054D6D" w:rsidRDefault="00BD60CC" w:rsidP="00BD60CC">
      <w:pPr>
        <w:rPr>
          <w:rFonts w:cs="Arial"/>
        </w:rPr>
      </w:pPr>
      <w:r>
        <w:rPr>
          <w:rFonts w:cs="Arial"/>
        </w:rPr>
        <w:t xml:space="preserve">    35,000 kettles </w:t>
      </w:r>
      <w:r w:rsidRPr="005F76D1">
        <w:rPr>
          <w:rFonts w:cs="Arial"/>
        </w:rPr>
        <w:t>a</w:t>
      </w:r>
      <w:r>
        <w:rPr>
          <w:rFonts w:cs="Arial"/>
        </w:rPr>
        <w:t>nd the breakeven point. Comment briefly on the results.</w:t>
      </w:r>
    </w:p>
    <w:p w14:paraId="64763806" w14:textId="77777777" w:rsidR="00BD60CC" w:rsidRDefault="00BD60CC" w:rsidP="00BD60CC">
      <w:r>
        <w:t xml:space="preserve">f) </w:t>
      </w:r>
      <w:r>
        <w:rPr>
          <w:rFonts w:cs="Arial"/>
        </w:rPr>
        <w:t>Discuss</w:t>
      </w:r>
      <w:r w:rsidRPr="001D66E6">
        <w:rPr>
          <w:rFonts w:cs="Arial"/>
        </w:rPr>
        <w:t xml:space="preserve"> the limitations of the </w:t>
      </w:r>
      <w:r>
        <w:rPr>
          <w:rFonts w:cs="Arial"/>
        </w:rPr>
        <w:t>above analysis</w:t>
      </w:r>
      <w:r w:rsidRPr="001D66E6">
        <w:rPr>
          <w:rFonts w:cs="Arial"/>
        </w:rPr>
        <w:t>.</w:t>
      </w:r>
      <w:r>
        <w:rPr>
          <w:rFonts w:cs="Arial"/>
        </w:rPr>
        <w:t xml:space="preserve">                                       </w:t>
      </w:r>
    </w:p>
    <w:p w14:paraId="2650371E" w14:textId="77777777" w:rsidR="00BD60CC" w:rsidRDefault="00BD60CC" w:rsidP="00BD60CC"/>
    <w:p w14:paraId="2251F0BC" w14:textId="77777777" w:rsidR="00BD60CC" w:rsidRDefault="00BD60CC" w:rsidP="00B3334E">
      <w:pPr>
        <w:rPr>
          <w:color w:val="FF0000"/>
        </w:rPr>
      </w:pPr>
    </w:p>
    <w:p w14:paraId="6F6C3599" w14:textId="5EBDF64D" w:rsidR="00B3334E" w:rsidRPr="008B6CE0" w:rsidRDefault="00B3334E" w:rsidP="00B3334E">
      <w:pPr>
        <w:rPr>
          <w:color w:val="FF0000"/>
        </w:rPr>
      </w:pPr>
    </w:p>
    <w:p w14:paraId="25510F9E" w14:textId="5F53449E" w:rsidR="00B3334E" w:rsidRPr="008571C5" w:rsidRDefault="00B3334E" w:rsidP="00B3334E">
      <w:pPr>
        <w:pStyle w:val="ListParagraph"/>
      </w:pPr>
      <w:r>
        <w:rPr>
          <w:bCs/>
        </w:rPr>
        <w:t xml:space="preserve"> </w:t>
      </w:r>
    </w:p>
    <w:p w14:paraId="2216B39B" w14:textId="6569B574" w:rsidR="00E7391D" w:rsidRPr="008C63D3" w:rsidRDefault="00E7391D" w:rsidP="00E7391D">
      <w:r w:rsidRPr="00440319">
        <w:t xml:space="preserve">                             </w:t>
      </w:r>
      <w:r w:rsidR="008C63D3">
        <w:t xml:space="preserve">      </w:t>
      </w:r>
      <w:r>
        <w:rPr>
          <w:b/>
          <w:sz w:val="36"/>
          <w:szCs w:val="36"/>
        </w:rPr>
        <w:t xml:space="preserve"> </w:t>
      </w:r>
      <w:r w:rsidRPr="00780178">
        <w:rPr>
          <w:b/>
          <w:sz w:val="36"/>
          <w:szCs w:val="36"/>
        </w:rPr>
        <w:t xml:space="preserve">END OF LECTURE </w:t>
      </w:r>
      <w:r w:rsidR="00B3334E"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 xml:space="preserve"> NOTES</w:t>
      </w:r>
    </w:p>
    <w:p w14:paraId="5BF50C9D" w14:textId="77777777" w:rsidR="00E7391D" w:rsidRPr="00533299" w:rsidRDefault="00E7391D" w:rsidP="00E7391D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14:paraId="6D4A08EA" w14:textId="23631F13" w:rsidR="00E7391D" w:rsidRPr="00440319" w:rsidRDefault="00E7391D" w:rsidP="00E7391D">
      <w:pPr>
        <w:rPr>
          <w:rFonts w:ascii="Arial" w:hAnsi="Arial"/>
          <w:b/>
          <w:color w:val="000000" w:themeColor="text1"/>
        </w:rPr>
      </w:pPr>
      <w:r w:rsidRPr="00440319">
        <w:rPr>
          <w:rFonts w:ascii="Arial" w:hAnsi="Arial"/>
          <w:b/>
          <w:color w:val="000000" w:themeColor="text1"/>
        </w:rPr>
        <w:t xml:space="preserve"> </w:t>
      </w:r>
    </w:p>
    <w:tbl>
      <w:tblPr>
        <w:tblW w:w="875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3"/>
        <w:gridCol w:w="797"/>
        <w:gridCol w:w="796"/>
        <w:gridCol w:w="796"/>
        <w:gridCol w:w="842"/>
        <w:gridCol w:w="801"/>
        <w:gridCol w:w="842"/>
        <w:gridCol w:w="781"/>
        <w:gridCol w:w="641"/>
      </w:tblGrid>
      <w:tr w:rsidR="00E7391D" w:rsidRPr="00456BA2" w14:paraId="2CF8071A" w14:textId="77777777" w:rsidTr="008A799C">
        <w:trPr>
          <w:trHeight w:val="255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44E235" w14:textId="77777777" w:rsidR="00E7391D" w:rsidRDefault="00E7391D" w:rsidP="001A4F8A">
            <w:pPr>
              <w:autoSpaceDE w:val="0"/>
              <w:autoSpaceDN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br w:type="page"/>
            </w:r>
          </w:p>
          <w:p w14:paraId="09A6E5FF" w14:textId="77777777" w:rsidR="00E7391D" w:rsidRPr="008E3477" w:rsidRDefault="00E7391D" w:rsidP="001A4F8A">
            <w:pPr>
              <w:autoSpaceDE w:val="0"/>
              <w:autoSpaceDN w:val="0"/>
              <w:rPr>
                <w:rFonts w:ascii="Arial" w:hAnsi="Arial" w:cs="Arial"/>
                <w:b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D219D6" w14:textId="77777777" w:rsidR="00E7391D" w:rsidRPr="00456BA2" w:rsidRDefault="00E7391D" w:rsidP="001A4F8A">
            <w:pPr>
              <w:autoSpaceDE w:val="0"/>
              <w:autoSpaceDN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361B68" w14:textId="77777777" w:rsidR="00E7391D" w:rsidRPr="00456BA2" w:rsidRDefault="00E7391D" w:rsidP="001A4F8A">
            <w:pPr>
              <w:autoSpaceDE w:val="0"/>
              <w:autoSpaceDN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C63782" w14:textId="77777777" w:rsidR="00E7391D" w:rsidRPr="00456BA2" w:rsidRDefault="00E7391D" w:rsidP="001A4F8A">
            <w:pPr>
              <w:autoSpaceDE w:val="0"/>
              <w:autoSpaceDN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4C17B8" w14:textId="77777777" w:rsidR="00E7391D" w:rsidRPr="00456BA2" w:rsidRDefault="00E7391D" w:rsidP="001A4F8A">
            <w:pPr>
              <w:autoSpaceDE w:val="0"/>
              <w:autoSpaceDN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36CF1B" w14:textId="77777777" w:rsidR="00E7391D" w:rsidRPr="00456BA2" w:rsidRDefault="00E7391D" w:rsidP="001A4F8A">
            <w:pPr>
              <w:autoSpaceDE w:val="0"/>
              <w:autoSpaceDN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B3E972" w14:textId="77777777" w:rsidR="00E7391D" w:rsidRPr="00456BA2" w:rsidRDefault="00E7391D" w:rsidP="001A4F8A">
            <w:pPr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0F7B75" w14:textId="77777777" w:rsidR="00E7391D" w:rsidRPr="00456BA2" w:rsidRDefault="00E7391D" w:rsidP="001A4F8A">
            <w:pPr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FFDE19" w14:textId="77777777" w:rsidR="00E7391D" w:rsidRPr="00456BA2" w:rsidRDefault="00E7391D" w:rsidP="001A4F8A">
            <w:pPr>
              <w:autoSpaceDE w:val="0"/>
              <w:autoSpaceDN w:val="0"/>
              <w:rPr>
                <w:rFonts w:ascii="Arial" w:hAnsi="Arial" w:cs="Arial"/>
              </w:rPr>
            </w:pPr>
          </w:p>
        </w:tc>
      </w:tr>
    </w:tbl>
    <w:p w14:paraId="54657253" w14:textId="5F907885" w:rsidR="007E1A5E" w:rsidRDefault="00733E0E" w:rsidP="008A799C"/>
    <w:sectPr w:rsidR="007E1A5E" w:rsidSect="006B03E8">
      <w:footerReference w:type="even" r:id="rId8"/>
      <w:foot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71D72" w14:textId="77777777" w:rsidR="00733E0E" w:rsidRDefault="00733E0E" w:rsidP="008A799C">
      <w:r>
        <w:separator/>
      </w:r>
    </w:p>
  </w:endnote>
  <w:endnote w:type="continuationSeparator" w:id="0">
    <w:p w14:paraId="757D3184" w14:textId="77777777" w:rsidR="00733E0E" w:rsidRDefault="00733E0E" w:rsidP="008A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23180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EA1497" w14:textId="5EF0B61C" w:rsidR="008A799C" w:rsidRDefault="008A799C" w:rsidP="00E043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121630" w14:textId="77777777" w:rsidR="008A799C" w:rsidRDefault="008A799C" w:rsidP="008A79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460099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ED89F" w14:textId="44C93A84" w:rsidR="008A799C" w:rsidRDefault="008A799C" w:rsidP="00E043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57F780" w14:textId="77777777" w:rsidR="008A799C" w:rsidRDefault="008A799C" w:rsidP="008A79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B7AB6" w14:textId="77777777" w:rsidR="00733E0E" w:rsidRDefault="00733E0E" w:rsidP="008A799C">
      <w:r>
        <w:separator/>
      </w:r>
    </w:p>
  </w:footnote>
  <w:footnote w:type="continuationSeparator" w:id="0">
    <w:p w14:paraId="3D2CD707" w14:textId="77777777" w:rsidR="00733E0E" w:rsidRDefault="00733E0E" w:rsidP="008A7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32FC"/>
    <w:multiLevelType w:val="hybridMultilevel"/>
    <w:tmpl w:val="76E2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2016F"/>
    <w:multiLevelType w:val="hybridMultilevel"/>
    <w:tmpl w:val="6720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A7C84"/>
    <w:multiLevelType w:val="hybridMultilevel"/>
    <w:tmpl w:val="5C9406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9253C0C"/>
    <w:multiLevelType w:val="multilevel"/>
    <w:tmpl w:val="9F64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04F88"/>
    <w:multiLevelType w:val="hybridMultilevel"/>
    <w:tmpl w:val="B8F8ACA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50C13BFD"/>
    <w:multiLevelType w:val="hybridMultilevel"/>
    <w:tmpl w:val="107A94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 w15:restartNumberingAfterBreak="0">
    <w:nsid w:val="7A544B12"/>
    <w:multiLevelType w:val="hybridMultilevel"/>
    <w:tmpl w:val="7814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1D"/>
    <w:rsid w:val="00065D17"/>
    <w:rsid w:val="00070084"/>
    <w:rsid w:val="000D13FB"/>
    <w:rsid w:val="001A511D"/>
    <w:rsid w:val="001D0D2D"/>
    <w:rsid w:val="001F5334"/>
    <w:rsid w:val="00265502"/>
    <w:rsid w:val="002D4AA5"/>
    <w:rsid w:val="00376A4F"/>
    <w:rsid w:val="0043783C"/>
    <w:rsid w:val="00455BC3"/>
    <w:rsid w:val="005074CD"/>
    <w:rsid w:val="0052133D"/>
    <w:rsid w:val="005A7C5F"/>
    <w:rsid w:val="006B03E8"/>
    <w:rsid w:val="006F66BE"/>
    <w:rsid w:val="007129A8"/>
    <w:rsid w:val="00733E0E"/>
    <w:rsid w:val="0075244F"/>
    <w:rsid w:val="008044AC"/>
    <w:rsid w:val="008A799C"/>
    <w:rsid w:val="008B6CE0"/>
    <w:rsid w:val="008C63D3"/>
    <w:rsid w:val="009F1567"/>
    <w:rsid w:val="00A30AB2"/>
    <w:rsid w:val="00A379F5"/>
    <w:rsid w:val="00AA3CDE"/>
    <w:rsid w:val="00AB4C4B"/>
    <w:rsid w:val="00B3334E"/>
    <w:rsid w:val="00B33B2E"/>
    <w:rsid w:val="00BB34E3"/>
    <w:rsid w:val="00BC22D7"/>
    <w:rsid w:val="00BD60CC"/>
    <w:rsid w:val="00BD6334"/>
    <w:rsid w:val="00BE3536"/>
    <w:rsid w:val="00C92C75"/>
    <w:rsid w:val="00CC65BB"/>
    <w:rsid w:val="00D45B31"/>
    <w:rsid w:val="00D61534"/>
    <w:rsid w:val="00DB7F67"/>
    <w:rsid w:val="00E11375"/>
    <w:rsid w:val="00E27861"/>
    <w:rsid w:val="00E60625"/>
    <w:rsid w:val="00E7391D"/>
    <w:rsid w:val="00E7762B"/>
    <w:rsid w:val="00E93EBA"/>
    <w:rsid w:val="00EA2384"/>
    <w:rsid w:val="00F80B39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5C11"/>
  <w14:defaultImageDpi w14:val="32767"/>
  <w15:chartTrackingRefBased/>
  <w15:docId w15:val="{66F5C625-532B-5C4A-9B59-912F7A5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39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91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455BC3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8A79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99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69596D-79D7-8644-B222-724F0114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2022-09-04T17:38:00Z</dcterms:created>
  <dcterms:modified xsi:type="dcterms:W3CDTF">2022-09-04T17:38:00Z</dcterms:modified>
</cp:coreProperties>
</file>