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64355" w14:textId="5326A3CE" w:rsidR="00790AB7" w:rsidRDefault="00790AB7">
      <w:pPr>
        <w:rPr>
          <w:b/>
          <w:sz w:val="32"/>
          <w:szCs w:val="32"/>
        </w:rPr>
      </w:pPr>
      <w:bookmarkStart w:id="0" w:name="_GoBack"/>
      <w:bookmarkEnd w:id="0"/>
    </w:p>
    <w:p w14:paraId="0C670196" w14:textId="77777777" w:rsidR="002C38E4" w:rsidRDefault="002C38E4">
      <w:pPr>
        <w:rPr>
          <w:b/>
          <w:sz w:val="32"/>
          <w:szCs w:val="32"/>
        </w:rPr>
      </w:pPr>
    </w:p>
    <w:p w14:paraId="7CB60109" w14:textId="4D345F3B" w:rsidR="008114FA" w:rsidRPr="008114FA" w:rsidRDefault="008114FA">
      <w:pPr>
        <w:rPr>
          <w:b/>
          <w:sz w:val="32"/>
          <w:szCs w:val="32"/>
        </w:rPr>
      </w:pPr>
      <w:r w:rsidRPr="00B43BAA">
        <w:rPr>
          <w:b/>
          <w:sz w:val="32"/>
          <w:szCs w:val="32"/>
        </w:rPr>
        <w:t xml:space="preserve">ACCOUNTING </w:t>
      </w:r>
      <w:r>
        <w:rPr>
          <w:b/>
          <w:sz w:val="32"/>
          <w:szCs w:val="32"/>
        </w:rPr>
        <w:t>FOR BUSINESS</w:t>
      </w:r>
      <w:r w:rsidR="005F707C">
        <w:rPr>
          <w:b/>
          <w:sz w:val="32"/>
          <w:szCs w:val="32"/>
        </w:rPr>
        <w:t xml:space="preserve"> (AFB)</w:t>
      </w:r>
    </w:p>
    <w:p w14:paraId="53B17DF0" w14:textId="3FAFE6D3" w:rsidR="008114FA" w:rsidRPr="008114FA" w:rsidRDefault="008114FA" w:rsidP="008114FA">
      <w:pPr>
        <w:spacing w:before="100" w:beforeAutospacing="1" w:after="100" w:afterAutospacing="1"/>
        <w:rPr>
          <w:rFonts w:ascii="Calibri" w:eastAsia="Times New Roman" w:hAnsi="Calibri" w:cs="Calibri"/>
          <w:b/>
          <w:bCs/>
        </w:rPr>
      </w:pPr>
      <w:r w:rsidRPr="008114FA">
        <w:rPr>
          <w:rFonts w:ascii="Calibri" w:eastAsia="Times New Roman" w:hAnsi="Calibri" w:cs="Calibri"/>
          <w:b/>
          <w:bCs/>
        </w:rPr>
        <w:t>RATIONALE</w:t>
      </w:r>
      <w:r w:rsidR="005F707C">
        <w:rPr>
          <w:rFonts w:ascii="Calibri" w:eastAsia="Times New Roman" w:hAnsi="Calibri" w:cs="Calibri"/>
          <w:b/>
          <w:bCs/>
        </w:rPr>
        <w:t>:</w:t>
      </w:r>
      <w:r w:rsidRPr="008114FA">
        <w:rPr>
          <w:rFonts w:ascii="Calibri" w:eastAsia="Times New Roman" w:hAnsi="Calibri" w:cs="Calibri"/>
          <w:b/>
          <w:bCs/>
        </w:rPr>
        <w:t xml:space="preserve"> </w:t>
      </w:r>
      <w:r w:rsidRPr="008114FA">
        <w:rPr>
          <w:rFonts w:ascii="Calibri" w:eastAsia="Times New Roman" w:hAnsi="Calibri" w:cs="Calibri"/>
          <w:sz w:val="22"/>
          <w:szCs w:val="22"/>
        </w:rPr>
        <w:t xml:space="preserve">This module covers the nature and role of accounting and the processes used to record and present accounting information. Students will learn to prepare company financial statements, including statements of financial position, profit or loss, and other comprehensive income and cash flows for single entities. The module will enable students to evaluate, analyse and discuss financial performance. This module provides participants with a solid grounding in all aspects of management accounting, including the importance of cost behaviour and different cost accounting techniques such as marginal and absorption costing. Students will develop skills in analysis and interpretation of numbers for decision-making purposes. </w:t>
      </w:r>
    </w:p>
    <w:p w14:paraId="3D3D52AC" w14:textId="7BCE41E3" w:rsidR="008114FA" w:rsidRPr="008114FA" w:rsidRDefault="008114FA" w:rsidP="008114FA">
      <w:pPr>
        <w:spacing w:before="100" w:beforeAutospacing="1" w:after="100" w:afterAutospacing="1"/>
        <w:rPr>
          <w:rFonts w:ascii="Times New Roman" w:eastAsia="Times New Roman" w:hAnsi="Times New Roman" w:cs="Times New Roman"/>
        </w:rPr>
      </w:pPr>
      <w:r w:rsidRPr="008114FA">
        <w:rPr>
          <w:rFonts w:ascii="Calibri" w:eastAsia="Times New Roman" w:hAnsi="Calibri" w:cs="Calibri"/>
          <w:b/>
          <w:bCs/>
        </w:rPr>
        <w:t>AIMS</w:t>
      </w:r>
      <w:r w:rsidR="005F707C">
        <w:rPr>
          <w:rFonts w:ascii="Calibri" w:eastAsia="Times New Roman" w:hAnsi="Calibri" w:cs="Calibri"/>
          <w:b/>
          <w:bCs/>
        </w:rPr>
        <w:t>:</w:t>
      </w:r>
      <w:r w:rsidRPr="008114FA">
        <w:rPr>
          <w:rFonts w:ascii="Calibri" w:eastAsia="Times New Roman" w:hAnsi="Calibri" w:cs="Calibri"/>
          <w:b/>
          <w:bCs/>
        </w:rPr>
        <w:t xml:space="preserve"> </w:t>
      </w:r>
      <w:r w:rsidRPr="008114FA">
        <w:rPr>
          <w:rFonts w:ascii="Calibri" w:eastAsia="Times New Roman" w:hAnsi="Calibri" w:cs="Calibri"/>
          <w:sz w:val="22"/>
          <w:szCs w:val="22"/>
        </w:rPr>
        <w:t xml:space="preserve">The module aims to develop a comprehensive understanding of fundamental concepts and techniques in financial and management accounting, including the ethical issues at stake in providing a `true and fair view` in public reporting so as to support and maintain good business practice and sustainable financial markets. It also provides students with the opportunity to use and apply financial and accounting concepts, constructs and frameworks in support of business problem appraisal and decision making. </w:t>
      </w:r>
    </w:p>
    <w:p w14:paraId="3B21359D" w14:textId="4BEF04FB" w:rsidR="008114FA" w:rsidRPr="005F707C" w:rsidRDefault="008114FA" w:rsidP="008114FA">
      <w:pPr>
        <w:pStyle w:val="NormalWeb"/>
        <w:rPr>
          <w:rFonts w:ascii="Calibri" w:hAnsi="Calibri" w:cs="Calibri"/>
          <w:b/>
          <w:bCs/>
          <w:sz w:val="22"/>
          <w:szCs w:val="22"/>
        </w:rPr>
      </w:pPr>
      <w:r>
        <w:rPr>
          <w:rFonts w:ascii="Calibri" w:hAnsi="Calibri" w:cs="Calibri"/>
          <w:b/>
          <w:bCs/>
        </w:rPr>
        <w:t>INDICATIVE CONTENT</w:t>
      </w:r>
      <w:r w:rsidR="005F707C">
        <w:rPr>
          <w:rFonts w:ascii="Calibri" w:hAnsi="Calibri" w:cs="Calibri"/>
          <w:b/>
          <w:bCs/>
          <w:sz w:val="22"/>
          <w:szCs w:val="22"/>
        </w:rPr>
        <w:t xml:space="preserve"> OF THE MODULE INCLUDES:</w:t>
      </w:r>
      <w:r>
        <w:rPr>
          <w:rFonts w:ascii="Calibri" w:hAnsi="Calibri" w:cs="Calibri"/>
          <w:b/>
          <w:bCs/>
          <w:sz w:val="22"/>
          <w:szCs w:val="22"/>
        </w:rPr>
        <w:t xml:space="preserve">  </w:t>
      </w:r>
    </w:p>
    <w:p w14:paraId="04129BBC" w14:textId="77777777" w:rsidR="008114FA" w:rsidRDefault="008114FA" w:rsidP="008114FA">
      <w:pPr>
        <w:pStyle w:val="NormalWeb"/>
        <w:numPr>
          <w:ilvl w:val="0"/>
          <w:numId w:val="19"/>
        </w:numPr>
        <w:rPr>
          <w:rFonts w:ascii="SymbolMT" w:hAnsi="SymbolMT"/>
          <w:sz w:val="22"/>
          <w:szCs w:val="22"/>
        </w:rPr>
      </w:pPr>
      <w:r>
        <w:rPr>
          <w:rFonts w:ascii="Calibri" w:hAnsi="Calibri" w:cs="Calibri"/>
          <w:sz w:val="22"/>
          <w:szCs w:val="22"/>
        </w:rPr>
        <w:t xml:space="preserve">The environment of accounting and the accountant's role in the organisation. </w:t>
      </w:r>
    </w:p>
    <w:p w14:paraId="1D8A1AB8" w14:textId="4292F811" w:rsidR="008114FA" w:rsidRPr="008114FA" w:rsidRDefault="008114FA" w:rsidP="008114FA">
      <w:pPr>
        <w:pStyle w:val="NormalWeb"/>
        <w:numPr>
          <w:ilvl w:val="0"/>
          <w:numId w:val="19"/>
        </w:numPr>
        <w:rPr>
          <w:rFonts w:ascii="SymbolMT" w:hAnsi="SymbolMT"/>
          <w:sz w:val="22"/>
          <w:szCs w:val="22"/>
        </w:rPr>
      </w:pPr>
      <w:r>
        <w:rPr>
          <w:rFonts w:ascii="Calibri" w:hAnsi="Calibri" w:cs="Calibri"/>
          <w:sz w:val="22"/>
          <w:szCs w:val="22"/>
        </w:rPr>
        <w:t xml:space="preserve">Accounting concepts and policies including the 'true and fair view' and the ethical </w:t>
      </w:r>
      <w:r w:rsidRPr="008114FA">
        <w:rPr>
          <w:rFonts w:ascii="Calibri" w:hAnsi="Calibri" w:cs="Calibri"/>
          <w:sz w:val="22"/>
          <w:szCs w:val="22"/>
        </w:rPr>
        <w:t xml:space="preserve">requirements to support sustainable financial markets with good information. </w:t>
      </w:r>
    </w:p>
    <w:p w14:paraId="562FB459" w14:textId="77777777" w:rsidR="008114FA" w:rsidRDefault="008114FA" w:rsidP="008114FA">
      <w:pPr>
        <w:pStyle w:val="NormalWeb"/>
        <w:numPr>
          <w:ilvl w:val="0"/>
          <w:numId w:val="19"/>
        </w:numPr>
        <w:rPr>
          <w:rFonts w:ascii="SymbolMT" w:hAnsi="SymbolMT"/>
          <w:sz w:val="22"/>
          <w:szCs w:val="22"/>
        </w:rPr>
      </w:pPr>
      <w:r>
        <w:rPr>
          <w:rFonts w:ascii="Calibri" w:hAnsi="Calibri" w:cs="Calibri"/>
          <w:sz w:val="22"/>
          <w:szCs w:val="22"/>
        </w:rPr>
        <w:t xml:space="preserve">Income statement; the statement of financial position; cash flow; financial statements. </w:t>
      </w:r>
    </w:p>
    <w:p w14:paraId="06FAE30E" w14:textId="4597AB69" w:rsidR="008114FA" w:rsidRPr="008114FA" w:rsidRDefault="008114FA" w:rsidP="008114FA">
      <w:pPr>
        <w:pStyle w:val="NormalWeb"/>
        <w:numPr>
          <w:ilvl w:val="0"/>
          <w:numId w:val="19"/>
        </w:numPr>
        <w:rPr>
          <w:rFonts w:ascii="SymbolMT" w:hAnsi="SymbolMT"/>
          <w:sz w:val="22"/>
          <w:szCs w:val="22"/>
        </w:rPr>
      </w:pPr>
      <w:r>
        <w:rPr>
          <w:rFonts w:ascii="Calibri" w:hAnsi="Calibri" w:cs="Calibri"/>
          <w:sz w:val="22"/>
          <w:szCs w:val="22"/>
        </w:rPr>
        <w:t xml:space="preserve">Interpretation and evaluation of accounts. </w:t>
      </w:r>
      <w:r w:rsidRPr="008114FA">
        <w:rPr>
          <w:rFonts w:ascii="Calibri" w:hAnsi="Calibri" w:cs="Calibri"/>
          <w:sz w:val="22"/>
          <w:szCs w:val="22"/>
        </w:rPr>
        <w:t xml:space="preserve">Ratios, comparisons and trends. </w:t>
      </w:r>
    </w:p>
    <w:p w14:paraId="61E54A74" w14:textId="77777777" w:rsidR="008114FA" w:rsidRDefault="008114FA" w:rsidP="008114FA">
      <w:pPr>
        <w:pStyle w:val="NormalWeb"/>
        <w:numPr>
          <w:ilvl w:val="0"/>
          <w:numId w:val="19"/>
        </w:numPr>
        <w:rPr>
          <w:rFonts w:ascii="SymbolMT" w:hAnsi="SymbolMT"/>
          <w:sz w:val="22"/>
          <w:szCs w:val="22"/>
        </w:rPr>
      </w:pPr>
      <w:r>
        <w:rPr>
          <w:rFonts w:ascii="Calibri" w:hAnsi="Calibri" w:cs="Calibri"/>
          <w:sz w:val="22"/>
          <w:szCs w:val="22"/>
        </w:rPr>
        <w:t xml:space="preserve">An introduction to financial management. </w:t>
      </w:r>
    </w:p>
    <w:p w14:paraId="34663116" w14:textId="77777777" w:rsidR="008114FA" w:rsidRDefault="008114FA" w:rsidP="008114FA">
      <w:pPr>
        <w:pStyle w:val="NormalWeb"/>
        <w:numPr>
          <w:ilvl w:val="0"/>
          <w:numId w:val="19"/>
        </w:numPr>
        <w:rPr>
          <w:rFonts w:ascii="SymbolMT" w:hAnsi="SymbolMT"/>
          <w:sz w:val="22"/>
          <w:szCs w:val="22"/>
        </w:rPr>
      </w:pPr>
      <w:r>
        <w:rPr>
          <w:rFonts w:ascii="Calibri" w:hAnsi="Calibri" w:cs="Calibri"/>
          <w:sz w:val="22"/>
          <w:szCs w:val="22"/>
        </w:rPr>
        <w:t xml:space="preserve">Investment appraisal and return on investment. </w:t>
      </w:r>
    </w:p>
    <w:p w14:paraId="7B8CE010" w14:textId="2FA72CC1" w:rsidR="008114FA" w:rsidRPr="008114FA" w:rsidRDefault="008114FA" w:rsidP="008114FA">
      <w:pPr>
        <w:pStyle w:val="NormalWeb"/>
        <w:numPr>
          <w:ilvl w:val="0"/>
          <w:numId w:val="19"/>
        </w:numPr>
        <w:rPr>
          <w:rFonts w:ascii="SymbolMT" w:hAnsi="SymbolMT"/>
          <w:sz w:val="22"/>
          <w:szCs w:val="22"/>
        </w:rPr>
      </w:pPr>
      <w:r>
        <w:rPr>
          <w:rFonts w:ascii="Calibri" w:hAnsi="Calibri" w:cs="Calibri"/>
          <w:sz w:val="22"/>
          <w:szCs w:val="22"/>
        </w:rPr>
        <w:t xml:space="preserve">An introduction to cost and management accounting, including marginal and absorption </w:t>
      </w:r>
      <w:r w:rsidRPr="008114FA">
        <w:rPr>
          <w:rFonts w:ascii="Calibri" w:hAnsi="Calibri" w:cs="Calibri"/>
          <w:sz w:val="22"/>
          <w:szCs w:val="22"/>
        </w:rPr>
        <w:t xml:space="preserve">costing. </w:t>
      </w:r>
    </w:p>
    <w:p w14:paraId="1E2EF6AF" w14:textId="33A03AA9" w:rsidR="008114FA" w:rsidRPr="008114FA" w:rsidRDefault="008114FA" w:rsidP="008114FA">
      <w:pPr>
        <w:pStyle w:val="NormalWeb"/>
        <w:numPr>
          <w:ilvl w:val="0"/>
          <w:numId w:val="19"/>
        </w:numPr>
        <w:rPr>
          <w:rFonts w:ascii="SymbolMT" w:hAnsi="SymbolMT"/>
          <w:sz w:val="22"/>
          <w:szCs w:val="22"/>
        </w:rPr>
      </w:pPr>
      <w:r>
        <w:rPr>
          <w:rFonts w:ascii="Calibri" w:hAnsi="Calibri" w:cs="Calibri"/>
          <w:sz w:val="22"/>
          <w:szCs w:val="22"/>
        </w:rPr>
        <w:t xml:space="preserve">Budgeting and budgetary control, including the behavioural implications of budgeting </w:t>
      </w:r>
    </w:p>
    <w:p w14:paraId="1E707370" w14:textId="05EE3334" w:rsidR="008114FA" w:rsidRPr="008114FA" w:rsidRDefault="008114FA" w:rsidP="008114FA">
      <w:pPr>
        <w:spacing w:before="100" w:beforeAutospacing="1" w:after="100" w:afterAutospacing="1"/>
        <w:rPr>
          <w:rFonts w:ascii="Times New Roman" w:eastAsia="Times New Roman" w:hAnsi="Times New Roman" w:cs="Times New Roman"/>
        </w:rPr>
      </w:pPr>
      <w:r w:rsidRPr="008114FA">
        <w:rPr>
          <w:rFonts w:ascii="Calibri" w:eastAsia="Times New Roman" w:hAnsi="Calibri" w:cs="Calibri"/>
          <w:b/>
          <w:bCs/>
        </w:rPr>
        <w:t xml:space="preserve">ASSESSMENT </w:t>
      </w:r>
    </w:p>
    <w:tbl>
      <w:tblPr>
        <w:tblStyle w:val="TableGrid"/>
        <w:tblW w:w="0" w:type="auto"/>
        <w:tblLook w:val="04A0" w:firstRow="1" w:lastRow="0" w:firstColumn="1" w:lastColumn="0" w:noHBand="0" w:noVBand="1"/>
      </w:tblPr>
      <w:tblGrid>
        <w:gridCol w:w="2252"/>
        <w:gridCol w:w="2563"/>
        <w:gridCol w:w="1942"/>
        <w:gridCol w:w="2253"/>
      </w:tblGrid>
      <w:tr w:rsidR="008114FA" w14:paraId="00EAA983" w14:textId="77777777" w:rsidTr="005F707C">
        <w:tc>
          <w:tcPr>
            <w:tcW w:w="2252" w:type="dxa"/>
          </w:tcPr>
          <w:p w14:paraId="5B09572B" w14:textId="77777777" w:rsidR="008114FA" w:rsidRDefault="008114FA" w:rsidP="00E372B8">
            <w:pPr>
              <w:spacing w:before="100" w:beforeAutospacing="1" w:after="100" w:afterAutospacing="1"/>
              <w:rPr>
                <w:rFonts w:ascii="Calibri" w:eastAsia="Times New Roman" w:hAnsi="Calibri" w:cs="Calibri"/>
                <w:sz w:val="22"/>
                <w:szCs w:val="22"/>
              </w:rPr>
            </w:pPr>
            <w:r w:rsidRPr="00872641">
              <w:rPr>
                <w:rFonts w:ascii="Calibri" w:eastAsia="Times New Roman" w:hAnsi="Calibri" w:cs="Calibri"/>
                <w:b/>
                <w:bCs/>
                <w:sz w:val="22"/>
                <w:szCs w:val="22"/>
              </w:rPr>
              <w:t>Component number</w:t>
            </w:r>
          </w:p>
        </w:tc>
        <w:tc>
          <w:tcPr>
            <w:tcW w:w="2563" w:type="dxa"/>
          </w:tcPr>
          <w:p w14:paraId="1061F167" w14:textId="77777777" w:rsidR="008114FA" w:rsidRDefault="008114FA" w:rsidP="00E372B8">
            <w:pPr>
              <w:spacing w:before="100" w:beforeAutospacing="1" w:after="100" w:afterAutospacing="1"/>
              <w:rPr>
                <w:rFonts w:ascii="Calibri" w:eastAsia="Times New Roman" w:hAnsi="Calibri" w:cs="Calibri"/>
                <w:sz w:val="22"/>
                <w:szCs w:val="22"/>
              </w:rPr>
            </w:pPr>
            <w:r w:rsidRPr="00872641">
              <w:rPr>
                <w:rFonts w:ascii="Calibri" w:eastAsia="Times New Roman" w:hAnsi="Calibri" w:cs="Calibri"/>
                <w:b/>
                <w:bCs/>
                <w:sz w:val="22"/>
                <w:szCs w:val="22"/>
              </w:rPr>
              <w:t>Form of assessment</w:t>
            </w:r>
          </w:p>
        </w:tc>
        <w:tc>
          <w:tcPr>
            <w:tcW w:w="1942" w:type="dxa"/>
          </w:tcPr>
          <w:p w14:paraId="1876BBA9" w14:textId="77777777" w:rsidR="008114FA" w:rsidRDefault="008114FA" w:rsidP="00E372B8">
            <w:pPr>
              <w:spacing w:before="100" w:beforeAutospacing="1" w:after="100" w:afterAutospacing="1"/>
              <w:rPr>
                <w:rFonts w:ascii="Calibri" w:eastAsia="Times New Roman" w:hAnsi="Calibri" w:cs="Calibri"/>
                <w:sz w:val="22"/>
                <w:szCs w:val="22"/>
              </w:rPr>
            </w:pPr>
            <w:r w:rsidRPr="00872641">
              <w:rPr>
                <w:rFonts w:ascii="Calibri" w:eastAsia="Times New Roman" w:hAnsi="Calibri" w:cs="Calibri"/>
                <w:b/>
                <w:bCs/>
                <w:sz w:val="22"/>
                <w:szCs w:val="22"/>
              </w:rPr>
              <w:t>Assessment size</w:t>
            </w:r>
          </w:p>
        </w:tc>
        <w:tc>
          <w:tcPr>
            <w:tcW w:w="2253" w:type="dxa"/>
          </w:tcPr>
          <w:p w14:paraId="1E0A0190" w14:textId="77777777" w:rsidR="008114FA" w:rsidRDefault="008114FA" w:rsidP="00E372B8">
            <w:pPr>
              <w:spacing w:before="100" w:beforeAutospacing="1" w:after="100" w:afterAutospacing="1"/>
              <w:rPr>
                <w:rFonts w:ascii="Calibri" w:eastAsia="Times New Roman" w:hAnsi="Calibri" w:cs="Calibri"/>
                <w:sz w:val="22"/>
                <w:szCs w:val="22"/>
              </w:rPr>
            </w:pPr>
            <w:r w:rsidRPr="00872641">
              <w:rPr>
                <w:rFonts w:ascii="Calibri" w:eastAsia="Times New Roman" w:hAnsi="Calibri" w:cs="Calibri"/>
                <w:b/>
                <w:bCs/>
                <w:sz w:val="22"/>
                <w:szCs w:val="22"/>
              </w:rPr>
              <w:t>Weighting (%)</w:t>
            </w:r>
          </w:p>
        </w:tc>
      </w:tr>
      <w:tr w:rsidR="008114FA" w14:paraId="0C269C65" w14:textId="77777777" w:rsidTr="005F707C">
        <w:tc>
          <w:tcPr>
            <w:tcW w:w="2252" w:type="dxa"/>
          </w:tcPr>
          <w:p w14:paraId="4575C2E8" w14:textId="77777777" w:rsidR="008114FA" w:rsidRPr="00B7196B" w:rsidRDefault="008114FA" w:rsidP="00E372B8">
            <w:pPr>
              <w:spacing w:before="100" w:beforeAutospacing="1" w:after="100" w:afterAutospacing="1"/>
              <w:rPr>
                <w:rFonts w:ascii="Calibri" w:eastAsia="Times New Roman" w:hAnsi="Calibri" w:cs="Calibri"/>
                <w:sz w:val="22"/>
                <w:szCs w:val="22"/>
              </w:rPr>
            </w:pPr>
            <w:r w:rsidRPr="00B7196B">
              <w:rPr>
                <w:rFonts w:ascii="Calibri" w:eastAsia="Times New Roman" w:hAnsi="Calibri" w:cs="Calibri"/>
                <w:sz w:val="22"/>
                <w:szCs w:val="22"/>
              </w:rPr>
              <w:t xml:space="preserve">               1</w:t>
            </w:r>
          </w:p>
        </w:tc>
        <w:tc>
          <w:tcPr>
            <w:tcW w:w="2563" w:type="dxa"/>
          </w:tcPr>
          <w:p w14:paraId="51C32096" w14:textId="77777777" w:rsidR="008114FA" w:rsidRDefault="008114FA" w:rsidP="00E372B8">
            <w:pPr>
              <w:spacing w:before="100" w:beforeAutospacing="1" w:after="100" w:afterAutospacing="1"/>
              <w:rPr>
                <w:rFonts w:ascii="Calibri" w:eastAsia="Times New Roman" w:hAnsi="Calibri" w:cs="Calibri"/>
                <w:sz w:val="22"/>
                <w:szCs w:val="22"/>
              </w:rPr>
            </w:pPr>
            <w:r w:rsidRPr="00872641">
              <w:rPr>
                <w:rFonts w:ascii="Calibri" w:eastAsia="Times New Roman" w:hAnsi="Calibri" w:cs="Calibri"/>
                <w:sz w:val="22"/>
                <w:szCs w:val="22"/>
              </w:rPr>
              <w:t xml:space="preserve">Individual Assignment </w:t>
            </w:r>
            <w:r>
              <w:rPr>
                <w:rFonts w:ascii="Calibri" w:eastAsia="Times New Roman" w:hAnsi="Calibri" w:cs="Calibri"/>
                <w:sz w:val="22"/>
                <w:szCs w:val="22"/>
              </w:rPr>
              <w:t xml:space="preserve">     </w:t>
            </w:r>
          </w:p>
        </w:tc>
        <w:tc>
          <w:tcPr>
            <w:tcW w:w="1942" w:type="dxa"/>
          </w:tcPr>
          <w:p w14:paraId="45C60BC9" w14:textId="77777777" w:rsidR="008114FA" w:rsidRDefault="008114FA" w:rsidP="00E372B8">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1</w:t>
            </w:r>
            <w:r w:rsidRPr="00872641">
              <w:rPr>
                <w:rFonts w:ascii="Calibri" w:eastAsia="Times New Roman" w:hAnsi="Calibri" w:cs="Calibri"/>
                <w:sz w:val="22"/>
                <w:szCs w:val="22"/>
              </w:rPr>
              <w:t>000 words</w:t>
            </w:r>
          </w:p>
        </w:tc>
        <w:tc>
          <w:tcPr>
            <w:tcW w:w="2253" w:type="dxa"/>
          </w:tcPr>
          <w:p w14:paraId="59BEEA12" w14:textId="77777777" w:rsidR="008114FA" w:rsidRDefault="008114FA" w:rsidP="00E372B8">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30</w:t>
            </w:r>
          </w:p>
        </w:tc>
      </w:tr>
      <w:tr w:rsidR="008114FA" w14:paraId="373DE050" w14:textId="77777777" w:rsidTr="005F707C">
        <w:tc>
          <w:tcPr>
            <w:tcW w:w="2252" w:type="dxa"/>
          </w:tcPr>
          <w:p w14:paraId="404A78BA" w14:textId="77777777" w:rsidR="008114FA" w:rsidRPr="00B7196B" w:rsidRDefault="008114FA" w:rsidP="00E372B8">
            <w:pPr>
              <w:spacing w:before="100" w:beforeAutospacing="1" w:after="100" w:afterAutospacing="1"/>
              <w:rPr>
                <w:rFonts w:ascii="Calibri" w:eastAsia="Times New Roman" w:hAnsi="Calibri" w:cs="Calibri"/>
                <w:sz w:val="22"/>
                <w:szCs w:val="22"/>
              </w:rPr>
            </w:pPr>
            <w:r w:rsidRPr="00B7196B">
              <w:rPr>
                <w:rFonts w:ascii="Calibri" w:eastAsia="Times New Roman" w:hAnsi="Calibri" w:cs="Calibri"/>
                <w:sz w:val="22"/>
                <w:szCs w:val="22"/>
              </w:rPr>
              <w:t xml:space="preserve">               2</w:t>
            </w:r>
          </w:p>
        </w:tc>
        <w:tc>
          <w:tcPr>
            <w:tcW w:w="2563" w:type="dxa"/>
          </w:tcPr>
          <w:p w14:paraId="04064D98" w14:textId="77777777" w:rsidR="008114FA" w:rsidRDefault="008114FA" w:rsidP="00E372B8">
            <w:pPr>
              <w:spacing w:before="100" w:beforeAutospacing="1" w:after="100" w:afterAutospacing="1"/>
              <w:rPr>
                <w:rFonts w:ascii="Calibri" w:eastAsia="Times New Roman" w:hAnsi="Calibri" w:cs="Calibri"/>
                <w:sz w:val="22"/>
                <w:szCs w:val="22"/>
              </w:rPr>
            </w:pPr>
            <w:r w:rsidRPr="00872641">
              <w:rPr>
                <w:rFonts w:ascii="Calibri" w:eastAsia="Times New Roman" w:hAnsi="Calibri" w:cs="Calibri"/>
                <w:sz w:val="22"/>
                <w:szCs w:val="22"/>
              </w:rPr>
              <w:t xml:space="preserve">End of term examination </w:t>
            </w:r>
            <w:r>
              <w:rPr>
                <w:rFonts w:ascii="Calibri" w:eastAsia="Times New Roman" w:hAnsi="Calibri" w:cs="Calibri"/>
                <w:sz w:val="22"/>
                <w:szCs w:val="22"/>
              </w:rPr>
              <w:t xml:space="preserve">   </w:t>
            </w:r>
          </w:p>
        </w:tc>
        <w:tc>
          <w:tcPr>
            <w:tcW w:w="1942" w:type="dxa"/>
          </w:tcPr>
          <w:p w14:paraId="00DB616B" w14:textId="1AA6B5A0" w:rsidR="008114FA" w:rsidRDefault="00BD1CB3" w:rsidP="00E372B8">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2</w:t>
            </w:r>
            <w:r w:rsidR="008114FA" w:rsidRPr="00872641">
              <w:rPr>
                <w:rFonts w:ascii="Calibri" w:eastAsia="Times New Roman" w:hAnsi="Calibri" w:cs="Calibri"/>
                <w:sz w:val="22"/>
                <w:szCs w:val="22"/>
              </w:rPr>
              <w:t xml:space="preserve"> hours</w:t>
            </w:r>
            <w:r w:rsidR="006F4467">
              <w:rPr>
                <w:rFonts w:ascii="Calibri" w:eastAsia="Times New Roman" w:hAnsi="Calibri" w:cs="Calibri"/>
                <w:sz w:val="22"/>
                <w:szCs w:val="22"/>
              </w:rPr>
              <w:t xml:space="preserve"> </w:t>
            </w:r>
          </w:p>
        </w:tc>
        <w:tc>
          <w:tcPr>
            <w:tcW w:w="2253" w:type="dxa"/>
          </w:tcPr>
          <w:p w14:paraId="7B34E4E3" w14:textId="77777777" w:rsidR="008114FA" w:rsidRDefault="008114FA" w:rsidP="00E372B8">
            <w:pPr>
              <w:spacing w:before="100" w:beforeAutospacing="1" w:after="100" w:afterAutospacing="1"/>
              <w:rPr>
                <w:rFonts w:ascii="Calibri" w:eastAsia="Times New Roman" w:hAnsi="Calibri" w:cs="Calibri"/>
                <w:sz w:val="22"/>
                <w:szCs w:val="22"/>
              </w:rPr>
            </w:pPr>
            <w:r>
              <w:rPr>
                <w:rFonts w:ascii="Calibri" w:eastAsia="Times New Roman" w:hAnsi="Calibri" w:cs="Calibri"/>
                <w:sz w:val="22"/>
                <w:szCs w:val="22"/>
              </w:rPr>
              <w:t>70</w:t>
            </w:r>
          </w:p>
        </w:tc>
      </w:tr>
    </w:tbl>
    <w:p w14:paraId="123AE177" w14:textId="77777777" w:rsidR="00C97EC2" w:rsidRDefault="005F707C" w:rsidP="00C97EC2">
      <w:pPr>
        <w:spacing w:before="100" w:beforeAutospacing="1" w:after="100" w:afterAutospacing="1"/>
        <w:rPr>
          <w:rFonts w:ascii="Calibri" w:eastAsia="Times New Roman" w:hAnsi="Calibri" w:cs="Calibri"/>
          <w:b/>
          <w:bCs/>
        </w:rPr>
      </w:pPr>
      <w:r w:rsidRPr="00872641">
        <w:rPr>
          <w:rFonts w:ascii="Calibri" w:eastAsia="Times New Roman" w:hAnsi="Calibri" w:cs="Calibri"/>
          <w:b/>
          <w:bCs/>
        </w:rPr>
        <w:t>INDICATIVE READING</w:t>
      </w:r>
    </w:p>
    <w:p w14:paraId="0E1B8C12" w14:textId="6A98B793" w:rsidR="005F707C" w:rsidRPr="00C97EC2" w:rsidRDefault="005F707C" w:rsidP="00C97EC2">
      <w:pPr>
        <w:pStyle w:val="ListParagraph"/>
        <w:numPr>
          <w:ilvl w:val="0"/>
          <w:numId w:val="22"/>
        </w:numPr>
        <w:spacing w:before="100" w:beforeAutospacing="1" w:after="100" w:afterAutospacing="1"/>
        <w:rPr>
          <w:rFonts w:ascii="Times New Roman" w:eastAsia="Times New Roman" w:hAnsi="Times New Roman" w:cs="Times New Roman"/>
        </w:rPr>
      </w:pPr>
      <w:r w:rsidRPr="00C97EC2">
        <w:rPr>
          <w:rFonts w:ascii="Arial" w:eastAsia="Times New Roman" w:hAnsi="Arial" w:cs="Arial"/>
          <w:i/>
          <w:iCs/>
          <w:sz w:val="22"/>
          <w:szCs w:val="22"/>
        </w:rPr>
        <w:t>Introduction to Financial Accounting</w:t>
      </w:r>
      <w:r w:rsidRPr="00C97EC2">
        <w:rPr>
          <w:rFonts w:ascii="ArialMT" w:eastAsia="Times New Roman" w:hAnsi="ArialMT" w:cs="Times New Roman"/>
          <w:sz w:val="22"/>
          <w:szCs w:val="22"/>
          <w:shd w:val="clear" w:color="auto" w:fill="FFFFFF"/>
        </w:rPr>
        <w:t>, 8th edition,</w:t>
      </w:r>
      <w:r w:rsidRPr="00C97EC2">
        <w:rPr>
          <w:rFonts w:ascii="ArialMT" w:eastAsia="Times New Roman" w:hAnsi="ArialMT" w:cs="Times New Roman"/>
          <w:sz w:val="22"/>
          <w:szCs w:val="22"/>
        </w:rPr>
        <w:t xml:space="preserve"> Thomas, A. and Ward, A. M. (2015); London: McGraw Hill Education. </w:t>
      </w:r>
    </w:p>
    <w:p w14:paraId="42782BD0" w14:textId="77777777" w:rsidR="00C97EC2" w:rsidRPr="00C97EC2" w:rsidRDefault="005F707C" w:rsidP="00C97EC2">
      <w:pPr>
        <w:pStyle w:val="ListParagraph"/>
        <w:numPr>
          <w:ilvl w:val="0"/>
          <w:numId w:val="17"/>
        </w:numPr>
        <w:spacing w:before="100" w:beforeAutospacing="1" w:after="100" w:afterAutospacing="1"/>
        <w:rPr>
          <w:rFonts w:ascii="SymbolMT" w:eastAsia="Times New Roman" w:hAnsi="SymbolMT" w:cs="Times New Roman"/>
          <w:sz w:val="22"/>
          <w:szCs w:val="22"/>
        </w:rPr>
      </w:pPr>
      <w:r w:rsidRPr="00B7196B">
        <w:rPr>
          <w:rFonts w:ascii="ArialMT" w:eastAsia="Times New Roman" w:hAnsi="ArialMT" w:cs="Times New Roman"/>
          <w:sz w:val="22"/>
          <w:szCs w:val="22"/>
        </w:rPr>
        <w:t xml:space="preserve">Atrill &amp; McLaney (2017) </w:t>
      </w:r>
      <w:r w:rsidRPr="00B7196B">
        <w:rPr>
          <w:rFonts w:ascii="Arial" w:eastAsia="Times New Roman" w:hAnsi="Arial" w:cs="Arial"/>
          <w:i/>
          <w:iCs/>
          <w:sz w:val="22"/>
          <w:szCs w:val="22"/>
        </w:rPr>
        <w:t xml:space="preserve">Accounting and Finance for Non-specialists </w:t>
      </w:r>
      <w:r w:rsidRPr="00B7196B">
        <w:rPr>
          <w:rFonts w:ascii="ArialMT" w:eastAsia="Times New Roman" w:hAnsi="ArialMT" w:cs="Times New Roman"/>
          <w:sz w:val="22"/>
          <w:szCs w:val="22"/>
        </w:rPr>
        <w:t xml:space="preserve">10th Ed, by, Pearson. </w:t>
      </w:r>
    </w:p>
    <w:p w14:paraId="1128E2D1" w14:textId="608EC535" w:rsidR="005F707C" w:rsidRPr="00C97EC2" w:rsidRDefault="005F707C" w:rsidP="00C97EC2">
      <w:pPr>
        <w:pStyle w:val="ListParagraph"/>
        <w:numPr>
          <w:ilvl w:val="0"/>
          <w:numId w:val="17"/>
        </w:numPr>
        <w:spacing w:before="100" w:beforeAutospacing="1" w:after="100" w:afterAutospacing="1"/>
        <w:rPr>
          <w:rFonts w:ascii="SymbolMT" w:eastAsia="Times New Roman" w:hAnsi="SymbolMT" w:cs="Times New Roman"/>
          <w:sz w:val="22"/>
          <w:szCs w:val="22"/>
        </w:rPr>
      </w:pPr>
      <w:r w:rsidRPr="00C97EC2">
        <w:rPr>
          <w:rFonts w:ascii="ArialMT" w:eastAsia="Times New Roman" w:hAnsi="ArialMT" w:cs="Times New Roman"/>
          <w:sz w:val="22"/>
          <w:szCs w:val="22"/>
        </w:rPr>
        <w:t xml:space="preserve">Wood, F &amp; Sangster, A (2011), </w:t>
      </w:r>
      <w:r w:rsidRPr="00C97EC2">
        <w:rPr>
          <w:rFonts w:ascii="Arial" w:eastAsia="Times New Roman" w:hAnsi="Arial" w:cs="Arial"/>
          <w:i/>
          <w:iCs/>
          <w:sz w:val="22"/>
          <w:szCs w:val="22"/>
        </w:rPr>
        <w:t>Business accounting I</w:t>
      </w:r>
      <w:r w:rsidRPr="00C97EC2">
        <w:rPr>
          <w:rFonts w:ascii="ArialMT" w:eastAsia="Times New Roman" w:hAnsi="ArialMT" w:cs="Times New Roman"/>
          <w:sz w:val="22"/>
          <w:szCs w:val="22"/>
        </w:rPr>
        <w:t xml:space="preserve">, 12th edition, Prentice Hall Wood, F &amp; Sangster, A (2011), </w:t>
      </w:r>
      <w:r w:rsidRPr="00C97EC2">
        <w:rPr>
          <w:rFonts w:ascii="Arial" w:eastAsia="Times New Roman" w:hAnsi="Arial" w:cs="Arial"/>
          <w:i/>
          <w:iCs/>
          <w:sz w:val="22"/>
          <w:szCs w:val="22"/>
        </w:rPr>
        <w:t>Business accounting II</w:t>
      </w:r>
      <w:r w:rsidRPr="00C97EC2">
        <w:rPr>
          <w:rFonts w:ascii="ArialMT" w:eastAsia="Times New Roman" w:hAnsi="ArialMT" w:cs="Times New Roman"/>
          <w:sz w:val="22"/>
          <w:szCs w:val="22"/>
        </w:rPr>
        <w:t>, 12th edition, Prentice Hal</w:t>
      </w:r>
    </w:p>
    <w:p w14:paraId="1EE153DF" w14:textId="7B4EA9B7" w:rsidR="005F707C" w:rsidRPr="00C97EC2" w:rsidRDefault="005F707C" w:rsidP="005F707C">
      <w:pPr>
        <w:pStyle w:val="ListParagraph"/>
        <w:numPr>
          <w:ilvl w:val="0"/>
          <w:numId w:val="18"/>
        </w:numPr>
        <w:spacing w:before="100" w:beforeAutospacing="1" w:after="100" w:afterAutospacing="1"/>
        <w:rPr>
          <w:rFonts w:ascii="Times New Roman" w:eastAsia="Times New Roman" w:hAnsi="Times New Roman" w:cs="Times New Roman"/>
        </w:rPr>
      </w:pPr>
      <w:r w:rsidRPr="00B7196B">
        <w:rPr>
          <w:rFonts w:ascii="ArialMT" w:eastAsia="Times New Roman" w:hAnsi="ArialMT" w:cs="Times New Roman"/>
          <w:sz w:val="22"/>
          <w:szCs w:val="22"/>
        </w:rPr>
        <w:t xml:space="preserve">Atrill, P. and McLaney, E., (2012). </w:t>
      </w:r>
      <w:r w:rsidRPr="00B7196B">
        <w:rPr>
          <w:rFonts w:ascii="Arial" w:eastAsia="Times New Roman" w:hAnsi="Arial" w:cs="Arial"/>
          <w:i/>
          <w:iCs/>
          <w:sz w:val="22"/>
          <w:szCs w:val="22"/>
        </w:rPr>
        <w:t xml:space="preserve">Management accounting for decision makers. </w:t>
      </w:r>
      <w:r w:rsidRPr="00B7196B">
        <w:rPr>
          <w:rFonts w:ascii="ArialMT" w:eastAsia="Times New Roman" w:hAnsi="ArialMT" w:cs="Times New Roman"/>
          <w:sz w:val="22"/>
          <w:szCs w:val="22"/>
        </w:rPr>
        <w:t xml:space="preserve">7th </w:t>
      </w:r>
      <w:r>
        <w:rPr>
          <w:rFonts w:ascii="ArialMT" w:eastAsia="Times New Roman" w:hAnsi="ArialMT" w:cs="Times New Roman"/>
          <w:sz w:val="22"/>
          <w:szCs w:val="22"/>
        </w:rPr>
        <w:t>edition</w:t>
      </w:r>
    </w:p>
    <w:p w14:paraId="41EACCCE" w14:textId="79DFE7FE" w:rsidR="00EA4EF7" w:rsidRDefault="00C97EC2" w:rsidP="005F707C">
      <w:pPr>
        <w:pStyle w:val="ListParagraph"/>
        <w:numPr>
          <w:ilvl w:val="0"/>
          <w:numId w:val="18"/>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Accounting for Non-Accounting Students, 9</w:t>
      </w:r>
      <w:r w:rsidRPr="00C97EC2">
        <w:rPr>
          <w:rFonts w:ascii="Times New Roman" w:eastAsia="Times New Roman" w:hAnsi="Times New Roman" w:cs="Times New Roman"/>
          <w:vertAlign w:val="superscript"/>
        </w:rPr>
        <w:t>th</w:t>
      </w:r>
      <w:r>
        <w:rPr>
          <w:rFonts w:ascii="Times New Roman" w:eastAsia="Times New Roman" w:hAnsi="Times New Roman" w:cs="Times New Roman"/>
        </w:rPr>
        <w:t xml:space="preserve"> edition, J.R. Dyson</w:t>
      </w:r>
      <w:r w:rsidR="00EA4EF7">
        <w:rPr>
          <w:rFonts w:ascii="Times New Roman" w:eastAsia="Times New Roman" w:hAnsi="Times New Roman" w:cs="Times New Roman"/>
        </w:rPr>
        <w:t>, (2017)</w:t>
      </w:r>
      <w:r>
        <w:rPr>
          <w:rFonts w:ascii="Times New Roman" w:eastAsia="Times New Roman" w:hAnsi="Times New Roman" w:cs="Times New Roman"/>
        </w:rPr>
        <w:t xml:space="preserve"> </w:t>
      </w:r>
    </w:p>
    <w:p w14:paraId="3D564C6A" w14:textId="37B2F94C" w:rsidR="00EA4EF7" w:rsidRDefault="00EA4EF7" w:rsidP="00EA4EF7">
      <w:pPr>
        <w:pStyle w:val="ListParagraph"/>
        <w:spacing w:before="100" w:beforeAutospacing="1" w:after="100" w:afterAutospacing="1"/>
        <w:rPr>
          <w:rFonts w:ascii="Times New Roman" w:eastAsia="Times New Roman" w:hAnsi="Times New Roman" w:cs="Times New Roman"/>
        </w:rPr>
      </w:pPr>
    </w:p>
    <w:p w14:paraId="501CB7CD" w14:textId="77777777" w:rsidR="00EA4EF7" w:rsidRDefault="00EA4EF7" w:rsidP="00EA4EF7">
      <w:pPr>
        <w:rPr>
          <w:b/>
          <w:sz w:val="36"/>
          <w:szCs w:val="36"/>
          <w:u w:val="single"/>
        </w:rPr>
      </w:pPr>
      <w:r>
        <w:rPr>
          <w:b/>
          <w:sz w:val="36"/>
          <w:szCs w:val="36"/>
          <w:u w:val="single"/>
        </w:rPr>
        <w:t>AFB – Week 1</w:t>
      </w:r>
    </w:p>
    <w:p w14:paraId="159EA707" w14:textId="77777777" w:rsidR="00601C15" w:rsidRDefault="00601C15" w:rsidP="00EA4EF7">
      <w:pPr>
        <w:rPr>
          <w:b/>
          <w:sz w:val="32"/>
          <w:szCs w:val="32"/>
        </w:rPr>
      </w:pPr>
    </w:p>
    <w:p w14:paraId="78C41CBE" w14:textId="5DE42CFC" w:rsidR="00EA4EF7" w:rsidRPr="00B43BAA" w:rsidRDefault="00EA4EF7" w:rsidP="00EA4EF7">
      <w:pPr>
        <w:rPr>
          <w:b/>
          <w:sz w:val="32"/>
          <w:szCs w:val="32"/>
        </w:rPr>
      </w:pPr>
      <w:r w:rsidRPr="00B43BAA">
        <w:rPr>
          <w:b/>
          <w:sz w:val="32"/>
          <w:szCs w:val="32"/>
        </w:rPr>
        <w:t xml:space="preserve">ACCOUNTING </w:t>
      </w:r>
      <w:r>
        <w:rPr>
          <w:b/>
          <w:sz w:val="32"/>
          <w:szCs w:val="32"/>
        </w:rPr>
        <w:t>FOR BUSINESS</w:t>
      </w:r>
    </w:p>
    <w:p w14:paraId="297A8A29" w14:textId="77777777" w:rsidR="0084370C" w:rsidRDefault="0084370C" w:rsidP="00EA4EF7">
      <w:pPr>
        <w:rPr>
          <w:b/>
          <w:sz w:val="32"/>
          <w:szCs w:val="32"/>
        </w:rPr>
      </w:pPr>
    </w:p>
    <w:p w14:paraId="168FAD19" w14:textId="67364ED1" w:rsidR="00EA4EF7" w:rsidRPr="005E247D" w:rsidRDefault="00EA4EF7" w:rsidP="00EA4EF7">
      <w:pPr>
        <w:rPr>
          <w:b/>
          <w:sz w:val="32"/>
          <w:szCs w:val="32"/>
        </w:rPr>
      </w:pPr>
      <w:r w:rsidRPr="00B43BAA">
        <w:rPr>
          <w:b/>
          <w:sz w:val="32"/>
          <w:szCs w:val="32"/>
        </w:rPr>
        <w:t xml:space="preserve">LECTURE SEQUENCE </w:t>
      </w:r>
    </w:p>
    <w:p w14:paraId="20F0462A" w14:textId="77777777" w:rsidR="00EA4EF7" w:rsidRPr="00B43BAA" w:rsidRDefault="00EA4EF7" w:rsidP="00EA4EF7">
      <w:pPr>
        <w:pStyle w:val="ListParagraph"/>
        <w:numPr>
          <w:ilvl w:val="0"/>
          <w:numId w:val="14"/>
        </w:numPr>
        <w:spacing w:after="200" w:line="276" w:lineRule="auto"/>
        <w:ind w:left="720"/>
        <w:rPr>
          <w:sz w:val="32"/>
          <w:szCs w:val="32"/>
        </w:rPr>
      </w:pPr>
      <w:r w:rsidRPr="00B43BAA">
        <w:rPr>
          <w:sz w:val="32"/>
          <w:szCs w:val="32"/>
        </w:rPr>
        <w:t xml:space="preserve">Introduction and Overview </w:t>
      </w:r>
    </w:p>
    <w:p w14:paraId="3CC087EF" w14:textId="77777777" w:rsidR="00EA4EF7" w:rsidRPr="00B43BAA" w:rsidRDefault="00EA4EF7" w:rsidP="00EA4EF7">
      <w:pPr>
        <w:pStyle w:val="ListParagraph"/>
        <w:numPr>
          <w:ilvl w:val="0"/>
          <w:numId w:val="14"/>
        </w:numPr>
        <w:spacing w:after="200" w:line="276" w:lineRule="auto"/>
        <w:ind w:left="720"/>
        <w:rPr>
          <w:sz w:val="32"/>
          <w:szCs w:val="32"/>
        </w:rPr>
      </w:pPr>
      <w:r w:rsidRPr="00B43BAA">
        <w:rPr>
          <w:sz w:val="32"/>
          <w:szCs w:val="32"/>
        </w:rPr>
        <w:t>Introduction to Financial Accounting – Conceptual framework; Accounting process; Double entry system &amp; applications to business transactions; Accounting equation; Trial balance preparation.</w:t>
      </w:r>
    </w:p>
    <w:p w14:paraId="412BAB06" w14:textId="77777777" w:rsidR="00EA4EF7" w:rsidRPr="00B43BAA" w:rsidRDefault="00EA4EF7" w:rsidP="00EA4EF7">
      <w:pPr>
        <w:pStyle w:val="ListParagraph"/>
        <w:numPr>
          <w:ilvl w:val="0"/>
          <w:numId w:val="14"/>
        </w:numPr>
        <w:spacing w:after="200" w:line="276" w:lineRule="auto"/>
        <w:ind w:left="720"/>
        <w:rPr>
          <w:sz w:val="32"/>
          <w:szCs w:val="32"/>
        </w:rPr>
      </w:pPr>
      <w:r w:rsidRPr="00B43BAA">
        <w:rPr>
          <w:sz w:val="32"/>
          <w:szCs w:val="32"/>
        </w:rPr>
        <w:t>Basic financial statements for a sole trader.</w:t>
      </w:r>
    </w:p>
    <w:p w14:paraId="434CDECB" w14:textId="77777777" w:rsidR="00EA4EF7" w:rsidRPr="00B43BAA" w:rsidRDefault="00EA4EF7" w:rsidP="00EA4EF7">
      <w:pPr>
        <w:pStyle w:val="ListParagraph"/>
        <w:numPr>
          <w:ilvl w:val="0"/>
          <w:numId w:val="14"/>
        </w:numPr>
        <w:spacing w:after="200" w:line="276" w:lineRule="auto"/>
        <w:ind w:left="720"/>
        <w:rPr>
          <w:sz w:val="32"/>
          <w:szCs w:val="32"/>
        </w:rPr>
      </w:pPr>
      <w:r w:rsidRPr="00B43BAA">
        <w:rPr>
          <w:sz w:val="32"/>
          <w:szCs w:val="32"/>
        </w:rPr>
        <w:t>Financial statements with adjustments for accrual, prepayments and depreciation</w:t>
      </w:r>
    </w:p>
    <w:p w14:paraId="770BF4E0" w14:textId="77777777" w:rsidR="00EA4EF7" w:rsidRPr="00B43BAA" w:rsidRDefault="00EA4EF7" w:rsidP="00EA4EF7">
      <w:pPr>
        <w:pStyle w:val="ListParagraph"/>
        <w:numPr>
          <w:ilvl w:val="0"/>
          <w:numId w:val="14"/>
        </w:numPr>
        <w:spacing w:after="200" w:line="276" w:lineRule="auto"/>
        <w:ind w:left="720"/>
        <w:rPr>
          <w:sz w:val="32"/>
          <w:szCs w:val="32"/>
        </w:rPr>
      </w:pPr>
      <w:r w:rsidRPr="00B43BAA">
        <w:rPr>
          <w:sz w:val="32"/>
          <w:szCs w:val="32"/>
        </w:rPr>
        <w:t xml:space="preserve"> Financial statements with more adjustments to include accounting for bad and doubtful debts.</w:t>
      </w:r>
    </w:p>
    <w:p w14:paraId="20BE1B21" w14:textId="77777777" w:rsidR="00EA4EF7" w:rsidRDefault="00EA4EF7" w:rsidP="00EA4EF7">
      <w:pPr>
        <w:pStyle w:val="ListParagraph"/>
        <w:numPr>
          <w:ilvl w:val="0"/>
          <w:numId w:val="14"/>
        </w:numPr>
        <w:spacing w:after="200" w:line="276" w:lineRule="auto"/>
        <w:ind w:left="720"/>
        <w:rPr>
          <w:sz w:val="32"/>
          <w:szCs w:val="32"/>
        </w:rPr>
      </w:pPr>
      <w:r w:rsidRPr="00B43BAA">
        <w:rPr>
          <w:sz w:val="32"/>
          <w:szCs w:val="32"/>
        </w:rPr>
        <w:t>Financial statements for companies.</w:t>
      </w:r>
      <w:r>
        <w:rPr>
          <w:sz w:val="32"/>
          <w:szCs w:val="32"/>
        </w:rPr>
        <w:t xml:space="preserve"> </w:t>
      </w:r>
    </w:p>
    <w:p w14:paraId="38238E3D" w14:textId="77777777" w:rsidR="00EA4EF7" w:rsidRDefault="00EA4EF7" w:rsidP="00EA4EF7">
      <w:pPr>
        <w:pStyle w:val="ListParagraph"/>
        <w:numPr>
          <w:ilvl w:val="0"/>
          <w:numId w:val="14"/>
        </w:numPr>
        <w:spacing w:after="200" w:line="276" w:lineRule="auto"/>
        <w:ind w:left="720"/>
        <w:rPr>
          <w:sz w:val="32"/>
          <w:szCs w:val="32"/>
        </w:rPr>
      </w:pPr>
      <w:r>
        <w:rPr>
          <w:sz w:val="32"/>
          <w:szCs w:val="32"/>
        </w:rPr>
        <w:t>Users of financial statements.</w:t>
      </w:r>
    </w:p>
    <w:p w14:paraId="47149E6A" w14:textId="77777777" w:rsidR="00EA4EF7" w:rsidRPr="00EF7591" w:rsidRDefault="00EA4EF7" w:rsidP="00EA4EF7">
      <w:pPr>
        <w:pStyle w:val="ListParagraph"/>
        <w:numPr>
          <w:ilvl w:val="0"/>
          <w:numId w:val="14"/>
        </w:numPr>
        <w:spacing w:after="200" w:line="276" w:lineRule="auto"/>
        <w:ind w:left="720"/>
        <w:rPr>
          <w:sz w:val="32"/>
          <w:szCs w:val="32"/>
        </w:rPr>
      </w:pPr>
      <w:r>
        <w:rPr>
          <w:sz w:val="32"/>
          <w:szCs w:val="32"/>
        </w:rPr>
        <w:t>A</w:t>
      </w:r>
      <w:r w:rsidRPr="00EF7591">
        <w:rPr>
          <w:sz w:val="32"/>
          <w:szCs w:val="32"/>
        </w:rPr>
        <w:t>ccounting ratios and its use in financial performance analysis</w:t>
      </w:r>
      <w:r>
        <w:rPr>
          <w:sz w:val="32"/>
          <w:szCs w:val="32"/>
        </w:rPr>
        <w:t>.</w:t>
      </w:r>
    </w:p>
    <w:p w14:paraId="7D0E23B1" w14:textId="77777777" w:rsidR="00EA4EF7" w:rsidRPr="00347FFA" w:rsidRDefault="00EA4EF7" w:rsidP="00EA4EF7">
      <w:pPr>
        <w:pStyle w:val="ListParagraph"/>
        <w:numPr>
          <w:ilvl w:val="0"/>
          <w:numId w:val="14"/>
        </w:numPr>
        <w:spacing w:after="200" w:line="276" w:lineRule="auto"/>
        <w:ind w:left="720"/>
        <w:rPr>
          <w:sz w:val="32"/>
          <w:szCs w:val="32"/>
        </w:rPr>
      </w:pPr>
      <w:r w:rsidRPr="00B43BAA">
        <w:rPr>
          <w:sz w:val="32"/>
          <w:szCs w:val="32"/>
        </w:rPr>
        <w:t>Introduction to Management Accounting - Cost classification; cost behaviour; applications to product &amp; service costin</w:t>
      </w:r>
      <w:r>
        <w:rPr>
          <w:sz w:val="32"/>
          <w:szCs w:val="32"/>
        </w:rPr>
        <w:t>g.</w:t>
      </w:r>
    </w:p>
    <w:p w14:paraId="227C3FAE" w14:textId="77777777" w:rsidR="00EA4EF7" w:rsidRDefault="00EA4EF7" w:rsidP="00EA4EF7">
      <w:pPr>
        <w:rPr>
          <w:sz w:val="32"/>
          <w:szCs w:val="32"/>
        </w:rPr>
      </w:pPr>
      <w:r>
        <w:rPr>
          <w:sz w:val="32"/>
          <w:szCs w:val="32"/>
        </w:rPr>
        <w:t xml:space="preserve">   10. </w:t>
      </w:r>
      <w:r w:rsidRPr="00EF7591">
        <w:rPr>
          <w:sz w:val="32"/>
          <w:szCs w:val="32"/>
        </w:rPr>
        <w:t>Cost- volume -profit analysis</w:t>
      </w:r>
      <w:r>
        <w:rPr>
          <w:sz w:val="32"/>
          <w:szCs w:val="32"/>
        </w:rPr>
        <w:t>.</w:t>
      </w:r>
    </w:p>
    <w:p w14:paraId="13A3ABCA" w14:textId="77777777" w:rsidR="00EA4EF7" w:rsidRDefault="00EA4EF7" w:rsidP="00EA4EF7">
      <w:pPr>
        <w:rPr>
          <w:sz w:val="32"/>
          <w:szCs w:val="32"/>
        </w:rPr>
      </w:pPr>
      <w:r>
        <w:rPr>
          <w:sz w:val="32"/>
          <w:szCs w:val="32"/>
        </w:rPr>
        <w:t xml:space="preserve">   11.</w:t>
      </w:r>
      <w:r w:rsidRPr="00EF7591">
        <w:rPr>
          <w:sz w:val="32"/>
          <w:szCs w:val="32"/>
        </w:rPr>
        <w:t xml:space="preserve"> </w:t>
      </w:r>
      <w:r>
        <w:rPr>
          <w:sz w:val="32"/>
          <w:szCs w:val="32"/>
        </w:rPr>
        <w:t>D</w:t>
      </w:r>
      <w:r w:rsidRPr="00EF7591">
        <w:rPr>
          <w:sz w:val="32"/>
          <w:szCs w:val="32"/>
        </w:rPr>
        <w:t>ecisions</w:t>
      </w:r>
      <w:r>
        <w:rPr>
          <w:sz w:val="32"/>
          <w:szCs w:val="32"/>
        </w:rPr>
        <w:t xml:space="preserve"> </w:t>
      </w:r>
      <w:r w:rsidRPr="00EF7591">
        <w:rPr>
          <w:sz w:val="32"/>
          <w:szCs w:val="32"/>
        </w:rPr>
        <w:t xml:space="preserve">making scenarios (short-term) </w:t>
      </w:r>
    </w:p>
    <w:p w14:paraId="090212FE" w14:textId="77777777" w:rsidR="00EA4EF7" w:rsidRPr="00EF7591" w:rsidRDefault="00EA4EF7" w:rsidP="00EA4EF7">
      <w:pPr>
        <w:rPr>
          <w:sz w:val="32"/>
          <w:szCs w:val="32"/>
        </w:rPr>
      </w:pPr>
      <w:r>
        <w:rPr>
          <w:sz w:val="32"/>
          <w:szCs w:val="32"/>
        </w:rPr>
        <w:t xml:space="preserve">   12. Decision making scenarios (long term)/</w:t>
      </w:r>
      <w:r w:rsidRPr="0098655A">
        <w:rPr>
          <w:sz w:val="32"/>
          <w:szCs w:val="32"/>
        </w:rPr>
        <w:t xml:space="preserve"> </w:t>
      </w:r>
      <w:r>
        <w:rPr>
          <w:sz w:val="32"/>
          <w:szCs w:val="32"/>
        </w:rPr>
        <w:t xml:space="preserve">Investment appraisal </w:t>
      </w:r>
    </w:p>
    <w:p w14:paraId="2F9F4D00" w14:textId="77777777" w:rsidR="00EA4EF7" w:rsidRPr="00B43BAA" w:rsidRDefault="00EA4EF7" w:rsidP="00EA4EF7">
      <w:pPr>
        <w:rPr>
          <w:sz w:val="32"/>
          <w:szCs w:val="32"/>
        </w:rPr>
      </w:pPr>
      <w:r>
        <w:rPr>
          <w:sz w:val="32"/>
          <w:szCs w:val="32"/>
        </w:rPr>
        <w:t xml:space="preserve">   13.</w:t>
      </w:r>
      <w:r w:rsidRPr="00B43BAA">
        <w:rPr>
          <w:sz w:val="32"/>
          <w:szCs w:val="32"/>
        </w:rPr>
        <w:t xml:space="preserve"> Budgeting and cash budgets.</w:t>
      </w:r>
    </w:p>
    <w:p w14:paraId="0D59D1B8" w14:textId="77777777" w:rsidR="00EA4EF7" w:rsidRPr="007B51E2" w:rsidRDefault="00EA4EF7" w:rsidP="00EA4EF7">
      <w:pPr>
        <w:rPr>
          <w:sz w:val="32"/>
          <w:szCs w:val="32"/>
        </w:rPr>
      </w:pPr>
      <w:r>
        <w:rPr>
          <w:sz w:val="32"/>
          <w:szCs w:val="32"/>
        </w:rPr>
        <w:t xml:space="preserve">   14. </w:t>
      </w:r>
      <w:r w:rsidRPr="007B51E2">
        <w:rPr>
          <w:b/>
          <w:sz w:val="32"/>
          <w:szCs w:val="32"/>
        </w:rPr>
        <w:t>Revision and Review.</w:t>
      </w:r>
    </w:p>
    <w:p w14:paraId="49CF35B8" w14:textId="77777777" w:rsidR="00EA4EF7" w:rsidRDefault="00EA4EF7"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p>
    <w:p w14:paraId="3CDC7785" w14:textId="77777777" w:rsidR="0084370C" w:rsidRDefault="0084370C"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p>
    <w:p w14:paraId="286C550B" w14:textId="77777777" w:rsidR="0084370C" w:rsidRDefault="0084370C"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p>
    <w:p w14:paraId="3623E58F" w14:textId="77777777" w:rsidR="0084370C" w:rsidRDefault="0084370C"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p>
    <w:p w14:paraId="2D4C9E53" w14:textId="5F074D0D" w:rsidR="00EA4EF7" w:rsidRDefault="00EA4EF7"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sidRPr="003A329A">
        <w:rPr>
          <w:rFonts w:asciiTheme="minorHAnsi" w:hAnsiTheme="minorHAnsi" w:cstheme="minorHAnsi"/>
          <w:i/>
          <w:sz w:val="36"/>
          <w:szCs w:val="36"/>
        </w:rPr>
        <w:lastRenderedPageBreak/>
        <w:t>All students must keep up with the weekly work in order to</w:t>
      </w:r>
      <w:r>
        <w:rPr>
          <w:rFonts w:asciiTheme="minorHAnsi" w:hAnsiTheme="minorHAnsi" w:cstheme="minorHAnsi"/>
          <w:i/>
          <w:sz w:val="36"/>
          <w:szCs w:val="36"/>
        </w:rPr>
        <w:t xml:space="preserve"> </w:t>
      </w:r>
    </w:p>
    <w:p w14:paraId="6F629EC1" w14:textId="77777777" w:rsidR="00EA4EF7" w:rsidRPr="009E71BD" w:rsidRDefault="00EA4EF7"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i/>
          <w:sz w:val="36"/>
          <w:szCs w:val="36"/>
        </w:rPr>
      </w:pPr>
      <w:r w:rsidRPr="003A329A">
        <w:rPr>
          <w:rFonts w:asciiTheme="minorHAnsi" w:hAnsiTheme="minorHAnsi" w:cstheme="minorHAnsi"/>
          <w:i/>
          <w:sz w:val="36"/>
          <w:szCs w:val="36"/>
        </w:rPr>
        <w:t xml:space="preserve">progress well and benefit from the lectures. </w:t>
      </w:r>
      <w:r w:rsidRPr="009E71BD">
        <w:rPr>
          <w:rFonts w:asciiTheme="minorHAnsi" w:hAnsiTheme="minorHAnsi" w:cstheme="minorHAnsi"/>
          <w:b/>
          <w:i/>
          <w:sz w:val="36"/>
          <w:szCs w:val="36"/>
        </w:rPr>
        <w:t>This is a practical</w:t>
      </w:r>
    </w:p>
    <w:p w14:paraId="357152B1" w14:textId="77777777" w:rsidR="00EA4EF7" w:rsidRDefault="00EA4EF7"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sidRPr="009E71BD">
        <w:rPr>
          <w:rFonts w:asciiTheme="minorHAnsi" w:hAnsiTheme="minorHAnsi" w:cstheme="minorHAnsi"/>
          <w:b/>
          <w:i/>
          <w:sz w:val="36"/>
          <w:szCs w:val="36"/>
        </w:rPr>
        <w:t>module and requires application on your part</w:t>
      </w:r>
      <w:r w:rsidRPr="003A329A">
        <w:rPr>
          <w:rFonts w:asciiTheme="minorHAnsi" w:hAnsiTheme="minorHAnsi" w:cstheme="minorHAnsi"/>
          <w:i/>
          <w:sz w:val="36"/>
          <w:szCs w:val="36"/>
        </w:rPr>
        <w:t xml:space="preserve">. </w:t>
      </w:r>
      <w:r>
        <w:rPr>
          <w:rFonts w:asciiTheme="minorHAnsi" w:hAnsiTheme="minorHAnsi" w:cstheme="minorHAnsi"/>
          <w:i/>
          <w:sz w:val="36"/>
          <w:szCs w:val="36"/>
        </w:rPr>
        <w:t xml:space="preserve">Students may </w:t>
      </w:r>
    </w:p>
    <w:p w14:paraId="577E1E73" w14:textId="77777777" w:rsidR="00EA4EF7" w:rsidRDefault="00EA4EF7"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Pr>
          <w:rFonts w:asciiTheme="minorHAnsi" w:hAnsiTheme="minorHAnsi" w:cstheme="minorHAnsi"/>
          <w:i/>
          <w:sz w:val="36"/>
          <w:szCs w:val="36"/>
        </w:rPr>
        <w:t xml:space="preserve">contact me on: </w:t>
      </w:r>
      <w:hyperlink r:id="rId5" w:history="1">
        <w:r w:rsidRPr="00294C93">
          <w:rPr>
            <w:rStyle w:val="Hyperlink"/>
            <w:rFonts w:asciiTheme="minorHAnsi" w:hAnsiTheme="minorHAnsi" w:cstheme="minorHAnsi"/>
            <w:i/>
            <w:sz w:val="36"/>
            <w:szCs w:val="36"/>
          </w:rPr>
          <w:t>sa.palan@lsclondon</w:t>
        </w:r>
      </w:hyperlink>
      <w:r>
        <w:rPr>
          <w:rStyle w:val="Hyperlink"/>
          <w:rFonts w:asciiTheme="minorHAnsi" w:hAnsiTheme="minorHAnsi" w:cstheme="minorHAnsi"/>
          <w:i/>
          <w:sz w:val="36"/>
          <w:szCs w:val="36"/>
        </w:rPr>
        <w:t>.co.uk</w:t>
      </w:r>
      <w:r>
        <w:rPr>
          <w:rFonts w:asciiTheme="minorHAnsi" w:hAnsiTheme="minorHAnsi" w:cstheme="minorHAnsi"/>
          <w:i/>
          <w:sz w:val="36"/>
          <w:szCs w:val="36"/>
        </w:rPr>
        <w:t xml:space="preserve"> with your questions  </w:t>
      </w:r>
    </w:p>
    <w:p w14:paraId="1C630CED" w14:textId="77777777" w:rsidR="00EA4EF7" w:rsidRDefault="00EA4EF7"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Pr>
          <w:rFonts w:asciiTheme="minorHAnsi" w:hAnsiTheme="minorHAnsi" w:cstheme="minorHAnsi"/>
          <w:i/>
          <w:sz w:val="36"/>
          <w:szCs w:val="36"/>
        </w:rPr>
        <w:t xml:space="preserve">and I will do my best to respond asap or within a day. Be </w:t>
      </w:r>
    </w:p>
    <w:p w14:paraId="1AFBEC0D" w14:textId="6CBA3161" w:rsidR="004947B6" w:rsidRPr="00EA4EF7" w:rsidRDefault="00EA4EF7" w:rsidP="00EA4EF7">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Pr>
          <w:rFonts w:asciiTheme="minorHAnsi" w:hAnsiTheme="minorHAnsi" w:cstheme="minorHAnsi"/>
          <w:i/>
          <w:sz w:val="36"/>
          <w:szCs w:val="36"/>
        </w:rPr>
        <w:t>consistent with your work and success will follow. Thank YOU.</w:t>
      </w:r>
    </w:p>
    <w:p w14:paraId="33D0E52C" w14:textId="77777777" w:rsidR="00DF7B1C" w:rsidRDefault="00DF7B1C" w:rsidP="005F707C">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p>
    <w:p w14:paraId="391DF47C" w14:textId="43ABE083" w:rsidR="005B3AA8" w:rsidRDefault="001D28FF" w:rsidP="005F707C">
      <w:pPr>
        <w:pStyle w:val="BodyTextIndent"/>
        <w:tabs>
          <w:tab w:val="clear" w:pos="284"/>
          <w:tab w:val="clear" w:pos="851"/>
          <w:tab w:val="left" w:pos="709"/>
          <w:tab w:val="left" w:pos="1134"/>
          <w:tab w:val="left" w:pos="1701"/>
          <w:tab w:val="right" w:pos="9500"/>
        </w:tabs>
        <w:spacing w:line="276" w:lineRule="auto"/>
        <w:ind w:left="709" w:hanging="709"/>
        <w:rPr>
          <w:b/>
          <w:sz w:val="36"/>
          <w:szCs w:val="36"/>
          <w:u w:val="single"/>
        </w:rPr>
      </w:pPr>
      <w:r w:rsidRPr="001D28FF">
        <w:rPr>
          <w:b/>
          <w:sz w:val="36"/>
          <w:szCs w:val="36"/>
          <w:u w:val="single"/>
        </w:rPr>
        <w:t>An introduction to financial accounting &amp; financial</w:t>
      </w:r>
    </w:p>
    <w:p w14:paraId="1EBF104A" w14:textId="7D4191AB" w:rsidR="001D28FF" w:rsidRPr="005F707C" w:rsidRDefault="001D28FF" w:rsidP="005F707C">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i/>
          <w:sz w:val="36"/>
          <w:szCs w:val="36"/>
        </w:rPr>
      </w:pPr>
      <w:r w:rsidRPr="001D28FF">
        <w:rPr>
          <w:b/>
          <w:sz w:val="36"/>
          <w:szCs w:val="36"/>
          <w:u w:val="single"/>
        </w:rPr>
        <w:t>statements/final accounts</w:t>
      </w:r>
    </w:p>
    <w:p w14:paraId="53204ABC" w14:textId="77777777" w:rsidR="001D28FF" w:rsidRDefault="001D28FF">
      <w:pPr>
        <w:rPr>
          <w:b/>
          <w:sz w:val="36"/>
          <w:szCs w:val="36"/>
        </w:rPr>
      </w:pPr>
    </w:p>
    <w:p w14:paraId="45487D8A" w14:textId="77777777" w:rsidR="0024116E" w:rsidRDefault="001D28FF" w:rsidP="00DD67E8">
      <w:pPr>
        <w:rPr>
          <w:b/>
          <w:sz w:val="36"/>
          <w:szCs w:val="36"/>
        </w:rPr>
      </w:pPr>
      <w:r>
        <w:rPr>
          <w:b/>
          <w:sz w:val="36"/>
          <w:szCs w:val="36"/>
        </w:rPr>
        <w:t xml:space="preserve">1. </w:t>
      </w:r>
      <w:r w:rsidR="00DD67E8">
        <w:rPr>
          <w:b/>
          <w:sz w:val="36"/>
          <w:szCs w:val="36"/>
        </w:rPr>
        <w:t xml:space="preserve"> Influences upon financial accounting</w:t>
      </w:r>
      <w:r w:rsidR="0024116E">
        <w:rPr>
          <w:b/>
          <w:sz w:val="36"/>
          <w:szCs w:val="36"/>
        </w:rPr>
        <w:t>/reporting/financial statements</w:t>
      </w:r>
      <w:r w:rsidR="00DD67E8">
        <w:rPr>
          <w:b/>
          <w:sz w:val="36"/>
          <w:szCs w:val="36"/>
        </w:rPr>
        <w:t>:</w:t>
      </w:r>
    </w:p>
    <w:p w14:paraId="35372CE2" w14:textId="0904FC5D" w:rsidR="00DD67E8" w:rsidRDefault="00DD67E8" w:rsidP="00DD67E8">
      <w:pPr>
        <w:rPr>
          <w:sz w:val="36"/>
          <w:szCs w:val="36"/>
        </w:rPr>
      </w:pPr>
      <w:r w:rsidRPr="00DD67E8">
        <w:rPr>
          <w:sz w:val="36"/>
          <w:szCs w:val="36"/>
        </w:rPr>
        <w:t xml:space="preserve">These </w:t>
      </w:r>
      <w:r>
        <w:rPr>
          <w:sz w:val="36"/>
          <w:szCs w:val="36"/>
        </w:rPr>
        <w:t>can be grouped in</w:t>
      </w:r>
      <w:r w:rsidRPr="00DD67E8">
        <w:rPr>
          <w:sz w:val="36"/>
          <w:szCs w:val="36"/>
        </w:rPr>
        <w:t>to the following</w:t>
      </w:r>
      <w:r>
        <w:rPr>
          <w:sz w:val="36"/>
          <w:szCs w:val="36"/>
        </w:rPr>
        <w:t>:</w:t>
      </w:r>
    </w:p>
    <w:p w14:paraId="59062066" w14:textId="5D4BD51E" w:rsidR="00DD67E8" w:rsidRDefault="00DD67E8" w:rsidP="00DD67E8">
      <w:pPr>
        <w:pStyle w:val="ListParagraph"/>
        <w:numPr>
          <w:ilvl w:val="0"/>
          <w:numId w:val="10"/>
        </w:numPr>
        <w:rPr>
          <w:sz w:val="36"/>
          <w:szCs w:val="36"/>
        </w:rPr>
      </w:pPr>
      <w:r>
        <w:rPr>
          <w:sz w:val="36"/>
          <w:szCs w:val="36"/>
        </w:rPr>
        <w:t xml:space="preserve">National law – the form and content of accounts may be regulated by national </w:t>
      </w:r>
      <w:r w:rsidR="00C8272B">
        <w:rPr>
          <w:sz w:val="36"/>
          <w:szCs w:val="36"/>
        </w:rPr>
        <w:t>legislation. ‘Fair presentation’</w:t>
      </w:r>
    </w:p>
    <w:p w14:paraId="413BD9A8" w14:textId="27E447B0" w:rsidR="00C8272B" w:rsidRDefault="00C8272B" w:rsidP="00DD67E8">
      <w:pPr>
        <w:pStyle w:val="ListParagraph"/>
        <w:numPr>
          <w:ilvl w:val="0"/>
          <w:numId w:val="10"/>
        </w:numPr>
        <w:rPr>
          <w:sz w:val="36"/>
          <w:szCs w:val="36"/>
        </w:rPr>
      </w:pPr>
      <w:r>
        <w:rPr>
          <w:sz w:val="36"/>
          <w:szCs w:val="36"/>
        </w:rPr>
        <w:t>Accounting standards – The International Accounting Standards Board (IASB) produces accounting standards. These helps tackle issues/interpretation of standards.</w:t>
      </w:r>
    </w:p>
    <w:p w14:paraId="7C919EAB" w14:textId="37C7FCCB" w:rsidR="00C8272B" w:rsidRDefault="00C8272B" w:rsidP="0024116E">
      <w:pPr>
        <w:pStyle w:val="ListParagraph"/>
        <w:numPr>
          <w:ilvl w:val="0"/>
          <w:numId w:val="10"/>
        </w:numPr>
        <w:rPr>
          <w:sz w:val="36"/>
          <w:szCs w:val="36"/>
        </w:rPr>
      </w:pPr>
      <w:r>
        <w:rPr>
          <w:sz w:val="36"/>
          <w:szCs w:val="36"/>
        </w:rPr>
        <w:t>Accounting concepts and individual judgement – Accounting policies have developed over the centuries. These are based on generally accepted concepts</w:t>
      </w:r>
      <w:r w:rsidR="0024116E">
        <w:rPr>
          <w:sz w:val="36"/>
          <w:szCs w:val="36"/>
        </w:rPr>
        <w:t>: business entity concept, going concern, accruals, prudence, consistency</w:t>
      </w:r>
      <w:r w:rsidR="0024116E" w:rsidRPr="0024116E">
        <w:rPr>
          <w:sz w:val="36"/>
          <w:szCs w:val="36"/>
        </w:rPr>
        <w:t>, materiality, substance over form and more</w:t>
      </w:r>
      <w:r w:rsidR="0024116E">
        <w:rPr>
          <w:sz w:val="36"/>
          <w:szCs w:val="36"/>
        </w:rPr>
        <w:t>.</w:t>
      </w:r>
    </w:p>
    <w:p w14:paraId="0E39CC7F" w14:textId="34B83488" w:rsidR="0024116E" w:rsidRPr="0024116E" w:rsidRDefault="0024116E" w:rsidP="0024116E">
      <w:pPr>
        <w:pStyle w:val="ListParagraph"/>
        <w:numPr>
          <w:ilvl w:val="0"/>
          <w:numId w:val="10"/>
        </w:numPr>
        <w:rPr>
          <w:sz w:val="36"/>
          <w:szCs w:val="36"/>
        </w:rPr>
      </w:pPr>
      <w:r>
        <w:rPr>
          <w:sz w:val="36"/>
          <w:szCs w:val="36"/>
        </w:rPr>
        <w:t>GAAP – Drawn from local company law, accounting standards, statutory requirements in other countries and the stock exchanges (e.g. LSE)</w:t>
      </w:r>
    </w:p>
    <w:p w14:paraId="27896082" w14:textId="77777777" w:rsidR="00DD67E8" w:rsidRPr="00DD67E8" w:rsidRDefault="00DD67E8" w:rsidP="00DD67E8">
      <w:pPr>
        <w:rPr>
          <w:sz w:val="36"/>
          <w:szCs w:val="36"/>
        </w:rPr>
      </w:pPr>
    </w:p>
    <w:p w14:paraId="66A89A3F" w14:textId="77777777" w:rsidR="0084370C" w:rsidRDefault="0084370C">
      <w:pPr>
        <w:rPr>
          <w:b/>
          <w:sz w:val="36"/>
          <w:szCs w:val="36"/>
        </w:rPr>
      </w:pPr>
    </w:p>
    <w:p w14:paraId="404CC3D2" w14:textId="77777777" w:rsidR="0084370C" w:rsidRDefault="0084370C">
      <w:pPr>
        <w:rPr>
          <w:b/>
          <w:sz w:val="36"/>
          <w:szCs w:val="36"/>
        </w:rPr>
      </w:pPr>
    </w:p>
    <w:p w14:paraId="1315A4CF" w14:textId="6D325DFE" w:rsidR="005B3AA8" w:rsidRDefault="00E16704">
      <w:pPr>
        <w:rPr>
          <w:b/>
          <w:sz w:val="36"/>
          <w:szCs w:val="36"/>
        </w:rPr>
      </w:pPr>
      <w:r>
        <w:rPr>
          <w:b/>
          <w:sz w:val="36"/>
          <w:szCs w:val="36"/>
        </w:rPr>
        <w:lastRenderedPageBreak/>
        <w:t xml:space="preserve">2. </w:t>
      </w:r>
      <w:r w:rsidR="001E5BE1" w:rsidRPr="001E5BE1">
        <w:rPr>
          <w:b/>
          <w:sz w:val="36"/>
          <w:szCs w:val="36"/>
        </w:rPr>
        <w:t xml:space="preserve">The main financial statements </w:t>
      </w:r>
      <w:r w:rsidR="001D28FF">
        <w:rPr>
          <w:b/>
          <w:sz w:val="36"/>
          <w:szCs w:val="36"/>
        </w:rPr>
        <w:t>are</w:t>
      </w:r>
      <w:r w:rsidR="005B3AA8">
        <w:rPr>
          <w:b/>
          <w:sz w:val="36"/>
          <w:szCs w:val="36"/>
        </w:rPr>
        <w:t>:</w:t>
      </w:r>
    </w:p>
    <w:p w14:paraId="277C29E1" w14:textId="77777777" w:rsidR="005B3AA8" w:rsidRDefault="001E5BE1" w:rsidP="005B3AA8">
      <w:pPr>
        <w:pStyle w:val="ListParagraph"/>
        <w:numPr>
          <w:ilvl w:val="0"/>
          <w:numId w:val="21"/>
        </w:numPr>
        <w:rPr>
          <w:b/>
          <w:sz w:val="36"/>
          <w:szCs w:val="36"/>
        </w:rPr>
      </w:pPr>
      <w:r w:rsidRPr="005B3AA8">
        <w:rPr>
          <w:b/>
          <w:sz w:val="36"/>
          <w:szCs w:val="36"/>
        </w:rPr>
        <w:t xml:space="preserve">Income </w:t>
      </w:r>
      <w:r w:rsidR="001D28FF" w:rsidRPr="005B3AA8">
        <w:rPr>
          <w:b/>
          <w:sz w:val="36"/>
          <w:szCs w:val="36"/>
        </w:rPr>
        <w:t>S</w:t>
      </w:r>
      <w:r w:rsidRPr="005B3AA8">
        <w:rPr>
          <w:b/>
          <w:sz w:val="36"/>
          <w:szCs w:val="36"/>
        </w:rPr>
        <w:t xml:space="preserve">tatement and </w:t>
      </w:r>
    </w:p>
    <w:p w14:paraId="05D9AE0B" w14:textId="3A44B2ED" w:rsidR="005B3AA8" w:rsidRPr="005B3AA8" w:rsidRDefault="001E5BE1" w:rsidP="005B3AA8">
      <w:pPr>
        <w:pStyle w:val="ListParagraph"/>
        <w:numPr>
          <w:ilvl w:val="0"/>
          <w:numId w:val="21"/>
        </w:numPr>
        <w:rPr>
          <w:b/>
          <w:sz w:val="36"/>
          <w:szCs w:val="36"/>
        </w:rPr>
      </w:pPr>
      <w:r w:rsidRPr="005B3AA8">
        <w:rPr>
          <w:b/>
          <w:sz w:val="36"/>
          <w:szCs w:val="36"/>
        </w:rPr>
        <w:t xml:space="preserve">Statement of </w:t>
      </w:r>
      <w:r w:rsidR="001D28FF" w:rsidRPr="005B3AA8">
        <w:rPr>
          <w:b/>
          <w:sz w:val="36"/>
          <w:szCs w:val="36"/>
        </w:rPr>
        <w:t>F</w:t>
      </w:r>
      <w:r w:rsidRPr="005B3AA8">
        <w:rPr>
          <w:b/>
          <w:sz w:val="36"/>
          <w:szCs w:val="36"/>
        </w:rPr>
        <w:t xml:space="preserve">inancial </w:t>
      </w:r>
      <w:r w:rsidR="001D28FF" w:rsidRPr="005B3AA8">
        <w:rPr>
          <w:b/>
          <w:sz w:val="36"/>
          <w:szCs w:val="36"/>
        </w:rPr>
        <w:t>P</w:t>
      </w:r>
      <w:r w:rsidR="00FE56B2" w:rsidRPr="005B3AA8">
        <w:rPr>
          <w:b/>
          <w:sz w:val="36"/>
          <w:szCs w:val="36"/>
        </w:rPr>
        <w:t>osition (SOFP)</w:t>
      </w:r>
      <w:r w:rsidRPr="005B3AA8">
        <w:rPr>
          <w:b/>
          <w:sz w:val="36"/>
          <w:szCs w:val="36"/>
        </w:rPr>
        <w:t xml:space="preserve"> </w:t>
      </w:r>
    </w:p>
    <w:p w14:paraId="5D8E3ED4" w14:textId="77777777" w:rsidR="005B3AA8" w:rsidRDefault="005B3AA8" w:rsidP="005B3AA8">
      <w:pPr>
        <w:pStyle w:val="ListParagraph"/>
        <w:rPr>
          <w:b/>
          <w:sz w:val="36"/>
          <w:szCs w:val="36"/>
        </w:rPr>
      </w:pPr>
    </w:p>
    <w:p w14:paraId="0225818B" w14:textId="57D4D3E4" w:rsidR="005B3AA8" w:rsidRDefault="005B3AA8" w:rsidP="005B3AA8">
      <w:pPr>
        <w:rPr>
          <w:b/>
          <w:sz w:val="36"/>
          <w:szCs w:val="36"/>
        </w:rPr>
      </w:pPr>
      <w:r>
        <w:rPr>
          <w:b/>
          <w:sz w:val="36"/>
          <w:szCs w:val="36"/>
        </w:rPr>
        <w:t xml:space="preserve">    S</w:t>
      </w:r>
      <w:r w:rsidR="001D28FF" w:rsidRPr="005B3AA8">
        <w:rPr>
          <w:b/>
          <w:sz w:val="36"/>
          <w:szCs w:val="36"/>
        </w:rPr>
        <w:t>ometimes the</w:t>
      </w:r>
      <w:r w:rsidR="008871D6">
        <w:rPr>
          <w:b/>
          <w:sz w:val="36"/>
          <w:szCs w:val="36"/>
        </w:rPr>
        <w:t>se</w:t>
      </w:r>
      <w:r w:rsidR="001D28FF" w:rsidRPr="005B3AA8">
        <w:rPr>
          <w:b/>
          <w:sz w:val="36"/>
          <w:szCs w:val="36"/>
        </w:rPr>
        <w:t xml:space="preserve"> are also </w:t>
      </w:r>
      <w:r w:rsidR="001E5BE1" w:rsidRPr="005B3AA8">
        <w:rPr>
          <w:b/>
          <w:sz w:val="36"/>
          <w:szCs w:val="36"/>
        </w:rPr>
        <w:t>collectively referred to as</w:t>
      </w:r>
      <w:r w:rsidR="001D28FF" w:rsidRPr="005B3AA8">
        <w:rPr>
          <w:b/>
          <w:sz w:val="36"/>
          <w:szCs w:val="36"/>
        </w:rPr>
        <w:t xml:space="preserve"> the</w:t>
      </w:r>
    </w:p>
    <w:p w14:paraId="30B225D9" w14:textId="73E774DB" w:rsidR="00E372B8" w:rsidRPr="005B3AA8" w:rsidRDefault="005B3AA8" w:rsidP="005B3AA8">
      <w:pPr>
        <w:rPr>
          <w:b/>
          <w:sz w:val="36"/>
          <w:szCs w:val="36"/>
        </w:rPr>
      </w:pPr>
      <w:r>
        <w:rPr>
          <w:b/>
          <w:sz w:val="36"/>
          <w:szCs w:val="36"/>
        </w:rPr>
        <w:t xml:space="preserve"> </w:t>
      </w:r>
      <w:r w:rsidR="001E5BE1" w:rsidRPr="005B3AA8">
        <w:rPr>
          <w:b/>
          <w:sz w:val="36"/>
          <w:szCs w:val="36"/>
        </w:rPr>
        <w:t xml:space="preserve"> </w:t>
      </w:r>
      <w:r>
        <w:rPr>
          <w:b/>
          <w:sz w:val="36"/>
          <w:szCs w:val="36"/>
        </w:rPr>
        <w:t xml:space="preserve">  </w:t>
      </w:r>
      <w:r w:rsidR="001E5BE1" w:rsidRPr="005B3AA8">
        <w:rPr>
          <w:b/>
          <w:sz w:val="36"/>
          <w:szCs w:val="36"/>
        </w:rPr>
        <w:t>‘final accounts’</w:t>
      </w:r>
    </w:p>
    <w:p w14:paraId="56ACF20F" w14:textId="77777777" w:rsidR="00E16704" w:rsidRDefault="00E16704">
      <w:pPr>
        <w:rPr>
          <w:b/>
          <w:sz w:val="36"/>
          <w:szCs w:val="36"/>
        </w:rPr>
      </w:pPr>
      <w:r>
        <w:rPr>
          <w:b/>
          <w:sz w:val="36"/>
          <w:szCs w:val="36"/>
        </w:rPr>
        <w:t xml:space="preserve">    </w:t>
      </w:r>
    </w:p>
    <w:p w14:paraId="465D26E2" w14:textId="751C7367" w:rsidR="00DD67E8" w:rsidRDefault="00E16704">
      <w:pPr>
        <w:rPr>
          <w:sz w:val="36"/>
          <w:szCs w:val="36"/>
        </w:rPr>
      </w:pPr>
      <w:r>
        <w:rPr>
          <w:sz w:val="36"/>
          <w:szCs w:val="36"/>
        </w:rPr>
        <w:t>Be aware of old and new terminology used in various published materials in financial accounting - texts, articles etc</w:t>
      </w:r>
    </w:p>
    <w:p w14:paraId="3C5D835F" w14:textId="77777777" w:rsidR="00E16704" w:rsidRPr="00E16704" w:rsidRDefault="00E16704">
      <w:pPr>
        <w:rPr>
          <w:sz w:val="36"/>
          <w:szCs w:val="36"/>
        </w:rPr>
      </w:pPr>
      <w:r>
        <w:rPr>
          <w:sz w:val="36"/>
          <w:szCs w:val="36"/>
        </w:rPr>
        <w:t xml:space="preserve">     </w:t>
      </w:r>
    </w:p>
    <w:tbl>
      <w:tblPr>
        <w:tblStyle w:val="TableGrid"/>
        <w:tblW w:w="0" w:type="auto"/>
        <w:tblLook w:val="04A0" w:firstRow="1" w:lastRow="0" w:firstColumn="1" w:lastColumn="0" w:noHBand="0" w:noVBand="1"/>
      </w:tblPr>
      <w:tblGrid>
        <w:gridCol w:w="4248"/>
        <w:gridCol w:w="4762"/>
      </w:tblGrid>
      <w:tr w:rsidR="00E16704" w14:paraId="65BCD615" w14:textId="77777777" w:rsidTr="000D0983">
        <w:tc>
          <w:tcPr>
            <w:tcW w:w="4248" w:type="dxa"/>
          </w:tcPr>
          <w:p w14:paraId="7736F9F8" w14:textId="20103A91" w:rsidR="00E16704" w:rsidRPr="000D0983" w:rsidRDefault="00E16704">
            <w:pPr>
              <w:rPr>
                <w:b/>
                <w:sz w:val="36"/>
                <w:szCs w:val="36"/>
              </w:rPr>
            </w:pPr>
            <w:r w:rsidRPr="000D0983">
              <w:rPr>
                <w:b/>
                <w:sz w:val="36"/>
                <w:szCs w:val="36"/>
              </w:rPr>
              <w:t xml:space="preserve">Old terminology </w:t>
            </w:r>
          </w:p>
        </w:tc>
        <w:tc>
          <w:tcPr>
            <w:tcW w:w="4762" w:type="dxa"/>
          </w:tcPr>
          <w:p w14:paraId="1320A093" w14:textId="3B70CCB1" w:rsidR="00E16704" w:rsidRPr="000D0983" w:rsidRDefault="00E16704">
            <w:pPr>
              <w:rPr>
                <w:b/>
                <w:sz w:val="36"/>
                <w:szCs w:val="36"/>
              </w:rPr>
            </w:pPr>
            <w:r w:rsidRPr="000D0983">
              <w:rPr>
                <w:b/>
                <w:sz w:val="36"/>
                <w:szCs w:val="36"/>
              </w:rPr>
              <w:t>New terminology</w:t>
            </w:r>
          </w:p>
        </w:tc>
      </w:tr>
      <w:tr w:rsidR="00E16704" w14:paraId="7E3C3D04" w14:textId="77777777" w:rsidTr="000D0983">
        <w:tc>
          <w:tcPr>
            <w:tcW w:w="4248" w:type="dxa"/>
          </w:tcPr>
          <w:p w14:paraId="186DC3B1" w14:textId="04792B68" w:rsidR="00E16704" w:rsidRDefault="00E16704">
            <w:pPr>
              <w:rPr>
                <w:sz w:val="36"/>
                <w:szCs w:val="36"/>
              </w:rPr>
            </w:pPr>
            <w:r>
              <w:rPr>
                <w:sz w:val="36"/>
                <w:szCs w:val="36"/>
              </w:rPr>
              <w:t>Profit statement</w:t>
            </w:r>
          </w:p>
        </w:tc>
        <w:tc>
          <w:tcPr>
            <w:tcW w:w="4762" w:type="dxa"/>
          </w:tcPr>
          <w:p w14:paraId="45F90B88" w14:textId="54F06CA6" w:rsidR="00E16704" w:rsidRDefault="00E16704">
            <w:pPr>
              <w:rPr>
                <w:sz w:val="36"/>
                <w:szCs w:val="36"/>
              </w:rPr>
            </w:pPr>
            <w:r>
              <w:rPr>
                <w:sz w:val="36"/>
                <w:szCs w:val="36"/>
              </w:rPr>
              <w:t>Income statement</w:t>
            </w:r>
          </w:p>
        </w:tc>
      </w:tr>
      <w:tr w:rsidR="00E16704" w14:paraId="4AD30E34" w14:textId="77777777" w:rsidTr="000D0983">
        <w:tc>
          <w:tcPr>
            <w:tcW w:w="4248" w:type="dxa"/>
          </w:tcPr>
          <w:p w14:paraId="67FDAFC5" w14:textId="1F67AE1A" w:rsidR="00E16704" w:rsidRDefault="00E16704">
            <w:pPr>
              <w:rPr>
                <w:sz w:val="36"/>
                <w:szCs w:val="36"/>
              </w:rPr>
            </w:pPr>
            <w:r>
              <w:rPr>
                <w:sz w:val="36"/>
                <w:szCs w:val="36"/>
              </w:rPr>
              <w:t>Balance sheet</w:t>
            </w:r>
          </w:p>
        </w:tc>
        <w:tc>
          <w:tcPr>
            <w:tcW w:w="4762" w:type="dxa"/>
          </w:tcPr>
          <w:p w14:paraId="0A4D195F" w14:textId="56E1D826" w:rsidR="00E16704" w:rsidRDefault="00E16704">
            <w:pPr>
              <w:rPr>
                <w:sz w:val="36"/>
                <w:szCs w:val="36"/>
              </w:rPr>
            </w:pPr>
            <w:r>
              <w:rPr>
                <w:sz w:val="36"/>
                <w:szCs w:val="36"/>
              </w:rPr>
              <w:t>Statement of financial position</w:t>
            </w:r>
            <w:r w:rsidR="003422E5">
              <w:rPr>
                <w:sz w:val="36"/>
                <w:szCs w:val="36"/>
              </w:rPr>
              <w:t xml:space="preserve"> </w:t>
            </w:r>
            <w:r w:rsidR="004563B4">
              <w:rPr>
                <w:sz w:val="36"/>
                <w:szCs w:val="36"/>
              </w:rPr>
              <w:t>(SOFP)</w:t>
            </w:r>
          </w:p>
        </w:tc>
      </w:tr>
      <w:tr w:rsidR="00E16704" w14:paraId="3663857C" w14:textId="77777777" w:rsidTr="000D0983">
        <w:tc>
          <w:tcPr>
            <w:tcW w:w="4248" w:type="dxa"/>
          </w:tcPr>
          <w:p w14:paraId="1DD4BFAD" w14:textId="5A279EED" w:rsidR="00E16704" w:rsidRDefault="000D0983">
            <w:pPr>
              <w:rPr>
                <w:sz w:val="36"/>
                <w:szCs w:val="36"/>
              </w:rPr>
            </w:pPr>
            <w:r>
              <w:rPr>
                <w:sz w:val="36"/>
                <w:szCs w:val="36"/>
              </w:rPr>
              <w:t>Stock</w:t>
            </w:r>
          </w:p>
        </w:tc>
        <w:tc>
          <w:tcPr>
            <w:tcW w:w="4762" w:type="dxa"/>
          </w:tcPr>
          <w:p w14:paraId="05CA2113" w14:textId="110BA14C" w:rsidR="00E16704" w:rsidRDefault="000D0983">
            <w:pPr>
              <w:rPr>
                <w:sz w:val="36"/>
                <w:szCs w:val="36"/>
              </w:rPr>
            </w:pPr>
            <w:r>
              <w:rPr>
                <w:sz w:val="36"/>
                <w:szCs w:val="36"/>
              </w:rPr>
              <w:t>Inventory</w:t>
            </w:r>
          </w:p>
        </w:tc>
      </w:tr>
      <w:tr w:rsidR="00E16704" w14:paraId="44E567F3" w14:textId="77777777" w:rsidTr="000D0983">
        <w:tc>
          <w:tcPr>
            <w:tcW w:w="4248" w:type="dxa"/>
          </w:tcPr>
          <w:p w14:paraId="2304A6A3" w14:textId="2C306848" w:rsidR="00E16704" w:rsidRDefault="000D0983">
            <w:pPr>
              <w:rPr>
                <w:sz w:val="36"/>
                <w:szCs w:val="36"/>
              </w:rPr>
            </w:pPr>
            <w:r>
              <w:rPr>
                <w:sz w:val="36"/>
                <w:szCs w:val="36"/>
              </w:rPr>
              <w:t>Debtors</w:t>
            </w:r>
          </w:p>
        </w:tc>
        <w:tc>
          <w:tcPr>
            <w:tcW w:w="4762" w:type="dxa"/>
          </w:tcPr>
          <w:p w14:paraId="047984B9" w14:textId="1A40EDDA" w:rsidR="00E16704" w:rsidRDefault="000D0983">
            <w:pPr>
              <w:rPr>
                <w:sz w:val="36"/>
                <w:szCs w:val="36"/>
              </w:rPr>
            </w:pPr>
            <w:r>
              <w:rPr>
                <w:sz w:val="36"/>
                <w:szCs w:val="36"/>
              </w:rPr>
              <w:t>Receivables</w:t>
            </w:r>
          </w:p>
        </w:tc>
      </w:tr>
      <w:tr w:rsidR="00E16704" w14:paraId="06583AB1" w14:textId="77777777" w:rsidTr="000D0983">
        <w:tc>
          <w:tcPr>
            <w:tcW w:w="4248" w:type="dxa"/>
          </w:tcPr>
          <w:p w14:paraId="2FD1BEB4" w14:textId="26EC0859" w:rsidR="00E16704" w:rsidRDefault="000D0983">
            <w:pPr>
              <w:rPr>
                <w:sz w:val="36"/>
                <w:szCs w:val="36"/>
              </w:rPr>
            </w:pPr>
            <w:r>
              <w:rPr>
                <w:sz w:val="36"/>
                <w:szCs w:val="36"/>
              </w:rPr>
              <w:t>Creditors</w:t>
            </w:r>
          </w:p>
        </w:tc>
        <w:tc>
          <w:tcPr>
            <w:tcW w:w="4762" w:type="dxa"/>
          </w:tcPr>
          <w:p w14:paraId="1C8DC8AC" w14:textId="5EC5FEDA" w:rsidR="00E16704" w:rsidRDefault="000D0983">
            <w:pPr>
              <w:rPr>
                <w:sz w:val="36"/>
                <w:szCs w:val="36"/>
              </w:rPr>
            </w:pPr>
            <w:r>
              <w:rPr>
                <w:sz w:val="36"/>
                <w:szCs w:val="36"/>
              </w:rPr>
              <w:t>Payables</w:t>
            </w:r>
          </w:p>
        </w:tc>
      </w:tr>
      <w:tr w:rsidR="00BA2D84" w14:paraId="37AF70A3" w14:textId="77777777" w:rsidTr="000D0983">
        <w:tc>
          <w:tcPr>
            <w:tcW w:w="4248" w:type="dxa"/>
          </w:tcPr>
          <w:p w14:paraId="6A4A3E68" w14:textId="3F649655" w:rsidR="00BA2D84" w:rsidRDefault="00BA2D84">
            <w:pPr>
              <w:rPr>
                <w:sz w:val="36"/>
                <w:szCs w:val="36"/>
              </w:rPr>
            </w:pPr>
            <w:r>
              <w:rPr>
                <w:sz w:val="36"/>
                <w:szCs w:val="36"/>
              </w:rPr>
              <w:t>Fixed assets</w:t>
            </w:r>
          </w:p>
        </w:tc>
        <w:tc>
          <w:tcPr>
            <w:tcW w:w="4762" w:type="dxa"/>
          </w:tcPr>
          <w:p w14:paraId="3D4914CA" w14:textId="2A1C0CB6" w:rsidR="00BA2D84" w:rsidRDefault="00BA2D84">
            <w:pPr>
              <w:rPr>
                <w:sz w:val="36"/>
                <w:szCs w:val="36"/>
              </w:rPr>
            </w:pPr>
            <w:r>
              <w:rPr>
                <w:sz w:val="36"/>
                <w:szCs w:val="36"/>
              </w:rPr>
              <w:t>Non-current assets</w:t>
            </w:r>
            <w:r w:rsidR="00400E73">
              <w:rPr>
                <w:sz w:val="36"/>
                <w:szCs w:val="36"/>
              </w:rPr>
              <w:t xml:space="preserve"> </w:t>
            </w:r>
            <w:r w:rsidR="005979A4">
              <w:rPr>
                <w:sz w:val="36"/>
                <w:szCs w:val="36"/>
              </w:rPr>
              <w:t xml:space="preserve"> </w:t>
            </w:r>
            <w:r w:rsidR="004A3243">
              <w:rPr>
                <w:sz w:val="36"/>
                <w:szCs w:val="36"/>
              </w:rPr>
              <w:t xml:space="preserve">  </w:t>
            </w:r>
          </w:p>
        </w:tc>
      </w:tr>
      <w:tr w:rsidR="00BA2D84" w14:paraId="55F1464E" w14:textId="77777777" w:rsidTr="002A69BC">
        <w:trPr>
          <w:trHeight w:val="84"/>
        </w:trPr>
        <w:tc>
          <w:tcPr>
            <w:tcW w:w="4248" w:type="dxa"/>
          </w:tcPr>
          <w:p w14:paraId="1A5A4AB0" w14:textId="77F504EC" w:rsidR="00BA2D84" w:rsidRDefault="00BA2D84">
            <w:pPr>
              <w:rPr>
                <w:sz w:val="36"/>
                <w:szCs w:val="36"/>
              </w:rPr>
            </w:pPr>
            <w:r>
              <w:rPr>
                <w:sz w:val="36"/>
                <w:szCs w:val="36"/>
              </w:rPr>
              <w:t>Long term liabilities</w:t>
            </w:r>
          </w:p>
        </w:tc>
        <w:tc>
          <w:tcPr>
            <w:tcW w:w="4762" w:type="dxa"/>
          </w:tcPr>
          <w:p w14:paraId="14EFFE08" w14:textId="01D395C4" w:rsidR="00BA2D84" w:rsidRDefault="00BA2D84">
            <w:pPr>
              <w:rPr>
                <w:sz w:val="36"/>
                <w:szCs w:val="36"/>
              </w:rPr>
            </w:pPr>
            <w:r>
              <w:rPr>
                <w:sz w:val="36"/>
                <w:szCs w:val="36"/>
              </w:rPr>
              <w:t>Non-current liabilities</w:t>
            </w:r>
            <w:r w:rsidR="00344E16">
              <w:rPr>
                <w:sz w:val="36"/>
                <w:szCs w:val="36"/>
              </w:rPr>
              <w:t xml:space="preserve"> </w:t>
            </w:r>
          </w:p>
        </w:tc>
      </w:tr>
    </w:tbl>
    <w:p w14:paraId="137E84B9" w14:textId="78785B8F" w:rsidR="00E16704" w:rsidRPr="00E16704" w:rsidRDefault="00E16704">
      <w:pPr>
        <w:rPr>
          <w:sz w:val="36"/>
          <w:szCs w:val="36"/>
        </w:rPr>
      </w:pPr>
    </w:p>
    <w:p w14:paraId="0FB50E77" w14:textId="39B3AB9A" w:rsidR="001E5BE1" w:rsidRPr="001D28FF" w:rsidRDefault="00E16704" w:rsidP="001D28FF">
      <w:pPr>
        <w:rPr>
          <w:b/>
          <w:sz w:val="36"/>
          <w:szCs w:val="36"/>
        </w:rPr>
      </w:pPr>
      <w:r>
        <w:rPr>
          <w:b/>
          <w:sz w:val="36"/>
          <w:szCs w:val="36"/>
        </w:rPr>
        <w:t>3</w:t>
      </w:r>
      <w:r w:rsidR="001D28FF">
        <w:rPr>
          <w:b/>
          <w:sz w:val="36"/>
          <w:szCs w:val="36"/>
        </w:rPr>
        <w:t xml:space="preserve">. </w:t>
      </w:r>
      <w:r w:rsidR="001E5BE1" w:rsidRPr="001D28FF">
        <w:rPr>
          <w:b/>
          <w:sz w:val="36"/>
          <w:szCs w:val="36"/>
        </w:rPr>
        <w:t>Conceptual framework</w:t>
      </w:r>
      <w:r w:rsidR="001E5BE1" w:rsidRPr="001D28FF">
        <w:rPr>
          <w:sz w:val="36"/>
          <w:szCs w:val="36"/>
        </w:rPr>
        <w:t xml:space="preserve"> - </w:t>
      </w:r>
      <w:r w:rsidR="001E5BE1" w:rsidRPr="001D28FF">
        <w:rPr>
          <w:b/>
          <w:sz w:val="36"/>
          <w:szCs w:val="36"/>
        </w:rPr>
        <w:t>Accounting concepts/principles:</w:t>
      </w:r>
    </w:p>
    <w:p w14:paraId="2FF8AAC5" w14:textId="0E3F6299" w:rsidR="001E5BE1" w:rsidRDefault="008F7B9C" w:rsidP="001D28FF">
      <w:pPr>
        <w:pStyle w:val="ListParagraph"/>
        <w:numPr>
          <w:ilvl w:val="0"/>
          <w:numId w:val="7"/>
        </w:numPr>
        <w:rPr>
          <w:sz w:val="36"/>
          <w:szCs w:val="36"/>
        </w:rPr>
      </w:pPr>
      <w:r w:rsidRPr="001D28FF">
        <w:rPr>
          <w:sz w:val="36"/>
          <w:szCs w:val="36"/>
        </w:rPr>
        <w:t>T</w:t>
      </w:r>
      <w:r w:rsidR="001E5BE1" w:rsidRPr="001D28FF">
        <w:rPr>
          <w:sz w:val="36"/>
          <w:szCs w:val="36"/>
        </w:rPr>
        <w:t xml:space="preserve">hese are </w:t>
      </w:r>
      <w:r w:rsidR="000D0983">
        <w:rPr>
          <w:sz w:val="36"/>
          <w:szCs w:val="36"/>
        </w:rPr>
        <w:t>principles/</w:t>
      </w:r>
      <w:r w:rsidR="001E5BE1" w:rsidRPr="001D28FF">
        <w:rPr>
          <w:sz w:val="36"/>
          <w:szCs w:val="36"/>
        </w:rPr>
        <w:t>r</w:t>
      </w:r>
      <w:r w:rsidRPr="001D28FF">
        <w:rPr>
          <w:sz w:val="36"/>
          <w:szCs w:val="36"/>
        </w:rPr>
        <w:t>ules used in the preparation</w:t>
      </w:r>
      <w:r w:rsidR="000D0983">
        <w:rPr>
          <w:sz w:val="36"/>
          <w:szCs w:val="36"/>
        </w:rPr>
        <w:t>,</w:t>
      </w:r>
      <w:r w:rsidR="0024116E">
        <w:rPr>
          <w:sz w:val="36"/>
          <w:szCs w:val="36"/>
        </w:rPr>
        <w:t xml:space="preserve"> use</w:t>
      </w:r>
      <w:r w:rsidR="000D0983">
        <w:rPr>
          <w:sz w:val="36"/>
          <w:szCs w:val="36"/>
        </w:rPr>
        <w:t xml:space="preserve"> and </w:t>
      </w:r>
      <w:r w:rsidR="0024116E">
        <w:rPr>
          <w:sz w:val="36"/>
          <w:szCs w:val="36"/>
        </w:rPr>
        <w:t>interpretation</w:t>
      </w:r>
      <w:r w:rsidRPr="001D28FF">
        <w:rPr>
          <w:sz w:val="36"/>
          <w:szCs w:val="36"/>
        </w:rPr>
        <w:t xml:space="preserve"> of fina</w:t>
      </w:r>
      <w:r w:rsidR="000D0983">
        <w:rPr>
          <w:sz w:val="36"/>
          <w:szCs w:val="36"/>
        </w:rPr>
        <w:t>ncial</w:t>
      </w:r>
      <w:r w:rsidRPr="001D28FF">
        <w:rPr>
          <w:sz w:val="36"/>
          <w:szCs w:val="36"/>
        </w:rPr>
        <w:t xml:space="preserve"> </w:t>
      </w:r>
      <w:r w:rsidR="000D0983">
        <w:rPr>
          <w:sz w:val="36"/>
          <w:szCs w:val="36"/>
        </w:rPr>
        <w:t>statements</w:t>
      </w:r>
      <w:r w:rsidRPr="001D28FF">
        <w:rPr>
          <w:sz w:val="36"/>
          <w:szCs w:val="36"/>
        </w:rPr>
        <w:t>.</w:t>
      </w:r>
    </w:p>
    <w:p w14:paraId="59886262" w14:textId="6774DF29" w:rsidR="008F7B9C" w:rsidRPr="001D28FF" w:rsidRDefault="008F7B9C" w:rsidP="001D28FF">
      <w:pPr>
        <w:pStyle w:val="ListParagraph"/>
        <w:numPr>
          <w:ilvl w:val="0"/>
          <w:numId w:val="7"/>
        </w:numPr>
        <w:rPr>
          <w:sz w:val="36"/>
          <w:szCs w:val="36"/>
        </w:rPr>
      </w:pPr>
      <w:r w:rsidRPr="001D28FF">
        <w:rPr>
          <w:sz w:val="36"/>
          <w:szCs w:val="36"/>
        </w:rPr>
        <w:t>Evolved over time; adopted for practical rather than theoretical purposes</w:t>
      </w:r>
    </w:p>
    <w:p w14:paraId="2675E59E" w14:textId="77B88975" w:rsidR="008F7B9C" w:rsidRPr="001D28FF" w:rsidRDefault="008F7B9C" w:rsidP="001D28FF">
      <w:pPr>
        <w:pStyle w:val="ListParagraph"/>
        <w:numPr>
          <w:ilvl w:val="0"/>
          <w:numId w:val="7"/>
        </w:numPr>
        <w:rPr>
          <w:sz w:val="36"/>
          <w:szCs w:val="36"/>
        </w:rPr>
      </w:pPr>
      <w:r w:rsidRPr="001D28FF">
        <w:rPr>
          <w:sz w:val="36"/>
          <w:szCs w:val="36"/>
        </w:rPr>
        <w:t>Not a rigid code – application of these concepts</w:t>
      </w:r>
      <w:r w:rsidR="00F0419F">
        <w:rPr>
          <w:sz w:val="36"/>
          <w:szCs w:val="36"/>
        </w:rPr>
        <w:t xml:space="preserve"> (via</w:t>
      </w:r>
      <w:r w:rsidR="000D0983">
        <w:rPr>
          <w:sz w:val="36"/>
          <w:szCs w:val="36"/>
        </w:rPr>
        <w:t xml:space="preserve"> the choice of</w:t>
      </w:r>
      <w:r w:rsidR="00F0419F">
        <w:rPr>
          <w:sz w:val="36"/>
          <w:szCs w:val="36"/>
        </w:rPr>
        <w:t xml:space="preserve"> </w:t>
      </w:r>
      <w:r w:rsidR="000D0983">
        <w:rPr>
          <w:sz w:val="36"/>
          <w:szCs w:val="36"/>
        </w:rPr>
        <w:t xml:space="preserve">alternative </w:t>
      </w:r>
      <w:r w:rsidR="00F0419F">
        <w:rPr>
          <w:sz w:val="36"/>
          <w:szCs w:val="36"/>
        </w:rPr>
        <w:t>accounting policies) are</w:t>
      </w:r>
      <w:r w:rsidRPr="001D28FF">
        <w:rPr>
          <w:sz w:val="36"/>
          <w:szCs w:val="36"/>
        </w:rPr>
        <w:t xml:space="preserve"> often subjective; a question of </w:t>
      </w:r>
      <w:r w:rsidR="005604ED" w:rsidRPr="001D28FF">
        <w:rPr>
          <w:sz w:val="36"/>
          <w:szCs w:val="36"/>
        </w:rPr>
        <w:t xml:space="preserve">individual </w:t>
      </w:r>
      <w:r w:rsidRPr="001D28FF">
        <w:rPr>
          <w:sz w:val="36"/>
          <w:szCs w:val="36"/>
        </w:rPr>
        <w:t>judgement</w:t>
      </w:r>
      <w:r w:rsidR="00F0419F">
        <w:rPr>
          <w:sz w:val="36"/>
          <w:szCs w:val="36"/>
        </w:rPr>
        <w:t>/choice.</w:t>
      </w:r>
    </w:p>
    <w:p w14:paraId="1BEC7C9D" w14:textId="5F84332C" w:rsidR="000A4111" w:rsidRPr="008871D6" w:rsidRDefault="00F0419F" w:rsidP="008F7B9C">
      <w:pPr>
        <w:pStyle w:val="ListParagraph"/>
        <w:numPr>
          <w:ilvl w:val="0"/>
          <w:numId w:val="7"/>
        </w:numPr>
        <w:rPr>
          <w:b/>
          <w:sz w:val="36"/>
          <w:szCs w:val="36"/>
        </w:rPr>
      </w:pPr>
      <w:r>
        <w:rPr>
          <w:sz w:val="36"/>
          <w:szCs w:val="36"/>
        </w:rPr>
        <w:t>Hence f</w:t>
      </w:r>
      <w:r w:rsidR="008F7B9C" w:rsidRPr="00FD64B7">
        <w:rPr>
          <w:sz w:val="36"/>
          <w:szCs w:val="36"/>
        </w:rPr>
        <w:t>inancial accounting/reporting/</w:t>
      </w:r>
      <w:r w:rsidR="000A4111" w:rsidRPr="00FD64B7">
        <w:rPr>
          <w:sz w:val="36"/>
          <w:szCs w:val="36"/>
        </w:rPr>
        <w:t xml:space="preserve">preparing </w:t>
      </w:r>
      <w:r w:rsidR="008F7B9C" w:rsidRPr="00FD64B7">
        <w:rPr>
          <w:sz w:val="36"/>
          <w:szCs w:val="36"/>
        </w:rPr>
        <w:t>financial statements is not a</w:t>
      </w:r>
      <w:r w:rsidR="00FE56B2" w:rsidRPr="00FD64B7">
        <w:rPr>
          <w:sz w:val="36"/>
          <w:szCs w:val="36"/>
        </w:rPr>
        <w:t>n exact</w:t>
      </w:r>
      <w:r w:rsidR="008F7B9C" w:rsidRPr="00FD64B7">
        <w:rPr>
          <w:sz w:val="36"/>
          <w:szCs w:val="36"/>
        </w:rPr>
        <w:t xml:space="preserve"> science</w:t>
      </w:r>
      <w:r w:rsidR="000A4111" w:rsidRPr="00FD64B7">
        <w:rPr>
          <w:sz w:val="36"/>
          <w:szCs w:val="36"/>
        </w:rPr>
        <w:t>?</w:t>
      </w:r>
      <w:r w:rsidR="001D28FF" w:rsidRPr="00FD64B7">
        <w:rPr>
          <w:sz w:val="36"/>
          <w:szCs w:val="36"/>
        </w:rPr>
        <w:t xml:space="preserve"> </w:t>
      </w:r>
    </w:p>
    <w:p w14:paraId="6DAC0974" w14:textId="77777777" w:rsidR="008871D6" w:rsidRPr="00FD64B7" w:rsidRDefault="008871D6" w:rsidP="008871D6">
      <w:pPr>
        <w:pStyle w:val="ListParagraph"/>
        <w:rPr>
          <w:b/>
          <w:sz w:val="36"/>
          <w:szCs w:val="36"/>
        </w:rPr>
      </w:pPr>
    </w:p>
    <w:p w14:paraId="5A755798" w14:textId="18A6635C" w:rsidR="000A4111" w:rsidRDefault="00FD64B7" w:rsidP="000A4111">
      <w:pPr>
        <w:pStyle w:val="ListParagraph"/>
        <w:numPr>
          <w:ilvl w:val="0"/>
          <w:numId w:val="1"/>
        </w:numPr>
        <w:rPr>
          <w:sz w:val="36"/>
          <w:szCs w:val="36"/>
        </w:rPr>
      </w:pPr>
      <w:r w:rsidRPr="00FD64B7">
        <w:rPr>
          <w:sz w:val="36"/>
          <w:szCs w:val="36"/>
        </w:rPr>
        <w:lastRenderedPageBreak/>
        <w:t>T</w:t>
      </w:r>
      <w:r>
        <w:rPr>
          <w:sz w:val="36"/>
          <w:szCs w:val="36"/>
        </w:rPr>
        <w:t xml:space="preserve">here are several accounting concepts. the </w:t>
      </w:r>
      <w:r w:rsidRPr="00FD64B7">
        <w:rPr>
          <w:b/>
          <w:sz w:val="36"/>
          <w:szCs w:val="36"/>
        </w:rPr>
        <w:t xml:space="preserve">first </w:t>
      </w:r>
      <w:r w:rsidR="000D0983">
        <w:rPr>
          <w:b/>
          <w:sz w:val="36"/>
          <w:szCs w:val="36"/>
        </w:rPr>
        <w:t xml:space="preserve">(and not the most important) </w:t>
      </w:r>
      <w:r>
        <w:rPr>
          <w:sz w:val="36"/>
          <w:szCs w:val="36"/>
        </w:rPr>
        <w:t>of these is the</w:t>
      </w:r>
      <w:r w:rsidR="00296BD7">
        <w:rPr>
          <w:sz w:val="36"/>
          <w:szCs w:val="36"/>
        </w:rPr>
        <w:t xml:space="preserve"> </w:t>
      </w:r>
      <w:r w:rsidR="00296BD7" w:rsidRPr="00296BD7">
        <w:rPr>
          <w:b/>
          <w:sz w:val="36"/>
          <w:szCs w:val="36"/>
        </w:rPr>
        <w:t>business</w:t>
      </w:r>
      <w:r>
        <w:rPr>
          <w:sz w:val="36"/>
          <w:szCs w:val="36"/>
        </w:rPr>
        <w:t xml:space="preserve"> </w:t>
      </w:r>
      <w:r w:rsidRPr="00FD64B7">
        <w:rPr>
          <w:b/>
          <w:sz w:val="36"/>
          <w:szCs w:val="36"/>
        </w:rPr>
        <w:t>e</w:t>
      </w:r>
      <w:r w:rsidR="000A4111" w:rsidRPr="00FD64B7">
        <w:rPr>
          <w:b/>
          <w:sz w:val="36"/>
          <w:szCs w:val="36"/>
        </w:rPr>
        <w:t>ntity</w:t>
      </w:r>
      <w:r w:rsidR="000A4111">
        <w:rPr>
          <w:b/>
          <w:sz w:val="36"/>
          <w:szCs w:val="36"/>
        </w:rPr>
        <w:t xml:space="preserve"> concept: </w:t>
      </w:r>
      <w:r w:rsidR="000A4111" w:rsidRPr="000A4111">
        <w:rPr>
          <w:sz w:val="36"/>
          <w:szCs w:val="36"/>
        </w:rPr>
        <w:t xml:space="preserve">The </w:t>
      </w:r>
      <w:r w:rsidR="000A4111">
        <w:rPr>
          <w:sz w:val="36"/>
          <w:szCs w:val="36"/>
        </w:rPr>
        <w:t>entity is treated as separate from its owners. Personal transactions of the owners separated from the transactions of the business.</w:t>
      </w:r>
    </w:p>
    <w:p w14:paraId="77296EFF" w14:textId="77777777" w:rsidR="00FD64B7" w:rsidRDefault="00FD64B7" w:rsidP="00FD64B7">
      <w:pPr>
        <w:ind w:left="360"/>
        <w:rPr>
          <w:sz w:val="36"/>
          <w:szCs w:val="36"/>
        </w:rPr>
      </w:pPr>
    </w:p>
    <w:p w14:paraId="185D8EC2" w14:textId="28289DA8" w:rsidR="00FD64B7" w:rsidRPr="00FD64B7" w:rsidRDefault="000D0983" w:rsidP="00F0419F">
      <w:pPr>
        <w:rPr>
          <w:b/>
          <w:sz w:val="36"/>
          <w:szCs w:val="36"/>
        </w:rPr>
      </w:pPr>
      <w:r>
        <w:rPr>
          <w:b/>
          <w:sz w:val="36"/>
          <w:szCs w:val="36"/>
        </w:rPr>
        <w:t>4</w:t>
      </w:r>
      <w:r w:rsidR="002D176D">
        <w:rPr>
          <w:b/>
          <w:sz w:val="36"/>
          <w:szCs w:val="36"/>
        </w:rPr>
        <w:t xml:space="preserve">. </w:t>
      </w:r>
      <w:r w:rsidR="00FD64B7" w:rsidRPr="00FD64B7">
        <w:rPr>
          <w:b/>
          <w:sz w:val="36"/>
          <w:szCs w:val="36"/>
        </w:rPr>
        <w:t xml:space="preserve">Some accounting terminology used in financial accounting </w:t>
      </w:r>
    </w:p>
    <w:p w14:paraId="526AEFCD" w14:textId="7C318163" w:rsidR="000A4111" w:rsidRPr="00F0419F" w:rsidRDefault="006F3F4C" w:rsidP="00F0419F">
      <w:pPr>
        <w:pStyle w:val="ListParagraph"/>
        <w:numPr>
          <w:ilvl w:val="0"/>
          <w:numId w:val="1"/>
        </w:numPr>
        <w:rPr>
          <w:sz w:val="36"/>
          <w:szCs w:val="36"/>
        </w:rPr>
      </w:pPr>
      <w:r w:rsidRPr="00F0419F">
        <w:rPr>
          <w:b/>
          <w:sz w:val="36"/>
          <w:szCs w:val="36"/>
        </w:rPr>
        <w:t>Asset:</w:t>
      </w:r>
      <w:r w:rsidRPr="00F0419F">
        <w:rPr>
          <w:sz w:val="36"/>
          <w:szCs w:val="36"/>
        </w:rPr>
        <w:t xml:space="preserve"> Something valuable which an entity </w:t>
      </w:r>
      <w:r w:rsidRPr="00F0419F">
        <w:rPr>
          <w:b/>
          <w:sz w:val="36"/>
          <w:szCs w:val="36"/>
        </w:rPr>
        <w:t>owns</w:t>
      </w:r>
      <w:r w:rsidRPr="00F0419F">
        <w:rPr>
          <w:sz w:val="36"/>
          <w:szCs w:val="36"/>
        </w:rPr>
        <w:t xml:space="preserve"> or has use of e.g. a factory, motor vehicles, inventor</w:t>
      </w:r>
      <w:r w:rsidR="006E54CD">
        <w:rPr>
          <w:sz w:val="36"/>
          <w:szCs w:val="36"/>
        </w:rPr>
        <w:t>y</w:t>
      </w:r>
      <w:r w:rsidRPr="00F0419F">
        <w:rPr>
          <w:sz w:val="36"/>
          <w:szCs w:val="36"/>
        </w:rPr>
        <w:t xml:space="preserve"> for resale,</w:t>
      </w:r>
      <w:r w:rsidR="00847EEC" w:rsidRPr="00F0419F">
        <w:rPr>
          <w:sz w:val="36"/>
          <w:szCs w:val="36"/>
        </w:rPr>
        <w:t xml:space="preserve"> receivables</w:t>
      </w:r>
      <w:r w:rsidR="00F0419F" w:rsidRPr="00F0419F">
        <w:rPr>
          <w:sz w:val="36"/>
          <w:szCs w:val="36"/>
        </w:rPr>
        <w:t xml:space="preserve"> (amounts owed by customers)</w:t>
      </w:r>
      <w:r w:rsidR="00847EEC" w:rsidRPr="00F0419F">
        <w:rPr>
          <w:sz w:val="36"/>
          <w:szCs w:val="36"/>
        </w:rPr>
        <w:t>,</w:t>
      </w:r>
      <w:r w:rsidRPr="00F0419F">
        <w:rPr>
          <w:sz w:val="36"/>
          <w:szCs w:val="36"/>
        </w:rPr>
        <w:t xml:space="preserve"> </w:t>
      </w:r>
      <w:r w:rsidR="00F0419F" w:rsidRPr="00F0419F">
        <w:rPr>
          <w:sz w:val="36"/>
          <w:szCs w:val="36"/>
        </w:rPr>
        <w:t>bank and</w:t>
      </w:r>
      <w:r w:rsidR="000A4111" w:rsidRPr="00F0419F">
        <w:rPr>
          <w:sz w:val="36"/>
          <w:szCs w:val="36"/>
        </w:rPr>
        <w:t xml:space="preserve"> cash</w:t>
      </w:r>
      <w:r w:rsidR="00F0419F" w:rsidRPr="00F0419F">
        <w:rPr>
          <w:sz w:val="36"/>
          <w:szCs w:val="36"/>
        </w:rPr>
        <w:t xml:space="preserve"> balances</w:t>
      </w:r>
      <w:r w:rsidRPr="00F0419F">
        <w:rPr>
          <w:sz w:val="36"/>
          <w:szCs w:val="36"/>
        </w:rPr>
        <w:t>.</w:t>
      </w:r>
    </w:p>
    <w:p w14:paraId="6A9164C7" w14:textId="3B7CDB6F" w:rsidR="006F3F4C" w:rsidRPr="00FD64B7" w:rsidRDefault="006F3F4C" w:rsidP="00FD64B7">
      <w:pPr>
        <w:pStyle w:val="ListParagraph"/>
        <w:numPr>
          <w:ilvl w:val="0"/>
          <w:numId w:val="1"/>
        </w:numPr>
        <w:rPr>
          <w:sz w:val="36"/>
          <w:szCs w:val="36"/>
        </w:rPr>
      </w:pPr>
      <w:r w:rsidRPr="00FD64B7">
        <w:rPr>
          <w:b/>
          <w:sz w:val="36"/>
          <w:szCs w:val="36"/>
        </w:rPr>
        <w:t xml:space="preserve">Liability: </w:t>
      </w:r>
      <w:r w:rsidR="00F0419F">
        <w:rPr>
          <w:sz w:val="36"/>
          <w:szCs w:val="36"/>
        </w:rPr>
        <w:t>What the e</w:t>
      </w:r>
      <w:r w:rsidR="005604ED" w:rsidRPr="00FD64B7">
        <w:rPr>
          <w:sz w:val="36"/>
          <w:szCs w:val="36"/>
        </w:rPr>
        <w:t>ntity</w:t>
      </w:r>
      <w:r w:rsidRPr="00FD64B7">
        <w:rPr>
          <w:sz w:val="36"/>
          <w:szCs w:val="36"/>
        </w:rPr>
        <w:t xml:space="preserve"> </w:t>
      </w:r>
      <w:r w:rsidRPr="00FD64B7">
        <w:rPr>
          <w:b/>
          <w:sz w:val="36"/>
          <w:szCs w:val="36"/>
        </w:rPr>
        <w:t>owe</w:t>
      </w:r>
      <w:r w:rsidR="005604ED" w:rsidRPr="00FD64B7">
        <w:rPr>
          <w:b/>
          <w:sz w:val="36"/>
          <w:szCs w:val="36"/>
        </w:rPr>
        <w:t>s</w:t>
      </w:r>
      <w:r w:rsidRPr="00FD64B7">
        <w:rPr>
          <w:sz w:val="36"/>
          <w:szCs w:val="36"/>
        </w:rPr>
        <w:t xml:space="preserve"> somebody else</w:t>
      </w:r>
      <w:r w:rsidR="00BA2D84">
        <w:rPr>
          <w:sz w:val="36"/>
          <w:szCs w:val="36"/>
        </w:rPr>
        <w:t xml:space="preserve"> (other than the owner/owners)</w:t>
      </w:r>
      <w:r w:rsidRPr="00FD64B7">
        <w:rPr>
          <w:sz w:val="36"/>
          <w:szCs w:val="36"/>
        </w:rPr>
        <w:t xml:space="preserve"> e.g. bank loan; payables (</w:t>
      </w:r>
      <w:r w:rsidR="005604ED" w:rsidRPr="00FD64B7">
        <w:rPr>
          <w:sz w:val="36"/>
          <w:szCs w:val="36"/>
        </w:rPr>
        <w:t>amounts owed to the suppliers</w:t>
      </w:r>
      <w:r w:rsidR="00847EEC" w:rsidRPr="00FD64B7">
        <w:rPr>
          <w:sz w:val="36"/>
          <w:szCs w:val="36"/>
        </w:rPr>
        <w:t>)</w:t>
      </w:r>
      <w:r w:rsidR="005604ED" w:rsidRPr="00FD64B7">
        <w:rPr>
          <w:sz w:val="36"/>
          <w:szCs w:val="36"/>
        </w:rPr>
        <w:t>;</w:t>
      </w:r>
    </w:p>
    <w:p w14:paraId="13F3A607" w14:textId="73A8DA7F" w:rsidR="00FD64B7" w:rsidRDefault="005604ED" w:rsidP="00F0419F">
      <w:pPr>
        <w:pStyle w:val="ListParagraph"/>
        <w:numPr>
          <w:ilvl w:val="0"/>
          <w:numId w:val="1"/>
        </w:numPr>
        <w:rPr>
          <w:sz w:val="36"/>
          <w:szCs w:val="36"/>
        </w:rPr>
      </w:pPr>
      <w:r w:rsidRPr="00FD64B7">
        <w:rPr>
          <w:b/>
          <w:sz w:val="36"/>
          <w:szCs w:val="36"/>
        </w:rPr>
        <w:t>Capital:</w:t>
      </w:r>
      <w:r w:rsidRPr="00FD64B7">
        <w:rPr>
          <w:sz w:val="36"/>
          <w:szCs w:val="36"/>
        </w:rPr>
        <w:t xml:space="preserve"> </w:t>
      </w:r>
      <w:r w:rsidR="00F0419F">
        <w:rPr>
          <w:sz w:val="36"/>
          <w:szCs w:val="36"/>
        </w:rPr>
        <w:t>What the e</w:t>
      </w:r>
      <w:r w:rsidR="000A4111" w:rsidRPr="00FD64B7">
        <w:rPr>
          <w:sz w:val="36"/>
          <w:szCs w:val="36"/>
        </w:rPr>
        <w:t xml:space="preserve">ntity </w:t>
      </w:r>
      <w:r w:rsidR="000A4111" w:rsidRPr="00FD64B7">
        <w:rPr>
          <w:b/>
          <w:sz w:val="36"/>
          <w:szCs w:val="36"/>
        </w:rPr>
        <w:t>owes</w:t>
      </w:r>
      <w:r w:rsidR="000A4111" w:rsidRPr="00FD64B7">
        <w:rPr>
          <w:sz w:val="36"/>
          <w:szCs w:val="36"/>
        </w:rPr>
        <w:t xml:space="preserve"> </w:t>
      </w:r>
      <w:r w:rsidR="00F0419F">
        <w:rPr>
          <w:sz w:val="36"/>
          <w:szCs w:val="36"/>
        </w:rPr>
        <w:t>(</w:t>
      </w:r>
      <w:r w:rsidR="000A4111" w:rsidRPr="00FD64B7">
        <w:rPr>
          <w:sz w:val="36"/>
          <w:szCs w:val="36"/>
        </w:rPr>
        <w:t>cash</w:t>
      </w:r>
      <w:r w:rsidR="00FD64B7">
        <w:rPr>
          <w:sz w:val="36"/>
          <w:szCs w:val="36"/>
        </w:rPr>
        <w:t>/assets</w:t>
      </w:r>
      <w:r w:rsidR="00F0419F">
        <w:rPr>
          <w:sz w:val="36"/>
          <w:szCs w:val="36"/>
        </w:rPr>
        <w:t>)</w:t>
      </w:r>
      <w:r w:rsidR="000A4111" w:rsidRPr="00FD64B7">
        <w:rPr>
          <w:sz w:val="36"/>
          <w:szCs w:val="36"/>
        </w:rPr>
        <w:t xml:space="preserve"> the </w:t>
      </w:r>
      <w:r w:rsidRPr="00FD64B7">
        <w:rPr>
          <w:sz w:val="36"/>
          <w:szCs w:val="36"/>
        </w:rPr>
        <w:t>sole trader</w:t>
      </w:r>
      <w:r w:rsidR="00BA2D84">
        <w:rPr>
          <w:sz w:val="36"/>
          <w:szCs w:val="36"/>
        </w:rPr>
        <w:t>/owners</w:t>
      </w:r>
      <w:r w:rsidR="00847EEC" w:rsidRPr="00FD64B7">
        <w:rPr>
          <w:sz w:val="36"/>
          <w:szCs w:val="36"/>
        </w:rPr>
        <w:t>. (for companies the owners are the shareholders)</w:t>
      </w:r>
    </w:p>
    <w:p w14:paraId="209A9F18" w14:textId="77777777" w:rsidR="00F0419F" w:rsidRPr="00F0419F" w:rsidRDefault="00F0419F" w:rsidP="00F0419F">
      <w:pPr>
        <w:pStyle w:val="ListParagraph"/>
        <w:rPr>
          <w:sz w:val="36"/>
          <w:szCs w:val="36"/>
        </w:rPr>
      </w:pPr>
    </w:p>
    <w:p w14:paraId="3DCD550C" w14:textId="3F011045" w:rsidR="00F0419F" w:rsidRDefault="002D176D" w:rsidP="00F0419F">
      <w:pPr>
        <w:rPr>
          <w:b/>
          <w:sz w:val="36"/>
          <w:szCs w:val="36"/>
        </w:rPr>
      </w:pPr>
      <w:r>
        <w:rPr>
          <w:b/>
          <w:sz w:val="36"/>
          <w:szCs w:val="36"/>
        </w:rPr>
        <w:t>5</w:t>
      </w:r>
      <w:r w:rsidR="00F0419F">
        <w:rPr>
          <w:b/>
          <w:sz w:val="36"/>
          <w:szCs w:val="36"/>
        </w:rPr>
        <w:t xml:space="preserve">. </w:t>
      </w:r>
      <w:r w:rsidR="00BE05B2" w:rsidRPr="00F0419F">
        <w:rPr>
          <w:b/>
          <w:sz w:val="36"/>
          <w:szCs w:val="36"/>
        </w:rPr>
        <w:t>Accounting equation:</w:t>
      </w:r>
      <w:r w:rsidR="00FD64B7" w:rsidRPr="00F0419F">
        <w:rPr>
          <w:b/>
          <w:sz w:val="36"/>
          <w:szCs w:val="36"/>
        </w:rPr>
        <w:t xml:space="preserve"> </w:t>
      </w:r>
      <w:r w:rsidR="00BA2D84" w:rsidRPr="00BA2D84">
        <w:rPr>
          <w:sz w:val="36"/>
          <w:szCs w:val="36"/>
        </w:rPr>
        <w:t>(</w:t>
      </w:r>
      <w:r w:rsidR="00BA2D84">
        <w:rPr>
          <w:sz w:val="36"/>
          <w:szCs w:val="36"/>
        </w:rPr>
        <w:t>based on the business entity concept)</w:t>
      </w:r>
    </w:p>
    <w:p w14:paraId="778A44E8" w14:textId="5D5F7FD8" w:rsidR="0047744D" w:rsidRPr="00F0419F" w:rsidRDefault="00F0419F" w:rsidP="00F0419F">
      <w:pPr>
        <w:pStyle w:val="ListParagraph"/>
        <w:numPr>
          <w:ilvl w:val="0"/>
          <w:numId w:val="12"/>
        </w:numPr>
        <w:rPr>
          <w:b/>
          <w:sz w:val="36"/>
          <w:szCs w:val="36"/>
        </w:rPr>
      </w:pPr>
      <w:r w:rsidRPr="00F0419F">
        <w:rPr>
          <w:sz w:val="36"/>
          <w:szCs w:val="36"/>
        </w:rPr>
        <w:t>W</w:t>
      </w:r>
      <w:r w:rsidR="00FD64B7" w:rsidRPr="00F0419F">
        <w:rPr>
          <w:sz w:val="36"/>
          <w:szCs w:val="36"/>
        </w:rPr>
        <w:t xml:space="preserve">hat the business owns = </w:t>
      </w:r>
      <w:r w:rsidRPr="00F0419F">
        <w:rPr>
          <w:sz w:val="36"/>
          <w:szCs w:val="36"/>
        </w:rPr>
        <w:t>W</w:t>
      </w:r>
      <w:r w:rsidR="00FD64B7" w:rsidRPr="00F0419F">
        <w:rPr>
          <w:sz w:val="36"/>
          <w:szCs w:val="36"/>
        </w:rPr>
        <w:t>hat the business owes at any point in time</w:t>
      </w:r>
      <w:r w:rsidR="00BA2D84">
        <w:rPr>
          <w:sz w:val="36"/>
          <w:szCs w:val="36"/>
        </w:rPr>
        <w:t xml:space="preserve"> of the business</w:t>
      </w:r>
      <w:r w:rsidR="00FD64B7" w:rsidRPr="00F0419F">
        <w:rPr>
          <w:sz w:val="36"/>
          <w:szCs w:val="36"/>
        </w:rPr>
        <w:t xml:space="preserve">. </w:t>
      </w:r>
      <w:r w:rsidR="00FD64B7" w:rsidRPr="00F0419F">
        <w:rPr>
          <w:b/>
          <w:sz w:val="36"/>
          <w:szCs w:val="36"/>
        </w:rPr>
        <w:t xml:space="preserve"> </w:t>
      </w:r>
      <w:r w:rsidR="00FD64B7" w:rsidRPr="00F0419F">
        <w:rPr>
          <w:sz w:val="36"/>
          <w:szCs w:val="36"/>
        </w:rPr>
        <w:t xml:space="preserve"> </w:t>
      </w:r>
    </w:p>
    <w:p w14:paraId="69AD73F1" w14:textId="6E01B3A5" w:rsidR="00BE05B2" w:rsidRPr="00F0419F" w:rsidRDefault="00BE05B2" w:rsidP="00F0419F">
      <w:pPr>
        <w:pStyle w:val="ListParagraph"/>
        <w:numPr>
          <w:ilvl w:val="0"/>
          <w:numId w:val="12"/>
        </w:numPr>
        <w:rPr>
          <w:sz w:val="36"/>
          <w:szCs w:val="36"/>
        </w:rPr>
      </w:pPr>
      <w:r w:rsidRPr="00F0419F">
        <w:rPr>
          <w:sz w:val="36"/>
          <w:szCs w:val="36"/>
        </w:rPr>
        <w:t>Assets (owns) = Liabilities + Capital (</w:t>
      </w:r>
      <w:r w:rsidR="00BA2D84">
        <w:rPr>
          <w:sz w:val="36"/>
          <w:szCs w:val="36"/>
        </w:rPr>
        <w:t>both are</w:t>
      </w:r>
      <w:r w:rsidRPr="00F0419F">
        <w:rPr>
          <w:sz w:val="36"/>
          <w:szCs w:val="36"/>
        </w:rPr>
        <w:t xml:space="preserve"> what the business owes)</w:t>
      </w:r>
    </w:p>
    <w:p w14:paraId="4E0B8545" w14:textId="77777777" w:rsidR="008871D6" w:rsidRDefault="008871D6" w:rsidP="004F4A67">
      <w:pPr>
        <w:rPr>
          <w:sz w:val="36"/>
          <w:szCs w:val="36"/>
        </w:rPr>
      </w:pPr>
    </w:p>
    <w:p w14:paraId="6634FBBF" w14:textId="77777777" w:rsidR="008871D6" w:rsidRDefault="008871D6" w:rsidP="004F4A67">
      <w:pPr>
        <w:rPr>
          <w:sz w:val="36"/>
          <w:szCs w:val="36"/>
        </w:rPr>
      </w:pPr>
    </w:p>
    <w:p w14:paraId="44B3B758" w14:textId="77777777" w:rsidR="008871D6" w:rsidRDefault="008871D6" w:rsidP="004F4A67">
      <w:pPr>
        <w:rPr>
          <w:sz w:val="36"/>
          <w:szCs w:val="36"/>
        </w:rPr>
      </w:pPr>
    </w:p>
    <w:p w14:paraId="7874D325" w14:textId="77777777" w:rsidR="008871D6" w:rsidRDefault="008871D6" w:rsidP="004F4A67">
      <w:pPr>
        <w:rPr>
          <w:sz w:val="36"/>
          <w:szCs w:val="36"/>
        </w:rPr>
      </w:pPr>
    </w:p>
    <w:p w14:paraId="713B7EBD" w14:textId="77777777" w:rsidR="008871D6" w:rsidRDefault="008871D6" w:rsidP="004F4A67">
      <w:pPr>
        <w:rPr>
          <w:sz w:val="36"/>
          <w:szCs w:val="36"/>
        </w:rPr>
      </w:pPr>
    </w:p>
    <w:p w14:paraId="6F4F9C84" w14:textId="77777777" w:rsidR="008871D6" w:rsidRDefault="008871D6" w:rsidP="004F4A67">
      <w:pPr>
        <w:rPr>
          <w:sz w:val="36"/>
          <w:szCs w:val="36"/>
        </w:rPr>
      </w:pPr>
    </w:p>
    <w:p w14:paraId="4004FA43" w14:textId="127A0CF4" w:rsidR="00372F66" w:rsidRDefault="00372F66" w:rsidP="004F4A67">
      <w:pPr>
        <w:rPr>
          <w:sz w:val="36"/>
          <w:szCs w:val="36"/>
        </w:rPr>
      </w:pPr>
      <w:r>
        <w:rPr>
          <w:sz w:val="36"/>
          <w:szCs w:val="36"/>
        </w:rPr>
        <w:lastRenderedPageBreak/>
        <w:t xml:space="preserve">The accounting equation underpins the entire accounting system. Here are some simple examples to show how the </w:t>
      </w:r>
      <w:r w:rsidR="004F4A67">
        <w:rPr>
          <w:sz w:val="36"/>
          <w:szCs w:val="36"/>
        </w:rPr>
        <w:t xml:space="preserve">accounting </w:t>
      </w:r>
      <w:r>
        <w:rPr>
          <w:sz w:val="36"/>
          <w:szCs w:val="36"/>
        </w:rPr>
        <w:t>equation works by examining a series of transactions through a period of time.</w:t>
      </w:r>
    </w:p>
    <w:p w14:paraId="0643DB2C" w14:textId="388E23ED" w:rsidR="00991BB4" w:rsidRDefault="00372F66" w:rsidP="0047744D">
      <w:pPr>
        <w:ind w:left="360"/>
        <w:rPr>
          <w:sz w:val="36"/>
          <w:szCs w:val="36"/>
        </w:rPr>
      </w:pPr>
      <w:r>
        <w:rPr>
          <w:sz w:val="36"/>
          <w:szCs w:val="36"/>
        </w:rPr>
        <w:t xml:space="preserve">  </w:t>
      </w:r>
    </w:p>
    <w:p w14:paraId="196093F5" w14:textId="63A87B3F" w:rsidR="00767C41" w:rsidRDefault="00372F66" w:rsidP="004F4A67">
      <w:pPr>
        <w:rPr>
          <w:sz w:val="36"/>
          <w:szCs w:val="36"/>
        </w:rPr>
      </w:pPr>
      <w:r w:rsidRPr="0007497A">
        <w:rPr>
          <w:b/>
          <w:sz w:val="36"/>
          <w:szCs w:val="36"/>
        </w:rPr>
        <w:t>Transaction 1</w:t>
      </w:r>
      <w:r>
        <w:rPr>
          <w:sz w:val="36"/>
          <w:szCs w:val="36"/>
        </w:rPr>
        <w:t xml:space="preserve">: </w:t>
      </w:r>
      <w:r w:rsidR="00991BB4">
        <w:rPr>
          <w:sz w:val="36"/>
          <w:szCs w:val="36"/>
        </w:rPr>
        <w:t>Mrs A starts a business. She brings in cash of £</w:t>
      </w:r>
      <w:r>
        <w:rPr>
          <w:sz w:val="36"/>
          <w:szCs w:val="36"/>
        </w:rPr>
        <w:t>4</w:t>
      </w:r>
      <w:r w:rsidR="00991BB4">
        <w:rPr>
          <w:sz w:val="36"/>
          <w:szCs w:val="36"/>
        </w:rPr>
        <w:t>,000</w:t>
      </w:r>
      <w:r w:rsidR="00F8326E">
        <w:rPr>
          <w:sz w:val="36"/>
          <w:szCs w:val="36"/>
        </w:rPr>
        <w:t xml:space="preserve"> and </w:t>
      </w:r>
      <w:r>
        <w:rPr>
          <w:sz w:val="36"/>
          <w:szCs w:val="36"/>
        </w:rPr>
        <w:t>banks £36,000.</w:t>
      </w:r>
    </w:p>
    <w:p w14:paraId="11DC2D82" w14:textId="48B3C2ED" w:rsidR="004F4A67" w:rsidRDefault="00372F66" w:rsidP="004F4A67">
      <w:pPr>
        <w:ind w:left="360"/>
        <w:rPr>
          <w:b/>
          <w:sz w:val="36"/>
          <w:szCs w:val="36"/>
        </w:rPr>
      </w:pPr>
      <w:r>
        <w:rPr>
          <w:b/>
          <w:sz w:val="36"/>
          <w:szCs w:val="36"/>
        </w:rPr>
        <w:t xml:space="preserve">Assets (Cash £4,000 + </w:t>
      </w:r>
      <w:r w:rsidR="0007497A">
        <w:rPr>
          <w:b/>
          <w:sz w:val="36"/>
          <w:szCs w:val="36"/>
        </w:rPr>
        <w:t xml:space="preserve">Bank </w:t>
      </w:r>
      <w:r>
        <w:rPr>
          <w:b/>
          <w:sz w:val="36"/>
          <w:szCs w:val="36"/>
        </w:rPr>
        <w:t>£36,000</w:t>
      </w:r>
      <w:r w:rsidR="0007497A">
        <w:rPr>
          <w:b/>
          <w:sz w:val="36"/>
          <w:szCs w:val="36"/>
        </w:rPr>
        <w:t>) = Capital £40,000</w:t>
      </w:r>
    </w:p>
    <w:p w14:paraId="30F193D2" w14:textId="77777777" w:rsidR="004F4A67" w:rsidRDefault="004F4A67" w:rsidP="004F4A67">
      <w:pPr>
        <w:ind w:left="360"/>
        <w:rPr>
          <w:b/>
          <w:sz w:val="36"/>
          <w:szCs w:val="36"/>
        </w:rPr>
      </w:pPr>
    </w:p>
    <w:p w14:paraId="63108EC1" w14:textId="1B50F5E1" w:rsidR="00372F66" w:rsidRPr="004F4A67" w:rsidRDefault="004F4A67" w:rsidP="004F4A67">
      <w:pPr>
        <w:rPr>
          <w:b/>
          <w:sz w:val="36"/>
          <w:szCs w:val="36"/>
        </w:rPr>
      </w:pPr>
      <w:r>
        <w:rPr>
          <w:b/>
          <w:sz w:val="36"/>
          <w:szCs w:val="36"/>
        </w:rPr>
        <w:t>T</w:t>
      </w:r>
      <w:r w:rsidR="0007497A">
        <w:rPr>
          <w:b/>
          <w:sz w:val="36"/>
          <w:szCs w:val="36"/>
        </w:rPr>
        <w:t xml:space="preserve">ransaction 2: </w:t>
      </w:r>
      <w:r w:rsidR="0007497A" w:rsidRPr="0007497A">
        <w:rPr>
          <w:sz w:val="36"/>
          <w:szCs w:val="36"/>
        </w:rPr>
        <w:t>Mrs</w:t>
      </w:r>
      <w:r w:rsidR="0007497A">
        <w:rPr>
          <w:sz w:val="36"/>
          <w:szCs w:val="36"/>
        </w:rPr>
        <w:t xml:space="preserve"> A purchases equipment for the business for £</w:t>
      </w:r>
      <w:r w:rsidR="00C66C31">
        <w:rPr>
          <w:sz w:val="36"/>
          <w:szCs w:val="36"/>
        </w:rPr>
        <w:t>9</w:t>
      </w:r>
      <w:r w:rsidR="0007497A">
        <w:rPr>
          <w:sz w:val="36"/>
          <w:szCs w:val="36"/>
        </w:rPr>
        <w:t>,000</w:t>
      </w:r>
      <w:r w:rsidR="00C66C31">
        <w:rPr>
          <w:sz w:val="36"/>
          <w:szCs w:val="36"/>
        </w:rPr>
        <w:t>;</w:t>
      </w:r>
      <w:r w:rsidR="0007497A">
        <w:rPr>
          <w:sz w:val="36"/>
          <w:szCs w:val="36"/>
        </w:rPr>
        <w:t xml:space="preserve"> paid</w:t>
      </w:r>
      <w:r>
        <w:rPr>
          <w:sz w:val="36"/>
          <w:szCs w:val="36"/>
        </w:rPr>
        <w:t xml:space="preserve"> for it with</w:t>
      </w:r>
      <w:r w:rsidR="0007497A">
        <w:rPr>
          <w:sz w:val="36"/>
          <w:szCs w:val="36"/>
        </w:rPr>
        <w:t xml:space="preserve"> cash</w:t>
      </w:r>
      <w:r>
        <w:rPr>
          <w:sz w:val="36"/>
          <w:szCs w:val="36"/>
        </w:rPr>
        <w:t xml:space="preserve"> of</w:t>
      </w:r>
      <w:r w:rsidR="00C66C31">
        <w:rPr>
          <w:sz w:val="36"/>
          <w:szCs w:val="36"/>
        </w:rPr>
        <w:t xml:space="preserve"> £1000 and £8,000 by bank transfer</w:t>
      </w:r>
      <w:r w:rsidR="0007497A">
        <w:rPr>
          <w:sz w:val="36"/>
          <w:szCs w:val="36"/>
        </w:rPr>
        <w:t>.</w:t>
      </w:r>
    </w:p>
    <w:p w14:paraId="63BD8FD3" w14:textId="77777777" w:rsidR="008871D6" w:rsidRDefault="0007497A" w:rsidP="0007497A">
      <w:pPr>
        <w:ind w:left="360"/>
        <w:rPr>
          <w:b/>
          <w:sz w:val="36"/>
          <w:szCs w:val="36"/>
        </w:rPr>
      </w:pPr>
      <w:r>
        <w:rPr>
          <w:b/>
          <w:sz w:val="36"/>
          <w:szCs w:val="36"/>
        </w:rPr>
        <w:t>Assets (Cash £3,000 + Bank £</w:t>
      </w:r>
      <w:r w:rsidR="00C66C31">
        <w:rPr>
          <w:b/>
          <w:sz w:val="36"/>
          <w:szCs w:val="36"/>
        </w:rPr>
        <w:t>28</w:t>
      </w:r>
      <w:r>
        <w:rPr>
          <w:b/>
          <w:sz w:val="36"/>
          <w:szCs w:val="36"/>
        </w:rPr>
        <w:t>,000 +Equipment £</w:t>
      </w:r>
      <w:r w:rsidR="00C66C31">
        <w:rPr>
          <w:b/>
          <w:sz w:val="36"/>
          <w:szCs w:val="36"/>
        </w:rPr>
        <w:t>9</w:t>
      </w:r>
      <w:r>
        <w:rPr>
          <w:b/>
          <w:sz w:val="36"/>
          <w:szCs w:val="36"/>
        </w:rPr>
        <w:t xml:space="preserve">,000) </w:t>
      </w:r>
    </w:p>
    <w:p w14:paraId="7B171F5E" w14:textId="5C3476C7" w:rsidR="0007497A" w:rsidRDefault="0007497A" w:rsidP="0007497A">
      <w:pPr>
        <w:ind w:left="360"/>
        <w:rPr>
          <w:b/>
          <w:sz w:val="36"/>
          <w:szCs w:val="36"/>
        </w:rPr>
      </w:pPr>
      <w:r>
        <w:rPr>
          <w:b/>
          <w:sz w:val="36"/>
          <w:szCs w:val="36"/>
        </w:rPr>
        <w:t>= Capital £40,000</w:t>
      </w:r>
    </w:p>
    <w:p w14:paraId="372327A4" w14:textId="77777777" w:rsidR="004F4A67" w:rsidRDefault="004F4A67" w:rsidP="004F4A67">
      <w:pPr>
        <w:rPr>
          <w:b/>
          <w:sz w:val="36"/>
          <w:szCs w:val="36"/>
        </w:rPr>
      </w:pPr>
    </w:p>
    <w:p w14:paraId="5A956D82" w14:textId="0FA7E5AF" w:rsidR="0007497A" w:rsidRDefault="0007497A" w:rsidP="004F4A67">
      <w:pPr>
        <w:rPr>
          <w:b/>
          <w:sz w:val="36"/>
          <w:szCs w:val="36"/>
        </w:rPr>
      </w:pPr>
      <w:r>
        <w:rPr>
          <w:b/>
          <w:sz w:val="36"/>
          <w:szCs w:val="36"/>
        </w:rPr>
        <w:t xml:space="preserve">Transaction 3: </w:t>
      </w:r>
      <w:r w:rsidRPr="004F4A67">
        <w:rPr>
          <w:sz w:val="36"/>
          <w:szCs w:val="36"/>
        </w:rPr>
        <w:t>Purchased inventory of goods for resale on credit for £2,000.</w:t>
      </w:r>
    </w:p>
    <w:p w14:paraId="67C9256E" w14:textId="075CE135" w:rsidR="0007497A" w:rsidRDefault="0007497A" w:rsidP="0007497A">
      <w:pPr>
        <w:ind w:left="360"/>
        <w:rPr>
          <w:b/>
          <w:sz w:val="36"/>
          <w:szCs w:val="36"/>
        </w:rPr>
      </w:pPr>
      <w:r>
        <w:rPr>
          <w:b/>
          <w:sz w:val="36"/>
          <w:szCs w:val="36"/>
        </w:rPr>
        <w:t>Assets (Cash £3,000 + Bank £</w:t>
      </w:r>
      <w:r w:rsidR="00C66C31">
        <w:rPr>
          <w:b/>
          <w:sz w:val="36"/>
          <w:szCs w:val="36"/>
        </w:rPr>
        <w:t>28</w:t>
      </w:r>
      <w:r>
        <w:rPr>
          <w:b/>
          <w:sz w:val="36"/>
          <w:szCs w:val="36"/>
        </w:rPr>
        <w:t>,000 +Equipment £</w:t>
      </w:r>
      <w:r w:rsidR="00C66C31">
        <w:rPr>
          <w:b/>
          <w:sz w:val="36"/>
          <w:szCs w:val="36"/>
        </w:rPr>
        <w:t>9</w:t>
      </w:r>
      <w:r>
        <w:rPr>
          <w:b/>
          <w:sz w:val="36"/>
          <w:szCs w:val="36"/>
        </w:rPr>
        <w:t>,000</w:t>
      </w:r>
      <w:r w:rsidR="002F7F44">
        <w:rPr>
          <w:b/>
          <w:sz w:val="36"/>
          <w:szCs w:val="36"/>
        </w:rPr>
        <w:t xml:space="preserve"> + Inventory £2,000</w:t>
      </w:r>
      <w:r>
        <w:rPr>
          <w:b/>
          <w:sz w:val="36"/>
          <w:szCs w:val="36"/>
        </w:rPr>
        <w:t>) = Capital £40,000</w:t>
      </w:r>
      <w:r w:rsidR="002F7F44">
        <w:rPr>
          <w:b/>
          <w:sz w:val="36"/>
          <w:szCs w:val="36"/>
        </w:rPr>
        <w:t xml:space="preserve"> + Payables £2,000</w:t>
      </w:r>
    </w:p>
    <w:p w14:paraId="15A2C18C" w14:textId="77777777" w:rsidR="004F4A67" w:rsidRDefault="004F4A67" w:rsidP="004F4A67">
      <w:pPr>
        <w:rPr>
          <w:b/>
          <w:sz w:val="36"/>
          <w:szCs w:val="36"/>
        </w:rPr>
      </w:pPr>
    </w:p>
    <w:p w14:paraId="1FA890C1" w14:textId="603613CE" w:rsidR="0007497A" w:rsidRDefault="002F7F44" w:rsidP="004F4A67">
      <w:pPr>
        <w:rPr>
          <w:b/>
          <w:sz w:val="36"/>
          <w:szCs w:val="36"/>
        </w:rPr>
      </w:pPr>
      <w:r>
        <w:rPr>
          <w:b/>
          <w:sz w:val="36"/>
          <w:szCs w:val="36"/>
        </w:rPr>
        <w:t xml:space="preserve">Transaction 4: </w:t>
      </w:r>
      <w:r w:rsidRPr="004F4A67">
        <w:rPr>
          <w:sz w:val="36"/>
          <w:szCs w:val="36"/>
        </w:rPr>
        <w:t>Banked £1,000 of the cash.</w:t>
      </w:r>
    </w:p>
    <w:p w14:paraId="204888A2" w14:textId="50A9A456" w:rsidR="002F7F44" w:rsidRDefault="002F7F44" w:rsidP="002F7F44">
      <w:pPr>
        <w:ind w:left="360"/>
        <w:rPr>
          <w:b/>
          <w:sz w:val="36"/>
          <w:szCs w:val="36"/>
        </w:rPr>
      </w:pPr>
      <w:r>
        <w:rPr>
          <w:b/>
          <w:sz w:val="36"/>
          <w:szCs w:val="36"/>
        </w:rPr>
        <w:t>Assets (Cash £2,000 + Bank £</w:t>
      </w:r>
      <w:r w:rsidR="00C66C31">
        <w:rPr>
          <w:b/>
          <w:sz w:val="36"/>
          <w:szCs w:val="36"/>
        </w:rPr>
        <w:t>29</w:t>
      </w:r>
      <w:r>
        <w:rPr>
          <w:b/>
          <w:sz w:val="36"/>
          <w:szCs w:val="36"/>
        </w:rPr>
        <w:t>,000 +Equipment £</w:t>
      </w:r>
      <w:r w:rsidR="00C66C31">
        <w:rPr>
          <w:b/>
          <w:sz w:val="36"/>
          <w:szCs w:val="36"/>
        </w:rPr>
        <w:t>9</w:t>
      </w:r>
      <w:r>
        <w:rPr>
          <w:b/>
          <w:sz w:val="36"/>
          <w:szCs w:val="36"/>
        </w:rPr>
        <w:t>,000 + Inventory £2,000) = Capital £40,000 + Payables £2,000</w:t>
      </w:r>
    </w:p>
    <w:p w14:paraId="4731AB70" w14:textId="77777777" w:rsidR="004F4A67" w:rsidRDefault="004F4A67" w:rsidP="004F4A67">
      <w:pPr>
        <w:rPr>
          <w:b/>
          <w:sz w:val="36"/>
          <w:szCs w:val="36"/>
        </w:rPr>
      </w:pPr>
    </w:p>
    <w:p w14:paraId="2F4AF3DF" w14:textId="16C2B8A1" w:rsidR="002F7F44" w:rsidRDefault="002F7F44" w:rsidP="004F4A67">
      <w:pPr>
        <w:rPr>
          <w:b/>
          <w:sz w:val="36"/>
          <w:szCs w:val="36"/>
        </w:rPr>
      </w:pPr>
      <w:r>
        <w:rPr>
          <w:b/>
          <w:sz w:val="36"/>
          <w:szCs w:val="36"/>
        </w:rPr>
        <w:t xml:space="preserve">Transaction 5: </w:t>
      </w:r>
      <w:r w:rsidRPr="004F4A67">
        <w:rPr>
          <w:sz w:val="36"/>
          <w:szCs w:val="36"/>
        </w:rPr>
        <w:t>Paid cash £1,000 for purchase of inventory of goods for resale.</w:t>
      </w:r>
    </w:p>
    <w:p w14:paraId="2CC12DB3" w14:textId="30ED960A" w:rsidR="002F7F44" w:rsidRDefault="002F7F44" w:rsidP="002F7F44">
      <w:pPr>
        <w:ind w:left="360"/>
        <w:rPr>
          <w:b/>
          <w:sz w:val="36"/>
          <w:szCs w:val="36"/>
        </w:rPr>
      </w:pPr>
      <w:r>
        <w:rPr>
          <w:b/>
          <w:sz w:val="36"/>
          <w:szCs w:val="36"/>
        </w:rPr>
        <w:t xml:space="preserve"> Assets (Cash £1,000 + Bank £</w:t>
      </w:r>
      <w:r w:rsidR="00C66C31">
        <w:rPr>
          <w:b/>
          <w:sz w:val="36"/>
          <w:szCs w:val="36"/>
        </w:rPr>
        <w:t>29</w:t>
      </w:r>
      <w:r>
        <w:rPr>
          <w:b/>
          <w:sz w:val="36"/>
          <w:szCs w:val="36"/>
        </w:rPr>
        <w:t>,000 +Equipment £</w:t>
      </w:r>
      <w:r w:rsidR="00C66C31">
        <w:rPr>
          <w:b/>
          <w:sz w:val="36"/>
          <w:szCs w:val="36"/>
        </w:rPr>
        <w:t>9</w:t>
      </w:r>
      <w:r>
        <w:rPr>
          <w:b/>
          <w:sz w:val="36"/>
          <w:szCs w:val="36"/>
        </w:rPr>
        <w:t>,000 + Inventory £</w:t>
      </w:r>
      <w:r w:rsidR="009977E4">
        <w:rPr>
          <w:b/>
          <w:sz w:val="36"/>
          <w:szCs w:val="36"/>
        </w:rPr>
        <w:t>3</w:t>
      </w:r>
      <w:r>
        <w:rPr>
          <w:b/>
          <w:sz w:val="36"/>
          <w:szCs w:val="36"/>
        </w:rPr>
        <w:t>,000) = Capital £40,000 + Payables £</w:t>
      </w:r>
      <w:r w:rsidR="0026095C">
        <w:rPr>
          <w:b/>
          <w:sz w:val="36"/>
          <w:szCs w:val="36"/>
        </w:rPr>
        <w:t>2</w:t>
      </w:r>
      <w:r>
        <w:rPr>
          <w:b/>
          <w:sz w:val="36"/>
          <w:szCs w:val="36"/>
        </w:rPr>
        <w:t>,000</w:t>
      </w:r>
    </w:p>
    <w:p w14:paraId="300C30C5" w14:textId="77777777" w:rsidR="004F4A67" w:rsidRDefault="004F4A67" w:rsidP="004F4A67">
      <w:pPr>
        <w:rPr>
          <w:b/>
          <w:sz w:val="36"/>
          <w:szCs w:val="36"/>
        </w:rPr>
      </w:pPr>
    </w:p>
    <w:p w14:paraId="0AE68B43" w14:textId="77777777" w:rsidR="008871D6" w:rsidRDefault="008871D6" w:rsidP="004F4A67">
      <w:pPr>
        <w:rPr>
          <w:b/>
          <w:sz w:val="36"/>
          <w:szCs w:val="36"/>
        </w:rPr>
      </w:pPr>
    </w:p>
    <w:p w14:paraId="4DA8925F" w14:textId="77777777" w:rsidR="008871D6" w:rsidRDefault="008871D6" w:rsidP="004F4A67">
      <w:pPr>
        <w:rPr>
          <w:b/>
          <w:sz w:val="36"/>
          <w:szCs w:val="36"/>
        </w:rPr>
      </w:pPr>
    </w:p>
    <w:p w14:paraId="421BA191" w14:textId="49794DC0" w:rsidR="00455653" w:rsidRDefault="002F7F44" w:rsidP="004F4A67">
      <w:pPr>
        <w:rPr>
          <w:b/>
          <w:sz w:val="36"/>
          <w:szCs w:val="36"/>
        </w:rPr>
      </w:pPr>
      <w:r>
        <w:rPr>
          <w:b/>
          <w:sz w:val="36"/>
          <w:szCs w:val="36"/>
        </w:rPr>
        <w:lastRenderedPageBreak/>
        <w:t xml:space="preserve">Transaction 6: </w:t>
      </w:r>
      <w:r w:rsidRPr="004F4A67">
        <w:rPr>
          <w:sz w:val="36"/>
          <w:szCs w:val="36"/>
        </w:rPr>
        <w:t>Pa</w:t>
      </w:r>
      <w:r w:rsidR="00455653" w:rsidRPr="004F4A67">
        <w:rPr>
          <w:sz w:val="36"/>
          <w:szCs w:val="36"/>
        </w:rPr>
        <w:t>id the supplier for the earlier credit purchase of inventory £1,000 by bank transfer.</w:t>
      </w:r>
    </w:p>
    <w:p w14:paraId="23368879" w14:textId="0925FAFE" w:rsidR="00455653" w:rsidRDefault="00455653" w:rsidP="00455653">
      <w:pPr>
        <w:ind w:left="360"/>
        <w:rPr>
          <w:b/>
          <w:sz w:val="36"/>
          <w:szCs w:val="36"/>
        </w:rPr>
      </w:pPr>
      <w:r>
        <w:rPr>
          <w:b/>
          <w:sz w:val="36"/>
          <w:szCs w:val="36"/>
        </w:rPr>
        <w:t xml:space="preserve"> Assets (</w:t>
      </w:r>
      <w:r w:rsidR="009977E4">
        <w:rPr>
          <w:b/>
          <w:sz w:val="36"/>
          <w:szCs w:val="36"/>
        </w:rPr>
        <w:t>Cash £1,000 +</w:t>
      </w:r>
      <w:r>
        <w:rPr>
          <w:b/>
          <w:sz w:val="36"/>
          <w:szCs w:val="36"/>
        </w:rPr>
        <w:t xml:space="preserve"> Bank £</w:t>
      </w:r>
      <w:r w:rsidR="00C66C31">
        <w:rPr>
          <w:b/>
          <w:sz w:val="36"/>
          <w:szCs w:val="36"/>
        </w:rPr>
        <w:t>28</w:t>
      </w:r>
      <w:r>
        <w:rPr>
          <w:b/>
          <w:sz w:val="36"/>
          <w:szCs w:val="36"/>
        </w:rPr>
        <w:t>,000 +Equipment £</w:t>
      </w:r>
      <w:r w:rsidR="00C66C31">
        <w:rPr>
          <w:b/>
          <w:sz w:val="36"/>
          <w:szCs w:val="36"/>
        </w:rPr>
        <w:t>9</w:t>
      </w:r>
      <w:r>
        <w:rPr>
          <w:b/>
          <w:sz w:val="36"/>
          <w:szCs w:val="36"/>
        </w:rPr>
        <w:t>,000 + Inventory £3,000) = Capital £40,000 + Payables £1,000</w:t>
      </w:r>
    </w:p>
    <w:p w14:paraId="24B50A2E" w14:textId="77777777" w:rsidR="004F4A67" w:rsidRDefault="004F4A67" w:rsidP="004F4A67">
      <w:pPr>
        <w:rPr>
          <w:b/>
          <w:sz w:val="36"/>
          <w:szCs w:val="36"/>
        </w:rPr>
      </w:pPr>
    </w:p>
    <w:p w14:paraId="2D711E22" w14:textId="743D9CB3" w:rsidR="002F7F44" w:rsidRDefault="00330762" w:rsidP="004F4A67">
      <w:pPr>
        <w:rPr>
          <w:b/>
          <w:sz w:val="36"/>
          <w:szCs w:val="36"/>
        </w:rPr>
      </w:pPr>
      <w:r>
        <w:rPr>
          <w:b/>
          <w:sz w:val="36"/>
          <w:szCs w:val="36"/>
        </w:rPr>
        <w:t xml:space="preserve">Transaction </w:t>
      </w:r>
      <w:r w:rsidR="00CD2399">
        <w:rPr>
          <w:b/>
          <w:sz w:val="36"/>
          <w:szCs w:val="36"/>
        </w:rPr>
        <w:t>7</w:t>
      </w:r>
      <w:r w:rsidR="0084370C">
        <w:rPr>
          <w:b/>
          <w:sz w:val="36"/>
          <w:szCs w:val="36"/>
        </w:rPr>
        <w:t xml:space="preserve"> [Dated 1</w:t>
      </w:r>
      <w:r w:rsidR="0084370C" w:rsidRPr="0084370C">
        <w:rPr>
          <w:b/>
          <w:sz w:val="36"/>
          <w:szCs w:val="36"/>
          <w:vertAlign w:val="superscript"/>
        </w:rPr>
        <w:t>st</w:t>
      </w:r>
      <w:r w:rsidR="0084370C">
        <w:rPr>
          <w:b/>
          <w:sz w:val="36"/>
          <w:szCs w:val="36"/>
        </w:rPr>
        <w:t xml:space="preserve"> July 2021)</w:t>
      </w:r>
      <w:r>
        <w:rPr>
          <w:b/>
          <w:sz w:val="36"/>
          <w:szCs w:val="36"/>
        </w:rPr>
        <w:t xml:space="preserve">: </w:t>
      </w:r>
      <w:r w:rsidRPr="004F4A67">
        <w:rPr>
          <w:sz w:val="36"/>
          <w:szCs w:val="36"/>
        </w:rPr>
        <w:t>Obtained a bank loan of £6,000 repayable in 5 years’ time. This was banked</w:t>
      </w:r>
      <w:r>
        <w:rPr>
          <w:b/>
          <w:sz w:val="36"/>
          <w:szCs w:val="36"/>
        </w:rPr>
        <w:t>.</w:t>
      </w:r>
    </w:p>
    <w:p w14:paraId="78AD8010" w14:textId="518D111A" w:rsidR="00330762" w:rsidRDefault="00330762" w:rsidP="0007497A">
      <w:pPr>
        <w:ind w:left="360"/>
        <w:rPr>
          <w:b/>
          <w:sz w:val="36"/>
          <w:szCs w:val="36"/>
        </w:rPr>
      </w:pPr>
      <w:r>
        <w:rPr>
          <w:b/>
          <w:sz w:val="36"/>
          <w:szCs w:val="36"/>
        </w:rPr>
        <w:t>Assets (Cash £1,000 + Bank £</w:t>
      </w:r>
      <w:r w:rsidR="00C66C31">
        <w:rPr>
          <w:b/>
          <w:sz w:val="36"/>
          <w:szCs w:val="36"/>
        </w:rPr>
        <w:t>34</w:t>
      </w:r>
      <w:r>
        <w:rPr>
          <w:b/>
          <w:sz w:val="36"/>
          <w:szCs w:val="36"/>
        </w:rPr>
        <w:t>,000 +Equipment £</w:t>
      </w:r>
      <w:r w:rsidR="00C66C31">
        <w:rPr>
          <w:b/>
          <w:sz w:val="36"/>
          <w:szCs w:val="36"/>
        </w:rPr>
        <w:t>9</w:t>
      </w:r>
      <w:r>
        <w:rPr>
          <w:b/>
          <w:sz w:val="36"/>
          <w:szCs w:val="36"/>
        </w:rPr>
        <w:t>,000 + Inventory £3,000) = Capital £40,000 + Payables £1,000 + Bank loan £6,000.</w:t>
      </w:r>
      <w:r w:rsidR="0084370C">
        <w:rPr>
          <w:b/>
          <w:sz w:val="36"/>
          <w:szCs w:val="36"/>
        </w:rPr>
        <w:t xml:space="preserve"> </w:t>
      </w:r>
    </w:p>
    <w:p w14:paraId="063039DC" w14:textId="77777777" w:rsidR="00C66C31" w:rsidRDefault="00C66C31" w:rsidP="0007497A">
      <w:pPr>
        <w:ind w:left="360"/>
        <w:rPr>
          <w:b/>
          <w:sz w:val="36"/>
          <w:szCs w:val="36"/>
        </w:rPr>
      </w:pPr>
    </w:p>
    <w:p w14:paraId="254DA83E" w14:textId="7FD78EDB" w:rsidR="00455653" w:rsidRDefault="00CD2399" w:rsidP="00CD2399">
      <w:pPr>
        <w:rPr>
          <w:b/>
          <w:sz w:val="36"/>
          <w:szCs w:val="36"/>
        </w:rPr>
      </w:pPr>
      <w:r>
        <w:rPr>
          <w:b/>
          <w:sz w:val="36"/>
          <w:szCs w:val="36"/>
        </w:rPr>
        <w:t>A statement can now be produced</w:t>
      </w:r>
      <w:r w:rsidR="005932DA">
        <w:rPr>
          <w:b/>
          <w:sz w:val="36"/>
          <w:szCs w:val="36"/>
        </w:rPr>
        <w:t xml:space="preserve"> for </w:t>
      </w:r>
      <w:r w:rsidR="008871D6">
        <w:rPr>
          <w:b/>
          <w:sz w:val="36"/>
          <w:szCs w:val="36"/>
        </w:rPr>
        <w:t>Mrs A’s</w:t>
      </w:r>
      <w:r w:rsidR="005932DA">
        <w:rPr>
          <w:b/>
          <w:sz w:val="36"/>
          <w:szCs w:val="36"/>
        </w:rPr>
        <w:t xml:space="preserve"> business entity</w:t>
      </w:r>
      <w:r>
        <w:rPr>
          <w:b/>
          <w:sz w:val="36"/>
          <w:szCs w:val="36"/>
        </w:rPr>
        <w:t xml:space="preserve"> to represent </w:t>
      </w:r>
      <w:r w:rsidR="00455653">
        <w:rPr>
          <w:b/>
          <w:sz w:val="36"/>
          <w:szCs w:val="36"/>
        </w:rPr>
        <w:t>all th</w:t>
      </w:r>
      <w:r>
        <w:rPr>
          <w:b/>
          <w:sz w:val="36"/>
          <w:szCs w:val="36"/>
        </w:rPr>
        <w:t>e above</w:t>
      </w:r>
      <w:r w:rsidR="00455653">
        <w:rPr>
          <w:b/>
          <w:sz w:val="36"/>
          <w:szCs w:val="36"/>
        </w:rPr>
        <w:t xml:space="preserve"> </w:t>
      </w:r>
      <w:r>
        <w:rPr>
          <w:b/>
          <w:sz w:val="36"/>
          <w:szCs w:val="36"/>
        </w:rPr>
        <w:t>seven transactions.</w:t>
      </w:r>
    </w:p>
    <w:p w14:paraId="0C9469A7" w14:textId="6294BB83" w:rsidR="005932DA" w:rsidRPr="0084370C" w:rsidRDefault="005932DA" w:rsidP="00CD2399">
      <w:pPr>
        <w:rPr>
          <w:b/>
          <w:sz w:val="36"/>
          <w:szCs w:val="36"/>
          <w:u w:val="single"/>
        </w:rPr>
      </w:pPr>
      <w:r w:rsidRPr="0084370C">
        <w:rPr>
          <w:b/>
          <w:sz w:val="36"/>
          <w:szCs w:val="36"/>
          <w:u w:val="single"/>
        </w:rPr>
        <w:t>Mrs A</w:t>
      </w:r>
      <w:r w:rsidR="0084370C" w:rsidRPr="0084370C">
        <w:rPr>
          <w:b/>
          <w:sz w:val="36"/>
          <w:szCs w:val="36"/>
          <w:u w:val="single"/>
        </w:rPr>
        <w:t xml:space="preserve"> </w:t>
      </w:r>
    </w:p>
    <w:p w14:paraId="7EEA6BED" w14:textId="470B46E2" w:rsidR="0084370C" w:rsidRPr="0084370C" w:rsidRDefault="0084370C" w:rsidP="00CD2399">
      <w:pPr>
        <w:rPr>
          <w:b/>
          <w:sz w:val="36"/>
          <w:szCs w:val="36"/>
          <w:u w:val="single"/>
        </w:rPr>
      </w:pPr>
      <w:r w:rsidRPr="0084370C">
        <w:rPr>
          <w:b/>
          <w:sz w:val="36"/>
          <w:szCs w:val="36"/>
          <w:u w:val="single"/>
        </w:rPr>
        <w:t xml:space="preserve">Statement of Financial Position as at 01/07/2021 </w:t>
      </w:r>
    </w:p>
    <w:p w14:paraId="090593FC" w14:textId="6D7D99D7" w:rsidR="00455653" w:rsidRDefault="00455653" w:rsidP="00455653">
      <w:pPr>
        <w:rPr>
          <w:b/>
          <w:sz w:val="36"/>
          <w:szCs w:val="36"/>
        </w:rPr>
      </w:pPr>
      <w:r>
        <w:rPr>
          <w:b/>
          <w:sz w:val="36"/>
          <w:szCs w:val="36"/>
        </w:rPr>
        <w:t xml:space="preserve">                                                          </w:t>
      </w:r>
      <w:r w:rsidRPr="0084370C">
        <w:rPr>
          <w:b/>
          <w:sz w:val="36"/>
          <w:szCs w:val="36"/>
          <w:u w:val="single"/>
        </w:rPr>
        <w:t xml:space="preserve">£ </w:t>
      </w:r>
      <w:r>
        <w:rPr>
          <w:b/>
          <w:sz w:val="36"/>
          <w:szCs w:val="36"/>
        </w:rPr>
        <w:t xml:space="preserve">                   </w:t>
      </w:r>
      <w:r w:rsidRPr="0084370C">
        <w:rPr>
          <w:b/>
          <w:sz w:val="36"/>
          <w:szCs w:val="36"/>
          <w:u w:val="single"/>
        </w:rPr>
        <w:t>£</w:t>
      </w:r>
    </w:p>
    <w:p w14:paraId="7F8A9038" w14:textId="61C7DBAF" w:rsidR="00455653" w:rsidRPr="00CD2399" w:rsidRDefault="00455653" w:rsidP="00455653">
      <w:pPr>
        <w:rPr>
          <w:b/>
          <w:sz w:val="36"/>
          <w:szCs w:val="36"/>
          <w:u w:val="single"/>
        </w:rPr>
      </w:pPr>
      <w:r>
        <w:rPr>
          <w:b/>
          <w:sz w:val="36"/>
          <w:szCs w:val="36"/>
        </w:rPr>
        <w:t xml:space="preserve">    </w:t>
      </w:r>
      <w:r w:rsidRPr="00CD2399">
        <w:rPr>
          <w:b/>
          <w:sz w:val="36"/>
          <w:szCs w:val="36"/>
          <w:u w:val="single"/>
        </w:rPr>
        <w:t>Non-current asset</w:t>
      </w:r>
    </w:p>
    <w:p w14:paraId="26713F90" w14:textId="404BCC1D" w:rsidR="00455653" w:rsidRDefault="00455653" w:rsidP="00455653">
      <w:pPr>
        <w:rPr>
          <w:b/>
          <w:sz w:val="36"/>
          <w:szCs w:val="36"/>
        </w:rPr>
      </w:pPr>
      <w:r>
        <w:rPr>
          <w:b/>
          <w:sz w:val="36"/>
          <w:szCs w:val="36"/>
        </w:rPr>
        <w:t xml:space="preserve">         Equipment                                                 </w:t>
      </w:r>
      <w:r w:rsidR="00C66C31">
        <w:rPr>
          <w:b/>
          <w:sz w:val="36"/>
          <w:szCs w:val="36"/>
        </w:rPr>
        <w:t>9</w:t>
      </w:r>
      <w:r>
        <w:rPr>
          <w:b/>
          <w:sz w:val="36"/>
          <w:szCs w:val="36"/>
        </w:rPr>
        <w:t>,000</w:t>
      </w:r>
    </w:p>
    <w:p w14:paraId="792BF418" w14:textId="326B9AC1" w:rsidR="0007497A" w:rsidRPr="00CD2399" w:rsidRDefault="00455653" w:rsidP="00372F66">
      <w:pPr>
        <w:ind w:left="360"/>
        <w:rPr>
          <w:b/>
          <w:sz w:val="36"/>
          <w:szCs w:val="36"/>
          <w:u w:val="single"/>
        </w:rPr>
      </w:pPr>
      <w:r w:rsidRPr="00CD2399">
        <w:rPr>
          <w:b/>
          <w:sz w:val="36"/>
          <w:szCs w:val="36"/>
          <w:u w:val="single"/>
        </w:rPr>
        <w:t>Current assets</w:t>
      </w:r>
    </w:p>
    <w:p w14:paraId="651C9F4D" w14:textId="7A35C041" w:rsidR="00455653" w:rsidRDefault="00455653" w:rsidP="00372F66">
      <w:pPr>
        <w:ind w:left="360"/>
        <w:rPr>
          <w:b/>
          <w:sz w:val="36"/>
          <w:szCs w:val="36"/>
        </w:rPr>
      </w:pPr>
      <w:r>
        <w:rPr>
          <w:b/>
          <w:sz w:val="36"/>
          <w:szCs w:val="36"/>
        </w:rPr>
        <w:t>Inventory                                  3,000</w:t>
      </w:r>
    </w:p>
    <w:p w14:paraId="3BE4504B" w14:textId="22084B83" w:rsidR="00767C41" w:rsidRDefault="00330762" w:rsidP="00BA2D84">
      <w:pPr>
        <w:rPr>
          <w:b/>
          <w:sz w:val="36"/>
          <w:szCs w:val="36"/>
        </w:rPr>
      </w:pPr>
      <w:r>
        <w:rPr>
          <w:b/>
          <w:sz w:val="36"/>
          <w:szCs w:val="36"/>
        </w:rPr>
        <w:t xml:space="preserve">    Bank                                         3</w:t>
      </w:r>
      <w:r w:rsidR="00C66C31">
        <w:rPr>
          <w:b/>
          <w:sz w:val="36"/>
          <w:szCs w:val="36"/>
        </w:rPr>
        <w:t>4</w:t>
      </w:r>
      <w:r>
        <w:rPr>
          <w:b/>
          <w:sz w:val="36"/>
          <w:szCs w:val="36"/>
        </w:rPr>
        <w:t>,000</w:t>
      </w:r>
    </w:p>
    <w:p w14:paraId="2369AD17" w14:textId="2FCD2A5E" w:rsidR="00330762" w:rsidRDefault="00330762" w:rsidP="00BA2D84">
      <w:pPr>
        <w:rPr>
          <w:b/>
          <w:sz w:val="36"/>
          <w:szCs w:val="36"/>
          <w:u w:val="single"/>
        </w:rPr>
      </w:pPr>
      <w:r>
        <w:rPr>
          <w:b/>
          <w:sz w:val="36"/>
          <w:szCs w:val="36"/>
        </w:rPr>
        <w:t xml:space="preserve">    Cash                                            </w:t>
      </w:r>
      <w:r w:rsidRPr="00330762">
        <w:rPr>
          <w:b/>
          <w:sz w:val="36"/>
          <w:szCs w:val="36"/>
          <w:u w:val="single"/>
        </w:rPr>
        <w:t>1,000</w:t>
      </w:r>
      <w:r w:rsidRPr="00330762">
        <w:rPr>
          <w:b/>
          <w:sz w:val="36"/>
          <w:szCs w:val="36"/>
        </w:rPr>
        <w:t xml:space="preserve">          </w:t>
      </w:r>
      <w:r w:rsidR="00C66C31">
        <w:rPr>
          <w:b/>
          <w:sz w:val="36"/>
          <w:szCs w:val="36"/>
          <w:u w:val="single"/>
        </w:rPr>
        <w:t>38</w:t>
      </w:r>
      <w:r w:rsidRPr="00330762">
        <w:rPr>
          <w:b/>
          <w:sz w:val="36"/>
          <w:szCs w:val="36"/>
          <w:u w:val="single"/>
        </w:rPr>
        <w:t>,000</w:t>
      </w:r>
    </w:p>
    <w:p w14:paraId="156930B3" w14:textId="46DBA79F" w:rsidR="00330762" w:rsidRDefault="00330762" w:rsidP="00BA2D84">
      <w:pPr>
        <w:rPr>
          <w:b/>
          <w:sz w:val="36"/>
          <w:szCs w:val="36"/>
          <w:u w:val="double"/>
        </w:rPr>
      </w:pPr>
      <w:r w:rsidRPr="00330762">
        <w:rPr>
          <w:b/>
          <w:sz w:val="36"/>
          <w:szCs w:val="36"/>
        </w:rPr>
        <w:t xml:space="preserve">    </w:t>
      </w:r>
      <w:r w:rsidRPr="004F4A67">
        <w:rPr>
          <w:b/>
          <w:sz w:val="36"/>
          <w:szCs w:val="36"/>
          <w:u w:val="double"/>
        </w:rPr>
        <w:t>Total assets</w:t>
      </w:r>
      <w:r>
        <w:rPr>
          <w:b/>
          <w:sz w:val="36"/>
          <w:szCs w:val="36"/>
        </w:rPr>
        <w:t xml:space="preserve">                                                   </w:t>
      </w:r>
      <w:r w:rsidRPr="00330762">
        <w:rPr>
          <w:b/>
          <w:sz w:val="36"/>
          <w:szCs w:val="36"/>
          <w:u w:val="double"/>
        </w:rPr>
        <w:t>4</w:t>
      </w:r>
      <w:r w:rsidR="00C66C31">
        <w:rPr>
          <w:b/>
          <w:sz w:val="36"/>
          <w:szCs w:val="36"/>
          <w:u w:val="double"/>
        </w:rPr>
        <w:t>7</w:t>
      </w:r>
      <w:r w:rsidRPr="00330762">
        <w:rPr>
          <w:b/>
          <w:sz w:val="36"/>
          <w:szCs w:val="36"/>
          <w:u w:val="double"/>
        </w:rPr>
        <w:t>,000</w:t>
      </w:r>
    </w:p>
    <w:p w14:paraId="702461FA" w14:textId="77777777" w:rsidR="008871D6" w:rsidRDefault="008871D6" w:rsidP="00BA2D84">
      <w:pPr>
        <w:rPr>
          <w:b/>
          <w:sz w:val="36"/>
          <w:szCs w:val="36"/>
        </w:rPr>
      </w:pPr>
    </w:p>
    <w:p w14:paraId="5929E345" w14:textId="13A1F34F" w:rsidR="00330762" w:rsidRDefault="008871D6" w:rsidP="00BA2D84">
      <w:pPr>
        <w:rPr>
          <w:b/>
          <w:sz w:val="36"/>
          <w:szCs w:val="36"/>
        </w:rPr>
      </w:pPr>
      <w:r w:rsidRPr="008871D6">
        <w:rPr>
          <w:b/>
          <w:sz w:val="36"/>
          <w:szCs w:val="36"/>
        </w:rPr>
        <w:t xml:space="preserve">   </w:t>
      </w:r>
      <w:r>
        <w:rPr>
          <w:b/>
          <w:sz w:val="36"/>
          <w:szCs w:val="36"/>
        </w:rPr>
        <w:t xml:space="preserve"> </w:t>
      </w:r>
      <w:r w:rsidR="00330762" w:rsidRPr="00CD2399">
        <w:rPr>
          <w:b/>
          <w:sz w:val="36"/>
          <w:szCs w:val="36"/>
          <w:u w:val="single"/>
        </w:rPr>
        <w:t>Capital</w:t>
      </w:r>
      <w:r w:rsidR="00330762">
        <w:rPr>
          <w:b/>
          <w:sz w:val="36"/>
          <w:szCs w:val="36"/>
        </w:rPr>
        <w:t xml:space="preserve">                                                            40,000</w:t>
      </w:r>
    </w:p>
    <w:p w14:paraId="4D986C9E" w14:textId="325AF1BB" w:rsidR="00C66C31" w:rsidRPr="00CD2399" w:rsidRDefault="00330762" w:rsidP="00BA2D84">
      <w:pPr>
        <w:rPr>
          <w:b/>
          <w:sz w:val="36"/>
          <w:szCs w:val="36"/>
          <w:u w:val="single"/>
        </w:rPr>
      </w:pPr>
      <w:r>
        <w:rPr>
          <w:b/>
          <w:sz w:val="36"/>
          <w:szCs w:val="36"/>
        </w:rPr>
        <w:t xml:space="preserve">    </w:t>
      </w:r>
      <w:r w:rsidR="00C66C31" w:rsidRPr="00CD2399">
        <w:rPr>
          <w:b/>
          <w:sz w:val="36"/>
          <w:szCs w:val="36"/>
          <w:u w:val="single"/>
        </w:rPr>
        <w:t>Non-current liability</w:t>
      </w:r>
    </w:p>
    <w:p w14:paraId="65F85458" w14:textId="774B221E" w:rsidR="00C66C31" w:rsidRDefault="00C66C31" w:rsidP="00BA2D84">
      <w:pPr>
        <w:rPr>
          <w:b/>
          <w:sz w:val="36"/>
          <w:szCs w:val="36"/>
        </w:rPr>
      </w:pPr>
      <w:r>
        <w:rPr>
          <w:b/>
          <w:sz w:val="36"/>
          <w:szCs w:val="36"/>
        </w:rPr>
        <w:t xml:space="preserve">    Bank loan                                         </w:t>
      </w:r>
      <w:r w:rsidR="004F4A67">
        <w:rPr>
          <w:b/>
          <w:sz w:val="36"/>
          <w:szCs w:val="36"/>
        </w:rPr>
        <w:t xml:space="preserve">                6,000</w:t>
      </w:r>
    </w:p>
    <w:p w14:paraId="529430D7" w14:textId="64E522A6" w:rsidR="00330762" w:rsidRPr="00CD2399" w:rsidRDefault="00C66C31" w:rsidP="00BA2D84">
      <w:pPr>
        <w:rPr>
          <w:b/>
          <w:sz w:val="36"/>
          <w:szCs w:val="36"/>
          <w:u w:val="single"/>
        </w:rPr>
      </w:pPr>
      <w:r>
        <w:rPr>
          <w:b/>
          <w:sz w:val="36"/>
          <w:szCs w:val="36"/>
        </w:rPr>
        <w:t xml:space="preserve">    </w:t>
      </w:r>
      <w:r w:rsidR="00330762" w:rsidRPr="00CD2399">
        <w:rPr>
          <w:b/>
          <w:sz w:val="36"/>
          <w:szCs w:val="36"/>
          <w:u w:val="single"/>
        </w:rPr>
        <w:t>Current liability</w:t>
      </w:r>
    </w:p>
    <w:p w14:paraId="4E1A4825" w14:textId="59F6A5C5" w:rsidR="00330762" w:rsidRPr="00330762" w:rsidRDefault="00330762" w:rsidP="00BA2D84">
      <w:pPr>
        <w:rPr>
          <w:b/>
          <w:sz w:val="36"/>
          <w:szCs w:val="36"/>
        </w:rPr>
      </w:pPr>
      <w:r>
        <w:rPr>
          <w:b/>
          <w:sz w:val="36"/>
          <w:szCs w:val="36"/>
        </w:rPr>
        <w:t xml:space="preserve">    Payables                                                            </w:t>
      </w:r>
      <w:r w:rsidRPr="004F4A67">
        <w:rPr>
          <w:b/>
          <w:sz w:val="36"/>
          <w:szCs w:val="36"/>
          <w:u w:val="single"/>
        </w:rPr>
        <w:t>1,000</w:t>
      </w:r>
    </w:p>
    <w:p w14:paraId="4C36FD9E" w14:textId="3744B0E7" w:rsidR="00330762" w:rsidRDefault="004F4A67" w:rsidP="00BA2D84">
      <w:pPr>
        <w:rPr>
          <w:b/>
          <w:sz w:val="36"/>
          <w:szCs w:val="36"/>
        </w:rPr>
      </w:pPr>
      <w:r>
        <w:rPr>
          <w:b/>
          <w:sz w:val="36"/>
          <w:szCs w:val="36"/>
        </w:rPr>
        <w:t xml:space="preserve">    </w:t>
      </w:r>
      <w:r w:rsidRPr="004F4A67">
        <w:rPr>
          <w:b/>
          <w:sz w:val="36"/>
          <w:szCs w:val="36"/>
          <w:u w:val="double"/>
        </w:rPr>
        <w:t>Capital and liabilities</w:t>
      </w:r>
      <w:r>
        <w:rPr>
          <w:b/>
          <w:sz w:val="36"/>
          <w:szCs w:val="36"/>
        </w:rPr>
        <w:t xml:space="preserve">                                    </w:t>
      </w:r>
      <w:r w:rsidRPr="004F4A67">
        <w:rPr>
          <w:b/>
          <w:sz w:val="36"/>
          <w:szCs w:val="36"/>
          <w:u w:val="double"/>
        </w:rPr>
        <w:t>47,000</w:t>
      </w:r>
    </w:p>
    <w:p w14:paraId="715AD5DF" w14:textId="77777777" w:rsidR="004F4A67" w:rsidRPr="005932DA" w:rsidRDefault="004F4A67" w:rsidP="00BA2D84">
      <w:pPr>
        <w:rPr>
          <w:sz w:val="36"/>
          <w:szCs w:val="36"/>
        </w:rPr>
      </w:pPr>
    </w:p>
    <w:p w14:paraId="1D0B6A6D" w14:textId="0943AC53" w:rsidR="00CD2399" w:rsidRDefault="00CD2399" w:rsidP="00BA2D84">
      <w:pPr>
        <w:rPr>
          <w:b/>
          <w:sz w:val="36"/>
          <w:szCs w:val="36"/>
        </w:rPr>
      </w:pPr>
      <w:r w:rsidRPr="005932DA">
        <w:rPr>
          <w:sz w:val="36"/>
          <w:szCs w:val="36"/>
        </w:rPr>
        <w:lastRenderedPageBreak/>
        <w:t>The above</w:t>
      </w:r>
      <w:r>
        <w:rPr>
          <w:b/>
          <w:sz w:val="36"/>
          <w:szCs w:val="36"/>
        </w:rPr>
        <w:t xml:space="preserve"> ‘Statement of Financial Position’ or SOFP</w:t>
      </w:r>
      <w:r w:rsidRPr="005932DA">
        <w:rPr>
          <w:sz w:val="36"/>
          <w:szCs w:val="36"/>
        </w:rPr>
        <w:t xml:space="preserve"> also reflects the</w:t>
      </w:r>
      <w:r>
        <w:rPr>
          <w:b/>
          <w:sz w:val="36"/>
          <w:szCs w:val="36"/>
        </w:rPr>
        <w:t xml:space="preserve"> accounting equation i.e. </w:t>
      </w:r>
      <w:r w:rsidR="0084370C">
        <w:rPr>
          <w:b/>
          <w:sz w:val="36"/>
          <w:szCs w:val="36"/>
        </w:rPr>
        <w:t>Total a</w:t>
      </w:r>
      <w:r w:rsidR="005932DA">
        <w:rPr>
          <w:b/>
          <w:sz w:val="36"/>
          <w:szCs w:val="36"/>
        </w:rPr>
        <w:t>ssets (</w:t>
      </w:r>
      <w:r w:rsidR="005932DA" w:rsidRPr="005932DA">
        <w:rPr>
          <w:sz w:val="36"/>
          <w:szCs w:val="36"/>
        </w:rPr>
        <w:t>what the business entity</w:t>
      </w:r>
      <w:r w:rsidR="005932DA">
        <w:rPr>
          <w:b/>
          <w:sz w:val="36"/>
          <w:szCs w:val="36"/>
        </w:rPr>
        <w:t xml:space="preserve"> owns) = Capital (</w:t>
      </w:r>
      <w:r w:rsidR="005932DA" w:rsidRPr="005932DA">
        <w:rPr>
          <w:sz w:val="36"/>
          <w:szCs w:val="36"/>
        </w:rPr>
        <w:t>what the entity</w:t>
      </w:r>
      <w:r w:rsidR="005932DA">
        <w:rPr>
          <w:b/>
          <w:sz w:val="36"/>
          <w:szCs w:val="36"/>
        </w:rPr>
        <w:t xml:space="preserve"> owes </w:t>
      </w:r>
      <w:r w:rsidR="005932DA" w:rsidRPr="005932DA">
        <w:rPr>
          <w:sz w:val="36"/>
          <w:szCs w:val="36"/>
        </w:rPr>
        <w:t>the owner Mrs A</w:t>
      </w:r>
      <w:r w:rsidR="005932DA">
        <w:rPr>
          <w:b/>
          <w:sz w:val="36"/>
          <w:szCs w:val="36"/>
        </w:rPr>
        <w:t>) + Liabilities (</w:t>
      </w:r>
      <w:r w:rsidR="005932DA" w:rsidRPr="005932DA">
        <w:rPr>
          <w:sz w:val="36"/>
          <w:szCs w:val="36"/>
        </w:rPr>
        <w:t>what the entity</w:t>
      </w:r>
      <w:r w:rsidR="005932DA">
        <w:rPr>
          <w:b/>
          <w:sz w:val="36"/>
          <w:szCs w:val="36"/>
        </w:rPr>
        <w:t xml:space="preserve"> owes </w:t>
      </w:r>
      <w:r w:rsidR="005932DA" w:rsidRPr="005932DA">
        <w:rPr>
          <w:sz w:val="36"/>
          <w:szCs w:val="36"/>
        </w:rPr>
        <w:t>the others</w:t>
      </w:r>
      <w:r w:rsidR="005932DA">
        <w:rPr>
          <w:b/>
          <w:sz w:val="36"/>
          <w:szCs w:val="36"/>
        </w:rPr>
        <w:t>)</w:t>
      </w:r>
    </w:p>
    <w:p w14:paraId="16665B5A" w14:textId="77777777" w:rsidR="00CD2399" w:rsidRDefault="00CD2399" w:rsidP="00BA2D84">
      <w:pPr>
        <w:rPr>
          <w:b/>
          <w:sz w:val="36"/>
          <w:szCs w:val="36"/>
        </w:rPr>
      </w:pPr>
    </w:p>
    <w:p w14:paraId="606BB821" w14:textId="59FE9350" w:rsidR="00645555" w:rsidRPr="00BA2D84" w:rsidRDefault="002D176D" w:rsidP="00BA2D84">
      <w:pPr>
        <w:rPr>
          <w:sz w:val="36"/>
          <w:szCs w:val="36"/>
        </w:rPr>
      </w:pPr>
      <w:r>
        <w:rPr>
          <w:b/>
          <w:sz w:val="36"/>
          <w:szCs w:val="36"/>
        </w:rPr>
        <w:t>6</w:t>
      </w:r>
      <w:r w:rsidR="00645555" w:rsidRPr="00BA2D84">
        <w:rPr>
          <w:b/>
          <w:sz w:val="36"/>
          <w:szCs w:val="36"/>
        </w:rPr>
        <w:t>. Other accounting concepts</w:t>
      </w:r>
      <w:r w:rsidR="00645555" w:rsidRPr="00BA2D84">
        <w:rPr>
          <w:sz w:val="36"/>
          <w:szCs w:val="36"/>
        </w:rPr>
        <w:t xml:space="preserve">: </w:t>
      </w:r>
      <w:r w:rsidR="005604ED" w:rsidRPr="00BA2D84">
        <w:rPr>
          <w:sz w:val="36"/>
          <w:szCs w:val="36"/>
        </w:rPr>
        <w:t>There are several</w:t>
      </w:r>
      <w:r w:rsidR="0047744D" w:rsidRPr="00BA2D84">
        <w:rPr>
          <w:sz w:val="36"/>
          <w:szCs w:val="36"/>
        </w:rPr>
        <w:t xml:space="preserve"> other accounting</w:t>
      </w:r>
      <w:r w:rsidR="005604ED" w:rsidRPr="00BA2D84">
        <w:rPr>
          <w:sz w:val="36"/>
          <w:szCs w:val="36"/>
        </w:rPr>
        <w:t xml:space="preserve"> concepts</w:t>
      </w:r>
      <w:r w:rsidR="0047744D" w:rsidRPr="00BA2D84">
        <w:rPr>
          <w:sz w:val="36"/>
          <w:szCs w:val="36"/>
        </w:rPr>
        <w:t xml:space="preserve"> and </w:t>
      </w:r>
      <w:r w:rsidR="00645555" w:rsidRPr="00BA2D84">
        <w:rPr>
          <w:sz w:val="36"/>
          <w:szCs w:val="36"/>
        </w:rPr>
        <w:t>these</w:t>
      </w:r>
      <w:r w:rsidR="005604ED" w:rsidRPr="00BA2D84">
        <w:rPr>
          <w:sz w:val="36"/>
          <w:szCs w:val="36"/>
        </w:rPr>
        <w:t xml:space="preserve"> will </w:t>
      </w:r>
      <w:r w:rsidR="00645555" w:rsidRPr="00BA2D84">
        <w:rPr>
          <w:sz w:val="36"/>
          <w:szCs w:val="36"/>
        </w:rPr>
        <w:t xml:space="preserve">be </w:t>
      </w:r>
      <w:r w:rsidR="0047744D" w:rsidRPr="00BA2D84">
        <w:rPr>
          <w:sz w:val="36"/>
          <w:szCs w:val="36"/>
        </w:rPr>
        <w:t>br</w:t>
      </w:r>
      <w:r w:rsidR="00645555" w:rsidRPr="00BA2D84">
        <w:rPr>
          <w:sz w:val="36"/>
          <w:szCs w:val="36"/>
        </w:rPr>
        <w:t>ought</w:t>
      </w:r>
      <w:r w:rsidR="00F0419F" w:rsidRPr="00BA2D84">
        <w:rPr>
          <w:sz w:val="36"/>
          <w:szCs w:val="36"/>
        </w:rPr>
        <w:t xml:space="preserve"> together</w:t>
      </w:r>
      <w:r w:rsidR="005604ED" w:rsidRPr="00BA2D84">
        <w:rPr>
          <w:sz w:val="36"/>
          <w:szCs w:val="36"/>
        </w:rPr>
        <w:t xml:space="preserve"> as we progress through the preparation of final accounts</w:t>
      </w:r>
      <w:r w:rsidR="00950733" w:rsidRPr="00BA2D84">
        <w:rPr>
          <w:sz w:val="36"/>
          <w:szCs w:val="36"/>
        </w:rPr>
        <w:t>:</w:t>
      </w:r>
      <w:r w:rsidR="00645555" w:rsidRPr="00BA2D84">
        <w:rPr>
          <w:sz w:val="36"/>
          <w:szCs w:val="36"/>
        </w:rPr>
        <w:t xml:space="preserve"> going concern, accruals, prudence, consistency, materiality, substance over form and more.</w:t>
      </w:r>
    </w:p>
    <w:p w14:paraId="224F18E7" w14:textId="64DFAEF4" w:rsidR="0047744D" w:rsidRDefault="00645555" w:rsidP="0047744D">
      <w:pPr>
        <w:ind w:left="360"/>
        <w:rPr>
          <w:sz w:val="36"/>
          <w:szCs w:val="36"/>
        </w:rPr>
      </w:pPr>
      <w:r>
        <w:rPr>
          <w:sz w:val="36"/>
          <w:szCs w:val="36"/>
        </w:rPr>
        <w:t>P</w:t>
      </w:r>
      <w:r w:rsidR="0047744D">
        <w:rPr>
          <w:sz w:val="36"/>
          <w:szCs w:val="36"/>
        </w:rPr>
        <w:t>lease research these before the next lecture</w:t>
      </w:r>
      <w:r w:rsidR="006805F6">
        <w:rPr>
          <w:sz w:val="36"/>
          <w:szCs w:val="36"/>
        </w:rPr>
        <w:t xml:space="preserve">. (your </w:t>
      </w:r>
      <w:r w:rsidR="00DA5452">
        <w:rPr>
          <w:sz w:val="36"/>
          <w:szCs w:val="36"/>
        </w:rPr>
        <w:t>homework,</w:t>
      </w:r>
      <w:r w:rsidR="006805F6">
        <w:rPr>
          <w:sz w:val="36"/>
          <w:szCs w:val="36"/>
        </w:rPr>
        <w:t xml:space="preserve"> please)</w:t>
      </w:r>
    </w:p>
    <w:p w14:paraId="148EAC90" w14:textId="1E1B2287" w:rsidR="0047744D" w:rsidRPr="0047744D" w:rsidRDefault="00645555" w:rsidP="0047744D">
      <w:pPr>
        <w:rPr>
          <w:sz w:val="36"/>
          <w:szCs w:val="36"/>
        </w:rPr>
      </w:pPr>
      <w:r>
        <w:rPr>
          <w:sz w:val="36"/>
          <w:szCs w:val="36"/>
        </w:rPr>
        <w:t>------------------------------------------------------------------------------</w:t>
      </w:r>
    </w:p>
    <w:p w14:paraId="528E21D8" w14:textId="73028FEE" w:rsidR="0047744D" w:rsidRPr="0047744D" w:rsidRDefault="0047744D" w:rsidP="0047744D">
      <w:pPr>
        <w:ind w:left="360"/>
        <w:rPr>
          <w:sz w:val="36"/>
          <w:szCs w:val="36"/>
        </w:rPr>
      </w:pPr>
      <w:r w:rsidRPr="0047744D">
        <w:rPr>
          <w:sz w:val="36"/>
          <w:szCs w:val="36"/>
        </w:rPr>
        <w:t xml:space="preserve"> </w:t>
      </w:r>
    </w:p>
    <w:p w14:paraId="056B7DF8" w14:textId="1A775A8D" w:rsidR="00575C6F" w:rsidRPr="00645555" w:rsidRDefault="00645555" w:rsidP="00645555">
      <w:pPr>
        <w:rPr>
          <w:sz w:val="36"/>
          <w:szCs w:val="36"/>
        </w:rPr>
      </w:pPr>
      <w:r>
        <w:rPr>
          <w:b/>
          <w:sz w:val="36"/>
          <w:szCs w:val="36"/>
          <w:u w:val="single"/>
        </w:rPr>
        <w:t>Requirements</w:t>
      </w:r>
      <w:r w:rsidR="00575C6F" w:rsidRPr="0047744D">
        <w:rPr>
          <w:b/>
          <w:sz w:val="36"/>
          <w:szCs w:val="36"/>
          <w:u w:val="single"/>
        </w:rPr>
        <w:t xml:space="preserve"> </w:t>
      </w:r>
      <w:r>
        <w:rPr>
          <w:b/>
          <w:sz w:val="36"/>
          <w:szCs w:val="36"/>
          <w:u w:val="single"/>
        </w:rPr>
        <w:t>for</w:t>
      </w:r>
      <w:r w:rsidR="00575C6F" w:rsidRPr="0047744D">
        <w:rPr>
          <w:b/>
          <w:sz w:val="36"/>
          <w:szCs w:val="36"/>
          <w:u w:val="single"/>
        </w:rPr>
        <w:t xml:space="preserve"> prepar</w:t>
      </w:r>
      <w:r>
        <w:rPr>
          <w:b/>
          <w:sz w:val="36"/>
          <w:szCs w:val="36"/>
          <w:u w:val="single"/>
        </w:rPr>
        <w:t>ing</w:t>
      </w:r>
      <w:r w:rsidR="00575C6F" w:rsidRPr="0047744D">
        <w:rPr>
          <w:b/>
          <w:sz w:val="36"/>
          <w:szCs w:val="36"/>
          <w:u w:val="single"/>
        </w:rPr>
        <w:t xml:space="preserve"> the final accounts </w:t>
      </w:r>
    </w:p>
    <w:p w14:paraId="2A912DF5" w14:textId="77777777" w:rsidR="00445024" w:rsidRDefault="00445024" w:rsidP="00950733">
      <w:pPr>
        <w:rPr>
          <w:sz w:val="36"/>
          <w:szCs w:val="36"/>
        </w:rPr>
      </w:pPr>
    </w:p>
    <w:p w14:paraId="4570E18B" w14:textId="1E9CDBFC" w:rsidR="00950733" w:rsidRDefault="00950733" w:rsidP="00950733">
      <w:pPr>
        <w:rPr>
          <w:sz w:val="36"/>
          <w:szCs w:val="36"/>
        </w:rPr>
      </w:pPr>
      <w:r>
        <w:rPr>
          <w:sz w:val="36"/>
          <w:szCs w:val="36"/>
        </w:rPr>
        <w:t>In order to prepare</w:t>
      </w:r>
      <w:r w:rsidR="0047744D">
        <w:rPr>
          <w:sz w:val="36"/>
          <w:szCs w:val="36"/>
        </w:rPr>
        <w:t xml:space="preserve"> the</w:t>
      </w:r>
      <w:r>
        <w:rPr>
          <w:sz w:val="36"/>
          <w:szCs w:val="36"/>
        </w:rPr>
        <w:t xml:space="preserve"> final accounts (</w:t>
      </w:r>
      <w:r w:rsidR="0047744D">
        <w:rPr>
          <w:sz w:val="36"/>
          <w:szCs w:val="36"/>
        </w:rPr>
        <w:t xml:space="preserve">an </w:t>
      </w:r>
      <w:r>
        <w:rPr>
          <w:sz w:val="36"/>
          <w:szCs w:val="36"/>
        </w:rPr>
        <w:t xml:space="preserve">Income </w:t>
      </w:r>
      <w:r w:rsidR="0047744D">
        <w:rPr>
          <w:sz w:val="36"/>
          <w:szCs w:val="36"/>
        </w:rPr>
        <w:t>S</w:t>
      </w:r>
      <w:r>
        <w:rPr>
          <w:sz w:val="36"/>
          <w:szCs w:val="36"/>
        </w:rPr>
        <w:t>tatement and</w:t>
      </w:r>
      <w:r w:rsidR="0047744D">
        <w:rPr>
          <w:sz w:val="36"/>
          <w:szCs w:val="36"/>
        </w:rPr>
        <w:t xml:space="preserve"> a</w:t>
      </w:r>
      <w:r>
        <w:rPr>
          <w:sz w:val="36"/>
          <w:szCs w:val="36"/>
        </w:rPr>
        <w:t xml:space="preserve"> </w:t>
      </w:r>
      <w:r w:rsidR="0047744D">
        <w:rPr>
          <w:sz w:val="36"/>
          <w:szCs w:val="36"/>
        </w:rPr>
        <w:t>S</w:t>
      </w:r>
      <w:r>
        <w:rPr>
          <w:sz w:val="36"/>
          <w:szCs w:val="36"/>
        </w:rPr>
        <w:t xml:space="preserve">tatement of </w:t>
      </w:r>
      <w:r w:rsidR="0047744D">
        <w:rPr>
          <w:sz w:val="36"/>
          <w:szCs w:val="36"/>
        </w:rPr>
        <w:t>F</w:t>
      </w:r>
      <w:r>
        <w:rPr>
          <w:sz w:val="36"/>
          <w:szCs w:val="36"/>
        </w:rPr>
        <w:t xml:space="preserve">inancial </w:t>
      </w:r>
      <w:r w:rsidR="0047744D">
        <w:rPr>
          <w:sz w:val="36"/>
          <w:szCs w:val="36"/>
        </w:rPr>
        <w:t>P</w:t>
      </w:r>
      <w:r>
        <w:rPr>
          <w:sz w:val="36"/>
          <w:szCs w:val="36"/>
        </w:rPr>
        <w:t>osition) the following</w:t>
      </w:r>
      <w:r w:rsidR="0047744D">
        <w:rPr>
          <w:sz w:val="36"/>
          <w:szCs w:val="36"/>
        </w:rPr>
        <w:t xml:space="preserve"> are required</w:t>
      </w:r>
      <w:r>
        <w:rPr>
          <w:sz w:val="36"/>
          <w:szCs w:val="36"/>
        </w:rPr>
        <w:t>:</w:t>
      </w:r>
    </w:p>
    <w:p w14:paraId="16896F29" w14:textId="753D167B" w:rsidR="00950733" w:rsidRDefault="00950733" w:rsidP="00950733">
      <w:pPr>
        <w:pStyle w:val="ListParagraph"/>
        <w:numPr>
          <w:ilvl w:val="0"/>
          <w:numId w:val="2"/>
        </w:numPr>
        <w:rPr>
          <w:sz w:val="36"/>
          <w:szCs w:val="36"/>
        </w:rPr>
      </w:pPr>
      <w:r>
        <w:rPr>
          <w:sz w:val="36"/>
          <w:szCs w:val="36"/>
        </w:rPr>
        <w:t xml:space="preserve">A </w:t>
      </w:r>
      <w:r w:rsidRPr="0047744D">
        <w:rPr>
          <w:b/>
          <w:sz w:val="36"/>
          <w:szCs w:val="36"/>
        </w:rPr>
        <w:t>trial balance</w:t>
      </w:r>
      <w:r w:rsidR="002D176D">
        <w:rPr>
          <w:sz w:val="36"/>
          <w:szCs w:val="36"/>
        </w:rPr>
        <w:t xml:space="preserve"> - </w:t>
      </w:r>
      <w:r>
        <w:rPr>
          <w:sz w:val="36"/>
          <w:szCs w:val="36"/>
        </w:rPr>
        <w:t>a list of accounts with their balances at the end of an accounting period</w:t>
      </w:r>
      <w:r w:rsidR="002D176D">
        <w:rPr>
          <w:sz w:val="36"/>
          <w:szCs w:val="36"/>
        </w:rPr>
        <w:t>.</w:t>
      </w:r>
    </w:p>
    <w:p w14:paraId="317A2D52" w14:textId="09935C00" w:rsidR="00950733" w:rsidRDefault="002D176D" w:rsidP="00950733">
      <w:pPr>
        <w:pStyle w:val="ListParagraph"/>
        <w:numPr>
          <w:ilvl w:val="0"/>
          <w:numId w:val="2"/>
        </w:numPr>
        <w:rPr>
          <w:sz w:val="36"/>
          <w:szCs w:val="36"/>
        </w:rPr>
      </w:pPr>
      <w:r w:rsidRPr="0047744D">
        <w:rPr>
          <w:b/>
          <w:sz w:val="36"/>
          <w:szCs w:val="36"/>
        </w:rPr>
        <w:t>Year-end</w:t>
      </w:r>
      <w:r w:rsidR="00950733" w:rsidRPr="0047744D">
        <w:rPr>
          <w:b/>
          <w:sz w:val="36"/>
          <w:szCs w:val="36"/>
        </w:rPr>
        <w:t xml:space="preserve"> </w:t>
      </w:r>
      <w:r>
        <w:rPr>
          <w:b/>
          <w:sz w:val="36"/>
          <w:szCs w:val="36"/>
        </w:rPr>
        <w:t xml:space="preserve">additional information - </w:t>
      </w:r>
      <w:r w:rsidRPr="002D176D">
        <w:rPr>
          <w:sz w:val="36"/>
          <w:szCs w:val="36"/>
        </w:rPr>
        <w:t xml:space="preserve">required to </w:t>
      </w:r>
      <w:r w:rsidR="00950733" w:rsidRPr="002D176D">
        <w:rPr>
          <w:sz w:val="36"/>
          <w:szCs w:val="36"/>
        </w:rPr>
        <w:t>adjust</w:t>
      </w:r>
      <w:r w:rsidR="00950733">
        <w:rPr>
          <w:sz w:val="36"/>
          <w:szCs w:val="36"/>
        </w:rPr>
        <w:t xml:space="preserve"> some of these accounts in the trial balance</w:t>
      </w:r>
      <w:r>
        <w:rPr>
          <w:sz w:val="36"/>
          <w:szCs w:val="36"/>
        </w:rPr>
        <w:t xml:space="preserve"> provided.</w:t>
      </w:r>
    </w:p>
    <w:p w14:paraId="4DFFE444" w14:textId="77777777" w:rsidR="00605524" w:rsidRDefault="00605524" w:rsidP="000E3C09">
      <w:pPr>
        <w:rPr>
          <w:sz w:val="36"/>
          <w:szCs w:val="36"/>
        </w:rPr>
      </w:pPr>
    </w:p>
    <w:p w14:paraId="04E107D1" w14:textId="0B1F9C98" w:rsidR="00445024" w:rsidRDefault="00445024" w:rsidP="000E3C09">
      <w:pPr>
        <w:rPr>
          <w:sz w:val="36"/>
          <w:szCs w:val="36"/>
        </w:rPr>
      </w:pPr>
      <w:r>
        <w:rPr>
          <w:b/>
          <w:sz w:val="36"/>
          <w:szCs w:val="36"/>
          <w:u w:val="single"/>
        </w:rPr>
        <w:t>A</w:t>
      </w:r>
      <w:r w:rsidRPr="00445024">
        <w:rPr>
          <w:b/>
          <w:sz w:val="36"/>
          <w:szCs w:val="36"/>
          <w:u w:val="single"/>
        </w:rPr>
        <w:t xml:space="preserve"> trial </w:t>
      </w:r>
      <w:proofErr w:type="gramStart"/>
      <w:r w:rsidRPr="00445024">
        <w:rPr>
          <w:b/>
          <w:sz w:val="36"/>
          <w:szCs w:val="36"/>
          <w:u w:val="single"/>
        </w:rPr>
        <w:t>balance</w:t>
      </w:r>
      <w:proofErr w:type="gramEnd"/>
      <w:r w:rsidR="0047744D">
        <w:rPr>
          <w:sz w:val="36"/>
          <w:szCs w:val="36"/>
        </w:rPr>
        <w:t xml:space="preserve"> </w:t>
      </w:r>
    </w:p>
    <w:p w14:paraId="33442A7F" w14:textId="77777777" w:rsidR="00445024" w:rsidRDefault="00445024" w:rsidP="000E3C09">
      <w:pPr>
        <w:rPr>
          <w:sz w:val="36"/>
          <w:szCs w:val="36"/>
        </w:rPr>
      </w:pPr>
    </w:p>
    <w:p w14:paraId="372969D2" w14:textId="3FA4F4A8" w:rsidR="00DA049A" w:rsidRDefault="00445024" w:rsidP="000E3C09">
      <w:pPr>
        <w:rPr>
          <w:sz w:val="36"/>
          <w:szCs w:val="36"/>
        </w:rPr>
      </w:pPr>
      <w:r w:rsidRPr="00445024">
        <w:rPr>
          <w:b/>
          <w:sz w:val="36"/>
          <w:szCs w:val="36"/>
        </w:rPr>
        <w:t>1.</w:t>
      </w:r>
      <w:r>
        <w:rPr>
          <w:sz w:val="36"/>
          <w:szCs w:val="36"/>
        </w:rPr>
        <w:t xml:space="preserve"> </w:t>
      </w:r>
      <w:r w:rsidR="000E3C09">
        <w:rPr>
          <w:sz w:val="36"/>
          <w:szCs w:val="36"/>
        </w:rPr>
        <w:t>In a trial balance the</w:t>
      </w:r>
      <w:r w:rsidR="00605524">
        <w:rPr>
          <w:sz w:val="36"/>
          <w:szCs w:val="36"/>
        </w:rPr>
        <w:t>r</w:t>
      </w:r>
      <w:r w:rsidR="000E3C09">
        <w:rPr>
          <w:sz w:val="36"/>
          <w:szCs w:val="36"/>
        </w:rPr>
        <w:t>e are several accounts</w:t>
      </w:r>
      <w:r w:rsidR="0047744D">
        <w:rPr>
          <w:sz w:val="36"/>
          <w:szCs w:val="36"/>
        </w:rPr>
        <w:t xml:space="preserve"> </w:t>
      </w:r>
      <w:r>
        <w:rPr>
          <w:sz w:val="36"/>
          <w:szCs w:val="36"/>
        </w:rPr>
        <w:t>with</w:t>
      </w:r>
      <w:r w:rsidR="0047744D">
        <w:rPr>
          <w:sz w:val="36"/>
          <w:szCs w:val="36"/>
        </w:rPr>
        <w:t xml:space="preserve"> t</w:t>
      </w:r>
      <w:r w:rsidR="000E3C09">
        <w:rPr>
          <w:sz w:val="36"/>
          <w:szCs w:val="36"/>
        </w:rPr>
        <w:t>heir balances</w:t>
      </w:r>
      <w:r w:rsidR="00DA049A">
        <w:rPr>
          <w:sz w:val="36"/>
          <w:szCs w:val="36"/>
        </w:rPr>
        <w:t xml:space="preserve"> </w:t>
      </w:r>
      <w:r w:rsidR="000E3C09">
        <w:rPr>
          <w:sz w:val="36"/>
          <w:szCs w:val="36"/>
        </w:rPr>
        <w:t>-</w:t>
      </w:r>
      <w:r w:rsidR="00DA049A">
        <w:rPr>
          <w:sz w:val="36"/>
          <w:szCs w:val="36"/>
        </w:rPr>
        <w:t xml:space="preserve"> </w:t>
      </w:r>
      <w:r w:rsidR="000E3C09">
        <w:rPr>
          <w:sz w:val="36"/>
          <w:szCs w:val="36"/>
        </w:rPr>
        <w:t>some of these account</w:t>
      </w:r>
      <w:r w:rsidR="0047744D">
        <w:rPr>
          <w:sz w:val="36"/>
          <w:szCs w:val="36"/>
        </w:rPr>
        <w:t>s</w:t>
      </w:r>
      <w:r w:rsidR="000E3C09">
        <w:rPr>
          <w:sz w:val="36"/>
          <w:szCs w:val="36"/>
        </w:rPr>
        <w:t xml:space="preserve"> have</w:t>
      </w:r>
      <w:r w:rsidR="0047744D">
        <w:rPr>
          <w:sz w:val="36"/>
          <w:szCs w:val="36"/>
        </w:rPr>
        <w:t xml:space="preserve"> </w:t>
      </w:r>
      <w:r w:rsidR="000E3C09">
        <w:rPr>
          <w:sz w:val="36"/>
          <w:szCs w:val="36"/>
        </w:rPr>
        <w:t>debit balance</w:t>
      </w:r>
      <w:r w:rsidR="00645555">
        <w:rPr>
          <w:sz w:val="36"/>
          <w:szCs w:val="36"/>
        </w:rPr>
        <w:t>s</w:t>
      </w:r>
      <w:r w:rsidR="000E3C09">
        <w:rPr>
          <w:sz w:val="36"/>
          <w:szCs w:val="36"/>
        </w:rPr>
        <w:t xml:space="preserve"> and other</w:t>
      </w:r>
      <w:r w:rsidR="00645555">
        <w:rPr>
          <w:sz w:val="36"/>
          <w:szCs w:val="36"/>
        </w:rPr>
        <w:t>s</w:t>
      </w:r>
      <w:r w:rsidR="000E3C09">
        <w:rPr>
          <w:sz w:val="36"/>
          <w:szCs w:val="36"/>
        </w:rPr>
        <w:t xml:space="preserve"> have credit balance</w:t>
      </w:r>
      <w:r w:rsidR="00645555">
        <w:rPr>
          <w:sz w:val="36"/>
          <w:szCs w:val="36"/>
        </w:rPr>
        <w:t>s</w:t>
      </w:r>
      <w:r w:rsidR="000E3C09">
        <w:rPr>
          <w:sz w:val="36"/>
          <w:szCs w:val="36"/>
        </w:rPr>
        <w:t xml:space="preserve">. </w:t>
      </w:r>
    </w:p>
    <w:p w14:paraId="4ACD7E9F" w14:textId="77777777" w:rsidR="00DA049A" w:rsidRDefault="00DA049A" w:rsidP="000E3C09">
      <w:pPr>
        <w:rPr>
          <w:sz w:val="36"/>
          <w:szCs w:val="36"/>
        </w:rPr>
      </w:pPr>
    </w:p>
    <w:p w14:paraId="470244C4" w14:textId="77777777" w:rsidR="006E5749" w:rsidRDefault="006E5749" w:rsidP="00895502">
      <w:pPr>
        <w:rPr>
          <w:b/>
          <w:sz w:val="36"/>
          <w:szCs w:val="36"/>
        </w:rPr>
      </w:pPr>
    </w:p>
    <w:p w14:paraId="5A109C5B" w14:textId="44A347B2" w:rsidR="00895502" w:rsidRDefault="00445024" w:rsidP="00895502">
      <w:pPr>
        <w:rPr>
          <w:sz w:val="36"/>
          <w:szCs w:val="36"/>
        </w:rPr>
      </w:pPr>
      <w:r>
        <w:rPr>
          <w:b/>
          <w:sz w:val="36"/>
          <w:szCs w:val="36"/>
        </w:rPr>
        <w:lastRenderedPageBreak/>
        <w:t>2</w:t>
      </w:r>
      <w:r w:rsidR="0047744D">
        <w:rPr>
          <w:sz w:val="36"/>
          <w:szCs w:val="36"/>
        </w:rPr>
        <w:t xml:space="preserve">. </w:t>
      </w:r>
      <w:r w:rsidR="00645555">
        <w:rPr>
          <w:sz w:val="36"/>
          <w:szCs w:val="36"/>
        </w:rPr>
        <w:t xml:space="preserve">Why do these accounts have either debit or credit balances? </w:t>
      </w:r>
      <w:r w:rsidR="000E3C09">
        <w:rPr>
          <w:sz w:val="36"/>
          <w:szCs w:val="36"/>
        </w:rPr>
        <w:t>This</w:t>
      </w:r>
      <w:r w:rsidR="00DA049A">
        <w:rPr>
          <w:sz w:val="36"/>
          <w:szCs w:val="36"/>
        </w:rPr>
        <w:t xml:space="preserve"> is</w:t>
      </w:r>
      <w:r w:rsidR="000E3C09">
        <w:rPr>
          <w:sz w:val="36"/>
          <w:szCs w:val="36"/>
        </w:rPr>
        <w:t xml:space="preserve"> the result of applying the double entry system in recording business transactions</w:t>
      </w:r>
      <w:r w:rsidR="00895502">
        <w:rPr>
          <w:sz w:val="36"/>
          <w:szCs w:val="36"/>
        </w:rPr>
        <w:t xml:space="preserve"> (</w:t>
      </w:r>
      <w:r>
        <w:rPr>
          <w:sz w:val="36"/>
          <w:szCs w:val="36"/>
        </w:rPr>
        <w:t>or</w:t>
      </w:r>
      <w:r w:rsidR="00895502">
        <w:rPr>
          <w:sz w:val="36"/>
          <w:szCs w:val="36"/>
        </w:rPr>
        <w:t xml:space="preserve"> double entry bookkeeping).</w:t>
      </w:r>
      <w:r w:rsidR="000E3C09">
        <w:rPr>
          <w:sz w:val="36"/>
          <w:szCs w:val="36"/>
        </w:rPr>
        <w:t xml:space="preserve"> </w:t>
      </w:r>
    </w:p>
    <w:p w14:paraId="5C3ACFD9" w14:textId="624B615D" w:rsidR="00DA049A" w:rsidRPr="00895502" w:rsidRDefault="00895502" w:rsidP="00895502">
      <w:pPr>
        <w:pStyle w:val="ListParagraph"/>
        <w:numPr>
          <w:ilvl w:val="0"/>
          <w:numId w:val="8"/>
        </w:numPr>
        <w:rPr>
          <w:sz w:val="36"/>
          <w:szCs w:val="36"/>
        </w:rPr>
      </w:pPr>
      <w:r>
        <w:rPr>
          <w:sz w:val="36"/>
          <w:szCs w:val="36"/>
        </w:rPr>
        <w:t>E</w:t>
      </w:r>
      <w:r w:rsidR="000E3C09" w:rsidRPr="00895502">
        <w:rPr>
          <w:sz w:val="36"/>
          <w:szCs w:val="36"/>
        </w:rPr>
        <w:t xml:space="preserve">ach </w:t>
      </w:r>
      <w:r w:rsidR="00445024">
        <w:rPr>
          <w:sz w:val="36"/>
          <w:szCs w:val="36"/>
        </w:rPr>
        <w:t xml:space="preserve">business </w:t>
      </w:r>
      <w:r w:rsidR="000E3C09" w:rsidRPr="00895502">
        <w:rPr>
          <w:sz w:val="36"/>
          <w:szCs w:val="36"/>
        </w:rPr>
        <w:t>transaction has a dual effect on the accounts</w:t>
      </w:r>
      <w:r w:rsidR="00445024">
        <w:rPr>
          <w:sz w:val="36"/>
          <w:szCs w:val="36"/>
        </w:rPr>
        <w:t xml:space="preserve"> (</w:t>
      </w:r>
      <w:r w:rsidRPr="00895502">
        <w:rPr>
          <w:sz w:val="36"/>
          <w:szCs w:val="36"/>
        </w:rPr>
        <w:t>or e</w:t>
      </w:r>
      <w:r w:rsidR="00DA049A" w:rsidRPr="00895502">
        <w:rPr>
          <w:sz w:val="36"/>
          <w:szCs w:val="36"/>
        </w:rPr>
        <w:t>very business transaction has two equal but opposite effects</w:t>
      </w:r>
      <w:r w:rsidR="00445024">
        <w:rPr>
          <w:sz w:val="36"/>
          <w:szCs w:val="36"/>
        </w:rPr>
        <w:t>)</w:t>
      </w:r>
    </w:p>
    <w:p w14:paraId="7A3E7E8F" w14:textId="55BE21F9" w:rsidR="00B454DC" w:rsidRPr="006805F6" w:rsidRDefault="00DA049A" w:rsidP="006805F6">
      <w:pPr>
        <w:pStyle w:val="ListParagraph"/>
        <w:numPr>
          <w:ilvl w:val="0"/>
          <w:numId w:val="4"/>
        </w:numPr>
        <w:rPr>
          <w:sz w:val="36"/>
          <w:szCs w:val="36"/>
        </w:rPr>
      </w:pPr>
      <w:r>
        <w:rPr>
          <w:sz w:val="36"/>
          <w:szCs w:val="36"/>
        </w:rPr>
        <w:t>A</w:t>
      </w:r>
      <w:r w:rsidR="00445024">
        <w:rPr>
          <w:sz w:val="36"/>
          <w:szCs w:val="36"/>
        </w:rPr>
        <w:t>ll</w:t>
      </w:r>
      <w:r>
        <w:rPr>
          <w:sz w:val="36"/>
          <w:szCs w:val="36"/>
        </w:rPr>
        <w:t xml:space="preserve"> business transaction</w:t>
      </w:r>
      <w:r w:rsidR="00445024">
        <w:rPr>
          <w:sz w:val="36"/>
          <w:szCs w:val="36"/>
        </w:rPr>
        <w:t>s</w:t>
      </w:r>
      <w:r>
        <w:rPr>
          <w:sz w:val="36"/>
          <w:szCs w:val="36"/>
        </w:rPr>
        <w:t xml:space="preserve"> must be entered in the accounts</w:t>
      </w:r>
      <w:r w:rsidR="00445024">
        <w:rPr>
          <w:sz w:val="36"/>
          <w:szCs w:val="36"/>
        </w:rPr>
        <w:t xml:space="preserve"> using the double entry system:</w:t>
      </w:r>
      <w:r>
        <w:rPr>
          <w:sz w:val="36"/>
          <w:szCs w:val="36"/>
        </w:rPr>
        <w:t xml:space="preserve"> a debit </w:t>
      </w:r>
      <w:r w:rsidR="00445024">
        <w:rPr>
          <w:sz w:val="36"/>
          <w:szCs w:val="36"/>
        </w:rPr>
        <w:t xml:space="preserve">entry in one account </w:t>
      </w:r>
      <w:r>
        <w:rPr>
          <w:sz w:val="36"/>
          <w:szCs w:val="36"/>
        </w:rPr>
        <w:t>and an equal but opposite credit</w:t>
      </w:r>
      <w:r w:rsidR="00445024">
        <w:rPr>
          <w:sz w:val="36"/>
          <w:szCs w:val="36"/>
        </w:rPr>
        <w:t xml:space="preserve"> entry in another account</w:t>
      </w:r>
      <w:r w:rsidR="00B454DC">
        <w:rPr>
          <w:sz w:val="36"/>
          <w:szCs w:val="36"/>
        </w:rPr>
        <w:t>.</w:t>
      </w:r>
    </w:p>
    <w:p w14:paraId="4AA90370" w14:textId="25F008C5" w:rsidR="00B454DC" w:rsidRDefault="006F3A97" w:rsidP="006F3A97">
      <w:pPr>
        <w:pStyle w:val="ListParagraph"/>
        <w:numPr>
          <w:ilvl w:val="0"/>
          <w:numId w:val="4"/>
        </w:numPr>
        <w:rPr>
          <w:sz w:val="36"/>
          <w:szCs w:val="36"/>
        </w:rPr>
      </w:pPr>
      <w:r>
        <w:rPr>
          <w:sz w:val="36"/>
          <w:szCs w:val="36"/>
        </w:rPr>
        <w:t xml:space="preserve">Periodically (monthly or yearly) the accounts are balanced off. </w:t>
      </w:r>
      <w:r w:rsidR="002D176D">
        <w:rPr>
          <w:sz w:val="36"/>
          <w:szCs w:val="36"/>
        </w:rPr>
        <w:t>B</w:t>
      </w:r>
      <w:r w:rsidR="00DA049A" w:rsidRPr="006F3A97">
        <w:rPr>
          <w:sz w:val="36"/>
          <w:szCs w:val="36"/>
        </w:rPr>
        <w:t xml:space="preserve">alancing </w:t>
      </w:r>
      <w:r>
        <w:rPr>
          <w:sz w:val="36"/>
          <w:szCs w:val="36"/>
        </w:rPr>
        <w:t xml:space="preserve">of all </w:t>
      </w:r>
      <w:r w:rsidR="00DA049A" w:rsidRPr="006F3A97">
        <w:rPr>
          <w:sz w:val="36"/>
          <w:szCs w:val="36"/>
        </w:rPr>
        <w:t>the</w:t>
      </w:r>
      <w:r w:rsidR="002D176D">
        <w:rPr>
          <w:sz w:val="36"/>
          <w:szCs w:val="36"/>
        </w:rPr>
        <w:t>se</w:t>
      </w:r>
      <w:r>
        <w:rPr>
          <w:sz w:val="36"/>
          <w:szCs w:val="36"/>
        </w:rPr>
        <w:t xml:space="preserve"> </w:t>
      </w:r>
      <w:r w:rsidR="00DA049A" w:rsidRPr="006F3A97">
        <w:rPr>
          <w:sz w:val="36"/>
          <w:szCs w:val="36"/>
        </w:rPr>
        <w:t>accounts periodically</w:t>
      </w:r>
      <w:r>
        <w:rPr>
          <w:sz w:val="36"/>
          <w:szCs w:val="36"/>
        </w:rPr>
        <w:t xml:space="preserve"> </w:t>
      </w:r>
      <w:r w:rsidR="00895502" w:rsidRPr="006F3A97">
        <w:rPr>
          <w:sz w:val="36"/>
          <w:szCs w:val="36"/>
        </w:rPr>
        <w:t>will</w:t>
      </w:r>
      <w:r w:rsidR="00DA049A" w:rsidRPr="006F3A97">
        <w:rPr>
          <w:sz w:val="36"/>
          <w:szCs w:val="36"/>
        </w:rPr>
        <w:t xml:space="preserve"> </w:t>
      </w:r>
      <w:r w:rsidR="00B454DC" w:rsidRPr="006F3A97">
        <w:rPr>
          <w:sz w:val="36"/>
          <w:szCs w:val="36"/>
        </w:rPr>
        <w:t>result</w:t>
      </w:r>
      <w:r>
        <w:rPr>
          <w:sz w:val="36"/>
          <w:szCs w:val="36"/>
        </w:rPr>
        <w:t xml:space="preserve"> in each of these accounts having a </w:t>
      </w:r>
      <w:r w:rsidR="00B14550">
        <w:rPr>
          <w:sz w:val="36"/>
          <w:szCs w:val="36"/>
        </w:rPr>
        <w:t xml:space="preserve">either a debit or a credit </w:t>
      </w:r>
      <w:r>
        <w:rPr>
          <w:sz w:val="36"/>
          <w:szCs w:val="36"/>
        </w:rPr>
        <w:t>balance. A</w:t>
      </w:r>
      <w:r w:rsidR="00DA049A" w:rsidRPr="006F3A97">
        <w:rPr>
          <w:sz w:val="36"/>
          <w:szCs w:val="36"/>
        </w:rPr>
        <w:t xml:space="preserve"> list</w:t>
      </w:r>
      <w:r w:rsidR="00895502" w:rsidRPr="006F3A97">
        <w:rPr>
          <w:sz w:val="36"/>
          <w:szCs w:val="36"/>
        </w:rPr>
        <w:t>ing</w:t>
      </w:r>
      <w:r w:rsidR="00DA049A" w:rsidRPr="006F3A97">
        <w:rPr>
          <w:sz w:val="36"/>
          <w:szCs w:val="36"/>
        </w:rPr>
        <w:t xml:space="preserve"> of </w:t>
      </w:r>
      <w:r>
        <w:rPr>
          <w:sz w:val="36"/>
          <w:szCs w:val="36"/>
        </w:rPr>
        <w:t xml:space="preserve">these </w:t>
      </w:r>
      <w:r w:rsidR="00DA049A" w:rsidRPr="006F3A97">
        <w:rPr>
          <w:sz w:val="36"/>
          <w:szCs w:val="36"/>
        </w:rPr>
        <w:t>accounts</w:t>
      </w:r>
      <w:r>
        <w:rPr>
          <w:sz w:val="36"/>
          <w:szCs w:val="36"/>
        </w:rPr>
        <w:t xml:space="preserve"> and their balances</w:t>
      </w:r>
      <w:r w:rsidR="002D176D">
        <w:rPr>
          <w:sz w:val="36"/>
          <w:szCs w:val="36"/>
        </w:rPr>
        <w:t xml:space="preserve"> (debit or credit)</w:t>
      </w:r>
      <w:r>
        <w:rPr>
          <w:sz w:val="36"/>
          <w:szCs w:val="36"/>
        </w:rPr>
        <w:t xml:space="preserve"> is</w:t>
      </w:r>
      <w:r w:rsidR="00DA049A" w:rsidRPr="006F3A97">
        <w:rPr>
          <w:sz w:val="36"/>
          <w:szCs w:val="36"/>
        </w:rPr>
        <w:t xml:space="preserve"> </w:t>
      </w:r>
      <w:r w:rsidR="00895502" w:rsidRPr="006F3A97">
        <w:rPr>
          <w:sz w:val="36"/>
          <w:szCs w:val="36"/>
        </w:rPr>
        <w:t xml:space="preserve">called the </w:t>
      </w:r>
      <w:r w:rsidR="00DA049A" w:rsidRPr="006F3A97">
        <w:rPr>
          <w:b/>
          <w:sz w:val="36"/>
          <w:szCs w:val="36"/>
        </w:rPr>
        <w:t>trial</w:t>
      </w:r>
      <w:r w:rsidR="00DA049A" w:rsidRPr="006F3A97">
        <w:rPr>
          <w:sz w:val="36"/>
          <w:szCs w:val="36"/>
        </w:rPr>
        <w:t xml:space="preserve"> </w:t>
      </w:r>
      <w:r w:rsidR="00DA049A" w:rsidRPr="006F3A97">
        <w:rPr>
          <w:b/>
          <w:sz w:val="36"/>
          <w:szCs w:val="36"/>
        </w:rPr>
        <w:t>bal</w:t>
      </w:r>
      <w:r w:rsidR="00AB43EF" w:rsidRPr="006F3A97">
        <w:rPr>
          <w:b/>
          <w:sz w:val="36"/>
          <w:szCs w:val="36"/>
        </w:rPr>
        <w:t>ance</w:t>
      </w:r>
      <w:r w:rsidR="00895502" w:rsidRPr="006F3A97">
        <w:rPr>
          <w:sz w:val="36"/>
          <w:szCs w:val="36"/>
        </w:rPr>
        <w:t>.</w:t>
      </w:r>
      <w:r w:rsidR="00DA049A" w:rsidRPr="006F3A97">
        <w:rPr>
          <w:sz w:val="36"/>
          <w:szCs w:val="36"/>
        </w:rPr>
        <w:t xml:space="preserve"> </w:t>
      </w:r>
      <w:r w:rsidR="00AB43EF" w:rsidRPr="006F3A97">
        <w:rPr>
          <w:sz w:val="36"/>
          <w:szCs w:val="36"/>
        </w:rPr>
        <w:t xml:space="preserve"> </w:t>
      </w:r>
    </w:p>
    <w:p w14:paraId="4AD0BF3B" w14:textId="77777777" w:rsidR="006F3A97" w:rsidRPr="006F3A97" w:rsidRDefault="006F3A97" w:rsidP="006F3A97">
      <w:pPr>
        <w:pStyle w:val="ListParagraph"/>
        <w:rPr>
          <w:sz w:val="36"/>
          <w:szCs w:val="36"/>
        </w:rPr>
      </w:pPr>
    </w:p>
    <w:p w14:paraId="3A8CADFE" w14:textId="2E279922" w:rsidR="006F3A97" w:rsidRDefault="006F3A97" w:rsidP="00950733">
      <w:pPr>
        <w:rPr>
          <w:sz w:val="36"/>
          <w:szCs w:val="36"/>
        </w:rPr>
      </w:pPr>
      <w:r>
        <w:rPr>
          <w:b/>
          <w:sz w:val="36"/>
          <w:szCs w:val="36"/>
        </w:rPr>
        <w:t>3</w:t>
      </w:r>
      <w:r w:rsidR="00B454DC" w:rsidRPr="00B454DC">
        <w:rPr>
          <w:b/>
          <w:sz w:val="36"/>
          <w:szCs w:val="36"/>
        </w:rPr>
        <w:t>.</w:t>
      </w:r>
      <w:r w:rsidR="00B454DC">
        <w:rPr>
          <w:sz w:val="36"/>
          <w:szCs w:val="36"/>
        </w:rPr>
        <w:t xml:space="preserve"> </w:t>
      </w:r>
      <w:r w:rsidR="00AB43EF">
        <w:rPr>
          <w:sz w:val="36"/>
          <w:szCs w:val="36"/>
        </w:rPr>
        <w:t xml:space="preserve">The </w:t>
      </w:r>
      <w:r>
        <w:rPr>
          <w:sz w:val="36"/>
          <w:szCs w:val="36"/>
        </w:rPr>
        <w:t xml:space="preserve">correct </w:t>
      </w:r>
      <w:r w:rsidR="00AB43EF">
        <w:rPr>
          <w:sz w:val="36"/>
          <w:szCs w:val="36"/>
        </w:rPr>
        <w:t>application of the double entry system</w:t>
      </w:r>
      <w:r w:rsidR="00B454DC">
        <w:rPr>
          <w:sz w:val="36"/>
          <w:szCs w:val="36"/>
        </w:rPr>
        <w:t xml:space="preserve"> </w:t>
      </w:r>
      <w:r>
        <w:rPr>
          <w:sz w:val="36"/>
          <w:szCs w:val="36"/>
        </w:rPr>
        <w:t>should</w:t>
      </w:r>
      <w:r w:rsidR="00AB43EF">
        <w:rPr>
          <w:sz w:val="36"/>
          <w:szCs w:val="36"/>
        </w:rPr>
        <w:t xml:space="preserve"> enable the trial balance to balance (</w:t>
      </w:r>
      <w:r w:rsidR="00F52804">
        <w:rPr>
          <w:sz w:val="36"/>
          <w:szCs w:val="36"/>
        </w:rPr>
        <w:t>i.e.</w:t>
      </w:r>
      <w:r w:rsidR="002D176D">
        <w:rPr>
          <w:sz w:val="36"/>
          <w:szCs w:val="36"/>
        </w:rPr>
        <w:t xml:space="preserve"> mathematically the </w:t>
      </w:r>
      <w:r w:rsidR="00AB43EF">
        <w:rPr>
          <w:sz w:val="36"/>
          <w:szCs w:val="36"/>
        </w:rPr>
        <w:t>total of debit balances = total of credit balances</w:t>
      </w:r>
      <w:r>
        <w:rPr>
          <w:sz w:val="36"/>
          <w:szCs w:val="36"/>
        </w:rPr>
        <w:t>; since for each debit entry there is a corresponding credit entry</w:t>
      </w:r>
      <w:r w:rsidR="00F52804">
        <w:rPr>
          <w:sz w:val="36"/>
          <w:szCs w:val="36"/>
        </w:rPr>
        <w:t xml:space="preserve"> in the ledger accounts</w:t>
      </w:r>
      <w:r w:rsidR="00AB43EF">
        <w:rPr>
          <w:sz w:val="36"/>
          <w:szCs w:val="36"/>
        </w:rPr>
        <w:t>)</w:t>
      </w:r>
      <w:r w:rsidR="00B454DC">
        <w:rPr>
          <w:sz w:val="36"/>
          <w:szCs w:val="36"/>
        </w:rPr>
        <w:t xml:space="preserve">. </w:t>
      </w:r>
    </w:p>
    <w:p w14:paraId="73CC31F2" w14:textId="77777777" w:rsidR="006F3A97" w:rsidRDefault="006F3A97" w:rsidP="00950733">
      <w:pPr>
        <w:rPr>
          <w:sz w:val="36"/>
          <w:szCs w:val="36"/>
        </w:rPr>
      </w:pPr>
    </w:p>
    <w:p w14:paraId="7ABDA863" w14:textId="4094092F" w:rsidR="00B454DC" w:rsidRDefault="006F3A97" w:rsidP="00950733">
      <w:pPr>
        <w:rPr>
          <w:sz w:val="36"/>
          <w:szCs w:val="36"/>
        </w:rPr>
      </w:pPr>
      <w:r w:rsidRPr="006F3A97">
        <w:rPr>
          <w:b/>
          <w:sz w:val="36"/>
          <w:szCs w:val="36"/>
        </w:rPr>
        <w:t>4.</w:t>
      </w:r>
      <w:r>
        <w:rPr>
          <w:sz w:val="36"/>
          <w:szCs w:val="36"/>
        </w:rPr>
        <w:t xml:space="preserve"> </w:t>
      </w:r>
      <w:r w:rsidR="00F52804">
        <w:rPr>
          <w:sz w:val="36"/>
          <w:szCs w:val="36"/>
        </w:rPr>
        <w:t>Sometimes</w:t>
      </w:r>
      <w:r w:rsidR="00B454DC">
        <w:rPr>
          <w:sz w:val="36"/>
          <w:szCs w:val="36"/>
        </w:rPr>
        <w:t xml:space="preserve"> mistakes/errors</w:t>
      </w:r>
      <w:r>
        <w:rPr>
          <w:sz w:val="36"/>
          <w:szCs w:val="36"/>
        </w:rPr>
        <w:t xml:space="preserve"> are</w:t>
      </w:r>
      <w:r w:rsidR="00B454DC">
        <w:rPr>
          <w:sz w:val="36"/>
          <w:szCs w:val="36"/>
        </w:rPr>
        <w:t xml:space="preserve"> made in the application of the double entry system</w:t>
      </w:r>
      <w:r w:rsidR="00F52804">
        <w:rPr>
          <w:sz w:val="36"/>
          <w:szCs w:val="36"/>
        </w:rPr>
        <w:t xml:space="preserve"> and this</w:t>
      </w:r>
      <w:r w:rsidR="00B454DC">
        <w:rPr>
          <w:sz w:val="36"/>
          <w:szCs w:val="36"/>
        </w:rPr>
        <w:t xml:space="preserve"> may</w:t>
      </w:r>
      <w:r w:rsidR="00F52804">
        <w:rPr>
          <w:sz w:val="36"/>
          <w:szCs w:val="36"/>
        </w:rPr>
        <w:t xml:space="preserve"> produce</w:t>
      </w:r>
      <w:r w:rsidR="00B454DC">
        <w:rPr>
          <w:sz w:val="36"/>
          <w:szCs w:val="36"/>
        </w:rPr>
        <w:t xml:space="preserve"> one of these two effects</w:t>
      </w:r>
      <w:r>
        <w:rPr>
          <w:sz w:val="36"/>
          <w:szCs w:val="36"/>
        </w:rPr>
        <w:t xml:space="preserve"> on the trial balance</w:t>
      </w:r>
      <w:r w:rsidR="00B454DC">
        <w:rPr>
          <w:sz w:val="36"/>
          <w:szCs w:val="36"/>
        </w:rPr>
        <w:t>:</w:t>
      </w:r>
    </w:p>
    <w:p w14:paraId="0074F88B" w14:textId="79A19081" w:rsidR="00950733" w:rsidRDefault="00F52804" w:rsidP="00B454DC">
      <w:pPr>
        <w:pStyle w:val="ListParagraph"/>
        <w:numPr>
          <w:ilvl w:val="0"/>
          <w:numId w:val="4"/>
        </w:numPr>
        <w:rPr>
          <w:sz w:val="36"/>
          <w:szCs w:val="36"/>
        </w:rPr>
      </w:pPr>
      <w:r>
        <w:rPr>
          <w:sz w:val="36"/>
          <w:szCs w:val="36"/>
        </w:rPr>
        <w:t>E</w:t>
      </w:r>
      <w:r w:rsidR="00B454DC">
        <w:rPr>
          <w:sz w:val="36"/>
          <w:szCs w:val="36"/>
        </w:rPr>
        <w:t>rrors</w:t>
      </w:r>
      <w:r w:rsidR="00B454DC" w:rsidRPr="00B454DC">
        <w:rPr>
          <w:sz w:val="36"/>
          <w:szCs w:val="36"/>
        </w:rPr>
        <w:t xml:space="preserve"> </w:t>
      </w:r>
      <w:r>
        <w:rPr>
          <w:sz w:val="36"/>
          <w:szCs w:val="36"/>
        </w:rPr>
        <w:t xml:space="preserve">that </w:t>
      </w:r>
      <w:r w:rsidR="00B454DC" w:rsidRPr="00B454DC">
        <w:rPr>
          <w:sz w:val="36"/>
          <w:szCs w:val="36"/>
        </w:rPr>
        <w:t>affect the trial balance</w:t>
      </w:r>
      <w:r w:rsidR="00B454DC">
        <w:rPr>
          <w:sz w:val="36"/>
          <w:szCs w:val="36"/>
        </w:rPr>
        <w:t xml:space="preserve"> (</w:t>
      </w:r>
      <w:r w:rsidR="00B14550">
        <w:rPr>
          <w:sz w:val="36"/>
          <w:szCs w:val="36"/>
        </w:rPr>
        <w:t>resulting in</w:t>
      </w:r>
      <w:r w:rsidR="00B454DC">
        <w:rPr>
          <w:sz w:val="36"/>
          <w:szCs w:val="36"/>
        </w:rPr>
        <w:t xml:space="preserve"> the trial balance totals not</w:t>
      </w:r>
      <w:r>
        <w:rPr>
          <w:sz w:val="36"/>
          <w:szCs w:val="36"/>
        </w:rPr>
        <w:t xml:space="preserve"> being equal or</w:t>
      </w:r>
      <w:r w:rsidR="00B454DC">
        <w:rPr>
          <w:sz w:val="36"/>
          <w:szCs w:val="36"/>
        </w:rPr>
        <w:t xml:space="preserve"> balanc</w:t>
      </w:r>
      <w:r w:rsidR="00B14550">
        <w:rPr>
          <w:sz w:val="36"/>
          <w:szCs w:val="36"/>
        </w:rPr>
        <w:t>ing</w:t>
      </w:r>
      <w:r w:rsidR="00867651">
        <w:rPr>
          <w:sz w:val="36"/>
          <w:szCs w:val="36"/>
        </w:rPr>
        <w:t>)</w:t>
      </w:r>
      <w:r w:rsidR="00232618">
        <w:rPr>
          <w:sz w:val="36"/>
          <w:szCs w:val="36"/>
        </w:rPr>
        <w:t>.</w:t>
      </w:r>
      <w:r w:rsidR="00867651">
        <w:rPr>
          <w:sz w:val="36"/>
          <w:szCs w:val="36"/>
        </w:rPr>
        <w:t xml:space="preserve"> For example, posting a single entry (instead of double entries) </w:t>
      </w:r>
      <w:r>
        <w:rPr>
          <w:sz w:val="36"/>
          <w:szCs w:val="36"/>
        </w:rPr>
        <w:t xml:space="preserve">for a transaction </w:t>
      </w:r>
      <w:r w:rsidR="00867651">
        <w:rPr>
          <w:sz w:val="36"/>
          <w:szCs w:val="36"/>
        </w:rPr>
        <w:t>will affect the trial balance</w:t>
      </w:r>
      <w:r>
        <w:rPr>
          <w:sz w:val="36"/>
          <w:szCs w:val="36"/>
        </w:rPr>
        <w:t xml:space="preserve"> totals</w:t>
      </w:r>
      <w:r w:rsidR="00867651">
        <w:rPr>
          <w:sz w:val="36"/>
          <w:szCs w:val="36"/>
        </w:rPr>
        <w:t>.</w:t>
      </w:r>
    </w:p>
    <w:p w14:paraId="447AABA4" w14:textId="2296955C" w:rsidR="00232618" w:rsidRDefault="00232618" w:rsidP="00B454DC">
      <w:pPr>
        <w:pStyle w:val="ListParagraph"/>
        <w:numPr>
          <w:ilvl w:val="0"/>
          <w:numId w:val="4"/>
        </w:numPr>
        <w:rPr>
          <w:sz w:val="36"/>
          <w:szCs w:val="36"/>
        </w:rPr>
      </w:pPr>
      <w:r>
        <w:rPr>
          <w:sz w:val="36"/>
          <w:szCs w:val="36"/>
        </w:rPr>
        <w:lastRenderedPageBreak/>
        <w:t>there are also errors that will not affect the trial balance</w:t>
      </w:r>
      <w:r w:rsidR="00F52804">
        <w:rPr>
          <w:sz w:val="36"/>
          <w:szCs w:val="36"/>
        </w:rPr>
        <w:t xml:space="preserve"> totals</w:t>
      </w:r>
      <w:r>
        <w:rPr>
          <w:sz w:val="36"/>
          <w:szCs w:val="36"/>
        </w:rPr>
        <w:t>.</w:t>
      </w:r>
      <w:r w:rsidR="00867651">
        <w:rPr>
          <w:sz w:val="36"/>
          <w:szCs w:val="36"/>
        </w:rPr>
        <w:t xml:space="preserve"> For example, </w:t>
      </w:r>
      <w:r w:rsidR="00F52804">
        <w:rPr>
          <w:sz w:val="36"/>
          <w:szCs w:val="36"/>
        </w:rPr>
        <w:t>a</w:t>
      </w:r>
      <w:r w:rsidR="00867651">
        <w:rPr>
          <w:sz w:val="36"/>
          <w:szCs w:val="36"/>
        </w:rPr>
        <w:t xml:space="preserve"> simple case in point is the complete omission</w:t>
      </w:r>
      <w:r w:rsidR="00F52804">
        <w:rPr>
          <w:sz w:val="36"/>
          <w:szCs w:val="36"/>
        </w:rPr>
        <w:t xml:space="preserve"> (i.e. not accounted for)</w:t>
      </w:r>
      <w:r w:rsidR="00867651">
        <w:rPr>
          <w:sz w:val="36"/>
          <w:szCs w:val="36"/>
        </w:rPr>
        <w:t xml:space="preserve"> of a business transaction; this </w:t>
      </w:r>
      <w:r w:rsidR="00B14550">
        <w:rPr>
          <w:sz w:val="36"/>
          <w:szCs w:val="36"/>
        </w:rPr>
        <w:t xml:space="preserve">omission </w:t>
      </w:r>
      <w:r w:rsidR="00867651">
        <w:rPr>
          <w:sz w:val="36"/>
          <w:szCs w:val="36"/>
        </w:rPr>
        <w:t>will still enable the trial balance to balance</w:t>
      </w:r>
      <w:r w:rsidR="00F52804">
        <w:rPr>
          <w:sz w:val="36"/>
          <w:szCs w:val="36"/>
        </w:rPr>
        <w:t xml:space="preserve"> (i.e. trial balance totals will agree)</w:t>
      </w:r>
      <w:r w:rsidR="00867651">
        <w:rPr>
          <w:sz w:val="36"/>
          <w:szCs w:val="36"/>
        </w:rPr>
        <w:t>.</w:t>
      </w:r>
    </w:p>
    <w:p w14:paraId="571A9576" w14:textId="77777777" w:rsidR="00867651" w:rsidRDefault="00867651" w:rsidP="00867651">
      <w:pPr>
        <w:pStyle w:val="ListParagraph"/>
        <w:rPr>
          <w:sz w:val="36"/>
          <w:szCs w:val="36"/>
        </w:rPr>
      </w:pPr>
    </w:p>
    <w:p w14:paraId="2781FE45" w14:textId="02C4C086" w:rsidR="00232618" w:rsidRPr="00232618" w:rsidRDefault="00B14550" w:rsidP="00232618">
      <w:pPr>
        <w:rPr>
          <w:sz w:val="36"/>
          <w:szCs w:val="36"/>
        </w:rPr>
      </w:pPr>
      <w:r w:rsidRPr="00B14550">
        <w:rPr>
          <w:b/>
          <w:sz w:val="36"/>
          <w:szCs w:val="36"/>
        </w:rPr>
        <w:t>5.</w:t>
      </w:r>
      <w:r>
        <w:rPr>
          <w:sz w:val="36"/>
          <w:szCs w:val="36"/>
        </w:rPr>
        <w:t xml:space="preserve"> </w:t>
      </w:r>
      <w:r w:rsidR="00867651">
        <w:rPr>
          <w:sz w:val="36"/>
          <w:szCs w:val="36"/>
        </w:rPr>
        <w:t>T</w:t>
      </w:r>
      <w:r w:rsidR="00232618">
        <w:rPr>
          <w:sz w:val="36"/>
          <w:szCs w:val="36"/>
        </w:rPr>
        <w:t>he trial balance needs to balance</w:t>
      </w:r>
      <w:r w:rsidR="00867651">
        <w:rPr>
          <w:sz w:val="36"/>
          <w:szCs w:val="36"/>
        </w:rPr>
        <w:t xml:space="preserve"> before the final accounts can be prepared</w:t>
      </w:r>
      <w:r w:rsidR="00232618">
        <w:rPr>
          <w:sz w:val="36"/>
          <w:szCs w:val="36"/>
        </w:rPr>
        <w:t>. However,</w:t>
      </w:r>
      <w:r w:rsidR="00F52804">
        <w:rPr>
          <w:sz w:val="36"/>
          <w:szCs w:val="36"/>
        </w:rPr>
        <w:t xml:space="preserve"> bear in mind that</w:t>
      </w:r>
      <w:r w:rsidR="00232618">
        <w:rPr>
          <w:sz w:val="36"/>
          <w:szCs w:val="36"/>
        </w:rPr>
        <w:t xml:space="preserve"> a balancing trial balance does not mean it is free of errors</w:t>
      </w:r>
      <w:r w:rsidR="00F52804">
        <w:rPr>
          <w:sz w:val="36"/>
          <w:szCs w:val="36"/>
        </w:rPr>
        <w:t xml:space="preserve"> as explained in (4) above</w:t>
      </w:r>
      <w:r w:rsidR="00232618">
        <w:rPr>
          <w:sz w:val="36"/>
          <w:szCs w:val="36"/>
        </w:rPr>
        <w:t xml:space="preserve">. </w:t>
      </w:r>
    </w:p>
    <w:p w14:paraId="226F9D34" w14:textId="77777777" w:rsidR="00AB43EF" w:rsidRDefault="00AB43EF" w:rsidP="00950733">
      <w:pPr>
        <w:rPr>
          <w:sz w:val="36"/>
          <w:szCs w:val="36"/>
        </w:rPr>
      </w:pPr>
    </w:p>
    <w:p w14:paraId="2EEE89EB" w14:textId="625F7F1C" w:rsidR="00AB43EF" w:rsidRDefault="00867651" w:rsidP="00950733">
      <w:pPr>
        <w:rPr>
          <w:sz w:val="36"/>
          <w:szCs w:val="36"/>
        </w:rPr>
      </w:pPr>
      <w:r w:rsidRPr="00867651">
        <w:rPr>
          <w:b/>
          <w:sz w:val="36"/>
          <w:szCs w:val="36"/>
        </w:rPr>
        <w:t>6.</w:t>
      </w:r>
      <w:r>
        <w:rPr>
          <w:b/>
          <w:sz w:val="36"/>
          <w:szCs w:val="36"/>
        </w:rPr>
        <w:t xml:space="preserve"> </w:t>
      </w:r>
      <w:r w:rsidR="00AB43EF">
        <w:rPr>
          <w:sz w:val="36"/>
          <w:szCs w:val="36"/>
        </w:rPr>
        <w:t>There are 5 types of accounts within the trial balance:</w:t>
      </w:r>
    </w:p>
    <w:p w14:paraId="102DB9EE" w14:textId="6E7F95F3" w:rsidR="00AB43EF" w:rsidRDefault="00AB43EF" w:rsidP="00AB43EF">
      <w:pPr>
        <w:pStyle w:val="ListParagraph"/>
        <w:numPr>
          <w:ilvl w:val="0"/>
          <w:numId w:val="5"/>
        </w:numPr>
        <w:rPr>
          <w:sz w:val="36"/>
          <w:szCs w:val="36"/>
        </w:rPr>
      </w:pPr>
      <w:r w:rsidRPr="00B14550">
        <w:rPr>
          <w:b/>
          <w:sz w:val="36"/>
          <w:szCs w:val="36"/>
        </w:rPr>
        <w:t>Incomes</w:t>
      </w:r>
      <w:r>
        <w:rPr>
          <w:sz w:val="36"/>
          <w:szCs w:val="36"/>
        </w:rPr>
        <w:t xml:space="preserve"> e.g. Sales</w:t>
      </w:r>
      <w:r w:rsidR="00B14550">
        <w:rPr>
          <w:sz w:val="36"/>
          <w:szCs w:val="36"/>
        </w:rPr>
        <w:t>, rental income, interest received etc</w:t>
      </w:r>
      <w:r w:rsidR="002A0E71">
        <w:rPr>
          <w:sz w:val="36"/>
          <w:szCs w:val="36"/>
        </w:rPr>
        <w:t xml:space="preserve"> </w:t>
      </w:r>
    </w:p>
    <w:p w14:paraId="4542881C" w14:textId="48C72B37" w:rsidR="00AB43EF" w:rsidRDefault="00AB43EF" w:rsidP="00AB43EF">
      <w:pPr>
        <w:pStyle w:val="ListParagraph"/>
        <w:numPr>
          <w:ilvl w:val="0"/>
          <w:numId w:val="5"/>
        </w:numPr>
        <w:rPr>
          <w:sz w:val="36"/>
          <w:szCs w:val="36"/>
        </w:rPr>
      </w:pPr>
      <w:r w:rsidRPr="00B14550">
        <w:rPr>
          <w:b/>
          <w:sz w:val="36"/>
          <w:szCs w:val="36"/>
        </w:rPr>
        <w:t>Expenses</w:t>
      </w:r>
      <w:r>
        <w:rPr>
          <w:sz w:val="36"/>
          <w:szCs w:val="36"/>
        </w:rPr>
        <w:t xml:space="preserve"> e.g. Wages and salaries, purchases </w:t>
      </w:r>
      <w:r w:rsidR="00F52804">
        <w:rPr>
          <w:sz w:val="36"/>
          <w:szCs w:val="36"/>
        </w:rPr>
        <w:t>(of goods for resale), rent, rates</w:t>
      </w:r>
      <w:r w:rsidR="00156525">
        <w:rPr>
          <w:sz w:val="36"/>
          <w:szCs w:val="36"/>
        </w:rPr>
        <w:t>, insurance</w:t>
      </w:r>
      <w:r w:rsidR="00F52804">
        <w:rPr>
          <w:sz w:val="36"/>
          <w:szCs w:val="36"/>
        </w:rPr>
        <w:t xml:space="preserve"> </w:t>
      </w:r>
      <w:r>
        <w:rPr>
          <w:sz w:val="36"/>
          <w:szCs w:val="36"/>
        </w:rPr>
        <w:t>etc</w:t>
      </w:r>
      <w:r w:rsidR="007751B2">
        <w:rPr>
          <w:sz w:val="36"/>
          <w:szCs w:val="36"/>
        </w:rPr>
        <w:t xml:space="preserve"> </w:t>
      </w:r>
    </w:p>
    <w:p w14:paraId="246C758D" w14:textId="2D15946E" w:rsidR="00AB43EF" w:rsidRDefault="00AB43EF" w:rsidP="00AB43EF">
      <w:pPr>
        <w:pStyle w:val="ListParagraph"/>
        <w:numPr>
          <w:ilvl w:val="0"/>
          <w:numId w:val="5"/>
        </w:numPr>
        <w:rPr>
          <w:sz w:val="36"/>
          <w:szCs w:val="36"/>
        </w:rPr>
      </w:pPr>
      <w:r w:rsidRPr="00B14550">
        <w:rPr>
          <w:b/>
          <w:sz w:val="36"/>
          <w:szCs w:val="36"/>
        </w:rPr>
        <w:t>Assets</w:t>
      </w:r>
      <w:r>
        <w:rPr>
          <w:sz w:val="36"/>
          <w:szCs w:val="36"/>
        </w:rPr>
        <w:t xml:space="preserve"> (what the business</w:t>
      </w:r>
      <w:r w:rsidRPr="00156525">
        <w:rPr>
          <w:b/>
          <w:sz w:val="36"/>
          <w:szCs w:val="36"/>
        </w:rPr>
        <w:t xml:space="preserve"> owns</w:t>
      </w:r>
      <w:r>
        <w:rPr>
          <w:sz w:val="36"/>
          <w:szCs w:val="36"/>
        </w:rPr>
        <w:t xml:space="preserve">) e.g. </w:t>
      </w:r>
      <w:r w:rsidR="00B14550">
        <w:rPr>
          <w:sz w:val="36"/>
          <w:szCs w:val="36"/>
        </w:rPr>
        <w:t>Machinery, s</w:t>
      </w:r>
      <w:r>
        <w:rPr>
          <w:sz w:val="36"/>
          <w:szCs w:val="36"/>
        </w:rPr>
        <w:t>hop fittings, inventory, bank</w:t>
      </w:r>
      <w:r w:rsidR="00156525">
        <w:rPr>
          <w:sz w:val="36"/>
          <w:szCs w:val="36"/>
        </w:rPr>
        <w:t xml:space="preserve"> and cash balances</w:t>
      </w:r>
      <w:r>
        <w:rPr>
          <w:sz w:val="36"/>
          <w:szCs w:val="36"/>
        </w:rPr>
        <w:t>, trade receivables etc</w:t>
      </w:r>
      <w:r w:rsidR="007751B2">
        <w:rPr>
          <w:sz w:val="36"/>
          <w:szCs w:val="36"/>
        </w:rPr>
        <w:t xml:space="preserve"> </w:t>
      </w:r>
    </w:p>
    <w:p w14:paraId="6FE65612" w14:textId="5028A836" w:rsidR="00AB43EF" w:rsidRDefault="00AB43EF" w:rsidP="00AB43EF">
      <w:pPr>
        <w:pStyle w:val="ListParagraph"/>
        <w:numPr>
          <w:ilvl w:val="0"/>
          <w:numId w:val="5"/>
        </w:numPr>
        <w:rPr>
          <w:sz w:val="36"/>
          <w:szCs w:val="36"/>
        </w:rPr>
      </w:pPr>
      <w:r w:rsidRPr="00B14550">
        <w:rPr>
          <w:b/>
          <w:sz w:val="36"/>
          <w:szCs w:val="36"/>
        </w:rPr>
        <w:t>Liabilities</w:t>
      </w:r>
      <w:r>
        <w:rPr>
          <w:sz w:val="36"/>
          <w:szCs w:val="36"/>
        </w:rPr>
        <w:t xml:space="preserve"> (what the business </w:t>
      </w:r>
      <w:r w:rsidRPr="00156525">
        <w:rPr>
          <w:b/>
          <w:sz w:val="36"/>
          <w:szCs w:val="36"/>
        </w:rPr>
        <w:t>owes</w:t>
      </w:r>
      <w:r w:rsidR="00CC337B">
        <w:rPr>
          <w:sz w:val="36"/>
          <w:szCs w:val="36"/>
        </w:rPr>
        <w:t xml:space="preserve"> others</w:t>
      </w:r>
      <w:r>
        <w:rPr>
          <w:sz w:val="36"/>
          <w:szCs w:val="36"/>
        </w:rPr>
        <w:t>) e.g. Bank loan, trade payables</w:t>
      </w:r>
      <w:r w:rsidR="00156525">
        <w:rPr>
          <w:sz w:val="36"/>
          <w:szCs w:val="36"/>
        </w:rPr>
        <w:t>, accruals etc</w:t>
      </w:r>
      <w:r w:rsidR="007751B2">
        <w:rPr>
          <w:sz w:val="36"/>
          <w:szCs w:val="36"/>
        </w:rPr>
        <w:t xml:space="preserve"> </w:t>
      </w:r>
    </w:p>
    <w:p w14:paraId="0270B6EE" w14:textId="303F1100" w:rsidR="00867651" w:rsidRPr="00B14550" w:rsidRDefault="00AB43EF" w:rsidP="00AB43EF">
      <w:pPr>
        <w:pStyle w:val="ListParagraph"/>
        <w:numPr>
          <w:ilvl w:val="0"/>
          <w:numId w:val="5"/>
        </w:numPr>
        <w:rPr>
          <w:sz w:val="36"/>
          <w:szCs w:val="36"/>
        </w:rPr>
      </w:pPr>
      <w:r w:rsidRPr="00B14550">
        <w:rPr>
          <w:b/>
          <w:sz w:val="36"/>
          <w:szCs w:val="36"/>
        </w:rPr>
        <w:t>Capital</w:t>
      </w:r>
      <w:r>
        <w:rPr>
          <w:sz w:val="36"/>
          <w:szCs w:val="36"/>
        </w:rPr>
        <w:t xml:space="preserve"> (what the business </w:t>
      </w:r>
      <w:r w:rsidRPr="00156525">
        <w:rPr>
          <w:b/>
          <w:sz w:val="36"/>
          <w:szCs w:val="36"/>
        </w:rPr>
        <w:t>owes</w:t>
      </w:r>
      <w:r>
        <w:rPr>
          <w:sz w:val="36"/>
          <w:szCs w:val="36"/>
        </w:rPr>
        <w:t xml:space="preserve"> the owner)</w:t>
      </w:r>
      <w:r w:rsidR="007751B2">
        <w:rPr>
          <w:sz w:val="36"/>
          <w:szCs w:val="36"/>
        </w:rPr>
        <w:t xml:space="preserve"> </w:t>
      </w:r>
    </w:p>
    <w:p w14:paraId="12904D55" w14:textId="77777777" w:rsidR="00867651" w:rsidRDefault="00867651" w:rsidP="00AB43EF">
      <w:pPr>
        <w:rPr>
          <w:b/>
          <w:sz w:val="36"/>
          <w:szCs w:val="36"/>
        </w:rPr>
      </w:pPr>
    </w:p>
    <w:p w14:paraId="74367BBA" w14:textId="3D14E985" w:rsidR="00867651" w:rsidRDefault="00867651" w:rsidP="00AB43EF">
      <w:pPr>
        <w:rPr>
          <w:sz w:val="36"/>
          <w:szCs w:val="36"/>
        </w:rPr>
      </w:pPr>
      <w:r w:rsidRPr="00867651">
        <w:rPr>
          <w:b/>
          <w:sz w:val="36"/>
          <w:szCs w:val="36"/>
        </w:rPr>
        <w:t>7.</w:t>
      </w:r>
      <w:r>
        <w:rPr>
          <w:b/>
          <w:sz w:val="36"/>
          <w:szCs w:val="36"/>
        </w:rPr>
        <w:t xml:space="preserve"> </w:t>
      </w:r>
      <w:r w:rsidR="00156525">
        <w:rPr>
          <w:sz w:val="36"/>
          <w:szCs w:val="36"/>
        </w:rPr>
        <w:t>All</w:t>
      </w:r>
      <w:r>
        <w:rPr>
          <w:sz w:val="36"/>
          <w:szCs w:val="36"/>
        </w:rPr>
        <w:t xml:space="preserve"> a</w:t>
      </w:r>
      <w:r w:rsidR="00AB43EF">
        <w:rPr>
          <w:sz w:val="36"/>
          <w:szCs w:val="36"/>
        </w:rPr>
        <w:t xml:space="preserve">ssets and liabilities </w:t>
      </w:r>
      <w:r>
        <w:rPr>
          <w:sz w:val="36"/>
          <w:szCs w:val="36"/>
        </w:rPr>
        <w:t xml:space="preserve">can be </w:t>
      </w:r>
      <w:r w:rsidR="00B84095">
        <w:rPr>
          <w:sz w:val="36"/>
          <w:szCs w:val="36"/>
        </w:rPr>
        <w:t>classified</w:t>
      </w:r>
      <w:r w:rsidR="00AB43EF">
        <w:rPr>
          <w:sz w:val="36"/>
          <w:szCs w:val="36"/>
        </w:rPr>
        <w:t xml:space="preserve"> </w:t>
      </w:r>
      <w:r w:rsidR="00B84095">
        <w:rPr>
          <w:sz w:val="36"/>
          <w:szCs w:val="36"/>
        </w:rPr>
        <w:t>into</w:t>
      </w:r>
      <w:r w:rsidR="00AB43EF">
        <w:rPr>
          <w:sz w:val="36"/>
          <w:szCs w:val="36"/>
        </w:rPr>
        <w:t xml:space="preserve"> non-current</w:t>
      </w:r>
      <w:r>
        <w:rPr>
          <w:sz w:val="36"/>
          <w:szCs w:val="36"/>
        </w:rPr>
        <w:t xml:space="preserve"> or current</w:t>
      </w:r>
      <w:r w:rsidR="006E5749">
        <w:rPr>
          <w:sz w:val="36"/>
          <w:szCs w:val="36"/>
        </w:rPr>
        <w:t>.</w:t>
      </w:r>
      <w:r>
        <w:rPr>
          <w:sz w:val="36"/>
          <w:szCs w:val="36"/>
        </w:rPr>
        <w:t xml:space="preserve"> </w:t>
      </w:r>
      <w:r w:rsidR="00AB43EF">
        <w:rPr>
          <w:sz w:val="36"/>
          <w:szCs w:val="36"/>
        </w:rPr>
        <w:t xml:space="preserve"> </w:t>
      </w:r>
    </w:p>
    <w:p w14:paraId="0F28C972" w14:textId="061521B1" w:rsidR="00AB43EF" w:rsidRPr="00867651" w:rsidRDefault="00AB43EF" w:rsidP="00867651">
      <w:pPr>
        <w:pStyle w:val="ListParagraph"/>
        <w:numPr>
          <w:ilvl w:val="0"/>
          <w:numId w:val="9"/>
        </w:numPr>
        <w:rPr>
          <w:sz w:val="36"/>
          <w:szCs w:val="36"/>
        </w:rPr>
      </w:pPr>
      <w:r w:rsidRPr="00B14550">
        <w:rPr>
          <w:b/>
          <w:sz w:val="36"/>
          <w:szCs w:val="36"/>
        </w:rPr>
        <w:t xml:space="preserve">Non- current </w:t>
      </w:r>
      <w:r w:rsidR="00A0283D" w:rsidRPr="00B14550">
        <w:rPr>
          <w:b/>
          <w:sz w:val="36"/>
          <w:szCs w:val="36"/>
        </w:rPr>
        <w:t>assets</w:t>
      </w:r>
      <w:r w:rsidR="00A0283D" w:rsidRPr="00867651">
        <w:rPr>
          <w:sz w:val="36"/>
          <w:szCs w:val="36"/>
        </w:rPr>
        <w:t xml:space="preserve"> are </w:t>
      </w:r>
      <w:r w:rsidR="00B14550">
        <w:rPr>
          <w:sz w:val="36"/>
          <w:szCs w:val="36"/>
        </w:rPr>
        <w:t>owned</w:t>
      </w:r>
      <w:r w:rsidR="00867651" w:rsidRPr="00867651">
        <w:rPr>
          <w:sz w:val="36"/>
          <w:szCs w:val="36"/>
        </w:rPr>
        <w:t xml:space="preserve"> and used</w:t>
      </w:r>
      <w:r w:rsidR="00A0283D" w:rsidRPr="00867651">
        <w:rPr>
          <w:sz w:val="36"/>
          <w:szCs w:val="36"/>
        </w:rPr>
        <w:t xml:space="preserve"> by the entity for </w:t>
      </w:r>
      <w:r w:rsidR="00B14550">
        <w:rPr>
          <w:sz w:val="36"/>
          <w:szCs w:val="36"/>
        </w:rPr>
        <w:t xml:space="preserve">more than one </w:t>
      </w:r>
      <w:r w:rsidR="00A0283D" w:rsidRPr="00867651">
        <w:rPr>
          <w:sz w:val="36"/>
          <w:szCs w:val="36"/>
        </w:rPr>
        <w:t>year</w:t>
      </w:r>
      <w:r w:rsidR="00B14550">
        <w:rPr>
          <w:sz w:val="36"/>
          <w:szCs w:val="36"/>
        </w:rPr>
        <w:t xml:space="preserve"> </w:t>
      </w:r>
      <w:r w:rsidR="00CC337B" w:rsidRPr="00867651">
        <w:rPr>
          <w:sz w:val="36"/>
          <w:szCs w:val="36"/>
        </w:rPr>
        <w:t>(</w:t>
      </w:r>
      <w:r w:rsidR="00867651" w:rsidRPr="00867651">
        <w:rPr>
          <w:sz w:val="36"/>
          <w:szCs w:val="36"/>
        </w:rPr>
        <w:t xml:space="preserve">i.e. </w:t>
      </w:r>
      <w:r w:rsidR="00156525">
        <w:rPr>
          <w:sz w:val="36"/>
          <w:szCs w:val="36"/>
        </w:rPr>
        <w:t xml:space="preserve">they are </w:t>
      </w:r>
      <w:r w:rsidR="00CC337B" w:rsidRPr="00867651">
        <w:rPr>
          <w:sz w:val="36"/>
          <w:szCs w:val="36"/>
        </w:rPr>
        <w:t>fixed fina</w:t>
      </w:r>
      <w:r w:rsidR="00932F8B" w:rsidRPr="00867651">
        <w:rPr>
          <w:sz w:val="36"/>
          <w:szCs w:val="36"/>
        </w:rPr>
        <w:t>ncially for more than one year)</w:t>
      </w:r>
      <w:r w:rsidR="00A0283D" w:rsidRPr="00867651">
        <w:rPr>
          <w:sz w:val="36"/>
          <w:szCs w:val="36"/>
        </w:rPr>
        <w:t>.</w:t>
      </w:r>
      <w:r w:rsidR="00B84095">
        <w:rPr>
          <w:sz w:val="36"/>
          <w:szCs w:val="36"/>
        </w:rPr>
        <w:t xml:space="preserve"> Examples: Land, buildings, factories, plant and machinery, motor vehicles, fixtures &amp; fittings</w:t>
      </w:r>
    </w:p>
    <w:p w14:paraId="2AC4C859" w14:textId="40A9A8EB" w:rsidR="00A0283D" w:rsidRPr="00B84095" w:rsidRDefault="00A0283D" w:rsidP="00B84095">
      <w:pPr>
        <w:pStyle w:val="ListParagraph"/>
        <w:numPr>
          <w:ilvl w:val="0"/>
          <w:numId w:val="9"/>
        </w:numPr>
        <w:rPr>
          <w:sz w:val="36"/>
          <w:szCs w:val="36"/>
        </w:rPr>
      </w:pPr>
      <w:r w:rsidRPr="00B14550">
        <w:rPr>
          <w:b/>
          <w:sz w:val="36"/>
          <w:szCs w:val="36"/>
        </w:rPr>
        <w:t>Current assets</w:t>
      </w:r>
      <w:r w:rsidRPr="00B84095">
        <w:rPr>
          <w:sz w:val="36"/>
          <w:szCs w:val="36"/>
        </w:rPr>
        <w:t xml:space="preserve"> are </w:t>
      </w:r>
      <w:r w:rsidR="00867651" w:rsidRPr="00B84095">
        <w:rPr>
          <w:sz w:val="36"/>
          <w:szCs w:val="36"/>
        </w:rPr>
        <w:t>owned</w:t>
      </w:r>
      <w:r w:rsidRPr="00B84095">
        <w:rPr>
          <w:sz w:val="36"/>
          <w:szCs w:val="36"/>
        </w:rPr>
        <w:t xml:space="preserve"> by the entity and change financially within a period of one year.</w:t>
      </w:r>
      <w:r w:rsidR="00B84095">
        <w:rPr>
          <w:sz w:val="36"/>
          <w:szCs w:val="36"/>
        </w:rPr>
        <w:t xml:space="preserve"> Examples: </w:t>
      </w:r>
      <w:r w:rsidR="00B84095">
        <w:rPr>
          <w:sz w:val="36"/>
          <w:szCs w:val="36"/>
        </w:rPr>
        <w:lastRenderedPageBreak/>
        <w:t>inventories, trade receivables, prepayments, bank and cash balances.</w:t>
      </w:r>
    </w:p>
    <w:p w14:paraId="5A46BF12" w14:textId="3ABDE664" w:rsidR="00A0283D" w:rsidRPr="00B84095" w:rsidRDefault="00A0283D" w:rsidP="00B84095">
      <w:pPr>
        <w:pStyle w:val="ListParagraph"/>
        <w:numPr>
          <w:ilvl w:val="0"/>
          <w:numId w:val="9"/>
        </w:numPr>
        <w:rPr>
          <w:sz w:val="36"/>
          <w:szCs w:val="36"/>
        </w:rPr>
      </w:pPr>
      <w:r w:rsidRPr="00B14550">
        <w:rPr>
          <w:b/>
          <w:sz w:val="36"/>
          <w:szCs w:val="36"/>
        </w:rPr>
        <w:t xml:space="preserve">Non-current liabilities </w:t>
      </w:r>
      <w:r w:rsidRPr="00B84095">
        <w:rPr>
          <w:sz w:val="36"/>
          <w:szCs w:val="36"/>
        </w:rPr>
        <w:t xml:space="preserve">are </w:t>
      </w:r>
      <w:r w:rsidR="00B14550">
        <w:rPr>
          <w:sz w:val="36"/>
          <w:szCs w:val="36"/>
        </w:rPr>
        <w:t xml:space="preserve">what the business </w:t>
      </w:r>
      <w:r w:rsidRPr="00B84095">
        <w:rPr>
          <w:sz w:val="36"/>
          <w:szCs w:val="36"/>
        </w:rPr>
        <w:t>owe</w:t>
      </w:r>
      <w:r w:rsidR="00B14550">
        <w:rPr>
          <w:sz w:val="36"/>
          <w:szCs w:val="36"/>
        </w:rPr>
        <w:t>s</w:t>
      </w:r>
      <w:r w:rsidRPr="00B84095">
        <w:rPr>
          <w:sz w:val="36"/>
          <w:szCs w:val="36"/>
        </w:rPr>
        <w:t xml:space="preserve"> and require settlement beyond </w:t>
      </w:r>
      <w:r w:rsidR="00B84095">
        <w:rPr>
          <w:sz w:val="36"/>
          <w:szCs w:val="36"/>
        </w:rPr>
        <w:t>a</w:t>
      </w:r>
      <w:r w:rsidRPr="00B84095">
        <w:rPr>
          <w:sz w:val="36"/>
          <w:szCs w:val="36"/>
        </w:rPr>
        <w:t xml:space="preserve"> year</w:t>
      </w:r>
      <w:r w:rsidR="00932F8B" w:rsidRPr="00B84095">
        <w:rPr>
          <w:sz w:val="36"/>
          <w:szCs w:val="36"/>
        </w:rPr>
        <w:t xml:space="preserve"> (owed for more than one year)</w:t>
      </w:r>
      <w:r w:rsidR="00B84095">
        <w:rPr>
          <w:sz w:val="36"/>
          <w:szCs w:val="36"/>
        </w:rPr>
        <w:t>. Examples: long term bank loan, debentures or bonds (in the case of companies).</w:t>
      </w:r>
    </w:p>
    <w:p w14:paraId="671CECFA" w14:textId="52762273" w:rsidR="00A0283D" w:rsidRPr="00B84095" w:rsidRDefault="00A0283D" w:rsidP="00B84095">
      <w:pPr>
        <w:pStyle w:val="ListParagraph"/>
        <w:numPr>
          <w:ilvl w:val="0"/>
          <w:numId w:val="9"/>
        </w:numPr>
        <w:rPr>
          <w:sz w:val="36"/>
          <w:szCs w:val="36"/>
        </w:rPr>
      </w:pPr>
      <w:r w:rsidRPr="00B14550">
        <w:rPr>
          <w:b/>
          <w:sz w:val="36"/>
          <w:szCs w:val="36"/>
        </w:rPr>
        <w:t>Current liabilities</w:t>
      </w:r>
      <w:r w:rsidRPr="00B84095">
        <w:rPr>
          <w:sz w:val="36"/>
          <w:szCs w:val="36"/>
        </w:rPr>
        <w:t xml:space="preserve"> are what the business owes and require settlement within </w:t>
      </w:r>
      <w:r w:rsidR="00B14550">
        <w:rPr>
          <w:sz w:val="36"/>
          <w:szCs w:val="36"/>
        </w:rPr>
        <w:t>a</w:t>
      </w:r>
      <w:r w:rsidRPr="00B84095">
        <w:rPr>
          <w:sz w:val="36"/>
          <w:szCs w:val="36"/>
        </w:rPr>
        <w:t xml:space="preserve"> year</w:t>
      </w:r>
      <w:r w:rsidR="00B84095">
        <w:rPr>
          <w:sz w:val="36"/>
          <w:szCs w:val="36"/>
        </w:rPr>
        <w:t>. Examples: trade payables, short term bank loans, bank overdraft, accruals, taxation (for companies).</w:t>
      </w:r>
    </w:p>
    <w:p w14:paraId="49363493" w14:textId="77777777" w:rsidR="00156525" w:rsidRDefault="00156525" w:rsidP="00575C6F">
      <w:pPr>
        <w:rPr>
          <w:sz w:val="36"/>
          <w:szCs w:val="36"/>
        </w:rPr>
      </w:pPr>
    </w:p>
    <w:p w14:paraId="5219030C" w14:textId="73BA32A7" w:rsidR="00660835" w:rsidRPr="00660835" w:rsidRDefault="00660835" w:rsidP="00575C6F">
      <w:pPr>
        <w:rPr>
          <w:rFonts w:cstheme="minorHAnsi"/>
          <w:b/>
          <w:sz w:val="36"/>
          <w:szCs w:val="36"/>
          <w:u w:val="single"/>
        </w:rPr>
      </w:pPr>
      <w:r w:rsidRPr="00660835">
        <w:rPr>
          <w:rFonts w:cstheme="minorHAnsi"/>
          <w:b/>
          <w:sz w:val="36"/>
          <w:szCs w:val="36"/>
          <w:u w:val="single"/>
        </w:rPr>
        <w:t>Example 1</w:t>
      </w:r>
    </w:p>
    <w:p w14:paraId="19D028AC" w14:textId="77777777" w:rsidR="006E5749" w:rsidRDefault="00A0283D" w:rsidP="00660835">
      <w:pPr>
        <w:rPr>
          <w:rFonts w:cstheme="minorHAnsi"/>
          <w:b/>
          <w:sz w:val="36"/>
          <w:szCs w:val="36"/>
        </w:rPr>
      </w:pPr>
      <w:r>
        <w:rPr>
          <w:rFonts w:cstheme="minorHAnsi"/>
          <w:b/>
          <w:sz w:val="36"/>
          <w:szCs w:val="36"/>
        </w:rPr>
        <w:t xml:space="preserve">Let </w:t>
      </w:r>
      <w:r w:rsidR="006114DB">
        <w:rPr>
          <w:rFonts w:cstheme="minorHAnsi"/>
          <w:b/>
          <w:sz w:val="36"/>
          <w:szCs w:val="36"/>
        </w:rPr>
        <w:t xml:space="preserve">us </w:t>
      </w:r>
      <w:r w:rsidR="00932F8B">
        <w:rPr>
          <w:rFonts w:cstheme="minorHAnsi"/>
          <w:b/>
          <w:sz w:val="36"/>
          <w:szCs w:val="36"/>
        </w:rPr>
        <w:t xml:space="preserve">use </w:t>
      </w:r>
      <w:r w:rsidR="006114DB">
        <w:rPr>
          <w:rFonts w:cstheme="minorHAnsi"/>
          <w:b/>
          <w:sz w:val="36"/>
          <w:szCs w:val="36"/>
        </w:rPr>
        <w:t>the example below to classify the</w:t>
      </w:r>
      <w:r w:rsidR="006E5749">
        <w:rPr>
          <w:rFonts w:cstheme="minorHAnsi"/>
          <w:b/>
          <w:sz w:val="36"/>
          <w:szCs w:val="36"/>
        </w:rPr>
        <w:t xml:space="preserve"> following</w:t>
      </w:r>
      <w:r w:rsidR="006114DB">
        <w:rPr>
          <w:rFonts w:cstheme="minorHAnsi"/>
          <w:b/>
          <w:sz w:val="36"/>
          <w:szCs w:val="36"/>
        </w:rPr>
        <w:t xml:space="preserve"> accounts into these types</w:t>
      </w:r>
      <w:r w:rsidR="006E5749">
        <w:rPr>
          <w:rFonts w:cstheme="minorHAnsi"/>
          <w:b/>
          <w:sz w:val="36"/>
          <w:szCs w:val="36"/>
        </w:rPr>
        <w:t>:</w:t>
      </w:r>
    </w:p>
    <w:p w14:paraId="07025FE9" w14:textId="77777777" w:rsidR="006E5749" w:rsidRDefault="006E5749" w:rsidP="00660835">
      <w:pPr>
        <w:rPr>
          <w:rFonts w:cstheme="minorHAnsi"/>
          <w:b/>
          <w:sz w:val="36"/>
          <w:szCs w:val="36"/>
        </w:rPr>
      </w:pPr>
      <w:r>
        <w:rPr>
          <w:rFonts w:cstheme="minorHAnsi"/>
          <w:b/>
          <w:sz w:val="36"/>
          <w:szCs w:val="36"/>
        </w:rPr>
        <w:t>R</w:t>
      </w:r>
      <w:r w:rsidR="006114DB">
        <w:rPr>
          <w:rFonts w:cstheme="minorHAnsi"/>
          <w:b/>
          <w:sz w:val="36"/>
          <w:szCs w:val="36"/>
        </w:rPr>
        <w:t>evenues</w:t>
      </w:r>
      <w:r w:rsidR="00B84095">
        <w:rPr>
          <w:rFonts w:cstheme="minorHAnsi"/>
          <w:b/>
          <w:sz w:val="36"/>
          <w:szCs w:val="36"/>
        </w:rPr>
        <w:t>/incomes (I)</w:t>
      </w:r>
      <w:r>
        <w:rPr>
          <w:rFonts w:cstheme="minorHAnsi"/>
          <w:b/>
          <w:sz w:val="36"/>
          <w:szCs w:val="36"/>
        </w:rPr>
        <w:t>;</w:t>
      </w:r>
    </w:p>
    <w:p w14:paraId="660D8C6B" w14:textId="77777777" w:rsidR="006E5749" w:rsidRDefault="006E5749" w:rsidP="00660835">
      <w:pPr>
        <w:rPr>
          <w:rFonts w:cstheme="minorHAnsi"/>
          <w:b/>
          <w:sz w:val="36"/>
          <w:szCs w:val="36"/>
        </w:rPr>
      </w:pPr>
      <w:r>
        <w:rPr>
          <w:rFonts w:cstheme="minorHAnsi"/>
          <w:b/>
          <w:sz w:val="36"/>
          <w:szCs w:val="36"/>
        </w:rPr>
        <w:t>E</w:t>
      </w:r>
      <w:r w:rsidR="006114DB">
        <w:rPr>
          <w:rFonts w:cstheme="minorHAnsi"/>
          <w:b/>
          <w:sz w:val="36"/>
          <w:szCs w:val="36"/>
        </w:rPr>
        <w:t>xpenses</w:t>
      </w:r>
      <w:r w:rsidR="00B84095">
        <w:rPr>
          <w:rFonts w:cstheme="minorHAnsi"/>
          <w:b/>
          <w:sz w:val="36"/>
          <w:szCs w:val="36"/>
        </w:rPr>
        <w:t xml:space="preserve"> (E)</w:t>
      </w:r>
      <w:r>
        <w:rPr>
          <w:rFonts w:cstheme="minorHAnsi"/>
          <w:b/>
          <w:sz w:val="36"/>
          <w:szCs w:val="36"/>
        </w:rPr>
        <w:t>;</w:t>
      </w:r>
    </w:p>
    <w:p w14:paraId="5100CF12" w14:textId="77777777" w:rsidR="006E5749" w:rsidRDefault="006E5749" w:rsidP="00660835">
      <w:pPr>
        <w:rPr>
          <w:rFonts w:cstheme="minorHAnsi"/>
          <w:b/>
          <w:sz w:val="36"/>
          <w:szCs w:val="36"/>
        </w:rPr>
      </w:pPr>
      <w:r>
        <w:rPr>
          <w:rFonts w:cstheme="minorHAnsi"/>
          <w:b/>
          <w:sz w:val="36"/>
          <w:szCs w:val="36"/>
        </w:rPr>
        <w:t>C</w:t>
      </w:r>
      <w:r w:rsidR="00E65D0A">
        <w:rPr>
          <w:rFonts w:cstheme="minorHAnsi"/>
          <w:b/>
          <w:sz w:val="36"/>
          <w:szCs w:val="36"/>
        </w:rPr>
        <w:t xml:space="preserve">urrent </w:t>
      </w:r>
      <w:r w:rsidR="006114DB">
        <w:rPr>
          <w:rFonts w:cstheme="minorHAnsi"/>
          <w:b/>
          <w:sz w:val="36"/>
          <w:szCs w:val="36"/>
        </w:rPr>
        <w:t>assets (</w:t>
      </w:r>
      <w:r w:rsidR="00E65D0A">
        <w:rPr>
          <w:rFonts w:cstheme="minorHAnsi"/>
          <w:b/>
          <w:sz w:val="36"/>
          <w:szCs w:val="36"/>
        </w:rPr>
        <w:t>CA)</w:t>
      </w:r>
      <w:r>
        <w:rPr>
          <w:rFonts w:cstheme="minorHAnsi"/>
          <w:b/>
          <w:sz w:val="36"/>
          <w:szCs w:val="36"/>
        </w:rPr>
        <w:t>;</w:t>
      </w:r>
    </w:p>
    <w:p w14:paraId="3D793353" w14:textId="77777777" w:rsidR="006E5749" w:rsidRDefault="006E5749" w:rsidP="00660835">
      <w:pPr>
        <w:rPr>
          <w:rFonts w:cstheme="minorHAnsi"/>
          <w:b/>
          <w:sz w:val="36"/>
          <w:szCs w:val="36"/>
        </w:rPr>
      </w:pPr>
      <w:r>
        <w:rPr>
          <w:rFonts w:cstheme="minorHAnsi"/>
          <w:b/>
          <w:sz w:val="36"/>
          <w:szCs w:val="36"/>
        </w:rPr>
        <w:t>N</w:t>
      </w:r>
      <w:r w:rsidR="006114DB">
        <w:rPr>
          <w:rFonts w:cstheme="minorHAnsi"/>
          <w:b/>
          <w:sz w:val="36"/>
          <w:szCs w:val="36"/>
        </w:rPr>
        <w:t>on-current</w:t>
      </w:r>
      <w:r w:rsidR="00E65D0A">
        <w:rPr>
          <w:rFonts w:cstheme="minorHAnsi"/>
          <w:b/>
          <w:sz w:val="36"/>
          <w:szCs w:val="36"/>
        </w:rPr>
        <w:t xml:space="preserve"> assets (</w:t>
      </w:r>
      <w:r w:rsidR="00156525">
        <w:rPr>
          <w:rFonts w:cstheme="minorHAnsi"/>
          <w:b/>
          <w:sz w:val="36"/>
          <w:szCs w:val="36"/>
        </w:rPr>
        <w:t>N</w:t>
      </w:r>
      <w:r w:rsidR="00E65D0A">
        <w:rPr>
          <w:rFonts w:cstheme="minorHAnsi"/>
          <w:b/>
          <w:sz w:val="36"/>
          <w:szCs w:val="36"/>
        </w:rPr>
        <w:t>CA</w:t>
      </w:r>
      <w:r w:rsidR="006114DB">
        <w:rPr>
          <w:rFonts w:cstheme="minorHAnsi"/>
          <w:b/>
          <w:sz w:val="36"/>
          <w:szCs w:val="36"/>
        </w:rPr>
        <w:t>)</w:t>
      </w:r>
      <w:r>
        <w:rPr>
          <w:rFonts w:cstheme="minorHAnsi"/>
          <w:b/>
          <w:sz w:val="36"/>
          <w:szCs w:val="36"/>
        </w:rPr>
        <w:t>;</w:t>
      </w:r>
    </w:p>
    <w:p w14:paraId="658C4503" w14:textId="445E5BEF" w:rsidR="006E5749" w:rsidRDefault="006E5749" w:rsidP="00660835">
      <w:pPr>
        <w:rPr>
          <w:rFonts w:cstheme="minorHAnsi"/>
          <w:b/>
          <w:sz w:val="36"/>
          <w:szCs w:val="36"/>
        </w:rPr>
      </w:pPr>
      <w:r>
        <w:rPr>
          <w:rFonts w:cstheme="minorHAnsi"/>
          <w:b/>
          <w:sz w:val="36"/>
          <w:szCs w:val="36"/>
        </w:rPr>
        <w:t>C</w:t>
      </w:r>
      <w:r w:rsidR="00E65D0A">
        <w:rPr>
          <w:rFonts w:cstheme="minorHAnsi"/>
          <w:b/>
          <w:sz w:val="36"/>
          <w:szCs w:val="36"/>
        </w:rPr>
        <w:t xml:space="preserve">urrent </w:t>
      </w:r>
      <w:r w:rsidR="006114DB">
        <w:rPr>
          <w:rFonts w:cstheme="minorHAnsi"/>
          <w:b/>
          <w:sz w:val="36"/>
          <w:szCs w:val="36"/>
        </w:rPr>
        <w:t>liabilities</w:t>
      </w:r>
      <w:r w:rsidR="00E65D0A">
        <w:rPr>
          <w:rFonts w:cstheme="minorHAnsi"/>
          <w:b/>
          <w:sz w:val="36"/>
          <w:szCs w:val="36"/>
        </w:rPr>
        <w:t xml:space="preserve"> (CL)</w:t>
      </w:r>
      <w:r>
        <w:rPr>
          <w:rFonts w:cstheme="minorHAnsi"/>
          <w:b/>
          <w:sz w:val="36"/>
          <w:szCs w:val="36"/>
        </w:rPr>
        <w:t>;</w:t>
      </w:r>
    </w:p>
    <w:p w14:paraId="6619183E" w14:textId="77777777" w:rsidR="006E5749" w:rsidRDefault="006E5749" w:rsidP="00660835">
      <w:pPr>
        <w:rPr>
          <w:rFonts w:cstheme="minorHAnsi"/>
          <w:b/>
          <w:sz w:val="36"/>
          <w:szCs w:val="36"/>
        </w:rPr>
      </w:pPr>
      <w:r>
        <w:rPr>
          <w:rFonts w:cstheme="minorHAnsi"/>
          <w:b/>
          <w:sz w:val="36"/>
          <w:szCs w:val="36"/>
        </w:rPr>
        <w:t>N</w:t>
      </w:r>
      <w:r w:rsidR="006114DB">
        <w:rPr>
          <w:rFonts w:cstheme="minorHAnsi"/>
          <w:b/>
          <w:sz w:val="36"/>
          <w:szCs w:val="36"/>
        </w:rPr>
        <w:t>on-current</w:t>
      </w:r>
      <w:r w:rsidR="00E65D0A">
        <w:rPr>
          <w:rFonts w:cstheme="minorHAnsi"/>
          <w:b/>
          <w:sz w:val="36"/>
          <w:szCs w:val="36"/>
        </w:rPr>
        <w:t xml:space="preserve"> liabilities (NCL</w:t>
      </w:r>
      <w:r w:rsidR="006114DB">
        <w:rPr>
          <w:rFonts w:cstheme="minorHAnsi"/>
          <w:b/>
          <w:sz w:val="36"/>
          <w:szCs w:val="36"/>
        </w:rPr>
        <w:t xml:space="preserve">) </w:t>
      </w:r>
    </w:p>
    <w:p w14:paraId="0483CFC7" w14:textId="77777777" w:rsidR="006E5749" w:rsidRDefault="006E5749" w:rsidP="006805F6">
      <w:pPr>
        <w:rPr>
          <w:rFonts w:cstheme="minorHAnsi"/>
          <w:b/>
          <w:sz w:val="36"/>
          <w:szCs w:val="36"/>
        </w:rPr>
      </w:pPr>
      <w:r>
        <w:rPr>
          <w:rFonts w:cstheme="minorHAnsi"/>
          <w:b/>
          <w:sz w:val="36"/>
          <w:szCs w:val="36"/>
        </w:rPr>
        <w:t>C</w:t>
      </w:r>
      <w:r w:rsidR="006114DB">
        <w:rPr>
          <w:rFonts w:cstheme="minorHAnsi"/>
          <w:b/>
          <w:sz w:val="36"/>
          <w:szCs w:val="36"/>
        </w:rPr>
        <w:t>apital</w:t>
      </w:r>
      <w:r w:rsidR="00E65D0A">
        <w:rPr>
          <w:rFonts w:cstheme="minorHAnsi"/>
          <w:b/>
          <w:sz w:val="36"/>
          <w:szCs w:val="36"/>
        </w:rPr>
        <w:t xml:space="preserve"> (C)</w:t>
      </w:r>
    </w:p>
    <w:p w14:paraId="145ADE5F" w14:textId="77777777" w:rsidR="006E5749" w:rsidRDefault="006E5749" w:rsidP="006805F6">
      <w:pPr>
        <w:rPr>
          <w:rFonts w:cstheme="minorHAnsi"/>
          <w:spacing w:val="17"/>
          <w:w w:val="101"/>
          <w:sz w:val="36"/>
          <w:szCs w:val="36"/>
        </w:rPr>
      </w:pPr>
    </w:p>
    <w:p w14:paraId="0EADBCB4" w14:textId="4FC6B000" w:rsidR="006805F6" w:rsidRPr="00660835" w:rsidRDefault="006805F6" w:rsidP="006805F6">
      <w:pPr>
        <w:rPr>
          <w:rFonts w:cstheme="minorHAnsi"/>
          <w:b/>
          <w:sz w:val="36"/>
          <w:szCs w:val="36"/>
        </w:rPr>
      </w:pPr>
      <w:r w:rsidRPr="00575C6F">
        <w:rPr>
          <w:rFonts w:cstheme="minorHAnsi"/>
          <w:spacing w:val="17"/>
          <w:w w:val="101"/>
          <w:sz w:val="36"/>
          <w:szCs w:val="36"/>
        </w:rPr>
        <w:t>The following trial balance</w:t>
      </w:r>
      <w:r>
        <w:rPr>
          <w:rFonts w:cstheme="minorHAnsi"/>
          <w:spacing w:val="17"/>
          <w:w w:val="101"/>
          <w:sz w:val="36"/>
          <w:szCs w:val="36"/>
        </w:rPr>
        <w:t xml:space="preserve"> is </w:t>
      </w:r>
      <w:r w:rsidRPr="00575C6F">
        <w:rPr>
          <w:rFonts w:cstheme="minorHAnsi"/>
          <w:spacing w:val="17"/>
          <w:w w:val="101"/>
          <w:sz w:val="36"/>
          <w:szCs w:val="36"/>
        </w:rPr>
        <w:t xml:space="preserve">for a sole trader, </w:t>
      </w:r>
      <w:r>
        <w:rPr>
          <w:rFonts w:cstheme="minorHAnsi"/>
          <w:spacing w:val="17"/>
          <w:w w:val="101"/>
          <w:sz w:val="36"/>
          <w:szCs w:val="36"/>
        </w:rPr>
        <w:t>A</w:t>
      </w:r>
      <w:r w:rsidRPr="00575C6F">
        <w:rPr>
          <w:rFonts w:cstheme="minorHAnsi"/>
          <w:spacing w:val="17"/>
          <w:w w:val="101"/>
          <w:sz w:val="36"/>
          <w:szCs w:val="36"/>
        </w:rPr>
        <w:t>, as at 30 June 2019.</w:t>
      </w:r>
    </w:p>
    <w:tbl>
      <w:tblPr>
        <w:tblStyle w:val="TableGrid"/>
        <w:tblW w:w="11058" w:type="dxa"/>
        <w:tblInd w:w="-998" w:type="dxa"/>
        <w:tblLook w:val="04A0" w:firstRow="1" w:lastRow="0" w:firstColumn="1" w:lastColumn="0" w:noHBand="0" w:noVBand="1"/>
      </w:tblPr>
      <w:tblGrid>
        <w:gridCol w:w="9011"/>
        <w:gridCol w:w="1021"/>
        <w:gridCol w:w="1026"/>
      </w:tblGrid>
      <w:tr w:rsidR="006805F6" w:rsidRPr="00575C6F" w14:paraId="76CA04CD" w14:textId="77777777" w:rsidTr="00E372B8">
        <w:tc>
          <w:tcPr>
            <w:tcW w:w="9011" w:type="dxa"/>
          </w:tcPr>
          <w:p w14:paraId="3A2D0382" w14:textId="77777777" w:rsidR="006805F6" w:rsidRPr="00575C6F" w:rsidRDefault="006805F6" w:rsidP="00E372B8">
            <w:pPr>
              <w:widowControl w:val="0"/>
              <w:autoSpaceDE w:val="0"/>
              <w:autoSpaceDN w:val="0"/>
              <w:adjustRightInd w:val="0"/>
              <w:rPr>
                <w:rFonts w:cstheme="minorHAnsi"/>
                <w:spacing w:val="17"/>
                <w:w w:val="101"/>
                <w:sz w:val="36"/>
                <w:szCs w:val="36"/>
              </w:rPr>
            </w:pPr>
          </w:p>
        </w:tc>
        <w:tc>
          <w:tcPr>
            <w:tcW w:w="1021" w:type="dxa"/>
          </w:tcPr>
          <w:p w14:paraId="6BEC5BF4" w14:textId="77777777" w:rsidR="006805F6" w:rsidRPr="00AB43EF" w:rsidRDefault="006805F6" w:rsidP="00E372B8">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Dr</w:t>
            </w:r>
          </w:p>
        </w:tc>
        <w:tc>
          <w:tcPr>
            <w:tcW w:w="1026" w:type="dxa"/>
          </w:tcPr>
          <w:p w14:paraId="659095A7" w14:textId="77777777" w:rsidR="006805F6" w:rsidRPr="00AB43EF" w:rsidRDefault="006805F6" w:rsidP="00E372B8">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Cr</w:t>
            </w:r>
          </w:p>
        </w:tc>
      </w:tr>
      <w:tr w:rsidR="006805F6" w:rsidRPr="00575C6F" w14:paraId="034CAFDA" w14:textId="77777777" w:rsidTr="00E372B8">
        <w:tc>
          <w:tcPr>
            <w:tcW w:w="9011" w:type="dxa"/>
          </w:tcPr>
          <w:p w14:paraId="3F272435" w14:textId="77777777" w:rsidR="006805F6" w:rsidRPr="00575C6F" w:rsidRDefault="006805F6" w:rsidP="00E372B8">
            <w:pPr>
              <w:widowControl w:val="0"/>
              <w:autoSpaceDE w:val="0"/>
              <w:autoSpaceDN w:val="0"/>
              <w:adjustRightInd w:val="0"/>
              <w:rPr>
                <w:rFonts w:cstheme="minorHAnsi"/>
                <w:spacing w:val="17"/>
                <w:w w:val="101"/>
                <w:sz w:val="36"/>
                <w:szCs w:val="36"/>
              </w:rPr>
            </w:pPr>
          </w:p>
        </w:tc>
        <w:tc>
          <w:tcPr>
            <w:tcW w:w="1021" w:type="dxa"/>
          </w:tcPr>
          <w:p w14:paraId="5BA4E948"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£000</w:t>
            </w:r>
          </w:p>
        </w:tc>
        <w:tc>
          <w:tcPr>
            <w:tcW w:w="1026" w:type="dxa"/>
          </w:tcPr>
          <w:p w14:paraId="60965BCD"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£000</w:t>
            </w:r>
          </w:p>
        </w:tc>
      </w:tr>
      <w:tr w:rsidR="006805F6" w:rsidRPr="00575C6F" w14:paraId="0220DEF9" w14:textId="77777777" w:rsidTr="00E372B8">
        <w:tc>
          <w:tcPr>
            <w:tcW w:w="9011" w:type="dxa"/>
          </w:tcPr>
          <w:p w14:paraId="3002F2A5" w14:textId="064DE430"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Sales</w:t>
            </w:r>
            <w:r w:rsidR="005A523C">
              <w:rPr>
                <w:rFonts w:cstheme="minorHAnsi"/>
                <w:spacing w:val="17"/>
                <w:w w:val="101"/>
                <w:sz w:val="36"/>
                <w:szCs w:val="36"/>
              </w:rPr>
              <w:t xml:space="preserve"> -</w:t>
            </w:r>
            <w:r>
              <w:rPr>
                <w:rFonts w:cstheme="minorHAnsi"/>
                <w:spacing w:val="17"/>
                <w:w w:val="101"/>
                <w:sz w:val="36"/>
                <w:szCs w:val="36"/>
              </w:rPr>
              <w:t xml:space="preserve"> </w:t>
            </w:r>
            <w:r w:rsidR="005A523C" w:rsidRPr="000C4B1D">
              <w:rPr>
                <w:rFonts w:cstheme="minorHAnsi"/>
                <w:b/>
                <w:spacing w:val="17"/>
                <w:w w:val="101"/>
                <w:sz w:val="36"/>
                <w:szCs w:val="36"/>
              </w:rPr>
              <w:t>I</w:t>
            </w:r>
          </w:p>
        </w:tc>
        <w:tc>
          <w:tcPr>
            <w:tcW w:w="1021" w:type="dxa"/>
          </w:tcPr>
          <w:p w14:paraId="7C238379" w14:textId="77777777" w:rsidR="006805F6" w:rsidRPr="00575C6F" w:rsidRDefault="006805F6" w:rsidP="00E372B8">
            <w:pPr>
              <w:widowControl w:val="0"/>
              <w:autoSpaceDE w:val="0"/>
              <w:autoSpaceDN w:val="0"/>
              <w:adjustRightInd w:val="0"/>
              <w:rPr>
                <w:rFonts w:cstheme="minorHAnsi"/>
                <w:spacing w:val="17"/>
                <w:w w:val="101"/>
                <w:sz w:val="36"/>
                <w:szCs w:val="36"/>
              </w:rPr>
            </w:pPr>
          </w:p>
        </w:tc>
        <w:tc>
          <w:tcPr>
            <w:tcW w:w="1026" w:type="dxa"/>
          </w:tcPr>
          <w:p w14:paraId="7977C080"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14</w:t>
            </w:r>
            <w:r>
              <w:rPr>
                <w:rFonts w:cstheme="minorHAnsi"/>
                <w:spacing w:val="17"/>
                <w:w w:val="101"/>
                <w:sz w:val="36"/>
                <w:szCs w:val="36"/>
              </w:rPr>
              <w:t>6</w:t>
            </w:r>
          </w:p>
        </w:tc>
      </w:tr>
      <w:tr w:rsidR="006805F6" w:rsidRPr="00575C6F" w14:paraId="448FB8D0" w14:textId="77777777" w:rsidTr="00E372B8">
        <w:tc>
          <w:tcPr>
            <w:tcW w:w="9011" w:type="dxa"/>
          </w:tcPr>
          <w:p w14:paraId="42169C4C" w14:textId="22237C69"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Purchases</w:t>
            </w:r>
            <w:r w:rsidR="00132EB0">
              <w:rPr>
                <w:rFonts w:cstheme="minorHAnsi"/>
                <w:spacing w:val="17"/>
                <w:w w:val="101"/>
                <w:sz w:val="36"/>
                <w:szCs w:val="36"/>
              </w:rPr>
              <w:t>-</w:t>
            </w:r>
            <w:r w:rsidR="00132EB0" w:rsidRPr="000C4B1D">
              <w:rPr>
                <w:rFonts w:cstheme="minorHAnsi"/>
                <w:b/>
                <w:spacing w:val="17"/>
                <w:w w:val="101"/>
                <w:sz w:val="36"/>
                <w:szCs w:val="36"/>
              </w:rPr>
              <w:t>E</w:t>
            </w:r>
          </w:p>
        </w:tc>
        <w:tc>
          <w:tcPr>
            <w:tcW w:w="1021" w:type="dxa"/>
          </w:tcPr>
          <w:p w14:paraId="7876DF08"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60</w:t>
            </w:r>
          </w:p>
        </w:tc>
        <w:tc>
          <w:tcPr>
            <w:tcW w:w="1026" w:type="dxa"/>
          </w:tcPr>
          <w:p w14:paraId="03573B6F"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057BDA07" w14:textId="77777777" w:rsidTr="00E372B8">
        <w:tc>
          <w:tcPr>
            <w:tcW w:w="9011" w:type="dxa"/>
          </w:tcPr>
          <w:p w14:paraId="58B1D2D6" w14:textId="277DE4BA"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Inventory at 1 July 2018</w:t>
            </w:r>
            <w:r w:rsidR="00132EB0">
              <w:rPr>
                <w:rFonts w:cstheme="minorHAnsi"/>
                <w:spacing w:val="17"/>
                <w:w w:val="101"/>
                <w:sz w:val="36"/>
                <w:szCs w:val="36"/>
              </w:rPr>
              <w:t xml:space="preserve"> - </w:t>
            </w:r>
            <w:r w:rsidR="00132EB0" w:rsidRPr="000C4B1D">
              <w:rPr>
                <w:rFonts w:cstheme="minorHAnsi"/>
                <w:b/>
                <w:spacing w:val="17"/>
                <w:w w:val="101"/>
                <w:sz w:val="36"/>
                <w:szCs w:val="36"/>
              </w:rPr>
              <w:t>CA</w:t>
            </w:r>
          </w:p>
        </w:tc>
        <w:tc>
          <w:tcPr>
            <w:tcW w:w="1021" w:type="dxa"/>
          </w:tcPr>
          <w:p w14:paraId="38F23C53"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5</w:t>
            </w:r>
          </w:p>
        </w:tc>
        <w:tc>
          <w:tcPr>
            <w:tcW w:w="1026" w:type="dxa"/>
          </w:tcPr>
          <w:p w14:paraId="40011B29"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5EBAC191" w14:textId="77777777" w:rsidTr="00E372B8">
        <w:tc>
          <w:tcPr>
            <w:tcW w:w="9011" w:type="dxa"/>
          </w:tcPr>
          <w:p w14:paraId="7B67E1C2" w14:textId="6EC428AD"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Vehicle running expenses</w:t>
            </w:r>
            <w:r w:rsidR="00E137FB">
              <w:rPr>
                <w:rFonts w:cstheme="minorHAnsi"/>
                <w:spacing w:val="17"/>
                <w:w w:val="101"/>
                <w:sz w:val="36"/>
                <w:szCs w:val="36"/>
              </w:rPr>
              <w:t xml:space="preserve"> - E</w:t>
            </w:r>
          </w:p>
        </w:tc>
        <w:tc>
          <w:tcPr>
            <w:tcW w:w="1021" w:type="dxa"/>
          </w:tcPr>
          <w:p w14:paraId="5B4CB78D"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3</w:t>
            </w:r>
          </w:p>
        </w:tc>
        <w:tc>
          <w:tcPr>
            <w:tcW w:w="1026" w:type="dxa"/>
          </w:tcPr>
          <w:p w14:paraId="292A819A"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04C3416A" w14:textId="77777777" w:rsidTr="00E372B8">
        <w:tc>
          <w:tcPr>
            <w:tcW w:w="9011" w:type="dxa"/>
          </w:tcPr>
          <w:p w14:paraId="3DA0C299" w14:textId="488FED89"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Rent</w:t>
            </w:r>
            <w:r>
              <w:rPr>
                <w:rFonts w:cstheme="minorHAnsi"/>
                <w:spacing w:val="17"/>
                <w:w w:val="101"/>
                <w:sz w:val="36"/>
                <w:szCs w:val="36"/>
              </w:rPr>
              <w:t xml:space="preserve"> and business rates</w:t>
            </w:r>
            <w:r w:rsidR="007E38DE">
              <w:rPr>
                <w:rFonts w:cstheme="minorHAnsi"/>
                <w:spacing w:val="17"/>
                <w:w w:val="101"/>
                <w:sz w:val="36"/>
                <w:szCs w:val="36"/>
              </w:rPr>
              <w:t xml:space="preserve"> - E</w:t>
            </w:r>
          </w:p>
        </w:tc>
        <w:tc>
          <w:tcPr>
            <w:tcW w:w="1021" w:type="dxa"/>
          </w:tcPr>
          <w:p w14:paraId="5B564923"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14</w:t>
            </w:r>
          </w:p>
        </w:tc>
        <w:tc>
          <w:tcPr>
            <w:tcW w:w="1026" w:type="dxa"/>
          </w:tcPr>
          <w:p w14:paraId="1840B097"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3EDC7BB4" w14:textId="77777777" w:rsidTr="00E372B8">
        <w:tc>
          <w:tcPr>
            <w:tcW w:w="9011" w:type="dxa"/>
          </w:tcPr>
          <w:p w14:paraId="51B12798" w14:textId="3683F75D"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lastRenderedPageBreak/>
              <w:t>Office expenses</w:t>
            </w:r>
            <w:r w:rsidR="007E38DE">
              <w:rPr>
                <w:rFonts w:cstheme="minorHAnsi"/>
                <w:spacing w:val="17"/>
                <w:w w:val="101"/>
                <w:sz w:val="36"/>
                <w:szCs w:val="36"/>
              </w:rPr>
              <w:t xml:space="preserve"> - E</w:t>
            </w:r>
          </w:p>
        </w:tc>
        <w:tc>
          <w:tcPr>
            <w:tcW w:w="1021" w:type="dxa"/>
          </w:tcPr>
          <w:p w14:paraId="1448D2E1"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8</w:t>
            </w:r>
          </w:p>
        </w:tc>
        <w:tc>
          <w:tcPr>
            <w:tcW w:w="1026" w:type="dxa"/>
          </w:tcPr>
          <w:p w14:paraId="48CEC15A"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04E673C5" w14:textId="77777777" w:rsidTr="00E372B8">
        <w:tc>
          <w:tcPr>
            <w:tcW w:w="9011" w:type="dxa"/>
          </w:tcPr>
          <w:p w14:paraId="2B827259" w14:textId="6A53C20F"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Wages and salaries</w:t>
            </w:r>
            <w:r w:rsidR="007E38DE">
              <w:rPr>
                <w:rFonts w:cstheme="minorHAnsi"/>
                <w:spacing w:val="17"/>
                <w:w w:val="101"/>
                <w:sz w:val="36"/>
                <w:szCs w:val="36"/>
              </w:rPr>
              <w:t>- E</w:t>
            </w:r>
          </w:p>
        </w:tc>
        <w:tc>
          <w:tcPr>
            <w:tcW w:w="1021" w:type="dxa"/>
          </w:tcPr>
          <w:p w14:paraId="46697E86"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43</w:t>
            </w:r>
          </w:p>
        </w:tc>
        <w:tc>
          <w:tcPr>
            <w:tcW w:w="1026" w:type="dxa"/>
          </w:tcPr>
          <w:p w14:paraId="5827AB60"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1959DD8D" w14:textId="77777777" w:rsidTr="00E372B8">
        <w:tc>
          <w:tcPr>
            <w:tcW w:w="9011" w:type="dxa"/>
          </w:tcPr>
          <w:p w14:paraId="17F403A4" w14:textId="42ED2E81"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Shop fittings</w:t>
            </w:r>
            <w:r w:rsidR="007E38DE">
              <w:rPr>
                <w:rFonts w:cstheme="minorHAnsi"/>
                <w:spacing w:val="17"/>
                <w:w w:val="101"/>
                <w:sz w:val="36"/>
                <w:szCs w:val="36"/>
              </w:rPr>
              <w:t xml:space="preserve"> </w:t>
            </w:r>
            <w:r w:rsidRPr="00575C6F">
              <w:rPr>
                <w:rFonts w:cstheme="minorHAnsi"/>
                <w:spacing w:val="17"/>
                <w:w w:val="101"/>
                <w:sz w:val="36"/>
                <w:szCs w:val="36"/>
              </w:rPr>
              <w:t>–</w:t>
            </w:r>
            <w:r w:rsidR="007E38DE">
              <w:rPr>
                <w:rFonts w:cstheme="minorHAnsi"/>
                <w:spacing w:val="17"/>
                <w:w w:val="101"/>
                <w:sz w:val="36"/>
                <w:szCs w:val="36"/>
              </w:rPr>
              <w:t xml:space="preserve"> </w:t>
            </w:r>
            <w:r w:rsidRPr="00575C6F">
              <w:rPr>
                <w:rFonts w:cstheme="minorHAnsi"/>
                <w:spacing w:val="17"/>
                <w:w w:val="101"/>
                <w:sz w:val="36"/>
                <w:szCs w:val="36"/>
              </w:rPr>
              <w:t>cost</w:t>
            </w:r>
            <w:r>
              <w:rPr>
                <w:rFonts w:cstheme="minorHAnsi"/>
                <w:spacing w:val="17"/>
                <w:w w:val="101"/>
                <w:sz w:val="36"/>
                <w:szCs w:val="36"/>
              </w:rPr>
              <w:t xml:space="preserve"> </w:t>
            </w:r>
            <w:r w:rsidR="00132EB0">
              <w:rPr>
                <w:rFonts w:cstheme="minorHAnsi"/>
                <w:spacing w:val="17"/>
                <w:w w:val="101"/>
                <w:sz w:val="36"/>
                <w:szCs w:val="36"/>
              </w:rPr>
              <w:t>- NCA</w:t>
            </w:r>
          </w:p>
        </w:tc>
        <w:tc>
          <w:tcPr>
            <w:tcW w:w="1021" w:type="dxa"/>
          </w:tcPr>
          <w:p w14:paraId="073C7177"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25</w:t>
            </w:r>
          </w:p>
        </w:tc>
        <w:tc>
          <w:tcPr>
            <w:tcW w:w="1026" w:type="dxa"/>
          </w:tcPr>
          <w:p w14:paraId="34D98F43"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7867FF9D" w14:textId="77777777" w:rsidTr="00F30BA0">
        <w:trPr>
          <w:trHeight w:val="789"/>
        </w:trPr>
        <w:tc>
          <w:tcPr>
            <w:tcW w:w="9011" w:type="dxa"/>
          </w:tcPr>
          <w:p w14:paraId="27952664" w14:textId="4F2C037F"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Shop fittings–accumulated depreciation</w:t>
            </w:r>
            <w:r w:rsidR="00132EB0">
              <w:rPr>
                <w:rFonts w:cstheme="minorHAnsi"/>
                <w:spacing w:val="17"/>
                <w:w w:val="101"/>
                <w:sz w:val="36"/>
                <w:szCs w:val="36"/>
              </w:rPr>
              <w:t>- CONTRA NCA</w:t>
            </w:r>
          </w:p>
        </w:tc>
        <w:tc>
          <w:tcPr>
            <w:tcW w:w="1021" w:type="dxa"/>
          </w:tcPr>
          <w:p w14:paraId="1FEE9EB3" w14:textId="77777777" w:rsidR="006805F6" w:rsidRPr="00575C6F" w:rsidRDefault="006805F6" w:rsidP="00E372B8">
            <w:pPr>
              <w:widowControl w:val="0"/>
              <w:autoSpaceDE w:val="0"/>
              <w:autoSpaceDN w:val="0"/>
              <w:adjustRightInd w:val="0"/>
              <w:rPr>
                <w:rFonts w:cstheme="minorHAnsi"/>
                <w:spacing w:val="17"/>
                <w:w w:val="101"/>
                <w:sz w:val="36"/>
                <w:szCs w:val="36"/>
              </w:rPr>
            </w:pPr>
          </w:p>
        </w:tc>
        <w:tc>
          <w:tcPr>
            <w:tcW w:w="1026" w:type="dxa"/>
          </w:tcPr>
          <w:p w14:paraId="204B00BC"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11</w:t>
            </w:r>
          </w:p>
        </w:tc>
      </w:tr>
      <w:tr w:rsidR="006805F6" w:rsidRPr="00575C6F" w14:paraId="13369F37" w14:textId="77777777" w:rsidTr="00E372B8">
        <w:tc>
          <w:tcPr>
            <w:tcW w:w="9011" w:type="dxa"/>
          </w:tcPr>
          <w:p w14:paraId="48C629A3" w14:textId="3224DCCC"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Vehicles</w:t>
            </w:r>
            <w:r>
              <w:rPr>
                <w:rFonts w:cstheme="minorHAnsi"/>
                <w:spacing w:val="17"/>
                <w:w w:val="101"/>
                <w:sz w:val="36"/>
                <w:szCs w:val="36"/>
              </w:rPr>
              <w:t>-</w:t>
            </w:r>
            <w:r w:rsidRPr="00575C6F">
              <w:rPr>
                <w:rFonts w:cstheme="minorHAnsi"/>
                <w:spacing w:val="17"/>
                <w:w w:val="101"/>
                <w:sz w:val="36"/>
                <w:szCs w:val="36"/>
              </w:rPr>
              <w:t xml:space="preserve"> cost</w:t>
            </w:r>
            <w:r w:rsidR="007E38DE">
              <w:rPr>
                <w:rFonts w:cstheme="minorHAnsi"/>
                <w:spacing w:val="17"/>
                <w:w w:val="101"/>
                <w:sz w:val="36"/>
                <w:szCs w:val="36"/>
              </w:rPr>
              <w:t xml:space="preserve"> - NCA</w:t>
            </w:r>
          </w:p>
        </w:tc>
        <w:tc>
          <w:tcPr>
            <w:tcW w:w="1021" w:type="dxa"/>
          </w:tcPr>
          <w:p w14:paraId="753838F0"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35</w:t>
            </w:r>
          </w:p>
        </w:tc>
        <w:tc>
          <w:tcPr>
            <w:tcW w:w="1026" w:type="dxa"/>
          </w:tcPr>
          <w:p w14:paraId="08ED5084"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0C937EEC" w14:textId="77777777" w:rsidTr="00E372B8">
        <w:tc>
          <w:tcPr>
            <w:tcW w:w="9011" w:type="dxa"/>
          </w:tcPr>
          <w:p w14:paraId="3186AA7E" w14:textId="3D1FCEC5"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Vehicle</w:t>
            </w:r>
            <w:r>
              <w:rPr>
                <w:rFonts w:cstheme="minorHAnsi"/>
                <w:spacing w:val="17"/>
                <w:w w:val="101"/>
                <w:sz w:val="36"/>
                <w:szCs w:val="36"/>
              </w:rPr>
              <w:t>s-</w:t>
            </w:r>
            <w:r w:rsidRPr="00575C6F">
              <w:rPr>
                <w:rFonts w:cstheme="minorHAnsi"/>
                <w:spacing w:val="17"/>
                <w:w w:val="101"/>
                <w:sz w:val="36"/>
                <w:szCs w:val="36"/>
              </w:rPr>
              <w:t>accumulated depreciation</w:t>
            </w:r>
            <w:r w:rsidR="007E38DE">
              <w:rPr>
                <w:rFonts w:cstheme="minorHAnsi"/>
                <w:spacing w:val="17"/>
                <w:w w:val="101"/>
                <w:sz w:val="36"/>
                <w:szCs w:val="36"/>
              </w:rPr>
              <w:t xml:space="preserve"> – CONTRA NCA</w:t>
            </w:r>
          </w:p>
        </w:tc>
        <w:tc>
          <w:tcPr>
            <w:tcW w:w="1021" w:type="dxa"/>
          </w:tcPr>
          <w:p w14:paraId="16476F61" w14:textId="77777777" w:rsidR="006805F6" w:rsidRPr="00575C6F" w:rsidRDefault="006805F6" w:rsidP="00E372B8">
            <w:pPr>
              <w:widowControl w:val="0"/>
              <w:autoSpaceDE w:val="0"/>
              <w:autoSpaceDN w:val="0"/>
              <w:adjustRightInd w:val="0"/>
              <w:rPr>
                <w:rFonts w:cstheme="minorHAnsi"/>
                <w:spacing w:val="17"/>
                <w:w w:val="101"/>
                <w:sz w:val="36"/>
                <w:szCs w:val="36"/>
              </w:rPr>
            </w:pPr>
          </w:p>
        </w:tc>
        <w:tc>
          <w:tcPr>
            <w:tcW w:w="1026" w:type="dxa"/>
          </w:tcPr>
          <w:p w14:paraId="4D889A47"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12</w:t>
            </w:r>
          </w:p>
        </w:tc>
      </w:tr>
      <w:tr w:rsidR="006805F6" w:rsidRPr="00575C6F" w14:paraId="74083F3A" w14:textId="77777777" w:rsidTr="00E372B8">
        <w:tc>
          <w:tcPr>
            <w:tcW w:w="9011" w:type="dxa"/>
          </w:tcPr>
          <w:p w14:paraId="1178D125" w14:textId="464368A8"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Trade receivables</w:t>
            </w:r>
            <w:r w:rsidR="007E38DE">
              <w:rPr>
                <w:rFonts w:cstheme="minorHAnsi"/>
                <w:spacing w:val="17"/>
                <w:w w:val="101"/>
                <w:sz w:val="36"/>
                <w:szCs w:val="36"/>
              </w:rPr>
              <w:t>- CA</w:t>
            </w:r>
          </w:p>
        </w:tc>
        <w:tc>
          <w:tcPr>
            <w:tcW w:w="1021" w:type="dxa"/>
          </w:tcPr>
          <w:p w14:paraId="62FC2EC3"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6</w:t>
            </w:r>
          </w:p>
        </w:tc>
        <w:tc>
          <w:tcPr>
            <w:tcW w:w="1026" w:type="dxa"/>
          </w:tcPr>
          <w:p w14:paraId="7F9AE320"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05E36208" w14:textId="77777777" w:rsidTr="00E372B8">
        <w:tc>
          <w:tcPr>
            <w:tcW w:w="9011" w:type="dxa"/>
          </w:tcPr>
          <w:p w14:paraId="7B6E96F7" w14:textId="5084F765"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Trade payables</w:t>
            </w:r>
            <w:r w:rsidR="00713BB8">
              <w:rPr>
                <w:rFonts w:cstheme="minorHAnsi"/>
                <w:spacing w:val="17"/>
                <w:w w:val="101"/>
                <w:sz w:val="36"/>
                <w:szCs w:val="36"/>
              </w:rPr>
              <w:t xml:space="preserve"> - </w:t>
            </w:r>
            <w:r w:rsidR="00F431EA">
              <w:rPr>
                <w:rFonts w:cstheme="minorHAnsi"/>
                <w:spacing w:val="17"/>
                <w:w w:val="101"/>
                <w:sz w:val="36"/>
                <w:szCs w:val="36"/>
              </w:rPr>
              <w:t>CL</w:t>
            </w:r>
          </w:p>
        </w:tc>
        <w:tc>
          <w:tcPr>
            <w:tcW w:w="1021" w:type="dxa"/>
          </w:tcPr>
          <w:p w14:paraId="5CA28E85" w14:textId="77777777" w:rsidR="006805F6" w:rsidRPr="00575C6F" w:rsidRDefault="006805F6" w:rsidP="00E372B8">
            <w:pPr>
              <w:widowControl w:val="0"/>
              <w:autoSpaceDE w:val="0"/>
              <w:autoSpaceDN w:val="0"/>
              <w:adjustRightInd w:val="0"/>
              <w:rPr>
                <w:rFonts w:cstheme="minorHAnsi"/>
                <w:spacing w:val="17"/>
                <w:w w:val="101"/>
                <w:sz w:val="36"/>
                <w:szCs w:val="36"/>
              </w:rPr>
            </w:pPr>
          </w:p>
        </w:tc>
        <w:tc>
          <w:tcPr>
            <w:tcW w:w="1026" w:type="dxa"/>
          </w:tcPr>
          <w:p w14:paraId="634269D8"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5  </w:t>
            </w:r>
          </w:p>
        </w:tc>
      </w:tr>
      <w:tr w:rsidR="006805F6" w:rsidRPr="00575C6F" w14:paraId="44734571" w14:textId="77777777" w:rsidTr="00E372B8">
        <w:tc>
          <w:tcPr>
            <w:tcW w:w="9011" w:type="dxa"/>
          </w:tcPr>
          <w:p w14:paraId="7F348938" w14:textId="5127D42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Capital</w:t>
            </w:r>
            <w:r>
              <w:rPr>
                <w:rFonts w:cstheme="minorHAnsi"/>
                <w:spacing w:val="17"/>
                <w:w w:val="101"/>
                <w:sz w:val="36"/>
                <w:szCs w:val="36"/>
              </w:rPr>
              <w:t xml:space="preserve"> </w:t>
            </w:r>
            <w:r w:rsidR="00132EB0">
              <w:rPr>
                <w:rFonts w:cstheme="minorHAnsi"/>
                <w:spacing w:val="17"/>
                <w:w w:val="101"/>
                <w:sz w:val="36"/>
                <w:szCs w:val="36"/>
              </w:rPr>
              <w:t>- C</w:t>
            </w:r>
          </w:p>
        </w:tc>
        <w:tc>
          <w:tcPr>
            <w:tcW w:w="1021" w:type="dxa"/>
          </w:tcPr>
          <w:p w14:paraId="1D813204" w14:textId="77777777" w:rsidR="006805F6" w:rsidRPr="00575C6F" w:rsidRDefault="006805F6" w:rsidP="00E372B8">
            <w:pPr>
              <w:widowControl w:val="0"/>
              <w:autoSpaceDE w:val="0"/>
              <w:autoSpaceDN w:val="0"/>
              <w:adjustRightInd w:val="0"/>
              <w:rPr>
                <w:rFonts w:cstheme="minorHAnsi"/>
                <w:spacing w:val="17"/>
                <w:w w:val="101"/>
                <w:sz w:val="36"/>
                <w:szCs w:val="36"/>
              </w:rPr>
            </w:pPr>
          </w:p>
        </w:tc>
        <w:tc>
          <w:tcPr>
            <w:tcW w:w="1026" w:type="dxa"/>
          </w:tcPr>
          <w:p w14:paraId="006882EC"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r>
              <w:rPr>
                <w:rFonts w:cstheme="minorHAnsi"/>
                <w:spacing w:val="17"/>
                <w:w w:val="101"/>
                <w:sz w:val="36"/>
                <w:szCs w:val="36"/>
              </w:rPr>
              <w:t>31</w:t>
            </w:r>
          </w:p>
        </w:tc>
      </w:tr>
      <w:tr w:rsidR="006805F6" w:rsidRPr="00575C6F" w14:paraId="2DE61361" w14:textId="77777777" w:rsidTr="00E372B8">
        <w:tc>
          <w:tcPr>
            <w:tcW w:w="9011" w:type="dxa"/>
          </w:tcPr>
          <w:p w14:paraId="153BD240" w14:textId="634A2D20"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Drawings</w:t>
            </w:r>
            <w:r w:rsidR="00132EB0">
              <w:rPr>
                <w:rFonts w:cstheme="minorHAnsi"/>
                <w:spacing w:val="17"/>
                <w:w w:val="101"/>
                <w:sz w:val="36"/>
                <w:szCs w:val="36"/>
              </w:rPr>
              <w:t xml:space="preserve"> – </w:t>
            </w:r>
            <w:r w:rsidR="00132EB0" w:rsidRPr="00E137FB">
              <w:rPr>
                <w:rFonts w:cstheme="minorHAnsi"/>
                <w:b/>
                <w:spacing w:val="17"/>
                <w:w w:val="101"/>
                <w:sz w:val="36"/>
                <w:szCs w:val="36"/>
              </w:rPr>
              <w:t>CONT</w:t>
            </w:r>
            <w:r w:rsidR="00E137FB" w:rsidRPr="00E137FB">
              <w:rPr>
                <w:rFonts w:cstheme="minorHAnsi"/>
                <w:b/>
                <w:spacing w:val="17"/>
                <w:w w:val="101"/>
                <w:sz w:val="36"/>
                <w:szCs w:val="36"/>
              </w:rPr>
              <w:t>R</w:t>
            </w:r>
            <w:r w:rsidR="00132EB0" w:rsidRPr="00E137FB">
              <w:rPr>
                <w:rFonts w:cstheme="minorHAnsi"/>
                <w:b/>
                <w:spacing w:val="17"/>
                <w:w w:val="101"/>
                <w:sz w:val="36"/>
                <w:szCs w:val="36"/>
              </w:rPr>
              <w:t>A C</w:t>
            </w:r>
          </w:p>
        </w:tc>
        <w:tc>
          <w:tcPr>
            <w:tcW w:w="1021" w:type="dxa"/>
          </w:tcPr>
          <w:p w14:paraId="32FDAD14"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w:t>
            </w:r>
            <w:r>
              <w:rPr>
                <w:rFonts w:cstheme="minorHAnsi"/>
                <w:spacing w:val="17"/>
                <w:w w:val="101"/>
                <w:sz w:val="36"/>
                <w:szCs w:val="36"/>
              </w:rPr>
              <w:t>1</w:t>
            </w:r>
          </w:p>
        </w:tc>
        <w:tc>
          <w:tcPr>
            <w:tcW w:w="1026" w:type="dxa"/>
          </w:tcPr>
          <w:p w14:paraId="48E5AB36"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6D67A09B" w14:textId="77777777" w:rsidTr="00E372B8">
        <w:tc>
          <w:tcPr>
            <w:tcW w:w="9011" w:type="dxa"/>
          </w:tcPr>
          <w:p w14:paraId="6E824521" w14:textId="4AA38FBB"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Bank</w:t>
            </w:r>
            <w:r w:rsidR="007E38DE">
              <w:rPr>
                <w:rFonts w:cstheme="minorHAnsi"/>
                <w:spacing w:val="17"/>
                <w:w w:val="101"/>
                <w:sz w:val="36"/>
                <w:szCs w:val="36"/>
              </w:rPr>
              <w:t xml:space="preserve"> - C</w:t>
            </w:r>
            <w:r w:rsidR="00F30BA0">
              <w:rPr>
                <w:rFonts w:cstheme="minorHAnsi"/>
                <w:spacing w:val="17"/>
                <w:w w:val="101"/>
                <w:sz w:val="36"/>
                <w:szCs w:val="36"/>
              </w:rPr>
              <w:t>A</w:t>
            </w:r>
          </w:p>
        </w:tc>
        <w:tc>
          <w:tcPr>
            <w:tcW w:w="1021" w:type="dxa"/>
          </w:tcPr>
          <w:p w14:paraId="16A2FB7A" w14:textId="7FCDC3C9" w:rsidR="006805F6" w:rsidRPr="00575C6F" w:rsidRDefault="006805F6" w:rsidP="00E372B8">
            <w:pPr>
              <w:widowControl w:val="0"/>
              <w:autoSpaceDE w:val="0"/>
              <w:autoSpaceDN w:val="0"/>
              <w:adjustRightInd w:val="0"/>
              <w:rPr>
                <w:rFonts w:cstheme="minorHAnsi"/>
                <w:spacing w:val="17"/>
                <w:w w:val="101"/>
                <w:sz w:val="36"/>
                <w:szCs w:val="36"/>
              </w:rPr>
            </w:pPr>
            <w:r>
              <w:rPr>
                <w:rFonts w:cstheme="minorHAnsi"/>
                <w:spacing w:val="17"/>
                <w:w w:val="101"/>
                <w:sz w:val="36"/>
                <w:szCs w:val="36"/>
              </w:rPr>
              <w:t xml:space="preserve">     </w:t>
            </w:r>
            <w:r w:rsidR="00F30BA0">
              <w:rPr>
                <w:rFonts w:cstheme="minorHAnsi"/>
                <w:spacing w:val="17"/>
                <w:w w:val="101"/>
                <w:sz w:val="36"/>
                <w:szCs w:val="36"/>
              </w:rPr>
              <w:t>2</w:t>
            </w:r>
          </w:p>
        </w:tc>
        <w:tc>
          <w:tcPr>
            <w:tcW w:w="1026" w:type="dxa"/>
          </w:tcPr>
          <w:p w14:paraId="05962DCC" w14:textId="13DCE178"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w:t>
            </w:r>
          </w:p>
        </w:tc>
      </w:tr>
      <w:tr w:rsidR="006805F6" w:rsidRPr="00575C6F" w14:paraId="71B84202" w14:textId="77777777" w:rsidTr="00E372B8">
        <w:tc>
          <w:tcPr>
            <w:tcW w:w="9011" w:type="dxa"/>
          </w:tcPr>
          <w:p w14:paraId="3B894EAC" w14:textId="18207294"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Cash</w:t>
            </w:r>
            <w:r w:rsidR="007E38DE">
              <w:rPr>
                <w:rFonts w:cstheme="minorHAnsi"/>
                <w:spacing w:val="17"/>
                <w:w w:val="101"/>
                <w:sz w:val="36"/>
                <w:szCs w:val="36"/>
              </w:rPr>
              <w:t>- CA</w:t>
            </w:r>
            <w:r w:rsidRPr="00575C6F">
              <w:rPr>
                <w:rFonts w:cstheme="minorHAnsi"/>
                <w:spacing w:val="17"/>
                <w:w w:val="101"/>
                <w:sz w:val="36"/>
                <w:szCs w:val="36"/>
              </w:rPr>
              <w:t xml:space="preserve">            </w:t>
            </w:r>
          </w:p>
        </w:tc>
        <w:tc>
          <w:tcPr>
            <w:tcW w:w="1021" w:type="dxa"/>
          </w:tcPr>
          <w:p w14:paraId="1D9BF9C6"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1</w:t>
            </w:r>
          </w:p>
        </w:tc>
        <w:tc>
          <w:tcPr>
            <w:tcW w:w="1026" w:type="dxa"/>
          </w:tcPr>
          <w:p w14:paraId="03C9D9E1" w14:textId="77777777" w:rsidR="006805F6" w:rsidRPr="00575C6F" w:rsidRDefault="006805F6" w:rsidP="00E372B8">
            <w:pPr>
              <w:widowControl w:val="0"/>
              <w:autoSpaceDE w:val="0"/>
              <w:autoSpaceDN w:val="0"/>
              <w:adjustRightInd w:val="0"/>
              <w:rPr>
                <w:rFonts w:cstheme="minorHAnsi"/>
                <w:spacing w:val="17"/>
                <w:w w:val="101"/>
                <w:sz w:val="36"/>
                <w:szCs w:val="36"/>
              </w:rPr>
            </w:pPr>
          </w:p>
        </w:tc>
      </w:tr>
      <w:tr w:rsidR="006805F6" w:rsidRPr="00575C6F" w14:paraId="5F97E163" w14:textId="77777777" w:rsidTr="00E372B8">
        <w:tc>
          <w:tcPr>
            <w:tcW w:w="9011" w:type="dxa"/>
          </w:tcPr>
          <w:p w14:paraId="44C94C8C" w14:textId="0C30074B"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Long term bank loan</w:t>
            </w:r>
            <w:r w:rsidR="007E38DE">
              <w:rPr>
                <w:rFonts w:cstheme="minorHAnsi"/>
                <w:spacing w:val="17"/>
                <w:w w:val="101"/>
                <w:sz w:val="36"/>
                <w:szCs w:val="36"/>
              </w:rPr>
              <w:t xml:space="preserve"> - NCL</w:t>
            </w:r>
          </w:p>
        </w:tc>
        <w:tc>
          <w:tcPr>
            <w:tcW w:w="1021" w:type="dxa"/>
          </w:tcPr>
          <w:p w14:paraId="798A8094" w14:textId="77777777" w:rsidR="006805F6" w:rsidRPr="00575C6F" w:rsidRDefault="006805F6" w:rsidP="00E372B8">
            <w:pPr>
              <w:widowControl w:val="0"/>
              <w:autoSpaceDE w:val="0"/>
              <w:autoSpaceDN w:val="0"/>
              <w:adjustRightInd w:val="0"/>
              <w:rPr>
                <w:rFonts w:cstheme="minorHAnsi"/>
                <w:spacing w:val="17"/>
                <w:w w:val="101"/>
                <w:sz w:val="36"/>
                <w:szCs w:val="36"/>
              </w:rPr>
            </w:pPr>
          </w:p>
        </w:tc>
        <w:tc>
          <w:tcPr>
            <w:tcW w:w="1026" w:type="dxa"/>
          </w:tcPr>
          <w:p w14:paraId="5173B948" w14:textId="77777777" w:rsidR="006805F6" w:rsidRPr="00575C6F" w:rsidRDefault="006805F6" w:rsidP="00E372B8">
            <w:pPr>
              <w:widowControl w:val="0"/>
              <w:autoSpaceDE w:val="0"/>
              <w:autoSpaceDN w:val="0"/>
              <w:adjustRightInd w:val="0"/>
              <w:rPr>
                <w:rFonts w:cstheme="minorHAnsi"/>
                <w:spacing w:val="17"/>
                <w:w w:val="101"/>
                <w:sz w:val="36"/>
                <w:szCs w:val="36"/>
              </w:rPr>
            </w:pPr>
            <w:r w:rsidRPr="00575C6F">
              <w:rPr>
                <w:rFonts w:cstheme="minorHAnsi"/>
                <w:spacing w:val="17"/>
                <w:w w:val="101"/>
                <w:sz w:val="36"/>
                <w:szCs w:val="36"/>
              </w:rPr>
              <w:t xml:space="preserve">     8</w:t>
            </w:r>
          </w:p>
        </w:tc>
      </w:tr>
      <w:tr w:rsidR="006805F6" w:rsidRPr="00575C6F" w14:paraId="31594936" w14:textId="77777777" w:rsidTr="00E372B8">
        <w:tc>
          <w:tcPr>
            <w:tcW w:w="9011" w:type="dxa"/>
          </w:tcPr>
          <w:p w14:paraId="60AE71D3" w14:textId="77777777" w:rsidR="006805F6" w:rsidRPr="00AB43EF" w:rsidRDefault="006805F6" w:rsidP="00E372B8">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Totals</w:t>
            </w:r>
          </w:p>
        </w:tc>
        <w:tc>
          <w:tcPr>
            <w:tcW w:w="1021" w:type="dxa"/>
          </w:tcPr>
          <w:p w14:paraId="1F5183D8" w14:textId="77777777" w:rsidR="006805F6" w:rsidRPr="00AB43EF" w:rsidRDefault="006805F6" w:rsidP="00E372B8">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213</w:t>
            </w:r>
          </w:p>
        </w:tc>
        <w:tc>
          <w:tcPr>
            <w:tcW w:w="1026" w:type="dxa"/>
          </w:tcPr>
          <w:p w14:paraId="153BC74B" w14:textId="77777777" w:rsidR="006805F6" w:rsidRPr="00AB43EF" w:rsidRDefault="006805F6" w:rsidP="00E372B8">
            <w:pPr>
              <w:widowControl w:val="0"/>
              <w:autoSpaceDE w:val="0"/>
              <w:autoSpaceDN w:val="0"/>
              <w:adjustRightInd w:val="0"/>
              <w:rPr>
                <w:rFonts w:cstheme="minorHAnsi"/>
                <w:b/>
                <w:spacing w:val="17"/>
                <w:w w:val="101"/>
                <w:sz w:val="36"/>
                <w:szCs w:val="36"/>
              </w:rPr>
            </w:pPr>
            <w:r w:rsidRPr="00AB43EF">
              <w:rPr>
                <w:rFonts w:cstheme="minorHAnsi"/>
                <w:b/>
                <w:spacing w:val="17"/>
                <w:w w:val="101"/>
                <w:sz w:val="36"/>
                <w:szCs w:val="36"/>
              </w:rPr>
              <w:t xml:space="preserve">  213</w:t>
            </w:r>
          </w:p>
        </w:tc>
      </w:tr>
    </w:tbl>
    <w:p w14:paraId="3D032647" w14:textId="77777777" w:rsidR="006805F6" w:rsidRDefault="006805F6" w:rsidP="00660835">
      <w:pPr>
        <w:rPr>
          <w:rFonts w:cstheme="minorHAnsi"/>
          <w:b/>
          <w:spacing w:val="17"/>
          <w:w w:val="101"/>
          <w:sz w:val="36"/>
          <w:szCs w:val="36"/>
        </w:rPr>
      </w:pPr>
    </w:p>
    <w:p w14:paraId="7ED4AEB1" w14:textId="77777777" w:rsidR="002C38E4" w:rsidRDefault="002C38E4" w:rsidP="000D4905">
      <w:pPr>
        <w:rPr>
          <w:rFonts w:cstheme="minorHAnsi"/>
          <w:b/>
          <w:sz w:val="36"/>
          <w:szCs w:val="36"/>
          <w:u w:val="single"/>
        </w:rPr>
      </w:pPr>
    </w:p>
    <w:p w14:paraId="30DC9CED" w14:textId="6697C390" w:rsidR="00660835" w:rsidRDefault="00660835" w:rsidP="000D4905">
      <w:pPr>
        <w:rPr>
          <w:rFonts w:cstheme="minorHAnsi"/>
          <w:b/>
          <w:sz w:val="36"/>
          <w:szCs w:val="36"/>
          <w:u w:val="single"/>
        </w:rPr>
      </w:pPr>
      <w:r w:rsidRPr="00660835">
        <w:rPr>
          <w:rFonts w:cstheme="minorHAnsi"/>
          <w:b/>
          <w:sz w:val="36"/>
          <w:szCs w:val="36"/>
          <w:u w:val="single"/>
        </w:rPr>
        <w:t>Example 2</w:t>
      </w:r>
      <w:r>
        <w:rPr>
          <w:rFonts w:cstheme="minorHAnsi"/>
          <w:b/>
          <w:sz w:val="36"/>
          <w:szCs w:val="36"/>
          <w:u w:val="single"/>
        </w:rPr>
        <w:t xml:space="preserve">: </w:t>
      </w:r>
      <w:r w:rsidR="0084370C" w:rsidRPr="0005655E">
        <w:rPr>
          <w:rFonts w:cstheme="minorHAnsi"/>
          <w:b/>
          <w:color w:val="FF0000"/>
          <w:sz w:val="36"/>
          <w:szCs w:val="36"/>
          <w:u w:val="single"/>
        </w:rPr>
        <w:t>(homework)</w:t>
      </w:r>
    </w:p>
    <w:p w14:paraId="2C005245" w14:textId="54D9569D" w:rsidR="000D4905" w:rsidRPr="00156525" w:rsidRDefault="00660835" w:rsidP="000D4905">
      <w:pPr>
        <w:rPr>
          <w:rFonts w:cstheme="minorHAnsi"/>
          <w:sz w:val="36"/>
          <w:szCs w:val="36"/>
        </w:rPr>
      </w:pPr>
      <w:r>
        <w:rPr>
          <w:rFonts w:cstheme="minorHAnsi"/>
          <w:b/>
          <w:sz w:val="36"/>
          <w:szCs w:val="36"/>
          <w:u w:val="single"/>
        </w:rPr>
        <w:t xml:space="preserve">Please attempt before the next lecture </w:t>
      </w:r>
      <w:r w:rsidRPr="00156525">
        <w:rPr>
          <w:rFonts w:cstheme="minorHAnsi"/>
          <w:sz w:val="36"/>
          <w:szCs w:val="36"/>
        </w:rPr>
        <w:t xml:space="preserve">– remember making mistakes is part of learning. </w:t>
      </w:r>
    </w:p>
    <w:p w14:paraId="66B9EB46" w14:textId="77777777" w:rsidR="0077393C" w:rsidRDefault="0077393C" w:rsidP="000D4905">
      <w:pPr>
        <w:rPr>
          <w:rFonts w:cstheme="minorHAnsi"/>
          <w:b/>
          <w:sz w:val="36"/>
          <w:szCs w:val="36"/>
        </w:rPr>
      </w:pPr>
    </w:p>
    <w:p w14:paraId="06EA7B34" w14:textId="6A62ADFE" w:rsidR="000D4905" w:rsidRDefault="00E65D0A" w:rsidP="000D4905">
      <w:pPr>
        <w:rPr>
          <w:rFonts w:cstheme="minorHAnsi"/>
          <w:b/>
          <w:sz w:val="36"/>
          <w:szCs w:val="36"/>
        </w:rPr>
      </w:pPr>
      <w:r>
        <w:rPr>
          <w:rFonts w:cstheme="minorHAnsi"/>
          <w:b/>
          <w:sz w:val="36"/>
          <w:szCs w:val="36"/>
        </w:rPr>
        <w:t>Classify the account balances into</w:t>
      </w:r>
      <w:r w:rsidR="000D4905">
        <w:rPr>
          <w:rFonts w:cstheme="minorHAnsi"/>
          <w:b/>
          <w:sz w:val="36"/>
          <w:szCs w:val="36"/>
        </w:rPr>
        <w:t>: revenues/incomes (I), expenses (E), current assets (CA), non-current assets (</w:t>
      </w:r>
      <w:r w:rsidR="00156525">
        <w:rPr>
          <w:rFonts w:cstheme="minorHAnsi"/>
          <w:b/>
          <w:sz w:val="36"/>
          <w:szCs w:val="36"/>
        </w:rPr>
        <w:t>N</w:t>
      </w:r>
      <w:r w:rsidR="000D4905">
        <w:rPr>
          <w:rFonts w:cstheme="minorHAnsi"/>
          <w:b/>
          <w:sz w:val="36"/>
          <w:szCs w:val="36"/>
        </w:rPr>
        <w:t>CA), current liabilities (CL) and non-current liabilities (NCL) and capital (C).</w:t>
      </w:r>
    </w:p>
    <w:p w14:paraId="4A97D2ED" w14:textId="77777777" w:rsidR="000D4905" w:rsidRDefault="000D4905" w:rsidP="000D4905">
      <w:pPr>
        <w:rPr>
          <w:rFonts w:cstheme="minorHAnsi"/>
          <w:sz w:val="36"/>
          <w:szCs w:val="36"/>
        </w:rPr>
      </w:pPr>
    </w:p>
    <w:p w14:paraId="29CBDD0A" w14:textId="77777777" w:rsidR="0077393C" w:rsidRDefault="0077393C" w:rsidP="00660835">
      <w:pPr>
        <w:rPr>
          <w:rFonts w:cstheme="minorHAnsi"/>
          <w:sz w:val="36"/>
          <w:szCs w:val="36"/>
        </w:rPr>
      </w:pPr>
    </w:p>
    <w:p w14:paraId="46603228" w14:textId="77777777" w:rsidR="0077393C" w:rsidRDefault="0077393C" w:rsidP="00660835">
      <w:pPr>
        <w:rPr>
          <w:rFonts w:cstheme="minorHAnsi"/>
          <w:sz w:val="36"/>
          <w:szCs w:val="36"/>
        </w:rPr>
      </w:pPr>
    </w:p>
    <w:p w14:paraId="5001F8DE" w14:textId="77777777" w:rsidR="0077393C" w:rsidRDefault="0077393C" w:rsidP="00660835">
      <w:pPr>
        <w:rPr>
          <w:rFonts w:cstheme="minorHAnsi"/>
          <w:sz w:val="36"/>
          <w:szCs w:val="36"/>
        </w:rPr>
      </w:pPr>
    </w:p>
    <w:p w14:paraId="2017F52C" w14:textId="77777777" w:rsidR="0077393C" w:rsidRDefault="0077393C" w:rsidP="00660835">
      <w:pPr>
        <w:rPr>
          <w:rFonts w:cstheme="minorHAnsi"/>
          <w:sz w:val="36"/>
          <w:szCs w:val="36"/>
        </w:rPr>
      </w:pPr>
    </w:p>
    <w:p w14:paraId="7AAD0CF4" w14:textId="76B530A4" w:rsidR="000D4905" w:rsidRPr="00660835" w:rsidRDefault="000D4905" w:rsidP="00660835">
      <w:pPr>
        <w:rPr>
          <w:rFonts w:cstheme="minorHAnsi"/>
          <w:b/>
          <w:sz w:val="36"/>
          <w:szCs w:val="36"/>
        </w:rPr>
      </w:pPr>
      <w:r w:rsidRPr="000D4905">
        <w:rPr>
          <w:rFonts w:cstheme="minorHAnsi"/>
          <w:sz w:val="36"/>
          <w:szCs w:val="36"/>
        </w:rPr>
        <w:lastRenderedPageBreak/>
        <w:t xml:space="preserve">The following </w:t>
      </w:r>
      <w:r w:rsidR="00660835">
        <w:rPr>
          <w:rFonts w:cstheme="minorHAnsi"/>
          <w:sz w:val="36"/>
          <w:szCs w:val="36"/>
        </w:rPr>
        <w:t xml:space="preserve">account </w:t>
      </w:r>
      <w:r w:rsidRPr="000D4905">
        <w:rPr>
          <w:rFonts w:cstheme="minorHAnsi"/>
          <w:sz w:val="36"/>
          <w:szCs w:val="36"/>
        </w:rPr>
        <w:t>balance</w:t>
      </w:r>
      <w:r w:rsidR="00660835">
        <w:rPr>
          <w:rFonts w:cstheme="minorHAnsi"/>
          <w:sz w:val="36"/>
          <w:szCs w:val="36"/>
        </w:rPr>
        <w:t xml:space="preserve">s were extracted as at 31/12/2019 </w:t>
      </w:r>
      <w:r w:rsidRPr="000D4905">
        <w:rPr>
          <w:rFonts w:cstheme="minorHAnsi"/>
          <w:sz w:val="36"/>
          <w:szCs w:val="36"/>
        </w:rPr>
        <w:t xml:space="preserve">from the books of B, who owns a retail business. </w:t>
      </w:r>
    </w:p>
    <w:p w14:paraId="5BD6DA56" w14:textId="77777777" w:rsidR="000D4905" w:rsidRPr="000D4905" w:rsidRDefault="000D4905" w:rsidP="000D4905">
      <w:pPr>
        <w:pStyle w:val="BodyTextIndent"/>
        <w:tabs>
          <w:tab w:val="clear" w:pos="284"/>
          <w:tab w:val="left" w:pos="709"/>
          <w:tab w:val="left" w:pos="1134"/>
          <w:tab w:val="left" w:pos="1701"/>
          <w:tab w:val="right" w:pos="9500"/>
        </w:tabs>
        <w:spacing w:line="276" w:lineRule="auto"/>
        <w:ind w:left="0" w:firstLine="0"/>
        <w:rPr>
          <w:rFonts w:asciiTheme="minorHAnsi" w:hAnsiTheme="minorHAnsi" w:cstheme="minorHAnsi"/>
          <w:sz w:val="36"/>
          <w:szCs w:val="36"/>
        </w:rPr>
      </w:pPr>
    </w:p>
    <w:tbl>
      <w:tblPr>
        <w:tblStyle w:val="TableGrid"/>
        <w:tblW w:w="10490" w:type="dxa"/>
        <w:tblInd w:w="-572" w:type="dxa"/>
        <w:tblLook w:val="04A0" w:firstRow="1" w:lastRow="0" w:firstColumn="1" w:lastColumn="0" w:noHBand="0" w:noVBand="1"/>
      </w:tblPr>
      <w:tblGrid>
        <w:gridCol w:w="8275"/>
        <w:gridCol w:w="946"/>
        <w:gridCol w:w="1269"/>
      </w:tblGrid>
      <w:tr w:rsidR="000D4905" w:rsidRPr="000D4905" w14:paraId="6DB74559" w14:textId="77777777" w:rsidTr="00EA401E">
        <w:tc>
          <w:tcPr>
            <w:tcW w:w="8414" w:type="dxa"/>
          </w:tcPr>
          <w:p w14:paraId="5C830329" w14:textId="77777777"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p>
        </w:tc>
        <w:tc>
          <w:tcPr>
            <w:tcW w:w="800" w:type="dxa"/>
          </w:tcPr>
          <w:p w14:paraId="291D27A5"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£000</w:t>
            </w:r>
          </w:p>
        </w:tc>
        <w:tc>
          <w:tcPr>
            <w:tcW w:w="1276" w:type="dxa"/>
          </w:tcPr>
          <w:p w14:paraId="5E86A00F"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£000</w:t>
            </w:r>
          </w:p>
        </w:tc>
      </w:tr>
      <w:tr w:rsidR="000D4905" w:rsidRPr="000D4905" w14:paraId="42A4B669" w14:textId="77777777" w:rsidTr="00EA401E">
        <w:tc>
          <w:tcPr>
            <w:tcW w:w="8414" w:type="dxa"/>
          </w:tcPr>
          <w:p w14:paraId="2AEC68BC" w14:textId="283172AF" w:rsidR="000D4905" w:rsidRPr="0049561C" w:rsidRDefault="00AD346B" w:rsidP="00E372B8">
            <w:pPr>
              <w:pStyle w:val="BodyTextIndent"/>
              <w:tabs>
                <w:tab w:val="clear" w:pos="284"/>
                <w:tab w:val="clear" w:pos="851"/>
              </w:tabs>
              <w:spacing w:line="276" w:lineRule="auto"/>
              <w:ind w:left="0" w:firstLine="0"/>
              <w:rPr>
                <w:rFonts w:asciiTheme="minorHAnsi" w:hAnsiTheme="minorHAnsi" w:cstheme="minorHAnsi"/>
                <w:b/>
                <w:sz w:val="36"/>
                <w:szCs w:val="36"/>
              </w:rPr>
            </w:pPr>
            <w:r w:rsidRPr="000D4905">
              <w:rPr>
                <w:rFonts w:asciiTheme="minorHAnsi" w:hAnsiTheme="minorHAnsi" w:cstheme="minorHAnsi"/>
                <w:sz w:val="36"/>
                <w:szCs w:val="36"/>
              </w:rPr>
              <w:t xml:space="preserve">Sales </w:t>
            </w:r>
          </w:p>
        </w:tc>
        <w:tc>
          <w:tcPr>
            <w:tcW w:w="800" w:type="dxa"/>
          </w:tcPr>
          <w:p w14:paraId="4A7AC272"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62827A8F"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1860</w:t>
            </w:r>
          </w:p>
        </w:tc>
      </w:tr>
      <w:tr w:rsidR="000D4905" w:rsidRPr="000D4905" w14:paraId="34D781B8" w14:textId="77777777" w:rsidTr="00EA401E">
        <w:tc>
          <w:tcPr>
            <w:tcW w:w="8414" w:type="dxa"/>
          </w:tcPr>
          <w:p w14:paraId="43F6BAA7" w14:textId="2E9D669B"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Purchases</w:t>
            </w:r>
            <w:r w:rsidR="00441AF1">
              <w:rPr>
                <w:rFonts w:asciiTheme="minorHAnsi" w:hAnsiTheme="minorHAnsi" w:cstheme="minorHAnsi"/>
                <w:sz w:val="36"/>
                <w:szCs w:val="36"/>
              </w:rPr>
              <w:t xml:space="preserve"> </w:t>
            </w:r>
          </w:p>
        </w:tc>
        <w:tc>
          <w:tcPr>
            <w:tcW w:w="800" w:type="dxa"/>
          </w:tcPr>
          <w:p w14:paraId="6B6370B5"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1120</w:t>
            </w:r>
          </w:p>
        </w:tc>
        <w:tc>
          <w:tcPr>
            <w:tcW w:w="1276" w:type="dxa"/>
          </w:tcPr>
          <w:p w14:paraId="60E7BA00"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0E6C81FA" w14:textId="77777777" w:rsidTr="00EA401E">
        <w:tc>
          <w:tcPr>
            <w:tcW w:w="8414" w:type="dxa"/>
          </w:tcPr>
          <w:p w14:paraId="4A984304" w14:textId="45EAF29E"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Inventory at 1/1/2019</w:t>
            </w:r>
            <w:r w:rsidR="00A6425D">
              <w:rPr>
                <w:rFonts w:asciiTheme="minorHAnsi" w:hAnsiTheme="minorHAnsi" w:cstheme="minorHAnsi"/>
                <w:sz w:val="36"/>
                <w:szCs w:val="36"/>
              </w:rPr>
              <w:t xml:space="preserve"> </w:t>
            </w:r>
          </w:p>
        </w:tc>
        <w:tc>
          <w:tcPr>
            <w:tcW w:w="800" w:type="dxa"/>
          </w:tcPr>
          <w:p w14:paraId="4E4FBBC1"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60</w:t>
            </w:r>
          </w:p>
        </w:tc>
        <w:tc>
          <w:tcPr>
            <w:tcW w:w="1276" w:type="dxa"/>
          </w:tcPr>
          <w:p w14:paraId="63E2CA01"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3D3AFB7A" w14:textId="77777777" w:rsidTr="00EA401E">
        <w:tc>
          <w:tcPr>
            <w:tcW w:w="8414" w:type="dxa"/>
          </w:tcPr>
          <w:p w14:paraId="73C2FFBA" w14:textId="0E9C097E"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Trade receivables</w:t>
            </w:r>
            <w:r w:rsidR="00A6425D">
              <w:rPr>
                <w:rFonts w:asciiTheme="minorHAnsi" w:hAnsiTheme="minorHAnsi" w:cstheme="minorHAnsi"/>
                <w:sz w:val="36"/>
                <w:szCs w:val="36"/>
              </w:rPr>
              <w:t xml:space="preserve"> </w:t>
            </w:r>
          </w:p>
        </w:tc>
        <w:tc>
          <w:tcPr>
            <w:tcW w:w="800" w:type="dxa"/>
          </w:tcPr>
          <w:p w14:paraId="1AD96D59"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64</w:t>
            </w:r>
          </w:p>
        </w:tc>
        <w:tc>
          <w:tcPr>
            <w:tcW w:w="1276" w:type="dxa"/>
          </w:tcPr>
          <w:p w14:paraId="22449CAA"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05674464" w14:textId="77777777" w:rsidTr="00EA401E">
        <w:tc>
          <w:tcPr>
            <w:tcW w:w="8414" w:type="dxa"/>
          </w:tcPr>
          <w:p w14:paraId="1ACE495F" w14:textId="690AE075"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Trade payables</w:t>
            </w:r>
          </w:p>
        </w:tc>
        <w:tc>
          <w:tcPr>
            <w:tcW w:w="800" w:type="dxa"/>
          </w:tcPr>
          <w:p w14:paraId="76E17103"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41B98670"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176</w:t>
            </w:r>
          </w:p>
        </w:tc>
      </w:tr>
      <w:tr w:rsidR="000D4905" w:rsidRPr="000D4905" w14:paraId="65AB1422" w14:textId="77777777" w:rsidTr="00EA401E">
        <w:tc>
          <w:tcPr>
            <w:tcW w:w="8414" w:type="dxa"/>
          </w:tcPr>
          <w:p w14:paraId="65B771AA" w14:textId="627F5995"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Business rates</w:t>
            </w:r>
            <w:r w:rsidR="008572D8">
              <w:rPr>
                <w:rFonts w:asciiTheme="minorHAnsi" w:hAnsiTheme="minorHAnsi" w:cstheme="minorHAnsi"/>
                <w:sz w:val="36"/>
                <w:szCs w:val="36"/>
              </w:rPr>
              <w:t xml:space="preserve"> </w:t>
            </w:r>
          </w:p>
        </w:tc>
        <w:tc>
          <w:tcPr>
            <w:tcW w:w="800" w:type="dxa"/>
          </w:tcPr>
          <w:p w14:paraId="49906F95"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41</w:t>
            </w:r>
          </w:p>
        </w:tc>
        <w:tc>
          <w:tcPr>
            <w:tcW w:w="1276" w:type="dxa"/>
          </w:tcPr>
          <w:p w14:paraId="45158564"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6D1EC5F2" w14:textId="77777777" w:rsidTr="00EA401E">
        <w:tc>
          <w:tcPr>
            <w:tcW w:w="8414" w:type="dxa"/>
          </w:tcPr>
          <w:p w14:paraId="6F304F24" w14:textId="01A9C89D"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Insurances</w:t>
            </w:r>
            <w:r w:rsidR="008572D8">
              <w:rPr>
                <w:rFonts w:asciiTheme="minorHAnsi" w:hAnsiTheme="minorHAnsi" w:cstheme="minorHAnsi"/>
                <w:sz w:val="36"/>
                <w:szCs w:val="36"/>
              </w:rPr>
              <w:t xml:space="preserve"> </w:t>
            </w:r>
          </w:p>
        </w:tc>
        <w:tc>
          <w:tcPr>
            <w:tcW w:w="800" w:type="dxa"/>
          </w:tcPr>
          <w:p w14:paraId="2B58FC69"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40</w:t>
            </w:r>
          </w:p>
        </w:tc>
        <w:tc>
          <w:tcPr>
            <w:tcW w:w="1276" w:type="dxa"/>
          </w:tcPr>
          <w:p w14:paraId="0FD80404"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252E5A9E" w14:textId="77777777" w:rsidTr="00EA401E">
        <w:tc>
          <w:tcPr>
            <w:tcW w:w="8414" w:type="dxa"/>
          </w:tcPr>
          <w:p w14:paraId="509CD378" w14:textId="7E3AE009"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Heating and lighting</w:t>
            </w:r>
            <w:r w:rsidR="008572D8">
              <w:rPr>
                <w:rFonts w:asciiTheme="minorHAnsi" w:hAnsiTheme="minorHAnsi" w:cstheme="minorHAnsi"/>
                <w:sz w:val="36"/>
                <w:szCs w:val="36"/>
              </w:rPr>
              <w:t xml:space="preserve"> </w:t>
            </w:r>
          </w:p>
        </w:tc>
        <w:tc>
          <w:tcPr>
            <w:tcW w:w="800" w:type="dxa"/>
          </w:tcPr>
          <w:p w14:paraId="2B69747E"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55</w:t>
            </w:r>
          </w:p>
        </w:tc>
        <w:tc>
          <w:tcPr>
            <w:tcW w:w="1276" w:type="dxa"/>
          </w:tcPr>
          <w:p w14:paraId="07A6CDB5"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4150AEA9" w14:textId="77777777" w:rsidTr="00EA401E">
        <w:tc>
          <w:tcPr>
            <w:tcW w:w="8414" w:type="dxa"/>
          </w:tcPr>
          <w:p w14:paraId="7E572C45" w14:textId="5CC9999F"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Motor running expenses</w:t>
            </w:r>
            <w:r w:rsidR="008572D8">
              <w:rPr>
                <w:rFonts w:asciiTheme="minorHAnsi" w:hAnsiTheme="minorHAnsi" w:cstheme="minorHAnsi"/>
                <w:sz w:val="36"/>
                <w:szCs w:val="36"/>
              </w:rPr>
              <w:t xml:space="preserve"> </w:t>
            </w:r>
          </w:p>
        </w:tc>
        <w:tc>
          <w:tcPr>
            <w:tcW w:w="800" w:type="dxa"/>
          </w:tcPr>
          <w:p w14:paraId="714A6134"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27 </w:t>
            </w:r>
          </w:p>
        </w:tc>
        <w:tc>
          <w:tcPr>
            <w:tcW w:w="1276" w:type="dxa"/>
          </w:tcPr>
          <w:p w14:paraId="4D7FF7C2"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1AB0F0FE" w14:textId="77777777" w:rsidTr="00EA401E">
        <w:tc>
          <w:tcPr>
            <w:tcW w:w="8414" w:type="dxa"/>
          </w:tcPr>
          <w:p w14:paraId="4F49536C" w14:textId="30358C21"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Selling expenses</w:t>
            </w:r>
            <w:r w:rsidR="008572D8">
              <w:rPr>
                <w:rFonts w:asciiTheme="minorHAnsi" w:hAnsiTheme="minorHAnsi" w:cstheme="minorHAnsi"/>
                <w:sz w:val="36"/>
                <w:szCs w:val="36"/>
              </w:rPr>
              <w:t xml:space="preserve"> </w:t>
            </w:r>
          </w:p>
        </w:tc>
        <w:tc>
          <w:tcPr>
            <w:tcW w:w="800" w:type="dxa"/>
          </w:tcPr>
          <w:p w14:paraId="4B1241C2"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172</w:t>
            </w:r>
          </w:p>
        </w:tc>
        <w:tc>
          <w:tcPr>
            <w:tcW w:w="1276" w:type="dxa"/>
          </w:tcPr>
          <w:p w14:paraId="16717C0E"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5CA94E8D" w14:textId="77777777" w:rsidTr="00EA401E">
        <w:tc>
          <w:tcPr>
            <w:tcW w:w="8414" w:type="dxa"/>
          </w:tcPr>
          <w:p w14:paraId="1119F3D4" w14:textId="7FD8FC92"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Long term bank loan</w:t>
            </w:r>
            <w:r w:rsidR="008572D8">
              <w:rPr>
                <w:rFonts w:asciiTheme="minorHAnsi" w:hAnsiTheme="minorHAnsi" w:cstheme="minorHAnsi"/>
                <w:sz w:val="36"/>
                <w:szCs w:val="36"/>
              </w:rPr>
              <w:t xml:space="preserve"> </w:t>
            </w:r>
          </w:p>
        </w:tc>
        <w:tc>
          <w:tcPr>
            <w:tcW w:w="800" w:type="dxa"/>
          </w:tcPr>
          <w:p w14:paraId="2BABBE4B"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76B01883"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200</w:t>
            </w:r>
          </w:p>
        </w:tc>
      </w:tr>
      <w:tr w:rsidR="000D4905" w:rsidRPr="000D4905" w14:paraId="31A5695C" w14:textId="77777777" w:rsidTr="00EA401E">
        <w:tc>
          <w:tcPr>
            <w:tcW w:w="8414" w:type="dxa"/>
          </w:tcPr>
          <w:p w14:paraId="663765E4" w14:textId="30C9399C"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Interest on bank loan</w:t>
            </w:r>
            <w:r w:rsidR="008572D8">
              <w:rPr>
                <w:rFonts w:asciiTheme="minorHAnsi" w:hAnsiTheme="minorHAnsi" w:cstheme="minorHAnsi"/>
                <w:sz w:val="36"/>
                <w:szCs w:val="36"/>
              </w:rPr>
              <w:t xml:space="preserve"> </w:t>
            </w:r>
          </w:p>
        </w:tc>
        <w:tc>
          <w:tcPr>
            <w:tcW w:w="800" w:type="dxa"/>
          </w:tcPr>
          <w:p w14:paraId="764CC087" w14:textId="7F89A7FF"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4</w:t>
            </w:r>
          </w:p>
        </w:tc>
        <w:tc>
          <w:tcPr>
            <w:tcW w:w="1276" w:type="dxa"/>
          </w:tcPr>
          <w:p w14:paraId="7983000A"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7370B3E9" w14:textId="77777777" w:rsidTr="00EA401E">
        <w:tc>
          <w:tcPr>
            <w:tcW w:w="8414" w:type="dxa"/>
          </w:tcPr>
          <w:p w14:paraId="31C7AD4A" w14:textId="5655481B"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Land and buildings at cost</w:t>
            </w:r>
            <w:r w:rsidR="008572D8">
              <w:rPr>
                <w:rFonts w:asciiTheme="minorHAnsi" w:hAnsiTheme="minorHAnsi" w:cstheme="minorHAnsi"/>
                <w:sz w:val="36"/>
                <w:szCs w:val="36"/>
              </w:rPr>
              <w:t xml:space="preserve"> </w:t>
            </w:r>
          </w:p>
        </w:tc>
        <w:tc>
          <w:tcPr>
            <w:tcW w:w="800" w:type="dxa"/>
          </w:tcPr>
          <w:p w14:paraId="544FB291"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850</w:t>
            </w:r>
          </w:p>
        </w:tc>
        <w:tc>
          <w:tcPr>
            <w:tcW w:w="1276" w:type="dxa"/>
          </w:tcPr>
          <w:p w14:paraId="108257D8"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52DB85A0" w14:textId="77777777" w:rsidTr="00EA401E">
        <w:tc>
          <w:tcPr>
            <w:tcW w:w="8414" w:type="dxa"/>
          </w:tcPr>
          <w:p w14:paraId="45B2E58F" w14:textId="5D61A6E9"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Motor vehicles at cost</w:t>
            </w:r>
            <w:r w:rsidR="008572D8">
              <w:rPr>
                <w:rFonts w:asciiTheme="minorHAnsi" w:hAnsiTheme="minorHAnsi" w:cstheme="minorHAnsi"/>
                <w:sz w:val="36"/>
                <w:szCs w:val="36"/>
              </w:rPr>
              <w:t xml:space="preserve"> </w:t>
            </w:r>
          </w:p>
        </w:tc>
        <w:tc>
          <w:tcPr>
            <w:tcW w:w="800" w:type="dxa"/>
          </w:tcPr>
          <w:p w14:paraId="7B1D78C9" w14:textId="5EFED22D"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70</w:t>
            </w:r>
          </w:p>
        </w:tc>
        <w:tc>
          <w:tcPr>
            <w:tcW w:w="1276" w:type="dxa"/>
          </w:tcPr>
          <w:p w14:paraId="34AFAF0E"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6A0BA2B5" w14:textId="77777777" w:rsidTr="00EA401E">
        <w:tc>
          <w:tcPr>
            <w:tcW w:w="8414" w:type="dxa"/>
          </w:tcPr>
          <w:p w14:paraId="4AA22749" w14:textId="0FACEE31"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Motor vehicles – accumulated depreciation</w:t>
            </w:r>
          </w:p>
        </w:tc>
        <w:tc>
          <w:tcPr>
            <w:tcW w:w="800" w:type="dxa"/>
          </w:tcPr>
          <w:p w14:paraId="49CA0565"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663DC06A"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20</w:t>
            </w:r>
          </w:p>
        </w:tc>
      </w:tr>
      <w:tr w:rsidR="000D4905" w:rsidRPr="000D4905" w14:paraId="240B5F49" w14:textId="77777777" w:rsidTr="00EA401E">
        <w:tc>
          <w:tcPr>
            <w:tcW w:w="8414" w:type="dxa"/>
          </w:tcPr>
          <w:p w14:paraId="5B6DF1CA" w14:textId="2263F667"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Wages and salaries</w:t>
            </w:r>
            <w:r w:rsidR="008572D8">
              <w:rPr>
                <w:rFonts w:asciiTheme="minorHAnsi" w:hAnsiTheme="minorHAnsi" w:cstheme="minorHAnsi"/>
                <w:sz w:val="36"/>
                <w:szCs w:val="36"/>
              </w:rPr>
              <w:t xml:space="preserve"> </w:t>
            </w:r>
          </w:p>
        </w:tc>
        <w:tc>
          <w:tcPr>
            <w:tcW w:w="800" w:type="dxa"/>
          </w:tcPr>
          <w:p w14:paraId="23E1ABC6"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295</w:t>
            </w:r>
          </w:p>
        </w:tc>
        <w:tc>
          <w:tcPr>
            <w:tcW w:w="1276" w:type="dxa"/>
          </w:tcPr>
          <w:p w14:paraId="23879928"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0BEBA8E4" w14:textId="77777777" w:rsidTr="00EA401E">
        <w:tc>
          <w:tcPr>
            <w:tcW w:w="8414" w:type="dxa"/>
          </w:tcPr>
          <w:p w14:paraId="63533F7F" w14:textId="06A830E4"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Bank</w:t>
            </w:r>
            <w:r w:rsidR="008572D8">
              <w:rPr>
                <w:rFonts w:asciiTheme="minorHAnsi" w:hAnsiTheme="minorHAnsi" w:cstheme="minorHAnsi"/>
                <w:sz w:val="36"/>
                <w:szCs w:val="36"/>
              </w:rPr>
              <w:t xml:space="preserve"> </w:t>
            </w:r>
          </w:p>
        </w:tc>
        <w:tc>
          <w:tcPr>
            <w:tcW w:w="800" w:type="dxa"/>
          </w:tcPr>
          <w:p w14:paraId="0BB7CC06" w14:textId="5A09F704" w:rsidR="000D4905" w:rsidRPr="000D4905" w:rsidRDefault="00EA401E"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Pr>
                <w:rFonts w:asciiTheme="minorHAnsi" w:hAnsiTheme="minorHAnsi" w:cstheme="minorHAnsi"/>
                <w:sz w:val="36"/>
                <w:szCs w:val="36"/>
              </w:rPr>
              <w:t>3</w:t>
            </w:r>
            <w:r w:rsidR="000D4905" w:rsidRPr="000D4905">
              <w:rPr>
                <w:rFonts w:asciiTheme="minorHAnsi" w:hAnsiTheme="minorHAnsi" w:cstheme="minorHAnsi"/>
                <w:sz w:val="36"/>
                <w:szCs w:val="36"/>
              </w:rPr>
              <w:t xml:space="preserve">      </w:t>
            </w:r>
          </w:p>
        </w:tc>
        <w:tc>
          <w:tcPr>
            <w:tcW w:w="1276" w:type="dxa"/>
          </w:tcPr>
          <w:p w14:paraId="251AB056" w14:textId="4B563B8E" w:rsidR="000D4905" w:rsidRPr="000D4905" w:rsidRDefault="00EA401E"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Pr>
                <w:rFonts w:asciiTheme="minorHAnsi" w:hAnsiTheme="minorHAnsi" w:cstheme="minorHAnsi"/>
                <w:sz w:val="36"/>
                <w:szCs w:val="36"/>
              </w:rPr>
              <w:t xml:space="preserve">   </w:t>
            </w:r>
          </w:p>
        </w:tc>
      </w:tr>
      <w:tr w:rsidR="000D4905" w:rsidRPr="000D4905" w14:paraId="6050F32D" w14:textId="77777777" w:rsidTr="00EA401E">
        <w:tc>
          <w:tcPr>
            <w:tcW w:w="8414" w:type="dxa"/>
          </w:tcPr>
          <w:p w14:paraId="6ABAD78A" w14:textId="08BC04A3"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Cash</w:t>
            </w:r>
            <w:r w:rsidR="008572D8">
              <w:rPr>
                <w:rFonts w:asciiTheme="minorHAnsi" w:hAnsiTheme="minorHAnsi" w:cstheme="minorHAnsi"/>
                <w:sz w:val="36"/>
                <w:szCs w:val="36"/>
              </w:rPr>
              <w:t xml:space="preserve"> </w:t>
            </w:r>
          </w:p>
        </w:tc>
        <w:tc>
          <w:tcPr>
            <w:tcW w:w="800" w:type="dxa"/>
          </w:tcPr>
          <w:p w14:paraId="1CEBC97D" w14:textId="43A1E646"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 xml:space="preserve">      1</w:t>
            </w:r>
          </w:p>
        </w:tc>
        <w:tc>
          <w:tcPr>
            <w:tcW w:w="1276" w:type="dxa"/>
          </w:tcPr>
          <w:p w14:paraId="1C9D79A8"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2A4711F4" w14:textId="77777777" w:rsidTr="00EA401E">
        <w:tc>
          <w:tcPr>
            <w:tcW w:w="8414" w:type="dxa"/>
          </w:tcPr>
          <w:p w14:paraId="1C8DFAB0" w14:textId="6FEE9962"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Capital</w:t>
            </w:r>
            <w:r w:rsidR="00AD346B">
              <w:rPr>
                <w:rFonts w:asciiTheme="minorHAnsi" w:hAnsiTheme="minorHAnsi" w:cstheme="minorHAnsi"/>
                <w:sz w:val="36"/>
                <w:szCs w:val="36"/>
              </w:rPr>
              <w:t xml:space="preserve"> </w:t>
            </w:r>
          </w:p>
        </w:tc>
        <w:tc>
          <w:tcPr>
            <w:tcW w:w="800" w:type="dxa"/>
          </w:tcPr>
          <w:p w14:paraId="0DD6F6A6"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c>
          <w:tcPr>
            <w:tcW w:w="1276" w:type="dxa"/>
          </w:tcPr>
          <w:p w14:paraId="0AC10770"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600</w:t>
            </w:r>
          </w:p>
        </w:tc>
      </w:tr>
      <w:tr w:rsidR="000D4905" w:rsidRPr="000D4905" w14:paraId="5CEC331F" w14:textId="77777777" w:rsidTr="00EA401E">
        <w:tc>
          <w:tcPr>
            <w:tcW w:w="8414" w:type="dxa"/>
          </w:tcPr>
          <w:p w14:paraId="03889550" w14:textId="444AEBA9"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Drawings</w:t>
            </w:r>
          </w:p>
        </w:tc>
        <w:tc>
          <w:tcPr>
            <w:tcW w:w="800" w:type="dxa"/>
          </w:tcPr>
          <w:p w14:paraId="29D4BF1C"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54</w:t>
            </w:r>
          </w:p>
        </w:tc>
        <w:tc>
          <w:tcPr>
            <w:tcW w:w="1276" w:type="dxa"/>
          </w:tcPr>
          <w:p w14:paraId="61B44C9E" w14:textId="77777777"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p>
        </w:tc>
      </w:tr>
      <w:tr w:rsidR="000D4905" w:rsidRPr="000D4905" w14:paraId="3A9FD8AC" w14:textId="77777777" w:rsidTr="00EA401E">
        <w:tc>
          <w:tcPr>
            <w:tcW w:w="8414" w:type="dxa"/>
          </w:tcPr>
          <w:p w14:paraId="6C72116A" w14:textId="77777777" w:rsidR="000D4905" w:rsidRPr="000D4905" w:rsidRDefault="000D4905" w:rsidP="00E372B8">
            <w:pPr>
              <w:pStyle w:val="BodyTextIndent"/>
              <w:tabs>
                <w:tab w:val="clear" w:pos="284"/>
                <w:tab w:val="clear" w:pos="851"/>
              </w:tabs>
              <w:spacing w:line="276" w:lineRule="auto"/>
              <w:ind w:left="0" w:firstLine="0"/>
              <w:rPr>
                <w:rFonts w:asciiTheme="minorHAnsi" w:hAnsiTheme="minorHAnsi" w:cstheme="minorHAnsi"/>
                <w:sz w:val="36"/>
                <w:szCs w:val="36"/>
              </w:rPr>
            </w:pPr>
            <w:r w:rsidRPr="000D4905">
              <w:rPr>
                <w:rFonts w:asciiTheme="minorHAnsi" w:hAnsiTheme="minorHAnsi" w:cstheme="minorHAnsi"/>
                <w:sz w:val="36"/>
                <w:szCs w:val="36"/>
              </w:rPr>
              <w:t>Totals</w:t>
            </w:r>
          </w:p>
        </w:tc>
        <w:tc>
          <w:tcPr>
            <w:tcW w:w="800" w:type="dxa"/>
          </w:tcPr>
          <w:p w14:paraId="6F12F196" w14:textId="350BF65A"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2856</w:t>
            </w:r>
          </w:p>
        </w:tc>
        <w:tc>
          <w:tcPr>
            <w:tcW w:w="1276" w:type="dxa"/>
          </w:tcPr>
          <w:p w14:paraId="44CAFEDA" w14:textId="26F6BC41" w:rsidR="000D4905" w:rsidRPr="000D4905" w:rsidRDefault="000D4905" w:rsidP="00E372B8">
            <w:pPr>
              <w:pStyle w:val="BodyTextIndent"/>
              <w:tabs>
                <w:tab w:val="clear" w:pos="284"/>
                <w:tab w:val="clear" w:pos="851"/>
              </w:tabs>
              <w:spacing w:line="276" w:lineRule="auto"/>
              <w:ind w:left="0" w:firstLine="0"/>
              <w:jc w:val="right"/>
              <w:rPr>
                <w:rFonts w:asciiTheme="minorHAnsi" w:hAnsiTheme="minorHAnsi" w:cstheme="minorHAnsi"/>
                <w:sz w:val="36"/>
                <w:szCs w:val="36"/>
              </w:rPr>
            </w:pPr>
            <w:r w:rsidRPr="000D4905">
              <w:rPr>
                <w:rFonts w:asciiTheme="minorHAnsi" w:hAnsiTheme="minorHAnsi" w:cstheme="minorHAnsi"/>
                <w:sz w:val="36"/>
                <w:szCs w:val="36"/>
              </w:rPr>
              <w:t>2856</w:t>
            </w:r>
          </w:p>
        </w:tc>
      </w:tr>
    </w:tbl>
    <w:p w14:paraId="62A90F29" w14:textId="77777777" w:rsidR="000D4905" w:rsidRDefault="000D4905" w:rsidP="000D490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p>
    <w:p w14:paraId="24AD21FA" w14:textId="77777777" w:rsidR="00EB1DE4" w:rsidRDefault="00EB1DE4" w:rsidP="000D490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p>
    <w:p w14:paraId="64F6E40A" w14:textId="73587C80" w:rsidR="000D4905" w:rsidRPr="000D4905" w:rsidRDefault="000D4905" w:rsidP="000D490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D4905">
        <w:rPr>
          <w:rFonts w:asciiTheme="minorHAnsi" w:hAnsiTheme="minorHAnsi" w:cstheme="minorHAnsi"/>
          <w:b/>
          <w:sz w:val="36"/>
          <w:szCs w:val="36"/>
        </w:rPr>
        <w:lastRenderedPageBreak/>
        <w:t>Notes as at 31 December 2019</w:t>
      </w:r>
    </w:p>
    <w:p w14:paraId="6E973FAD" w14:textId="559DA56D" w:rsidR="000D4905" w:rsidRPr="000D4905" w:rsidRDefault="000D4905" w:rsidP="000D490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Inventory was valued at £</w:t>
      </w:r>
      <w:r w:rsidR="004C0DFC">
        <w:rPr>
          <w:rFonts w:asciiTheme="minorHAnsi" w:hAnsiTheme="minorHAnsi" w:cstheme="minorHAnsi"/>
          <w:sz w:val="36"/>
          <w:szCs w:val="36"/>
        </w:rPr>
        <w:t>6</w:t>
      </w:r>
      <w:r w:rsidRPr="000D4905">
        <w:rPr>
          <w:rFonts w:asciiTheme="minorHAnsi" w:hAnsiTheme="minorHAnsi" w:cstheme="minorHAnsi"/>
          <w:sz w:val="36"/>
          <w:szCs w:val="36"/>
        </w:rPr>
        <w:t>5,000</w:t>
      </w:r>
    </w:p>
    <w:p w14:paraId="3B72CD34" w14:textId="4D5C1188" w:rsidR="000D4905" w:rsidRPr="000D4905" w:rsidRDefault="000D4905" w:rsidP="000D490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Wages accrued £5000</w:t>
      </w:r>
      <w:r w:rsidR="004C0DFC">
        <w:rPr>
          <w:rFonts w:asciiTheme="minorHAnsi" w:hAnsiTheme="minorHAnsi" w:cstheme="minorHAnsi"/>
          <w:sz w:val="36"/>
          <w:szCs w:val="36"/>
        </w:rPr>
        <w:t xml:space="preserve"> -- OWING</w:t>
      </w:r>
    </w:p>
    <w:p w14:paraId="3E371962" w14:textId="77777777" w:rsidR="000D4905" w:rsidRPr="000D4905" w:rsidRDefault="000D4905" w:rsidP="000D490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Heating and lighting accrued £2000</w:t>
      </w:r>
    </w:p>
    <w:p w14:paraId="62D5A81B" w14:textId="77777777" w:rsidR="000D4905" w:rsidRPr="000D4905" w:rsidRDefault="000D4905" w:rsidP="000D490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Business rates prepaid £3000</w:t>
      </w:r>
    </w:p>
    <w:p w14:paraId="399EF60A" w14:textId="77777777" w:rsidR="000D4905" w:rsidRPr="000D4905" w:rsidRDefault="000D4905" w:rsidP="000D4905">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b/>
          <w:sz w:val="36"/>
          <w:szCs w:val="36"/>
        </w:rPr>
      </w:pPr>
      <w:r w:rsidRPr="000D4905">
        <w:rPr>
          <w:rFonts w:asciiTheme="minorHAnsi" w:hAnsiTheme="minorHAnsi" w:cstheme="minorHAnsi"/>
          <w:b/>
          <w:sz w:val="36"/>
          <w:szCs w:val="36"/>
        </w:rPr>
        <w:tab/>
      </w:r>
      <w:r w:rsidRPr="000D4905">
        <w:rPr>
          <w:rFonts w:asciiTheme="minorHAnsi" w:hAnsiTheme="minorHAnsi" w:cstheme="minorHAnsi"/>
          <w:sz w:val="36"/>
          <w:szCs w:val="36"/>
        </w:rPr>
        <w:t>•</w:t>
      </w:r>
      <w:r w:rsidRPr="000D4905">
        <w:rPr>
          <w:rFonts w:asciiTheme="minorHAnsi" w:hAnsiTheme="minorHAnsi" w:cstheme="minorHAnsi"/>
          <w:sz w:val="36"/>
          <w:szCs w:val="36"/>
        </w:rPr>
        <w:tab/>
        <w:t>Motor vehicles depreciated at 20% pa on cost</w:t>
      </w:r>
    </w:p>
    <w:p w14:paraId="2251BC7F" w14:textId="77777777" w:rsidR="000D4905" w:rsidRPr="000D4905" w:rsidRDefault="000D4905" w:rsidP="000D4905">
      <w:pPr>
        <w:pStyle w:val="BodyTextIndent"/>
        <w:tabs>
          <w:tab w:val="clear" w:pos="284"/>
          <w:tab w:val="left" w:pos="709"/>
          <w:tab w:val="left" w:pos="1134"/>
          <w:tab w:val="left" w:pos="1701"/>
          <w:tab w:val="right" w:pos="9500"/>
        </w:tabs>
        <w:spacing w:line="276" w:lineRule="auto"/>
        <w:ind w:left="709" w:hanging="709"/>
        <w:rPr>
          <w:rFonts w:asciiTheme="minorHAnsi" w:hAnsiTheme="minorHAnsi" w:cstheme="minorHAnsi"/>
          <w:sz w:val="36"/>
          <w:szCs w:val="36"/>
        </w:rPr>
      </w:pPr>
    </w:p>
    <w:p w14:paraId="34B905F7" w14:textId="0AB7788E" w:rsidR="000D4905" w:rsidRPr="000D4905" w:rsidRDefault="000D4905" w:rsidP="000D490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D4905">
        <w:rPr>
          <w:rFonts w:asciiTheme="minorHAnsi" w:hAnsiTheme="minorHAnsi" w:cstheme="minorHAnsi"/>
          <w:b/>
          <w:sz w:val="36"/>
          <w:szCs w:val="36"/>
        </w:rPr>
        <w:t>Required:</w:t>
      </w:r>
    </w:p>
    <w:p w14:paraId="3926A68E" w14:textId="46D8188A" w:rsidR="000D4905" w:rsidRPr="000D4905" w:rsidRDefault="000D4905" w:rsidP="000D4905">
      <w:pPr>
        <w:pStyle w:val="BodyTextIndent"/>
        <w:tabs>
          <w:tab w:val="clear" w:pos="284"/>
          <w:tab w:val="clear" w:pos="851"/>
          <w:tab w:val="left" w:pos="709"/>
          <w:tab w:val="left" w:pos="1134"/>
          <w:tab w:val="left" w:pos="1701"/>
          <w:tab w:val="right" w:pos="9500"/>
        </w:tabs>
        <w:spacing w:line="276" w:lineRule="auto"/>
        <w:ind w:left="0" w:firstLine="0"/>
        <w:rPr>
          <w:rFonts w:asciiTheme="minorHAnsi" w:hAnsiTheme="minorHAnsi" w:cstheme="minorHAnsi"/>
          <w:b/>
          <w:sz w:val="36"/>
          <w:szCs w:val="36"/>
        </w:rPr>
      </w:pPr>
      <w:r w:rsidRPr="000D4905">
        <w:rPr>
          <w:rFonts w:asciiTheme="minorHAnsi" w:hAnsiTheme="minorHAnsi" w:cstheme="minorHAnsi"/>
          <w:sz w:val="36"/>
          <w:szCs w:val="36"/>
        </w:rPr>
        <w:t>(a)</w:t>
      </w:r>
      <w:r>
        <w:rPr>
          <w:rFonts w:asciiTheme="minorHAnsi" w:hAnsiTheme="minorHAnsi" w:cstheme="minorHAnsi"/>
          <w:sz w:val="36"/>
          <w:szCs w:val="36"/>
        </w:rPr>
        <w:t xml:space="preserve"> </w:t>
      </w:r>
      <w:r w:rsidRPr="000D4905">
        <w:rPr>
          <w:rFonts w:asciiTheme="minorHAnsi" w:hAnsiTheme="minorHAnsi" w:cstheme="minorHAnsi"/>
          <w:sz w:val="36"/>
          <w:szCs w:val="36"/>
        </w:rPr>
        <w:t>Income statement for the year ended 31 December 2019.</w:t>
      </w:r>
      <w:r w:rsidRPr="000D4905">
        <w:rPr>
          <w:rFonts w:asciiTheme="minorHAnsi" w:hAnsiTheme="minorHAnsi" w:cstheme="minorHAnsi"/>
          <w:sz w:val="36"/>
          <w:szCs w:val="36"/>
        </w:rPr>
        <w:tab/>
      </w:r>
    </w:p>
    <w:p w14:paraId="7D3498B6" w14:textId="548D49AC" w:rsidR="008250FB" w:rsidRPr="005259C9" w:rsidRDefault="000D4905" w:rsidP="005259C9">
      <w:pPr>
        <w:pStyle w:val="BodyTextIndent"/>
        <w:tabs>
          <w:tab w:val="clear" w:pos="284"/>
          <w:tab w:val="clear" w:pos="851"/>
          <w:tab w:val="left" w:pos="709"/>
          <w:tab w:val="left" w:pos="1134"/>
          <w:tab w:val="left" w:pos="1701"/>
          <w:tab w:val="right" w:pos="9500"/>
        </w:tabs>
        <w:spacing w:line="276" w:lineRule="auto"/>
        <w:ind w:left="709" w:hanging="709"/>
        <w:rPr>
          <w:rFonts w:asciiTheme="minorHAnsi" w:hAnsiTheme="minorHAnsi" w:cstheme="minorHAnsi"/>
          <w:sz w:val="36"/>
          <w:szCs w:val="36"/>
        </w:rPr>
      </w:pPr>
      <w:r w:rsidRPr="000D4905">
        <w:rPr>
          <w:rFonts w:asciiTheme="minorHAnsi" w:hAnsiTheme="minorHAnsi" w:cstheme="minorHAnsi"/>
          <w:sz w:val="36"/>
          <w:szCs w:val="36"/>
        </w:rPr>
        <w:t>(b)</w:t>
      </w:r>
      <w:r>
        <w:rPr>
          <w:rFonts w:asciiTheme="minorHAnsi" w:hAnsiTheme="minorHAnsi" w:cstheme="minorHAnsi"/>
          <w:sz w:val="36"/>
          <w:szCs w:val="36"/>
        </w:rPr>
        <w:t xml:space="preserve"> </w:t>
      </w:r>
      <w:r w:rsidRPr="000D4905">
        <w:rPr>
          <w:rFonts w:asciiTheme="minorHAnsi" w:hAnsiTheme="minorHAnsi" w:cstheme="minorHAnsi"/>
          <w:sz w:val="36"/>
          <w:szCs w:val="36"/>
        </w:rPr>
        <w:t>Statement of financial position as at 31 December 2019.</w:t>
      </w:r>
    </w:p>
    <w:p w14:paraId="5EBECF34" w14:textId="77777777" w:rsidR="00BB7E46" w:rsidRPr="0096141B" w:rsidRDefault="00BB7E46" w:rsidP="00BB7E46">
      <w:pPr>
        <w:pStyle w:val="NormalWeb"/>
        <w:shd w:val="clear" w:color="auto" w:fill="FFFFFF"/>
        <w:ind w:left="720"/>
      </w:pPr>
    </w:p>
    <w:p w14:paraId="33F3C9BD" w14:textId="5AFA6F50" w:rsidR="0021678A" w:rsidRDefault="00EB1DE4" w:rsidP="0021678A">
      <w:pPr>
        <w:pStyle w:val="NormalWeb"/>
        <w:shd w:val="clear" w:color="auto" w:fill="FFFFFF"/>
        <w:rPr>
          <w:rFonts w:ascii="Calibri,Bold" w:hAnsi="Calibri,Bold"/>
          <w:sz w:val="40"/>
          <w:szCs w:val="40"/>
        </w:rPr>
      </w:pPr>
      <w:r>
        <w:rPr>
          <w:rFonts w:ascii="Calibri,Bold" w:hAnsi="Calibri,Bold"/>
          <w:sz w:val="40"/>
          <w:szCs w:val="40"/>
        </w:rPr>
        <w:t xml:space="preserve">                           END OF</w:t>
      </w:r>
      <w:r w:rsidR="00AD346B">
        <w:rPr>
          <w:rFonts w:ascii="Calibri,Bold" w:hAnsi="Calibri,Bold"/>
          <w:sz w:val="40"/>
          <w:szCs w:val="40"/>
        </w:rPr>
        <w:t xml:space="preserve"> LECTURE</w:t>
      </w:r>
      <w:r>
        <w:rPr>
          <w:rFonts w:ascii="Calibri,Bold" w:hAnsi="Calibri,Bold"/>
          <w:sz w:val="40"/>
          <w:szCs w:val="40"/>
        </w:rPr>
        <w:t xml:space="preserve"> 1 NOTES</w:t>
      </w:r>
    </w:p>
    <w:p w14:paraId="2A8F3266" w14:textId="77777777" w:rsidR="0021678A" w:rsidRDefault="0021678A" w:rsidP="0021678A">
      <w:pPr>
        <w:pStyle w:val="NormalWeb"/>
        <w:shd w:val="clear" w:color="auto" w:fill="FFFFFF"/>
        <w:rPr>
          <w:rFonts w:ascii="Calibri,Bold" w:hAnsi="Calibri,Bold"/>
          <w:sz w:val="40"/>
          <w:szCs w:val="40"/>
        </w:rPr>
      </w:pPr>
    </w:p>
    <w:p w14:paraId="528D4B9E" w14:textId="77777777" w:rsidR="0021678A" w:rsidRDefault="0021678A" w:rsidP="0021678A">
      <w:pPr>
        <w:pStyle w:val="NormalWeb"/>
        <w:shd w:val="clear" w:color="auto" w:fill="FFFFFF"/>
        <w:rPr>
          <w:rFonts w:ascii="Calibri,Bold" w:hAnsi="Calibri,Bold"/>
          <w:sz w:val="40"/>
          <w:szCs w:val="40"/>
        </w:rPr>
      </w:pPr>
    </w:p>
    <w:p w14:paraId="119AE111" w14:textId="77777777" w:rsidR="0021678A" w:rsidRDefault="0021678A" w:rsidP="0021678A">
      <w:pPr>
        <w:pStyle w:val="NormalWeb"/>
        <w:shd w:val="clear" w:color="auto" w:fill="FFFFFF"/>
        <w:rPr>
          <w:rFonts w:ascii="Calibri,Bold" w:hAnsi="Calibri,Bold"/>
          <w:sz w:val="40"/>
          <w:szCs w:val="40"/>
        </w:rPr>
      </w:pPr>
    </w:p>
    <w:p w14:paraId="7DB8F588" w14:textId="77777777" w:rsidR="0021678A" w:rsidRDefault="0021678A" w:rsidP="0021678A"/>
    <w:p w14:paraId="23E25D37" w14:textId="77777777" w:rsidR="0021678A" w:rsidRPr="00B151C2" w:rsidRDefault="0021678A" w:rsidP="00E372B8">
      <w:pPr>
        <w:rPr>
          <w:rFonts w:ascii="Calibri" w:hAnsi="Calibri"/>
        </w:rPr>
      </w:pPr>
    </w:p>
    <w:p w14:paraId="334B4190" w14:textId="77777777" w:rsidR="00E372B8" w:rsidRDefault="00E372B8" w:rsidP="00E372B8">
      <w:pPr>
        <w:spacing w:line="276" w:lineRule="auto"/>
        <w:rPr>
          <w:rFonts w:ascii="Calibri" w:hAnsi="Calibri"/>
        </w:rPr>
      </w:pPr>
    </w:p>
    <w:p w14:paraId="691F0528" w14:textId="77777777" w:rsidR="00E372B8" w:rsidRDefault="00E372B8" w:rsidP="00E372B8">
      <w:pPr>
        <w:spacing w:line="276" w:lineRule="auto"/>
        <w:rPr>
          <w:rFonts w:ascii="Times New Roman" w:hAnsi="Times New Roman" w:cs="Times New Roman"/>
          <w:b/>
          <w:bCs/>
          <w:sz w:val="28"/>
        </w:rPr>
      </w:pPr>
    </w:p>
    <w:p w14:paraId="6615B32F" w14:textId="5309114B" w:rsidR="00E372B8" w:rsidRDefault="00E372B8" w:rsidP="00E372B8">
      <w:pPr>
        <w:spacing w:line="276" w:lineRule="auto"/>
        <w:rPr>
          <w:rFonts w:ascii="Times New Roman" w:hAnsi="Times New Roman" w:cs="Times New Roman"/>
          <w:b/>
          <w:bCs/>
          <w:sz w:val="28"/>
        </w:rPr>
        <w:sectPr w:rsidR="00E372B8" w:rsidSect="00E372B8">
          <w:pgSz w:w="11906" w:h="16838"/>
          <w:pgMar w:top="1440" w:right="1440" w:bottom="1440" w:left="1440" w:header="708" w:footer="708" w:gutter="0"/>
          <w:cols w:space="708"/>
          <w:docGrid w:linePitch="360"/>
        </w:sectPr>
      </w:pPr>
    </w:p>
    <w:p w14:paraId="260E5AEA" w14:textId="0FC29C40" w:rsidR="00E65D0A" w:rsidRPr="005259C9" w:rsidRDefault="00E65D0A" w:rsidP="005259C9">
      <w:pPr>
        <w:rPr>
          <w:rFonts w:cstheme="minorHAnsi"/>
          <w:sz w:val="36"/>
          <w:szCs w:val="36"/>
        </w:rPr>
      </w:pPr>
    </w:p>
    <w:p w14:paraId="37F1038A" w14:textId="34219921" w:rsidR="00E65D0A" w:rsidRDefault="00E65D0A" w:rsidP="000A4111">
      <w:pPr>
        <w:pStyle w:val="ListParagraph"/>
        <w:rPr>
          <w:rFonts w:cstheme="minorHAnsi"/>
          <w:sz w:val="36"/>
          <w:szCs w:val="36"/>
        </w:rPr>
      </w:pPr>
    </w:p>
    <w:p w14:paraId="07FC5238" w14:textId="75EAEFE7" w:rsidR="00E65D0A" w:rsidRDefault="00E65D0A" w:rsidP="000A4111">
      <w:pPr>
        <w:pStyle w:val="ListParagraph"/>
        <w:rPr>
          <w:rFonts w:cstheme="minorHAnsi"/>
          <w:sz w:val="36"/>
          <w:szCs w:val="36"/>
        </w:rPr>
      </w:pPr>
    </w:p>
    <w:p w14:paraId="51026EA6" w14:textId="655BA859" w:rsidR="00E65D0A" w:rsidRDefault="00E65D0A" w:rsidP="000A4111">
      <w:pPr>
        <w:pStyle w:val="ListParagraph"/>
        <w:rPr>
          <w:rFonts w:cstheme="minorHAnsi"/>
          <w:sz w:val="36"/>
          <w:szCs w:val="36"/>
        </w:rPr>
      </w:pPr>
    </w:p>
    <w:p w14:paraId="08565A91" w14:textId="73DD264B" w:rsidR="00E65D0A" w:rsidRDefault="00E65D0A" w:rsidP="000A4111">
      <w:pPr>
        <w:pStyle w:val="ListParagraph"/>
        <w:rPr>
          <w:rFonts w:cstheme="minorHAnsi"/>
          <w:sz w:val="36"/>
          <w:szCs w:val="36"/>
        </w:rPr>
      </w:pPr>
    </w:p>
    <w:p w14:paraId="0612FF3D" w14:textId="21D68188" w:rsidR="00E65D0A" w:rsidRDefault="00E65D0A" w:rsidP="000A4111">
      <w:pPr>
        <w:pStyle w:val="ListParagraph"/>
        <w:rPr>
          <w:rFonts w:cstheme="minorHAnsi"/>
          <w:sz w:val="36"/>
          <w:szCs w:val="36"/>
        </w:rPr>
      </w:pPr>
    </w:p>
    <w:p w14:paraId="3D3404FD" w14:textId="77777777" w:rsidR="00E65D0A" w:rsidRPr="00575C6F" w:rsidRDefault="00E65D0A" w:rsidP="000A4111">
      <w:pPr>
        <w:pStyle w:val="ListParagraph"/>
        <w:rPr>
          <w:rFonts w:cstheme="minorHAnsi"/>
          <w:sz w:val="36"/>
          <w:szCs w:val="36"/>
        </w:rPr>
      </w:pPr>
    </w:p>
    <w:sectPr w:rsidR="00E65D0A" w:rsidRPr="00575C6F" w:rsidSect="006B03E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ymbolMT">
    <w:altName w:val="Cambria"/>
    <w:panose1 w:val="020B0604020202020204"/>
    <w:charset w:val="00"/>
    <w:family w:val="roman"/>
    <w:notTrueType/>
    <w:pitch w:val="default"/>
  </w:font>
  <w:font w:name="ArialMT">
    <w:altName w:val="Arial"/>
    <w:panose1 w:val="020B0604020202020204"/>
    <w:charset w:val="00"/>
    <w:family w:val="roman"/>
    <w:notTrueType/>
    <w:pitch w:val="default"/>
  </w:font>
  <w:font w:name="Calibri,Bold">
    <w:altName w:val="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76C"/>
    <w:multiLevelType w:val="multilevel"/>
    <w:tmpl w:val="D5B0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034DC"/>
    <w:multiLevelType w:val="hybridMultilevel"/>
    <w:tmpl w:val="2A38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35A6E"/>
    <w:multiLevelType w:val="hybridMultilevel"/>
    <w:tmpl w:val="1C8E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15104"/>
    <w:multiLevelType w:val="hybridMultilevel"/>
    <w:tmpl w:val="D48EDEB6"/>
    <w:lvl w:ilvl="0" w:tplc="0809000F">
      <w:start w:val="1"/>
      <w:numFmt w:val="decimal"/>
      <w:lvlText w:val="%1."/>
      <w:lvlJc w:val="left"/>
      <w:pPr>
        <w:ind w:left="720" w:hanging="360"/>
      </w:pPr>
      <w:rPr>
        <w:rFonts w:cs="Times New Roman"/>
      </w:rPr>
    </w:lvl>
    <w:lvl w:ilvl="1" w:tplc="08090019">
      <w:start w:val="1"/>
      <w:numFmt w:val="decimal"/>
      <w:lvlText w:val="%2."/>
      <w:lvlJc w:val="left"/>
      <w:pPr>
        <w:tabs>
          <w:tab w:val="num" w:pos="1440"/>
        </w:tabs>
        <w:ind w:left="1440" w:hanging="360"/>
      </w:pPr>
      <w:rPr>
        <w:rFonts w:cs="Times New Roman"/>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4" w15:restartNumberingAfterBreak="0">
    <w:nsid w:val="0D8264F1"/>
    <w:multiLevelType w:val="hybridMultilevel"/>
    <w:tmpl w:val="345E5C26"/>
    <w:lvl w:ilvl="0" w:tplc="12E676BA">
      <w:start w:val="1"/>
      <w:numFmt w:val="lowerLetter"/>
      <w:lvlText w:val="(%1)"/>
      <w:lvlJc w:val="left"/>
      <w:pPr>
        <w:ind w:left="840" w:hanging="4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100B2"/>
    <w:multiLevelType w:val="hybridMultilevel"/>
    <w:tmpl w:val="BCD23D8C"/>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 w15:restartNumberingAfterBreak="0">
    <w:nsid w:val="11470B97"/>
    <w:multiLevelType w:val="hybridMultilevel"/>
    <w:tmpl w:val="95206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6487D"/>
    <w:multiLevelType w:val="hybridMultilevel"/>
    <w:tmpl w:val="5D0CFF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8" w15:restartNumberingAfterBreak="0">
    <w:nsid w:val="23EC5FED"/>
    <w:multiLevelType w:val="hybridMultilevel"/>
    <w:tmpl w:val="4DE6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71FB3"/>
    <w:multiLevelType w:val="hybridMultilevel"/>
    <w:tmpl w:val="983E208A"/>
    <w:lvl w:ilvl="0" w:tplc="04090001">
      <w:start w:val="1"/>
      <w:numFmt w:val="bullet"/>
      <w:lvlText w:val=""/>
      <w:lvlJc w:val="left"/>
      <w:pPr>
        <w:ind w:left="1383" w:hanging="360"/>
      </w:pPr>
      <w:rPr>
        <w:rFonts w:ascii="Symbol" w:hAnsi="Symbo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10" w15:restartNumberingAfterBreak="0">
    <w:nsid w:val="300B41AE"/>
    <w:multiLevelType w:val="hybridMultilevel"/>
    <w:tmpl w:val="E2CE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5F4D07"/>
    <w:multiLevelType w:val="multilevel"/>
    <w:tmpl w:val="03A2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52253E"/>
    <w:multiLevelType w:val="multilevel"/>
    <w:tmpl w:val="03A2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4A43F2"/>
    <w:multiLevelType w:val="hybridMultilevel"/>
    <w:tmpl w:val="D800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156E79"/>
    <w:multiLevelType w:val="hybridMultilevel"/>
    <w:tmpl w:val="EF6C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D372F4"/>
    <w:multiLevelType w:val="multilevel"/>
    <w:tmpl w:val="03A2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535D89"/>
    <w:multiLevelType w:val="hybridMultilevel"/>
    <w:tmpl w:val="114AB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235799"/>
    <w:multiLevelType w:val="multilevel"/>
    <w:tmpl w:val="B64C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06113A"/>
    <w:multiLevelType w:val="hybridMultilevel"/>
    <w:tmpl w:val="0C9A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F1782"/>
    <w:multiLevelType w:val="hybridMultilevel"/>
    <w:tmpl w:val="FFD4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0C78C5"/>
    <w:multiLevelType w:val="hybridMultilevel"/>
    <w:tmpl w:val="D99CD48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34464D"/>
    <w:multiLevelType w:val="hybridMultilevel"/>
    <w:tmpl w:val="45E8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AF5670"/>
    <w:multiLevelType w:val="hybridMultilevel"/>
    <w:tmpl w:val="124C4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8D3BA3"/>
    <w:multiLevelType w:val="multilevel"/>
    <w:tmpl w:val="5008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E725EB"/>
    <w:multiLevelType w:val="hybridMultilevel"/>
    <w:tmpl w:val="E384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A227C1"/>
    <w:multiLevelType w:val="hybridMultilevel"/>
    <w:tmpl w:val="C68A3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16"/>
  </w:num>
  <w:num w:numId="3">
    <w:abstractNumId w:val="9"/>
  </w:num>
  <w:num w:numId="4">
    <w:abstractNumId w:val="10"/>
  </w:num>
  <w:num w:numId="5">
    <w:abstractNumId w:val="19"/>
  </w:num>
  <w:num w:numId="6">
    <w:abstractNumId w:val="25"/>
  </w:num>
  <w:num w:numId="7">
    <w:abstractNumId w:val="1"/>
  </w:num>
  <w:num w:numId="8">
    <w:abstractNumId w:val="13"/>
  </w:num>
  <w:num w:numId="9">
    <w:abstractNumId w:val="21"/>
  </w:num>
  <w:num w:numId="10">
    <w:abstractNumId w:val="14"/>
  </w:num>
  <w:num w:numId="11">
    <w:abstractNumId w:val="5"/>
  </w:num>
  <w:num w:numId="12">
    <w:abstractNumId w:val="8"/>
  </w:num>
  <w:num w:numId="13">
    <w:abstractNumId w:val="6"/>
  </w:num>
  <w:num w:numId="14">
    <w:abstractNumId w:val="7"/>
  </w:num>
  <w:num w:numId="15">
    <w:abstractNumId w:val="4"/>
  </w:num>
  <w:num w:numId="16">
    <w:abstractNumId w:val="0"/>
  </w:num>
  <w:num w:numId="17">
    <w:abstractNumId w:val="2"/>
  </w:num>
  <w:num w:numId="18">
    <w:abstractNumId w:val="18"/>
  </w:num>
  <w:num w:numId="19">
    <w:abstractNumId w:val="12"/>
  </w:num>
  <w:num w:numId="20">
    <w:abstractNumId w:val="11"/>
  </w:num>
  <w:num w:numId="21">
    <w:abstractNumId w:val="15"/>
  </w:num>
  <w:num w:numId="22">
    <w:abstractNumId w:val="24"/>
  </w:num>
  <w:num w:numId="23">
    <w:abstractNumId w:val="3"/>
  </w:num>
  <w:num w:numId="24">
    <w:abstractNumId w:val="20"/>
  </w:num>
  <w:num w:numId="25">
    <w:abstractNumId w:val="2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E1"/>
    <w:rsid w:val="00005EB4"/>
    <w:rsid w:val="000527EB"/>
    <w:rsid w:val="0005655E"/>
    <w:rsid w:val="00070084"/>
    <w:rsid w:val="0007497A"/>
    <w:rsid w:val="000A4111"/>
    <w:rsid w:val="000B2AD3"/>
    <w:rsid w:val="000C4B1D"/>
    <w:rsid w:val="000D0983"/>
    <w:rsid w:val="000D4905"/>
    <w:rsid w:val="000E3C09"/>
    <w:rsid w:val="000E415C"/>
    <w:rsid w:val="00121C42"/>
    <w:rsid w:val="001306FF"/>
    <w:rsid w:val="00132EB0"/>
    <w:rsid w:val="00156525"/>
    <w:rsid w:val="00181DB9"/>
    <w:rsid w:val="00194890"/>
    <w:rsid w:val="001A2C11"/>
    <w:rsid w:val="001D28FF"/>
    <w:rsid w:val="001E5BE1"/>
    <w:rsid w:val="0021678A"/>
    <w:rsid w:val="00232618"/>
    <w:rsid w:val="0024116E"/>
    <w:rsid w:val="0024392B"/>
    <w:rsid w:val="0026095C"/>
    <w:rsid w:val="00296BD7"/>
    <w:rsid w:val="002A0E71"/>
    <w:rsid w:val="002A69BC"/>
    <w:rsid w:val="002C38E4"/>
    <w:rsid w:val="002D176D"/>
    <w:rsid w:val="002E00FC"/>
    <w:rsid w:val="002E3C8A"/>
    <w:rsid w:val="002F7F44"/>
    <w:rsid w:val="00324000"/>
    <w:rsid w:val="00330762"/>
    <w:rsid w:val="00334120"/>
    <w:rsid w:val="003422E5"/>
    <w:rsid w:val="00344E16"/>
    <w:rsid w:val="00347FFA"/>
    <w:rsid w:val="00366B0C"/>
    <w:rsid w:val="00372F66"/>
    <w:rsid w:val="003A329A"/>
    <w:rsid w:val="003B5FE4"/>
    <w:rsid w:val="003C224E"/>
    <w:rsid w:val="003C38D4"/>
    <w:rsid w:val="003E3F1E"/>
    <w:rsid w:val="00400E73"/>
    <w:rsid w:val="00417436"/>
    <w:rsid w:val="004357F1"/>
    <w:rsid w:val="00441AF1"/>
    <w:rsid w:val="00445024"/>
    <w:rsid w:val="00455653"/>
    <w:rsid w:val="004563B4"/>
    <w:rsid w:val="004712D6"/>
    <w:rsid w:val="0047744D"/>
    <w:rsid w:val="004947B6"/>
    <w:rsid w:val="0049561C"/>
    <w:rsid w:val="004A3243"/>
    <w:rsid w:val="004A58D7"/>
    <w:rsid w:val="004C0DFC"/>
    <w:rsid w:val="004F4A67"/>
    <w:rsid w:val="005259C9"/>
    <w:rsid w:val="005604ED"/>
    <w:rsid w:val="00575C6F"/>
    <w:rsid w:val="005932DA"/>
    <w:rsid w:val="005979A4"/>
    <w:rsid w:val="005A523C"/>
    <w:rsid w:val="005B3AA8"/>
    <w:rsid w:val="005E247D"/>
    <w:rsid w:val="005F707C"/>
    <w:rsid w:val="00601C15"/>
    <w:rsid w:val="00605524"/>
    <w:rsid w:val="006114DB"/>
    <w:rsid w:val="00637FB4"/>
    <w:rsid w:val="00645555"/>
    <w:rsid w:val="00660835"/>
    <w:rsid w:val="00661BFB"/>
    <w:rsid w:val="00671405"/>
    <w:rsid w:val="006805F6"/>
    <w:rsid w:val="00694AE7"/>
    <w:rsid w:val="006B03E8"/>
    <w:rsid w:val="006D383D"/>
    <w:rsid w:val="006E54CD"/>
    <w:rsid w:val="006E5749"/>
    <w:rsid w:val="006F3A97"/>
    <w:rsid w:val="006F3F4C"/>
    <w:rsid w:val="006F4467"/>
    <w:rsid w:val="007129A8"/>
    <w:rsid w:val="00713BB8"/>
    <w:rsid w:val="00767C41"/>
    <w:rsid w:val="0077393C"/>
    <w:rsid w:val="007751B2"/>
    <w:rsid w:val="00784656"/>
    <w:rsid w:val="00790AB7"/>
    <w:rsid w:val="007A6807"/>
    <w:rsid w:val="007D4788"/>
    <w:rsid w:val="007E38DE"/>
    <w:rsid w:val="00805C85"/>
    <w:rsid w:val="008114FA"/>
    <w:rsid w:val="008136A9"/>
    <w:rsid w:val="008250FB"/>
    <w:rsid w:val="0084370C"/>
    <w:rsid w:val="00847EEC"/>
    <w:rsid w:val="008572D8"/>
    <w:rsid w:val="00867651"/>
    <w:rsid w:val="00872641"/>
    <w:rsid w:val="008871D6"/>
    <w:rsid w:val="00895502"/>
    <w:rsid w:val="008F7B9C"/>
    <w:rsid w:val="009230E5"/>
    <w:rsid w:val="00932F8B"/>
    <w:rsid w:val="00950733"/>
    <w:rsid w:val="00991BB4"/>
    <w:rsid w:val="009977E4"/>
    <w:rsid w:val="009D5CCE"/>
    <w:rsid w:val="009E71BD"/>
    <w:rsid w:val="009F1567"/>
    <w:rsid w:val="00A0283D"/>
    <w:rsid w:val="00A6425D"/>
    <w:rsid w:val="00A859A5"/>
    <w:rsid w:val="00AB43EF"/>
    <w:rsid w:val="00AB4C4B"/>
    <w:rsid w:val="00AD346B"/>
    <w:rsid w:val="00B0142C"/>
    <w:rsid w:val="00B118A3"/>
    <w:rsid w:val="00B14550"/>
    <w:rsid w:val="00B454DC"/>
    <w:rsid w:val="00B7196B"/>
    <w:rsid w:val="00B84095"/>
    <w:rsid w:val="00B95A98"/>
    <w:rsid w:val="00BA2D84"/>
    <w:rsid w:val="00BB7E46"/>
    <w:rsid w:val="00BD1CB3"/>
    <w:rsid w:val="00BE05B2"/>
    <w:rsid w:val="00C474D4"/>
    <w:rsid w:val="00C66C31"/>
    <w:rsid w:val="00C8272B"/>
    <w:rsid w:val="00C97EC2"/>
    <w:rsid w:val="00CA1E4E"/>
    <w:rsid w:val="00CC337B"/>
    <w:rsid w:val="00CD2399"/>
    <w:rsid w:val="00CF54F9"/>
    <w:rsid w:val="00D346D4"/>
    <w:rsid w:val="00D4275B"/>
    <w:rsid w:val="00D82C88"/>
    <w:rsid w:val="00DA049A"/>
    <w:rsid w:val="00DA5452"/>
    <w:rsid w:val="00DB194E"/>
    <w:rsid w:val="00DC3A5A"/>
    <w:rsid w:val="00DD67E8"/>
    <w:rsid w:val="00DE1B6D"/>
    <w:rsid w:val="00DF7B1C"/>
    <w:rsid w:val="00E11375"/>
    <w:rsid w:val="00E137FB"/>
    <w:rsid w:val="00E16704"/>
    <w:rsid w:val="00E253FD"/>
    <w:rsid w:val="00E27861"/>
    <w:rsid w:val="00E372B8"/>
    <w:rsid w:val="00E65D0A"/>
    <w:rsid w:val="00E7762B"/>
    <w:rsid w:val="00EA401E"/>
    <w:rsid w:val="00EA4EF7"/>
    <w:rsid w:val="00EB1DE4"/>
    <w:rsid w:val="00F0419F"/>
    <w:rsid w:val="00F30BA0"/>
    <w:rsid w:val="00F431EA"/>
    <w:rsid w:val="00F52804"/>
    <w:rsid w:val="00F56800"/>
    <w:rsid w:val="00F572BE"/>
    <w:rsid w:val="00F8326E"/>
    <w:rsid w:val="00FD64B7"/>
    <w:rsid w:val="00FE56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AF20FE"/>
  <w14:defaultImageDpi w14:val="32767"/>
  <w15:chartTrackingRefBased/>
  <w15:docId w15:val="{2FF99FD9-4425-B841-88D2-276E6F9C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BE1"/>
    <w:pPr>
      <w:ind w:left="720"/>
      <w:contextualSpacing/>
    </w:pPr>
  </w:style>
  <w:style w:type="table" w:styleId="TableGrid">
    <w:name w:val="Table Grid"/>
    <w:basedOn w:val="TableNormal"/>
    <w:uiPriority w:val="39"/>
    <w:rsid w:val="00575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0D4905"/>
    <w:pPr>
      <w:widowControl w:val="0"/>
      <w:tabs>
        <w:tab w:val="left" w:pos="284"/>
        <w:tab w:val="left" w:pos="851"/>
      </w:tabs>
      <w:ind w:left="284" w:hanging="284"/>
    </w:pPr>
    <w:rPr>
      <w:rFonts w:ascii="Arial" w:eastAsia="Times New Roman" w:hAnsi="Arial" w:cs="Times New Roman"/>
      <w:snapToGrid w:val="0"/>
      <w:sz w:val="20"/>
      <w:szCs w:val="20"/>
    </w:rPr>
  </w:style>
  <w:style w:type="character" w:customStyle="1" w:styleId="BodyTextIndentChar">
    <w:name w:val="Body Text Indent Char"/>
    <w:basedOn w:val="DefaultParagraphFont"/>
    <w:link w:val="BodyTextIndent"/>
    <w:rsid w:val="000D4905"/>
    <w:rPr>
      <w:rFonts w:ascii="Arial" w:eastAsia="Times New Roman" w:hAnsi="Arial" w:cs="Times New Roman"/>
      <w:snapToGrid w:val="0"/>
      <w:sz w:val="20"/>
      <w:szCs w:val="20"/>
    </w:rPr>
  </w:style>
  <w:style w:type="character" w:styleId="Hyperlink">
    <w:name w:val="Hyperlink"/>
    <w:basedOn w:val="DefaultParagraphFont"/>
    <w:uiPriority w:val="99"/>
    <w:unhideWhenUsed/>
    <w:rsid w:val="00DC3A5A"/>
    <w:rPr>
      <w:color w:val="0563C1" w:themeColor="hyperlink"/>
      <w:u w:val="single"/>
    </w:rPr>
  </w:style>
  <w:style w:type="character" w:styleId="UnresolvedMention">
    <w:name w:val="Unresolved Mention"/>
    <w:basedOn w:val="DefaultParagraphFont"/>
    <w:uiPriority w:val="99"/>
    <w:rsid w:val="00DC3A5A"/>
    <w:rPr>
      <w:color w:val="605E5C"/>
      <w:shd w:val="clear" w:color="auto" w:fill="E1DFDD"/>
    </w:rPr>
  </w:style>
  <w:style w:type="paragraph" w:styleId="BodyText">
    <w:name w:val="Body Text"/>
    <w:basedOn w:val="Normal"/>
    <w:link w:val="BodyTextChar"/>
    <w:uiPriority w:val="99"/>
    <w:semiHidden/>
    <w:unhideWhenUsed/>
    <w:rsid w:val="006805F6"/>
    <w:pPr>
      <w:spacing w:after="120"/>
    </w:pPr>
  </w:style>
  <w:style w:type="character" w:customStyle="1" w:styleId="BodyTextChar">
    <w:name w:val="Body Text Char"/>
    <w:basedOn w:val="DefaultParagraphFont"/>
    <w:link w:val="BodyText"/>
    <w:uiPriority w:val="99"/>
    <w:semiHidden/>
    <w:rsid w:val="006805F6"/>
  </w:style>
  <w:style w:type="paragraph" w:styleId="NormalWeb">
    <w:name w:val="Normal (Web)"/>
    <w:basedOn w:val="Normal"/>
    <w:uiPriority w:val="99"/>
    <w:unhideWhenUsed/>
    <w:rsid w:val="00872641"/>
    <w:pPr>
      <w:spacing w:before="100" w:beforeAutospacing="1" w:after="100" w:afterAutospacing="1"/>
    </w:pPr>
    <w:rPr>
      <w:rFonts w:ascii="Times New Roman" w:eastAsia="Times New Roman" w:hAnsi="Times New Roman" w:cs="Times New Roman"/>
    </w:rPr>
  </w:style>
  <w:style w:type="paragraph" w:customStyle="1" w:styleId="BodyText1">
    <w:name w:val="Body Text1"/>
    <w:basedOn w:val="Normal"/>
    <w:uiPriority w:val="99"/>
    <w:rsid w:val="00E372B8"/>
    <w:pPr>
      <w:tabs>
        <w:tab w:val="left" w:pos="720"/>
        <w:tab w:val="left" w:pos="1440"/>
      </w:tabs>
    </w:pPr>
    <w:rPr>
      <w:rFonts w:ascii="CG Times (WN)" w:eastAsia="Calibri" w:hAnsi="CG Times (WN)" w:cs="Times New Roman"/>
      <w:szCs w:val="20"/>
    </w:rPr>
  </w:style>
  <w:style w:type="paragraph" w:customStyle="1" w:styleId="ColorfulList-Accent11">
    <w:name w:val="Colorful List - Accent 11"/>
    <w:basedOn w:val="Normal"/>
    <w:link w:val="ColorfulList-Accent1Char"/>
    <w:uiPriority w:val="99"/>
    <w:qFormat/>
    <w:rsid w:val="00E372B8"/>
    <w:pPr>
      <w:ind w:left="720"/>
    </w:pPr>
    <w:rPr>
      <w:rFonts w:ascii="Calibri" w:eastAsia="Calibri" w:hAnsi="Calibri" w:cs="Times New Roman"/>
      <w:sz w:val="20"/>
      <w:szCs w:val="20"/>
      <w:lang w:eastAsia="en-GB"/>
    </w:rPr>
  </w:style>
  <w:style w:type="paragraph" w:customStyle="1" w:styleId="NoSpacing1">
    <w:name w:val="No Spacing1"/>
    <w:autoRedefine/>
    <w:uiPriority w:val="1"/>
    <w:qFormat/>
    <w:rsid w:val="00E372B8"/>
    <w:pPr>
      <w:jc w:val="both"/>
    </w:pPr>
    <w:rPr>
      <w:rFonts w:ascii="Cambria" w:eastAsia="Times New Roman" w:hAnsi="Cambria" w:cs="Cambria"/>
      <w:sz w:val="22"/>
      <w:szCs w:val="22"/>
    </w:rPr>
  </w:style>
  <w:style w:type="character" w:customStyle="1" w:styleId="ColorfulList-Accent1Char">
    <w:name w:val="Colorful List - Accent 1 Char"/>
    <w:link w:val="ColorfulList-Accent11"/>
    <w:uiPriority w:val="99"/>
    <w:locked/>
    <w:rsid w:val="00E372B8"/>
    <w:rPr>
      <w:rFonts w:ascii="Calibri" w:eastAsia="Calibri" w:hAnsi="Calibri" w:cs="Times New Roman"/>
      <w:sz w:val="20"/>
      <w:szCs w:val="20"/>
      <w:lang w:eastAsia="en-GB"/>
    </w:rPr>
  </w:style>
  <w:style w:type="character" w:customStyle="1" w:styleId="apple-converted-space">
    <w:name w:val="apple-converted-space"/>
    <w:basedOn w:val="DefaultParagraphFont"/>
    <w:rsid w:val="00E372B8"/>
  </w:style>
  <w:style w:type="paragraph" w:customStyle="1" w:styleId="xmsonormal">
    <w:name w:val="x_msonormal"/>
    <w:basedOn w:val="Normal"/>
    <w:rsid w:val="00E372B8"/>
    <w:pPr>
      <w:spacing w:before="100" w:beforeAutospacing="1" w:after="100" w:afterAutospacing="1"/>
    </w:pPr>
    <w:rPr>
      <w:rFonts w:ascii="Times New Roman" w:hAnsi="Times New Roman" w:cs="Times New Roman"/>
      <w:lang w:eastAsia="en-GB"/>
    </w:rPr>
  </w:style>
  <w:style w:type="paragraph" w:customStyle="1" w:styleId="xmsonospacing">
    <w:name w:val="x_msonospacing"/>
    <w:basedOn w:val="Normal"/>
    <w:rsid w:val="00E372B8"/>
    <w:pPr>
      <w:spacing w:before="100" w:beforeAutospacing="1" w:after="100" w:afterAutospacing="1"/>
    </w:pPr>
    <w:rPr>
      <w:rFonts w:ascii="Times New Roman" w:hAnsi="Times New Roman" w:cs="Times New Roman"/>
      <w:lang w:eastAsia="en-GB"/>
    </w:rPr>
  </w:style>
  <w:style w:type="character" w:styleId="FollowedHyperlink">
    <w:name w:val="FollowedHyperlink"/>
    <w:basedOn w:val="DefaultParagraphFont"/>
    <w:uiPriority w:val="99"/>
    <w:semiHidden/>
    <w:unhideWhenUsed/>
    <w:rsid w:val="000E41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08781">
      <w:bodyDiv w:val="1"/>
      <w:marLeft w:val="0"/>
      <w:marRight w:val="0"/>
      <w:marTop w:val="0"/>
      <w:marBottom w:val="0"/>
      <w:divBdr>
        <w:top w:val="none" w:sz="0" w:space="0" w:color="auto"/>
        <w:left w:val="none" w:sz="0" w:space="0" w:color="auto"/>
        <w:bottom w:val="none" w:sz="0" w:space="0" w:color="auto"/>
        <w:right w:val="none" w:sz="0" w:space="0" w:color="auto"/>
      </w:divBdr>
      <w:divsChild>
        <w:div w:id="1039433553">
          <w:marLeft w:val="0"/>
          <w:marRight w:val="0"/>
          <w:marTop w:val="0"/>
          <w:marBottom w:val="0"/>
          <w:divBdr>
            <w:top w:val="none" w:sz="0" w:space="0" w:color="auto"/>
            <w:left w:val="none" w:sz="0" w:space="0" w:color="auto"/>
            <w:bottom w:val="none" w:sz="0" w:space="0" w:color="auto"/>
            <w:right w:val="none" w:sz="0" w:space="0" w:color="auto"/>
          </w:divBdr>
          <w:divsChild>
            <w:div w:id="1865247666">
              <w:marLeft w:val="0"/>
              <w:marRight w:val="0"/>
              <w:marTop w:val="0"/>
              <w:marBottom w:val="0"/>
              <w:divBdr>
                <w:top w:val="none" w:sz="0" w:space="0" w:color="auto"/>
                <w:left w:val="none" w:sz="0" w:space="0" w:color="auto"/>
                <w:bottom w:val="none" w:sz="0" w:space="0" w:color="auto"/>
                <w:right w:val="none" w:sz="0" w:space="0" w:color="auto"/>
              </w:divBdr>
              <w:divsChild>
                <w:div w:id="903103567">
                  <w:marLeft w:val="0"/>
                  <w:marRight w:val="0"/>
                  <w:marTop w:val="0"/>
                  <w:marBottom w:val="0"/>
                  <w:divBdr>
                    <w:top w:val="none" w:sz="0" w:space="0" w:color="auto"/>
                    <w:left w:val="none" w:sz="0" w:space="0" w:color="auto"/>
                    <w:bottom w:val="none" w:sz="0" w:space="0" w:color="auto"/>
                    <w:right w:val="none" w:sz="0" w:space="0" w:color="auto"/>
                  </w:divBdr>
                </w:div>
                <w:div w:id="751312327">
                  <w:marLeft w:val="0"/>
                  <w:marRight w:val="0"/>
                  <w:marTop w:val="0"/>
                  <w:marBottom w:val="0"/>
                  <w:divBdr>
                    <w:top w:val="none" w:sz="0" w:space="0" w:color="auto"/>
                    <w:left w:val="none" w:sz="0" w:space="0" w:color="auto"/>
                    <w:bottom w:val="none" w:sz="0" w:space="0" w:color="auto"/>
                    <w:right w:val="none" w:sz="0" w:space="0" w:color="auto"/>
                  </w:divBdr>
                </w:div>
              </w:divsChild>
            </w:div>
            <w:div w:id="780731268">
              <w:marLeft w:val="0"/>
              <w:marRight w:val="0"/>
              <w:marTop w:val="0"/>
              <w:marBottom w:val="0"/>
              <w:divBdr>
                <w:top w:val="none" w:sz="0" w:space="0" w:color="auto"/>
                <w:left w:val="none" w:sz="0" w:space="0" w:color="auto"/>
                <w:bottom w:val="none" w:sz="0" w:space="0" w:color="auto"/>
                <w:right w:val="none" w:sz="0" w:space="0" w:color="auto"/>
              </w:divBdr>
              <w:divsChild>
                <w:div w:id="869294241">
                  <w:marLeft w:val="0"/>
                  <w:marRight w:val="0"/>
                  <w:marTop w:val="0"/>
                  <w:marBottom w:val="0"/>
                  <w:divBdr>
                    <w:top w:val="none" w:sz="0" w:space="0" w:color="auto"/>
                    <w:left w:val="none" w:sz="0" w:space="0" w:color="auto"/>
                    <w:bottom w:val="none" w:sz="0" w:space="0" w:color="auto"/>
                    <w:right w:val="none" w:sz="0" w:space="0" w:color="auto"/>
                  </w:divBdr>
                </w:div>
              </w:divsChild>
            </w:div>
            <w:div w:id="1922178533">
              <w:marLeft w:val="0"/>
              <w:marRight w:val="0"/>
              <w:marTop w:val="0"/>
              <w:marBottom w:val="0"/>
              <w:divBdr>
                <w:top w:val="none" w:sz="0" w:space="0" w:color="auto"/>
                <w:left w:val="none" w:sz="0" w:space="0" w:color="auto"/>
                <w:bottom w:val="none" w:sz="0" w:space="0" w:color="auto"/>
                <w:right w:val="none" w:sz="0" w:space="0" w:color="auto"/>
              </w:divBdr>
              <w:divsChild>
                <w:div w:id="1597515371">
                  <w:marLeft w:val="0"/>
                  <w:marRight w:val="0"/>
                  <w:marTop w:val="0"/>
                  <w:marBottom w:val="0"/>
                  <w:divBdr>
                    <w:top w:val="none" w:sz="0" w:space="0" w:color="auto"/>
                    <w:left w:val="none" w:sz="0" w:space="0" w:color="auto"/>
                    <w:bottom w:val="none" w:sz="0" w:space="0" w:color="auto"/>
                    <w:right w:val="none" w:sz="0" w:space="0" w:color="auto"/>
                  </w:divBdr>
                </w:div>
              </w:divsChild>
            </w:div>
            <w:div w:id="1205949179">
              <w:marLeft w:val="0"/>
              <w:marRight w:val="0"/>
              <w:marTop w:val="0"/>
              <w:marBottom w:val="0"/>
              <w:divBdr>
                <w:top w:val="none" w:sz="0" w:space="0" w:color="auto"/>
                <w:left w:val="none" w:sz="0" w:space="0" w:color="auto"/>
                <w:bottom w:val="none" w:sz="0" w:space="0" w:color="auto"/>
                <w:right w:val="none" w:sz="0" w:space="0" w:color="auto"/>
              </w:divBdr>
              <w:divsChild>
                <w:div w:id="2103333118">
                  <w:marLeft w:val="0"/>
                  <w:marRight w:val="0"/>
                  <w:marTop w:val="0"/>
                  <w:marBottom w:val="0"/>
                  <w:divBdr>
                    <w:top w:val="none" w:sz="0" w:space="0" w:color="auto"/>
                    <w:left w:val="none" w:sz="0" w:space="0" w:color="auto"/>
                    <w:bottom w:val="none" w:sz="0" w:space="0" w:color="auto"/>
                    <w:right w:val="none" w:sz="0" w:space="0" w:color="auto"/>
                  </w:divBdr>
                </w:div>
              </w:divsChild>
            </w:div>
            <w:div w:id="295451179">
              <w:marLeft w:val="0"/>
              <w:marRight w:val="0"/>
              <w:marTop w:val="0"/>
              <w:marBottom w:val="0"/>
              <w:divBdr>
                <w:top w:val="none" w:sz="0" w:space="0" w:color="auto"/>
                <w:left w:val="none" w:sz="0" w:space="0" w:color="auto"/>
                <w:bottom w:val="none" w:sz="0" w:space="0" w:color="auto"/>
                <w:right w:val="none" w:sz="0" w:space="0" w:color="auto"/>
              </w:divBdr>
              <w:divsChild>
                <w:div w:id="2101755442">
                  <w:marLeft w:val="0"/>
                  <w:marRight w:val="0"/>
                  <w:marTop w:val="0"/>
                  <w:marBottom w:val="0"/>
                  <w:divBdr>
                    <w:top w:val="none" w:sz="0" w:space="0" w:color="auto"/>
                    <w:left w:val="none" w:sz="0" w:space="0" w:color="auto"/>
                    <w:bottom w:val="none" w:sz="0" w:space="0" w:color="auto"/>
                    <w:right w:val="none" w:sz="0" w:space="0" w:color="auto"/>
                  </w:divBdr>
                </w:div>
              </w:divsChild>
            </w:div>
            <w:div w:id="700133286">
              <w:marLeft w:val="0"/>
              <w:marRight w:val="0"/>
              <w:marTop w:val="0"/>
              <w:marBottom w:val="0"/>
              <w:divBdr>
                <w:top w:val="none" w:sz="0" w:space="0" w:color="auto"/>
                <w:left w:val="none" w:sz="0" w:space="0" w:color="auto"/>
                <w:bottom w:val="none" w:sz="0" w:space="0" w:color="auto"/>
                <w:right w:val="none" w:sz="0" w:space="0" w:color="auto"/>
              </w:divBdr>
              <w:divsChild>
                <w:div w:id="495071813">
                  <w:marLeft w:val="0"/>
                  <w:marRight w:val="0"/>
                  <w:marTop w:val="0"/>
                  <w:marBottom w:val="0"/>
                  <w:divBdr>
                    <w:top w:val="none" w:sz="0" w:space="0" w:color="auto"/>
                    <w:left w:val="none" w:sz="0" w:space="0" w:color="auto"/>
                    <w:bottom w:val="none" w:sz="0" w:space="0" w:color="auto"/>
                    <w:right w:val="none" w:sz="0" w:space="0" w:color="auto"/>
                  </w:divBdr>
                </w:div>
              </w:divsChild>
            </w:div>
            <w:div w:id="1354191360">
              <w:marLeft w:val="0"/>
              <w:marRight w:val="0"/>
              <w:marTop w:val="0"/>
              <w:marBottom w:val="0"/>
              <w:divBdr>
                <w:top w:val="none" w:sz="0" w:space="0" w:color="auto"/>
                <w:left w:val="none" w:sz="0" w:space="0" w:color="auto"/>
                <w:bottom w:val="none" w:sz="0" w:space="0" w:color="auto"/>
                <w:right w:val="none" w:sz="0" w:space="0" w:color="auto"/>
              </w:divBdr>
              <w:divsChild>
                <w:div w:id="12192100">
                  <w:marLeft w:val="0"/>
                  <w:marRight w:val="0"/>
                  <w:marTop w:val="0"/>
                  <w:marBottom w:val="0"/>
                  <w:divBdr>
                    <w:top w:val="none" w:sz="0" w:space="0" w:color="auto"/>
                    <w:left w:val="none" w:sz="0" w:space="0" w:color="auto"/>
                    <w:bottom w:val="none" w:sz="0" w:space="0" w:color="auto"/>
                    <w:right w:val="none" w:sz="0" w:space="0" w:color="auto"/>
                  </w:divBdr>
                </w:div>
              </w:divsChild>
            </w:div>
            <w:div w:id="743987690">
              <w:marLeft w:val="0"/>
              <w:marRight w:val="0"/>
              <w:marTop w:val="0"/>
              <w:marBottom w:val="0"/>
              <w:divBdr>
                <w:top w:val="none" w:sz="0" w:space="0" w:color="auto"/>
                <w:left w:val="none" w:sz="0" w:space="0" w:color="auto"/>
                <w:bottom w:val="none" w:sz="0" w:space="0" w:color="auto"/>
                <w:right w:val="none" w:sz="0" w:space="0" w:color="auto"/>
              </w:divBdr>
              <w:divsChild>
                <w:div w:id="926422888">
                  <w:marLeft w:val="0"/>
                  <w:marRight w:val="0"/>
                  <w:marTop w:val="0"/>
                  <w:marBottom w:val="0"/>
                  <w:divBdr>
                    <w:top w:val="none" w:sz="0" w:space="0" w:color="auto"/>
                    <w:left w:val="none" w:sz="0" w:space="0" w:color="auto"/>
                    <w:bottom w:val="none" w:sz="0" w:space="0" w:color="auto"/>
                    <w:right w:val="none" w:sz="0" w:space="0" w:color="auto"/>
                  </w:divBdr>
                </w:div>
                <w:div w:id="1867404596">
                  <w:marLeft w:val="0"/>
                  <w:marRight w:val="0"/>
                  <w:marTop w:val="0"/>
                  <w:marBottom w:val="0"/>
                  <w:divBdr>
                    <w:top w:val="none" w:sz="0" w:space="0" w:color="auto"/>
                    <w:left w:val="none" w:sz="0" w:space="0" w:color="auto"/>
                    <w:bottom w:val="none" w:sz="0" w:space="0" w:color="auto"/>
                    <w:right w:val="none" w:sz="0" w:space="0" w:color="auto"/>
                  </w:divBdr>
                </w:div>
                <w:div w:id="1328754669">
                  <w:marLeft w:val="0"/>
                  <w:marRight w:val="0"/>
                  <w:marTop w:val="0"/>
                  <w:marBottom w:val="0"/>
                  <w:divBdr>
                    <w:top w:val="none" w:sz="0" w:space="0" w:color="auto"/>
                    <w:left w:val="none" w:sz="0" w:space="0" w:color="auto"/>
                    <w:bottom w:val="none" w:sz="0" w:space="0" w:color="auto"/>
                    <w:right w:val="none" w:sz="0" w:space="0" w:color="auto"/>
                  </w:divBdr>
                </w:div>
              </w:divsChild>
            </w:div>
            <w:div w:id="616763699">
              <w:marLeft w:val="0"/>
              <w:marRight w:val="0"/>
              <w:marTop w:val="0"/>
              <w:marBottom w:val="0"/>
              <w:divBdr>
                <w:top w:val="none" w:sz="0" w:space="0" w:color="auto"/>
                <w:left w:val="none" w:sz="0" w:space="0" w:color="auto"/>
                <w:bottom w:val="none" w:sz="0" w:space="0" w:color="auto"/>
                <w:right w:val="none" w:sz="0" w:space="0" w:color="auto"/>
              </w:divBdr>
              <w:divsChild>
                <w:div w:id="76832993">
                  <w:marLeft w:val="0"/>
                  <w:marRight w:val="0"/>
                  <w:marTop w:val="0"/>
                  <w:marBottom w:val="0"/>
                  <w:divBdr>
                    <w:top w:val="none" w:sz="0" w:space="0" w:color="auto"/>
                    <w:left w:val="none" w:sz="0" w:space="0" w:color="auto"/>
                    <w:bottom w:val="none" w:sz="0" w:space="0" w:color="auto"/>
                    <w:right w:val="none" w:sz="0" w:space="0" w:color="auto"/>
                  </w:divBdr>
                </w:div>
                <w:div w:id="928390043">
                  <w:marLeft w:val="0"/>
                  <w:marRight w:val="0"/>
                  <w:marTop w:val="0"/>
                  <w:marBottom w:val="0"/>
                  <w:divBdr>
                    <w:top w:val="none" w:sz="0" w:space="0" w:color="auto"/>
                    <w:left w:val="none" w:sz="0" w:space="0" w:color="auto"/>
                    <w:bottom w:val="none" w:sz="0" w:space="0" w:color="auto"/>
                    <w:right w:val="none" w:sz="0" w:space="0" w:color="auto"/>
                  </w:divBdr>
                </w:div>
              </w:divsChild>
            </w:div>
            <w:div w:id="298997720">
              <w:marLeft w:val="0"/>
              <w:marRight w:val="0"/>
              <w:marTop w:val="0"/>
              <w:marBottom w:val="0"/>
              <w:divBdr>
                <w:top w:val="none" w:sz="0" w:space="0" w:color="auto"/>
                <w:left w:val="none" w:sz="0" w:space="0" w:color="auto"/>
                <w:bottom w:val="none" w:sz="0" w:space="0" w:color="auto"/>
                <w:right w:val="none" w:sz="0" w:space="0" w:color="auto"/>
              </w:divBdr>
              <w:divsChild>
                <w:div w:id="1645812928">
                  <w:marLeft w:val="0"/>
                  <w:marRight w:val="0"/>
                  <w:marTop w:val="0"/>
                  <w:marBottom w:val="0"/>
                  <w:divBdr>
                    <w:top w:val="none" w:sz="0" w:space="0" w:color="auto"/>
                    <w:left w:val="none" w:sz="0" w:space="0" w:color="auto"/>
                    <w:bottom w:val="none" w:sz="0" w:space="0" w:color="auto"/>
                    <w:right w:val="none" w:sz="0" w:space="0" w:color="auto"/>
                  </w:divBdr>
                </w:div>
              </w:divsChild>
            </w:div>
            <w:div w:id="95758477">
              <w:marLeft w:val="0"/>
              <w:marRight w:val="0"/>
              <w:marTop w:val="0"/>
              <w:marBottom w:val="0"/>
              <w:divBdr>
                <w:top w:val="none" w:sz="0" w:space="0" w:color="auto"/>
                <w:left w:val="none" w:sz="0" w:space="0" w:color="auto"/>
                <w:bottom w:val="none" w:sz="0" w:space="0" w:color="auto"/>
                <w:right w:val="none" w:sz="0" w:space="0" w:color="auto"/>
              </w:divBdr>
              <w:divsChild>
                <w:div w:id="280840938">
                  <w:marLeft w:val="0"/>
                  <w:marRight w:val="0"/>
                  <w:marTop w:val="0"/>
                  <w:marBottom w:val="0"/>
                  <w:divBdr>
                    <w:top w:val="none" w:sz="0" w:space="0" w:color="auto"/>
                    <w:left w:val="none" w:sz="0" w:space="0" w:color="auto"/>
                    <w:bottom w:val="none" w:sz="0" w:space="0" w:color="auto"/>
                    <w:right w:val="none" w:sz="0" w:space="0" w:color="auto"/>
                  </w:divBdr>
                </w:div>
              </w:divsChild>
            </w:div>
            <w:div w:id="698313188">
              <w:marLeft w:val="0"/>
              <w:marRight w:val="0"/>
              <w:marTop w:val="0"/>
              <w:marBottom w:val="0"/>
              <w:divBdr>
                <w:top w:val="none" w:sz="0" w:space="0" w:color="auto"/>
                <w:left w:val="none" w:sz="0" w:space="0" w:color="auto"/>
                <w:bottom w:val="none" w:sz="0" w:space="0" w:color="auto"/>
                <w:right w:val="none" w:sz="0" w:space="0" w:color="auto"/>
              </w:divBdr>
              <w:divsChild>
                <w:div w:id="1304696865">
                  <w:marLeft w:val="0"/>
                  <w:marRight w:val="0"/>
                  <w:marTop w:val="0"/>
                  <w:marBottom w:val="0"/>
                  <w:divBdr>
                    <w:top w:val="none" w:sz="0" w:space="0" w:color="auto"/>
                    <w:left w:val="none" w:sz="0" w:space="0" w:color="auto"/>
                    <w:bottom w:val="none" w:sz="0" w:space="0" w:color="auto"/>
                    <w:right w:val="none" w:sz="0" w:space="0" w:color="auto"/>
                  </w:divBdr>
                </w:div>
              </w:divsChild>
            </w:div>
            <w:div w:id="1149520018">
              <w:marLeft w:val="0"/>
              <w:marRight w:val="0"/>
              <w:marTop w:val="0"/>
              <w:marBottom w:val="0"/>
              <w:divBdr>
                <w:top w:val="none" w:sz="0" w:space="0" w:color="auto"/>
                <w:left w:val="none" w:sz="0" w:space="0" w:color="auto"/>
                <w:bottom w:val="none" w:sz="0" w:space="0" w:color="auto"/>
                <w:right w:val="none" w:sz="0" w:space="0" w:color="auto"/>
              </w:divBdr>
              <w:divsChild>
                <w:div w:id="1930654820">
                  <w:marLeft w:val="0"/>
                  <w:marRight w:val="0"/>
                  <w:marTop w:val="0"/>
                  <w:marBottom w:val="0"/>
                  <w:divBdr>
                    <w:top w:val="none" w:sz="0" w:space="0" w:color="auto"/>
                    <w:left w:val="none" w:sz="0" w:space="0" w:color="auto"/>
                    <w:bottom w:val="none" w:sz="0" w:space="0" w:color="auto"/>
                    <w:right w:val="none" w:sz="0" w:space="0" w:color="auto"/>
                  </w:divBdr>
                </w:div>
              </w:divsChild>
            </w:div>
            <w:div w:id="1642268116">
              <w:marLeft w:val="0"/>
              <w:marRight w:val="0"/>
              <w:marTop w:val="0"/>
              <w:marBottom w:val="0"/>
              <w:divBdr>
                <w:top w:val="none" w:sz="0" w:space="0" w:color="auto"/>
                <w:left w:val="none" w:sz="0" w:space="0" w:color="auto"/>
                <w:bottom w:val="none" w:sz="0" w:space="0" w:color="auto"/>
                <w:right w:val="none" w:sz="0" w:space="0" w:color="auto"/>
              </w:divBdr>
              <w:divsChild>
                <w:div w:id="785731238">
                  <w:marLeft w:val="0"/>
                  <w:marRight w:val="0"/>
                  <w:marTop w:val="0"/>
                  <w:marBottom w:val="0"/>
                  <w:divBdr>
                    <w:top w:val="none" w:sz="0" w:space="0" w:color="auto"/>
                    <w:left w:val="none" w:sz="0" w:space="0" w:color="auto"/>
                    <w:bottom w:val="none" w:sz="0" w:space="0" w:color="auto"/>
                    <w:right w:val="none" w:sz="0" w:space="0" w:color="auto"/>
                  </w:divBdr>
                </w:div>
              </w:divsChild>
            </w:div>
            <w:div w:id="1833061593">
              <w:marLeft w:val="0"/>
              <w:marRight w:val="0"/>
              <w:marTop w:val="0"/>
              <w:marBottom w:val="0"/>
              <w:divBdr>
                <w:top w:val="none" w:sz="0" w:space="0" w:color="auto"/>
                <w:left w:val="none" w:sz="0" w:space="0" w:color="auto"/>
                <w:bottom w:val="none" w:sz="0" w:space="0" w:color="auto"/>
                <w:right w:val="none" w:sz="0" w:space="0" w:color="auto"/>
              </w:divBdr>
              <w:divsChild>
                <w:div w:id="3193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81261">
      <w:bodyDiv w:val="1"/>
      <w:marLeft w:val="0"/>
      <w:marRight w:val="0"/>
      <w:marTop w:val="0"/>
      <w:marBottom w:val="0"/>
      <w:divBdr>
        <w:top w:val="none" w:sz="0" w:space="0" w:color="auto"/>
        <w:left w:val="none" w:sz="0" w:space="0" w:color="auto"/>
        <w:bottom w:val="none" w:sz="0" w:space="0" w:color="auto"/>
        <w:right w:val="none" w:sz="0" w:space="0" w:color="auto"/>
      </w:divBdr>
      <w:divsChild>
        <w:div w:id="678190975">
          <w:marLeft w:val="0"/>
          <w:marRight w:val="0"/>
          <w:marTop w:val="0"/>
          <w:marBottom w:val="0"/>
          <w:divBdr>
            <w:top w:val="none" w:sz="0" w:space="0" w:color="auto"/>
            <w:left w:val="none" w:sz="0" w:space="0" w:color="auto"/>
            <w:bottom w:val="none" w:sz="0" w:space="0" w:color="auto"/>
            <w:right w:val="none" w:sz="0" w:space="0" w:color="auto"/>
          </w:divBdr>
          <w:divsChild>
            <w:div w:id="525798595">
              <w:marLeft w:val="0"/>
              <w:marRight w:val="0"/>
              <w:marTop w:val="0"/>
              <w:marBottom w:val="0"/>
              <w:divBdr>
                <w:top w:val="none" w:sz="0" w:space="0" w:color="auto"/>
                <w:left w:val="none" w:sz="0" w:space="0" w:color="auto"/>
                <w:bottom w:val="none" w:sz="0" w:space="0" w:color="auto"/>
                <w:right w:val="none" w:sz="0" w:space="0" w:color="auto"/>
              </w:divBdr>
              <w:divsChild>
                <w:div w:id="5489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98051">
      <w:bodyDiv w:val="1"/>
      <w:marLeft w:val="0"/>
      <w:marRight w:val="0"/>
      <w:marTop w:val="0"/>
      <w:marBottom w:val="0"/>
      <w:divBdr>
        <w:top w:val="none" w:sz="0" w:space="0" w:color="auto"/>
        <w:left w:val="none" w:sz="0" w:space="0" w:color="auto"/>
        <w:bottom w:val="none" w:sz="0" w:space="0" w:color="auto"/>
        <w:right w:val="none" w:sz="0" w:space="0" w:color="auto"/>
      </w:divBdr>
      <w:divsChild>
        <w:div w:id="1085230659">
          <w:marLeft w:val="0"/>
          <w:marRight w:val="0"/>
          <w:marTop w:val="0"/>
          <w:marBottom w:val="0"/>
          <w:divBdr>
            <w:top w:val="none" w:sz="0" w:space="0" w:color="auto"/>
            <w:left w:val="none" w:sz="0" w:space="0" w:color="auto"/>
            <w:bottom w:val="none" w:sz="0" w:space="0" w:color="auto"/>
            <w:right w:val="none" w:sz="0" w:space="0" w:color="auto"/>
          </w:divBdr>
          <w:divsChild>
            <w:div w:id="193925454">
              <w:marLeft w:val="0"/>
              <w:marRight w:val="0"/>
              <w:marTop w:val="0"/>
              <w:marBottom w:val="0"/>
              <w:divBdr>
                <w:top w:val="none" w:sz="0" w:space="0" w:color="auto"/>
                <w:left w:val="none" w:sz="0" w:space="0" w:color="auto"/>
                <w:bottom w:val="none" w:sz="0" w:space="0" w:color="auto"/>
                <w:right w:val="none" w:sz="0" w:space="0" w:color="auto"/>
              </w:divBdr>
              <w:divsChild>
                <w:div w:id="220869598">
                  <w:marLeft w:val="0"/>
                  <w:marRight w:val="0"/>
                  <w:marTop w:val="0"/>
                  <w:marBottom w:val="0"/>
                  <w:divBdr>
                    <w:top w:val="none" w:sz="0" w:space="0" w:color="auto"/>
                    <w:left w:val="none" w:sz="0" w:space="0" w:color="auto"/>
                    <w:bottom w:val="none" w:sz="0" w:space="0" w:color="auto"/>
                    <w:right w:val="none" w:sz="0" w:space="0" w:color="auto"/>
                  </w:divBdr>
                </w:div>
                <w:div w:id="1908685348">
                  <w:marLeft w:val="0"/>
                  <w:marRight w:val="0"/>
                  <w:marTop w:val="0"/>
                  <w:marBottom w:val="0"/>
                  <w:divBdr>
                    <w:top w:val="none" w:sz="0" w:space="0" w:color="auto"/>
                    <w:left w:val="none" w:sz="0" w:space="0" w:color="auto"/>
                    <w:bottom w:val="none" w:sz="0" w:space="0" w:color="auto"/>
                    <w:right w:val="none" w:sz="0" w:space="0" w:color="auto"/>
                  </w:divBdr>
                </w:div>
              </w:divsChild>
            </w:div>
            <w:div w:id="1900554987">
              <w:marLeft w:val="0"/>
              <w:marRight w:val="0"/>
              <w:marTop w:val="0"/>
              <w:marBottom w:val="0"/>
              <w:divBdr>
                <w:top w:val="none" w:sz="0" w:space="0" w:color="auto"/>
                <w:left w:val="none" w:sz="0" w:space="0" w:color="auto"/>
                <w:bottom w:val="none" w:sz="0" w:space="0" w:color="auto"/>
                <w:right w:val="none" w:sz="0" w:space="0" w:color="auto"/>
              </w:divBdr>
              <w:divsChild>
                <w:div w:id="1581059880">
                  <w:marLeft w:val="0"/>
                  <w:marRight w:val="0"/>
                  <w:marTop w:val="0"/>
                  <w:marBottom w:val="0"/>
                  <w:divBdr>
                    <w:top w:val="none" w:sz="0" w:space="0" w:color="auto"/>
                    <w:left w:val="none" w:sz="0" w:space="0" w:color="auto"/>
                    <w:bottom w:val="none" w:sz="0" w:space="0" w:color="auto"/>
                    <w:right w:val="none" w:sz="0" w:space="0" w:color="auto"/>
                  </w:divBdr>
                </w:div>
              </w:divsChild>
            </w:div>
            <w:div w:id="1352219200">
              <w:marLeft w:val="0"/>
              <w:marRight w:val="0"/>
              <w:marTop w:val="0"/>
              <w:marBottom w:val="0"/>
              <w:divBdr>
                <w:top w:val="none" w:sz="0" w:space="0" w:color="auto"/>
                <w:left w:val="none" w:sz="0" w:space="0" w:color="auto"/>
                <w:bottom w:val="none" w:sz="0" w:space="0" w:color="auto"/>
                <w:right w:val="none" w:sz="0" w:space="0" w:color="auto"/>
              </w:divBdr>
              <w:divsChild>
                <w:div w:id="48308488">
                  <w:marLeft w:val="0"/>
                  <w:marRight w:val="0"/>
                  <w:marTop w:val="0"/>
                  <w:marBottom w:val="0"/>
                  <w:divBdr>
                    <w:top w:val="none" w:sz="0" w:space="0" w:color="auto"/>
                    <w:left w:val="none" w:sz="0" w:space="0" w:color="auto"/>
                    <w:bottom w:val="none" w:sz="0" w:space="0" w:color="auto"/>
                    <w:right w:val="none" w:sz="0" w:space="0" w:color="auto"/>
                  </w:divBdr>
                </w:div>
              </w:divsChild>
            </w:div>
            <w:div w:id="210925508">
              <w:marLeft w:val="0"/>
              <w:marRight w:val="0"/>
              <w:marTop w:val="0"/>
              <w:marBottom w:val="0"/>
              <w:divBdr>
                <w:top w:val="none" w:sz="0" w:space="0" w:color="auto"/>
                <w:left w:val="none" w:sz="0" w:space="0" w:color="auto"/>
                <w:bottom w:val="none" w:sz="0" w:space="0" w:color="auto"/>
                <w:right w:val="none" w:sz="0" w:space="0" w:color="auto"/>
              </w:divBdr>
              <w:divsChild>
                <w:div w:id="89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palan@lsclond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AmbikaiPalan Selladuray</dc:creator>
  <cp:keywords/>
  <dc:description/>
  <cp:lastModifiedBy>AmbikaiPalan Selladuray</cp:lastModifiedBy>
  <cp:revision>2</cp:revision>
  <dcterms:created xsi:type="dcterms:W3CDTF">2023-01-11T12:39:00Z</dcterms:created>
  <dcterms:modified xsi:type="dcterms:W3CDTF">2023-01-11T12:39:00Z</dcterms:modified>
</cp:coreProperties>
</file>