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57C51" w14:textId="065E3B52" w:rsidR="00747B94" w:rsidRDefault="00747B94"/>
    <w:p w14:paraId="68166345" w14:textId="3DEB4DE5" w:rsidR="00692198" w:rsidRDefault="00692198"/>
    <w:p w14:paraId="07181F64" w14:textId="4378E099" w:rsidR="00692198" w:rsidRDefault="00692198"/>
    <w:p w14:paraId="1BE8C330" w14:textId="77777777" w:rsidR="00692198" w:rsidRPr="009F475B" w:rsidRDefault="00692198" w:rsidP="00692198">
      <w:pPr>
        <w:rPr>
          <w:rStyle w:val="SubtleEmphasis"/>
        </w:rPr>
      </w:pPr>
    </w:p>
    <w:p w14:paraId="4B94C85A" w14:textId="77777777" w:rsidR="00692198" w:rsidRPr="0039558A" w:rsidRDefault="00692198" w:rsidP="00692198">
      <w:pPr>
        <w:rPr>
          <w:u w:val="double"/>
        </w:rPr>
      </w:pPr>
    </w:p>
    <w:p w14:paraId="25D6FC37" w14:textId="77777777" w:rsidR="00692198" w:rsidRPr="0039558A" w:rsidRDefault="00692198" w:rsidP="00692198">
      <w:pPr>
        <w:tabs>
          <w:tab w:val="left" w:pos="-720"/>
          <w:tab w:val="left" w:pos="709"/>
          <w:tab w:val="left" w:pos="1134"/>
          <w:tab w:val="left" w:pos="1701"/>
          <w:tab w:val="right" w:pos="10630"/>
        </w:tabs>
        <w:suppressAutoHyphens/>
        <w:rPr>
          <w:rFonts w:cs="Arial"/>
          <w:b/>
          <w:sz w:val="28"/>
          <w:szCs w:val="28"/>
          <w:u w:val="double"/>
        </w:rPr>
      </w:pPr>
      <w:r w:rsidRPr="0039558A">
        <w:rPr>
          <w:rFonts w:cs="Arial"/>
          <w:b/>
          <w:sz w:val="28"/>
          <w:szCs w:val="28"/>
          <w:u w:val="double"/>
        </w:rPr>
        <w:t>MOCK EXAM</w:t>
      </w:r>
      <w:r>
        <w:rPr>
          <w:rFonts w:cs="Arial"/>
          <w:b/>
          <w:sz w:val="28"/>
          <w:szCs w:val="28"/>
          <w:u w:val="double"/>
        </w:rPr>
        <w:t xml:space="preserve">: </w:t>
      </w:r>
      <w:r w:rsidRPr="0039558A">
        <w:rPr>
          <w:rFonts w:cs="Arial"/>
          <w:b/>
          <w:sz w:val="28"/>
          <w:szCs w:val="28"/>
          <w:u w:val="double"/>
        </w:rPr>
        <w:t xml:space="preserve">ACCOUNTING FOR BUSINESS </w:t>
      </w:r>
    </w:p>
    <w:p w14:paraId="43968373" w14:textId="77777777" w:rsidR="00692198" w:rsidRPr="007B78DA" w:rsidRDefault="00692198" w:rsidP="00692198">
      <w:pPr>
        <w:tabs>
          <w:tab w:val="left" w:pos="-720"/>
          <w:tab w:val="left" w:pos="709"/>
          <w:tab w:val="left" w:pos="1134"/>
          <w:tab w:val="left" w:pos="1701"/>
          <w:tab w:val="right" w:pos="10630"/>
        </w:tabs>
        <w:suppressAutoHyphens/>
        <w:rPr>
          <w:rFonts w:cs="Arial"/>
          <w:b/>
          <w:sz w:val="28"/>
          <w:szCs w:val="28"/>
        </w:rPr>
      </w:pPr>
    </w:p>
    <w:p w14:paraId="003DB8D5" w14:textId="77777777" w:rsidR="00692198" w:rsidRPr="007B78DA" w:rsidRDefault="00692198" w:rsidP="00692198">
      <w:pPr>
        <w:tabs>
          <w:tab w:val="left" w:pos="-720"/>
          <w:tab w:val="left" w:pos="709"/>
          <w:tab w:val="left" w:pos="1134"/>
          <w:tab w:val="left" w:pos="1701"/>
          <w:tab w:val="right" w:pos="10630"/>
        </w:tabs>
        <w:suppressAutoHyphens/>
        <w:rPr>
          <w:rFonts w:cs="Arial"/>
          <w:b/>
          <w:sz w:val="28"/>
          <w:szCs w:val="28"/>
        </w:rPr>
      </w:pPr>
      <w:r w:rsidRPr="007B78DA">
        <w:rPr>
          <w:rFonts w:cs="Arial"/>
          <w:b/>
          <w:sz w:val="28"/>
          <w:szCs w:val="28"/>
        </w:rPr>
        <w:t>A</w:t>
      </w:r>
      <w:r>
        <w:rPr>
          <w:rFonts w:cs="Arial"/>
          <w:b/>
          <w:sz w:val="28"/>
          <w:szCs w:val="28"/>
        </w:rPr>
        <w:t>TTEMPT</w:t>
      </w:r>
      <w:r w:rsidRPr="007B78DA">
        <w:rPr>
          <w:rFonts w:cs="Arial"/>
          <w:b/>
          <w:sz w:val="28"/>
          <w:szCs w:val="28"/>
        </w:rPr>
        <w:t xml:space="preserve"> QUESTION 1 AND ANY TWO OTHER QUESTIONS</w:t>
      </w:r>
    </w:p>
    <w:p w14:paraId="5AE885FD" w14:textId="77777777" w:rsidR="00692198" w:rsidRDefault="00692198" w:rsidP="00692198">
      <w:pPr>
        <w:tabs>
          <w:tab w:val="left" w:pos="-720"/>
          <w:tab w:val="left" w:pos="709"/>
          <w:tab w:val="left" w:pos="1134"/>
          <w:tab w:val="left" w:pos="1701"/>
          <w:tab w:val="right" w:pos="10630"/>
        </w:tabs>
        <w:suppressAutoHyphens/>
        <w:rPr>
          <w:rFonts w:cs="Arial"/>
          <w:b/>
          <w:sz w:val="28"/>
          <w:szCs w:val="28"/>
          <w:u w:val="single"/>
        </w:rPr>
      </w:pPr>
    </w:p>
    <w:p w14:paraId="2569271C" w14:textId="77777777" w:rsidR="00692198" w:rsidRPr="0037008A" w:rsidRDefault="00692198" w:rsidP="00692198">
      <w:pPr>
        <w:tabs>
          <w:tab w:val="left" w:pos="-720"/>
          <w:tab w:val="left" w:pos="709"/>
          <w:tab w:val="left" w:pos="1134"/>
          <w:tab w:val="left" w:pos="1701"/>
          <w:tab w:val="right" w:pos="10630"/>
        </w:tabs>
        <w:suppressAutoHyphens/>
        <w:rPr>
          <w:rFonts w:cs="Arial"/>
          <w:b/>
          <w:sz w:val="28"/>
          <w:szCs w:val="28"/>
          <w:u w:val="single"/>
        </w:rPr>
      </w:pPr>
      <w:r w:rsidRPr="00176088">
        <w:rPr>
          <w:rFonts w:cs="Arial"/>
          <w:b/>
          <w:sz w:val="28"/>
          <w:szCs w:val="28"/>
          <w:u w:val="single"/>
        </w:rPr>
        <w:t>Section A</w:t>
      </w:r>
      <w:r w:rsidRPr="00176088">
        <w:rPr>
          <w:rFonts w:cs="Arial"/>
          <w:b/>
          <w:sz w:val="28"/>
          <w:szCs w:val="28"/>
        </w:rPr>
        <w:t>:</w:t>
      </w:r>
      <w:r>
        <w:rPr>
          <w:rFonts w:cs="Arial"/>
          <w:b/>
          <w:sz w:val="28"/>
          <w:szCs w:val="28"/>
        </w:rPr>
        <w:t xml:space="preserve"> </w:t>
      </w:r>
      <w:r w:rsidRPr="00774A4E">
        <w:rPr>
          <w:rFonts w:cs="Arial"/>
          <w:b/>
          <w:sz w:val="28"/>
          <w:szCs w:val="28"/>
        </w:rPr>
        <w:t>Compulsory question for 40 marks</w:t>
      </w:r>
    </w:p>
    <w:p w14:paraId="4E0E2A1F" w14:textId="60B53299"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4B0514B0" w14:textId="4D375199" w:rsidR="00E70C96" w:rsidRPr="00E70C96" w:rsidRDefault="00E70C96" w:rsidP="00E70C96">
      <w:pPr>
        <w:tabs>
          <w:tab w:val="left" w:pos="-720"/>
          <w:tab w:val="left" w:pos="709"/>
          <w:tab w:val="left" w:pos="1134"/>
          <w:tab w:val="left" w:pos="1701"/>
          <w:tab w:val="right" w:pos="10630"/>
        </w:tabs>
        <w:suppressAutoHyphens/>
        <w:rPr>
          <w:rFonts w:cs="Arial"/>
          <w:b/>
          <w:color w:val="FF0000"/>
          <w:sz w:val="28"/>
          <w:szCs w:val="28"/>
        </w:rPr>
      </w:pPr>
      <w:r w:rsidRPr="00E70C96">
        <w:rPr>
          <w:rFonts w:cs="Arial"/>
          <w:b/>
          <w:color w:val="FF0000"/>
          <w:sz w:val="28"/>
          <w:szCs w:val="28"/>
        </w:rPr>
        <w:t>[Suggested answers are within each question</w:t>
      </w:r>
      <w:r>
        <w:rPr>
          <w:rFonts w:cs="Arial"/>
          <w:b/>
          <w:color w:val="FF0000"/>
          <w:sz w:val="28"/>
          <w:szCs w:val="28"/>
        </w:rPr>
        <w:t xml:space="preserve">; Please note that some the answers to the </w:t>
      </w:r>
      <w:r w:rsidRPr="0023493F">
        <w:rPr>
          <w:rFonts w:cs="Arial"/>
          <w:b/>
          <w:color w:val="FF0000"/>
          <w:sz w:val="28"/>
          <w:szCs w:val="28"/>
          <w:u w:val="single"/>
        </w:rPr>
        <w:t>theory</w:t>
      </w:r>
      <w:r>
        <w:rPr>
          <w:rFonts w:cs="Arial"/>
          <w:b/>
          <w:color w:val="FF0000"/>
          <w:sz w:val="28"/>
          <w:szCs w:val="28"/>
        </w:rPr>
        <w:t xml:space="preserve"> </w:t>
      </w:r>
      <w:r w:rsidR="0023493F">
        <w:rPr>
          <w:rFonts w:cs="Arial"/>
          <w:b/>
          <w:color w:val="FF0000"/>
          <w:sz w:val="28"/>
          <w:szCs w:val="28"/>
        </w:rPr>
        <w:t>questions may be longer than what is required under exam conditions – so shorter answers may earn the marks specified.]</w:t>
      </w:r>
    </w:p>
    <w:p w14:paraId="1072D602" w14:textId="77777777" w:rsidR="00692198" w:rsidRDefault="00692198" w:rsidP="00692198">
      <w:bookmarkStart w:id="0" w:name="_GoBack"/>
      <w:bookmarkEnd w:id="0"/>
    </w:p>
    <w:p w14:paraId="2088D00A" w14:textId="77777777" w:rsidR="00692198" w:rsidRPr="00126FB9" w:rsidRDefault="00692198" w:rsidP="00692198">
      <w:pPr>
        <w:tabs>
          <w:tab w:val="left" w:pos="-720"/>
          <w:tab w:val="left" w:pos="709"/>
          <w:tab w:val="left" w:pos="1134"/>
          <w:tab w:val="left" w:pos="1701"/>
          <w:tab w:val="right" w:pos="10630"/>
        </w:tabs>
        <w:suppressAutoHyphens/>
        <w:rPr>
          <w:rFonts w:cs="Arial"/>
          <w:sz w:val="28"/>
          <w:szCs w:val="28"/>
        </w:rPr>
      </w:pPr>
      <w:r w:rsidRPr="00126FB9">
        <w:rPr>
          <w:rFonts w:cs="Arial"/>
          <w:b/>
          <w:sz w:val="28"/>
          <w:szCs w:val="28"/>
        </w:rPr>
        <w:t>Question 1</w:t>
      </w:r>
      <w:r w:rsidRPr="00126FB9">
        <w:rPr>
          <w:rFonts w:cs="Arial"/>
          <w:sz w:val="28"/>
          <w:szCs w:val="28"/>
        </w:rPr>
        <w:t xml:space="preserve">   </w:t>
      </w:r>
    </w:p>
    <w:p w14:paraId="3BA1C3C9"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p>
    <w:p w14:paraId="47E0B9AE" w14:textId="77777777" w:rsidR="00692198" w:rsidRPr="00126FB9" w:rsidRDefault="00692198" w:rsidP="00692198">
      <w:pPr>
        <w:tabs>
          <w:tab w:val="left" w:pos="-720"/>
          <w:tab w:val="left" w:pos="709"/>
          <w:tab w:val="left" w:pos="1134"/>
          <w:tab w:val="left" w:pos="1701"/>
          <w:tab w:val="right" w:pos="10630"/>
        </w:tabs>
        <w:suppressAutoHyphens/>
        <w:rPr>
          <w:rFonts w:cs="Arial"/>
          <w:sz w:val="28"/>
          <w:szCs w:val="28"/>
        </w:rPr>
      </w:pPr>
      <w:r>
        <w:rPr>
          <w:rFonts w:cs="Arial"/>
          <w:sz w:val="28"/>
          <w:szCs w:val="28"/>
        </w:rPr>
        <w:t>T</w:t>
      </w:r>
      <w:r w:rsidRPr="00126FB9">
        <w:rPr>
          <w:rFonts w:cs="Arial"/>
          <w:sz w:val="28"/>
          <w:szCs w:val="28"/>
        </w:rPr>
        <w:t>he trial balance</w:t>
      </w:r>
      <w:r>
        <w:rPr>
          <w:rFonts w:cs="Arial"/>
          <w:sz w:val="28"/>
          <w:szCs w:val="28"/>
        </w:rPr>
        <w:t xml:space="preserve"> below is for AB plc </w:t>
      </w:r>
      <w:r w:rsidRPr="00126FB9">
        <w:rPr>
          <w:rFonts w:cs="Arial"/>
          <w:sz w:val="28"/>
          <w:szCs w:val="28"/>
        </w:rPr>
        <w:t>as at 3</w:t>
      </w:r>
      <w:r>
        <w:rPr>
          <w:rFonts w:cs="Arial"/>
          <w:sz w:val="28"/>
          <w:szCs w:val="28"/>
        </w:rPr>
        <w:t>1</w:t>
      </w:r>
      <w:r w:rsidRPr="00126FB9">
        <w:rPr>
          <w:rFonts w:cs="Arial"/>
          <w:sz w:val="28"/>
          <w:szCs w:val="28"/>
        </w:rPr>
        <w:t>/</w:t>
      </w:r>
      <w:r>
        <w:rPr>
          <w:rFonts w:cs="Arial"/>
          <w:sz w:val="28"/>
          <w:szCs w:val="28"/>
        </w:rPr>
        <w:t>12</w:t>
      </w:r>
      <w:r w:rsidRPr="00126FB9">
        <w:rPr>
          <w:rFonts w:cs="Arial"/>
          <w:sz w:val="28"/>
          <w:szCs w:val="28"/>
        </w:rPr>
        <w:t>/202</w:t>
      </w:r>
      <w:r>
        <w:rPr>
          <w:rFonts w:cs="Arial"/>
          <w:sz w:val="28"/>
          <w:szCs w:val="28"/>
        </w:rPr>
        <w:t>2</w:t>
      </w:r>
      <w:r w:rsidRPr="00126FB9">
        <w:rPr>
          <w:rFonts w:cs="Arial"/>
          <w:sz w:val="28"/>
          <w:szCs w:val="28"/>
        </w:rPr>
        <w:t xml:space="preserve"> </w:t>
      </w:r>
      <w:r>
        <w:rPr>
          <w:rFonts w:cs="Arial"/>
          <w:sz w:val="28"/>
          <w:szCs w:val="28"/>
        </w:rPr>
        <w:t>[in £000s]</w:t>
      </w:r>
    </w:p>
    <w:p w14:paraId="134022E1" w14:textId="77777777" w:rsidR="00692198" w:rsidRPr="00126FB9" w:rsidRDefault="00692198" w:rsidP="00692198">
      <w:pPr>
        <w:tabs>
          <w:tab w:val="left" w:pos="-720"/>
          <w:tab w:val="left" w:pos="709"/>
          <w:tab w:val="left" w:pos="1134"/>
          <w:tab w:val="left" w:pos="1701"/>
          <w:tab w:val="right" w:pos="10630"/>
        </w:tabs>
        <w:suppressAutoHyphens/>
        <w:rPr>
          <w:rFonts w:cs="Arial"/>
          <w:sz w:val="28"/>
          <w:szCs w:val="28"/>
        </w:rPr>
      </w:pPr>
    </w:p>
    <w:tbl>
      <w:tblPr>
        <w:tblStyle w:val="TableGrid"/>
        <w:tblW w:w="7938" w:type="dxa"/>
        <w:tblInd w:w="846" w:type="dxa"/>
        <w:tblLayout w:type="fixed"/>
        <w:tblLook w:val="04A0" w:firstRow="1" w:lastRow="0" w:firstColumn="1" w:lastColumn="0" w:noHBand="0" w:noVBand="1"/>
      </w:tblPr>
      <w:tblGrid>
        <w:gridCol w:w="5528"/>
        <w:gridCol w:w="1276"/>
        <w:gridCol w:w="1134"/>
      </w:tblGrid>
      <w:tr w:rsidR="00692198" w:rsidRPr="00126FB9" w14:paraId="6E6C975E" w14:textId="77777777" w:rsidTr="00747B94">
        <w:tc>
          <w:tcPr>
            <w:tcW w:w="5528" w:type="dxa"/>
          </w:tcPr>
          <w:p w14:paraId="1E86BCF9"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£1 Ordinary share capital</w:t>
            </w:r>
          </w:p>
        </w:tc>
        <w:tc>
          <w:tcPr>
            <w:tcW w:w="1276" w:type="dxa"/>
          </w:tcPr>
          <w:p w14:paraId="320C6EE1"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22068016"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9</w:t>
            </w:r>
            <w:r w:rsidRPr="00126FB9">
              <w:rPr>
                <w:rFonts w:cs="Arial"/>
                <w:sz w:val="28"/>
                <w:szCs w:val="28"/>
              </w:rPr>
              <w:t>000</w:t>
            </w:r>
          </w:p>
        </w:tc>
      </w:tr>
      <w:tr w:rsidR="00692198" w:rsidRPr="00126FB9" w14:paraId="09E47045" w14:textId="77777777" w:rsidTr="00747B94">
        <w:tc>
          <w:tcPr>
            <w:tcW w:w="5528" w:type="dxa"/>
          </w:tcPr>
          <w:p w14:paraId="56F7E702"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Retained profits</w:t>
            </w:r>
          </w:p>
        </w:tc>
        <w:tc>
          <w:tcPr>
            <w:tcW w:w="1276" w:type="dxa"/>
          </w:tcPr>
          <w:p w14:paraId="7F662D49"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0DE44980"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300</w:t>
            </w:r>
            <w:r w:rsidRPr="00126FB9">
              <w:rPr>
                <w:rFonts w:cs="Arial"/>
                <w:sz w:val="28"/>
                <w:szCs w:val="28"/>
              </w:rPr>
              <w:t xml:space="preserve">0 </w:t>
            </w:r>
          </w:p>
        </w:tc>
      </w:tr>
      <w:tr w:rsidR="00692198" w:rsidRPr="00126FB9" w14:paraId="1B63488F" w14:textId="77777777" w:rsidTr="00747B94">
        <w:tc>
          <w:tcPr>
            <w:tcW w:w="5528" w:type="dxa"/>
          </w:tcPr>
          <w:p w14:paraId="1BB3C675"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Purchases</w:t>
            </w:r>
            <w:r>
              <w:rPr>
                <w:rFonts w:cs="Arial"/>
                <w:sz w:val="28"/>
                <w:szCs w:val="28"/>
              </w:rPr>
              <w:t xml:space="preserve"> &amp; sales</w:t>
            </w:r>
          </w:p>
        </w:tc>
        <w:tc>
          <w:tcPr>
            <w:tcW w:w="1276" w:type="dxa"/>
          </w:tcPr>
          <w:p w14:paraId="5AD1439B"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21</w:t>
            </w:r>
            <w:r w:rsidRPr="00126FB9">
              <w:rPr>
                <w:rFonts w:cs="Arial"/>
                <w:sz w:val="28"/>
                <w:szCs w:val="28"/>
              </w:rPr>
              <w:t>000</w:t>
            </w:r>
          </w:p>
        </w:tc>
        <w:tc>
          <w:tcPr>
            <w:tcW w:w="1134" w:type="dxa"/>
          </w:tcPr>
          <w:p w14:paraId="291B67A1"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25000</w:t>
            </w:r>
          </w:p>
        </w:tc>
      </w:tr>
      <w:tr w:rsidR="00692198" w:rsidRPr="00126FB9" w14:paraId="3D7BC695" w14:textId="77777777" w:rsidTr="00747B94">
        <w:tc>
          <w:tcPr>
            <w:tcW w:w="5528" w:type="dxa"/>
          </w:tcPr>
          <w:p w14:paraId="4AE34AD9"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Opening inventory</w:t>
            </w:r>
          </w:p>
        </w:tc>
        <w:tc>
          <w:tcPr>
            <w:tcW w:w="1276" w:type="dxa"/>
          </w:tcPr>
          <w:p w14:paraId="0CBB49D1"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4</w:t>
            </w:r>
            <w:r w:rsidRPr="00126FB9">
              <w:rPr>
                <w:rFonts w:cs="Arial"/>
                <w:sz w:val="28"/>
                <w:szCs w:val="28"/>
              </w:rPr>
              <w:t>000</w:t>
            </w:r>
          </w:p>
        </w:tc>
        <w:tc>
          <w:tcPr>
            <w:tcW w:w="1134" w:type="dxa"/>
          </w:tcPr>
          <w:p w14:paraId="080B8862"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5FE7ABE2" w14:textId="77777777" w:rsidTr="00747B94">
        <w:tc>
          <w:tcPr>
            <w:tcW w:w="5528" w:type="dxa"/>
          </w:tcPr>
          <w:p w14:paraId="507E17B2"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Buildings at cost</w:t>
            </w:r>
          </w:p>
        </w:tc>
        <w:tc>
          <w:tcPr>
            <w:tcW w:w="1276" w:type="dxa"/>
          </w:tcPr>
          <w:p w14:paraId="105FF224"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25</w:t>
            </w:r>
            <w:r w:rsidRPr="00126FB9">
              <w:rPr>
                <w:rFonts w:cs="Arial"/>
                <w:sz w:val="28"/>
                <w:szCs w:val="28"/>
              </w:rPr>
              <w:t>00</w:t>
            </w:r>
          </w:p>
        </w:tc>
        <w:tc>
          <w:tcPr>
            <w:tcW w:w="1134" w:type="dxa"/>
          </w:tcPr>
          <w:p w14:paraId="4BD906D3"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5C6C8022" w14:textId="77777777" w:rsidTr="00747B94">
        <w:tc>
          <w:tcPr>
            <w:tcW w:w="5528" w:type="dxa"/>
          </w:tcPr>
          <w:p w14:paraId="55B9F822"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Buildings – accumulated depreciation</w:t>
            </w:r>
          </w:p>
        </w:tc>
        <w:tc>
          <w:tcPr>
            <w:tcW w:w="1276" w:type="dxa"/>
          </w:tcPr>
          <w:p w14:paraId="5A7113EE"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c>
          <w:tcPr>
            <w:tcW w:w="1134" w:type="dxa"/>
          </w:tcPr>
          <w:p w14:paraId="3F167AA9"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9</w:t>
            </w:r>
            <w:r w:rsidRPr="00126FB9">
              <w:rPr>
                <w:rFonts w:cs="Arial"/>
                <w:sz w:val="28"/>
                <w:szCs w:val="28"/>
              </w:rPr>
              <w:t>00</w:t>
            </w:r>
          </w:p>
        </w:tc>
      </w:tr>
      <w:tr w:rsidR="00692198" w:rsidRPr="00126FB9" w14:paraId="31236B1D" w14:textId="77777777" w:rsidTr="00747B94">
        <w:tc>
          <w:tcPr>
            <w:tcW w:w="5528" w:type="dxa"/>
          </w:tcPr>
          <w:p w14:paraId="497C70EB"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Freehold land at cost</w:t>
            </w:r>
          </w:p>
        </w:tc>
        <w:tc>
          <w:tcPr>
            <w:tcW w:w="1276" w:type="dxa"/>
          </w:tcPr>
          <w:p w14:paraId="4604B5AC"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70</w:t>
            </w:r>
            <w:r w:rsidRPr="00126FB9">
              <w:rPr>
                <w:rFonts w:cs="Arial"/>
                <w:sz w:val="28"/>
                <w:szCs w:val="28"/>
              </w:rPr>
              <w:t xml:space="preserve">00  </w:t>
            </w:r>
          </w:p>
        </w:tc>
        <w:tc>
          <w:tcPr>
            <w:tcW w:w="1134" w:type="dxa"/>
          </w:tcPr>
          <w:p w14:paraId="3DBA5A35"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3DD82EBC" w14:textId="77777777" w:rsidTr="00747B94">
        <w:tc>
          <w:tcPr>
            <w:tcW w:w="5528" w:type="dxa"/>
          </w:tcPr>
          <w:p w14:paraId="36D0F26E"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Equipment</w:t>
            </w:r>
            <w:r w:rsidRPr="00126FB9">
              <w:rPr>
                <w:rFonts w:cs="Arial"/>
                <w:sz w:val="28"/>
                <w:szCs w:val="28"/>
              </w:rPr>
              <w:t xml:space="preserve"> at cost</w:t>
            </w:r>
          </w:p>
        </w:tc>
        <w:tc>
          <w:tcPr>
            <w:tcW w:w="1276" w:type="dxa"/>
          </w:tcPr>
          <w:p w14:paraId="08F136F6"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15</w:t>
            </w:r>
            <w:r w:rsidRPr="00126FB9">
              <w:rPr>
                <w:rFonts w:cs="Arial"/>
                <w:sz w:val="28"/>
                <w:szCs w:val="28"/>
              </w:rPr>
              <w:t xml:space="preserve">00   </w:t>
            </w:r>
          </w:p>
        </w:tc>
        <w:tc>
          <w:tcPr>
            <w:tcW w:w="1134" w:type="dxa"/>
          </w:tcPr>
          <w:p w14:paraId="28D63C68"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692198" w:rsidRPr="00126FB9" w14:paraId="5529410A" w14:textId="77777777" w:rsidTr="00747B94">
        <w:tc>
          <w:tcPr>
            <w:tcW w:w="5528" w:type="dxa"/>
          </w:tcPr>
          <w:p w14:paraId="2985AAAE"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Equipment</w:t>
            </w:r>
            <w:r w:rsidRPr="00126FB9">
              <w:rPr>
                <w:rFonts w:cs="Arial"/>
                <w:sz w:val="28"/>
                <w:szCs w:val="28"/>
              </w:rPr>
              <w:t xml:space="preserve"> – accumulated depreciation</w:t>
            </w:r>
          </w:p>
        </w:tc>
        <w:tc>
          <w:tcPr>
            <w:tcW w:w="1276" w:type="dxa"/>
          </w:tcPr>
          <w:p w14:paraId="07F19A86"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c>
          <w:tcPr>
            <w:tcW w:w="1134" w:type="dxa"/>
          </w:tcPr>
          <w:p w14:paraId="5AC1BAD4"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5</w:t>
            </w:r>
            <w:r w:rsidRPr="00126FB9">
              <w:rPr>
                <w:rFonts w:cs="Arial"/>
                <w:sz w:val="28"/>
                <w:szCs w:val="28"/>
              </w:rPr>
              <w:t>00</w:t>
            </w:r>
          </w:p>
        </w:tc>
      </w:tr>
      <w:tr w:rsidR="00692198" w:rsidRPr="00126FB9" w14:paraId="62330631" w14:textId="77777777" w:rsidTr="00747B94">
        <w:tc>
          <w:tcPr>
            <w:tcW w:w="5528" w:type="dxa"/>
          </w:tcPr>
          <w:p w14:paraId="2AB0F74C"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Cash</w:t>
            </w:r>
          </w:p>
        </w:tc>
        <w:tc>
          <w:tcPr>
            <w:tcW w:w="1276" w:type="dxa"/>
          </w:tcPr>
          <w:p w14:paraId="620BF034"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 xml:space="preserve">  4</w:t>
            </w:r>
            <w:r w:rsidRPr="00126FB9">
              <w:rPr>
                <w:rFonts w:cs="Arial"/>
                <w:sz w:val="28"/>
                <w:szCs w:val="28"/>
              </w:rPr>
              <w:t xml:space="preserve"> </w:t>
            </w:r>
          </w:p>
        </w:tc>
        <w:tc>
          <w:tcPr>
            <w:tcW w:w="1134" w:type="dxa"/>
          </w:tcPr>
          <w:p w14:paraId="7F0AF3AC"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50FC7AB0" w14:textId="77777777" w:rsidTr="00747B94">
        <w:tc>
          <w:tcPr>
            <w:tcW w:w="5528" w:type="dxa"/>
          </w:tcPr>
          <w:p w14:paraId="5A81779E"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Bank </w:t>
            </w:r>
          </w:p>
        </w:tc>
        <w:tc>
          <w:tcPr>
            <w:tcW w:w="1276" w:type="dxa"/>
          </w:tcPr>
          <w:p w14:paraId="33D6BEDE"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 xml:space="preserve">  6</w:t>
            </w:r>
          </w:p>
        </w:tc>
        <w:tc>
          <w:tcPr>
            <w:tcW w:w="1134" w:type="dxa"/>
          </w:tcPr>
          <w:p w14:paraId="506515A7"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1CA8D4B8" w14:textId="77777777" w:rsidTr="00747B94">
        <w:tc>
          <w:tcPr>
            <w:tcW w:w="5528" w:type="dxa"/>
          </w:tcPr>
          <w:p w14:paraId="00FB95AC"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Audit fee</w:t>
            </w:r>
            <w:r w:rsidRPr="00126FB9">
              <w:rPr>
                <w:rFonts w:cs="Arial"/>
                <w:sz w:val="28"/>
                <w:szCs w:val="28"/>
              </w:rPr>
              <w:tab/>
            </w:r>
            <w:r w:rsidRPr="00126FB9">
              <w:rPr>
                <w:rFonts w:cs="Arial"/>
                <w:sz w:val="28"/>
                <w:szCs w:val="28"/>
              </w:rPr>
              <w:tab/>
            </w:r>
          </w:p>
        </w:tc>
        <w:tc>
          <w:tcPr>
            <w:tcW w:w="1276" w:type="dxa"/>
          </w:tcPr>
          <w:p w14:paraId="4EA991E5"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10</w:t>
            </w:r>
            <w:r w:rsidRPr="00126FB9">
              <w:rPr>
                <w:rFonts w:cs="Arial"/>
                <w:sz w:val="28"/>
                <w:szCs w:val="28"/>
              </w:rPr>
              <w:t>0</w:t>
            </w:r>
          </w:p>
        </w:tc>
        <w:tc>
          <w:tcPr>
            <w:tcW w:w="1134" w:type="dxa"/>
          </w:tcPr>
          <w:p w14:paraId="5A4ED0B0"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7B6AEF08" w14:textId="77777777" w:rsidTr="00747B94">
        <w:tc>
          <w:tcPr>
            <w:tcW w:w="5528" w:type="dxa"/>
          </w:tcPr>
          <w:p w14:paraId="13F55616"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Bad debt</w:t>
            </w:r>
          </w:p>
        </w:tc>
        <w:tc>
          <w:tcPr>
            <w:tcW w:w="1276" w:type="dxa"/>
          </w:tcPr>
          <w:p w14:paraId="45F44928"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2</w:t>
            </w:r>
            <w:r w:rsidRPr="00126FB9">
              <w:rPr>
                <w:rFonts w:cs="Arial"/>
                <w:sz w:val="28"/>
                <w:szCs w:val="28"/>
              </w:rPr>
              <w:t xml:space="preserve">0 </w:t>
            </w:r>
          </w:p>
        </w:tc>
        <w:tc>
          <w:tcPr>
            <w:tcW w:w="1134" w:type="dxa"/>
          </w:tcPr>
          <w:p w14:paraId="47A76217"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029BA110" w14:textId="77777777" w:rsidTr="00747B94">
        <w:tc>
          <w:tcPr>
            <w:tcW w:w="5528" w:type="dxa"/>
          </w:tcPr>
          <w:p w14:paraId="50610E93"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Directors’ remuneration</w:t>
            </w:r>
          </w:p>
        </w:tc>
        <w:tc>
          <w:tcPr>
            <w:tcW w:w="1276" w:type="dxa"/>
          </w:tcPr>
          <w:p w14:paraId="3679033B"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20</w:t>
            </w:r>
            <w:r w:rsidRPr="00126FB9">
              <w:rPr>
                <w:rFonts w:cs="Arial"/>
                <w:sz w:val="28"/>
                <w:szCs w:val="28"/>
              </w:rPr>
              <w:t>0</w:t>
            </w:r>
          </w:p>
        </w:tc>
        <w:tc>
          <w:tcPr>
            <w:tcW w:w="1134" w:type="dxa"/>
          </w:tcPr>
          <w:p w14:paraId="5B7DC280"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12261E50" w14:textId="77777777" w:rsidTr="00747B94">
        <w:tc>
          <w:tcPr>
            <w:tcW w:w="5528" w:type="dxa"/>
          </w:tcPr>
          <w:p w14:paraId="277EA041"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Salaries and wages</w:t>
            </w:r>
          </w:p>
        </w:tc>
        <w:tc>
          <w:tcPr>
            <w:tcW w:w="1276" w:type="dxa"/>
          </w:tcPr>
          <w:p w14:paraId="3FD6B55B"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30</w:t>
            </w:r>
            <w:r w:rsidRPr="00126FB9">
              <w:rPr>
                <w:rFonts w:cs="Arial"/>
                <w:sz w:val="28"/>
                <w:szCs w:val="28"/>
              </w:rPr>
              <w:t>0</w:t>
            </w:r>
          </w:p>
        </w:tc>
        <w:tc>
          <w:tcPr>
            <w:tcW w:w="1134" w:type="dxa"/>
          </w:tcPr>
          <w:p w14:paraId="2AF84970"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787A6A86" w14:textId="77777777" w:rsidTr="00747B94">
        <w:tc>
          <w:tcPr>
            <w:tcW w:w="5528" w:type="dxa"/>
          </w:tcPr>
          <w:p w14:paraId="5B65A79F"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Rates &amp; insurance</w:t>
            </w:r>
          </w:p>
        </w:tc>
        <w:tc>
          <w:tcPr>
            <w:tcW w:w="1276" w:type="dxa"/>
          </w:tcPr>
          <w:p w14:paraId="65DC6051"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 xml:space="preserve">  700</w:t>
            </w:r>
          </w:p>
        </w:tc>
        <w:tc>
          <w:tcPr>
            <w:tcW w:w="1134" w:type="dxa"/>
          </w:tcPr>
          <w:p w14:paraId="5267F04C"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59F6893C" w14:textId="77777777" w:rsidTr="00747B94">
        <w:tc>
          <w:tcPr>
            <w:tcW w:w="5528" w:type="dxa"/>
          </w:tcPr>
          <w:p w14:paraId="0B558B7F"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Selling </w:t>
            </w:r>
            <w:r>
              <w:rPr>
                <w:rFonts w:cs="Arial"/>
                <w:sz w:val="28"/>
                <w:szCs w:val="28"/>
              </w:rPr>
              <w:t xml:space="preserve">&amp; distribution </w:t>
            </w:r>
            <w:r w:rsidRPr="00126FB9">
              <w:rPr>
                <w:rFonts w:cs="Arial"/>
                <w:sz w:val="28"/>
                <w:szCs w:val="28"/>
              </w:rPr>
              <w:t>expenses</w:t>
            </w:r>
          </w:p>
        </w:tc>
        <w:tc>
          <w:tcPr>
            <w:tcW w:w="1276" w:type="dxa"/>
          </w:tcPr>
          <w:p w14:paraId="6BD54181"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w:t>
            </w:r>
            <w:r>
              <w:rPr>
                <w:rFonts w:cs="Arial"/>
                <w:sz w:val="28"/>
                <w:szCs w:val="28"/>
              </w:rPr>
              <w:t>18</w:t>
            </w:r>
            <w:r w:rsidRPr="00126FB9">
              <w:rPr>
                <w:rFonts w:cs="Arial"/>
                <w:sz w:val="28"/>
                <w:szCs w:val="28"/>
              </w:rPr>
              <w:t xml:space="preserve">0 </w:t>
            </w:r>
          </w:p>
        </w:tc>
        <w:tc>
          <w:tcPr>
            <w:tcW w:w="1134" w:type="dxa"/>
          </w:tcPr>
          <w:p w14:paraId="6F3EDECE"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4ED95EBA" w14:textId="77777777" w:rsidTr="00747B94">
        <w:tc>
          <w:tcPr>
            <w:tcW w:w="5528" w:type="dxa"/>
          </w:tcPr>
          <w:p w14:paraId="61FB9B23"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Debenture interest paid </w:t>
            </w:r>
          </w:p>
        </w:tc>
        <w:tc>
          <w:tcPr>
            <w:tcW w:w="1276" w:type="dxa"/>
          </w:tcPr>
          <w:p w14:paraId="0C7B6D7A"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22</w:t>
            </w:r>
          </w:p>
        </w:tc>
        <w:tc>
          <w:tcPr>
            <w:tcW w:w="1134" w:type="dxa"/>
          </w:tcPr>
          <w:p w14:paraId="76239A0A"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1830D151" w14:textId="77777777" w:rsidTr="00747B94">
        <w:trPr>
          <w:trHeight w:val="149"/>
        </w:trPr>
        <w:tc>
          <w:tcPr>
            <w:tcW w:w="5528" w:type="dxa"/>
          </w:tcPr>
          <w:p w14:paraId="0413F165"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Interest on bank loan</w:t>
            </w:r>
          </w:p>
        </w:tc>
        <w:tc>
          <w:tcPr>
            <w:tcW w:w="1276" w:type="dxa"/>
          </w:tcPr>
          <w:p w14:paraId="0C2071C8"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10</w:t>
            </w:r>
          </w:p>
        </w:tc>
        <w:tc>
          <w:tcPr>
            <w:tcW w:w="1134" w:type="dxa"/>
          </w:tcPr>
          <w:p w14:paraId="53B9C113"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35B50591" w14:textId="77777777" w:rsidTr="00747B94">
        <w:tc>
          <w:tcPr>
            <w:tcW w:w="5528" w:type="dxa"/>
          </w:tcPr>
          <w:p w14:paraId="23DADAFB"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Interim ordinary dividend paid           </w:t>
            </w:r>
          </w:p>
        </w:tc>
        <w:tc>
          <w:tcPr>
            <w:tcW w:w="1276" w:type="dxa"/>
          </w:tcPr>
          <w:p w14:paraId="1E0F9EC3"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320</w:t>
            </w:r>
          </w:p>
        </w:tc>
        <w:tc>
          <w:tcPr>
            <w:tcW w:w="1134" w:type="dxa"/>
          </w:tcPr>
          <w:p w14:paraId="584A4E91"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0EB8546A" w14:textId="77777777" w:rsidTr="00747B94">
        <w:tc>
          <w:tcPr>
            <w:tcW w:w="5528" w:type="dxa"/>
          </w:tcPr>
          <w:p w14:paraId="7CA34CEF"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Miscellaneous expenses</w:t>
            </w:r>
          </w:p>
        </w:tc>
        <w:tc>
          <w:tcPr>
            <w:tcW w:w="1276" w:type="dxa"/>
          </w:tcPr>
          <w:p w14:paraId="1FCB750C"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38</w:t>
            </w:r>
          </w:p>
        </w:tc>
        <w:tc>
          <w:tcPr>
            <w:tcW w:w="1134" w:type="dxa"/>
          </w:tcPr>
          <w:p w14:paraId="5B560987"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126FB9" w14:paraId="4A623445" w14:textId="77777777" w:rsidTr="00747B94">
        <w:tc>
          <w:tcPr>
            <w:tcW w:w="5528" w:type="dxa"/>
          </w:tcPr>
          <w:p w14:paraId="508B2E37"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5</w:t>
            </w:r>
            <w:r w:rsidRPr="00126FB9">
              <w:rPr>
                <w:rFonts w:cs="Arial"/>
                <w:sz w:val="28"/>
                <w:szCs w:val="28"/>
              </w:rPr>
              <w:t>% Debentures</w:t>
            </w:r>
          </w:p>
        </w:tc>
        <w:tc>
          <w:tcPr>
            <w:tcW w:w="1276" w:type="dxa"/>
          </w:tcPr>
          <w:p w14:paraId="0678C74E"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6282AE36"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5</w:t>
            </w:r>
            <w:r w:rsidRPr="00126FB9">
              <w:rPr>
                <w:rFonts w:cs="Arial"/>
                <w:sz w:val="28"/>
                <w:szCs w:val="28"/>
              </w:rPr>
              <w:t>00</w:t>
            </w:r>
          </w:p>
        </w:tc>
      </w:tr>
      <w:tr w:rsidR="00692198" w:rsidRPr="00126FB9" w14:paraId="66E67450" w14:textId="77777777" w:rsidTr="00747B94">
        <w:tc>
          <w:tcPr>
            <w:tcW w:w="5528" w:type="dxa"/>
          </w:tcPr>
          <w:p w14:paraId="347C0F10"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2.5% Long term bank loan </w:t>
            </w:r>
          </w:p>
        </w:tc>
        <w:tc>
          <w:tcPr>
            <w:tcW w:w="1276" w:type="dxa"/>
          </w:tcPr>
          <w:p w14:paraId="165AA40B"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p>
        </w:tc>
        <w:tc>
          <w:tcPr>
            <w:tcW w:w="1134" w:type="dxa"/>
          </w:tcPr>
          <w:p w14:paraId="2E53FB8F"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400</w:t>
            </w:r>
          </w:p>
        </w:tc>
      </w:tr>
      <w:tr w:rsidR="00692198" w:rsidRPr="00126FB9" w14:paraId="2FCACC70" w14:textId="77777777" w:rsidTr="00747B94">
        <w:tc>
          <w:tcPr>
            <w:tcW w:w="5528" w:type="dxa"/>
          </w:tcPr>
          <w:p w14:paraId="32091953"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Receivables</w:t>
            </w:r>
            <w:r>
              <w:rPr>
                <w:rFonts w:cs="Arial"/>
                <w:sz w:val="28"/>
                <w:szCs w:val="28"/>
              </w:rPr>
              <w:t xml:space="preserve"> &amp; payables</w:t>
            </w:r>
          </w:p>
        </w:tc>
        <w:tc>
          <w:tcPr>
            <w:tcW w:w="1276" w:type="dxa"/>
          </w:tcPr>
          <w:p w14:paraId="221D4D16"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1100</w:t>
            </w:r>
          </w:p>
        </w:tc>
        <w:tc>
          <w:tcPr>
            <w:tcW w:w="1134" w:type="dxa"/>
          </w:tcPr>
          <w:p w14:paraId="592306DA"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700</w:t>
            </w:r>
          </w:p>
        </w:tc>
      </w:tr>
      <w:tr w:rsidR="00692198" w:rsidRPr="00126FB9" w14:paraId="37764A23" w14:textId="77777777" w:rsidTr="00747B94">
        <w:tc>
          <w:tcPr>
            <w:tcW w:w="5528" w:type="dxa"/>
          </w:tcPr>
          <w:p w14:paraId="1211A61A"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lastRenderedPageBreak/>
              <w:t>Totals</w:t>
            </w:r>
          </w:p>
        </w:tc>
        <w:tc>
          <w:tcPr>
            <w:tcW w:w="1276" w:type="dxa"/>
          </w:tcPr>
          <w:p w14:paraId="4A1DFCE0"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40000</w:t>
            </w:r>
          </w:p>
        </w:tc>
        <w:tc>
          <w:tcPr>
            <w:tcW w:w="1134" w:type="dxa"/>
          </w:tcPr>
          <w:p w14:paraId="7B7AF783"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40000</w:t>
            </w:r>
          </w:p>
        </w:tc>
      </w:tr>
    </w:tbl>
    <w:p w14:paraId="5006E9C5" w14:textId="77777777" w:rsidR="00692198" w:rsidRDefault="00692198" w:rsidP="00692198">
      <w:pPr>
        <w:tabs>
          <w:tab w:val="left" w:pos="-720"/>
          <w:tab w:val="left" w:pos="709"/>
          <w:tab w:val="left" w:pos="1134"/>
          <w:tab w:val="left" w:pos="1701"/>
          <w:tab w:val="right" w:pos="5400"/>
          <w:tab w:val="right" w:pos="7200"/>
          <w:tab w:val="right" w:pos="10630"/>
        </w:tabs>
        <w:suppressAutoHyphens/>
        <w:rPr>
          <w:rFonts w:cs="Arial"/>
          <w:b/>
          <w:sz w:val="28"/>
          <w:szCs w:val="28"/>
        </w:rPr>
      </w:pPr>
    </w:p>
    <w:p w14:paraId="3443083A" w14:textId="77777777" w:rsidR="00692198" w:rsidRPr="00126FB9" w:rsidRDefault="00692198" w:rsidP="00692198">
      <w:pPr>
        <w:tabs>
          <w:tab w:val="left" w:pos="-720"/>
          <w:tab w:val="left" w:pos="709"/>
          <w:tab w:val="left" w:pos="1134"/>
          <w:tab w:val="left" w:pos="1701"/>
          <w:tab w:val="right" w:pos="5400"/>
          <w:tab w:val="right" w:pos="7200"/>
          <w:tab w:val="right" w:pos="10630"/>
        </w:tabs>
        <w:suppressAutoHyphens/>
        <w:rPr>
          <w:rFonts w:cs="Arial"/>
          <w:sz w:val="28"/>
          <w:szCs w:val="28"/>
        </w:rPr>
      </w:pPr>
      <w:r w:rsidRPr="00126FB9">
        <w:rPr>
          <w:rFonts w:cs="Arial"/>
          <w:b/>
          <w:sz w:val="28"/>
          <w:szCs w:val="28"/>
        </w:rPr>
        <w:t xml:space="preserve">Additional information as at </w:t>
      </w:r>
      <w:r>
        <w:rPr>
          <w:rFonts w:cs="Arial"/>
          <w:b/>
          <w:sz w:val="28"/>
          <w:szCs w:val="28"/>
        </w:rPr>
        <w:t>31</w:t>
      </w:r>
      <w:r w:rsidRPr="00126FB9">
        <w:rPr>
          <w:rFonts w:cs="Arial"/>
          <w:b/>
          <w:sz w:val="28"/>
          <w:szCs w:val="28"/>
        </w:rPr>
        <w:t>/</w:t>
      </w:r>
      <w:r>
        <w:rPr>
          <w:rFonts w:cs="Arial"/>
          <w:b/>
          <w:sz w:val="28"/>
          <w:szCs w:val="28"/>
        </w:rPr>
        <w:t>12</w:t>
      </w:r>
      <w:r w:rsidRPr="00126FB9">
        <w:rPr>
          <w:rFonts w:cs="Arial"/>
          <w:b/>
          <w:sz w:val="28"/>
          <w:szCs w:val="28"/>
        </w:rPr>
        <w:t>/202</w:t>
      </w:r>
      <w:r>
        <w:rPr>
          <w:rFonts w:cs="Arial"/>
          <w:b/>
          <w:sz w:val="28"/>
          <w:szCs w:val="28"/>
        </w:rPr>
        <w:t>2</w:t>
      </w:r>
      <w:r w:rsidRPr="00126FB9">
        <w:rPr>
          <w:rFonts w:cs="Arial"/>
          <w:sz w:val="28"/>
          <w:szCs w:val="28"/>
        </w:rPr>
        <w:t>:</w:t>
      </w:r>
    </w:p>
    <w:p w14:paraId="0A9F74DC" w14:textId="77777777" w:rsidR="00692198" w:rsidRPr="00B8613D" w:rsidRDefault="00692198" w:rsidP="00692198">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Inventory valued at £</w:t>
      </w:r>
      <w:r>
        <w:rPr>
          <w:rFonts w:cs="Arial"/>
          <w:sz w:val="28"/>
          <w:szCs w:val="28"/>
        </w:rPr>
        <w:t>5</w:t>
      </w:r>
      <w:r w:rsidRPr="00126FB9">
        <w:rPr>
          <w:rFonts w:cs="Arial"/>
          <w:sz w:val="28"/>
          <w:szCs w:val="28"/>
        </w:rPr>
        <w:t>,</w:t>
      </w:r>
      <w:r>
        <w:rPr>
          <w:rFonts w:cs="Arial"/>
          <w:sz w:val="28"/>
          <w:szCs w:val="28"/>
        </w:rPr>
        <w:t>0</w:t>
      </w:r>
      <w:r w:rsidRPr="00126FB9">
        <w:rPr>
          <w:rFonts w:cs="Arial"/>
          <w:sz w:val="28"/>
          <w:szCs w:val="28"/>
        </w:rPr>
        <w:t>00,000.</w:t>
      </w:r>
    </w:p>
    <w:p w14:paraId="2252E2F5" w14:textId="77777777" w:rsidR="00692198" w:rsidRDefault="00692198" w:rsidP="00692198">
      <w:pPr>
        <w:numPr>
          <w:ilvl w:val="0"/>
          <w:numId w:val="1"/>
        </w:numPr>
        <w:tabs>
          <w:tab w:val="left" w:pos="-720"/>
          <w:tab w:val="left" w:pos="709"/>
          <w:tab w:val="left" w:pos="1134"/>
          <w:tab w:val="left" w:pos="1701"/>
          <w:tab w:val="right" w:pos="10630"/>
        </w:tabs>
        <w:suppressAutoHyphens/>
        <w:rPr>
          <w:rFonts w:cs="Arial"/>
          <w:sz w:val="28"/>
          <w:szCs w:val="28"/>
        </w:rPr>
      </w:pPr>
      <w:r>
        <w:rPr>
          <w:rFonts w:cs="Arial"/>
          <w:sz w:val="28"/>
          <w:szCs w:val="28"/>
        </w:rPr>
        <w:t>Accruals for: selling expenses £20,000, salaries</w:t>
      </w:r>
      <w:r w:rsidRPr="00126FB9">
        <w:rPr>
          <w:rFonts w:cs="Arial"/>
          <w:sz w:val="28"/>
          <w:szCs w:val="28"/>
        </w:rPr>
        <w:t xml:space="preserve"> £</w:t>
      </w:r>
      <w:r>
        <w:rPr>
          <w:rFonts w:cs="Arial"/>
          <w:sz w:val="28"/>
          <w:szCs w:val="28"/>
        </w:rPr>
        <w:t>5</w:t>
      </w:r>
      <w:r w:rsidRPr="00126FB9">
        <w:rPr>
          <w:rFonts w:cs="Arial"/>
          <w:sz w:val="28"/>
          <w:szCs w:val="28"/>
        </w:rPr>
        <w:t>,000</w:t>
      </w:r>
      <w:r w:rsidRPr="00875DE1">
        <w:rPr>
          <w:rFonts w:cs="Arial"/>
          <w:sz w:val="28"/>
          <w:szCs w:val="28"/>
        </w:rPr>
        <w:t xml:space="preserve"> </w:t>
      </w:r>
      <w:r>
        <w:rPr>
          <w:rFonts w:cs="Arial"/>
          <w:sz w:val="28"/>
          <w:szCs w:val="28"/>
        </w:rPr>
        <w:t xml:space="preserve">and </w:t>
      </w:r>
      <w:r w:rsidRPr="00126FB9">
        <w:rPr>
          <w:rFonts w:cs="Arial"/>
          <w:sz w:val="28"/>
          <w:szCs w:val="28"/>
        </w:rPr>
        <w:t>audit fee £</w:t>
      </w:r>
      <w:r>
        <w:rPr>
          <w:rFonts w:cs="Arial"/>
          <w:sz w:val="28"/>
          <w:szCs w:val="28"/>
        </w:rPr>
        <w:t>10</w:t>
      </w:r>
      <w:r w:rsidRPr="00126FB9">
        <w:rPr>
          <w:rFonts w:cs="Arial"/>
          <w:sz w:val="28"/>
          <w:szCs w:val="28"/>
        </w:rPr>
        <w:t>,000</w:t>
      </w:r>
    </w:p>
    <w:p w14:paraId="60D98BF9" w14:textId="77777777" w:rsidR="00692198" w:rsidRDefault="00692198" w:rsidP="00692198">
      <w:pPr>
        <w:numPr>
          <w:ilvl w:val="0"/>
          <w:numId w:val="1"/>
        </w:numPr>
        <w:tabs>
          <w:tab w:val="left" w:pos="-720"/>
          <w:tab w:val="left" w:pos="709"/>
          <w:tab w:val="left" w:pos="1134"/>
          <w:tab w:val="left" w:pos="1701"/>
          <w:tab w:val="right" w:pos="10630"/>
        </w:tabs>
        <w:suppressAutoHyphens/>
        <w:rPr>
          <w:rFonts w:cs="Arial"/>
          <w:sz w:val="28"/>
          <w:szCs w:val="28"/>
        </w:rPr>
      </w:pPr>
      <w:r>
        <w:rPr>
          <w:rFonts w:cs="Arial"/>
          <w:sz w:val="28"/>
          <w:szCs w:val="28"/>
        </w:rPr>
        <w:t>Prepayments for rates -</w:t>
      </w:r>
      <w:r w:rsidRPr="00126FB9">
        <w:rPr>
          <w:rFonts w:cs="Arial"/>
          <w:sz w:val="28"/>
          <w:szCs w:val="28"/>
        </w:rPr>
        <w:t xml:space="preserve"> £</w:t>
      </w:r>
      <w:r>
        <w:rPr>
          <w:rFonts w:cs="Arial"/>
          <w:sz w:val="28"/>
          <w:szCs w:val="28"/>
        </w:rPr>
        <w:t>5</w:t>
      </w:r>
      <w:r w:rsidRPr="00126FB9">
        <w:rPr>
          <w:rFonts w:cs="Arial"/>
          <w:sz w:val="28"/>
          <w:szCs w:val="28"/>
        </w:rPr>
        <w:t>0,000</w:t>
      </w:r>
      <w:r>
        <w:rPr>
          <w:rFonts w:cs="Arial"/>
          <w:sz w:val="28"/>
          <w:szCs w:val="28"/>
        </w:rPr>
        <w:t>.</w:t>
      </w:r>
    </w:p>
    <w:p w14:paraId="14DBA76D" w14:textId="77777777" w:rsidR="00692198" w:rsidRPr="00E667F6" w:rsidRDefault="00692198" w:rsidP="00692198">
      <w:pPr>
        <w:numPr>
          <w:ilvl w:val="0"/>
          <w:numId w:val="1"/>
        </w:numPr>
        <w:tabs>
          <w:tab w:val="left" w:pos="-720"/>
          <w:tab w:val="left" w:pos="709"/>
          <w:tab w:val="left" w:pos="1134"/>
          <w:tab w:val="left" w:pos="1701"/>
          <w:tab w:val="right" w:pos="10630"/>
        </w:tabs>
        <w:suppressAutoHyphens/>
        <w:rPr>
          <w:rFonts w:cs="Arial"/>
          <w:sz w:val="28"/>
          <w:szCs w:val="28"/>
        </w:rPr>
      </w:pPr>
      <w:r>
        <w:rPr>
          <w:rFonts w:cs="Arial"/>
          <w:sz w:val="28"/>
          <w:szCs w:val="28"/>
        </w:rPr>
        <w:t>Depreciation of buildings -</w:t>
      </w:r>
      <w:r w:rsidRPr="00126FB9">
        <w:rPr>
          <w:rFonts w:cs="Arial"/>
          <w:sz w:val="28"/>
          <w:szCs w:val="28"/>
        </w:rPr>
        <w:t xml:space="preserve"> </w:t>
      </w:r>
      <w:r>
        <w:rPr>
          <w:rFonts w:cs="Arial"/>
          <w:sz w:val="28"/>
          <w:szCs w:val="28"/>
        </w:rPr>
        <w:t>5</w:t>
      </w:r>
      <w:r w:rsidRPr="00126FB9">
        <w:rPr>
          <w:rFonts w:cs="Arial"/>
          <w:sz w:val="28"/>
          <w:szCs w:val="28"/>
        </w:rPr>
        <w:t>% on straight line</w:t>
      </w:r>
    </w:p>
    <w:p w14:paraId="49B2BD84" w14:textId="77777777" w:rsidR="00692198" w:rsidRPr="00126FB9" w:rsidRDefault="00692198" w:rsidP="00692198">
      <w:pPr>
        <w:numPr>
          <w:ilvl w:val="0"/>
          <w:numId w:val="1"/>
        </w:numPr>
        <w:tabs>
          <w:tab w:val="left" w:pos="-720"/>
          <w:tab w:val="left" w:pos="709"/>
          <w:tab w:val="left" w:pos="1134"/>
          <w:tab w:val="left" w:pos="1701"/>
          <w:tab w:val="right" w:pos="10630"/>
        </w:tabs>
        <w:suppressAutoHyphens/>
        <w:rPr>
          <w:rFonts w:cs="Arial"/>
          <w:sz w:val="28"/>
          <w:szCs w:val="28"/>
        </w:rPr>
      </w:pPr>
      <w:r>
        <w:rPr>
          <w:rFonts w:cs="Arial"/>
          <w:sz w:val="28"/>
          <w:szCs w:val="28"/>
        </w:rPr>
        <w:t>Depreciation of equipment -</w:t>
      </w:r>
      <w:r w:rsidRPr="00126FB9">
        <w:rPr>
          <w:rFonts w:cs="Arial"/>
          <w:sz w:val="28"/>
          <w:szCs w:val="28"/>
        </w:rPr>
        <w:t xml:space="preserve"> 20% on reducing balance basis.</w:t>
      </w:r>
    </w:p>
    <w:p w14:paraId="691D3E47" w14:textId="77777777" w:rsidR="00692198" w:rsidRPr="00126FB9" w:rsidRDefault="00692198" w:rsidP="00692198">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The directors wish to provide £</w:t>
      </w:r>
      <w:r>
        <w:rPr>
          <w:rFonts w:cs="Arial"/>
          <w:sz w:val="28"/>
          <w:szCs w:val="28"/>
        </w:rPr>
        <w:t>40</w:t>
      </w:r>
      <w:r w:rsidRPr="00126FB9">
        <w:rPr>
          <w:rFonts w:cs="Arial"/>
          <w:sz w:val="28"/>
          <w:szCs w:val="28"/>
        </w:rPr>
        <w:t>0,000 for taxation.</w:t>
      </w:r>
    </w:p>
    <w:p w14:paraId="21EB1504" w14:textId="77777777" w:rsidR="00692198" w:rsidRPr="00126FB9" w:rsidRDefault="00692198" w:rsidP="00692198">
      <w:pPr>
        <w:numPr>
          <w:ilvl w:val="0"/>
          <w:numId w:val="1"/>
        </w:num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The directors propose a final ordinary dividend of </w:t>
      </w:r>
      <w:r>
        <w:rPr>
          <w:rFonts w:cs="Arial"/>
          <w:sz w:val="28"/>
          <w:szCs w:val="28"/>
        </w:rPr>
        <w:t>12</w:t>
      </w:r>
      <w:r w:rsidRPr="00126FB9">
        <w:rPr>
          <w:rFonts w:cs="Arial"/>
          <w:sz w:val="28"/>
          <w:szCs w:val="28"/>
        </w:rPr>
        <w:t>p per share.</w:t>
      </w:r>
    </w:p>
    <w:p w14:paraId="52921185" w14:textId="77777777" w:rsidR="00692198" w:rsidRPr="00126FB9" w:rsidRDefault="00692198" w:rsidP="00692198">
      <w:pPr>
        <w:tabs>
          <w:tab w:val="left" w:pos="-720"/>
          <w:tab w:val="left" w:pos="709"/>
          <w:tab w:val="left" w:pos="1134"/>
          <w:tab w:val="left" w:pos="1701"/>
          <w:tab w:val="right" w:pos="10630"/>
        </w:tabs>
        <w:suppressAutoHyphens/>
        <w:rPr>
          <w:rFonts w:cs="Arial"/>
          <w:b/>
          <w:sz w:val="28"/>
          <w:szCs w:val="28"/>
        </w:rPr>
      </w:pPr>
    </w:p>
    <w:p w14:paraId="48B6F7B4" w14:textId="77777777" w:rsidR="00692198" w:rsidRPr="00E70C96" w:rsidRDefault="00692198" w:rsidP="00692198">
      <w:pPr>
        <w:tabs>
          <w:tab w:val="left" w:pos="-720"/>
          <w:tab w:val="left" w:pos="709"/>
          <w:tab w:val="left" w:pos="1134"/>
          <w:tab w:val="left" w:pos="1701"/>
          <w:tab w:val="right" w:pos="10630"/>
        </w:tabs>
        <w:suppressAutoHyphens/>
        <w:rPr>
          <w:rFonts w:cs="Arial"/>
          <w:color w:val="FF0000"/>
          <w:sz w:val="28"/>
          <w:szCs w:val="28"/>
        </w:rPr>
      </w:pPr>
      <w:r w:rsidRPr="00E70C96">
        <w:rPr>
          <w:rFonts w:cs="Arial"/>
          <w:b/>
          <w:color w:val="FF0000"/>
          <w:sz w:val="28"/>
          <w:szCs w:val="28"/>
        </w:rPr>
        <w:t>Required:</w:t>
      </w:r>
    </w:p>
    <w:p w14:paraId="2E498CCF" w14:textId="77777777" w:rsidR="00692198" w:rsidRPr="00E70C96" w:rsidRDefault="00692198" w:rsidP="00692198">
      <w:pPr>
        <w:tabs>
          <w:tab w:val="left" w:pos="-720"/>
          <w:tab w:val="left" w:pos="709"/>
          <w:tab w:val="left" w:pos="1134"/>
          <w:tab w:val="left" w:pos="1701"/>
          <w:tab w:val="right" w:pos="10630"/>
        </w:tabs>
        <w:suppressAutoHyphens/>
        <w:rPr>
          <w:rFonts w:cs="Arial"/>
          <w:b/>
          <w:color w:val="FF0000"/>
          <w:sz w:val="28"/>
          <w:szCs w:val="28"/>
        </w:rPr>
      </w:pPr>
      <w:r w:rsidRPr="00E70C96">
        <w:rPr>
          <w:rFonts w:cs="Arial"/>
          <w:b/>
          <w:color w:val="FF0000"/>
          <w:sz w:val="28"/>
          <w:szCs w:val="28"/>
        </w:rPr>
        <w:t>(a) Income Statement for the year ended 31/12/2022. [18 marks]</w:t>
      </w:r>
    </w:p>
    <w:p w14:paraId="56ABA190" w14:textId="77777777" w:rsidR="00692198" w:rsidRPr="00E70C96" w:rsidRDefault="00692198" w:rsidP="00692198">
      <w:pPr>
        <w:rPr>
          <w:rFonts w:cs="Arial"/>
          <w:b/>
          <w:color w:val="FF0000"/>
          <w:sz w:val="28"/>
          <w:szCs w:val="28"/>
        </w:rPr>
      </w:pPr>
      <w:r w:rsidRPr="00E70C96">
        <w:rPr>
          <w:rFonts w:cs="Arial"/>
          <w:b/>
          <w:color w:val="FF0000"/>
          <w:sz w:val="28"/>
          <w:szCs w:val="28"/>
        </w:rPr>
        <w:t>(b) Statement of Financial Position as at 31/12/2022. [18 marks]</w:t>
      </w:r>
    </w:p>
    <w:p w14:paraId="1161EC47" w14:textId="77777777" w:rsidR="00692198" w:rsidRDefault="00692198" w:rsidP="00692198"/>
    <w:p w14:paraId="74B226E6" w14:textId="77777777" w:rsidR="00692198" w:rsidRPr="00692198" w:rsidRDefault="00692198" w:rsidP="00692198">
      <w:pPr>
        <w:tabs>
          <w:tab w:val="left" w:pos="-720"/>
          <w:tab w:val="left" w:pos="709"/>
          <w:tab w:val="left" w:pos="1134"/>
          <w:tab w:val="left" w:pos="1701"/>
          <w:tab w:val="right" w:pos="10630"/>
        </w:tabs>
        <w:suppressAutoHyphens/>
        <w:rPr>
          <w:rFonts w:cs="Arial"/>
          <w:b/>
          <w:sz w:val="28"/>
          <w:szCs w:val="28"/>
          <w:u w:val="single"/>
        </w:rPr>
      </w:pPr>
    </w:p>
    <w:p w14:paraId="718B2DDA" w14:textId="13A8D970" w:rsidR="00692198" w:rsidRPr="00692198" w:rsidRDefault="00692198" w:rsidP="00692198">
      <w:pPr>
        <w:rPr>
          <w:b/>
          <w:sz w:val="28"/>
          <w:szCs w:val="28"/>
        </w:rPr>
      </w:pPr>
      <w:r w:rsidRPr="00692198">
        <w:rPr>
          <w:b/>
          <w:sz w:val="28"/>
          <w:szCs w:val="28"/>
        </w:rPr>
        <w:t>Answers</w:t>
      </w:r>
    </w:p>
    <w:p w14:paraId="036AFE68"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(a) </w:t>
      </w:r>
    </w:p>
    <w:p w14:paraId="3AAE9926"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AB plc </w:t>
      </w:r>
    </w:p>
    <w:p w14:paraId="57361794"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Income Statement for the </w:t>
      </w:r>
      <w:r>
        <w:rPr>
          <w:rFonts w:cs="Arial"/>
          <w:b/>
          <w:sz w:val="28"/>
          <w:szCs w:val="28"/>
        </w:rPr>
        <w:t>y/e</w:t>
      </w:r>
      <w:r w:rsidRPr="00126FB9">
        <w:rPr>
          <w:rFonts w:cs="Arial"/>
          <w:b/>
          <w:sz w:val="28"/>
          <w:szCs w:val="28"/>
        </w:rPr>
        <w:t xml:space="preserve"> 3</w:t>
      </w:r>
      <w:r>
        <w:rPr>
          <w:rFonts w:cs="Arial"/>
          <w:b/>
          <w:sz w:val="28"/>
          <w:szCs w:val="28"/>
        </w:rPr>
        <w:t>1</w:t>
      </w:r>
      <w:r w:rsidRPr="00126FB9">
        <w:rPr>
          <w:rFonts w:cs="Arial"/>
          <w:b/>
          <w:sz w:val="28"/>
          <w:szCs w:val="28"/>
        </w:rPr>
        <w:t>/</w:t>
      </w:r>
      <w:r>
        <w:rPr>
          <w:rFonts w:cs="Arial"/>
          <w:b/>
          <w:sz w:val="28"/>
          <w:szCs w:val="28"/>
        </w:rPr>
        <w:t>12</w:t>
      </w:r>
      <w:r w:rsidRPr="00126FB9">
        <w:rPr>
          <w:rFonts w:cs="Arial"/>
          <w:b/>
          <w:sz w:val="28"/>
          <w:szCs w:val="28"/>
        </w:rPr>
        <w:t>/202</w:t>
      </w:r>
      <w:r>
        <w:rPr>
          <w:rFonts w:cs="Arial"/>
          <w:b/>
          <w:sz w:val="28"/>
          <w:szCs w:val="28"/>
        </w:rPr>
        <w:t>2 [in £000s]</w:t>
      </w:r>
    </w:p>
    <w:p w14:paraId="51335B43"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tbl>
      <w:tblPr>
        <w:tblStyle w:val="TableGrid"/>
        <w:tblW w:w="0" w:type="auto"/>
        <w:tblLook w:val="04A0" w:firstRow="1" w:lastRow="0" w:firstColumn="1" w:lastColumn="0" w:noHBand="0" w:noVBand="1"/>
      </w:tblPr>
      <w:tblGrid>
        <w:gridCol w:w="6091"/>
        <w:gridCol w:w="1134"/>
        <w:gridCol w:w="1151"/>
      </w:tblGrid>
      <w:tr w:rsidR="00692198" w:rsidRPr="004C6E68" w14:paraId="3741BA14" w14:textId="77777777" w:rsidTr="00747B94">
        <w:tc>
          <w:tcPr>
            <w:tcW w:w="6091" w:type="dxa"/>
          </w:tcPr>
          <w:p w14:paraId="3A40F2A8"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sidRPr="004C6E68">
              <w:rPr>
                <w:rFonts w:cs="Arial"/>
                <w:sz w:val="28"/>
                <w:szCs w:val="28"/>
              </w:rPr>
              <w:t>Sales</w:t>
            </w:r>
          </w:p>
        </w:tc>
        <w:tc>
          <w:tcPr>
            <w:tcW w:w="1134" w:type="dxa"/>
          </w:tcPr>
          <w:p w14:paraId="68A9DE49"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57C18CC1"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25000</w:t>
            </w:r>
          </w:p>
        </w:tc>
      </w:tr>
      <w:tr w:rsidR="00692198" w:rsidRPr="004C6E68" w14:paraId="13E477AB" w14:textId="77777777" w:rsidTr="00747B94">
        <w:tc>
          <w:tcPr>
            <w:tcW w:w="6091" w:type="dxa"/>
          </w:tcPr>
          <w:p w14:paraId="6F8C75AB"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Cost of sales</w:t>
            </w:r>
          </w:p>
        </w:tc>
        <w:tc>
          <w:tcPr>
            <w:tcW w:w="1134" w:type="dxa"/>
          </w:tcPr>
          <w:p w14:paraId="7A8B0A3E"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4314E6BB"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5CABA40D" w14:textId="77777777" w:rsidTr="00747B94">
        <w:tc>
          <w:tcPr>
            <w:tcW w:w="6091" w:type="dxa"/>
          </w:tcPr>
          <w:p w14:paraId="3ECF8588"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Opening inventory</w:t>
            </w:r>
          </w:p>
        </w:tc>
        <w:tc>
          <w:tcPr>
            <w:tcW w:w="1134" w:type="dxa"/>
          </w:tcPr>
          <w:p w14:paraId="3A4284E7"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4000</w:t>
            </w:r>
          </w:p>
        </w:tc>
        <w:tc>
          <w:tcPr>
            <w:tcW w:w="1151" w:type="dxa"/>
          </w:tcPr>
          <w:p w14:paraId="24F16B3C"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610F5B42" w14:textId="77777777" w:rsidTr="00747B94">
        <w:tc>
          <w:tcPr>
            <w:tcW w:w="6091" w:type="dxa"/>
          </w:tcPr>
          <w:p w14:paraId="3FC17CF6"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Purchases</w:t>
            </w:r>
          </w:p>
        </w:tc>
        <w:tc>
          <w:tcPr>
            <w:tcW w:w="1134" w:type="dxa"/>
          </w:tcPr>
          <w:p w14:paraId="7CE3B4F7"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21000</w:t>
            </w:r>
          </w:p>
        </w:tc>
        <w:tc>
          <w:tcPr>
            <w:tcW w:w="1151" w:type="dxa"/>
          </w:tcPr>
          <w:p w14:paraId="46A2727F"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39CE8B13" w14:textId="77777777" w:rsidTr="00747B94">
        <w:tc>
          <w:tcPr>
            <w:tcW w:w="6091" w:type="dxa"/>
          </w:tcPr>
          <w:p w14:paraId="252CED1D"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Closing inventory</w:t>
            </w:r>
          </w:p>
        </w:tc>
        <w:tc>
          <w:tcPr>
            <w:tcW w:w="1134" w:type="dxa"/>
          </w:tcPr>
          <w:p w14:paraId="479127DC"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[5000]</w:t>
            </w:r>
          </w:p>
        </w:tc>
        <w:tc>
          <w:tcPr>
            <w:tcW w:w="1151" w:type="dxa"/>
          </w:tcPr>
          <w:p w14:paraId="26B2F0D9"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[20000]</w:t>
            </w:r>
          </w:p>
        </w:tc>
      </w:tr>
      <w:tr w:rsidR="00692198" w:rsidRPr="004C6E68" w14:paraId="7AB59B68" w14:textId="77777777" w:rsidTr="00747B94">
        <w:tc>
          <w:tcPr>
            <w:tcW w:w="6091" w:type="dxa"/>
          </w:tcPr>
          <w:p w14:paraId="43BA345D"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GP</w:t>
            </w:r>
          </w:p>
        </w:tc>
        <w:tc>
          <w:tcPr>
            <w:tcW w:w="1134" w:type="dxa"/>
          </w:tcPr>
          <w:p w14:paraId="5977B32B"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60215B3A"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5000</w:t>
            </w:r>
          </w:p>
        </w:tc>
      </w:tr>
      <w:tr w:rsidR="00692198" w:rsidRPr="004C6E68" w14:paraId="4A415C15" w14:textId="77777777" w:rsidTr="00747B94">
        <w:tc>
          <w:tcPr>
            <w:tcW w:w="6091" w:type="dxa"/>
          </w:tcPr>
          <w:p w14:paraId="2417CEBB"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Expenses</w:t>
            </w:r>
          </w:p>
        </w:tc>
        <w:tc>
          <w:tcPr>
            <w:tcW w:w="1134" w:type="dxa"/>
          </w:tcPr>
          <w:p w14:paraId="4062AFC7"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24FE48F3"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6A899C39" w14:textId="77777777" w:rsidTr="00747B94">
        <w:tc>
          <w:tcPr>
            <w:tcW w:w="6091" w:type="dxa"/>
          </w:tcPr>
          <w:p w14:paraId="4876683F"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Selling </w:t>
            </w:r>
            <w:r>
              <w:rPr>
                <w:rFonts w:cs="Arial"/>
                <w:sz w:val="28"/>
                <w:szCs w:val="28"/>
              </w:rPr>
              <w:t xml:space="preserve">&amp; distribution </w:t>
            </w:r>
            <w:r w:rsidRPr="00126FB9">
              <w:rPr>
                <w:rFonts w:cs="Arial"/>
                <w:sz w:val="28"/>
                <w:szCs w:val="28"/>
              </w:rPr>
              <w:t>expenses</w:t>
            </w:r>
            <w:r>
              <w:rPr>
                <w:rFonts w:cs="Arial"/>
                <w:sz w:val="28"/>
                <w:szCs w:val="28"/>
              </w:rPr>
              <w:t xml:space="preserve"> [1180 + 20]</w:t>
            </w:r>
          </w:p>
        </w:tc>
        <w:tc>
          <w:tcPr>
            <w:tcW w:w="1134" w:type="dxa"/>
          </w:tcPr>
          <w:p w14:paraId="018A11D5"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1200</w:t>
            </w:r>
          </w:p>
        </w:tc>
        <w:tc>
          <w:tcPr>
            <w:tcW w:w="1151" w:type="dxa"/>
          </w:tcPr>
          <w:p w14:paraId="28DABCCC"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324DDCBD" w14:textId="77777777" w:rsidTr="00747B94">
        <w:tc>
          <w:tcPr>
            <w:tcW w:w="6091" w:type="dxa"/>
          </w:tcPr>
          <w:p w14:paraId="3C3B324D"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Salaries and wages</w:t>
            </w:r>
            <w:r>
              <w:rPr>
                <w:rFonts w:cs="Arial"/>
                <w:sz w:val="28"/>
                <w:szCs w:val="28"/>
              </w:rPr>
              <w:t xml:space="preserve"> [300 + 5]</w:t>
            </w:r>
          </w:p>
        </w:tc>
        <w:tc>
          <w:tcPr>
            <w:tcW w:w="1134" w:type="dxa"/>
          </w:tcPr>
          <w:p w14:paraId="4605923B"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305</w:t>
            </w:r>
          </w:p>
        </w:tc>
        <w:tc>
          <w:tcPr>
            <w:tcW w:w="1151" w:type="dxa"/>
          </w:tcPr>
          <w:p w14:paraId="5EC7CE9A"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5074EA69" w14:textId="77777777" w:rsidTr="00747B94">
        <w:tc>
          <w:tcPr>
            <w:tcW w:w="6091" w:type="dxa"/>
          </w:tcPr>
          <w:p w14:paraId="7019FCA0"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Audit fee [100 + 10]</w:t>
            </w:r>
          </w:p>
        </w:tc>
        <w:tc>
          <w:tcPr>
            <w:tcW w:w="1134" w:type="dxa"/>
          </w:tcPr>
          <w:p w14:paraId="2FFD6848"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110</w:t>
            </w:r>
          </w:p>
        </w:tc>
        <w:tc>
          <w:tcPr>
            <w:tcW w:w="1151" w:type="dxa"/>
          </w:tcPr>
          <w:p w14:paraId="27966A33"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57A8EE53" w14:textId="77777777" w:rsidTr="00747B94">
        <w:tc>
          <w:tcPr>
            <w:tcW w:w="6091" w:type="dxa"/>
          </w:tcPr>
          <w:p w14:paraId="3051ADB7"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Rates &amp; insurance [700 – 50]</w:t>
            </w:r>
          </w:p>
        </w:tc>
        <w:tc>
          <w:tcPr>
            <w:tcW w:w="1134" w:type="dxa"/>
          </w:tcPr>
          <w:p w14:paraId="48820AB7"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650</w:t>
            </w:r>
          </w:p>
        </w:tc>
        <w:tc>
          <w:tcPr>
            <w:tcW w:w="1151" w:type="dxa"/>
          </w:tcPr>
          <w:p w14:paraId="3FE1E207"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604A4CC7" w14:textId="77777777" w:rsidTr="00747B94">
        <w:tc>
          <w:tcPr>
            <w:tcW w:w="6091" w:type="dxa"/>
          </w:tcPr>
          <w:p w14:paraId="06CBC072"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Depreciation of buildings [2500 x 0.05]</w:t>
            </w:r>
          </w:p>
        </w:tc>
        <w:tc>
          <w:tcPr>
            <w:tcW w:w="1134" w:type="dxa"/>
          </w:tcPr>
          <w:p w14:paraId="51A2842B"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125</w:t>
            </w:r>
          </w:p>
        </w:tc>
        <w:tc>
          <w:tcPr>
            <w:tcW w:w="1151" w:type="dxa"/>
          </w:tcPr>
          <w:p w14:paraId="62B54CA5"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38445CDB" w14:textId="77777777" w:rsidTr="00747B94">
        <w:tc>
          <w:tcPr>
            <w:tcW w:w="6091" w:type="dxa"/>
          </w:tcPr>
          <w:p w14:paraId="1D704B48"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Depreciation of equipment [1500 – 500] x 0.2</w:t>
            </w:r>
          </w:p>
        </w:tc>
        <w:tc>
          <w:tcPr>
            <w:tcW w:w="1134" w:type="dxa"/>
          </w:tcPr>
          <w:p w14:paraId="7804CC97"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200</w:t>
            </w:r>
          </w:p>
        </w:tc>
        <w:tc>
          <w:tcPr>
            <w:tcW w:w="1151" w:type="dxa"/>
          </w:tcPr>
          <w:p w14:paraId="6B29A8FA"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47E81C89" w14:textId="77777777" w:rsidTr="00747B94">
        <w:tc>
          <w:tcPr>
            <w:tcW w:w="6091" w:type="dxa"/>
          </w:tcPr>
          <w:p w14:paraId="31AB15E6"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Bad debt</w:t>
            </w:r>
          </w:p>
        </w:tc>
        <w:tc>
          <w:tcPr>
            <w:tcW w:w="1134" w:type="dxa"/>
          </w:tcPr>
          <w:p w14:paraId="0B73F851"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w:t>
            </w:r>
            <w:r w:rsidRPr="00126FB9">
              <w:rPr>
                <w:rFonts w:cs="Arial"/>
                <w:sz w:val="28"/>
                <w:szCs w:val="28"/>
              </w:rPr>
              <w:t xml:space="preserve">0 </w:t>
            </w:r>
          </w:p>
        </w:tc>
        <w:tc>
          <w:tcPr>
            <w:tcW w:w="1151" w:type="dxa"/>
          </w:tcPr>
          <w:p w14:paraId="7B09F425"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64F8104F" w14:textId="77777777" w:rsidTr="00747B94">
        <w:tc>
          <w:tcPr>
            <w:tcW w:w="6091" w:type="dxa"/>
          </w:tcPr>
          <w:p w14:paraId="2E9B9F98"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Directors’ remuneration</w:t>
            </w:r>
          </w:p>
        </w:tc>
        <w:tc>
          <w:tcPr>
            <w:tcW w:w="1134" w:type="dxa"/>
          </w:tcPr>
          <w:p w14:paraId="23464C4F"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20</w:t>
            </w:r>
            <w:r w:rsidRPr="00126FB9">
              <w:rPr>
                <w:rFonts w:cs="Arial"/>
                <w:sz w:val="28"/>
                <w:szCs w:val="28"/>
              </w:rPr>
              <w:t>0</w:t>
            </w:r>
          </w:p>
        </w:tc>
        <w:tc>
          <w:tcPr>
            <w:tcW w:w="1151" w:type="dxa"/>
          </w:tcPr>
          <w:p w14:paraId="5AEA2E1E"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56180CD2" w14:textId="77777777" w:rsidTr="00747B94">
        <w:tc>
          <w:tcPr>
            <w:tcW w:w="6091" w:type="dxa"/>
          </w:tcPr>
          <w:p w14:paraId="1B96979E"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Debenture interest </w:t>
            </w:r>
            <w:r>
              <w:rPr>
                <w:rFonts w:cs="Arial"/>
                <w:sz w:val="28"/>
                <w:szCs w:val="28"/>
              </w:rPr>
              <w:t>[22 + 3]</w:t>
            </w:r>
          </w:p>
        </w:tc>
        <w:tc>
          <w:tcPr>
            <w:tcW w:w="1134" w:type="dxa"/>
          </w:tcPr>
          <w:p w14:paraId="7B4357F8"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25</w:t>
            </w:r>
          </w:p>
        </w:tc>
        <w:tc>
          <w:tcPr>
            <w:tcW w:w="1151" w:type="dxa"/>
          </w:tcPr>
          <w:p w14:paraId="6192C18C"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43731248" w14:textId="77777777" w:rsidTr="00747B94">
        <w:tc>
          <w:tcPr>
            <w:tcW w:w="6091" w:type="dxa"/>
          </w:tcPr>
          <w:p w14:paraId="73B0C2E1" w14:textId="77777777" w:rsidR="00692198" w:rsidRPr="00126FB9"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Interest on bank loan</w:t>
            </w:r>
          </w:p>
        </w:tc>
        <w:tc>
          <w:tcPr>
            <w:tcW w:w="1134" w:type="dxa"/>
          </w:tcPr>
          <w:p w14:paraId="5F3135D6"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10</w:t>
            </w:r>
          </w:p>
        </w:tc>
        <w:tc>
          <w:tcPr>
            <w:tcW w:w="1151" w:type="dxa"/>
          </w:tcPr>
          <w:p w14:paraId="7DEB3592"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4C6E68" w14:paraId="3D9FA420" w14:textId="77777777" w:rsidTr="00747B94">
        <w:tc>
          <w:tcPr>
            <w:tcW w:w="6091" w:type="dxa"/>
          </w:tcPr>
          <w:p w14:paraId="309131E5"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Miscellaneous expenses</w:t>
            </w:r>
          </w:p>
        </w:tc>
        <w:tc>
          <w:tcPr>
            <w:tcW w:w="1134" w:type="dxa"/>
          </w:tcPr>
          <w:p w14:paraId="4D33DA95"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38</w:t>
            </w:r>
          </w:p>
        </w:tc>
        <w:tc>
          <w:tcPr>
            <w:tcW w:w="1151" w:type="dxa"/>
          </w:tcPr>
          <w:p w14:paraId="59556F67"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[2883]</w:t>
            </w:r>
          </w:p>
        </w:tc>
      </w:tr>
      <w:tr w:rsidR="00692198" w:rsidRPr="004C6E68" w14:paraId="38B9C453" w14:textId="77777777" w:rsidTr="00747B94">
        <w:tc>
          <w:tcPr>
            <w:tcW w:w="6091" w:type="dxa"/>
          </w:tcPr>
          <w:p w14:paraId="30683412"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PBT</w:t>
            </w:r>
          </w:p>
        </w:tc>
        <w:tc>
          <w:tcPr>
            <w:tcW w:w="1134" w:type="dxa"/>
          </w:tcPr>
          <w:p w14:paraId="28A26537"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7911BE2D"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2117</w:t>
            </w:r>
          </w:p>
        </w:tc>
      </w:tr>
      <w:tr w:rsidR="00692198" w:rsidRPr="004C6E68" w14:paraId="2A4FFAB5" w14:textId="77777777" w:rsidTr="00747B94">
        <w:tc>
          <w:tcPr>
            <w:tcW w:w="6091" w:type="dxa"/>
          </w:tcPr>
          <w:p w14:paraId="49AD8748"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lastRenderedPageBreak/>
              <w:t>CT</w:t>
            </w:r>
          </w:p>
        </w:tc>
        <w:tc>
          <w:tcPr>
            <w:tcW w:w="1134" w:type="dxa"/>
          </w:tcPr>
          <w:p w14:paraId="212BBAE9"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25AE49BF"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[400]</w:t>
            </w:r>
          </w:p>
        </w:tc>
      </w:tr>
      <w:tr w:rsidR="00692198" w:rsidRPr="004C6E68" w14:paraId="77A4A7B4" w14:textId="77777777" w:rsidTr="00747B94">
        <w:tc>
          <w:tcPr>
            <w:tcW w:w="6091" w:type="dxa"/>
          </w:tcPr>
          <w:p w14:paraId="5951AED2"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PAT</w:t>
            </w:r>
          </w:p>
        </w:tc>
        <w:tc>
          <w:tcPr>
            <w:tcW w:w="1134" w:type="dxa"/>
          </w:tcPr>
          <w:p w14:paraId="2DAC898E"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4F25C934"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1717</w:t>
            </w:r>
          </w:p>
        </w:tc>
      </w:tr>
      <w:tr w:rsidR="00692198" w:rsidRPr="004C6E68" w14:paraId="20E2532F" w14:textId="77777777" w:rsidTr="00747B94">
        <w:tc>
          <w:tcPr>
            <w:tcW w:w="6091" w:type="dxa"/>
          </w:tcPr>
          <w:p w14:paraId="02C2A01A"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Dividends – Interim paid</w:t>
            </w:r>
          </w:p>
          <w:p w14:paraId="7F84B4B9"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 Final proposed [9000 x £0.12]</w:t>
            </w:r>
          </w:p>
        </w:tc>
        <w:tc>
          <w:tcPr>
            <w:tcW w:w="1134" w:type="dxa"/>
          </w:tcPr>
          <w:p w14:paraId="21160EA7"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320</w:t>
            </w:r>
          </w:p>
          <w:p w14:paraId="663CE75F"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1080</w:t>
            </w:r>
          </w:p>
        </w:tc>
        <w:tc>
          <w:tcPr>
            <w:tcW w:w="1151" w:type="dxa"/>
          </w:tcPr>
          <w:p w14:paraId="49850506"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p>
          <w:p w14:paraId="0F1E8509"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[1400]</w:t>
            </w:r>
          </w:p>
        </w:tc>
      </w:tr>
      <w:tr w:rsidR="00692198" w:rsidRPr="004C6E68" w14:paraId="65A4119A" w14:textId="77777777" w:rsidTr="00747B94">
        <w:tc>
          <w:tcPr>
            <w:tcW w:w="6091" w:type="dxa"/>
          </w:tcPr>
          <w:p w14:paraId="259DEC4C"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Retained profit for the year</w:t>
            </w:r>
          </w:p>
        </w:tc>
        <w:tc>
          <w:tcPr>
            <w:tcW w:w="1134" w:type="dxa"/>
          </w:tcPr>
          <w:p w14:paraId="367ED842"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3B3B1BBE"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317</w:t>
            </w:r>
          </w:p>
        </w:tc>
      </w:tr>
      <w:tr w:rsidR="00692198" w:rsidRPr="004C6E68" w14:paraId="68BD5020" w14:textId="77777777" w:rsidTr="00747B94">
        <w:tc>
          <w:tcPr>
            <w:tcW w:w="6091" w:type="dxa"/>
          </w:tcPr>
          <w:p w14:paraId="62442905"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Retained profit b/f</w:t>
            </w:r>
          </w:p>
        </w:tc>
        <w:tc>
          <w:tcPr>
            <w:tcW w:w="1134" w:type="dxa"/>
          </w:tcPr>
          <w:p w14:paraId="6BE68A1E"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064D90EC"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3000</w:t>
            </w:r>
          </w:p>
        </w:tc>
      </w:tr>
      <w:tr w:rsidR="00692198" w:rsidRPr="004C6E68" w14:paraId="3F8D95A7" w14:textId="77777777" w:rsidTr="00747B94">
        <w:tc>
          <w:tcPr>
            <w:tcW w:w="6091" w:type="dxa"/>
          </w:tcPr>
          <w:p w14:paraId="41B7C3C7"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Retained profit c/f</w:t>
            </w:r>
          </w:p>
        </w:tc>
        <w:tc>
          <w:tcPr>
            <w:tcW w:w="1134" w:type="dxa"/>
          </w:tcPr>
          <w:p w14:paraId="41DE6F34" w14:textId="77777777" w:rsidR="00692198" w:rsidRDefault="00692198" w:rsidP="00747B94">
            <w:pPr>
              <w:tabs>
                <w:tab w:val="left" w:pos="-720"/>
                <w:tab w:val="left" w:pos="709"/>
                <w:tab w:val="left" w:pos="1134"/>
                <w:tab w:val="left" w:pos="1701"/>
                <w:tab w:val="right" w:pos="10630"/>
              </w:tabs>
              <w:suppressAutoHyphens/>
              <w:rPr>
                <w:rFonts w:cs="Arial"/>
                <w:sz w:val="28"/>
                <w:szCs w:val="28"/>
              </w:rPr>
            </w:pPr>
          </w:p>
        </w:tc>
        <w:tc>
          <w:tcPr>
            <w:tcW w:w="1151" w:type="dxa"/>
          </w:tcPr>
          <w:p w14:paraId="0D5CE36D" w14:textId="77777777" w:rsidR="00692198" w:rsidRPr="004C6E68"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3317</w:t>
            </w:r>
          </w:p>
        </w:tc>
      </w:tr>
    </w:tbl>
    <w:p w14:paraId="35B30554"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2FE0434E"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4982CE5E"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(b) </w:t>
      </w:r>
    </w:p>
    <w:p w14:paraId="3A33CD7B"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r>
        <w:rPr>
          <w:rFonts w:cs="Arial"/>
          <w:b/>
          <w:sz w:val="28"/>
          <w:szCs w:val="28"/>
        </w:rPr>
        <w:t>AB plc</w:t>
      </w:r>
    </w:p>
    <w:p w14:paraId="705EBFA6"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r w:rsidRPr="00B177AD">
        <w:rPr>
          <w:rFonts w:cs="Arial"/>
          <w:b/>
          <w:sz w:val="28"/>
          <w:szCs w:val="28"/>
          <w:u w:val="single"/>
        </w:rPr>
        <w:t>SOFP as at 31/12/2022 [in £000s]</w:t>
      </w:r>
    </w:p>
    <w:p w14:paraId="7DEB2695"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tbl>
      <w:tblPr>
        <w:tblStyle w:val="TableGrid"/>
        <w:tblW w:w="0" w:type="auto"/>
        <w:tblLook w:val="04A0" w:firstRow="1" w:lastRow="0" w:firstColumn="1" w:lastColumn="0" w:noHBand="0" w:noVBand="1"/>
      </w:tblPr>
      <w:tblGrid>
        <w:gridCol w:w="4529"/>
        <w:gridCol w:w="995"/>
        <w:gridCol w:w="2409"/>
        <w:gridCol w:w="1077"/>
      </w:tblGrid>
      <w:tr w:rsidR="00692198" w:rsidRPr="00B177AD" w14:paraId="02ED9E9A" w14:textId="77777777" w:rsidTr="00747B94">
        <w:tc>
          <w:tcPr>
            <w:tcW w:w="4529" w:type="dxa"/>
          </w:tcPr>
          <w:p w14:paraId="413415E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u w:val="single"/>
              </w:rPr>
            </w:pPr>
            <w:r w:rsidRPr="00B177AD">
              <w:rPr>
                <w:rFonts w:cs="Arial"/>
                <w:sz w:val="28"/>
                <w:szCs w:val="28"/>
                <w:u w:val="single"/>
              </w:rPr>
              <w:t>Non-current assets</w:t>
            </w:r>
          </w:p>
        </w:tc>
        <w:tc>
          <w:tcPr>
            <w:tcW w:w="995" w:type="dxa"/>
          </w:tcPr>
          <w:p w14:paraId="0638BE19"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u w:val="single"/>
              </w:rPr>
            </w:pPr>
            <w:r w:rsidRPr="00B177AD">
              <w:rPr>
                <w:rFonts w:cs="Arial"/>
                <w:sz w:val="28"/>
                <w:szCs w:val="28"/>
                <w:u w:val="single"/>
              </w:rPr>
              <w:t>Cost</w:t>
            </w:r>
          </w:p>
        </w:tc>
        <w:tc>
          <w:tcPr>
            <w:tcW w:w="2409" w:type="dxa"/>
          </w:tcPr>
          <w:p w14:paraId="49E178A2"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u w:val="single"/>
              </w:rPr>
            </w:pPr>
            <w:r w:rsidRPr="00B177AD">
              <w:rPr>
                <w:rFonts w:cs="Arial"/>
                <w:sz w:val="28"/>
                <w:szCs w:val="28"/>
                <w:u w:val="single"/>
              </w:rPr>
              <w:t>Accumulated</w:t>
            </w:r>
          </w:p>
          <w:p w14:paraId="69DDB77D"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u w:val="single"/>
              </w:rPr>
            </w:pPr>
            <w:r w:rsidRPr="00B177AD">
              <w:rPr>
                <w:rFonts w:cs="Arial"/>
                <w:sz w:val="28"/>
                <w:szCs w:val="28"/>
                <w:u w:val="single"/>
              </w:rPr>
              <w:t>Depreciation</w:t>
            </w:r>
          </w:p>
        </w:tc>
        <w:tc>
          <w:tcPr>
            <w:tcW w:w="1077" w:type="dxa"/>
          </w:tcPr>
          <w:p w14:paraId="79D5320A"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u w:val="single"/>
              </w:rPr>
            </w:pPr>
            <w:r w:rsidRPr="00B177AD">
              <w:rPr>
                <w:rFonts w:cs="Arial"/>
                <w:sz w:val="28"/>
                <w:szCs w:val="28"/>
                <w:u w:val="single"/>
              </w:rPr>
              <w:t>NBV</w:t>
            </w:r>
          </w:p>
        </w:tc>
      </w:tr>
      <w:tr w:rsidR="00692198" w:rsidRPr="00B177AD" w14:paraId="28FC61DA" w14:textId="77777777" w:rsidTr="00747B94">
        <w:tc>
          <w:tcPr>
            <w:tcW w:w="4529" w:type="dxa"/>
          </w:tcPr>
          <w:p w14:paraId="70EA1BE3"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Freehold land </w:t>
            </w:r>
          </w:p>
        </w:tc>
        <w:tc>
          <w:tcPr>
            <w:tcW w:w="995" w:type="dxa"/>
          </w:tcPr>
          <w:p w14:paraId="603CB82B"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70</w:t>
            </w:r>
            <w:r w:rsidRPr="00126FB9">
              <w:rPr>
                <w:rFonts w:cs="Arial"/>
                <w:sz w:val="28"/>
                <w:szCs w:val="28"/>
              </w:rPr>
              <w:t xml:space="preserve">00  </w:t>
            </w:r>
          </w:p>
        </w:tc>
        <w:tc>
          <w:tcPr>
            <w:tcW w:w="2409" w:type="dxa"/>
          </w:tcPr>
          <w:p w14:paraId="14723F56"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w:t>
            </w:r>
          </w:p>
        </w:tc>
        <w:tc>
          <w:tcPr>
            <w:tcW w:w="1077" w:type="dxa"/>
          </w:tcPr>
          <w:p w14:paraId="7DF4876D"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7000</w:t>
            </w:r>
          </w:p>
        </w:tc>
      </w:tr>
      <w:tr w:rsidR="00692198" w:rsidRPr="00B177AD" w14:paraId="7AA69ED8" w14:textId="77777777" w:rsidTr="00747B94">
        <w:tc>
          <w:tcPr>
            <w:tcW w:w="4529" w:type="dxa"/>
          </w:tcPr>
          <w:p w14:paraId="7542A86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Equipment</w:t>
            </w:r>
          </w:p>
        </w:tc>
        <w:tc>
          <w:tcPr>
            <w:tcW w:w="995" w:type="dxa"/>
          </w:tcPr>
          <w:p w14:paraId="1943912C"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15</w:t>
            </w:r>
            <w:r w:rsidRPr="00126FB9">
              <w:rPr>
                <w:rFonts w:cs="Arial"/>
                <w:sz w:val="28"/>
                <w:szCs w:val="28"/>
              </w:rPr>
              <w:t xml:space="preserve">00   </w:t>
            </w:r>
          </w:p>
        </w:tc>
        <w:tc>
          <w:tcPr>
            <w:tcW w:w="2409" w:type="dxa"/>
          </w:tcPr>
          <w:p w14:paraId="5025145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500 + 200 = 700</w:t>
            </w:r>
          </w:p>
        </w:tc>
        <w:tc>
          <w:tcPr>
            <w:tcW w:w="1077" w:type="dxa"/>
          </w:tcPr>
          <w:p w14:paraId="3989E86E"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800</w:t>
            </w:r>
          </w:p>
        </w:tc>
      </w:tr>
      <w:tr w:rsidR="00692198" w:rsidRPr="00B177AD" w14:paraId="096C407C" w14:textId="77777777" w:rsidTr="00747B94">
        <w:tc>
          <w:tcPr>
            <w:tcW w:w="4529" w:type="dxa"/>
          </w:tcPr>
          <w:p w14:paraId="6528D15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Buildings</w:t>
            </w:r>
          </w:p>
        </w:tc>
        <w:tc>
          <w:tcPr>
            <w:tcW w:w="995" w:type="dxa"/>
          </w:tcPr>
          <w:p w14:paraId="69F3964C" w14:textId="77777777" w:rsidR="00692198" w:rsidRPr="00EB6B09" w:rsidRDefault="00692198" w:rsidP="00747B94">
            <w:pPr>
              <w:tabs>
                <w:tab w:val="left" w:pos="-720"/>
                <w:tab w:val="left" w:pos="709"/>
                <w:tab w:val="left" w:pos="1134"/>
                <w:tab w:val="left" w:pos="1701"/>
                <w:tab w:val="right" w:pos="10630"/>
              </w:tabs>
              <w:suppressAutoHyphens/>
              <w:rPr>
                <w:rFonts w:cs="Arial"/>
                <w:sz w:val="28"/>
                <w:szCs w:val="28"/>
                <w:u w:val="single"/>
              </w:rPr>
            </w:pPr>
            <w:r w:rsidRPr="00EB6B09">
              <w:rPr>
                <w:rFonts w:cs="Arial"/>
                <w:sz w:val="28"/>
                <w:szCs w:val="28"/>
                <w:u w:val="single"/>
              </w:rPr>
              <w:t>2500</w:t>
            </w:r>
          </w:p>
        </w:tc>
        <w:tc>
          <w:tcPr>
            <w:tcW w:w="2409" w:type="dxa"/>
          </w:tcPr>
          <w:p w14:paraId="40D9DB71" w14:textId="77777777" w:rsidR="00692198" w:rsidRPr="00EB6B09" w:rsidRDefault="00692198" w:rsidP="00747B94">
            <w:pPr>
              <w:tabs>
                <w:tab w:val="left" w:pos="-720"/>
                <w:tab w:val="left" w:pos="709"/>
                <w:tab w:val="left" w:pos="1134"/>
                <w:tab w:val="left" w:pos="1701"/>
                <w:tab w:val="right" w:pos="10630"/>
              </w:tabs>
              <w:suppressAutoHyphens/>
              <w:rPr>
                <w:rFonts w:cs="Arial"/>
                <w:sz w:val="28"/>
                <w:szCs w:val="28"/>
                <w:u w:val="single"/>
              </w:rPr>
            </w:pPr>
            <w:r w:rsidRPr="00EB6B09">
              <w:rPr>
                <w:rFonts w:cs="Arial"/>
                <w:sz w:val="28"/>
                <w:szCs w:val="28"/>
                <w:u w:val="single"/>
              </w:rPr>
              <w:t>900 + 125 =1025</w:t>
            </w:r>
          </w:p>
        </w:tc>
        <w:tc>
          <w:tcPr>
            <w:tcW w:w="1077" w:type="dxa"/>
          </w:tcPr>
          <w:p w14:paraId="00C4653B" w14:textId="77777777" w:rsidR="00692198" w:rsidRPr="00EB6B09" w:rsidRDefault="00692198" w:rsidP="00747B94">
            <w:pPr>
              <w:tabs>
                <w:tab w:val="left" w:pos="-720"/>
                <w:tab w:val="left" w:pos="709"/>
                <w:tab w:val="left" w:pos="1134"/>
                <w:tab w:val="left" w:pos="1701"/>
                <w:tab w:val="right" w:pos="10630"/>
              </w:tabs>
              <w:suppressAutoHyphens/>
              <w:rPr>
                <w:rFonts w:cs="Arial"/>
                <w:sz w:val="28"/>
                <w:szCs w:val="28"/>
                <w:u w:val="single"/>
              </w:rPr>
            </w:pPr>
            <w:r w:rsidRPr="00EB6B09">
              <w:rPr>
                <w:rFonts w:cs="Arial"/>
                <w:sz w:val="28"/>
                <w:szCs w:val="28"/>
                <w:u w:val="single"/>
              </w:rPr>
              <w:t>1475</w:t>
            </w:r>
          </w:p>
        </w:tc>
      </w:tr>
      <w:tr w:rsidR="00692198" w:rsidRPr="00B177AD" w14:paraId="6E8C9020" w14:textId="77777777" w:rsidTr="00747B94">
        <w:tc>
          <w:tcPr>
            <w:tcW w:w="4529" w:type="dxa"/>
          </w:tcPr>
          <w:p w14:paraId="18F2836E"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995" w:type="dxa"/>
          </w:tcPr>
          <w:p w14:paraId="2AA8E2A6" w14:textId="77777777" w:rsidR="00692198" w:rsidRPr="00EB6B09" w:rsidRDefault="00692198" w:rsidP="00747B94">
            <w:pPr>
              <w:tabs>
                <w:tab w:val="left" w:pos="-720"/>
                <w:tab w:val="left" w:pos="709"/>
                <w:tab w:val="left" w:pos="1134"/>
                <w:tab w:val="left" w:pos="1701"/>
                <w:tab w:val="right" w:pos="10630"/>
              </w:tabs>
              <w:suppressAutoHyphens/>
              <w:rPr>
                <w:rFonts w:cs="Arial"/>
                <w:sz w:val="28"/>
                <w:szCs w:val="28"/>
                <w:u w:val="single"/>
              </w:rPr>
            </w:pPr>
            <w:r w:rsidRPr="00EB6B09">
              <w:rPr>
                <w:rFonts w:cs="Arial"/>
                <w:sz w:val="28"/>
                <w:szCs w:val="28"/>
                <w:u w:val="single"/>
              </w:rPr>
              <w:t>11000</w:t>
            </w:r>
          </w:p>
        </w:tc>
        <w:tc>
          <w:tcPr>
            <w:tcW w:w="2409" w:type="dxa"/>
          </w:tcPr>
          <w:p w14:paraId="2C0BC7AB" w14:textId="77777777" w:rsidR="00692198" w:rsidRPr="00EB6B09" w:rsidRDefault="00692198" w:rsidP="00747B94">
            <w:pPr>
              <w:tabs>
                <w:tab w:val="left" w:pos="-720"/>
                <w:tab w:val="left" w:pos="709"/>
                <w:tab w:val="left" w:pos="1134"/>
                <w:tab w:val="left" w:pos="1701"/>
                <w:tab w:val="right" w:pos="10630"/>
              </w:tabs>
              <w:suppressAutoHyphens/>
              <w:rPr>
                <w:rFonts w:cs="Arial"/>
                <w:sz w:val="28"/>
                <w:szCs w:val="28"/>
                <w:u w:val="single"/>
              </w:rPr>
            </w:pPr>
            <w:r w:rsidRPr="00EB6B09">
              <w:rPr>
                <w:rFonts w:cs="Arial"/>
                <w:sz w:val="28"/>
                <w:szCs w:val="28"/>
                <w:u w:val="single"/>
              </w:rPr>
              <w:t xml:space="preserve">            1725</w:t>
            </w:r>
          </w:p>
        </w:tc>
        <w:tc>
          <w:tcPr>
            <w:tcW w:w="1077" w:type="dxa"/>
          </w:tcPr>
          <w:p w14:paraId="5AF7C6A5" w14:textId="77777777" w:rsidR="00692198" w:rsidRPr="00EB6B09" w:rsidRDefault="00692198" w:rsidP="00747B94">
            <w:pPr>
              <w:tabs>
                <w:tab w:val="left" w:pos="-720"/>
                <w:tab w:val="left" w:pos="709"/>
                <w:tab w:val="left" w:pos="1134"/>
                <w:tab w:val="left" w:pos="1701"/>
                <w:tab w:val="right" w:pos="10630"/>
              </w:tabs>
              <w:suppressAutoHyphens/>
              <w:rPr>
                <w:rFonts w:cs="Arial"/>
                <w:sz w:val="28"/>
                <w:szCs w:val="28"/>
              </w:rPr>
            </w:pPr>
            <w:r w:rsidRPr="00EB6B09">
              <w:rPr>
                <w:rFonts w:cs="Arial"/>
                <w:sz w:val="28"/>
                <w:szCs w:val="28"/>
              </w:rPr>
              <w:t>9275</w:t>
            </w:r>
          </w:p>
        </w:tc>
      </w:tr>
      <w:tr w:rsidR="00692198" w:rsidRPr="00B177AD" w14:paraId="0E7E736F" w14:textId="77777777" w:rsidTr="00747B94">
        <w:tc>
          <w:tcPr>
            <w:tcW w:w="4529" w:type="dxa"/>
          </w:tcPr>
          <w:p w14:paraId="21821E9A"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Current assets</w:t>
            </w:r>
          </w:p>
        </w:tc>
        <w:tc>
          <w:tcPr>
            <w:tcW w:w="995" w:type="dxa"/>
          </w:tcPr>
          <w:p w14:paraId="17DCC0E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0AE13849"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7D38FE3D"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3F0C58C8" w14:textId="77777777" w:rsidTr="00747B94">
        <w:tc>
          <w:tcPr>
            <w:tcW w:w="4529" w:type="dxa"/>
          </w:tcPr>
          <w:p w14:paraId="241F13D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Inventory</w:t>
            </w:r>
          </w:p>
        </w:tc>
        <w:tc>
          <w:tcPr>
            <w:tcW w:w="995" w:type="dxa"/>
          </w:tcPr>
          <w:p w14:paraId="5747C5AA"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5000</w:t>
            </w:r>
          </w:p>
        </w:tc>
        <w:tc>
          <w:tcPr>
            <w:tcW w:w="2409" w:type="dxa"/>
          </w:tcPr>
          <w:p w14:paraId="7776DFF3"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267A5B46"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76F043CC" w14:textId="77777777" w:rsidTr="00747B94">
        <w:tc>
          <w:tcPr>
            <w:tcW w:w="4529" w:type="dxa"/>
          </w:tcPr>
          <w:p w14:paraId="57B6CE04"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Receivables</w:t>
            </w:r>
          </w:p>
        </w:tc>
        <w:tc>
          <w:tcPr>
            <w:tcW w:w="995" w:type="dxa"/>
          </w:tcPr>
          <w:p w14:paraId="1B0A55BC"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1100</w:t>
            </w:r>
          </w:p>
        </w:tc>
        <w:tc>
          <w:tcPr>
            <w:tcW w:w="2409" w:type="dxa"/>
          </w:tcPr>
          <w:p w14:paraId="7687BE72"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50A2219C"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36EF743C" w14:textId="77777777" w:rsidTr="00747B94">
        <w:tc>
          <w:tcPr>
            <w:tcW w:w="4529" w:type="dxa"/>
          </w:tcPr>
          <w:p w14:paraId="7A65D90D"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Prepayment</w:t>
            </w:r>
          </w:p>
        </w:tc>
        <w:tc>
          <w:tcPr>
            <w:tcW w:w="995" w:type="dxa"/>
          </w:tcPr>
          <w:p w14:paraId="3044AFF3"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50</w:t>
            </w:r>
          </w:p>
        </w:tc>
        <w:tc>
          <w:tcPr>
            <w:tcW w:w="2409" w:type="dxa"/>
          </w:tcPr>
          <w:p w14:paraId="561ECA3A"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764101D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63F2BD76" w14:textId="77777777" w:rsidTr="00747B94">
        <w:tc>
          <w:tcPr>
            <w:tcW w:w="4529" w:type="dxa"/>
          </w:tcPr>
          <w:p w14:paraId="1B4AFC63"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Bank</w:t>
            </w:r>
          </w:p>
        </w:tc>
        <w:tc>
          <w:tcPr>
            <w:tcW w:w="995" w:type="dxa"/>
          </w:tcPr>
          <w:p w14:paraId="26C12C9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6</w:t>
            </w:r>
          </w:p>
        </w:tc>
        <w:tc>
          <w:tcPr>
            <w:tcW w:w="2409" w:type="dxa"/>
          </w:tcPr>
          <w:p w14:paraId="5BD899C2"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1F8F9FD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314161E9" w14:textId="77777777" w:rsidTr="00747B94">
        <w:tc>
          <w:tcPr>
            <w:tcW w:w="4529" w:type="dxa"/>
          </w:tcPr>
          <w:p w14:paraId="725B3BF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Cash</w:t>
            </w:r>
          </w:p>
        </w:tc>
        <w:tc>
          <w:tcPr>
            <w:tcW w:w="995" w:type="dxa"/>
          </w:tcPr>
          <w:p w14:paraId="31188CB6"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4</w:t>
            </w:r>
          </w:p>
        </w:tc>
        <w:tc>
          <w:tcPr>
            <w:tcW w:w="2409" w:type="dxa"/>
          </w:tcPr>
          <w:p w14:paraId="15DAE016"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08D367CA"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u w:val="single"/>
              </w:rPr>
            </w:pPr>
            <w:r w:rsidRPr="00EB122F">
              <w:rPr>
                <w:rFonts w:cs="Arial"/>
                <w:sz w:val="28"/>
                <w:szCs w:val="28"/>
                <w:u w:val="single"/>
              </w:rPr>
              <w:t>6160</w:t>
            </w:r>
          </w:p>
        </w:tc>
      </w:tr>
      <w:tr w:rsidR="00692198" w:rsidRPr="00B177AD" w14:paraId="5D602C1C" w14:textId="77777777" w:rsidTr="00747B94">
        <w:tc>
          <w:tcPr>
            <w:tcW w:w="4529" w:type="dxa"/>
          </w:tcPr>
          <w:p w14:paraId="345603F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Total assets</w:t>
            </w:r>
          </w:p>
        </w:tc>
        <w:tc>
          <w:tcPr>
            <w:tcW w:w="995" w:type="dxa"/>
          </w:tcPr>
          <w:p w14:paraId="62E29F73"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2B0BE9A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030E79B8"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u w:val="double"/>
              </w:rPr>
            </w:pPr>
            <w:r w:rsidRPr="00EB122F">
              <w:rPr>
                <w:rFonts w:cs="Arial"/>
                <w:sz w:val="28"/>
                <w:szCs w:val="28"/>
                <w:u w:val="double"/>
              </w:rPr>
              <w:t>15435</w:t>
            </w:r>
          </w:p>
        </w:tc>
      </w:tr>
      <w:tr w:rsidR="00692198" w:rsidRPr="00B177AD" w14:paraId="2A2C383D" w14:textId="77777777" w:rsidTr="00747B94">
        <w:tc>
          <w:tcPr>
            <w:tcW w:w="4529" w:type="dxa"/>
          </w:tcPr>
          <w:p w14:paraId="4D8904B7"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995" w:type="dxa"/>
          </w:tcPr>
          <w:p w14:paraId="1C86C97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79EB535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53E8EF2B"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307721F4" w14:textId="77777777" w:rsidTr="00747B94">
        <w:tc>
          <w:tcPr>
            <w:tcW w:w="4529" w:type="dxa"/>
          </w:tcPr>
          <w:p w14:paraId="7D763A0C"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u w:val="single"/>
              </w:rPr>
            </w:pPr>
            <w:r w:rsidRPr="00EB122F">
              <w:rPr>
                <w:rFonts w:cs="Arial"/>
                <w:sz w:val="28"/>
                <w:szCs w:val="28"/>
                <w:u w:val="single"/>
              </w:rPr>
              <w:t>Share capital</w:t>
            </w:r>
          </w:p>
        </w:tc>
        <w:tc>
          <w:tcPr>
            <w:tcW w:w="995" w:type="dxa"/>
          </w:tcPr>
          <w:p w14:paraId="3B9DDFE9"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32A3C9BC"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507EEDD7"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71C51245" w14:textId="77777777" w:rsidTr="00747B94">
        <w:tc>
          <w:tcPr>
            <w:tcW w:w="4529" w:type="dxa"/>
          </w:tcPr>
          <w:p w14:paraId="655E671A"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 Ordinary shares</w:t>
            </w:r>
          </w:p>
        </w:tc>
        <w:tc>
          <w:tcPr>
            <w:tcW w:w="995" w:type="dxa"/>
          </w:tcPr>
          <w:p w14:paraId="71A64C0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13BE89FF"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0FC0C7FE"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9000</w:t>
            </w:r>
          </w:p>
        </w:tc>
      </w:tr>
      <w:tr w:rsidR="00692198" w:rsidRPr="00B177AD" w14:paraId="7C32358F" w14:textId="77777777" w:rsidTr="00747B94">
        <w:tc>
          <w:tcPr>
            <w:tcW w:w="4529" w:type="dxa"/>
          </w:tcPr>
          <w:p w14:paraId="305AC758"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u w:val="single"/>
              </w:rPr>
            </w:pPr>
            <w:r w:rsidRPr="00EB122F">
              <w:rPr>
                <w:rFonts w:cs="Arial"/>
                <w:sz w:val="28"/>
                <w:szCs w:val="28"/>
                <w:u w:val="single"/>
              </w:rPr>
              <w:t>Reserves</w:t>
            </w:r>
          </w:p>
        </w:tc>
        <w:tc>
          <w:tcPr>
            <w:tcW w:w="995" w:type="dxa"/>
          </w:tcPr>
          <w:p w14:paraId="259E529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45D21EC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28F28DAF"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638D24E0" w14:textId="77777777" w:rsidTr="00747B94">
        <w:tc>
          <w:tcPr>
            <w:tcW w:w="4529" w:type="dxa"/>
          </w:tcPr>
          <w:p w14:paraId="2D3D97A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Retained profit </w:t>
            </w:r>
          </w:p>
        </w:tc>
        <w:tc>
          <w:tcPr>
            <w:tcW w:w="995" w:type="dxa"/>
          </w:tcPr>
          <w:p w14:paraId="2EEEA586"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1450DBB3"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7D092995" w14:textId="77777777" w:rsidR="00692198" w:rsidRPr="00D90BD9" w:rsidRDefault="00692198" w:rsidP="00747B94">
            <w:pPr>
              <w:tabs>
                <w:tab w:val="left" w:pos="-720"/>
                <w:tab w:val="left" w:pos="709"/>
                <w:tab w:val="left" w:pos="1134"/>
                <w:tab w:val="left" w:pos="1701"/>
                <w:tab w:val="right" w:pos="10630"/>
              </w:tabs>
              <w:suppressAutoHyphens/>
              <w:rPr>
                <w:rFonts w:cs="Arial"/>
                <w:sz w:val="28"/>
                <w:szCs w:val="28"/>
                <w:u w:val="double"/>
              </w:rPr>
            </w:pPr>
            <w:r w:rsidRPr="00D90BD9">
              <w:rPr>
                <w:rFonts w:cs="Arial"/>
                <w:sz w:val="28"/>
                <w:szCs w:val="28"/>
                <w:u w:val="double"/>
              </w:rPr>
              <w:t>3317</w:t>
            </w:r>
          </w:p>
        </w:tc>
      </w:tr>
      <w:tr w:rsidR="00692198" w:rsidRPr="00B177AD" w14:paraId="222EC9FA" w14:textId="77777777" w:rsidTr="00747B94">
        <w:tc>
          <w:tcPr>
            <w:tcW w:w="4529" w:type="dxa"/>
          </w:tcPr>
          <w:p w14:paraId="38CC8702"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Shareholders’ funds</w:t>
            </w:r>
          </w:p>
        </w:tc>
        <w:tc>
          <w:tcPr>
            <w:tcW w:w="995" w:type="dxa"/>
          </w:tcPr>
          <w:p w14:paraId="1964253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31F40EB0"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7AE444C2"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12317</w:t>
            </w:r>
          </w:p>
        </w:tc>
      </w:tr>
      <w:tr w:rsidR="00692198" w:rsidRPr="00B177AD" w14:paraId="6996D746" w14:textId="77777777" w:rsidTr="00747B94">
        <w:tc>
          <w:tcPr>
            <w:tcW w:w="4529" w:type="dxa"/>
          </w:tcPr>
          <w:p w14:paraId="78074D44"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u w:val="single"/>
              </w:rPr>
            </w:pPr>
            <w:r w:rsidRPr="00EB122F">
              <w:rPr>
                <w:rFonts w:cs="Arial"/>
                <w:sz w:val="28"/>
                <w:szCs w:val="28"/>
                <w:u w:val="single"/>
              </w:rPr>
              <w:t>Non-current liabilities</w:t>
            </w:r>
          </w:p>
        </w:tc>
        <w:tc>
          <w:tcPr>
            <w:tcW w:w="995" w:type="dxa"/>
          </w:tcPr>
          <w:p w14:paraId="4B2C148D"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751D3FF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7E2B98EE"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2FF5C1FB" w14:textId="77777777" w:rsidTr="00747B94">
        <w:tc>
          <w:tcPr>
            <w:tcW w:w="4529" w:type="dxa"/>
          </w:tcPr>
          <w:p w14:paraId="5ACD7929"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5</w:t>
            </w:r>
            <w:r w:rsidRPr="00126FB9">
              <w:rPr>
                <w:rFonts w:cs="Arial"/>
                <w:sz w:val="28"/>
                <w:szCs w:val="28"/>
              </w:rPr>
              <w:t>% Debentures</w:t>
            </w:r>
          </w:p>
        </w:tc>
        <w:tc>
          <w:tcPr>
            <w:tcW w:w="995" w:type="dxa"/>
          </w:tcPr>
          <w:p w14:paraId="17AE06D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500</w:t>
            </w:r>
            <w:r w:rsidRPr="00126FB9">
              <w:rPr>
                <w:rFonts w:cs="Arial"/>
                <w:sz w:val="28"/>
                <w:szCs w:val="28"/>
              </w:rPr>
              <w:t xml:space="preserve">  </w:t>
            </w:r>
          </w:p>
        </w:tc>
        <w:tc>
          <w:tcPr>
            <w:tcW w:w="2409" w:type="dxa"/>
          </w:tcPr>
          <w:p w14:paraId="0A4943FF"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077" w:type="dxa"/>
          </w:tcPr>
          <w:p w14:paraId="37C2319A"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606EB063" w14:textId="77777777" w:rsidTr="00747B94">
        <w:tc>
          <w:tcPr>
            <w:tcW w:w="4529" w:type="dxa"/>
          </w:tcPr>
          <w:p w14:paraId="021F764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2.5% Long term bank loan </w:t>
            </w:r>
          </w:p>
        </w:tc>
        <w:tc>
          <w:tcPr>
            <w:tcW w:w="995" w:type="dxa"/>
          </w:tcPr>
          <w:p w14:paraId="0C094F33"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400</w:t>
            </w:r>
          </w:p>
        </w:tc>
        <w:tc>
          <w:tcPr>
            <w:tcW w:w="2409" w:type="dxa"/>
          </w:tcPr>
          <w:p w14:paraId="5C2FFCFE"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w:t>
            </w:r>
          </w:p>
        </w:tc>
        <w:tc>
          <w:tcPr>
            <w:tcW w:w="1077" w:type="dxa"/>
          </w:tcPr>
          <w:p w14:paraId="38098637"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900</w:t>
            </w:r>
          </w:p>
        </w:tc>
      </w:tr>
      <w:tr w:rsidR="00692198" w:rsidRPr="00B177AD" w14:paraId="61AC9140" w14:textId="77777777" w:rsidTr="00747B94">
        <w:tc>
          <w:tcPr>
            <w:tcW w:w="4529" w:type="dxa"/>
          </w:tcPr>
          <w:p w14:paraId="1171BFF4"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u w:val="single"/>
              </w:rPr>
            </w:pPr>
            <w:r w:rsidRPr="00EB122F">
              <w:rPr>
                <w:rFonts w:cs="Arial"/>
                <w:sz w:val="28"/>
                <w:szCs w:val="28"/>
                <w:u w:val="single"/>
              </w:rPr>
              <w:t>Current liabilities</w:t>
            </w:r>
          </w:p>
        </w:tc>
        <w:tc>
          <w:tcPr>
            <w:tcW w:w="995" w:type="dxa"/>
          </w:tcPr>
          <w:p w14:paraId="53DD9C07"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77B78EB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57EAB19C"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1F91971F" w14:textId="77777777" w:rsidTr="00747B94">
        <w:tc>
          <w:tcPr>
            <w:tcW w:w="4529" w:type="dxa"/>
          </w:tcPr>
          <w:p w14:paraId="344D2D73"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rPr>
            </w:pPr>
            <w:r w:rsidRPr="00EB122F">
              <w:rPr>
                <w:rFonts w:cs="Arial"/>
                <w:sz w:val="28"/>
                <w:szCs w:val="28"/>
              </w:rPr>
              <w:t>Accruals</w:t>
            </w:r>
            <w:r>
              <w:rPr>
                <w:rFonts w:cs="Arial"/>
                <w:sz w:val="28"/>
                <w:szCs w:val="28"/>
              </w:rPr>
              <w:t xml:space="preserve"> [20 + 5 + 10 + 3]</w:t>
            </w:r>
          </w:p>
        </w:tc>
        <w:tc>
          <w:tcPr>
            <w:tcW w:w="995" w:type="dxa"/>
          </w:tcPr>
          <w:p w14:paraId="0FD56F8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38</w:t>
            </w:r>
          </w:p>
        </w:tc>
        <w:tc>
          <w:tcPr>
            <w:tcW w:w="2409" w:type="dxa"/>
          </w:tcPr>
          <w:p w14:paraId="0A23F386"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2042039E"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33E64B3D" w14:textId="77777777" w:rsidTr="00747B94">
        <w:tc>
          <w:tcPr>
            <w:tcW w:w="4529" w:type="dxa"/>
          </w:tcPr>
          <w:p w14:paraId="2F5F481F"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rPr>
            </w:pPr>
            <w:r w:rsidRPr="00EB122F">
              <w:rPr>
                <w:rFonts w:cs="Arial"/>
                <w:sz w:val="28"/>
                <w:szCs w:val="28"/>
              </w:rPr>
              <w:t>Payables</w:t>
            </w:r>
          </w:p>
        </w:tc>
        <w:tc>
          <w:tcPr>
            <w:tcW w:w="995" w:type="dxa"/>
          </w:tcPr>
          <w:p w14:paraId="755E8827"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700</w:t>
            </w:r>
          </w:p>
        </w:tc>
        <w:tc>
          <w:tcPr>
            <w:tcW w:w="2409" w:type="dxa"/>
          </w:tcPr>
          <w:p w14:paraId="469A3787"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25511D85"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06D2B14D" w14:textId="77777777" w:rsidTr="00747B94">
        <w:tc>
          <w:tcPr>
            <w:tcW w:w="4529" w:type="dxa"/>
          </w:tcPr>
          <w:p w14:paraId="24E1276C"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rPr>
            </w:pPr>
            <w:r w:rsidRPr="00EB122F">
              <w:rPr>
                <w:rFonts w:cs="Arial"/>
                <w:sz w:val="28"/>
                <w:szCs w:val="28"/>
              </w:rPr>
              <w:t>CT</w:t>
            </w:r>
          </w:p>
        </w:tc>
        <w:tc>
          <w:tcPr>
            <w:tcW w:w="995" w:type="dxa"/>
          </w:tcPr>
          <w:p w14:paraId="6CB21FEA"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400</w:t>
            </w:r>
          </w:p>
        </w:tc>
        <w:tc>
          <w:tcPr>
            <w:tcW w:w="2409" w:type="dxa"/>
          </w:tcPr>
          <w:p w14:paraId="087F515E"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1761324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r>
      <w:tr w:rsidR="00692198" w:rsidRPr="00B177AD" w14:paraId="6F1FD4E9" w14:textId="77777777" w:rsidTr="00747B94">
        <w:tc>
          <w:tcPr>
            <w:tcW w:w="4529" w:type="dxa"/>
          </w:tcPr>
          <w:p w14:paraId="5BE892D7" w14:textId="77777777" w:rsidR="00692198" w:rsidRPr="00EB122F" w:rsidRDefault="00692198" w:rsidP="00747B94">
            <w:pPr>
              <w:tabs>
                <w:tab w:val="left" w:pos="-720"/>
                <w:tab w:val="left" w:pos="709"/>
                <w:tab w:val="left" w:pos="1134"/>
                <w:tab w:val="left" w:pos="1701"/>
                <w:tab w:val="right" w:pos="10630"/>
              </w:tabs>
              <w:suppressAutoHyphens/>
              <w:rPr>
                <w:rFonts w:cs="Arial"/>
                <w:sz w:val="28"/>
                <w:szCs w:val="28"/>
              </w:rPr>
            </w:pPr>
            <w:r w:rsidRPr="00EB122F">
              <w:rPr>
                <w:rFonts w:cs="Arial"/>
                <w:sz w:val="28"/>
                <w:szCs w:val="28"/>
              </w:rPr>
              <w:t>Proposed dividends</w:t>
            </w:r>
          </w:p>
        </w:tc>
        <w:tc>
          <w:tcPr>
            <w:tcW w:w="995" w:type="dxa"/>
          </w:tcPr>
          <w:p w14:paraId="045620F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r>
              <w:rPr>
                <w:rFonts w:cs="Arial"/>
                <w:sz w:val="28"/>
                <w:szCs w:val="28"/>
              </w:rPr>
              <w:t>1080</w:t>
            </w:r>
          </w:p>
        </w:tc>
        <w:tc>
          <w:tcPr>
            <w:tcW w:w="2409" w:type="dxa"/>
          </w:tcPr>
          <w:p w14:paraId="773B7BEB"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400DDE8E" w14:textId="77777777" w:rsidR="00692198" w:rsidRPr="00F728E5" w:rsidRDefault="00692198" w:rsidP="00747B94">
            <w:pPr>
              <w:tabs>
                <w:tab w:val="left" w:pos="-720"/>
                <w:tab w:val="left" w:pos="709"/>
                <w:tab w:val="left" w:pos="1134"/>
                <w:tab w:val="left" w:pos="1701"/>
                <w:tab w:val="right" w:pos="10630"/>
              </w:tabs>
              <w:suppressAutoHyphens/>
              <w:rPr>
                <w:rFonts w:cs="Arial"/>
                <w:sz w:val="28"/>
                <w:szCs w:val="28"/>
                <w:u w:val="single"/>
              </w:rPr>
            </w:pPr>
            <w:r w:rsidRPr="00F728E5">
              <w:rPr>
                <w:rFonts w:cs="Arial"/>
                <w:sz w:val="28"/>
                <w:szCs w:val="28"/>
                <w:u w:val="single"/>
              </w:rPr>
              <w:t>221</w:t>
            </w:r>
            <w:r>
              <w:rPr>
                <w:rFonts w:cs="Arial"/>
                <w:sz w:val="28"/>
                <w:szCs w:val="28"/>
                <w:u w:val="single"/>
              </w:rPr>
              <w:t>8</w:t>
            </w:r>
          </w:p>
        </w:tc>
      </w:tr>
      <w:tr w:rsidR="00692198" w:rsidRPr="00B177AD" w14:paraId="3BD157FB" w14:textId="77777777" w:rsidTr="00747B94">
        <w:tc>
          <w:tcPr>
            <w:tcW w:w="4529" w:type="dxa"/>
          </w:tcPr>
          <w:p w14:paraId="3337DAFE" w14:textId="77777777" w:rsidR="00692198" w:rsidRPr="00F728E5" w:rsidRDefault="00692198" w:rsidP="00747B94">
            <w:pPr>
              <w:tabs>
                <w:tab w:val="left" w:pos="-720"/>
                <w:tab w:val="left" w:pos="709"/>
                <w:tab w:val="left" w:pos="1134"/>
                <w:tab w:val="left" w:pos="1701"/>
                <w:tab w:val="right" w:pos="10630"/>
              </w:tabs>
              <w:suppressAutoHyphens/>
              <w:rPr>
                <w:rFonts w:cs="Arial"/>
                <w:sz w:val="28"/>
                <w:szCs w:val="28"/>
              </w:rPr>
            </w:pPr>
            <w:r w:rsidRPr="00F728E5">
              <w:rPr>
                <w:rFonts w:cs="Arial"/>
                <w:sz w:val="28"/>
                <w:szCs w:val="28"/>
              </w:rPr>
              <w:t>Shareholders’ funds &amp; liabilities</w:t>
            </w:r>
          </w:p>
        </w:tc>
        <w:tc>
          <w:tcPr>
            <w:tcW w:w="995" w:type="dxa"/>
          </w:tcPr>
          <w:p w14:paraId="00D90EEE"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2409" w:type="dxa"/>
          </w:tcPr>
          <w:p w14:paraId="221E6CF8" w14:textId="77777777" w:rsidR="00692198" w:rsidRPr="00B177AD" w:rsidRDefault="00692198" w:rsidP="00747B94">
            <w:pPr>
              <w:tabs>
                <w:tab w:val="left" w:pos="-720"/>
                <w:tab w:val="left" w:pos="709"/>
                <w:tab w:val="left" w:pos="1134"/>
                <w:tab w:val="left" w:pos="1701"/>
                <w:tab w:val="right" w:pos="10630"/>
              </w:tabs>
              <w:suppressAutoHyphens/>
              <w:rPr>
                <w:rFonts w:cs="Arial"/>
                <w:sz w:val="28"/>
                <w:szCs w:val="28"/>
              </w:rPr>
            </w:pPr>
          </w:p>
        </w:tc>
        <w:tc>
          <w:tcPr>
            <w:tcW w:w="1077" w:type="dxa"/>
          </w:tcPr>
          <w:p w14:paraId="04473BE4" w14:textId="77777777" w:rsidR="00692198" w:rsidRPr="00F728E5" w:rsidRDefault="00692198" w:rsidP="00747B94">
            <w:pPr>
              <w:tabs>
                <w:tab w:val="left" w:pos="-720"/>
                <w:tab w:val="left" w:pos="709"/>
                <w:tab w:val="left" w:pos="1134"/>
                <w:tab w:val="left" w:pos="1701"/>
                <w:tab w:val="right" w:pos="10630"/>
              </w:tabs>
              <w:suppressAutoHyphens/>
              <w:rPr>
                <w:rFonts w:cs="Arial"/>
                <w:sz w:val="28"/>
                <w:szCs w:val="28"/>
                <w:u w:val="double"/>
              </w:rPr>
            </w:pPr>
            <w:r w:rsidRPr="00F728E5">
              <w:rPr>
                <w:rFonts w:cs="Arial"/>
                <w:sz w:val="28"/>
                <w:szCs w:val="28"/>
                <w:u w:val="double"/>
              </w:rPr>
              <w:t>15435</w:t>
            </w:r>
          </w:p>
        </w:tc>
      </w:tr>
    </w:tbl>
    <w:p w14:paraId="69291894"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68A0C692"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7AEEC2F3"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34B9E468"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5A7C34A2"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69FC164C"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06F04D96"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4BDD1D27"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7CB43AB4"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264BB409" w14:textId="290C8774" w:rsidR="00692198" w:rsidRDefault="00692198" w:rsidP="00692198">
      <w:pPr>
        <w:tabs>
          <w:tab w:val="left" w:pos="-720"/>
          <w:tab w:val="left" w:pos="709"/>
          <w:tab w:val="left" w:pos="1134"/>
          <w:tab w:val="left" w:pos="1701"/>
          <w:tab w:val="right" w:pos="10630"/>
        </w:tabs>
        <w:suppressAutoHyphens/>
        <w:rPr>
          <w:rFonts w:cstheme="minorHAnsi"/>
          <w:sz w:val="28"/>
          <w:szCs w:val="28"/>
        </w:rPr>
      </w:pPr>
      <w:r w:rsidRPr="00126FB9">
        <w:rPr>
          <w:rFonts w:cs="Arial"/>
          <w:b/>
          <w:sz w:val="28"/>
          <w:szCs w:val="28"/>
        </w:rPr>
        <w:t>Question</w:t>
      </w:r>
      <w:r>
        <w:rPr>
          <w:rFonts w:cs="Arial"/>
          <w:b/>
          <w:sz w:val="28"/>
          <w:szCs w:val="28"/>
        </w:rPr>
        <w:t xml:space="preserve"> 2 </w:t>
      </w:r>
    </w:p>
    <w:p w14:paraId="41467192" w14:textId="77777777" w:rsidR="00692198" w:rsidRPr="00837297" w:rsidRDefault="00692198" w:rsidP="00692198">
      <w:pPr>
        <w:tabs>
          <w:tab w:val="left" w:pos="-720"/>
          <w:tab w:val="left" w:pos="709"/>
          <w:tab w:val="left" w:pos="1134"/>
          <w:tab w:val="left" w:pos="1701"/>
          <w:tab w:val="right" w:pos="10630"/>
        </w:tabs>
        <w:suppressAutoHyphens/>
        <w:rPr>
          <w:rFonts w:cstheme="minorHAnsi"/>
          <w:sz w:val="28"/>
          <w:szCs w:val="28"/>
        </w:rPr>
      </w:pPr>
      <w:r w:rsidRPr="00C515D8">
        <w:rPr>
          <w:rFonts w:cstheme="minorHAnsi"/>
          <w:sz w:val="28"/>
          <w:szCs w:val="28"/>
        </w:rPr>
        <w:t>The following are relevant to a new product</w:t>
      </w:r>
      <w:r>
        <w:rPr>
          <w:rFonts w:cstheme="minorHAnsi"/>
          <w:sz w:val="28"/>
          <w:szCs w:val="28"/>
        </w:rPr>
        <w:t xml:space="preserve"> launch.</w:t>
      </w:r>
      <w:r w:rsidRPr="00C515D8">
        <w:rPr>
          <w:rFonts w:cstheme="minorHAnsi"/>
          <w:sz w:val="28"/>
          <w:szCs w:val="28"/>
        </w:rPr>
        <w:t xml:space="preserve"> </w:t>
      </w:r>
      <w:r w:rsidRPr="00C515D8">
        <w:rPr>
          <w:rFonts w:cstheme="minorHAnsi"/>
          <w:sz w:val="28"/>
          <w:szCs w:val="28"/>
        </w:rPr>
        <w:tab/>
      </w:r>
    </w:p>
    <w:p w14:paraId="467FBFA3" w14:textId="77777777" w:rsidR="00692198" w:rsidRPr="00C515D8" w:rsidRDefault="00692198" w:rsidP="00692198">
      <w:pPr>
        <w:tabs>
          <w:tab w:val="left" w:pos="-720"/>
          <w:tab w:val="left" w:pos="709"/>
          <w:tab w:val="left" w:pos="1134"/>
          <w:tab w:val="left" w:pos="1701"/>
          <w:tab w:val="right" w:pos="10630"/>
        </w:tabs>
        <w:suppressAutoHyphens/>
        <w:rPr>
          <w:rFonts w:cstheme="minorHAnsi"/>
          <w:sz w:val="28"/>
          <w:szCs w:val="28"/>
        </w:rPr>
      </w:pPr>
      <w:r w:rsidRPr="00C515D8">
        <w:rPr>
          <w:rFonts w:cstheme="minorHAnsi"/>
          <w:sz w:val="28"/>
          <w:szCs w:val="28"/>
        </w:rPr>
        <w:t xml:space="preserve">            Selling price per unit                                 £</w:t>
      </w:r>
      <w:r>
        <w:rPr>
          <w:rFonts w:cstheme="minorHAnsi"/>
          <w:sz w:val="28"/>
          <w:szCs w:val="28"/>
        </w:rPr>
        <w:t>1</w:t>
      </w:r>
      <w:r w:rsidRPr="00C515D8">
        <w:rPr>
          <w:rFonts w:cstheme="minorHAnsi"/>
          <w:sz w:val="28"/>
          <w:szCs w:val="28"/>
        </w:rPr>
        <w:t>50</w:t>
      </w:r>
    </w:p>
    <w:p w14:paraId="2DE7A2A3" w14:textId="77777777" w:rsidR="00692198" w:rsidRPr="00C515D8" w:rsidRDefault="00692198" w:rsidP="00692198">
      <w:pPr>
        <w:tabs>
          <w:tab w:val="left" w:pos="-720"/>
          <w:tab w:val="left" w:pos="709"/>
          <w:tab w:val="left" w:pos="1134"/>
          <w:tab w:val="left" w:pos="1701"/>
          <w:tab w:val="right" w:pos="5954"/>
          <w:tab w:val="right" w:pos="10630"/>
        </w:tabs>
        <w:suppressAutoHyphens/>
        <w:ind w:left="709" w:hanging="709"/>
        <w:rPr>
          <w:rFonts w:cstheme="minorHAnsi"/>
          <w:sz w:val="28"/>
          <w:szCs w:val="28"/>
        </w:rPr>
      </w:pPr>
      <w:r w:rsidRPr="00C515D8">
        <w:rPr>
          <w:rFonts w:cstheme="minorHAnsi"/>
          <w:sz w:val="28"/>
          <w:szCs w:val="28"/>
        </w:rPr>
        <w:t xml:space="preserve">            Variable cost per unit.                               £</w:t>
      </w:r>
      <w:r>
        <w:rPr>
          <w:rFonts w:cstheme="minorHAnsi"/>
          <w:sz w:val="28"/>
          <w:szCs w:val="28"/>
        </w:rPr>
        <w:t>5</w:t>
      </w:r>
      <w:r w:rsidRPr="00C515D8">
        <w:rPr>
          <w:rFonts w:cstheme="minorHAnsi"/>
          <w:sz w:val="28"/>
          <w:szCs w:val="28"/>
        </w:rPr>
        <w:t>0</w:t>
      </w:r>
    </w:p>
    <w:p w14:paraId="2A571990" w14:textId="5825B6FA" w:rsidR="00692198" w:rsidRPr="00C515D8" w:rsidRDefault="00692198" w:rsidP="00692198">
      <w:pPr>
        <w:tabs>
          <w:tab w:val="left" w:pos="-720"/>
          <w:tab w:val="left" w:pos="709"/>
          <w:tab w:val="left" w:pos="1134"/>
          <w:tab w:val="left" w:pos="1701"/>
          <w:tab w:val="right" w:pos="5954"/>
          <w:tab w:val="right" w:pos="10630"/>
        </w:tabs>
        <w:suppressAutoHyphens/>
        <w:ind w:left="709" w:hanging="709"/>
        <w:rPr>
          <w:rFonts w:cstheme="minorHAnsi"/>
          <w:sz w:val="28"/>
          <w:szCs w:val="28"/>
        </w:rPr>
      </w:pPr>
      <w:r w:rsidRPr="00C515D8">
        <w:rPr>
          <w:rFonts w:cstheme="minorHAnsi"/>
          <w:sz w:val="28"/>
          <w:szCs w:val="28"/>
        </w:rPr>
        <w:t xml:space="preserve">            Incremental annual fixed costs               </w:t>
      </w:r>
      <w:r>
        <w:rPr>
          <w:rFonts w:cstheme="minorHAnsi"/>
          <w:sz w:val="28"/>
          <w:szCs w:val="28"/>
        </w:rPr>
        <w:t xml:space="preserve">  </w:t>
      </w:r>
      <w:r w:rsidRPr="00C515D8">
        <w:rPr>
          <w:rFonts w:cstheme="minorHAnsi"/>
          <w:sz w:val="28"/>
          <w:szCs w:val="28"/>
        </w:rPr>
        <w:t>£2,000,000</w:t>
      </w:r>
    </w:p>
    <w:p w14:paraId="6A7C74B0" w14:textId="77777777" w:rsidR="00692198" w:rsidRPr="00C515D8" w:rsidRDefault="00692198" w:rsidP="00692198">
      <w:pPr>
        <w:tabs>
          <w:tab w:val="left" w:pos="-720"/>
          <w:tab w:val="left" w:pos="709"/>
          <w:tab w:val="left" w:pos="1134"/>
          <w:tab w:val="left" w:pos="1701"/>
          <w:tab w:val="right" w:pos="10630"/>
        </w:tabs>
        <w:suppressAutoHyphens/>
        <w:rPr>
          <w:rFonts w:cstheme="minorHAnsi"/>
          <w:sz w:val="28"/>
          <w:szCs w:val="28"/>
        </w:rPr>
      </w:pPr>
      <w:r w:rsidRPr="00C515D8">
        <w:rPr>
          <w:rFonts w:cstheme="minorHAnsi"/>
          <w:sz w:val="28"/>
          <w:szCs w:val="28"/>
        </w:rPr>
        <w:t xml:space="preserve">            Budgeted production and sales are 50,000 units. </w:t>
      </w:r>
    </w:p>
    <w:p w14:paraId="439579CD" w14:textId="77777777" w:rsidR="00692198" w:rsidRPr="00C515D8" w:rsidRDefault="00692198" w:rsidP="00692198">
      <w:pPr>
        <w:tabs>
          <w:tab w:val="left" w:pos="-720"/>
          <w:tab w:val="left" w:pos="709"/>
          <w:tab w:val="left" w:pos="1134"/>
          <w:tab w:val="left" w:pos="1701"/>
          <w:tab w:val="right" w:pos="10630"/>
        </w:tabs>
        <w:suppressAutoHyphens/>
        <w:rPr>
          <w:rFonts w:cstheme="minorHAnsi"/>
          <w:sz w:val="28"/>
          <w:szCs w:val="28"/>
        </w:rPr>
      </w:pPr>
      <w:r w:rsidRPr="00C515D8">
        <w:rPr>
          <w:rFonts w:cstheme="minorHAnsi"/>
          <w:sz w:val="28"/>
          <w:szCs w:val="28"/>
        </w:rPr>
        <w:t xml:space="preserve">            Maximum capacity is </w:t>
      </w:r>
      <w:r>
        <w:rPr>
          <w:rFonts w:cstheme="minorHAnsi"/>
          <w:sz w:val="28"/>
          <w:szCs w:val="28"/>
        </w:rPr>
        <w:t>80</w:t>
      </w:r>
      <w:r w:rsidRPr="00C515D8">
        <w:rPr>
          <w:rFonts w:cstheme="minorHAnsi"/>
          <w:sz w:val="28"/>
          <w:szCs w:val="28"/>
        </w:rPr>
        <w:t xml:space="preserve">,000 units. </w:t>
      </w:r>
    </w:p>
    <w:p w14:paraId="586E7C99" w14:textId="77777777" w:rsidR="00692198" w:rsidRDefault="00692198" w:rsidP="00692198">
      <w:pPr>
        <w:tabs>
          <w:tab w:val="left" w:pos="-720"/>
          <w:tab w:val="left" w:pos="709"/>
          <w:tab w:val="left" w:pos="1134"/>
          <w:tab w:val="left" w:pos="1701"/>
          <w:tab w:val="right" w:pos="5954"/>
          <w:tab w:val="right" w:pos="10630"/>
        </w:tabs>
        <w:suppressAutoHyphens/>
        <w:rPr>
          <w:rFonts w:cstheme="minorHAnsi"/>
          <w:b/>
          <w:sz w:val="28"/>
          <w:szCs w:val="28"/>
        </w:rPr>
      </w:pPr>
    </w:p>
    <w:p w14:paraId="21AECC3B" w14:textId="77777777" w:rsidR="00692198" w:rsidRPr="00E70C96" w:rsidRDefault="00692198" w:rsidP="00692198">
      <w:pPr>
        <w:tabs>
          <w:tab w:val="left" w:pos="-720"/>
          <w:tab w:val="left" w:pos="709"/>
          <w:tab w:val="left" w:pos="1134"/>
          <w:tab w:val="left" w:pos="1701"/>
          <w:tab w:val="right" w:pos="5954"/>
          <w:tab w:val="right" w:pos="10630"/>
        </w:tabs>
        <w:suppressAutoHyphens/>
        <w:rPr>
          <w:rFonts w:cstheme="minorHAnsi"/>
          <w:b/>
          <w:color w:val="FF0000"/>
          <w:sz w:val="28"/>
          <w:szCs w:val="28"/>
        </w:rPr>
      </w:pPr>
      <w:r w:rsidRPr="00E70C96">
        <w:rPr>
          <w:rFonts w:cstheme="minorHAnsi"/>
          <w:b/>
          <w:color w:val="FF0000"/>
          <w:sz w:val="28"/>
          <w:szCs w:val="28"/>
        </w:rPr>
        <w:t>Required:</w:t>
      </w:r>
    </w:p>
    <w:p w14:paraId="614D5EA5" w14:textId="058DBCC0" w:rsidR="00FB2D9F" w:rsidRPr="00E70C96" w:rsidRDefault="00692198" w:rsidP="00E70C96">
      <w:pPr>
        <w:tabs>
          <w:tab w:val="left" w:pos="-720"/>
          <w:tab w:val="left" w:pos="709"/>
          <w:tab w:val="left" w:pos="1134"/>
          <w:tab w:val="left" w:pos="1701"/>
          <w:tab w:val="right" w:pos="5954"/>
          <w:tab w:val="right" w:pos="10630"/>
        </w:tabs>
        <w:suppressAutoHyphens/>
        <w:rPr>
          <w:rFonts w:cstheme="minorHAnsi"/>
          <w:b/>
          <w:color w:val="FF0000"/>
          <w:sz w:val="28"/>
          <w:szCs w:val="28"/>
        </w:rPr>
      </w:pPr>
      <w:r w:rsidRPr="00E70C96">
        <w:rPr>
          <w:rFonts w:cstheme="minorHAnsi"/>
          <w:b/>
          <w:color w:val="FF0000"/>
          <w:sz w:val="28"/>
          <w:szCs w:val="28"/>
        </w:rPr>
        <w:t xml:space="preserve">(a) Calculate the budgeted profit and margin of safety   </w:t>
      </w:r>
      <w:proofErr w:type="gramStart"/>
      <w:r w:rsidRPr="00E70C96">
        <w:rPr>
          <w:rFonts w:cstheme="minorHAnsi"/>
          <w:b/>
          <w:color w:val="FF0000"/>
          <w:sz w:val="28"/>
          <w:szCs w:val="28"/>
        </w:rPr>
        <w:t xml:space="preserve">   [</w:t>
      </w:r>
      <w:proofErr w:type="gramEnd"/>
      <w:r w:rsidRPr="00E70C96">
        <w:rPr>
          <w:rFonts w:cstheme="minorHAnsi"/>
          <w:b/>
          <w:color w:val="FF0000"/>
          <w:sz w:val="28"/>
          <w:szCs w:val="28"/>
        </w:rPr>
        <w:t>10 marks]</w:t>
      </w:r>
    </w:p>
    <w:p w14:paraId="3545F71C" w14:textId="77777777" w:rsidR="00FB2D9F" w:rsidRPr="00E70C96" w:rsidRDefault="00FB2D9F" w:rsidP="00692198">
      <w:pPr>
        <w:tabs>
          <w:tab w:val="left" w:pos="-720"/>
          <w:tab w:val="left" w:pos="709"/>
          <w:tab w:val="left" w:pos="1134"/>
          <w:tab w:val="left" w:pos="1701"/>
          <w:tab w:val="right" w:pos="10630"/>
        </w:tabs>
        <w:suppressAutoHyphens/>
        <w:ind w:left="709" w:hanging="709"/>
        <w:rPr>
          <w:rFonts w:cstheme="minorHAnsi"/>
          <w:b/>
          <w:sz w:val="28"/>
          <w:szCs w:val="28"/>
          <w:u w:val="single"/>
        </w:rPr>
      </w:pPr>
    </w:p>
    <w:p w14:paraId="3511C70E" w14:textId="7034D115" w:rsidR="00692198" w:rsidRPr="00E70C96" w:rsidRDefault="00692198" w:rsidP="00692198">
      <w:pPr>
        <w:tabs>
          <w:tab w:val="left" w:pos="-720"/>
          <w:tab w:val="left" w:pos="709"/>
          <w:tab w:val="left" w:pos="1134"/>
          <w:tab w:val="left" w:pos="1701"/>
          <w:tab w:val="right" w:pos="10630"/>
        </w:tabs>
        <w:suppressAutoHyphens/>
        <w:ind w:left="709" w:hanging="709"/>
        <w:rPr>
          <w:rFonts w:cstheme="minorHAnsi"/>
          <w:b/>
          <w:sz w:val="28"/>
          <w:szCs w:val="28"/>
          <w:u w:val="single"/>
        </w:rPr>
      </w:pPr>
      <w:r w:rsidRPr="00E70C96">
        <w:rPr>
          <w:rFonts w:cstheme="minorHAnsi"/>
          <w:b/>
          <w:sz w:val="28"/>
          <w:szCs w:val="28"/>
          <w:u w:val="single"/>
        </w:rPr>
        <w:t>Answer</w:t>
      </w:r>
      <w:r w:rsidR="000422E8" w:rsidRPr="00E70C96">
        <w:rPr>
          <w:rFonts w:cstheme="minorHAnsi"/>
          <w:b/>
          <w:sz w:val="28"/>
          <w:szCs w:val="28"/>
          <w:u w:val="single"/>
        </w:rPr>
        <w:t>s</w:t>
      </w:r>
      <w:r w:rsidRPr="00E70C96">
        <w:rPr>
          <w:rFonts w:cstheme="minorHAnsi"/>
          <w:b/>
          <w:sz w:val="28"/>
          <w:szCs w:val="28"/>
          <w:u w:val="single"/>
        </w:rPr>
        <w:t xml:space="preserve">      </w:t>
      </w:r>
    </w:p>
    <w:p w14:paraId="595B932A" w14:textId="58184C73"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r>
        <w:rPr>
          <w:rFonts w:cstheme="minorHAnsi"/>
          <w:b/>
          <w:sz w:val="28"/>
          <w:szCs w:val="28"/>
        </w:rPr>
        <w:t>Contribution per unit = £ [150 – 50] = £100</w:t>
      </w:r>
    </w:p>
    <w:p w14:paraId="2929A93F" w14:textId="77777777"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r>
        <w:rPr>
          <w:rFonts w:cstheme="minorHAnsi"/>
          <w:b/>
          <w:sz w:val="28"/>
          <w:szCs w:val="28"/>
        </w:rPr>
        <w:t xml:space="preserve">      Profit = Budgeted contribution – Total fixed costs</w:t>
      </w:r>
    </w:p>
    <w:p w14:paraId="3E4E9A72" w14:textId="77777777"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r>
        <w:rPr>
          <w:rFonts w:cstheme="minorHAnsi"/>
          <w:b/>
          <w:sz w:val="28"/>
          <w:szCs w:val="28"/>
        </w:rPr>
        <w:t xml:space="preserve">                = £100 x 50,000 - £2,000,000</w:t>
      </w:r>
    </w:p>
    <w:p w14:paraId="6887E8F8" w14:textId="77777777"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r>
        <w:rPr>
          <w:rFonts w:cstheme="minorHAnsi"/>
          <w:b/>
          <w:sz w:val="28"/>
          <w:szCs w:val="28"/>
        </w:rPr>
        <w:t xml:space="preserve">                = £5m - £2m =</w:t>
      </w:r>
      <w:r w:rsidRPr="00CC4B63">
        <w:rPr>
          <w:rFonts w:cstheme="minorHAnsi"/>
          <w:b/>
          <w:sz w:val="28"/>
          <w:szCs w:val="28"/>
          <w:u w:val="single"/>
        </w:rPr>
        <w:t xml:space="preserve"> £3m</w:t>
      </w:r>
      <w:r>
        <w:rPr>
          <w:rFonts w:cstheme="minorHAnsi"/>
          <w:b/>
          <w:sz w:val="28"/>
          <w:szCs w:val="28"/>
        </w:rPr>
        <w:t>.</w:t>
      </w:r>
    </w:p>
    <w:p w14:paraId="41015EF7" w14:textId="77777777"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r>
        <w:rPr>
          <w:rFonts w:cstheme="minorHAnsi"/>
          <w:b/>
          <w:sz w:val="28"/>
          <w:szCs w:val="28"/>
        </w:rPr>
        <w:t xml:space="preserve">      BEP [units] = Total fixed costs / Contribution per unit</w:t>
      </w:r>
    </w:p>
    <w:p w14:paraId="6CA500A5" w14:textId="77777777"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r>
        <w:rPr>
          <w:rFonts w:cstheme="minorHAnsi"/>
          <w:b/>
          <w:sz w:val="28"/>
          <w:szCs w:val="28"/>
        </w:rPr>
        <w:t xml:space="preserve">                          = £2,000,000 / £100 = 20,000 units</w:t>
      </w:r>
    </w:p>
    <w:p w14:paraId="1116AEC2" w14:textId="77777777"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r>
        <w:rPr>
          <w:rFonts w:cstheme="minorHAnsi"/>
          <w:b/>
          <w:sz w:val="28"/>
          <w:szCs w:val="28"/>
        </w:rPr>
        <w:t xml:space="preserve">      Margin of safety = Budgeted sales – BEP</w:t>
      </w:r>
    </w:p>
    <w:p w14:paraId="2E3B02D9" w14:textId="77777777"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r>
        <w:rPr>
          <w:rFonts w:cstheme="minorHAnsi"/>
          <w:b/>
          <w:sz w:val="28"/>
          <w:szCs w:val="28"/>
        </w:rPr>
        <w:t xml:space="preserve">                                   = 50,000 – 20000 = </w:t>
      </w:r>
      <w:r w:rsidRPr="00CC4B63">
        <w:rPr>
          <w:rFonts w:cstheme="minorHAnsi"/>
          <w:b/>
          <w:sz w:val="28"/>
          <w:szCs w:val="28"/>
          <w:u w:val="single"/>
        </w:rPr>
        <w:t>30,000 units</w:t>
      </w:r>
    </w:p>
    <w:p w14:paraId="28E9056B" w14:textId="77777777" w:rsidR="00692198" w:rsidRDefault="00692198" w:rsidP="00692198">
      <w:pPr>
        <w:tabs>
          <w:tab w:val="left" w:pos="-720"/>
          <w:tab w:val="left" w:pos="709"/>
          <w:tab w:val="left" w:pos="1134"/>
          <w:tab w:val="left" w:pos="1701"/>
          <w:tab w:val="right" w:pos="10630"/>
        </w:tabs>
        <w:suppressAutoHyphens/>
        <w:ind w:left="709" w:hanging="709"/>
        <w:rPr>
          <w:rFonts w:cstheme="minorHAnsi"/>
          <w:b/>
          <w:sz w:val="28"/>
          <w:szCs w:val="28"/>
        </w:rPr>
      </w:pPr>
    </w:p>
    <w:p w14:paraId="7002E37C" w14:textId="77777777" w:rsidR="00692198" w:rsidRPr="00E70C96" w:rsidRDefault="00692198" w:rsidP="00692198">
      <w:pPr>
        <w:tabs>
          <w:tab w:val="left" w:pos="-720"/>
          <w:tab w:val="left" w:pos="709"/>
          <w:tab w:val="left" w:pos="1134"/>
          <w:tab w:val="left" w:pos="1701"/>
          <w:tab w:val="right" w:pos="10630"/>
        </w:tabs>
        <w:suppressAutoHyphens/>
        <w:ind w:left="709" w:hanging="709"/>
        <w:rPr>
          <w:rFonts w:cstheme="minorHAnsi"/>
          <w:b/>
          <w:color w:val="FF0000"/>
          <w:sz w:val="28"/>
          <w:szCs w:val="28"/>
        </w:rPr>
      </w:pPr>
      <w:r w:rsidRPr="00E70C96">
        <w:rPr>
          <w:rFonts w:cstheme="minorHAnsi"/>
          <w:b/>
          <w:color w:val="FF0000"/>
          <w:sz w:val="28"/>
          <w:szCs w:val="28"/>
        </w:rPr>
        <w:t xml:space="preserve">(b) Calculate the sales volume required to make a </w:t>
      </w:r>
    </w:p>
    <w:p w14:paraId="16B7F779" w14:textId="298EB9EA" w:rsidR="00933271" w:rsidRPr="00E70C96" w:rsidRDefault="00692198" w:rsidP="00E70C96">
      <w:pPr>
        <w:tabs>
          <w:tab w:val="left" w:pos="-720"/>
          <w:tab w:val="left" w:pos="709"/>
          <w:tab w:val="left" w:pos="1134"/>
          <w:tab w:val="left" w:pos="1701"/>
          <w:tab w:val="right" w:pos="10630"/>
        </w:tabs>
        <w:suppressAutoHyphens/>
        <w:ind w:left="709" w:hanging="709"/>
        <w:rPr>
          <w:rFonts w:cstheme="minorHAnsi"/>
          <w:b/>
          <w:color w:val="FF0000"/>
          <w:sz w:val="28"/>
          <w:szCs w:val="28"/>
        </w:rPr>
      </w:pPr>
      <w:r w:rsidRPr="00E70C96">
        <w:rPr>
          <w:rFonts w:cstheme="minorHAnsi"/>
          <w:b/>
          <w:color w:val="FF0000"/>
          <w:sz w:val="28"/>
          <w:szCs w:val="28"/>
        </w:rPr>
        <w:t xml:space="preserve">      profit of £1,200,000.                                                            [6 marks]</w:t>
      </w:r>
    </w:p>
    <w:p w14:paraId="26A3608E" w14:textId="77777777" w:rsidR="00933271" w:rsidRDefault="00933271" w:rsidP="00692198">
      <w:pPr>
        <w:tabs>
          <w:tab w:val="left" w:pos="-720"/>
          <w:tab w:val="left" w:pos="709"/>
          <w:tab w:val="left" w:pos="1134"/>
          <w:tab w:val="left" w:pos="1701"/>
          <w:tab w:val="right" w:pos="10630"/>
        </w:tabs>
        <w:suppressAutoHyphens/>
        <w:rPr>
          <w:rFonts w:cstheme="minorHAnsi"/>
          <w:b/>
          <w:sz w:val="28"/>
          <w:szCs w:val="28"/>
          <w:u w:val="double"/>
        </w:rPr>
      </w:pPr>
    </w:p>
    <w:p w14:paraId="1BB39A06" w14:textId="0CF824AB" w:rsidR="00692198" w:rsidRPr="00E70C96" w:rsidRDefault="00692198" w:rsidP="00692198">
      <w:pPr>
        <w:tabs>
          <w:tab w:val="left" w:pos="-720"/>
          <w:tab w:val="left" w:pos="709"/>
          <w:tab w:val="left" w:pos="1134"/>
          <w:tab w:val="left" w:pos="1701"/>
          <w:tab w:val="right" w:pos="10630"/>
        </w:tabs>
        <w:suppressAutoHyphens/>
        <w:rPr>
          <w:rFonts w:cstheme="minorHAnsi"/>
          <w:b/>
          <w:sz w:val="28"/>
          <w:szCs w:val="28"/>
          <w:u w:val="single"/>
        </w:rPr>
      </w:pPr>
      <w:r w:rsidRPr="00E70C96">
        <w:rPr>
          <w:rFonts w:cstheme="minorHAnsi"/>
          <w:b/>
          <w:sz w:val="28"/>
          <w:szCs w:val="28"/>
          <w:u w:val="single"/>
        </w:rPr>
        <w:t>Answer</w:t>
      </w:r>
    </w:p>
    <w:p w14:paraId="542892D9"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Profit required = £1.2m</w:t>
      </w:r>
    </w:p>
    <w:p w14:paraId="3396714A"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Contribution required = Profit + Total fixed costs</w:t>
      </w:r>
    </w:p>
    <w:p w14:paraId="2D84F149"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 £1.2m + £2m = £3.2m</w:t>
      </w:r>
    </w:p>
    <w:p w14:paraId="60294958"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p>
    <w:p w14:paraId="2AEFAE47"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Sales volume required = Total contribution / Contribution per unit</w:t>
      </w:r>
    </w:p>
    <w:p w14:paraId="47FDB68E"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 £3.2m / £100 = </w:t>
      </w:r>
      <w:r w:rsidRPr="00CC4B63">
        <w:rPr>
          <w:rFonts w:cstheme="minorHAnsi"/>
          <w:b/>
          <w:sz w:val="28"/>
          <w:szCs w:val="28"/>
          <w:u w:val="single"/>
        </w:rPr>
        <w:t>32,000 units</w:t>
      </w:r>
    </w:p>
    <w:p w14:paraId="6B513A7A"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p>
    <w:p w14:paraId="199E85AD" w14:textId="0B96E5C5" w:rsidR="00692198" w:rsidRDefault="00D46C6C" w:rsidP="00692198">
      <w:pPr>
        <w:tabs>
          <w:tab w:val="left" w:pos="-720"/>
          <w:tab w:val="left" w:pos="709"/>
          <w:tab w:val="left" w:pos="1134"/>
          <w:tab w:val="left" w:pos="1701"/>
          <w:tab w:val="right" w:pos="10630"/>
        </w:tabs>
        <w:suppressAutoHyphens/>
        <w:rPr>
          <w:rFonts w:cstheme="minorHAnsi"/>
          <w:b/>
          <w:sz w:val="28"/>
          <w:szCs w:val="28"/>
        </w:rPr>
      </w:pPr>
      <w:r w:rsidRPr="00C515D8">
        <w:rPr>
          <w:rFonts w:cstheme="minorHAnsi"/>
          <w:b/>
          <w:sz w:val="28"/>
          <w:szCs w:val="28"/>
        </w:rPr>
        <w:t xml:space="preserve"> </w:t>
      </w:r>
      <w:r w:rsidR="00692198" w:rsidRPr="00C515D8">
        <w:rPr>
          <w:rFonts w:cstheme="minorHAnsi"/>
          <w:b/>
          <w:sz w:val="28"/>
          <w:szCs w:val="28"/>
        </w:rPr>
        <w:t>(</w:t>
      </w:r>
      <w:r w:rsidR="00692198">
        <w:rPr>
          <w:rFonts w:cstheme="minorHAnsi"/>
          <w:b/>
          <w:sz w:val="28"/>
          <w:szCs w:val="28"/>
        </w:rPr>
        <w:t>c</w:t>
      </w:r>
      <w:r w:rsidR="00692198" w:rsidRPr="00C515D8">
        <w:rPr>
          <w:rFonts w:cstheme="minorHAnsi"/>
          <w:b/>
          <w:sz w:val="28"/>
          <w:szCs w:val="28"/>
        </w:rPr>
        <w:t xml:space="preserve">) A proposal is being considered to supply </w:t>
      </w:r>
      <w:r w:rsidR="00692198">
        <w:rPr>
          <w:rFonts w:cstheme="minorHAnsi"/>
          <w:b/>
          <w:sz w:val="28"/>
          <w:szCs w:val="28"/>
        </w:rPr>
        <w:t>20</w:t>
      </w:r>
      <w:r w:rsidR="00692198" w:rsidRPr="00C515D8">
        <w:rPr>
          <w:rFonts w:cstheme="minorHAnsi"/>
          <w:b/>
          <w:sz w:val="28"/>
          <w:szCs w:val="28"/>
        </w:rPr>
        <w:t xml:space="preserve">,000 units </w:t>
      </w:r>
    </w:p>
    <w:p w14:paraId="717AF358"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r w:rsidRPr="00C515D8">
        <w:rPr>
          <w:rFonts w:cstheme="minorHAnsi"/>
          <w:b/>
          <w:sz w:val="28"/>
          <w:szCs w:val="28"/>
        </w:rPr>
        <w:t>per annum of the same product</w:t>
      </w:r>
      <w:r>
        <w:rPr>
          <w:rFonts w:cstheme="minorHAnsi"/>
          <w:b/>
          <w:sz w:val="28"/>
          <w:szCs w:val="28"/>
        </w:rPr>
        <w:t xml:space="preserve"> with some modifications</w:t>
      </w:r>
    </w:p>
    <w:p w14:paraId="14D66B56"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which</w:t>
      </w:r>
      <w:r w:rsidRPr="00C515D8">
        <w:rPr>
          <w:rFonts w:cstheme="minorHAnsi"/>
          <w:b/>
          <w:sz w:val="28"/>
          <w:szCs w:val="28"/>
        </w:rPr>
        <w:t xml:space="preserve"> will increase variable costs by £</w:t>
      </w:r>
      <w:r>
        <w:rPr>
          <w:rFonts w:cstheme="minorHAnsi"/>
          <w:b/>
          <w:sz w:val="28"/>
          <w:szCs w:val="28"/>
        </w:rPr>
        <w:t>2</w:t>
      </w:r>
      <w:r w:rsidRPr="00C515D8">
        <w:rPr>
          <w:rFonts w:cstheme="minorHAnsi"/>
          <w:b/>
          <w:sz w:val="28"/>
          <w:szCs w:val="28"/>
        </w:rPr>
        <w:t xml:space="preserve"> per unit. </w:t>
      </w:r>
    </w:p>
    <w:p w14:paraId="00E0792B" w14:textId="77777777"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lastRenderedPageBreak/>
        <w:t xml:space="preserve">     </w:t>
      </w:r>
      <w:r w:rsidRPr="00C515D8">
        <w:rPr>
          <w:rFonts w:cstheme="minorHAnsi"/>
          <w:b/>
          <w:sz w:val="28"/>
          <w:szCs w:val="28"/>
        </w:rPr>
        <w:t>Delivery costs to the retailer</w:t>
      </w:r>
      <w:r>
        <w:rPr>
          <w:rFonts w:cstheme="minorHAnsi"/>
          <w:b/>
          <w:sz w:val="28"/>
          <w:szCs w:val="28"/>
        </w:rPr>
        <w:t xml:space="preserve"> is estimated to be</w:t>
      </w:r>
      <w:r w:rsidRPr="00C515D8">
        <w:rPr>
          <w:rFonts w:cstheme="minorHAnsi"/>
          <w:b/>
          <w:sz w:val="28"/>
          <w:szCs w:val="28"/>
        </w:rPr>
        <w:t xml:space="preserve"> £</w:t>
      </w:r>
      <w:r>
        <w:rPr>
          <w:rFonts w:cstheme="minorHAnsi"/>
          <w:b/>
          <w:sz w:val="28"/>
          <w:szCs w:val="28"/>
        </w:rPr>
        <w:t>30</w:t>
      </w:r>
      <w:r w:rsidRPr="00C515D8">
        <w:rPr>
          <w:rFonts w:cstheme="minorHAnsi"/>
          <w:b/>
          <w:sz w:val="28"/>
          <w:szCs w:val="28"/>
        </w:rPr>
        <w:t xml:space="preserve">,000 </w:t>
      </w:r>
    </w:p>
    <w:p w14:paraId="3E951F91" w14:textId="21855A30" w:rsidR="00692198" w:rsidRDefault="0069219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r w:rsidRPr="00C515D8">
        <w:rPr>
          <w:rFonts w:cstheme="minorHAnsi"/>
          <w:b/>
          <w:sz w:val="28"/>
          <w:szCs w:val="28"/>
        </w:rPr>
        <w:t>per annum.</w:t>
      </w:r>
    </w:p>
    <w:p w14:paraId="2CD370D5" w14:textId="77777777" w:rsidR="00E70C96" w:rsidRDefault="000422E8" w:rsidP="00692198">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p>
    <w:p w14:paraId="13E1ADFF" w14:textId="7D39C8A6" w:rsidR="000422E8" w:rsidRPr="00E70C96" w:rsidRDefault="000422E8" w:rsidP="00692198">
      <w:pPr>
        <w:tabs>
          <w:tab w:val="left" w:pos="-720"/>
          <w:tab w:val="left" w:pos="709"/>
          <w:tab w:val="left" w:pos="1134"/>
          <w:tab w:val="left" w:pos="1701"/>
          <w:tab w:val="right" w:pos="10630"/>
        </w:tabs>
        <w:suppressAutoHyphens/>
        <w:rPr>
          <w:rFonts w:cstheme="minorHAnsi"/>
          <w:b/>
          <w:color w:val="FF0000"/>
          <w:sz w:val="28"/>
          <w:szCs w:val="28"/>
        </w:rPr>
      </w:pPr>
      <w:r w:rsidRPr="00E70C96">
        <w:rPr>
          <w:rFonts w:cstheme="minorHAnsi"/>
          <w:b/>
          <w:color w:val="FF0000"/>
          <w:sz w:val="28"/>
          <w:szCs w:val="28"/>
        </w:rPr>
        <w:t>Calculate:</w:t>
      </w:r>
    </w:p>
    <w:p w14:paraId="79E8D950" w14:textId="77777777" w:rsidR="00692198" w:rsidRPr="00E70C96" w:rsidRDefault="00692198" w:rsidP="00692198">
      <w:pPr>
        <w:tabs>
          <w:tab w:val="left" w:pos="-720"/>
          <w:tab w:val="left" w:pos="709"/>
          <w:tab w:val="left" w:pos="1134"/>
          <w:tab w:val="left" w:pos="1701"/>
          <w:tab w:val="right" w:pos="10630"/>
        </w:tabs>
        <w:suppressAutoHyphens/>
        <w:rPr>
          <w:rFonts w:cstheme="minorHAnsi"/>
          <w:b/>
          <w:color w:val="FF0000"/>
          <w:sz w:val="28"/>
          <w:szCs w:val="28"/>
        </w:rPr>
      </w:pPr>
      <w:r w:rsidRPr="00E70C96">
        <w:rPr>
          <w:rFonts w:cstheme="minorHAnsi"/>
          <w:b/>
          <w:color w:val="FF0000"/>
          <w:sz w:val="28"/>
          <w:szCs w:val="28"/>
        </w:rPr>
        <w:t xml:space="preserve">     (</w:t>
      </w:r>
      <w:proofErr w:type="spellStart"/>
      <w:r w:rsidRPr="00E70C96">
        <w:rPr>
          <w:rFonts w:cstheme="minorHAnsi"/>
          <w:b/>
          <w:color w:val="FF0000"/>
          <w:sz w:val="28"/>
          <w:szCs w:val="28"/>
        </w:rPr>
        <w:t>i</w:t>
      </w:r>
      <w:proofErr w:type="spellEnd"/>
      <w:r w:rsidRPr="00E70C96">
        <w:rPr>
          <w:rFonts w:cstheme="minorHAnsi"/>
          <w:b/>
          <w:color w:val="FF0000"/>
          <w:sz w:val="28"/>
          <w:szCs w:val="28"/>
        </w:rPr>
        <w:t>)  The minimum price per unit to the retailer.                 [6 marks]</w:t>
      </w:r>
    </w:p>
    <w:p w14:paraId="74E5BCFB" w14:textId="77777777" w:rsidR="00692198" w:rsidRPr="00E70C96" w:rsidRDefault="00692198" w:rsidP="00692198">
      <w:pPr>
        <w:tabs>
          <w:tab w:val="left" w:pos="-720"/>
          <w:tab w:val="left" w:pos="709"/>
          <w:tab w:val="left" w:pos="1134"/>
          <w:tab w:val="left" w:pos="1701"/>
          <w:tab w:val="right" w:pos="10630"/>
        </w:tabs>
        <w:suppressAutoHyphens/>
        <w:rPr>
          <w:rFonts w:cstheme="minorHAnsi"/>
          <w:b/>
          <w:color w:val="FF0000"/>
          <w:sz w:val="28"/>
          <w:szCs w:val="28"/>
        </w:rPr>
      </w:pPr>
      <w:r w:rsidRPr="00E70C96">
        <w:rPr>
          <w:rFonts w:cstheme="minorHAnsi"/>
          <w:b/>
          <w:color w:val="FF0000"/>
          <w:sz w:val="28"/>
          <w:szCs w:val="28"/>
        </w:rPr>
        <w:t xml:space="preserve">     (ii) the selling price per unit for the above proposal if </w:t>
      </w:r>
    </w:p>
    <w:p w14:paraId="2C8FF12E" w14:textId="77777777" w:rsidR="00692198" w:rsidRPr="00E70C96" w:rsidRDefault="00692198" w:rsidP="00692198">
      <w:pPr>
        <w:tabs>
          <w:tab w:val="left" w:pos="-720"/>
          <w:tab w:val="left" w:pos="709"/>
          <w:tab w:val="left" w:pos="1134"/>
          <w:tab w:val="left" w:pos="1701"/>
          <w:tab w:val="right" w:pos="10630"/>
        </w:tabs>
        <w:suppressAutoHyphens/>
        <w:rPr>
          <w:rFonts w:cstheme="minorHAnsi"/>
          <w:b/>
          <w:color w:val="FF0000"/>
          <w:sz w:val="28"/>
          <w:szCs w:val="28"/>
        </w:rPr>
      </w:pPr>
      <w:r w:rsidRPr="00E70C96">
        <w:rPr>
          <w:rFonts w:cstheme="minorHAnsi"/>
          <w:b/>
          <w:color w:val="FF0000"/>
          <w:sz w:val="28"/>
          <w:szCs w:val="28"/>
        </w:rPr>
        <w:t xml:space="preserve">          a profit of £5 per unit is required.                                 [3 marks]</w:t>
      </w:r>
    </w:p>
    <w:p w14:paraId="467384D9" w14:textId="77777777" w:rsidR="00D46C6C" w:rsidRPr="00E70C96" w:rsidRDefault="00692198" w:rsidP="00692198">
      <w:pPr>
        <w:rPr>
          <w:rFonts w:cstheme="minorHAnsi"/>
          <w:b/>
          <w:color w:val="FF0000"/>
          <w:sz w:val="28"/>
          <w:szCs w:val="28"/>
        </w:rPr>
      </w:pPr>
      <w:r w:rsidRPr="00E70C96">
        <w:rPr>
          <w:rFonts w:cstheme="minorHAnsi"/>
          <w:b/>
          <w:color w:val="FF0000"/>
          <w:sz w:val="28"/>
          <w:szCs w:val="28"/>
        </w:rPr>
        <w:t xml:space="preserve">       </w:t>
      </w:r>
      <w:r w:rsidR="00D46C6C" w:rsidRPr="00E70C96">
        <w:rPr>
          <w:rFonts w:cstheme="minorHAnsi"/>
          <w:b/>
          <w:color w:val="FF0000"/>
          <w:sz w:val="28"/>
          <w:szCs w:val="28"/>
        </w:rPr>
        <w:t xml:space="preserve">   </w:t>
      </w:r>
      <w:r w:rsidRPr="00E70C96">
        <w:rPr>
          <w:rFonts w:cstheme="minorHAnsi"/>
          <w:b/>
          <w:color w:val="FF0000"/>
          <w:sz w:val="28"/>
          <w:szCs w:val="28"/>
        </w:rPr>
        <w:t xml:space="preserve">Assume there is excess capacity for the next one </w:t>
      </w:r>
    </w:p>
    <w:p w14:paraId="6E9BC71A" w14:textId="62BA6DE6" w:rsidR="00692198" w:rsidRPr="00E70C96" w:rsidRDefault="00D46C6C" w:rsidP="00692198">
      <w:pPr>
        <w:rPr>
          <w:rFonts w:cstheme="minorHAnsi"/>
          <w:b/>
          <w:color w:val="FF0000"/>
          <w:sz w:val="28"/>
          <w:szCs w:val="28"/>
        </w:rPr>
      </w:pPr>
      <w:r w:rsidRPr="00E70C96">
        <w:rPr>
          <w:rFonts w:cstheme="minorHAnsi"/>
          <w:b/>
          <w:color w:val="FF0000"/>
          <w:sz w:val="28"/>
          <w:szCs w:val="28"/>
        </w:rPr>
        <w:t xml:space="preserve">          </w:t>
      </w:r>
      <w:r w:rsidR="00692198" w:rsidRPr="00E70C96">
        <w:rPr>
          <w:rFonts w:cstheme="minorHAnsi"/>
          <w:b/>
          <w:color w:val="FF0000"/>
          <w:sz w:val="28"/>
          <w:szCs w:val="28"/>
        </w:rPr>
        <w:t>year to consider the proposal.</w:t>
      </w:r>
    </w:p>
    <w:p w14:paraId="66477635" w14:textId="77777777" w:rsidR="00E70C96" w:rsidRPr="00E70C96" w:rsidRDefault="00E70C96" w:rsidP="00E70C96">
      <w:pPr>
        <w:tabs>
          <w:tab w:val="left" w:pos="-720"/>
          <w:tab w:val="left" w:pos="709"/>
          <w:tab w:val="left" w:pos="1134"/>
          <w:tab w:val="left" w:pos="1701"/>
          <w:tab w:val="right" w:pos="10630"/>
        </w:tabs>
        <w:suppressAutoHyphens/>
        <w:rPr>
          <w:rFonts w:cstheme="minorHAnsi"/>
          <w:b/>
          <w:color w:val="FF0000"/>
          <w:sz w:val="28"/>
          <w:szCs w:val="28"/>
        </w:rPr>
      </w:pPr>
      <w:r w:rsidRPr="00E70C96">
        <w:rPr>
          <w:rFonts w:cstheme="minorHAnsi"/>
          <w:b/>
          <w:color w:val="FF0000"/>
          <w:sz w:val="28"/>
          <w:szCs w:val="28"/>
        </w:rPr>
        <w:t xml:space="preserve">     </w:t>
      </w:r>
    </w:p>
    <w:p w14:paraId="2516EA52" w14:textId="25104BD4" w:rsidR="00D46C6C" w:rsidRPr="00E70C96" w:rsidRDefault="00E70C96" w:rsidP="00E70C96">
      <w:pPr>
        <w:tabs>
          <w:tab w:val="left" w:pos="-720"/>
          <w:tab w:val="left" w:pos="709"/>
          <w:tab w:val="left" w:pos="1134"/>
          <w:tab w:val="left" w:pos="1701"/>
          <w:tab w:val="right" w:pos="10630"/>
        </w:tabs>
        <w:suppressAutoHyphens/>
        <w:rPr>
          <w:rFonts w:cstheme="minorHAnsi"/>
          <w:b/>
          <w:sz w:val="28"/>
          <w:szCs w:val="28"/>
          <w:u w:val="single"/>
        </w:rPr>
      </w:pPr>
      <w:r w:rsidRPr="00E70C96">
        <w:rPr>
          <w:rFonts w:cstheme="minorHAnsi"/>
          <w:b/>
          <w:sz w:val="28"/>
          <w:szCs w:val="28"/>
          <w:u w:val="single"/>
        </w:rPr>
        <w:t>Answer</w:t>
      </w:r>
      <w:r>
        <w:rPr>
          <w:rFonts w:cstheme="minorHAnsi"/>
          <w:b/>
          <w:sz w:val="28"/>
          <w:szCs w:val="28"/>
          <w:u w:val="single"/>
        </w:rPr>
        <w:t>s</w:t>
      </w:r>
    </w:p>
    <w:p w14:paraId="20ADC23D" w14:textId="64B7A31F" w:rsidR="00933271" w:rsidRDefault="00D46C6C"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r w:rsidR="00933271">
        <w:rPr>
          <w:rFonts w:cstheme="minorHAnsi"/>
          <w:b/>
          <w:sz w:val="28"/>
          <w:szCs w:val="28"/>
        </w:rPr>
        <w:t>(</w:t>
      </w:r>
      <w:proofErr w:type="spellStart"/>
      <w:r w:rsidR="00933271">
        <w:rPr>
          <w:rFonts w:cstheme="minorHAnsi"/>
          <w:b/>
          <w:sz w:val="28"/>
          <w:szCs w:val="28"/>
        </w:rPr>
        <w:t>i</w:t>
      </w:r>
      <w:proofErr w:type="spellEnd"/>
      <w:r w:rsidR="00933271">
        <w:rPr>
          <w:rFonts w:cstheme="minorHAnsi"/>
          <w:b/>
          <w:sz w:val="28"/>
          <w:szCs w:val="28"/>
        </w:rPr>
        <w:t>) Minimum price = relevant costs for the special order.</w:t>
      </w:r>
    </w:p>
    <w:p w14:paraId="5B2173E8" w14:textId="77777777" w:rsidR="00933271" w:rsidRDefault="00933271"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Relevant costs are the variable costs per unit plus any</w:t>
      </w:r>
    </w:p>
    <w:p w14:paraId="73F9D352" w14:textId="091297A1" w:rsidR="00933271" w:rsidRDefault="00933271"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incremental fixed costs.</w:t>
      </w:r>
    </w:p>
    <w:p w14:paraId="294F9F61" w14:textId="24756E10" w:rsidR="00933271" w:rsidRDefault="00933271"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Variable costs for the order = </w:t>
      </w:r>
      <w:proofErr w:type="gramStart"/>
      <w:r>
        <w:rPr>
          <w:rFonts w:cstheme="minorHAnsi"/>
          <w:b/>
          <w:sz w:val="28"/>
          <w:szCs w:val="28"/>
        </w:rPr>
        <w:t>£[</w:t>
      </w:r>
      <w:proofErr w:type="gramEnd"/>
      <w:r>
        <w:rPr>
          <w:rFonts w:cstheme="minorHAnsi"/>
          <w:b/>
          <w:sz w:val="28"/>
          <w:szCs w:val="28"/>
        </w:rPr>
        <w:t>50 + 2] = £52 per unit</w:t>
      </w:r>
    </w:p>
    <w:p w14:paraId="480C1522" w14:textId="081B952B" w:rsidR="00933271" w:rsidRDefault="00933271"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Incremental fixed costs per annum for the order = £30,000 </w:t>
      </w:r>
    </w:p>
    <w:p w14:paraId="5BB8C2F0" w14:textId="77777777" w:rsidR="00933271" w:rsidRDefault="00933271"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Incremental fixed cost per unit = £30,000 / 20,000 </w:t>
      </w:r>
    </w:p>
    <w:p w14:paraId="2536383D" w14:textId="7F42C436" w:rsidR="00933271" w:rsidRDefault="00933271"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 £1.50 per unit</w:t>
      </w:r>
    </w:p>
    <w:p w14:paraId="3F6E40CE" w14:textId="0FC47A91" w:rsidR="000E5913" w:rsidRDefault="000E5913"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r w:rsidR="00E70C96">
        <w:rPr>
          <w:rFonts w:cstheme="minorHAnsi"/>
          <w:b/>
          <w:sz w:val="28"/>
          <w:szCs w:val="28"/>
        </w:rPr>
        <w:t xml:space="preserve"> </w:t>
      </w:r>
      <w:r>
        <w:rPr>
          <w:rFonts w:cstheme="minorHAnsi"/>
          <w:b/>
          <w:sz w:val="28"/>
          <w:szCs w:val="28"/>
        </w:rPr>
        <w:t>Minimum price = £ [52 + 1.50] = £53.50 per unit</w:t>
      </w:r>
    </w:p>
    <w:p w14:paraId="0481F8AD" w14:textId="77777777" w:rsidR="00933271" w:rsidRDefault="00933271" w:rsidP="00D46C6C">
      <w:pPr>
        <w:tabs>
          <w:tab w:val="left" w:pos="-720"/>
          <w:tab w:val="left" w:pos="709"/>
          <w:tab w:val="left" w:pos="1134"/>
          <w:tab w:val="left" w:pos="1701"/>
          <w:tab w:val="right" w:pos="10630"/>
        </w:tabs>
        <w:suppressAutoHyphens/>
        <w:rPr>
          <w:rFonts w:cstheme="minorHAnsi"/>
          <w:b/>
          <w:sz w:val="28"/>
          <w:szCs w:val="28"/>
        </w:rPr>
      </w:pPr>
    </w:p>
    <w:p w14:paraId="446D734B" w14:textId="380158CD" w:rsidR="000E5913" w:rsidRDefault="000E5913" w:rsidP="00D46C6C">
      <w:pPr>
        <w:tabs>
          <w:tab w:val="left" w:pos="-720"/>
          <w:tab w:val="left" w:pos="709"/>
          <w:tab w:val="left" w:pos="1134"/>
          <w:tab w:val="left" w:pos="1701"/>
          <w:tab w:val="right" w:pos="10630"/>
        </w:tabs>
        <w:suppressAutoHyphens/>
        <w:rPr>
          <w:rFonts w:cstheme="minorHAnsi"/>
          <w:b/>
          <w:sz w:val="28"/>
          <w:szCs w:val="28"/>
        </w:rPr>
      </w:pPr>
      <w:r w:rsidRPr="000E5913">
        <w:rPr>
          <w:rFonts w:cstheme="minorHAnsi"/>
          <w:b/>
          <w:sz w:val="28"/>
          <w:szCs w:val="28"/>
        </w:rPr>
        <w:t xml:space="preserve">  </w:t>
      </w:r>
      <w:r w:rsidR="00E70C96">
        <w:rPr>
          <w:rFonts w:cstheme="minorHAnsi"/>
          <w:b/>
          <w:sz w:val="28"/>
          <w:szCs w:val="28"/>
        </w:rPr>
        <w:t xml:space="preserve"> </w:t>
      </w:r>
      <w:r w:rsidRPr="000E5913">
        <w:rPr>
          <w:rFonts w:cstheme="minorHAnsi"/>
          <w:b/>
          <w:sz w:val="28"/>
          <w:szCs w:val="28"/>
        </w:rPr>
        <w:t xml:space="preserve"> [ii]</w:t>
      </w:r>
      <w:r>
        <w:rPr>
          <w:rFonts w:cstheme="minorHAnsi"/>
          <w:b/>
          <w:sz w:val="28"/>
          <w:szCs w:val="28"/>
        </w:rPr>
        <w:t xml:space="preserve"> Selling price for the special order to include a profit of</w:t>
      </w:r>
    </w:p>
    <w:p w14:paraId="638533C2" w14:textId="26B8849E" w:rsidR="00933271" w:rsidRDefault="000E5913"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r w:rsidR="00E70C96">
        <w:rPr>
          <w:rFonts w:cstheme="minorHAnsi"/>
          <w:b/>
          <w:sz w:val="28"/>
          <w:szCs w:val="28"/>
        </w:rPr>
        <w:t xml:space="preserve"> </w:t>
      </w:r>
      <w:r>
        <w:rPr>
          <w:rFonts w:cstheme="minorHAnsi"/>
          <w:b/>
          <w:sz w:val="28"/>
          <w:szCs w:val="28"/>
        </w:rPr>
        <w:t>£5 per unit = £ 53.50 + £5 = £58.50 per unit</w:t>
      </w:r>
    </w:p>
    <w:p w14:paraId="5E8720A9" w14:textId="6E5B18D9" w:rsidR="000E5913" w:rsidRPr="000E5913" w:rsidRDefault="000E5913" w:rsidP="00D46C6C">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p>
    <w:p w14:paraId="09A96F39" w14:textId="7F9EC5FE" w:rsidR="00692198" w:rsidRPr="00E70C96" w:rsidRDefault="000E5913" w:rsidP="00692198">
      <w:pPr>
        <w:tabs>
          <w:tab w:val="left" w:pos="-720"/>
          <w:tab w:val="left" w:pos="709"/>
          <w:tab w:val="left" w:pos="1134"/>
          <w:tab w:val="left" w:pos="1701"/>
          <w:tab w:val="right" w:pos="10630"/>
        </w:tabs>
        <w:suppressAutoHyphens/>
        <w:rPr>
          <w:rFonts w:cstheme="minorHAnsi"/>
          <w:b/>
          <w:sz w:val="28"/>
          <w:szCs w:val="28"/>
          <w:u w:val="double"/>
        </w:rPr>
      </w:pPr>
      <w:r>
        <w:rPr>
          <w:rFonts w:cstheme="minorHAnsi"/>
          <w:b/>
          <w:sz w:val="28"/>
          <w:szCs w:val="28"/>
          <w:u w:val="double"/>
        </w:rPr>
        <w:t xml:space="preserve">  </w:t>
      </w:r>
    </w:p>
    <w:p w14:paraId="477BA10C"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p>
    <w:p w14:paraId="6CDE12F0" w14:textId="77777777" w:rsidR="00692198" w:rsidRDefault="00692198" w:rsidP="00692198">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Question</w:t>
      </w:r>
      <w:r>
        <w:rPr>
          <w:rFonts w:cs="Arial"/>
          <w:b/>
          <w:sz w:val="28"/>
          <w:szCs w:val="28"/>
        </w:rPr>
        <w:t xml:space="preserve"> 3</w:t>
      </w:r>
    </w:p>
    <w:p w14:paraId="1E896944"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p>
    <w:p w14:paraId="189814B8"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A new investment is being considered by CD plc. </w:t>
      </w:r>
    </w:p>
    <w:p w14:paraId="1D5FA778"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p>
    <w:p w14:paraId="79A86B26"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r>
        <w:rPr>
          <w:rFonts w:cs="Arial"/>
          <w:sz w:val="28"/>
          <w:szCs w:val="28"/>
        </w:rPr>
        <w:t>This requires an i</w:t>
      </w:r>
      <w:r w:rsidRPr="00126FB9">
        <w:rPr>
          <w:rFonts w:cs="Arial"/>
          <w:sz w:val="28"/>
          <w:szCs w:val="28"/>
        </w:rPr>
        <w:t>nitial investment</w:t>
      </w:r>
      <w:r>
        <w:rPr>
          <w:rFonts w:cs="Arial"/>
          <w:sz w:val="28"/>
          <w:szCs w:val="28"/>
        </w:rPr>
        <w:t xml:space="preserve"> (in year 0) of new equipment costing £2,000,000. Its scrap value</w:t>
      </w:r>
      <w:r w:rsidRPr="00126FB9">
        <w:rPr>
          <w:rFonts w:cs="Arial"/>
          <w:sz w:val="28"/>
          <w:szCs w:val="28"/>
        </w:rPr>
        <w:t xml:space="preserve"> in year 5 is </w:t>
      </w:r>
      <w:r>
        <w:rPr>
          <w:rFonts w:cs="Arial"/>
          <w:sz w:val="28"/>
          <w:szCs w:val="28"/>
        </w:rPr>
        <w:t xml:space="preserve">expected to be </w:t>
      </w:r>
      <w:r w:rsidRPr="00126FB9">
        <w:rPr>
          <w:rFonts w:cs="Arial"/>
          <w:sz w:val="28"/>
          <w:szCs w:val="28"/>
        </w:rPr>
        <w:t>£</w:t>
      </w:r>
      <w:r>
        <w:rPr>
          <w:rFonts w:cs="Arial"/>
          <w:sz w:val="28"/>
          <w:szCs w:val="28"/>
        </w:rPr>
        <w:t>5</w:t>
      </w:r>
      <w:r w:rsidRPr="00126FB9">
        <w:rPr>
          <w:rFonts w:cs="Arial"/>
          <w:sz w:val="28"/>
          <w:szCs w:val="28"/>
        </w:rPr>
        <w:t>00,000</w:t>
      </w:r>
    </w:p>
    <w:p w14:paraId="4D2398B9"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p>
    <w:tbl>
      <w:tblPr>
        <w:tblStyle w:val="TableGrid"/>
        <w:tblW w:w="0" w:type="auto"/>
        <w:tblLook w:val="04A0" w:firstRow="1" w:lastRow="0" w:firstColumn="1" w:lastColumn="0" w:noHBand="0" w:noVBand="1"/>
      </w:tblPr>
      <w:tblGrid>
        <w:gridCol w:w="2830"/>
        <w:gridCol w:w="1229"/>
        <w:gridCol w:w="1324"/>
        <w:gridCol w:w="1229"/>
        <w:gridCol w:w="1229"/>
        <w:gridCol w:w="1073"/>
      </w:tblGrid>
      <w:tr w:rsidR="00692198" w14:paraId="2415A3D5" w14:textId="77777777" w:rsidTr="00747B94">
        <w:tc>
          <w:tcPr>
            <w:tcW w:w="2830" w:type="dxa"/>
          </w:tcPr>
          <w:p w14:paraId="69A6DE3A"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Year</w:t>
            </w:r>
          </w:p>
        </w:tc>
        <w:tc>
          <w:tcPr>
            <w:tcW w:w="1134" w:type="dxa"/>
          </w:tcPr>
          <w:p w14:paraId="41A83BED"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1</w:t>
            </w:r>
          </w:p>
        </w:tc>
        <w:tc>
          <w:tcPr>
            <w:tcW w:w="1324" w:type="dxa"/>
          </w:tcPr>
          <w:p w14:paraId="6E0FB94E"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2</w:t>
            </w:r>
          </w:p>
        </w:tc>
        <w:tc>
          <w:tcPr>
            <w:tcW w:w="1229" w:type="dxa"/>
          </w:tcPr>
          <w:p w14:paraId="6C44C6BE"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3</w:t>
            </w:r>
          </w:p>
        </w:tc>
        <w:tc>
          <w:tcPr>
            <w:tcW w:w="1229" w:type="dxa"/>
          </w:tcPr>
          <w:p w14:paraId="258945F6"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4</w:t>
            </w:r>
          </w:p>
        </w:tc>
        <w:tc>
          <w:tcPr>
            <w:tcW w:w="1073" w:type="dxa"/>
          </w:tcPr>
          <w:p w14:paraId="1E4DA73D"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5</w:t>
            </w:r>
          </w:p>
        </w:tc>
      </w:tr>
      <w:tr w:rsidR="00692198" w14:paraId="43A46EB6" w14:textId="77777777" w:rsidTr="00747B94">
        <w:tc>
          <w:tcPr>
            <w:tcW w:w="2830" w:type="dxa"/>
          </w:tcPr>
          <w:p w14:paraId="6D3ADF98"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Sales volume (units)</w:t>
            </w:r>
          </w:p>
        </w:tc>
        <w:tc>
          <w:tcPr>
            <w:tcW w:w="1134" w:type="dxa"/>
          </w:tcPr>
          <w:p w14:paraId="06A0B36C"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120,000</w:t>
            </w:r>
          </w:p>
        </w:tc>
        <w:tc>
          <w:tcPr>
            <w:tcW w:w="1324" w:type="dxa"/>
          </w:tcPr>
          <w:p w14:paraId="5E0FEA9C"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130,000</w:t>
            </w:r>
          </w:p>
        </w:tc>
        <w:tc>
          <w:tcPr>
            <w:tcW w:w="1229" w:type="dxa"/>
          </w:tcPr>
          <w:p w14:paraId="23A83B3D"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120,000</w:t>
            </w:r>
          </w:p>
        </w:tc>
        <w:tc>
          <w:tcPr>
            <w:tcW w:w="1229" w:type="dxa"/>
          </w:tcPr>
          <w:p w14:paraId="07F56177"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100,000</w:t>
            </w:r>
          </w:p>
        </w:tc>
        <w:tc>
          <w:tcPr>
            <w:tcW w:w="1073" w:type="dxa"/>
          </w:tcPr>
          <w:p w14:paraId="6BA8BE96" w14:textId="77777777" w:rsidR="00692198" w:rsidRDefault="00692198" w:rsidP="00747B94">
            <w:pPr>
              <w:rPr>
                <w:rStyle w:val="apple-converted-space"/>
                <w:rFonts w:cstheme="minorHAnsi"/>
                <w:color w:val="000000"/>
                <w:sz w:val="28"/>
                <w:szCs w:val="28"/>
              </w:rPr>
            </w:pPr>
            <w:r>
              <w:rPr>
                <w:rStyle w:val="apple-converted-space"/>
                <w:rFonts w:cstheme="minorHAnsi"/>
                <w:color w:val="000000"/>
                <w:sz w:val="28"/>
                <w:szCs w:val="28"/>
              </w:rPr>
              <w:t>80,000</w:t>
            </w:r>
          </w:p>
        </w:tc>
      </w:tr>
    </w:tbl>
    <w:p w14:paraId="16381D74"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p>
    <w:p w14:paraId="01CE9CBF"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r>
        <w:rPr>
          <w:rFonts w:cs="Arial"/>
          <w:sz w:val="28"/>
          <w:szCs w:val="28"/>
        </w:rPr>
        <w:t>Contribution is £11 per unit for all 5 years.</w:t>
      </w:r>
    </w:p>
    <w:p w14:paraId="6E60084D"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r>
        <w:rPr>
          <w:rFonts w:cs="Arial"/>
          <w:sz w:val="28"/>
          <w:szCs w:val="28"/>
        </w:rPr>
        <w:t>Incremental fixed costs are £120,000 for each of the 5 years.</w:t>
      </w:r>
    </w:p>
    <w:p w14:paraId="752B65A9"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p>
    <w:p w14:paraId="1CE806B3" w14:textId="77777777" w:rsidR="00692198" w:rsidRDefault="00692198" w:rsidP="00692198">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CD </w:t>
      </w:r>
      <w:r w:rsidRPr="00126FB9">
        <w:rPr>
          <w:rFonts w:cs="Arial"/>
          <w:sz w:val="28"/>
          <w:szCs w:val="28"/>
        </w:rPr>
        <w:t xml:space="preserve">requires a payback of </w:t>
      </w:r>
      <w:r>
        <w:rPr>
          <w:rFonts w:cs="Arial"/>
          <w:sz w:val="28"/>
          <w:szCs w:val="28"/>
        </w:rPr>
        <w:t>2.25</w:t>
      </w:r>
      <w:r w:rsidRPr="00126FB9">
        <w:rPr>
          <w:rFonts w:cs="Arial"/>
          <w:sz w:val="28"/>
          <w:szCs w:val="28"/>
        </w:rPr>
        <w:t xml:space="preserve"> years</w:t>
      </w:r>
      <w:r>
        <w:rPr>
          <w:rFonts w:cs="Arial"/>
          <w:sz w:val="28"/>
          <w:szCs w:val="28"/>
        </w:rPr>
        <w:t xml:space="preserve"> for this investment and the</w:t>
      </w:r>
      <w:r w:rsidRPr="00126FB9">
        <w:rPr>
          <w:rFonts w:cs="Arial"/>
          <w:sz w:val="28"/>
          <w:szCs w:val="28"/>
        </w:rPr>
        <w:t xml:space="preserve"> cost of capital</w:t>
      </w:r>
      <w:r>
        <w:rPr>
          <w:rFonts w:cs="Arial"/>
          <w:sz w:val="28"/>
          <w:szCs w:val="28"/>
        </w:rPr>
        <w:t xml:space="preserve"> for such investments</w:t>
      </w:r>
      <w:r w:rsidRPr="00126FB9">
        <w:rPr>
          <w:rFonts w:cs="Arial"/>
          <w:sz w:val="28"/>
          <w:szCs w:val="28"/>
        </w:rPr>
        <w:t xml:space="preserve"> is</w:t>
      </w:r>
      <w:r>
        <w:rPr>
          <w:rFonts w:cs="Arial"/>
          <w:sz w:val="28"/>
          <w:szCs w:val="28"/>
        </w:rPr>
        <w:t xml:space="preserve"> </w:t>
      </w:r>
      <w:r w:rsidRPr="00126FB9">
        <w:rPr>
          <w:rFonts w:cs="Arial"/>
          <w:sz w:val="28"/>
          <w:szCs w:val="28"/>
        </w:rPr>
        <w:t>10%</w:t>
      </w:r>
      <w:r>
        <w:rPr>
          <w:rFonts w:cs="Arial"/>
          <w:sz w:val="28"/>
          <w:szCs w:val="28"/>
        </w:rPr>
        <w:t>.</w:t>
      </w:r>
    </w:p>
    <w:p w14:paraId="0C55AFB6" w14:textId="77777777" w:rsidR="00692198" w:rsidRDefault="00692198" w:rsidP="00692198">
      <w:pPr>
        <w:tabs>
          <w:tab w:val="left" w:pos="-720"/>
          <w:tab w:val="left" w:pos="709"/>
          <w:tab w:val="left" w:pos="1134"/>
          <w:tab w:val="left" w:pos="1701"/>
          <w:tab w:val="right" w:pos="10630"/>
        </w:tabs>
        <w:suppressAutoHyphens/>
        <w:rPr>
          <w:rFonts w:cs="Arial"/>
          <w:color w:val="000000"/>
          <w:sz w:val="28"/>
          <w:szCs w:val="28"/>
        </w:rPr>
      </w:pPr>
    </w:p>
    <w:p w14:paraId="4E4292D0" w14:textId="77777777" w:rsidR="00692198" w:rsidRPr="00AF07D8" w:rsidRDefault="00692198" w:rsidP="00692198">
      <w:pPr>
        <w:tabs>
          <w:tab w:val="left" w:pos="-720"/>
          <w:tab w:val="left" w:pos="709"/>
          <w:tab w:val="left" w:pos="1134"/>
          <w:tab w:val="left" w:pos="1701"/>
          <w:tab w:val="right" w:pos="10630"/>
        </w:tabs>
        <w:suppressAutoHyphens/>
        <w:rPr>
          <w:rFonts w:cs="Arial"/>
          <w:sz w:val="28"/>
          <w:szCs w:val="28"/>
        </w:rPr>
      </w:pPr>
      <w:r w:rsidRPr="00851166">
        <w:rPr>
          <w:rFonts w:cs="Arial"/>
          <w:color w:val="000000"/>
          <w:sz w:val="28"/>
          <w:szCs w:val="28"/>
        </w:rPr>
        <w:t>Discount factors @ 10% are as follows:</w:t>
      </w:r>
    </w:p>
    <w:tbl>
      <w:tblPr>
        <w:tblStyle w:val="TableGrid"/>
        <w:tblW w:w="0" w:type="auto"/>
        <w:tblInd w:w="-5" w:type="dxa"/>
        <w:tblLook w:val="04A0" w:firstRow="1" w:lastRow="0" w:firstColumn="1" w:lastColumn="0" w:noHBand="0" w:noVBand="1"/>
      </w:tblPr>
      <w:tblGrid>
        <w:gridCol w:w="3828"/>
        <w:gridCol w:w="996"/>
        <w:gridCol w:w="917"/>
        <w:gridCol w:w="917"/>
        <w:gridCol w:w="917"/>
        <w:gridCol w:w="917"/>
      </w:tblGrid>
      <w:tr w:rsidR="00692198" w:rsidRPr="00851166" w14:paraId="256A8247" w14:textId="77777777" w:rsidTr="00747B94">
        <w:tc>
          <w:tcPr>
            <w:tcW w:w="3828" w:type="dxa"/>
          </w:tcPr>
          <w:p w14:paraId="6B070A27" w14:textId="77777777" w:rsidR="00692198" w:rsidRPr="00851166" w:rsidRDefault="00692198" w:rsidP="00747B94">
            <w:pPr>
              <w:pStyle w:val="NormalWeb"/>
              <w:rPr>
                <w:rFonts w:ascii="Arial" w:hAnsi="Arial" w:cs="Arial"/>
                <w:color w:val="000000"/>
                <w:sz w:val="28"/>
                <w:szCs w:val="28"/>
              </w:rPr>
            </w:pPr>
            <w:r w:rsidRPr="00851166">
              <w:rPr>
                <w:rFonts w:ascii="Arial" w:hAnsi="Arial" w:cs="Arial"/>
                <w:color w:val="000000"/>
                <w:sz w:val="28"/>
                <w:szCs w:val="28"/>
              </w:rPr>
              <w:t xml:space="preserve">Year </w:t>
            </w:r>
          </w:p>
        </w:tc>
        <w:tc>
          <w:tcPr>
            <w:tcW w:w="996" w:type="dxa"/>
          </w:tcPr>
          <w:p w14:paraId="081D7D25" w14:textId="77777777" w:rsidR="00692198" w:rsidRPr="00851166" w:rsidRDefault="00692198" w:rsidP="00747B94">
            <w:pPr>
              <w:pStyle w:val="NormalWeb"/>
              <w:rPr>
                <w:rFonts w:ascii="Arial" w:hAnsi="Arial" w:cs="Arial"/>
                <w:color w:val="000000"/>
                <w:sz w:val="28"/>
                <w:szCs w:val="28"/>
              </w:rPr>
            </w:pPr>
            <w:r w:rsidRPr="00851166">
              <w:rPr>
                <w:rFonts w:ascii="Arial" w:hAnsi="Arial" w:cs="Arial"/>
                <w:color w:val="000000"/>
                <w:sz w:val="28"/>
                <w:szCs w:val="28"/>
              </w:rPr>
              <w:t xml:space="preserve">   1 </w:t>
            </w:r>
          </w:p>
        </w:tc>
        <w:tc>
          <w:tcPr>
            <w:tcW w:w="917" w:type="dxa"/>
          </w:tcPr>
          <w:p w14:paraId="6E56BB65" w14:textId="77777777" w:rsidR="00692198" w:rsidRPr="00851166" w:rsidRDefault="00692198" w:rsidP="00747B94">
            <w:pPr>
              <w:pStyle w:val="NormalWeb"/>
              <w:rPr>
                <w:rFonts w:ascii="Arial" w:hAnsi="Arial" w:cs="Arial"/>
                <w:color w:val="000000"/>
                <w:sz w:val="28"/>
                <w:szCs w:val="28"/>
              </w:rPr>
            </w:pPr>
            <w:r w:rsidRPr="00851166">
              <w:rPr>
                <w:rFonts w:ascii="Arial" w:hAnsi="Arial" w:cs="Arial"/>
                <w:color w:val="000000"/>
                <w:sz w:val="28"/>
                <w:szCs w:val="28"/>
              </w:rPr>
              <w:t xml:space="preserve">   2</w:t>
            </w:r>
          </w:p>
        </w:tc>
        <w:tc>
          <w:tcPr>
            <w:tcW w:w="917" w:type="dxa"/>
          </w:tcPr>
          <w:p w14:paraId="1060126C" w14:textId="77777777" w:rsidR="00692198" w:rsidRPr="00851166" w:rsidRDefault="00692198" w:rsidP="00747B94">
            <w:pPr>
              <w:pStyle w:val="NormalWeb"/>
              <w:rPr>
                <w:rFonts w:ascii="Arial" w:hAnsi="Arial" w:cs="Arial"/>
                <w:color w:val="000000"/>
                <w:sz w:val="28"/>
                <w:szCs w:val="28"/>
              </w:rPr>
            </w:pPr>
            <w:r w:rsidRPr="00851166">
              <w:rPr>
                <w:rFonts w:ascii="Arial" w:hAnsi="Arial" w:cs="Arial"/>
                <w:color w:val="000000"/>
                <w:sz w:val="28"/>
                <w:szCs w:val="28"/>
              </w:rPr>
              <w:t xml:space="preserve">  3</w:t>
            </w:r>
          </w:p>
        </w:tc>
        <w:tc>
          <w:tcPr>
            <w:tcW w:w="917" w:type="dxa"/>
          </w:tcPr>
          <w:p w14:paraId="50AF6F1B" w14:textId="77777777" w:rsidR="00692198" w:rsidRPr="00851166" w:rsidRDefault="00692198" w:rsidP="00747B94">
            <w:pPr>
              <w:pStyle w:val="NormalWeb"/>
              <w:rPr>
                <w:rFonts w:ascii="Arial" w:hAnsi="Arial" w:cs="Arial"/>
                <w:color w:val="000000"/>
                <w:sz w:val="28"/>
                <w:szCs w:val="28"/>
              </w:rPr>
            </w:pPr>
            <w:r w:rsidRPr="00851166">
              <w:rPr>
                <w:rFonts w:ascii="Arial" w:hAnsi="Arial" w:cs="Arial"/>
                <w:color w:val="000000"/>
                <w:sz w:val="28"/>
                <w:szCs w:val="28"/>
              </w:rPr>
              <w:t xml:space="preserve">  4</w:t>
            </w:r>
          </w:p>
        </w:tc>
        <w:tc>
          <w:tcPr>
            <w:tcW w:w="917" w:type="dxa"/>
          </w:tcPr>
          <w:p w14:paraId="75464FA6" w14:textId="77777777" w:rsidR="00692198" w:rsidRPr="00851166" w:rsidRDefault="00692198" w:rsidP="00747B94">
            <w:pPr>
              <w:pStyle w:val="NormalWeb"/>
              <w:rPr>
                <w:rFonts w:ascii="Arial" w:hAnsi="Arial" w:cs="Arial"/>
                <w:color w:val="000000"/>
                <w:sz w:val="28"/>
                <w:szCs w:val="28"/>
              </w:rPr>
            </w:pPr>
            <w:r w:rsidRPr="00851166">
              <w:rPr>
                <w:rFonts w:ascii="Arial" w:hAnsi="Arial" w:cs="Arial"/>
                <w:color w:val="000000"/>
                <w:sz w:val="28"/>
                <w:szCs w:val="28"/>
              </w:rPr>
              <w:t xml:space="preserve">  5</w:t>
            </w:r>
          </w:p>
        </w:tc>
      </w:tr>
      <w:tr w:rsidR="00692198" w:rsidRPr="00851166" w14:paraId="500040EC" w14:textId="77777777" w:rsidTr="00747B94">
        <w:tc>
          <w:tcPr>
            <w:tcW w:w="3828" w:type="dxa"/>
          </w:tcPr>
          <w:p w14:paraId="021491B9" w14:textId="77777777" w:rsidR="00692198" w:rsidRPr="00851166" w:rsidRDefault="00692198" w:rsidP="00747B94">
            <w:pPr>
              <w:pStyle w:val="NormalWeb"/>
              <w:rPr>
                <w:rFonts w:ascii="Arial" w:hAnsi="Arial" w:cs="Arial"/>
                <w:color w:val="000000"/>
                <w:sz w:val="28"/>
                <w:szCs w:val="28"/>
              </w:rPr>
            </w:pPr>
          </w:p>
        </w:tc>
        <w:tc>
          <w:tcPr>
            <w:tcW w:w="996" w:type="dxa"/>
          </w:tcPr>
          <w:p w14:paraId="6A2714F6" w14:textId="77777777" w:rsidR="00692198" w:rsidRPr="00851166" w:rsidRDefault="00692198" w:rsidP="00747B94">
            <w:pPr>
              <w:pStyle w:val="NormalWeb"/>
              <w:rPr>
                <w:rFonts w:ascii="Arial" w:hAnsi="Arial" w:cs="Arial"/>
                <w:color w:val="000000"/>
                <w:sz w:val="28"/>
                <w:szCs w:val="28"/>
              </w:rPr>
            </w:pPr>
            <w:r>
              <w:rPr>
                <w:rFonts w:ascii="Arial" w:hAnsi="Arial" w:cs="Arial"/>
                <w:color w:val="000000"/>
                <w:sz w:val="28"/>
                <w:szCs w:val="28"/>
              </w:rPr>
              <w:t>0.909</w:t>
            </w:r>
          </w:p>
        </w:tc>
        <w:tc>
          <w:tcPr>
            <w:tcW w:w="917" w:type="dxa"/>
          </w:tcPr>
          <w:p w14:paraId="785C0865" w14:textId="77777777" w:rsidR="00692198" w:rsidRPr="00851166" w:rsidRDefault="00692198" w:rsidP="00747B94">
            <w:pPr>
              <w:pStyle w:val="NormalWeb"/>
              <w:rPr>
                <w:rFonts w:ascii="Arial" w:hAnsi="Arial" w:cs="Arial"/>
                <w:color w:val="000000"/>
                <w:sz w:val="28"/>
                <w:szCs w:val="28"/>
              </w:rPr>
            </w:pPr>
            <w:r>
              <w:rPr>
                <w:rFonts w:ascii="Arial" w:hAnsi="Arial" w:cs="Arial"/>
                <w:color w:val="000000"/>
                <w:sz w:val="28"/>
                <w:szCs w:val="28"/>
              </w:rPr>
              <w:t>0.826</w:t>
            </w:r>
          </w:p>
        </w:tc>
        <w:tc>
          <w:tcPr>
            <w:tcW w:w="917" w:type="dxa"/>
          </w:tcPr>
          <w:p w14:paraId="7DBAF22A" w14:textId="77777777" w:rsidR="00692198" w:rsidRPr="00851166" w:rsidRDefault="00692198" w:rsidP="00747B94">
            <w:pPr>
              <w:pStyle w:val="NormalWeb"/>
              <w:rPr>
                <w:rFonts w:ascii="Arial" w:hAnsi="Arial" w:cs="Arial"/>
                <w:color w:val="000000"/>
                <w:sz w:val="28"/>
                <w:szCs w:val="28"/>
              </w:rPr>
            </w:pPr>
            <w:r>
              <w:rPr>
                <w:rFonts w:ascii="Arial" w:hAnsi="Arial" w:cs="Arial"/>
                <w:color w:val="000000"/>
                <w:sz w:val="28"/>
                <w:szCs w:val="28"/>
              </w:rPr>
              <w:t>0.751</w:t>
            </w:r>
          </w:p>
        </w:tc>
        <w:tc>
          <w:tcPr>
            <w:tcW w:w="917" w:type="dxa"/>
          </w:tcPr>
          <w:p w14:paraId="07E92F9F" w14:textId="77777777" w:rsidR="00692198" w:rsidRPr="00851166" w:rsidRDefault="00692198" w:rsidP="00747B94">
            <w:pPr>
              <w:pStyle w:val="NormalWeb"/>
              <w:rPr>
                <w:rFonts w:ascii="Arial" w:hAnsi="Arial" w:cs="Arial"/>
                <w:color w:val="000000"/>
                <w:sz w:val="28"/>
                <w:szCs w:val="28"/>
              </w:rPr>
            </w:pPr>
            <w:r>
              <w:rPr>
                <w:rFonts w:ascii="Arial" w:hAnsi="Arial" w:cs="Arial"/>
                <w:color w:val="000000"/>
                <w:sz w:val="28"/>
                <w:szCs w:val="28"/>
              </w:rPr>
              <w:t>0.683</w:t>
            </w:r>
          </w:p>
        </w:tc>
        <w:tc>
          <w:tcPr>
            <w:tcW w:w="917" w:type="dxa"/>
          </w:tcPr>
          <w:p w14:paraId="17D48BB4" w14:textId="77777777" w:rsidR="00692198" w:rsidRPr="00851166" w:rsidRDefault="00692198" w:rsidP="00747B94">
            <w:pPr>
              <w:pStyle w:val="NormalWeb"/>
              <w:rPr>
                <w:rFonts w:ascii="Arial" w:hAnsi="Arial" w:cs="Arial"/>
                <w:color w:val="000000"/>
                <w:sz w:val="28"/>
                <w:szCs w:val="28"/>
              </w:rPr>
            </w:pPr>
            <w:r>
              <w:rPr>
                <w:rFonts w:ascii="Arial" w:hAnsi="Arial" w:cs="Arial"/>
                <w:color w:val="000000"/>
                <w:sz w:val="28"/>
                <w:szCs w:val="28"/>
              </w:rPr>
              <w:t>0.621</w:t>
            </w:r>
          </w:p>
        </w:tc>
      </w:tr>
    </w:tbl>
    <w:p w14:paraId="34C770FB" w14:textId="77777777" w:rsidR="00692198" w:rsidRPr="00126FB9" w:rsidRDefault="00692198" w:rsidP="00692198">
      <w:pPr>
        <w:tabs>
          <w:tab w:val="left" w:pos="-720"/>
          <w:tab w:val="left" w:pos="709"/>
          <w:tab w:val="left" w:pos="1134"/>
          <w:tab w:val="left" w:pos="1701"/>
          <w:tab w:val="right" w:pos="10630"/>
        </w:tabs>
        <w:suppressAutoHyphens/>
        <w:rPr>
          <w:rFonts w:cs="Arial"/>
          <w:b/>
          <w:sz w:val="28"/>
          <w:szCs w:val="28"/>
        </w:rPr>
      </w:pPr>
    </w:p>
    <w:p w14:paraId="62461F74" w14:textId="1C930182" w:rsidR="00692198" w:rsidRPr="00E70C96" w:rsidRDefault="00692198" w:rsidP="00692198">
      <w:pPr>
        <w:tabs>
          <w:tab w:val="left" w:pos="-720"/>
          <w:tab w:val="left" w:pos="709"/>
          <w:tab w:val="left" w:pos="1134"/>
          <w:tab w:val="left" w:pos="1701"/>
          <w:tab w:val="right" w:pos="10630"/>
        </w:tabs>
        <w:suppressAutoHyphens/>
        <w:rPr>
          <w:rFonts w:cs="Arial"/>
          <w:b/>
          <w:color w:val="FF0000"/>
          <w:sz w:val="28"/>
          <w:szCs w:val="28"/>
        </w:rPr>
      </w:pPr>
    </w:p>
    <w:p w14:paraId="37318FEA" w14:textId="028C5859" w:rsidR="00692198" w:rsidRPr="00E70C96" w:rsidRDefault="00692198" w:rsidP="00692198">
      <w:pPr>
        <w:tabs>
          <w:tab w:val="left" w:pos="-720"/>
          <w:tab w:val="left" w:pos="709"/>
          <w:tab w:val="left" w:pos="1134"/>
          <w:tab w:val="left" w:pos="1701"/>
          <w:tab w:val="right" w:pos="10630"/>
        </w:tabs>
        <w:suppressAutoHyphens/>
        <w:rPr>
          <w:rFonts w:cs="Arial"/>
          <w:b/>
          <w:color w:val="FF0000"/>
          <w:sz w:val="28"/>
          <w:szCs w:val="28"/>
        </w:rPr>
      </w:pPr>
      <w:r w:rsidRPr="00E70C96">
        <w:rPr>
          <w:rFonts w:cs="Arial"/>
          <w:b/>
          <w:color w:val="FF0000"/>
          <w:sz w:val="28"/>
          <w:szCs w:val="28"/>
        </w:rPr>
        <w:t xml:space="preserve">(a)  </w:t>
      </w:r>
      <w:r w:rsidR="00D46C6C" w:rsidRPr="00E70C96">
        <w:rPr>
          <w:rFonts w:cs="Arial"/>
          <w:b/>
          <w:color w:val="FF0000"/>
          <w:sz w:val="28"/>
          <w:szCs w:val="28"/>
        </w:rPr>
        <w:t>Calculate t</w:t>
      </w:r>
      <w:r w:rsidRPr="00E70C96">
        <w:rPr>
          <w:rFonts w:cs="Arial"/>
          <w:b/>
          <w:color w:val="FF0000"/>
          <w:sz w:val="28"/>
          <w:szCs w:val="28"/>
        </w:rPr>
        <w:t xml:space="preserve">he payback and NPV of the investment.     </w:t>
      </w:r>
      <w:r w:rsidR="00D46C6C" w:rsidRPr="00E70C96">
        <w:rPr>
          <w:rFonts w:cs="Arial"/>
          <w:b/>
          <w:color w:val="FF0000"/>
          <w:sz w:val="28"/>
          <w:szCs w:val="28"/>
        </w:rPr>
        <w:t xml:space="preserve"> [12 marks]</w:t>
      </w:r>
    </w:p>
    <w:p w14:paraId="76E379F7" w14:textId="77777777" w:rsidR="00E70C96" w:rsidRDefault="00E70C96" w:rsidP="00692198">
      <w:pPr>
        <w:tabs>
          <w:tab w:val="left" w:pos="-720"/>
          <w:tab w:val="left" w:pos="709"/>
          <w:tab w:val="left" w:pos="1134"/>
          <w:tab w:val="left" w:pos="1701"/>
          <w:tab w:val="right" w:pos="10630"/>
        </w:tabs>
        <w:suppressAutoHyphens/>
        <w:rPr>
          <w:rFonts w:cs="Arial"/>
          <w:b/>
          <w:sz w:val="28"/>
          <w:szCs w:val="28"/>
          <w:u w:val="double"/>
        </w:rPr>
      </w:pPr>
    </w:p>
    <w:p w14:paraId="036AD7A2" w14:textId="091E9FC2" w:rsidR="00692198" w:rsidRPr="00D46C6C" w:rsidRDefault="00D46C6C" w:rsidP="00692198">
      <w:pPr>
        <w:tabs>
          <w:tab w:val="left" w:pos="-720"/>
          <w:tab w:val="left" w:pos="709"/>
          <w:tab w:val="left" w:pos="1134"/>
          <w:tab w:val="left" w:pos="1701"/>
          <w:tab w:val="right" w:pos="10630"/>
        </w:tabs>
        <w:suppressAutoHyphens/>
        <w:rPr>
          <w:rFonts w:cs="Arial"/>
          <w:b/>
          <w:sz w:val="28"/>
          <w:szCs w:val="28"/>
          <w:u w:val="double"/>
        </w:rPr>
      </w:pPr>
      <w:r w:rsidRPr="00D46C6C">
        <w:rPr>
          <w:rFonts w:cs="Arial"/>
          <w:b/>
          <w:sz w:val="28"/>
          <w:szCs w:val="28"/>
          <w:u w:val="double"/>
        </w:rPr>
        <w:t>Answers</w:t>
      </w:r>
    </w:p>
    <w:p w14:paraId="5694674D" w14:textId="77777777" w:rsidR="00D46C6C" w:rsidRDefault="00D46C6C" w:rsidP="00692198">
      <w:pPr>
        <w:tabs>
          <w:tab w:val="left" w:pos="-720"/>
          <w:tab w:val="left" w:pos="709"/>
          <w:tab w:val="left" w:pos="1134"/>
          <w:tab w:val="left" w:pos="1701"/>
          <w:tab w:val="right" w:pos="10630"/>
        </w:tabs>
        <w:suppressAutoHyphens/>
        <w:rPr>
          <w:rFonts w:cs="Arial"/>
          <w:b/>
          <w:sz w:val="28"/>
          <w:szCs w:val="28"/>
        </w:rPr>
      </w:pPr>
    </w:p>
    <w:p w14:paraId="34DF0A3D" w14:textId="46E83DB7" w:rsidR="00692198" w:rsidRDefault="00692198" w:rsidP="00692198">
      <w:pPr>
        <w:tabs>
          <w:tab w:val="left" w:pos="-720"/>
          <w:tab w:val="left" w:pos="709"/>
          <w:tab w:val="left" w:pos="1134"/>
          <w:tab w:val="left" w:pos="1701"/>
          <w:tab w:val="right" w:pos="10630"/>
        </w:tabs>
        <w:suppressAutoHyphens/>
        <w:rPr>
          <w:rFonts w:cs="Arial"/>
          <w:b/>
          <w:sz w:val="28"/>
          <w:szCs w:val="28"/>
        </w:rPr>
      </w:pPr>
      <w:r>
        <w:rPr>
          <w:rFonts w:cs="Arial"/>
          <w:b/>
          <w:sz w:val="28"/>
          <w:szCs w:val="28"/>
        </w:rPr>
        <w:t>Cash flows for the investment (in £000s)</w:t>
      </w:r>
    </w:p>
    <w:p w14:paraId="1779245B" w14:textId="77777777" w:rsidR="00D46C6C" w:rsidRDefault="00D46C6C" w:rsidP="00692198">
      <w:pPr>
        <w:tabs>
          <w:tab w:val="left" w:pos="-720"/>
          <w:tab w:val="left" w:pos="709"/>
          <w:tab w:val="left" w:pos="1134"/>
          <w:tab w:val="left" w:pos="1701"/>
          <w:tab w:val="right" w:pos="10630"/>
        </w:tabs>
        <w:suppressAutoHyphens/>
        <w:rPr>
          <w:rFonts w:cs="Arial"/>
          <w:b/>
          <w:sz w:val="28"/>
          <w:szCs w:val="28"/>
        </w:rPr>
      </w:pPr>
    </w:p>
    <w:tbl>
      <w:tblPr>
        <w:tblStyle w:val="TableGrid"/>
        <w:tblW w:w="0" w:type="auto"/>
        <w:tblLook w:val="04A0" w:firstRow="1" w:lastRow="0" w:firstColumn="1" w:lastColumn="0" w:noHBand="0" w:noVBand="1"/>
      </w:tblPr>
      <w:tblGrid>
        <w:gridCol w:w="3397"/>
        <w:gridCol w:w="1134"/>
        <w:gridCol w:w="1276"/>
        <w:gridCol w:w="1134"/>
        <w:gridCol w:w="1134"/>
        <w:gridCol w:w="935"/>
      </w:tblGrid>
      <w:tr w:rsidR="00692198" w14:paraId="476597EB" w14:textId="77777777" w:rsidTr="00747B94">
        <w:tc>
          <w:tcPr>
            <w:tcW w:w="3397" w:type="dxa"/>
          </w:tcPr>
          <w:p w14:paraId="6B989C53"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Year</w:t>
            </w:r>
          </w:p>
        </w:tc>
        <w:tc>
          <w:tcPr>
            <w:tcW w:w="1134" w:type="dxa"/>
          </w:tcPr>
          <w:p w14:paraId="58B21802"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w:t>
            </w:r>
          </w:p>
        </w:tc>
        <w:tc>
          <w:tcPr>
            <w:tcW w:w="1276" w:type="dxa"/>
          </w:tcPr>
          <w:p w14:paraId="434FE84E"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2</w:t>
            </w:r>
          </w:p>
        </w:tc>
        <w:tc>
          <w:tcPr>
            <w:tcW w:w="1134" w:type="dxa"/>
          </w:tcPr>
          <w:p w14:paraId="6B8FE188"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3</w:t>
            </w:r>
          </w:p>
        </w:tc>
        <w:tc>
          <w:tcPr>
            <w:tcW w:w="1134" w:type="dxa"/>
          </w:tcPr>
          <w:p w14:paraId="09CC1F83"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4</w:t>
            </w:r>
          </w:p>
        </w:tc>
        <w:tc>
          <w:tcPr>
            <w:tcW w:w="935" w:type="dxa"/>
          </w:tcPr>
          <w:p w14:paraId="76E196DD"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5</w:t>
            </w:r>
          </w:p>
        </w:tc>
      </w:tr>
      <w:tr w:rsidR="00692198" w14:paraId="677DE2CF" w14:textId="77777777" w:rsidTr="00747B94">
        <w:tc>
          <w:tcPr>
            <w:tcW w:w="3397" w:type="dxa"/>
          </w:tcPr>
          <w:p w14:paraId="1F81E11F"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Total contribution @ £11 per unit</w:t>
            </w:r>
          </w:p>
        </w:tc>
        <w:tc>
          <w:tcPr>
            <w:tcW w:w="1134" w:type="dxa"/>
          </w:tcPr>
          <w:p w14:paraId="54A6386E"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1320</w:t>
            </w:r>
          </w:p>
        </w:tc>
        <w:tc>
          <w:tcPr>
            <w:tcW w:w="1276" w:type="dxa"/>
          </w:tcPr>
          <w:p w14:paraId="07CFA975"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1430</w:t>
            </w:r>
          </w:p>
        </w:tc>
        <w:tc>
          <w:tcPr>
            <w:tcW w:w="1134" w:type="dxa"/>
          </w:tcPr>
          <w:p w14:paraId="44A4AAA5"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1320</w:t>
            </w:r>
          </w:p>
        </w:tc>
        <w:tc>
          <w:tcPr>
            <w:tcW w:w="1134" w:type="dxa"/>
          </w:tcPr>
          <w:p w14:paraId="7C335E2B"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1100</w:t>
            </w:r>
          </w:p>
        </w:tc>
        <w:tc>
          <w:tcPr>
            <w:tcW w:w="935" w:type="dxa"/>
          </w:tcPr>
          <w:p w14:paraId="59B09CD8"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880</w:t>
            </w:r>
          </w:p>
        </w:tc>
      </w:tr>
      <w:tr w:rsidR="00692198" w14:paraId="21FEC66D" w14:textId="77777777" w:rsidTr="00747B94">
        <w:tc>
          <w:tcPr>
            <w:tcW w:w="3397" w:type="dxa"/>
          </w:tcPr>
          <w:p w14:paraId="6372FEF5"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Incremental fixed costs</w:t>
            </w:r>
          </w:p>
        </w:tc>
        <w:tc>
          <w:tcPr>
            <w:tcW w:w="1134" w:type="dxa"/>
          </w:tcPr>
          <w:p w14:paraId="4DABDC16"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(120)</w:t>
            </w:r>
          </w:p>
        </w:tc>
        <w:tc>
          <w:tcPr>
            <w:tcW w:w="1276" w:type="dxa"/>
          </w:tcPr>
          <w:p w14:paraId="55272516"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(120)</w:t>
            </w:r>
          </w:p>
        </w:tc>
        <w:tc>
          <w:tcPr>
            <w:tcW w:w="1134" w:type="dxa"/>
          </w:tcPr>
          <w:p w14:paraId="59C6A8D0"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(120)</w:t>
            </w:r>
          </w:p>
        </w:tc>
        <w:tc>
          <w:tcPr>
            <w:tcW w:w="1134" w:type="dxa"/>
          </w:tcPr>
          <w:p w14:paraId="35471C03"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(120)</w:t>
            </w:r>
          </w:p>
        </w:tc>
        <w:tc>
          <w:tcPr>
            <w:tcW w:w="935" w:type="dxa"/>
          </w:tcPr>
          <w:p w14:paraId="040A80E0"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(120)</w:t>
            </w:r>
          </w:p>
        </w:tc>
      </w:tr>
      <w:tr w:rsidR="00692198" w14:paraId="41DEC8AD" w14:textId="77777777" w:rsidTr="00747B94">
        <w:tc>
          <w:tcPr>
            <w:tcW w:w="3397" w:type="dxa"/>
          </w:tcPr>
          <w:p w14:paraId="460F0E27"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Scrap value</w:t>
            </w:r>
          </w:p>
        </w:tc>
        <w:tc>
          <w:tcPr>
            <w:tcW w:w="1134" w:type="dxa"/>
          </w:tcPr>
          <w:p w14:paraId="4A9EBDBE"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p>
        </w:tc>
        <w:tc>
          <w:tcPr>
            <w:tcW w:w="1276" w:type="dxa"/>
          </w:tcPr>
          <w:p w14:paraId="46E1F81E"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p>
        </w:tc>
        <w:tc>
          <w:tcPr>
            <w:tcW w:w="1134" w:type="dxa"/>
          </w:tcPr>
          <w:p w14:paraId="65F8656C"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p>
        </w:tc>
        <w:tc>
          <w:tcPr>
            <w:tcW w:w="1134" w:type="dxa"/>
          </w:tcPr>
          <w:p w14:paraId="0557C7DD"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p>
        </w:tc>
        <w:tc>
          <w:tcPr>
            <w:tcW w:w="935" w:type="dxa"/>
          </w:tcPr>
          <w:p w14:paraId="139B24C8"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500</w:t>
            </w:r>
          </w:p>
        </w:tc>
      </w:tr>
      <w:tr w:rsidR="00692198" w14:paraId="6E7B6F6D" w14:textId="77777777" w:rsidTr="00747B94">
        <w:tc>
          <w:tcPr>
            <w:tcW w:w="3397" w:type="dxa"/>
          </w:tcPr>
          <w:p w14:paraId="1AC55B48"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Net cash flows</w:t>
            </w:r>
          </w:p>
        </w:tc>
        <w:tc>
          <w:tcPr>
            <w:tcW w:w="1134" w:type="dxa"/>
          </w:tcPr>
          <w:p w14:paraId="204BA91B"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1200</w:t>
            </w:r>
          </w:p>
        </w:tc>
        <w:tc>
          <w:tcPr>
            <w:tcW w:w="1276" w:type="dxa"/>
          </w:tcPr>
          <w:p w14:paraId="11A34362"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1310</w:t>
            </w:r>
          </w:p>
        </w:tc>
        <w:tc>
          <w:tcPr>
            <w:tcW w:w="1134" w:type="dxa"/>
          </w:tcPr>
          <w:p w14:paraId="3F5CC086"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1200</w:t>
            </w:r>
          </w:p>
        </w:tc>
        <w:tc>
          <w:tcPr>
            <w:tcW w:w="1134" w:type="dxa"/>
          </w:tcPr>
          <w:p w14:paraId="645297D0"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980</w:t>
            </w:r>
          </w:p>
        </w:tc>
        <w:tc>
          <w:tcPr>
            <w:tcW w:w="935" w:type="dxa"/>
          </w:tcPr>
          <w:p w14:paraId="4F96FD2C" w14:textId="77777777" w:rsidR="00692198" w:rsidRDefault="00692198" w:rsidP="00747B94">
            <w:pPr>
              <w:tabs>
                <w:tab w:val="left" w:pos="-720"/>
                <w:tab w:val="left" w:pos="709"/>
                <w:tab w:val="left" w:pos="1134"/>
                <w:tab w:val="left" w:pos="1701"/>
                <w:tab w:val="right" w:pos="10630"/>
              </w:tabs>
              <w:suppressAutoHyphens/>
              <w:rPr>
                <w:rFonts w:cs="Arial"/>
                <w:b/>
                <w:sz w:val="28"/>
                <w:szCs w:val="28"/>
              </w:rPr>
            </w:pPr>
            <w:r>
              <w:rPr>
                <w:rFonts w:cs="Arial"/>
                <w:b/>
                <w:sz w:val="28"/>
                <w:szCs w:val="28"/>
              </w:rPr>
              <w:t>1260</w:t>
            </w:r>
          </w:p>
        </w:tc>
      </w:tr>
    </w:tbl>
    <w:p w14:paraId="106E9EC3" w14:textId="77777777"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p>
    <w:p w14:paraId="7ECD638C" w14:textId="77777777"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Cumulative net cash flows in:</w:t>
      </w:r>
    </w:p>
    <w:p w14:paraId="2870E15B" w14:textId="77777777"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Year 1: £1,200,000</w:t>
      </w:r>
    </w:p>
    <w:p w14:paraId="0D821E54" w14:textId="77777777"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Year 2: £ [1,200,000 + 1,310,000] = £2,510,000</w:t>
      </w:r>
    </w:p>
    <w:p w14:paraId="53D22DD1" w14:textId="77777777"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p>
    <w:p w14:paraId="413498B2" w14:textId="77777777"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Payback is between years 1 and 2</w:t>
      </w:r>
    </w:p>
    <w:p w14:paraId="19D2C27A" w14:textId="77777777"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Payback = 1 + [£2m - £1.2m] / £1.31m = 1 + [£0.8m / £1.31m]</w:t>
      </w:r>
    </w:p>
    <w:p w14:paraId="457B85AE" w14:textId="77777777"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 xml:space="preserve">               = 1 + 0.61 = 1.61 years</w:t>
      </w:r>
    </w:p>
    <w:p w14:paraId="3B3F56DE" w14:textId="7D5E6DED" w:rsidR="00692198" w:rsidRPr="009F42D0" w:rsidRDefault="00692198" w:rsidP="00692198">
      <w:pPr>
        <w:tabs>
          <w:tab w:val="left" w:pos="-720"/>
          <w:tab w:val="left" w:pos="709"/>
          <w:tab w:val="left" w:pos="1134"/>
          <w:tab w:val="left" w:pos="1701"/>
          <w:tab w:val="right" w:pos="10630"/>
        </w:tabs>
        <w:suppressAutoHyphens/>
        <w:rPr>
          <w:rFonts w:cs="Arial"/>
          <w:b/>
          <w:sz w:val="28"/>
          <w:szCs w:val="28"/>
        </w:rPr>
      </w:pPr>
    </w:p>
    <w:p w14:paraId="2AAC23D2" w14:textId="17D1F393" w:rsidR="00010E3D" w:rsidRPr="009F42D0" w:rsidRDefault="00010E3D"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 xml:space="preserve">NPV @ 10% [in £000s] </w:t>
      </w:r>
    </w:p>
    <w:p w14:paraId="42BFD0A6" w14:textId="77777777" w:rsidR="00010E3D" w:rsidRPr="009F42D0" w:rsidRDefault="00010E3D"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 xml:space="preserve">= 1200 x 0.909 + 1310 x 0.826 + 1200 x 0.751 + 980 x 0.683 + 1260 x 0.621 – 2000 </w:t>
      </w:r>
    </w:p>
    <w:p w14:paraId="6C7A1C07" w14:textId="285368E7" w:rsidR="00010E3D" w:rsidRPr="009F42D0" w:rsidRDefault="00010E3D"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 xml:space="preserve">= 1090.8 + 1082.06 + 901.2 + </w:t>
      </w:r>
      <w:r w:rsidR="007338F2" w:rsidRPr="009F42D0">
        <w:rPr>
          <w:rFonts w:cs="Arial"/>
          <w:b/>
          <w:sz w:val="28"/>
          <w:szCs w:val="28"/>
        </w:rPr>
        <w:t xml:space="preserve">669.34 + </w:t>
      </w:r>
      <w:r w:rsidRPr="009F42D0">
        <w:rPr>
          <w:rFonts w:cs="Arial"/>
          <w:b/>
          <w:sz w:val="28"/>
          <w:szCs w:val="28"/>
        </w:rPr>
        <w:t xml:space="preserve">782.46 – 2000 = </w:t>
      </w:r>
      <w:r w:rsidR="007338F2" w:rsidRPr="009F42D0">
        <w:rPr>
          <w:rFonts w:cs="Arial"/>
          <w:b/>
          <w:sz w:val="28"/>
          <w:szCs w:val="28"/>
        </w:rPr>
        <w:t>4525.86</w:t>
      </w:r>
      <w:r w:rsidRPr="009F42D0">
        <w:rPr>
          <w:rFonts w:cs="Arial"/>
          <w:b/>
          <w:sz w:val="28"/>
          <w:szCs w:val="28"/>
        </w:rPr>
        <w:t xml:space="preserve"> – 2000 =</w:t>
      </w:r>
      <w:r w:rsidR="007338F2" w:rsidRPr="009F42D0">
        <w:rPr>
          <w:rFonts w:cs="Arial"/>
          <w:b/>
          <w:sz w:val="28"/>
          <w:szCs w:val="28"/>
        </w:rPr>
        <w:t xml:space="preserve"> 2525.86</w:t>
      </w:r>
    </w:p>
    <w:p w14:paraId="370E4772" w14:textId="65A56910" w:rsidR="00010E3D" w:rsidRPr="009F42D0" w:rsidRDefault="00010E3D" w:rsidP="00692198">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NPV @ 10% = £</w:t>
      </w:r>
      <w:r w:rsidR="00747B94" w:rsidRPr="009F42D0">
        <w:rPr>
          <w:rFonts w:cs="Arial"/>
          <w:b/>
          <w:sz w:val="28"/>
          <w:szCs w:val="28"/>
        </w:rPr>
        <w:t>2,525,860</w:t>
      </w:r>
    </w:p>
    <w:p w14:paraId="662EDBE3" w14:textId="77777777" w:rsidR="00010E3D" w:rsidRPr="009F42D0" w:rsidRDefault="00010E3D" w:rsidP="00692198">
      <w:pPr>
        <w:tabs>
          <w:tab w:val="left" w:pos="-720"/>
          <w:tab w:val="left" w:pos="709"/>
          <w:tab w:val="left" w:pos="1134"/>
          <w:tab w:val="left" w:pos="1701"/>
          <w:tab w:val="right" w:pos="10630"/>
        </w:tabs>
        <w:suppressAutoHyphens/>
        <w:rPr>
          <w:rFonts w:cs="Arial"/>
          <w:b/>
          <w:sz w:val="28"/>
          <w:szCs w:val="28"/>
        </w:rPr>
      </w:pPr>
    </w:p>
    <w:p w14:paraId="07F45393" w14:textId="77777777" w:rsidR="00692198" w:rsidRPr="00E70C96" w:rsidRDefault="00692198" w:rsidP="00692198">
      <w:pPr>
        <w:tabs>
          <w:tab w:val="left" w:pos="-720"/>
          <w:tab w:val="left" w:pos="709"/>
          <w:tab w:val="left" w:pos="1134"/>
          <w:tab w:val="left" w:pos="1701"/>
          <w:tab w:val="right" w:pos="10630"/>
        </w:tabs>
        <w:suppressAutoHyphens/>
        <w:rPr>
          <w:rFonts w:cs="Arial"/>
          <w:b/>
          <w:color w:val="FF0000"/>
          <w:sz w:val="28"/>
          <w:szCs w:val="28"/>
        </w:rPr>
      </w:pPr>
      <w:r w:rsidRPr="00E70C96">
        <w:rPr>
          <w:rFonts w:cs="Arial"/>
          <w:b/>
          <w:color w:val="FF0000"/>
          <w:sz w:val="28"/>
          <w:szCs w:val="28"/>
        </w:rPr>
        <w:t xml:space="preserve">(b)  Advice AB plc on the financial viability of the investment and </w:t>
      </w:r>
    </w:p>
    <w:p w14:paraId="1A2A0D46" w14:textId="77777777" w:rsidR="00D46C6C" w:rsidRPr="00E70C96" w:rsidRDefault="00692198" w:rsidP="00692198">
      <w:pPr>
        <w:tabs>
          <w:tab w:val="left" w:pos="-720"/>
          <w:tab w:val="left" w:pos="709"/>
          <w:tab w:val="left" w:pos="1134"/>
          <w:tab w:val="left" w:pos="1701"/>
          <w:tab w:val="right" w:pos="10630"/>
        </w:tabs>
        <w:suppressAutoHyphens/>
        <w:rPr>
          <w:rFonts w:cs="Arial"/>
          <w:b/>
          <w:color w:val="FF0000"/>
          <w:sz w:val="28"/>
          <w:szCs w:val="28"/>
        </w:rPr>
      </w:pPr>
      <w:r w:rsidRPr="00E70C96">
        <w:rPr>
          <w:rFonts w:cs="Arial"/>
          <w:b/>
          <w:color w:val="FF0000"/>
          <w:sz w:val="28"/>
          <w:szCs w:val="28"/>
        </w:rPr>
        <w:t xml:space="preserve">       explain the basis of your advice.                                    [5 marks]</w:t>
      </w:r>
    </w:p>
    <w:p w14:paraId="14AFD677" w14:textId="77777777" w:rsidR="00D46C6C" w:rsidRPr="009F42D0" w:rsidRDefault="00692198" w:rsidP="00D46C6C">
      <w:pPr>
        <w:tabs>
          <w:tab w:val="left" w:pos="-720"/>
          <w:tab w:val="left" w:pos="709"/>
          <w:tab w:val="left" w:pos="1134"/>
          <w:tab w:val="left" w:pos="1701"/>
          <w:tab w:val="right" w:pos="10630"/>
        </w:tabs>
        <w:suppressAutoHyphens/>
        <w:rPr>
          <w:rFonts w:cs="Arial"/>
          <w:b/>
          <w:sz w:val="28"/>
          <w:szCs w:val="28"/>
        </w:rPr>
      </w:pPr>
      <w:r w:rsidRPr="009F42D0">
        <w:rPr>
          <w:rFonts w:cs="Arial"/>
          <w:b/>
          <w:sz w:val="28"/>
          <w:szCs w:val="28"/>
        </w:rPr>
        <w:t xml:space="preserve"> </w:t>
      </w:r>
    </w:p>
    <w:p w14:paraId="18BF0530" w14:textId="38C33F10" w:rsidR="00D46C6C" w:rsidRPr="009F42D0" w:rsidRDefault="00D46C6C" w:rsidP="00D46C6C">
      <w:pPr>
        <w:tabs>
          <w:tab w:val="left" w:pos="-720"/>
          <w:tab w:val="left" w:pos="709"/>
          <w:tab w:val="left" w:pos="1134"/>
          <w:tab w:val="left" w:pos="1701"/>
          <w:tab w:val="right" w:pos="10630"/>
        </w:tabs>
        <w:suppressAutoHyphens/>
        <w:rPr>
          <w:rFonts w:cs="Arial"/>
          <w:b/>
          <w:sz w:val="28"/>
          <w:szCs w:val="28"/>
          <w:u w:val="double"/>
        </w:rPr>
      </w:pPr>
      <w:r w:rsidRPr="009F42D0">
        <w:rPr>
          <w:rFonts w:cs="Arial"/>
          <w:b/>
          <w:sz w:val="28"/>
          <w:szCs w:val="28"/>
          <w:u w:val="double"/>
        </w:rPr>
        <w:t>Answers</w:t>
      </w:r>
    </w:p>
    <w:p w14:paraId="331F7737" w14:textId="77777777" w:rsidR="00747B94" w:rsidRPr="009F42D0" w:rsidRDefault="00D46C6C" w:rsidP="00D46C6C">
      <w:pPr>
        <w:rPr>
          <w:rFonts w:cs="Arial"/>
          <w:b/>
          <w:sz w:val="28"/>
          <w:szCs w:val="28"/>
        </w:rPr>
      </w:pPr>
      <w:r w:rsidRPr="009F42D0">
        <w:rPr>
          <w:rFonts w:cs="Arial"/>
          <w:b/>
          <w:sz w:val="28"/>
          <w:szCs w:val="28"/>
        </w:rPr>
        <w:t>All investment decisions should be based on any DCF methods [NPV or IRR]</w:t>
      </w:r>
      <w:r w:rsidR="00747B94" w:rsidRPr="009F42D0">
        <w:rPr>
          <w:rFonts w:cs="Arial"/>
          <w:b/>
          <w:sz w:val="28"/>
          <w:szCs w:val="28"/>
        </w:rPr>
        <w:t>. The reason is</w:t>
      </w:r>
      <w:r w:rsidRPr="009F42D0">
        <w:rPr>
          <w:rFonts w:cs="Arial"/>
          <w:b/>
          <w:sz w:val="28"/>
          <w:szCs w:val="28"/>
        </w:rPr>
        <w:t xml:space="preserve"> </w:t>
      </w:r>
      <w:r w:rsidR="00747B94" w:rsidRPr="009F42D0">
        <w:rPr>
          <w:rFonts w:cs="Arial"/>
          <w:b/>
          <w:sz w:val="28"/>
          <w:szCs w:val="28"/>
        </w:rPr>
        <w:t>these DCF methods</w:t>
      </w:r>
      <w:r w:rsidRPr="009F42D0">
        <w:rPr>
          <w:rFonts w:cs="Arial"/>
          <w:b/>
          <w:sz w:val="28"/>
          <w:szCs w:val="28"/>
        </w:rPr>
        <w:t xml:space="preserve"> consider</w:t>
      </w:r>
      <w:r w:rsidR="00747B94" w:rsidRPr="009F42D0">
        <w:rPr>
          <w:rFonts w:cs="Arial"/>
          <w:b/>
          <w:sz w:val="28"/>
          <w:szCs w:val="28"/>
        </w:rPr>
        <w:t xml:space="preserve"> both</w:t>
      </w:r>
      <w:r w:rsidRPr="009F42D0">
        <w:rPr>
          <w:rFonts w:cs="Arial"/>
          <w:b/>
          <w:sz w:val="28"/>
          <w:szCs w:val="28"/>
        </w:rPr>
        <w:t xml:space="preserve"> time value of money and</w:t>
      </w:r>
      <w:r w:rsidR="00747B94" w:rsidRPr="009F42D0">
        <w:rPr>
          <w:rFonts w:cs="Arial"/>
          <w:b/>
          <w:sz w:val="28"/>
          <w:szCs w:val="28"/>
        </w:rPr>
        <w:t xml:space="preserve"> </w:t>
      </w:r>
      <w:r w:rsidRPr="009F42D0">
        <w:rPr>
          <w:rFonts w:cs="Arial"/>
          <w:b/>
          <w:sz w:val="28"/>
          <w:szCs w:val="28"/>
        </w:rPr>
        <w:t xml:space="preserve">all the project’s cashflows. </w:t>
      </w:r>
    </w:p>
    <w:p w14:paraId="147E55F8" w14:textId="49573F2D" w:rsidR="00D46C6C" w:rsidRPr="009F42D0" w:rsidRDefault="00D46C6C" w:rsidP="00D46C6C">
      <w:pPr>
        <w:rPr>
          <w:rFonts w:cs="Arial"/>
          <w:b/>
          <w:sz w:val="28"/>
          <w:szCs w:val="28"/>
        </w:rPr>
      </w:pPr>
      <w:r w:rsidRPr="009F42D0">
        <w:rPr>
          <w:rFonts w:cs="Arial"/>
          <w:b/>
          <w:sz w:val="28"/>
          <w:szCs w:val="28"/>
        </w:rPr>
        <w:t>Non-DCF methods like payback ignore time value of money and the cash flows beyond the payback period.</w:t>
      </w:r>
    </w:p>
    <w:p w14:paraId="4DB4D02D" w14:textId="77777777" w:rsidR="00D46C6C" w:rsidRPr="009F42D0" w:rsidRDefault="00D46C6C" w:rsidP="00D46C6C">
      <w:pPr>
        <w:rPr>
          <w:rFonts w:cs="Arial"/>
          <w:b/>
          <w:sz w:val="28"/>
          <w:szCs w:val="28"/>
        </w:rPr>
      </w:pPr>
    </w:p>
    <w:p w14:paraId="2CA33A52" w14:textId="277F1A72" w:rsidR="00D46C6C" w:rsidRPr="009F42D0" w:rsidRDefault="00D46C6C" w:rsidP="00D46C6C">
      <w:pPr>
        <w:rPr>
          <w:rFonts w:cs="Arial"/>
          <w:b/>
          <w:sz w:val="28"/>
          <w:szCs w:val="28"/>
        </w:rPr>
      </w:pPr>
      <w:r w:rsidRPr="009F42D0">
        <w:rPr>
          <w:rFonts w:cs="Arial"/>
          <w:b/>
          <w:sz w:val="28"/>
          <w:szCs w:val="28"/>
        </w:rPr>
        <w:t>Since NPV for this project is positive</w:t>
      </w:r>
      <w:r w:rsidR="00747B94" w:rsidRPr="009F42D0">
        <w:rPr>
          <w:rFonts w:cs="Arial"/>
          <w:b/>
          <w:sz w:val="28"/>
          <w:szCs w:val="28"/>
        </w:rPr>
        <w:t xml:space="preserve"> and</w:t>
      </w:r>
      <w:r w:rsidRPr="009F42D0">
        <w:rPr>
          <w:rFonts w:cs="Arial"/>
          <w:b/>
          <w:sz w:val="28"/>
          <w:szCs w:val="28"/>
        </w:rPr>
        <w:t xml:space="preserve"> it makes an economic profit of £</w:t>
      </w:r>
      <w:r w:rsidR="00747B94" w:rsidRPr="009F42D0">
        <w:rPr>
          <w:rFonts w:cs="Arial"/>
          <w:b/>
          <w:sz w:val="28"/>
          <w:szCs w:val="28"/>
        </w:rPr>
        <w:t>2,525,860</w:t>
      </w:r>
      <w:r w:rsidRPr="009F42D0">
        <w:rPr>
          <w:rFonts w:cs="Arial"/>
          <w:b/>
          <w:sz w:val="28"/>
          <w:szCs w:val="28"/>
        </w:rPr>
        <w:t xml:space="preserve"> at 10% cost of capital</w:t>
      </w:r>
      <w:r w:rsidR="00097C93" w:rsidRPr="009F42D0">
        <w:rPr>
          <w:rFonts w:cs="Arial"/>
          <w:b/>
          <w:sz w:val="28"/>
          <w:szCs w:val="28"/>
        </w:rPr>
        <w:t xml:space="preserve"> it can be accepted </w:t>
      </w:r>
      <w:r w:rsidR="00097C93" w:rsidRPr="009F42D0">
        <w:rPr>
          <w:rFonts w:cs="Arial"/>
          <w:b/>
          <w:sz w:val="28"/>
          <w:szCs w:val="28"/>
        </w:rPr>
        <w:lastRenderedPageBreak/>
        <w:t>subject to other factors affecting the investment</w:t>
      </w:r>
      <w:r w:rsidRPr="009F42D0">
        <w:rPr>
          <w:rFonts w:cs="Arial"/>
          <w:b/>
          <w:sz w:val="28"/>
          <w:szCs w:val="28"/>
        </w:rPr>
        <w:t>. By accepting the project, the value of the company and the shareholders’ wealth will increase.</w:t>
      </w:r>
    </w:p>
    <w:p w14:paraId="0D012BD1" w14:textId="4759CF04" w:rsidR="00D46C6C" w:rsidRPr="009F42D0" w:rsidRDefault="00D46C6C" w:rsidP="00D46C6C">
      <w:pPr>
        <w:rPr>
          <w:rFonts w:cs="Arial"/>
          <w:b/>
          <w:sz w:val="28"/>
          <w:szCs w:val="28"/>
        </w:rPr>
      </w:pPr>
    </w:p>
    <w:p w14:paraId="335D71AB" w14:textId="77777777" w:rsidR="00097C93" w:rsidRPr="009F42D0" w:rsidRDefault="00097C93" w:rsidP="00097C93">
      <w:pPr>
        <w:rPr>
          <w:rFonts w:cs="Arial"/>
          <w:b/>
          <w:sz w:val="28"/>
          <w:szCs w:val="28"/>
        </w:rPr>
      </w:pPr>
      <w:r w:rsidRPr="009F42D0">
        <w:rPr>
          <w:rFonts w:cs="Arial"/>
          <w:b/>
          <w:sz w:val="28"/>
          <w:szCs w:val="28"/>
        </w:rPr>
        <w:t xml:space="preserve">Payback may be </w:t>
      </w:r>
      <w:r w:rsidRPr="009F42D0">
        <w:rPr>
          <w:rFonts w:cs="Arial"/>
          <w:b/>
          <w:sz w:val="28"/>
          <w:szCs w:val="28"/>
          <w:u w:val="single"/>
        </w:rPr>
        <w:t xml:space="preserve">used as an </w:t>
      </w:r>
      <w:proofErr w:type="gramStart"/>
      <w:r w:rsidRPr="009F42D0">
        <w:rPr>
          <w:rFonts w:cs="Arial"/>
          <w:b/>
          <w:sz w:val="28"/>
          <w:szCs w:val="28"/>
          <w:u w:val="single"/>
        </w:rPr>
        <w:t>additional criteria</w:t>
      </w:r>
      <w:proofErr w:type="gramEnd"/>
      <w:r w:rsidRPr="009F42D0">
        <w:rPr>
          <w:rFonts w:cs="Arial"/>
          <w:b/>
          <w:sz w:val="28"/>
          <w:szCs w:val="28"/>
          <w:u w:val="single"/>
        </w:rPr>
        <w:t xml:space="preserve"> but not as the primary/main method</w:t>
      </w:r>
      <w:r w:rsidRPr="009F42D0">
        <w:rPr>
          <w:rFonts w:cs="Arial"/>
          <w:b/>
          <w:sz w:val="28"/>
          <w:szCs w:val="28"/>
        </w:rPr>
        <w:t xml:space="preserve"> for investment decisions since it ignores time value of money and the post payback cashflows. </w:t>
      </w:r>
    </w:p>
    <w:p w14:paraId="54F7F409" w14:textId="77777777" w:rsidR="00097C93" w:rsidRPr="009F42D0" w:rsidRDefault="00097C93" w:rsidP="00D46C6C">
      <w:pPr>
        <w:rPr>
          <w:rFonts w:cs="Arial"/>
          <w:b/>
          <w:sz w:val="28"/>
          <w:szCs w:val="28"/>
        </w:rPr>
      </w:pPr>
    </w:p>
    <w:p w14:paraId="00FAA41B" w14:textId="171BFE7B" w:rsidR="00D46C6C" w:rsidRPr="009F42D0" w:rsidRDefault="002A2055" w:rsidP="00D46C6C">
      <w:pPr>
        <w:rPr>
          <w:rFonts w:cs="Arial"/>
          <w:b/>
          <w:sz w:val="28"/>
          <w:szCs w:val="28"/>
        </w:rPr>
      </w:pPr>
      <w:r w:rsidRPr="009F42D0">
        <w:rPr>
          <w:rFonts w:cs="Arial"/>
          <w:b/>
          <w:sz w:val="28"/>
          <w:szCs w:val="28"/>
        </w:rPr>
        <w:t>However</w:t>
      </w:r>
      <w:r w:rsidR="00097C93" w:rsidRPr="009F42D0">
        <w:rPr>
          <w:rFonts w:cs="Arial"/>
          <w:b/>
          <w:sz w:val="28"/>
          <w:szCs w:val="28"/>
        </w:rPr>
        <w:t>,</w:t>
      </w:r>
      <w:r w:rsidR="00D46C6C" w:rsidRPr="009F42D0">
        <w:rPr>
          <w:rFonts w:cs="Arial"/>
          <w:b/>
          <w:sz w:val="28"/>
          <w:szCs w:val="28"/>
        </w:rPr>
        <w:t xml:space="preserve"> the project’s payback of </w:t>
      </w:r>
      <w:r w:rsidR="00097C93" w:rsidRPr="009F42D0">
        <w:rPr>
          <w:rFonts w:cs="Arial"/>
          <w:b/>
          <w:sz w:val="28"/>
          <w:szCs w:val="28"/>
        </w:rPr>
        <w:t>1.61</w:t>
      </w:r>
      <w:r w:rsidR="00D46C6C" w:rsidRPr="009F42D0">
        <w:rPr>
          <w:rFonts w:cs="Arial"/>
          <w:b/>
          <w:sz w:val="28"/>
          <w:szCs w:val="28"/>
        </w:rPr>
        <w:t xml:space="preserve"> years</w:t>
      </w:r>
      <w:r w:rsidR="00097C93" w:rsidRPr="009F42D0">
        <w:rPr>
          <w:rFonts w:cs="Arial"/>
          <w:b/>
          <w:sz w:val="28"/>
          <w:szCs w:val="28"/>
        </w:rPr>
        <w:t xml:space="preserve"> which</w:t>
      </w:r>
      <w:r w:rsidR="00D46C6C" w:rsidRPr="009F42D0">
        <w:rPr>
          <w:rFonts w:cs="Arial"/>
          <w:b/>
          <w:sz w:val="28"/>
          <w:szCs w:val="28"/>
        </w:rPr>
        <w:t xml:space="preserve"> is less than the company’s requirement of 2.</w:t>
      </w:r>
      <w:r w:rsidR="00097C93" w:rsidRPr="009F42D0">
        <w:rPr>
          <w:rFonts w:cs="Arial"/>
          <w:b/>
          <w:sz w:val="28"/>
          <w:szCs w:val="28"/>
        </w:rPr>
        <w:t>2</w:t>
      </w:r>
      <w:r w:rsidR="00D46C6C" w:rsidRPr="009F42D0">
        <w:rPr>
          <w:rFonts w:cs="Arial"/>
          <w:b/>
          <w:sz w:val="28"/>
          <w:szCs w:val="28"/>
        </w:rPr>
        <w:t xml:space="preserve">5 years and this </w:t>
      </w:r>
      <w:r w:rsidR="00097C93" w:rsidRPr="009F42D0">
        <w:rPr>
          <w:rFonts w:cs="Arial"/>
          <w:b/>
          <w:sz w:val="28"/>
          <w:szCs w:val="28"/>
        </w:rPr>
        <w:t>may be</w:t>
      </w:r>
      <w:r w:rsidR="00D46C6C" w:rsidRPr="009F42D0">
        <w:rPr>
          <w:rFonts w:cs="Arial"/>
          <w:b/>
          <w:sz w:val="28"/>
          <w:szCs w:val="28"/>
        </w:rPr>
        <w:t xml:space="preserve"> an added advantage of accepting this project.</w:t>
      </w:r>
    </w:p>
    <w:p w14:paraId="774F3BF4" w14:textId="77777777" w:rsidR="00D46C6C" w:rsidRPr="00E70C96" w:rsidRDefault="00692198" w:rsidP="00692198">
      <w:pPr>
        <w:tabs>
          <w:tab w:val="left" w:pos="-720"/>
          <w:tab w:val="left" w:pos="709"/>
          <w:tab w:val="left" w:pos="1134"/>
          <w:tab w:val="left" w:pos="1701"/>
          <w:tab w:val="right" w:pos="10630"/>
        </w:tabs>
        <w:suppressAutoHyphens/>
        <w:rPr>
          <w:rFonts w:cs="Arial"/>
          <w:b/>
          <w:color w:val="FF0000"/>
          <w:sz w:val="28"/>
          <w:szCs w:val="28"/>
        </w:rPr>
      </w:pPr>
      <w:r w:rsidRPr="009F42D0">
        <w:rPr>
          <w:rFonts w:cs="Arial"/>
          <w:b/>
          <w:sz w:val="28"/>
          <w:szCs w:val="28"/>
        </w:rPr>
        <w:t xml:space="preserve"> </w:t>
      </w:r>
    </w:p>
    <w:p w14:paraId="65193AAC" w14:textId="3CC667B8" w:rsidR="00D46C6C" w:rsidRPr="00E70C96" w:rsidRDefault="00692198" w:rsidP="00692198">
      <w:pPr>
        <w:tabs>
          <w:tab w:val="left" w:pos="-720"/>
          <w:tab w:val="left" w:pos="709"/>
          <w:tab w:val="left" w:pos="1134"/>
          <w:tab w:val="left" w:pos="1701"/>
          <w:tab w:val="right" w:pos="10630"/>
        </w:tabs>
        <w:suppressAutoHyphens/>
        <w:rPr>
          <w:rFonts w:cs="Arial"/>
          <w:b/>
          <w:color w:val="FF0000"/>
          <w:sz w:val="28"/>
          <w:szCs w:val="28"/>
        </w:rPr>
      </w:pPr>
      <w:r w:rsidRPr="00E70C96">
        <w:rPr>
          <w:rFonts w:cs="Arial"/>
          <w:b/>
          <w:color w:val="FF0000"/>
          <w:sz w:val="28"/>
          <w:szCs w:val="28"/>
        </w:rPr>
        <w:t xml:space="preserve">               </w:t>
      </w:r>
    </w:p>
    <w:p w14:paraId="2C813B08" w14:textId="36F7C703" w:rsidR="00692198" w:rsidRPr="00E70C96" w:rsidRDefault="00692198" w:rsidP="00692198">
      <w:pPr>
        <w:rPr>
          <w:rFonts w:cs="Arial"/>
          <w:b/>
          <w:color w:val="FF0000"/>
          <w:sz w:val="28"/>
          <w:szCs w:val="28"/>
        </w:rPr>
      </w:pPr>
      <w:r w:rsidRPr="00E70C96">
        <w:rPr>
          <w:rFonts w:cs="Arial"/>
          <w:b/>
          <w:color w:val="FF0000"/>
          <w:sz w:val="28"/>
          <w:szCs w:val="28"/>
        </w:rPr>
        <w:t>(c)  What other factors require consideration?       [5 marks]</w:t>
      </w:r>
    </w:p>
    <w:p w14:paraId="74C269E9" w14:textId="77777777" w:rsidR="00692198" w:rsidRPr="009F42D0" w:rsidRDefault="00692198" w:rsidP="00692198">
      <w:pPr>
        <w:rPr>
          <w:sz w:val="28"/>
          <w:szCs w:val="28"/>
        </w:rPr>
      </w:pPr>
    </w:p>
    <w:p w14:paraId="6165FED6" w14:textId="44FB307F" w:rsidR="00692198" w:rsidRPr="009F42D0" w:rsidRDefault="00066502" w:rsidP="00692198">
      <w:pPr>
        <w:rPr>
          <w:rFonts w:cs="Arial"/>
          <w:sz w:val="28"/>
          <w:szCs w:val="28"/>
          <w:u w:val="double"/>
        </w:rPr>
      </w:pPr>
      <w:r w:rsidRPr="009F42D0">
        <w:rPr>
          <w:rFonts w:cs="Arial"/>
          <w:b/>
          <w:sz w:val="28"/>
          <w:szCs w:val="28"/>
          <w:u w:val="double"/>
        </w:rPr>
        <w:t>Answer</w:t>
      </w:r>
    </w:p>
    <w:p w14:paraId="20EE46DD" w14:textId="77777777" w:rsidR="00692198" w:rsidRPr="009F42D0" w:rsidRDefault="00692198" w:rsidP="00692198">
      <w:pPr>
        <w:rPr>
          <w:rFonts w:cs="Arial"/>
          <w:b/>
          <w:sz w:val="28"/>
          <w:szCs w:val="28"/>
        </w:rPr>
      </w:pPr>
    </w:p>
    <w:p w14:paraId="73806275" w14:textId="77777777" w:rsidR="00066502" w:rsidRPr="009F42D0" w:rsidRDefault="00066502" w:rsidP="00066502">
      <w:pPr>
        <w:rPr>
          <w:rFonts w:cs="Arial"/>
          <w:b/>
          <w:sz w:val="28"/>
          <w:szCs w:val="28"/>
        </w:rPr>
      </w:pPr>
      <w:r w:rsidRPr="009F42D0">
        <w:rPr>
          <w:rFonts w:cs="Arial"/>
          <w:b/>
          <w:sz w:val="28"/>
          <w:szCs w:val="28"/>
        </w:rPr>
        <w:t xml:space="preserve">Other factors (financial &amp; non - financial) that may need consideration </w:t>
      </w:r>
      <w:r w:rsidRPr="009F42D0">
        <w:rPr>
          <w:rFonts w:cs="Arial"/>
          <w:b/>
          <w:sz w:val="28"/>
          <w:szCs w:val="28"/>
          <w:u w:val="single"/>
        </w:rPr>
        <w:t xml:space="preserve">before a final decision </w:t>
      </w:r>
      <w:r w:rsidRPr="009F42D0">
        <w:rPr>
          <w:rFonts w:cs="Arial"/>
          <w:b/>
          <w:sz w:val="28"/>
          <w:szCs w:val="28"/>
        </w:rPr>
        <w:t>include the following:</w:t>
      </w:r>
    </w:p>
    <w:p w14:paraId="1F4E190B" w14:textId="77777777" w:rsidR="00066502" w:rsidRPr="009F42D0" w:rsidRDefault="00066502" w:rsidP="00066502">
      <w:pPr>
        <w:pStyle w:val="ListParagraph"/>
        <w:numPr>
          <w:ilvl w:val="0"/>
          <w:numId w:val="2"/>
        </w:numPr>
        <w:rPr>
          <w:rFonts w:ascii="Arial" w:hAnsi="Arial" w:cs="Arial"/>
          <w:b/>
          <w:sz w:val="28"/>
          <w:szCs w:val="28"/>
        </w:rPr>
      </w:pPr>
      <w:r w:rsidRPr="009F42D0">
        <w:rPr>
          <w:rFonts w:ascii="Arial" w:hAnsi="Arial" w:cs="Arial"/>
          <w:b/>
          <w:sz w:val="28"/>
          <w:szCs w:val="28"/>
        </w:rPr>
        <w:t>Accuracy and completeness of the cash flow analysis especially when estimating these over the investment period into the future.</w:t>
      </w:r>
    </w:p>
    <w:p w14:paraId="12237C43" w14:textId="77777777" w:rsidR="00066502" w:rsidRPr="009F42D0" w:rsidRDefault="00066502" w:rsidP="00066502">
      <w:pPr>
        <w:pStyle w:val="ListParagraph"/>
        <w:numPr>
          <w:ilvl w:val="0"/>
          <w:numId w:val="2"/>
        </w:numPr>
        <w:rPr>
          <w:rFonts w:ascii="Arial" w:hAnsi="Arial" w:cs="Arial"/>
          <w:b/>
          <w:sz w:val="28"/>
          <w:szCs w:val="28"/>
        </w:rPr>
      </w:pPr>
      <w:r w:rsidRPr="009F42D0">
        <w:rPr>
          <w:rFonts w:ascii="Arial" w:hAnsi="Arial" w:cs="Arial"/>
          <w:b/>
          <w:sz w:val="28"/>
          <w:szCs w:val="28"/>
        </w:rPr>
        <w:t>Inflation in the cash flows over the investment period may require consideration.</w:t>
      </w:r>
    </w:p>
    <w:p w14:paraId="7662D1D4" w14:textId="77777777" w:rsidR="00066502" w:rsidRPr="009F42D0" w:rsidRDefault="00066502" w:rsidP="00066502">
      <w:pPr>
        <w:pStyle w:val="ListParagraph"/>
        <w:numPr>
          <w:ilvl w:val="0"/>
          <w:numId w:val="2"/>
        </w:numPr>
        <w:rPr>
          <w:rFonts w:ascii="Arial" w:hAnsi="Arial" w:cs="Arial"/>
          <w:b/>
          <w:sz w:val="28"/>
          <w:szCs w:val="28"/>
        </w:rPr>
      </w:pPr>
      <w:r w:rsidRPr="009F42D0">
        <w:rPr>
          <w:rFonts w:ascii="Arial" w:hAnsi="Arial" w:cs="Arial"/>
          <w:b/>
          <w:sz w:val="28"/>
          <w:szCs w:val="28"/>
        </w:rPr>
        <w:t>Taxation implications – additional taxation arising from additional profits from the new investment may affect the cash flows.</w:t>
      </w:r>
    </w:p>
    <w:p w14:paraId="4818BAC2" w14:textId="77777777" w:rsidR="00066502" w:rsidRPr="009F42D0" w:rsidRDefault="00066502" w:rsidP="00066502">
      <w:pPr>
        <w:pStyle w:val="ListParagraph"/>
        <w:numPr>
          <w:ilvl w:val="0"/>
          <w:numId w:val="2"/>
        </w:numPr>
        <w:rPr>
          <w:rFonts w:ascii="Arial" w:hAnsi="Arial" w:cs="Arial"/>
          <w:b/>
          <w:sz w:val="28"/>
          <w:szCs w:val="28"/>
        </w:rPr>
      </w:pPr>
      <w:r w:rsidRPr="009F42D0">
        <w:rPr>
          <w:rFonts w:ascii="Arial" w:hAnsi="Arial" w:cs="Arial"/>
          <w:b/>
          <w:sz w:val="28"/>
          <w:szCs w:val="28"/>
        </w:rPr>
        <w:t>Impact on sales of existing products/services – have these effects been dealt with in the cash flows.</w:t>
      </w:r>
    </w:p>
    <w:p w14:paraId="77C19158" w14:textId="77777777" w:rsidR="00066502" w:rsidRPr="009F42D0" w:rsidRDefault="00066502" w:rsidP="00066502">
      <w:pPr>
        <w:pStyle w:val="ListParagraph"/>
        <w:numPr>
          <w:ilvl w:val="0"/>
          <w:numId w:val="2"/>
        </w:numPr>
        <w:rPr>
          <w:rFonts w:ascii="Arial" w:hAnsi="Arial" w:cs="Arial"/>
          <w:b/>
          <w:sz w:val="28"/>
          <w:szCs w:val="28"/>
        </w:rPr>
      </w:pPr>
      <w:r w:rsidRPr="009F42D0">
        <w:rPr>
          <w:rFonts w:ascii="Arial" w:hAnsi="Arial" w:cs="Arial"/>
          <w:b/>
          <w:sz w:val="28"/>
          <w:szCs w:val="28"/>
        </w:rPr>
        <w:t>Reaction of competitors – financial and non-financial effects require consideration.</w:t>
      </w:r>
    </w:p>
    <w:p w14:paraId="57F1DA3F" w14:textId="11252B98" w:rsidR="00066502" w:rsidRPr="009F42D0" w:rsidRDefault="00066502" w:rsidP="00066502">
      <w:pPr>
        <w:pStyle w:val="ListParagraph"/>
        <w:numPr>
          <w:ilvl w:val="0"/>
          <w:numId w:val="2"/>
        </w:numPr>
        <w:rPr>
          <w:rFonts w:ascii="Arial" w:hAnsi="Arial" w:cs="Arial"/>
          <w:b/>
          <w:sz w:val="28"/>
          <w:szCs w:val="28"/>
        </w:rPr>
      </w:pPr>
      <w:r w:rsidRPr="009F42D0">
        <w:rPr>
          <w:rFonts w:ascii="Arial" w:hAnsi="Arial" w:cs="Arial"/>
          <w:b/>
          <w:sz w:val="28"/>
          <w:szCs w:val="28"/>
        </w:rPr>
        <w:t>Are there any adverse/harmful environmental effects from the new investment?</w:t>
      </w:r>
    </w:p>
    <w:p w14:paraId="5A062336" w14:textId="167F89C9" w:rsidR="00066502" w:rsidRPr="009F42D0" w:rsidRDefault="00066502" w:rsidP="00066502">
      <w:pPr>
        <w:pStyle w:val="ListParagraph"/>
        <w:numPr>
          <w:ilvl w:val="0"/>
          <w:numId w:val="2"/>
        </w:numPr>
        <w:rPr>
          <w:rFonts w:ascii="Arial" w:hAnsi="Arial" w:cs="Arial"/>
          <w:b/>
          <w:sz w:val="28"/>
          <w:szCs w:val="28"/>
        </w:rPr>
      </w:pPr>
      <w:r w:rsidRPr="009F42D0">
        <w:rPr>
          <w:rFonts w:ascii="Arial" w:hAnsi="Arial" w:cs="Arial"/>
          <w:b/>
          <w:sz w:val="28"/>
          <w:szCs w:val="28"/>
        </w:rPr>
        <w:t>Impact of existing / new legislation – this may affect its legality e.g. health and safety rules/legislation)</w:t>
      </w:r>
    </w:p>
    <w:p w14:paraId="0470BBEE" w14:textId="4CDB55BF" w:rsidR="00066502" w:rsidRPr="009F42D0" w:rsidRDefault="00066502" w:rsidP="00066502">
      <w:pPr>
        <w:pStyle w:val="ListParagraph"/>
        <w:numPr>
          <w:ilvl w:val="0"/>
          <w:numId w:val="2"/>
        </w:numPr>
        <w:pBdr>
          <w:bottom w:val="single" w:sz="6" w:space="31" w:color="auto"/>
        </w:pBdr>
        <w:rPr>
          <w:rFonts w:ascii="Arial" w:hAnsi="Arial" w:cs="Arial"/>
          <w:b/>
          <w:sz w:val="28"/>
          <w:szCs w:val="28"/>
        </w:rPr>
      </w:pPr>
      <w:r w:rsidRPr="009F42D0">
        <w:rPr>
          <w:rFonts w:ascii="Arial" w:hAnsi="Arial" w:cs="Arial"/>
          <w:b/>
          <w:sz w:val="28"/>
          <w:szCs w:val="28"/>
        </w:rPr>
        <w:t>Industrial relations – management and employee issues relating to the introduction of new techniques / machinery &amp; tools / rules</w:t>
      </w:r>
    </w:p>
    <w:p w14:paraId="48BCF4CF" w14:textId="77777777" w:rsidR="00692198" w:rsidRDefault="00692198" w:rsidP="00692198">
      <w:pPr>
        <w:rPr>
          <w:rFonts w:cs="Arial"/>
          <w:b/>
          <w:sz w:val="28"/>
          <w:szCs w:val="28"/>
        </w:rPr>
      </w:pPr>
    </w:p>
    <w:p w14:paraId="024BE72A" w14:textId="77777777" w:rsidR="00692198" w:rsidRDefault="00692198" w:rsidP="00692198">
      <w:pPr>
        <w:rPr>
          <w:rFonts w:cs="Arial"/>
          <w:b/>
          <w:sz w:val="28"/>
          <w:szCs w:val="28"/>
        </w:rPr>
      </w:pPr>
    </w:p>
    <w:p w14:paraId="34EFDCB2" w14:textId="77777777" w:rsidR="00692198" w:rsidRPr="00134154" w:rsidRDefault="00692198" w:rsidP="00692198">
      <w:pPr>
        <w:rPr>
          <w:rFonts w:cs="Arial"/>
          <w:b/>
          <w:sz w:val="28"/>
          <w:szCs w:val="28"/>
        </w:rPr>
      </w:pPr>
      <w:r w:rsidRPr="00134154">
        <w:rPr>
          <w:rFonts w:cs="Arial"/>
          <w:b/>
          <w:sz w:val="28"/>
          <w:szCs w:val="28"/>
        </w:rPr>
        <w:lastRenderedPageBreak/>
        <w:t xml:space="preserve">Question </w:t>
      </w:r>
      <w:r>
        <w:rPr>
          <w:rFonts w:cs="Arial"/>
          <w:b/>
          <w:sz w:val="28"/>
          <w:szCs w:val="28"/>
        </w:rPr>
        <w:t>4</w:t>
      </w:r>
    </w:p>
    <w:p w14:paraId="70F27979" w14:textId="77777777" w:rsidR="00692198" w:rsidRPr="00134154" w:rsidRDefault="00692198" w:rsidP="00692198">
      <w:pPr>
        <w:rPr>
          <w:rFonts w:cs="Arial"/>
          <w:b/>
          <w:sz w:val="28"/>
          <w:szCs w:val="28"/>
        </w:rPr>
      </w:pPr>
    </w:p>
    <w:p w14:paraId="212AFB83" w14:textId="77777777" w:rsidR="00692198" w:rsidRPr="00134154" w:rsidRDefault="00692198" w:rsidP="00692198">
      <w:pPr>
        <w:rPr>
          <w:rFonts w:cs="Arial"/>
          <w:b/>
          <w:sz w:val="28"/>
          <w:szCs w:val="28"/>
        </w:rPr>
      </w:pPr>
      <w:r w:rsidRPr="00134154">
        <w:rPr>
          <w:rFonts w:cs="Arial"/>
          <w:sz w:val="28"/>
          <w:szCs w:val="28"/>
        </w:rPr>
        <w:t>The financials for</w:t>
      </w:r>
      <w:r>
        <w:rPr>
          <w:rFonts w:cs="Arial"/>
          <w:sz w:val="28"/>
          <w:szCs w:val="28"/>
        </w:rPr>
        <w:t xml:space="preserve"> BC</w:t>
      </w:r>
      <w:r w:rsidRPr="00134154">
        <w:rPr>
          <w:rFonts w:cs="Arial"/>
          <w:sz w:val="28"/>
          <w:szCs w:val="28"/>
        </w:rPr>
        <w:t xml:space="preserve"> plc are summari</w:t>
      </w:r>
      <w:r>
        <w:rPr>
          <w:rFonts w:cs="Arial"/>
          <w:sz w:val="28"/>
          <w:szCs w:val="28"/>
        </w:rPr>
        <w:t>s</w:t>
      </w:r>
      <w:r w:rsidRPr="00134154">
        <w:rPr>
          <w:rFonts w:cs="Arial"/>
          <w:sz w:val="28"/>
          <w:szCs w:val="28"/>
        </w:rPr>
        <w:t>ed below:</w:t>
      </w:r>
    </w:p>
    <w:p w14:paraId="08FFA171" w14:textId="77777777" w:rsidR="00692198" w:rsidRPr="00134154" w:rsidRDefault="00692198" w:rsidP="00692198">
      <w:pPr>
        <w:rPr>
          <w:rFonts w:cs="Arial"/>
          <w:sz w:val="28"/>
          <w:szCs w:val="28"/>
        </w:rPr>
      </w:pPr>
    </w:p>
    <w:p w14:paraId="51E11F27" w14:textId="77777777" w:rsidR="00692198" w:rsidRPr="00134154" w:rsidRDefault="00692198" w:rsidP="00692198">
      <w:pPr>
        <w:rPr>
          <w:rFonts w:cs="Arial"/>
          <w:b/>
          <w:sz w:val="28"/>
          <w:szCs w:val="28"/>
        </w:rPr>
      </w:pPr>
      <w:r w:rsidRPr="00134154">
        <w:rPr>
          <w:rFonts w:cs="Arial"/>
          <w:b/>
          <w:sz w:val="28"/>
          <w:szCs w:val="28"/>
        </w:rPr>
        <w:t>Income statement (extracts) for the y</w:t>
      </w:r>
      <w:r>
        <w:rPr>
          <w:rFonts w:cs="Arial"/>
          <w:b/>
          <w:sz w:val="28"/>
          <w:szCs w:val="28"/>
        </w:rPr>
        <w:t xml:space="preserve">/e </w:t>
      </w:r>
      <w:r w:rsidRPr="00134154">
        <w:rPr>
          <w:rFonts w:cs="Arial"/>
          <w:b/>
          <w:sz w:val="28"/>
          <w:szCs w:val="28"/>
        </w:rPr>
        <w:t>31/12/20</w:t>
      </w:r>
      <w:r>
        <w:rPr>
          <w:rFonts w:cs="Arial"/>
          <w:b/>
          <w:sz w:val="28"/>
          <w:szCs w:val="28"/>
        </w:rPr>
        <w:t>22</w:t>
      </w:r>
      <w:r w:rsidRPr="00134154">
        <w:rPr>
          <w:rFonts w:cs="Arial"/>
          <w:b/>
          <w:sz w:val="28"/>
          <w:szCs w:val="28"/>
        </w:rPr>
        <w:t xml:space="preserve"> (in £000s)</w:t>
      </w:r>
    </w:p>
    <w:p w14:paraId="4474F05D" w14:textId="77777777" w:rsidR="00692198" w:rsidRPr="00134154" w:rsidRDefault="00692198" w:rsidP="00692198">
      <w:pPr>
        <w:rPr>
          <w:rFonts w:cs="Arial"/>
          <w:sz w:val="28"/>
          <w:szCs w:val="28"/>
        </w:rPr>
      </w:pPr>
      <w:r>
        <w:rPr>
          <w:rFonts w:cs="Arial"/>
          <w:sz w:val="28"/>
          <w:szCs w:val="28"/>
        </w:rPr>
        <w:t xml:space="preserve"> </w:t>
      </w:r>
    </w:p>
    <w:p w14:paraId="5535E76A" w14:textId="77777777" w:rsidR="00692198" w:rsidRPr="00134154" w:rsidRDefault="00692198" w:rsidP="00692198">
      <w:pPr>
        <w:rPr>
          <w:rFonts w:cs="Arial"/>
          <w:sz w:val="28"/>
          <w:szCs w:val="28"/>
        </w:rPr>
      </w:pPr>
      <w:r w:rsidRPr="00134154">
        <w:rPr>
          <w:rFonts w:cs="Arial"/>
          <w:sz w:val="28"/>
          <w:szCs w:val="28"/>
        </w:rPr>
        <w:t>Sales revenue                                          1,650</w:t>
      </w:r>
    </w:p>
    <w:p w14:paraId="0FFBC03A" w14:textId="77777777" w:rsidR="00692198" w:rsidRPr="00134154" w:rsidRDefault="00692198" w:rsidP="00692198">
      <w:pPr>
        <w:rPr>
          <w:rFonts w:cs="Arial"/>
          <w:sz w:val="28"/>
          <w:szCs w:val="28"/>
        </w:rPr>
      </w:pPr>
      <w:r w:rsidRPr="00134154">
        <w:rPr>
          <w:rFonts w:cs="Arial"/>
          <w:sz w:val="28"/>
          <w:szCs w:val="28"/>
        </w:rPr>
        <w:t xml:space="preserve">Cost of sales                                        </w:t>
      </w:r>
      <w:proofErr w:type="gramStart"/>
      <w:r w:rsidRPr="00134154">
        <w:rPr>
          <w:rFonts w:cs="Arial"/>
          <w:sz w:val="28"/>
          <w:szCs w:val="28"/>
        </w:rPr>
        <w:t xml:space="preserve">   (</w:t>
      </w:r>
      <w:proofErr w:type="gramEnd"/>
      <w:r w:rsidRPr="00134154">
        <w:rPr>
          <w:rFonts w:cs="Arial"/>
          <w:sz w:val="28"/>
          <w:szCs w:val="28"/>
        </w:rPr>
        <w:t>1,070)</w:t>
      </w:r>
    </w:p>
    <w:p w14:paraId="480A2811" w14:textId="77777777" w:rsidR="00692198" w:rsidRPr="00134154" w:rsidRDefault="00692198" w:rsidP="00692198">
      <w:pPr>
        <w:rPr>
          <w:rFonts w:cs="Arial"/>
          <w:sz w:val="28"/>
          <w:szCs w:val="28"/>
        </w:rPr>
      </w:pPr>
      <w:r w:rsidRPr="00134154">
        <w:rPr>
          <w:rFonts w:cs="Arial"/>
          <w:sz w:val="28"/>
          <w:szCs w:val="28"/>
        </w:rPr>
        <w:t xml:space="preserve">Expenses                                               </w:t>
      </w:r>
      <w:proofErr w:type="gramStart"/>
      <w:r w:rsidRPr="00134154">
        <w:rPr>
          <w:rFonts w:cs="Arial"/>
          <w:sz w:val="28"/>
          <w:szCs w:val="28"/>
        </w:rPr>
        <w:t xml:space="preserve">   (</w:t>
      </w:r>
      <w:proofErr w:type="gramEnd"/>
      <w:r w:rsidRPr="00134154">
        <w:rPr>
          <w:rFonts w:cs="Arial"/>
          <w:sz w:val="28"/>
          <w:szCs w:val="28"/>
        </w:rPr>
        <w:t xml:space="preserve">110)     </w:t>
      </w:r>
    </w:p>
    <w:p w14:paraId="48AFFA74" w14:textId="77777777" w:rsidR="00692198" w:rsidRDefault="00692198" w:rsidP="00692198">
      <w:pPr>
        <w:rPr>
          <w:rFonts w:cs="Arial"/>
          <w:b/>
          <w:sz w:val="28"/>
          <w:szCs w:val="28"/>
        </w:rPr>
      </w:pPr>
    </w:p>
    <w:p w14:paraId="22280BA9" w14:textId="77777777" w:rsidR="00692198" w:rsidRPr="00134154" w:rsidRDefault="00692198" w:rsidP="00692198">
      <w:pPr>
        <w:rPr>
          <w:rFonts w:cs="Arial"/>
          <w:b/>
          <w:sz w:val="28"/>
          <w:szCs w:val="28"/>
        </w:rPr>
      </w:pPr>
      <w:r w:rsidRPr="00134154">
        <w:rPr>
          <w:rFonts w:cs="Arial"/>
          <w:b/>
          <w:sz w:val="28"/>
          <w:szCs w:val="28"/>
        </w:rPr>
        <w:t>S</w:t>
      </w:r>
      <w:r>
        <w:rPr>
          <w:rFonts w:cs="Arial"/>
          <w:b/>
          <w:sz w:val="28"/>
          <w:szCs w:val="28"/>
        </w:rPr>
        <w:t>OFP (extracts)</w:t>
      </w:r>
      <w:r w:rsidRPr="00134154">
        <w:rPr>
          <w:rFonts w:cs="Arial"/>
          <w:b/>
          <w:sz w:val="28"/>
          <w:szCs w:val="28"/>
        </w:rPr>
        <w:t xml:space="preserve"> as at 31/12/20</w:t>
      </w:r>
      <w:r>
        <w:rPr>
          <w:rFonts w:cs="Arial"/>
          <w:b/>
          <w:sz w:val="28"/>
          <w:szCs w:val="28"/>
        </w:rPr>
        <w:t xml:space="preserve">22 </w:t>
      </w:r>
      <w:r w:rsidRPr="00134154">
        <w:rPr>
          <w:rFonts w:cs="Arial"/>
          <w:b/>
          <w:sz w:val="28"/>
          <w:szCs w:val="28"/>
        </w:rPr>
        <w:t>(in £000s)</w:t>
      </w:r>
    </w:p>
    <w:p w14:paraId="75540BDD" w14:textId="77777777" w:rsidR="00692198" w:rsidRPr="00134154" w:rsidRDefault="00692198" w:rsidP="00692198">
      <w:pPr>
        <w:rPr>
          <w:rFonts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850"/>
      </w:tblGrid>
      <w:tr w:rsidR="00692198" w:rsidRPr="00134154" w14:paraId="181360EC" w14:textId="77777777" w:rsidTr="00747B94">
        <w:tc>
          <w:tcPr>
            <w:tcW w:w="4248" w:type="dxa"/>
          </w:tcPr>
          <w:p w14:paraId="34580357" w14:textId="77777777" w:rsidR="00692198" w:rsidRPr="00134154" w:rsidRDefault="00692198" w:rsidP="00747B94">
            <w:pPr>
              <w:rPr>
                <w:rFonts w:cs="Arial"/>
                <w:sz w:val="28"/>
                <w:szCs w:val="28"/>
              </w:rPr>
            </w:pPr>
            <w:r w:rsidRPr="00134154">
              <w:rPr>
                <w:rFonts w:cs="Arial"/>
                <w:sz w:val="28"/>
                <w:szCs w:val="28"/>
              </w:rPr>
              <w:t>Inventory</w:t>
            </w:r>
          </w:p>
        </w:tc>
        <w:tc>
          <w:tcPr>
            <w:tcW w:w="850" w:type="dxa"/>
          </w:tcPr>
          <w:p w14:paraId="2F84E35E" w14:textId="77777777" w:rsidR="00692198" w:rsidRPr="00134154" w:rsidRDefault="00692198" w:rsidP="00747B94">
            <w:pPr>
              <w:rPr>
                <w:rFonts w:cs="Arial"/>
                <w:sz w:val="28"/>
                <w:szCs w:val="28"/>
              </w:rPr>
            </w:pPr>
            <w:r w:rsidRPr="00134154">
              <w:rPr>
                <w:rFonts w:cs="Arial"/>
                <w:sz w:val="28"/>
                <w:szCs w:val="28"/>
              </w:rPr>
              <w:t xml:space="preserve"> 250</w:t>
            </w:r>
          </w:p>
        </w:tc>
      </w:tr>
      <w:tr w:rsidR="00692198" w:rsidRPr="00134154" w14:paraId="2A65861E" w14:textId="77777777" w:rsidTr="00747B94">
        <w:tc>
          <w:tcPr>
            <w:tcW w:w="4248" w:type="dxa"/>
          </w:tcPr>
          <w:p w14:paraId="3A79F40F" w14:textId="77777777" w:rsidR="00692198" w:rsidRPr="00134154" w:rsidRDefault="00692198" w:rsidP="00747B94">
            <w:pPr>
              <w:rPr>
                <w:rFonts w:cs="Arial"/>
                <w:sz w:val="28"/>
                <w:szCs w:val="28"/>
              </w:rPr>
            </w:pPr>
            <w:r w:rsidRPr="00134154">
              <w:rPr>
                <w:rFonts w:cs="Arial"/>
                <w:sz w:val="28"/>
                <w:szCs w:val="28"/>
              </w:rPr>
              <w:t>Trade receivables</w:t>
            </w:r>
          </w:p>
        </w:tc>
        <w:tc>
          <w:tcPr>
            <w:tcW w:w="850" w:type="dxa"/>
          </w:tcPr>
          <w:p w14:paraId="7394B15F" w14:textId="77777777" w:rsidR="00692198" w:rsidRPr="00134154" w:rsidRDefault="00692198" w:rsidP="00747B94">
            <w:pPr>
              <w:rPr>
                <w:rFonts w:cs="Arial"/>
                <w:sz w:val="28"/>
                <w:szCs w:val="28"/>
              </w:rPr>
            </w:pPr>
            <w:r w:rsidRPr="00134154">
              <w:rPr>
                <w:rFonts w:cs="Arial"/>
                <w:sz w:val="28"/>
                <w:szCs w:val="28"/>
              </w:rPr>
              <w:t xml:space="preserve"> 300</w:t>
            </w:r>
          </w:p>
        </w:tc>
      </w:tr>
      <w:tr w:rsidR="00692198" w:rsidRPr="00134154" w14:paraId="638C4455" w14:textId="77777777" w:rsidTr="00747B94">
        <w:tc>
          <w:tcPr>
            <w:tcW w:w="4248" w:type="dxa"/>
          </w:tcPr>
          <w:p w14:paraId="13D70970" w14:textId="77777777" w:rsidR="00692198" w:rsidRPr="00134154" w:rsidRDefault="00692198" w:rsidP="00747B94">
            <w:pPr>
              <w:rPr>
                <w:rFonts w:cs="Arial"/>
                <w:sz w:val="28"/>
                <w:szCs w:val="28"/>
              </w:rPr>
            </w:pPr>
            <w:r>
              <w:rPr>
                <w:rFonts w:cs="Arial"/>
                <w:sz w:val="28"/>
                <w:szCs w:val="28"/>
              </w:rPr>
              <w:t>Prepayments</w:t>
            </w:r>
          </w:p>
        </w:tc>
        <w:tc>
          <w:tcPr>
            <w:tcW w:w="850" w:type="dxa"/>
          </w:tcPr>
          <w:p w14:paraId="3B91CDAD" w14:textId="77777777" w:rsidR="00692198" w:rsidRPr="00134154" w:rsidRDefault="00692198" w:rsidP="00747B94">
            <w:pPr>
              <w:rPr>
                <w:rFonts w:cs="Arial"/>
                <w:sz w:val="28"/>
                <w:szCs w:val="28"/>
              </w:rPr>
            </w:pPr>
            <w:r>
              <w:rPr>
                <w:rFonts w:cs="Arial"/>
                <w:sz w:val="28"/>
                <w:szCs w:val="28"/>
              </w:rPr>
              <w:t xml:space="preserve">     5</w:t>
            </w:r>
          </w:p>
        </w:tc>
      </w:tr>
      <w:tr w:rsidR="00692198" w:rsidRPr="00134154" w14:paraId="6437669B" w14:textId="77777777" w:rsidTr="00747B94">
        <w:tc>
          <w:tcPr>
            <w:tcW w:w="4248" w:type="dxa"/>
          </w:tcPr>
          <w:p w14:paraId="17264C98" w14:textId="77777777" w:rsidR="00692198" w:rsidRDefault="00692198" w:rsidP="00747B94">
            <w:pPr>
              <w:rPr>
                <w:rFonts w:cs="Arial"/>
                <w:sz w:val="28"/>
                <w:szCs w:val="28"/>
              </w:rPr>
            </w:pPr>
            <w:r>
              <w:rPr>
                <w:rFonts w:cs="Arial"/>
                <w:sz w:val="28"/>
                <w:szCs w:val="28"/>
              </w:rPr>
              <w:t>Bank &amp; cash</w:t>
            </w:r>
          </w:p>
        </w:tc>
        <w:tc>
          <w:tcPr>
            <w:tcW w:w="850" w:type="dxa"/>
          </w:tcPr>
          <w:p w14:paraId="33552349" w14:textId="77777777" w:rsidR="00692198" w:rsidRPr="00134154" w:rsidRDefault="00692198" w:rsidP="00747B94">
            <w:pPr>
              <w:rPr>
                <w:rFonts w:cs="Arial"/>
                <w:sz w:val="28"/>
                <w:szCs w:val="28"/>
              </w:rPr>
            </w:pPr>
            <w:r>
              <w:rPr>
                <w:rFonts w:cs="Arial"/>
                <w:sz w:val="28"/>
                <w:szCs w:val="28"/>
              </w:rPr>
              <w:t xml:space="preserve">   10</w:t>
            </w:r>
          </w:p>
        </w:tc>
      </w:tr>
      <w:tr w:rsidR="00692198" w:rsidRPr="00134154" w14:paraId="7DBACA02" w14:textId="77777777" w:rsidTr="00747B94">
        <w:tc>
          <w:tcPr>
            <w:tcW w:w="4248" w:type="dxa"/>
          </w:tcPr>
          <w:p w14:paraId="3C684643" w14:textId="77777777" w:rsidR="00692198" w:rsidRPr="00134154" w:rsidRDefault="00692198" w:rsidP="00747B94">
            <w:pPr>
              <w:rPr>
                <w:rFonts w:cs="Arial"/>
                <w:sz w:val="28"/>
                <w:szCs w:val="28"/>
              </w:rPr>
            </w:pPr>
            <w:r w:rsidRPr="00134154">
              <w:rPr>
                <w:rFonts w:cs="Arial"/>
                <w:sz w:val="28"/>
                <w:szCs w:val="28"/>
              </w:rPr>
              <w:t>Trade payables</w:t>
            </w:r>
          </w:p>
        </w:tc>
        <w:tc>
          <w:tcPr>
            <w:tcW w:w="850" w:type="dxa"/>
          </w:tcPr>
          <w:p w14:paraId="075C5F25" w14:textId="77777777" w:rsidR="00692198" w:rsidRPr="00134154" w:rsidRDefault="00692198" w:rsidP="00747B94">
            <w:pPr>
              <w:rPr>
                <w:rFonts w:cs="Arial"/>
                <w:sz w:val="28"/>
                <w:szCs w:val="28"/>
              </w:rPr>
            </w:pPr>
            <w:r w:rsidRPr="00134154">
              <w:rPr>
                <w:rFonts w:cs="Arial"/>
                <w:sz w:val="28"/>
                <w:szCs w:val="28"/>
              </w:rPr>
              <w:t xml:space="preserve">  80</w:t>
            </w:r>
          </w:p>
        </w:tc>
      </w:tr>
    </w:tbl>
    <w:p w14:paraId="01E49814" w14:textId="77777777" w:rsidR="00692198" w:rsidRPr="00134154" w:rsidRDefault="00692198" w:rsidP="00692198">
      <w:pPr>
        <w:rPr>
          <w:rFonts w:cs="Arial"/>
          <w:sz w:val="28"/>
          <w:szCs w:val="28"/>
        </w:rPr>
      </w:pPr>
    </w:p>
    <w:p w14:paraId="39AAF9BA" w14:textId="77777777" w:rsidR="00692198" w:rsidRPr="00134154" w:rsidRDefault="00692198" w:rsidP="00692198">
      <w:pPr>
        <w:rPr>
          <w:rFonts w:cs="Arial"/>
          <w:sz w:val="28"/>
          <w:szCs w:val="28"/>
        </w:rPr>
      </w:pPr>
      <w:r w:rsidRPr="00134154">
        <w:rPr>
          <w:rFonts w:cs="Arial"/>
          <w:sz w:val="28"/>
          <w:szCs w:val="28"/>
        </w:rPr>
        <w:t xml:space="preserve">Key financial indicators / ratios for </w:t>
      </w:r>
      <w:r>
        <w:rPr>
          <w:rFonts w:cs="Arial"/>
          <w:sz w:val="28"/>
          <w:szCs w:val="28"/>
        </w:rPr>
        <w:t>BC</w:t>
      </w:r>
      <w:r w:rsidRPr="00134154">
        <w:rPr>
          <w:rFonts w:cs="Arial"/>
          <w:sz w:val="28"/>
          <w:szCs w:val="28"/>
        </w:rPr>
        <w:t xml:space="preserve"> plc for 20</w:t>
      </w:r>
      <w:r>
        <w:rPr>
          <w:rFonts w:cs="Arial"/>
          <w:sz w:val="28"/>
          <w:szCs w:val="28"/>
        </w:rPr>
        <w:t>21 are</w:t>
      </w:r>
      <w:r w:rsidRPr="00134154">
        <w:rPr>
          <w:rFonts w:cs="Arial"/>
          <w:sz w:val="28"/>
          <w:szCs w:val="28"/>
        </w:rPr>
        <w:t>:</w:t>
      </w:r>
    </w:p>
    <w:p w14:paraId="6F3B32D4" w14:textId="77777777" w:rsidR="00692198" w:rsidRPr="00134154" w:rsidRDefault="00692198" w:rsidP="00692198">
      <w:pPr>
        <w:rPr>
          <w:rFonts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992"/>
      </w:tblGrid>
      <w:tr w:rsidR="00692198" w:rsidRPr="00134154" w14:paraId="6C29A40C" w14:textId="77777777" w:rsidTr="00747B94">
        <w:tc>
          <w:tcPr>
            <w:tcW w:w="4106" w:type="dxa"/>
          </w:tcPr>
          <w:p w14:paraId="4D19F330" w14:textId="77777777" w:rsidR="00692198" w:rsidRPr="00134154" w:rsidRDefault="00692198" w:rsidP="00747B94">
            <w:pPr>
              <w:rPr>
                <w:rFonts w:cs="Arial"/>
                <w:sz w:val="28"/>
                <w:szCs w:val="28"/>
              </w:rPr>
            </w:pPr>
            <w:r w:rsidRPr="00134154">
              <w:rPr>
                <w:rFonts w:cs="Arial"/>
                <w:sz w:val="28"/>
                <w:szCs w:val="28"/>
              </w:rPr>
              <w:t>Gross profit ratio</w:t>
            </w:r>
          </w:p>
        </w:tc>
        <w:tc>
          <w:tcPr>
            <w:tcW w:w="992" w:type="dxa"/>
          </w:tcPr>
          <w:p w14:paraId="77936229" w14:textId="77777777" w:rsidR="00692198" w:rsidRPr="00134154" w:rsidRDefault="00692198" w:rsidP="00747B94">
            <w:pPr>
              <w:rPr>
                <w:rFonts w:cs="Arial"/>
                <w:sz w:val="28"/>
                <w:szCs w:val="28"/>
              </w:rPr>
            </w:pPr>
            <w:r w:rsidRPr="00134154">
              <w:rPr>
                <w:rFonts w:cs="Arial"/>
                <w:sz w:val="28"/>
                <w:szCs w:val="28"/>
              </w:rPr>
              <w:t>30%</w:t>
            </w:r>
          </w:p>
        </w:tc>
      </w:tr>
      <w:tr w:rsidR="00692198" w:rsidRPr="00134154" w14:paraId="73D7198A" w14:textId="77777777" w:rsidTr="00747B94">
        <w:tc>
          <w:tcPr>
            <w:tcW w:w="4106" w:type="dxa"/>
          </w:tcPr>
          <w:p w14:paraId="14874298" w14:textId="77777777" w:rsidR="00692198" w:rsidRPr="00134154" w:rsidRDefault="00692198" w:rsidP="00747B94">
            <w:pPr>
              <w:rPr>
                <w:rFonts w:cs="Arial"/>
                <w:sz w:val="28"/>
                <w:szCs w:val="28"/>
              </w:rPr>
            </w:pPr>
            <w:r w:rsidRPr="00134154">
              <w:rPr>
                <w:rFonts w:cs="Arial"/>
                <w:sz w:val="28"/>
                <w:szCs w:val="28"/>
              </w:rPr>
              <w:t>Net profit ratio</w:t>
            </w:r>
          </w:p>
        </w:tc>
        <w:tc>
          <w:tcPr>
            <w:tcW w:w="992" w:type="dxa"/>
          </w:tcPr>
          <w:p w14:paraId="241279CB" w14:textId="77777777" w:rsidR="00692198" w:rsidRPr="00134154" w:rsidRDefault="00692198" w:rsidP="00747B94">
            <w:pPr>
              <w:rPr>
                <w:rFonts w:cs="Arial"/>
                <w:sz w:val="28"/>
                <w:szCs w:val="28"/>
              </w:rPr>
            </w:pPr>
            <w:r w:rsidRPr="00134154">
              <w:rPr>
                <w:rFonts w:cs="Arial"/>
                <w:sz w:val="28"/>
                <w:szCs w:val="28"/>
              </w:rPr>
              <w:t>20%</w:t>
            </w:r>
          </w:p>
        </w:tc>
      </w:tr>
      <w:tr w:rsidR="00692198" w:rsidRPr="00134154" w14:paraId="625546FB" w14:textId="77777777" w:rsidTr="00747B94">
        <w:tc>
          <w:tcPr>
            <w:tcW w:w="4106" w:type="dxa"/>
          </w:tcPr>
          <w:p w14:paraId="1DFBB733" w14:textId="77777777" w:rsidR="00692198" w:rsidRPr="00134154" w:rsidRDefault="00692198" w:rsidP="00747B94">
            <w:pPr>
              <w:rPr>
                <w:rFonts w:cs="Arial"/>
                <w:sz w:val="28"/>
                <w:szCs w:val="28"/>
              </w:rPr>
            </w:pPr>
            <w:r w:rsidRPr="00134154">
              <w:rPr>
                <w:rFonts w:cs="Arial"/>
                <w:sz w:val="28"/>
                <w:szCs w:val="28"/>
              </w:rPr>
              <w:t>Current ratio</w:t>
            </w:r>
          </w:p>
        </w:tc>
        <w:tc>
          <w:tcPr>
            <w:tcW w:w="992" w:type="dxa"/>
          </w:tcPr>
          <w:p w14:paraId="5CAFE0F0" w14:textId="77777777" w:rsidR="00692198" w:rsidRPr="00134154" w:rsidRDefault="00692198" w:rsidP="00747B94">
            <w:pPr>
              <w:rPr>
                <w:rFonts w:cs="Arial"/>
                <w:sz w:val="28"/>
                <w:szCs w:val="28"/>
              </w:rPr>
            </w:pPr>
            <w:r w:rsidRPr="00134154">
              <w:rPr>
                <w:rFonts w:cs="Arial"/>
                <w:sz w:val="28"/>
                <w:szCs w:val="28"/>
              </w:rPr>
              <w:t>1.8:1</w:t>
            </w:r>
          </w:p>
        </w:tc>
      </w:tr>
      <w:tr w:rsidR="00692198" w:rsidRPr="00134154" w14:paraId="5341744C" w14:textId="77777777" w:rsidTr="00747B94">
        <w:tc>
          <w:tcPr>
            <w:tcW w:w="4106" w:type="dxa"/>
          </w:tcPr>
          <w:p w14:paraId="7C90E552" w14:textId="77777777" w:rsidR="00692198" w:rsidRPr="00134154" w:rsidRDefault="00692198" w:rsidP="00747B94">
            <w:pPr>
              <w:rPr>
                <w:rFonts w:cs="Arial"/>
                <w:sz w:val="28"/>
                <w:szCs w:val="28"/>
              </w:rPr>
            </w:pPr>
            <w:r w:rsidRPr="00134154">
              <w:rPr>
                <w:rFonts w:cs="Arial"/>
                <w:sz w:val="28"/>
                <w:szCs w:val="28"/>
              </w:rPr>
              <w:t xml:space="preserve">Acid test </w:t>
            </w:r>
          </w:p>
        </w:tc>
        <w:tc>
          <w:tcPr>
            <w:tcW w:w="992" w:type="dxa"/>
          </w:tcPr>
          <w:p w14:paraId="5DBA6855" w14:textId="77777777" w:rsidR="00692198" w:rsidRPr="00134154" w:rsidRDefault="00692198" w:rsidP="00747B94">
            <w:pPr>
              <w:rPr>
                <w:rFonts w:cs="Arial"/>
                <w:sz w:val="28"/>
                <w:szCs w:val="28"/>
              </w:rPr>
            </w:pPr>
            <w:r w:rsidRPr="00134154">
              <w:rPr>
                <w:rFonts w:cs="Arial"/>
                <w:sz w:val="28"/>
                <w:szCs w:val="28"/>
              </w:rPr>
              <w:t>1.1:1</w:t>
            </w:r>
          </w:p>
        </w:tc>
      </w:tr>
      <w:tr w:rsidR="00692198" w:rsidRPr="00134154" w14:paraId="6FF60F97" w14:textId="77777777" w:rsidTr="00747B94">
        <w:tc>
          <w:tcPr>
            <w:tcW w:w="4106" w:type="dxa"/>
          </w:tcPr>
          <w:p w14:paraId="11176546" w14:textId="77777777" w:rsidR="00692198" w:rsidRPr="00134154" w:rsidRDefault="00692198" w:rsidP="00747B94">
            <w:pPr>
              <w:rPr>
                <w:rFonts w:cs="Arial"/>
                <w:sz w:val="28"/>
                <w:szCs w:val="28"/>
              </w:rPr>
            </w:pPr>
            <w:r w:rsidRPr="00134154">
              <w:rPr>
                <w:rFonts w:cs="Arial"/>
                <w:sz w:val="28"/>
                <w:szCs w:val="28"/>
              </w:rPr>
              <w:t>Receivables ratio (days)</w:t>
            </w:r>
          </w:p>
        </w:tc>
        <w:tc>
          <w:tcPr>
            <w:tcW w:w="992" w:type="dxa"/>
          </w:tcPr>
          <w:p w14:paraId="4994E3DA" w14:textId="77777777" w:rsidR="00692198" w:rsidRPr="00134154" w:rsidRDefault="00692198" w:rsidP="00747B94">
            <w:pPr>
              <w:rPr>
                <w:rFonts w:cs="Arial"/>
                <w:sz w:val="28"/>
                <w:szCs w:val="28"/>
              </w:rPr>
            </w:pPr>
            <w:r w:rsidRPr="00134154">
              <w:rPr>
                <w:rFonts w:cs="Arial"/>
                <w:sz w:val="28"/>
                <w:szCs w:val="28"/>
              </w:rPr>
              <w:t>30</w:t>
            </w:r>
          </w:p>
        </w:tc>
      </w:tr>
      <w:tr w:rsidR="00692198" w:rsidRPr="00134154" w14:paraId="371DD492" w14:textId="77777777" w:rsidTr="00747B94">
        <w:tc>
          <w:tcPr>
            <w:tcW w:w="4106" w:type="dxa"/>
          </w:tcPr>
          <w:p w14:paraId="4DC0F530" w14:textId="77777777" w:rsidR="00692198" w:rsidRPr="00134154" w:rsidRDefault="00692198" w:rsidP="00747B94">
            <w:pPr>
              <w:rPr>
                <w:rFonts w:cs="Arial"/>
                <w:sz w:val="28"/>
                <w:szCs w:val="28"/>
              </w:rPr>
            </w:pPr>
            <w:r w:rsidRPr="00134154">
              <w:rPr>
                <w:rFonts w:cs="Arial"/>
                <w:sz w:val="28"/>
                <w:szCs w:val="28"/>
              </w:rPr>
              <w:t xml:space="preserve">Payables </w:t>
            </w:r>
            <w:r>
              <w:rPr>
                <w:rFonts w:cs="Arial"/>
                <w:sz w:val="28"/>
                <w:szCs w:val="28"/>
              </w:rPr>
              <w:t xml:space="preserve">ratio </w:t>
            </w:r>
            <w:r w:rsidRPr="00134154">
              <w:rPr>
                <w:rFonts w:cs="Arial"/>
                <w:sz w:val="28"/>
                <w:szCs w:val="28"/>
              </w:rPr>
              <w:t>(days)</w:t>
            </w:r>
          </w:p>
        </w:tc>
        <w:tc>
          <w:tcPr>
            <w:tcW w:w="992" w:type="dxa"/>
          </w:tcPr>
          <w:p w14:paraId="7E8B0A7A" w14:textId="77777777" w:rsidR="00692198" w:rsidRPr="00134154" w:rsidRDefault="00692198" w:rsidP="00747B94">
            <w:pPr>
              <w:rPr>
                <w:rFonts w:cs="Arial"/>
                <w:sz w:val="28"/>
                <w:szCs w:val="28"/>
              </w:rPr>
            </w:pPr>
            <w:r w:rsidRPr="00134154">
              <w:rPr>
                <w:rFonts w:cs="Arial"/>
                <w:sz w:val="28"/>
                <w:szCs w:val="28"/>
              </w:rPr>
              <w:t xml:space="preserve">40 </w:t>
            </w:r>
          </w:p>
        </w:tc>
      </w:tr>
      <w:tr w:rsidR="00692198" w:rsidRPr="00134154" w14:paraId="73A28896" w14:textId="77777777" w:rsidTr="00747B94">
        <w:tc>
          <w:tcPr>
            <w:tcW w:w="4106" w:type="dxa"/>
          </w:tcPr>
          <w:p w14:paraId="0E70AE66" w14:textId="77777777" w:rsidR="00692198" w:rsidRPr="00134154" w:rsidRDefault="00692198" w:rsidP="00747B94">
            <w:pPr>
              <w:rPr>
                <w:rFonts w:cs="Arial"/>
                <w:sz w:val="28"/>
                <w:szCs w:val="28"/>
              </w:rPr>
            </w:pPr>
            <w:r w:rsidRPr="00134154">
              <w:rPr>
                <w:rFonts w:cs="Arial"/>
                <w:sz w:val="28"/>
                <w:szCs w:val="28"/>
              </w:rPr>
              <w:t xml:space="preserve">Inventory holding (days) </w:t>
            </w:r>
          </w:p>
        </w:tc>
        <w:tc>
          <w:tcPr>
            <w:tcW w:w="992" w:type="dxa"/>
          </w:tcPr>
          <w:p w14:paraId="13DF2BDD" w14:textId="77777777" w:rsidR="00692198" w:rsidRPr="00134154" w:rsidRDefault="00692198" w:rsidP="00747B94">
            <w:pPr>
              <w:rPr>
                <w:rFonts w:cs="Arial"/>
                <w:sz w:val="28"/>
                <w:szCs w:val="28"/>
              </w:rPr>
            </w:pPr>
            <w:r w:rsidRPr="00134154">
              <w:rPr>
                <w:rFonts w:cs="Arial"/>
                <w:sz w:val="28"/>
                <w:szCs w:val="28"/>
              </w:rPr>
              <w:t>60</w:t>
            </w:r>
          </w:p>
        </w:tc>
      </w:tr>
    </w:tbl>
    <w:p w14:paraId="3D5ED163" w14:textId="77777777" w:rsidR="00692198" w:rsidRPr="00134154" w:rsidRDefault="00692198" w:rsidP="00692198">
      <w:pPr>
        <w:rPr>
          <w:rFonts w:cs="Arial"/>
          <w:sz w:val="28"/>
          <w:szCs w:val="28"/>
        </w:rPr>
      </w:pPr>
    </w:p>
    <w:p w14:paraId="79939635" w14:textId="77777777" w:rsidR="00692198" w:rsidRPr="00E70C96" w:rsidRDefault="00692198" w:rsidP="00692198">
      <w:pPr>
        <w:rPr>
          <w:rFonts w:cs="Arial"/>
          <w:b/>
          <w:color w:val="FF0000"/>
          <w:sz w:val="28"/>
          <w:szCs w:val="28"/>
        </w:rPr>
      </w:pPr>
    </w:p>
    <w:p w14:paraId="2DF667E4" w14:textId="77777777" w:rsidR="00692198" w:rsidRPr="00E70C96" w:rsidRDefault="00692198" w:rsidP="00692198">
      <w:pPr>
        <w:pStyle w:val="NoSpacing"/>
        <w:rPr>
          <w:b/>
          <w:color w:val="FF0000"/>
          <w:sz w:val="28"/>
          <w:szCs w:val="28"/>
        </w:rPr>
      </w:pPr>
      <w:r w:rsidRPr="00E70C96">
        <w:rPr>
          <w:b/>
          <w:color w:val="FF0000"/>
          <w:sz w:val="28"/>
          <w:szCs w:val="28"/>
        </w:rPr>
        <w:t>Required:</w:t>
      </w:r>
    </w:p>
    <w:p w14:paraId="60FC5A63" w14:textId="77777777" w:rsidR="00692198" w:rsidRPr="00E70C96" w:rsidRDefault="00692198" w:rsidP="00692198">
      <w:pPr>
        <w:pStyle w:val="NoSpacing"/>
        <w:rPr>
          <w:b/>
          <w:color w:val="FF0000"/>
          <w:sz w:val="28"/>
          <w:szCs w:val="28"/>
        </w:rPr>
      </w:pPr>
    </w:p>
    <w:p w14:paraId="4C246985" w14:textId="77777777" w:rsidR="00692198" w:rsidRPr="00E70C96" w:rsidRDefault="00692198" w:rsidP="00692198">
      <w:pPr>
        <w:pStyle w:val="NoSpacing"/>
        <w:rPr>
          <w:b/>
          <w:color w:val="FF0000"/>
          <w:sz w:val="28"/>
          <w:szCs w:val="28"/>
        </w:rPr>
      </w:pPr>
      <w:r w:rsidRPr="00E70C96">
        <w:rPr>
          <w:b/>
          <w:color w:val="FF0000"/>
          <w:sz w:val="28"/>
          <w:szCs w:val="28"/>
        </w:rPr>
        <w:t>a) Calculate equivalent ratios for BC plc for 2022.             [14 marks]</w:t>
      </w:r>
    </w:p>
    <w:p w14:paraId="2BF10030" w14:textId="77777777" w:rsidR="00692198" w:rsidRPr="00E70C96" w:rsidRDefault="00692198" w:rsidP="00692198">
      <w:pPr>
        <w:pStyle w:val="NoSpacing"/>
        <w:rPr>
          <w:b/>
          <w:color w:val="FF0000"/>
          <w:sz w:val="28"/>
          <w:szCs w:val="28"/>
        </w:rPr>
      </w:pPr>
      <w:r w:rsidRPr="00E70C96">
        <w:rPr>
          <w:b/>
          <w:color w:val="FF0000"/>
          <w:sz w:val="28"/>
          <w:szCs w:val="28"/>
        </w:rPr>
        <w:t xml:space="preserve">b) Discuss a comparative performance of BC plc using the ratios </w:t>
      </w:r>
    </w:p>
    <w:p w14:paraId="57A1085A" w14:textId="77777777" w:rsidR="00692198" w:rsidRPr="00E70C96" w:rsidRDefault="00692198" w:rsidP="00692198">
      <w:pPr>
        <w:pStyle w:val="NoSpacing"/>
        <w:rPr>
          <w:b/>
          <w:color w:val="FF0000"/>
          <w:sz w:val="28"/>
          <w:szCs w:val="28"/>
        </w:rPr>
      </w:pPr>
      <w:r w:rsidRPr="00E70C96">
        <w:rPr>
          <w:b/>
          <w:color w:val="FF0000"/>
          <w:sz w:val="28"/>
          <w:szCs w:val="28"/>
        </w:rPr>
        <w:t xml:space="preserve">     that you have calculated for 2022.                                   [16 marks]</w:t>
      </w:r>
    </w:p>
    <w:p w14:paraId="57CA5982" w14:textId="77777777" w:rsidR="00692198" w:rsidRDefault="00692198" w:rsidP="00692198">
      <w:pPr>
        <w:pStyle w:val="NoSpacing"/>
        <w:rPr>
          <w:b/>
          <w:sz w:val="28"/>
          <w:szCs w:val="28"/>
        </w:rPr>
      </w:pPr>
    </w:p>
    <w:p w14:paraId="08D8B0E3" w14:textId="77777777" w:rsidR="00692198" w:rsidRDefault="00692198" w:rsidP="00692198">
      <w:pPr>
        <w:pStyle w:val="NoSpacing"/>
        <w:rPr>
          <w:b/>
          <w:sz w:val="28"/>
          <w:szCs w:val="28"/>
        </w:rPr>
      </w:pPr>
    </w:p>
    <w:p w14:paraId="47DD72F0" w14:textId="2320E1DF" w:rsidR="00794694" w:rsidRPr="002A2055" w:rsidRDefault="002A2055" w:rsidP="00692198">
      <w:pPr>
        <w:tabs>
          <w:tab w:val="left" w:pos="-720"/>
          <w:tab w:val="left" w:pos="709"/>
          <w:tab w:val="left" w:pos="1134"/>
          <w:tab w:val="left" w:pos="1701"/>
          <w:tab w:val="right" w:pos="10630"/>
        </w:tabs>
        <w:suppressAutoHyphens/>
        <w:rPr>
          <w:b/>
          <w:sz w:val="28"/>
          <w:szCs w:val="28"/>
          <w:u w:val="single"/>
        </w:rPr>
      </w:pPr>
      <w:r w:rsidRPr="002A2055">
        <w:rPr>
          <w:b/>
          <w:sz w:val="28"/>
          <w:szCs w:val="28"/>
          <w:u w:val="single"/>
        </w:rPr>
        <w:t>Answers</w:t>
      </w:r>
      <w:r w:rsidR="00692198" w:rsidRPr="002A2055">
        <w:rPr>
          <w:b/>
          <w:sz w:val="28"/>
          <w:szCs w:val="28"/>
          <w:u w:val="single"/>
        </w:rPr>
        <w:t xml:space="preserve">                   </w:t>
      </w:r>
    </w:p>
    <w:p w14:paraId="34707ADA" w14:textId="784ABFBF" w:rsidR="00794694"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a) GP = 1650 – 1070 = 580</w:t>
      </w:r>
    </w:p>
    <w:p w14:paraId="77305787" w14:textId="77777777" w:rsidR="00794694" w:rsidRPr="002A2055" w:rsidRDefault="00794694" w:rsidP="00692198">
      <w:pPr>
        <w:tabs>
          <w:tab w:val="left" w:pos="-720"/>
          <w:tab w:val="left" w:pos="709"/>
          <w:tab w:val="left" w:pos="1134"/>
          <w:tab w:val="left" w:pos="1701"/>
          <w:tab w:val="right" w:pos="10630"/>
        </w:tabs>
        <w:suppressAutoHyphens/>
        <w:rPr>
          <w:b/>
          <w:sz w:val="28"/>
          <w:szCs w:val="28"/>
        </w:rPr>
      </w:pPr>
    </w:p>
    <w:p w14:paraId="10C9DB47" w14:textId="0AE0C310" w:rsidR="00794694"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NP = 580 – 110 = 470</w:t>
      </w:r>
    </w:p>
    <w:p w14:paraId="055F82F5" w14:textId="77777777" w:rsidR="00794694" w:rsidRPr="002A2055" w:rsidRDefault="00794694" w:rsidP="00692198">
      <w:pPr>
        <w:tabs>
          <w:tab w:val="left" w:pos="-720"/>
          <w:tab w:val="left" w:pos="709"/>
          <w:tab w:val="left" w:pos="1134"/>
          <w:tab w:val="left" w:pos="1701"/>
          <w:tab w:val="right" w:pos="10630"/>
        </w:tabs>
        <w:suppressAutoHyphens/>
        <w:rPr>
          <w:b/>
          <w:sz w:val="28"/>
          <w:szCs w:val="28"/>
        </w:rPr>
      </w:pPr>
    </w:p>
    <w:p w14:paraId="182951D6" w14:textId="3650C70C" w:rsidR="0071455D"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GP ratio = [GP / Sales] x 100 </w:t>
      </w:r>
    </w:p>
    <w:p w14:paraId="083391FA" w14:textId="6CCF9A2F" w:rsidR="00794694" w:rsidRPr="002A2055" w:rsidRDefault="0071455D" w:rsidP="00692198">
      <w:pPr>
        <w:tabs>
          <w:tab w:val="left" w:pos="-720"/>
          <w:tab w:val="left" w:pos="709"/>
          <w:tab w:val="left" w:pos="1134"/>
          <w:tab w:val="left" w:pos="1701"/>
          <w:tab w:val="right" w:pos="10630"/>
        </w:tabs>
        <w:suppressAutoHyphens/>
        <w:rPr>
          <w:b/>
          <w:sz w:val="28"/>
          <w:szCs w:val="28"/>
          <w:u w:val="single"/>
        </w:rPr>
      </w:pPr>
      <w:r w:rsidRPr="002A2055">
        <w:rPr>
          <w:b/>
          <w:sz w:val="28"/>
          <w:szCs w:val="28"/>
        </w:rPr>
        <w:lastRenderedPageBreak/>
        <w:t xml:space="preserve">     = [580 / 1650] x 100 = </w:t>
      </w:r>
      <w:r w:rsidRPr="002A2055">
        <w:rPr>
          <w:b/>
          <w:sz w:val="28"/>
          <w:szCs w:val="28"/>
          <w:u w:val="single"/>
        </w:rPr>
        <w:t>35.15%</w:t>
      </w:r>
    </w:p>
    <w:p w14:paraId="735AEF1D" w14:textId="02941710" w:rsidR="0071455D" w:rsidRPr="002A2055" w:rsidRDefault="0071455D" w:rsidP="00692198">
      <w:pPr>
        <w:tabs>
          <w:tab w:val="left" w:pos="-720"/>
          <w:tab w:val="left" w:pos="709"/>
          <w:tab w:val="left" w:pos="1134"/>
          <w:tab w:val="left" w:pos="1701"/>
          <w:tab w:val="right" w:pos="10630"/>
        </w:tabs>
        <w:suppressAutoHyphens/>
        <w:rPr>
          <w:b/>
          <w:sz w:val="28"/>
          <w:szCs w:val="28"/>
          <w:u w:val="single"/>
        </w:rPr>
      </w:pPr>
    </w:p>
    <w:p w14:paraId="6962D0F4" w14:textId="77777777" w:rsidR="0071455D"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NP ratio = [NP / Sales] x 100 = [470 / 1650/ x 100</w:t>
      </w:r>
    </w:p>
    <w:p w14:paraId="142158F1" w14:textId="441B9B74" w:rsidR="0071455D"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 [470 / 1650] x 100 = </w:t>
      </w:r>
      <w:r w:rsidRPr="002A2055">
        <w:rPr>
          <w:b/>
          <w:sz w:val="28"/>
          <w:szCs w:val="28"/>
          <w:u w:val="single"/>
        </w:rPr>
        <w:t>28.48%</w:t>
      </w:r>
      <w:r w:rsidRPr="002A2055">
        <w:rPr>
          <w:b/>
          <w:sz w:val="28"/>
          <w:szCs w:val="28"/>
        </w:rPr>
        <w:t xml:space="preserve"> </w:t>
      </w:r>
    </w:p>
    <w:p w14:paraId="4B8C9F7F" w14:textId="005D0E15" w:rsidR="0071455D"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w:t>
      </w:r>
    </w:p>
    <w:p w14:paraId="1DB8CB92" w14:textId="7E80427C" w:rsidR="00794694"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Current assets = 250 + 300 + 5 + 10 = 565</w:t>
      </w:r>
    </w:p>
    <w:p w14:paraId="19837FF7" w14:textId="3D5631A1" w:rsidR="0071455D"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Current liabilities = 80</w:t>
      </w:r>
    </w:p>
    <w:p w14:paraId="5561B54D" w14:textId="77777777" w:rsidR="00794694" w:rsidRPr="002A2055" w:rsidRDefault="00794694" w:rsidP="00692198">
      <w:pPr>
        <w:tabs>
          <w:tab w:val="left" w:pos="-720"/>
          <w:tab w:val="left" w:pos="709"/>
          <w:tab w:val="left" w:pos="1134"/>
          <w:tab w:val="left" w:pos="1701"/>
          <w:tab w:val="right" w:pos="10630"/>
        </w:tabs>
        <w:suppressAutoHyphens/>
        <w:rPr>
          <w:b/>
          <w:sz w:val="28"/>
          <w:szCs w:val="28"/>
        </w:rPr>
      </w:pPr>
    </w:p>
    <w:p w14:paraId="4914F11B" w14:textId="0AF2DCDA" w:rsidR="00794694" w:rsidRPr="002A2055" w:rsidRDefault="0071455D"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Current ratio = </w:t>
      </w:r>
      <w:r w:rsidR="00363840" w:rsidRPr="002A2055">
        <w:rPr>
          <w:b/>
          <w:sz w:val="28"/>
          <w:szCs w:val="28"/>
        </w:rPr>
        <w:t>Current assets / Current liabilities</w:t>
      </w:r>
    </w:p>
    <w:p w14:paraId="1A00CD22" w14:textId="7A9968C3" w:rsidR="00363840" w:rsidRPr="002A2055" w:rsidRDefault="00363840"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 565 / 80 = </w:t>
      </w:r>
      <w:r w:rsidRPr="002A2055">
        <w:rPr>
          <w:b/>
          <w:sz w:val="28"/>
          <w:szCs w:val="28"/>
          <w:u w:val="single"/>
        </w:rPr>
        <w:t>7.06 or 7.06:1 or 7.06 times</w:t>
      </w:r>
    </w:p>
    <w:p w14:paraId="0E9E0C7A" w14:textId="77777777" w:rsidR="00794694" w:rsidRPr="002A2055" w:rsidRDefault="00794694" w:rsidP="00692198">
      <w:pPr>
        <w:tabs>
          <w:tab w:val="left" w:pos="-720"/>
          <w:tab w:val="left" w:pos="709"/>
          <w:tab w:val="left" w:pos="1134"/>
          <w:tab w:val="left" w:pos="1701"/>
          <w:tab w:val="right" w:pos="10630"/>
        </w:tabs>
        <w:suppressAutoHyphens/>
        <w:rPr>
          <w:b/>
          <w:sz w:val="28"/>
          <w:szCs w:val="28"/>
        </w:rPr>
      </w:pPr>
    </w:p>
    <w:p w14:paraId="6D8586C4" w14:textId="23BF0F35" w:rsidR="00363840" w:rsidRPr="002A2055" w:rsidRDefault="00363840"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Acid test or the quick ratio </w:t>
      </w:r>
    </w:p>
    <w:p w14:paraId="73B7310D" w14:textId="0B083A90" w:rsidR="00363840" w:rsidRPr="002A2055" w:rsidRDefault="00363840"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   = Current assets – Inventory / Current liabilities</w:t>
      </w:r>
    </w:p>
    <w:p w14:paraId="2CF80F65" w14:textId="13E637A1" w:rsidR="00794694" w:rsidRPr="002A2055" w:rsidRDefault="00363840" w:rsidP="00363840">
      <w:pPr>
        <w:pStyle w:val="NoSpacing"/>
        <w:rPr>
          <w:b/>
          <w:sz w:val="28"/>
          <w:szCs w:val="28"/>
        </w:rPr>
      </w:pPr>
      <w:r w:rsidRPr="002A2055">
        <w:rPr>
          <w:sz w:val="28"/>
          <w:szCs w:val="28"/>
        </w:rPr>
        <w:t xml:space="preserve">   </w:t>
      </w:r>
      <w:r w:rsidRPr="002A2055">
        <w:rPr>
          <w:b/>
          <w:sz w:val="28"/>
          <w:szCs w:val="28"/>
        </w:rPr>
        <w:t>[or Quick assets / Current liabilities]</w:t>
      </w:r>
    </w:p>
    <w:p w14:paraId="01F0DC75" w14:textId="6AF981C7" w:rsidR="00363840" w:rsidRPr="002A2055" w:rsidRDefault="00363840" w:rsidP="00363840">
      <w:pPr>
        <w:pStyle w:val="NoSpacing"/>
        <w:rPr>
          <w:b/>
          <w:sz w:val="28"/>
          <w:szCs w:val="28"/>
        </w:rPr>
      </w:pPr>
      <w:r w:rsidRPr="002A2055">
        <w:rPr>
          <w:b/>
          <w:sz w:val="28"/>
          <w:szCs w:val="28"/>
        </w:rPr>
        <w:t xml:space="preserve">   = [565 – 250] / 80 = 315 / 80 = </w:t>
      </w:r>
      <w:r w:rsidRPr="002A2055">
        <w:rPr>
          <w:b/>
          <w:sz w:val="28"/>
          <w:szCs w:val="28"/>
          <w:u w:val="single"/>
        </w:rPr>
        <w:t xml:space="preserve">3.94 or 3.94:1 or </w:t>
      </w:r>
      <w:r w:rsidR="00491098" w:rsidRPr="002A2055">
        <w:rPr>
          <w:b/>
          <w:sz w:val="28"/>
          <w:szCs w:val="28"/>
          <w:u w:val="single"/>
        </w:rPr>
        <w:t>3.94 x</w:t>
      </w:r>
    </w:p>
    <w:p w14:paraId="3EBC3CFD" w14:textId="4C307F70" w:rsidR="00491098" w:rsidRPr="002A2055" w:rsidRDefault="00491098" w:rsidP="00363840">
      <w:pPr>
        <w:pStyle w:val="NoSpacing"/>
        <w:rPr>
          <w:b/>
          <w:sz w:val="28"/>
          <w:szCs w:val="28"/>
        </w:rPr>
      </w:pPr>
      <w:r w:rsidRPr="002A2055">
        <w:rPr>
          <w:b/>
          <w:sz w:val="28"/>
          <w:szCs w:val="28"/>
        </w:rPr>
        <w:t xml:space="preserve">  </w:t>
      </w:r>
    </w:p>
    <w:p w14:paraId="39F89AB7" w14:textId="003F887C" w:rsidR="00794694" w:rsidRPr="002A2055" w:rsidRDefault="00491098" w:rsidP="00363840">
      <w:pPr>
        <w:pStyle w:val="NoSpacing"/>
        <w:rPr>
          <w:b/>
          <w:sz w:val="28"/>
          <w:szCs w:val="28"/>
        </w:rPr>
      </w:pPr>
      <w:r w:rsidRPr="002A2055">
        <w:rPr>
          <w:b/>
          <w:sz w:val="28"/>
          <w:szCs w:val="28"/>
        </w:rPr>
        <w:t xml:space="preserve">   Receivables ratio = [Receivables / Sales] x 365</w:t>
      </w:r>
    </w:p>
    <w:p w14:paraId="2FAE9CB9" w14:textId="4AFE9B29" w:rsidR="00491098" w:rsidRPr="002A2055" w:rsidRDefault="00491098" w:rsidP="00363840">
      <w:pPr>
        <w:pStyle w:val="NoSpacing"/>
        <w:rPr>
          <w:b/>
          <w:sz w:val="28"/>
          <w:szCs w:val="28"/>
        </w:rPr>
      </w:pPr>
      <w:r w:rsidRPr="002A2055">
        <w:rPr>
          <w:b/>
          <w:sz w:val="28"/>
          <w:szCs w:val="28"/>
        </w:rPr>
        <w:t xml:space="preserve">   [300 / 1650] x 365 = 66.36 = </w:t>
      </w:r>
      <w:r w:rsidRPr="002A2055">
        <w:rPr>
          <w:b/>
          <w:sz w:val="28"/>
          <w:szCs w:val="28"/>
          <w:u w:val="single"/>
        </w:rPr>
        <w:t>66 days</w:t>
      </w:r>
    </w:p>
    <w:p w14:paraId="24936304" w14:textId="454A523D" w:rsidR="00491098" w:rsidRPr="002A2055" w:rsidRDefault="00491098" w:rsidP="00363840">
      <w:pPr>
        <w:pStyle w:val="NoSpacing"/>
        <w:rPr>
          <w:b/>
          <w:sz w:val="28"/>
          <w:szCs w:val="28"/>
        </w:rPr>
      </w:pPr>
    </w:p>
    <w:p w14:paraId="4F41DA6E" w14:textId="1B62DF44" w:rsidR="00491098" w:rsidRPr="002A2055" w:rsidRDefault="00491098" w:rsidP="00363840">
      <w:pPr>
        <w:pStyle w:val="NoSpacing"/>
        <w:rPr>
          <w:b/>
          <w:sz w:val="28"/>
          <w:szCs w:val="28"/>
        </w:rPr>
      </w:pPr>
      <w:r w:rsidRPr="002A2055">
        <w:rPr>
          <w:b/>
          <w:sz w:val="28"/>
          <w:szCs w:val="28"/>
        </w:rPr>
        <w:t xml:space="preserve">   Payables ratio = [Payables / Cost of sales] x 365</w:t>
      </w:r>
    </w:p>
    <w:p w14:paraId="3B1BE42F" w14:textId="10E1B5D8" w:rsidR="00491098" w:rsidRPr="002A2055" w:rsidRDefault="00491098" w:rsidP="00363840">
      <w:pPr>
        <w:pStyle w:val="NoSpacing"/>
        <w:rPr>
          <w:b/>
          <w:sz w:val="28"/>
          <w:szCs w:val="28"/>
        </w:rPr>
      </w:pPr>
      <w:r w:rsidRPr="002A2055">
        <w:rPr>
          <w:b/>
          <w:sz w:val="28"/>
          <w:szCs w:val="28"/>
        </w:rPr>
        <w:t xml:space="preserve">   [80 /1070] x 356 = 27.29 = </w:t>
      </w:r>
      <w:r w:rsidRPr="002A2055">
        <w:rPr>
          <w:b/>
          <w:sz w:val="28"/>
          <w:szCs w:val="28"/>
          <w:u w:val="single"/>
        </w:rPr>
        <w:t>27 days</w:t>
      </w:r>
    </w:p>
    <w:p w14:paraId="60F4C06D" w14:textId="2886F49C" w:rsidR="00491098" w:rsidRPr="002A2055" w:rsidRDefault="00491098" w:rsidP="00363840">
      <w:pPr>
        <w:pStyle w:val="NoSpacing"/>
        <w:rPr>
          <w:b/>
          <w:sz w:val="28"/>
          <w:szCs w:val="28"/>
        </w:rPr>
      </w:pPr>
    </w:p>
    <w:p w14:paraId="5C62C46F" w14:textId="7AF655E8" w:rsidR="00491098" w:rsidRPr="002A2055" w:rsidRDefault="00491098" w:rsidP="00363840">
      <w:pPr>
        <w:pStyle w:val="NoSpacing"/>
        <w:rPr>
          <w:b/>
          <w:sz w:val="28"/>
          <w:szCs w:val="28"/>
        </w:rPr>
      </w:pPr>
      <w:r w:rsidRPr="002A2055">
        <w:rPr>
          <w:b/>
          <w:sz w:val="28"/>
          <w:szCs w:val="28"/>
        </w:rPr>
        <w:t xml:space="preserve">   Inventory days = [Inventory / Cost of sales] x 365</w:t>
      </w:r>
    </w:p>
    <w:p w14:paraId="574A8C4E" w14:textId="3653CE62" w:rsidR="00491098" w:rsidRPr="002A2055" w:rsidRDefault="00491098" w:rsidP="00363840">
      <w:pPr>
        <w:pStyle w:val="NoSpacing"/>
        <w:rPr>
          <w:b/>
          <w:sz w:val="28"/>
          <w:szCs w:val="28"/>
        </w:rPr>
      </w:pPr>
      <w:r w:rsidRPr="002A2055">
        <w:rPr>
          <w:b/>
          <w:sz w:val="28"/>
          <w:szCs w:val="28"/>
        </w:rPr>
        <w:t xml:space="preserve">   = [250 / 1070] x 365 = 85.28 = </w:t>
      </w:r>
      <w:r w:rsidRPr="002A2055">
        <w:rPr>
          <w:b/>
          <w:sz w:val="28"/>
          <w:szCs w:val="28"/>
          <w:u w:val="single"/>
        </w:rPr>
        <w:t>85 days</w:t>
      </w:r>
    </w:p>
    <w:p w14:paraId="1E970C49" w14:textId="1E72E878" w:rsidR="00363840" w:rsidRPr="002A2055" w:rsidRDefault="00363840" w:rsidP="00363840">
      <w:pPr>
        <w:pStyle w:val="NoSpacing"/>
        <w:rPr>
          <w:sz w:val="28"/>
          <w:szCs w:val="28"/>
        </w:rPr>
      </w:pPr>
    </w:p>
    <w:p w14:paraId="5DBE2A1B" w14:textId="7B95D269" w:rsidR="00363840" w:rsidRPr="002A2055" w:rsidRDefault="00363840" w:rsidP="002A2055">
      <w:pPr>
        <w:pStyle w:val="NoSpacing"/>
        <w:rPr>
          <w:sz w:val="28"/>
          <w:szCs w:val="28"/>
        </w:rPr>
      </w:pPr>
      <w:r w:rsidRPr="002A2055">
        <w:rPr>
          <w:sz w:val="28"/>
          <w:szCs w:val="28"/>
        </w:rPr>
        <w:t xml:space="preserve">  </w:t>
      </w:r>
    </w:p>
    <w:p w14:paraId="49F9418F" w14:textId="550F5703" w:rsidR="00363840" w:rsidRPr="002A2055" w:rsidRDefault="00A16924" w:rsidP="00692198">
      <w:pPr>
        <w:tabs>
          <w:tab w:val="left" w:pos="-720"/>
          <w:tab w:val="left" w:pos="709"/>
          <w:tab w:val="left" w:pos="1134"/>
          <w:tab w:val="left" w:pos="1701"/>
          <w:tab w:val="right" w:pos="10630"/>
        </w:tabs>
        <w:suppressAutoHyphens/>
        <w:rPr>
          <w:b/>
          <w:sz w:val="28"/>
          <w:szCs w:val="28"/>
        </w:rPr>
      </w:pPr>
      <w:r w:rsidRPr="002A2055">
        <w:rPr>
          <w:b/>
          <w:sz w:val="28"/>
          <w:szCs w:val="28"/>
        </w:rPr>
        <w:t>b]</w:t>
      </w:r>
    </w:p>
    <w:p w14:paraId="27161CD5" w14:textId="77777777" w:rsidR="00363840" w:rsidRPr="002A2055" w:rsidRDefault="00363840" w:rsidP="00692198">
      <w:pPr>
        <w:tabs>
          <w:tab w:val="left" w:pos="-720"/>
          <w:tab w:val="left" w:pos="709"/>
          <w:tab w:val="left" w:pos="1134"/>
          <w:tab w:val="left" w:pos="1701"/>
          <w:tab w:val="right" w:pos="10630"/>
        </w:tabs>
        <w:suppressAutoHyphens/>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992"/>
        <w:gridCol w:w="1276"/>
        <w:gridCol w:w="2410"/>
      </w:tblGrid>
      <w:tr w:rsidR="00915977" w:rsidRPr="002A2055" w14:paraId="265FB1DC" w14:textId="3B0B1FB7" w:rsidTr="00915977">
        <w:tc>
          <w:tcPr>
            <w:tcW w:w="4106" w:type="dxa"/>
          </w:tcPr>
          <w:p w14:paraId="74E77DEE" w14:textId="7527C134" w:rsidR="00915977" w:rsidRPr="002A2055" w:rsidRDefault="00915977" w:rsidP="002A2055">
            <w:pPr>
              <w:rPr>
                <w:rFonts w:cs="Arial"/>
                <w:sz w:val="28"/>
                <w:szCs w:val="28"/>
              </w:rPr>
            </w:pPr>
            <w:r w:rsidRPr="002A2055">
              <w:rPr>
                <w:rFonts w:cs="Arial"/>
                <w:sz w:val="28"/>
                <w:szCs w:val="28"/>
              </w:rPr>
              <w:t>Year</w:t>
            </w:r>
          </w:p>
        </w:tc>
        <w:tc>
          <w:tcPr>
            <w:tcW w:w="992" w:type="dxa"/>
          </w:tcPr>
          <w:p w14:paraId="6FD70174" w14:textId="536E58AE" w:rsidR="00915977" w:rsidRPr="002A2055" w:rsidRDefault="00915977" w:rsidP="002A2055">
            <w:pPr>
              <w:rPr>
                <w:rFonts w:cs="Arial"/>
                <w:sz w:val="28"/>
                <w:szCs w:val="28"/>
              </w:rPr>
            </w:pPr>
            <w:r w:rsidRPr="002A2055">
              <w:rPr>
                <w:rFonts w:cs="Arial"/>
                <w:sz w:val="28"/>
                <w:szCs w:val="28"/>
              </w:rPr>
              <w:t>2021</w:t>
            </w:r>
          </w:p>
        </w:tc>
        <w:tc>
          <w:tcPr>
            <w:tcW w:w="1276" w:type="dxa"/>
          </w:tcPr>
          <w:p w14:paraId="7D2B5EF1" w14:textId="13C1C962" w:rsidR="00915977" w:rsidRPr="002A2055" w:rsidRDefault="00915977" w:rsidP="002A2055">
            <w:pPr>
              <w:rPr>
                <w:rFonts w:cs="Arial"/>
                <w:sz w:val="28"/>
                <w:szCs w:val="28"/>
              </w:rPr>
            </w:pPr>
            <w:r w:rsidRPr="002A2055">
              <w:rPr>
                <w:rFonts w:cs="Arial"/>
                <w:sz w:val="28"/>
                <w:szCs w:val="28"/>
              </w:rPr>
              <w:t>2022</w:t>
            </w:r>
          </w:p>
        </w:tc>
        <w:tc>
          <w:tcPr>
            <w:tcW w:w="2410" w:type="dxa"/>
          </w:tcPr>
          <w:p w14:paraId="34CC8ABE" w14:textId="77777777" w:rsidR="00915977" w:rsidRPr="002A2055" w:rsidRDefault="00915977" w:rsidP="002A2055">
            <w:pPr>
              <w:rPr>
                <w:rFonts w:cs="Arial"/>
                <w:sz w:val="28"/>
                <w:szCs w:val="28"/>
              </w:rPr>
            </w:pPr>
          </w:p>
        </w:tc>
      </w:tr>
      <w:tr w:rsidR="00915977" w:rsidRPr="002A2055" w14:paraId="50C68CAF" w14:textId="25F37E01" w:rsidTr="00915977">
        <w:tc>
          <w:tcPr>
            <w:tcW w:w="4106" w:type="dxa"/>
          </w:tcPr>
          <w:p w14:paraId="76E6B1E9" w14:textId="77777777" w:rsidR="00915977" w:rsidRPr="002A2055" w:rsidRDefault="00915977" w:rsidP="002A2055">
            <w:pPr>
              <w:rPr>
                <w:rFonts w:cs="Arial"/>
                <w:sz w:val="28"/>
                <w:szCs w:val="28"/>
              </w:rPr>
            </w:pPr>
            <w:r w:rsidRPr="002A2055">
              <w:rPr>
                <w:rFonts w:cs="Arial"/>
                <w:sz w:val="28"/>
                <w:szCs w:val="28"/>
              </w:rPr>
              <w:t>Gross profit ratio</w:t>
            </w:r>
          </w:p>
        </w:tc>
        <w:tc>
          <w:tcPr>
            <w:tcW w:w="992" w:type="dxa"/>
          </w:tcPr>
          <w:p w14:paraId="0B442831" w14:textId="77777777" w:rsidR="00915977" w:rsidRPr="002A2055" w:rsidRDefault="00915977" w:rsidP="002A2055">
            <w:pPr>
              <w:rPr>
                <w:rFonts w:cs="Arial"/>
                <w:sz w:val="28"/>
                <w:szCs w:val="28"/>
              </w:rPr>
            </w:pPr>
            <w:r w:rsidRPr="002A2055">
              <w:rPr>
                <w:rFonts w:cs="Arial"/>
                <w:sz w:val="28"/>
                <w:szCs w:val="28"/>
              </w:rPr>
              <w:t>30%</w:t>
            </w:r>
          </w:p>
        </w:tc>
        <w:tc>
          <w:tcPr>
            <w:tcW w:w="1276" w:type="dxa"/>
          </w:tcPr>
          <w:p w14:paraId="310A7428" w14:textId="03A4C12D" w:rsidR="00915977" w:rsidRPr="002A2055" w:rsidRDefault="00915977" w:rsidP="002A2055">
            <w:pPr>
              <w:rPr>
                <w:rFonts w:cs="Arial"/>
                <w:sz w:val="28"/>
                <w:szCs w:val="28"/>
              </w:rPr>
            </w:pPr>
            <w:r w:rsidRPr="002A2055">
              <w:rPr>
                <w:rFonts w:cs="Arial"/>
                <w:sz w:val="28"/>
                <w:szCs w:val="28"/>
              </w:rPr>
              <w:t>35.15%</w:t>
            </w:r>
          </w:p>
        </w:tc>
        <w:tc>
          <w:tcPr>
            <w:tcW w:w="2410" w:type="dxa"/>
          </w:tcPr>
          <w:p w14:paraId="0935C42F" w14:textId="7522D4C3" w:rsidR="00915977" w:rsidRPr="002A2055" w:rsidRDefault="00915977" w:rsidP="002A2055">
            <w:pPr>
              <w:rPr>
                <w:rFonts w:cs="Arial"/>
                <w:sz w:val="28"/>
                <w:szCs w:val="28"/>
              </w:rPr>
            </w:pPr>
            <w:r w:rsidRPr="002A2055">
              <w:rPr>
                <w:rFonts w:cs="Arial"/>
                <w:sz w:val="28"/>
                <w:szCs w:val="28"/>
              </w:rPr>
              <w:t>Improved</w:t>
            </w:r>
          </w:p>
        </w:tc>
      </w:tr>
      <w:tr w:rsidR="00915977" w:rsidRPr="002A2055" w14:paraId="22670238" w14:textId="6EB3EE0D" w:rsidTr="00915977">
        <w:tc>
          <w:tcPr>
            <w:tcW w:w="4106" w:type="dxa"/>
          </w:tcPr>
          <w:p w14:paraId="6C0FE7D8" w14:textId="77777777" w:rsidR="00915977" w:rsidRPr="002A2055" w:rsidRDefault="00915977" w:rsidP="002A2055">
            <w:pPr>
              <w:rPr>
                <w:rFonts w:cs="Arial"/>
                <w:sz w:val="28"/>
                <w:szCs w:val="28"/>
              </w:rPr>
            </w:pPr>
            <w:r w:rsidRPr="002A2055">
              <w:rPr>
                <w:rFonts w:cs="Arial"/>
                <w:sz w:val="28"/>
                <w:szCs w:val="28"/>
              </w:rPr>
              <w:t>Net profit ratio</w:t>
            </w:r>
          </w:p>
        </w:tc>
        <w:tc>
          <w:tcPr>
            <w:tcW w:w="992" w:type="dxa"/>
          </w:tcPr>
          <w:p w14:paraId="393E343E" w14:textId="77777777" w:rsidR="00915977" w:rsidRPr="002A2055" w:rsidRDefault="00915977" w:rsidP="002A2055">
            <w:pPr>
              <w:rPr>
                <w:rFonts w:cs="Arial"/>
                <w:sz w:val="28"/>
                <w:szCs w:val="28"/>
              </w:rPr>
            </w:pPr>
            <w:r w:rsidRPr="002A2055">
              <w:rPr>
                <w:rFonts w:cs="Arial"/>
                <w:sz w:val="28"/>
                <w:szCs w:val="28"/>
              </w:rPr>
              <w:t>20%</w:t>
            </w:r>
          </w:p>
        </w:tc>
        <w:tc>
          <w:tcPr>
            <w:tcW w:w="1276" w:type="dxa"/>
          </w:tcPr>
          <w:p w14:paraId="02D0EF32" w14:textId="4C60A014" w:rsidR="00915977" w:rsidRPr="002A2055" w:rsidRDefault="00915977" w:rsidP="002A2055">
            <w:pPr>
              <w:rPr>
                <w:rFonts w:cs="Arial"/>
                <w:sz w:val="28"/>
                <w:szCs w:val="28"/>
              </w:rPr>
            </w:pPr>
            <w:r w:rsidRPr="002A2055">
              <w:rPr>
                <w:rFonts w:cs="Arial"/>
                <w:sz w:val="28"/>
                <w:szCs w:val="28"/>
              </w:rPr>
              <w:t>28.48%</w:t>
            </w:r>
          </w:p>
        </w:tc>
        <w:tc>
          <w:tcPr>
            <w:tcW w:w="2410" w:type="dxa"/>
          </w:tcPr>
          <w:p w14:paraId="07C064A8" w14:textId="1F06ECF2" w:rsidR="00915977" w:rsidRPr="002A2055" w:rsidRDefault="00915977" w:rsidP="002A2055">
            <w:pPr>
              <w:rPr>
                <w:rFonts w:cs="Arial"/>
                <w:sz w:val="28"/>
                <w:szCs w:val="28"/>
              </w:rPr>
            </w:pPr>
            <w:r w:rsidRPr="002A2055">
              <w:rPr>
                <w:rFonts w:cs="Arial"/>
                <w:sz w:val="28"/>
                <w:szCs w:val="28"/>
              </w:rPr>
              <w:t>Improved</w:t>
            </w:r>
          </w:p>
        </w:tc>
      </w:tr>
      <w:tr w:rsidR="00915977" w:rsidRPr="002A2055" w14:paraId="32EE5CCA" w14:textId="7AE2454A" w:rsidTr="00915977">
        <w:tc>
          <w:tcPr>
            <w:tcW w:w="4106" w:type="dxa"/>
          </w:tcPr>
          <w:p w14:paraId="64CCF40F" w14:textId="0B35D0DA" w:rsidR="00915977" w:rsidRPr="002A2055" w:rsidRDefault="00915977" w:rsidP="002A2055">
            <w:pPr>
              <w:rPr>
                <w:rFonts w:cs="Arial"/>
                <w:sz w:val="28"/>
                <w:szCs w:val="28"/>
              </w:rPr>
            </w:pPr>
            <w:r w:rsidRPr="002A2055">
              <w:rPr>
                <w:rFonts w:cs="Arial"/>
                <w:sz w:val="28"/>
                <w:szCs w:val="28"/>
              </w:rPr>
              <w:t>Current ratio [Norm 2:1]</w:t>
            </w:r>
          </w:p>
        </w:tc>
        <w:tc>
          <w:tcPr>
            <w:tcW w:w="992" w:type="dxa"/>
          </w:tcPr>
          <w:p w14:paraId="25BBDBDC" w14:textId="77777777" w:rsidR="00915977" w:rsidRPr="002A2055" w:rsidRDefault="00915977" w:rsidP="002A2055">
            <w:pPr>
              <w:rPr>
                <w:rFonts w:cs="Arial"/>
                <w:sz w:val="28"/>
                <w:szCs w:val="28"/>
              </w:rPr>
            </w:pPr>
            <w:r w:rsidRPr="002A2055">
              <w:rPr>
                <w:rFonts w:cs="Arial"/>
                <w:sz w:val="28"/>
                <w:szCs w:val="28"/>
              </w:rPr>
              <w:t>1.8:1</w:t>
            </w:r>
          </w:p>
        </w:tc>
        <w:tc>
          <w:tcPr>
            <w:tcW w:w="1276" w:type="dxa"/>
          </w:tcPr>
          <w:p w14:paraId="3770E291" w14:textId="6B513E9B" w:rsidR="00915977" w:rsidRPr="002A2055" w:rsidRDefault="00915977" w:rsidP="002A2055">
            <w:pPr>
              <w:rPr>
                <w:rFonts w:cs="Arial"/>
                <w:sz w:val="28"/>
                <w:szCs w:val="28"/>
              </w:rPr>
            </w:pPr>
            <w:r w:rsidRPr="002A2055">
              <w:rPr>
                <w:rFonts w:cs="Arial"/>
                <w:sz w:val="28"/>
                <w:szCs w:val="28"/>
              </w:rPr>
              <w:t>7.06</w:t>
            </w:r>
          </w:p>
        </w:tc>
        <w:tc>
          <w:tcPr>
            <w:tcW w:w="2410" w:type="dxa"/>
          </w:tcPr>
          <w:p w14:paraId="558913EE" w14:textId="18DF3DBE" w:rsidR="00915977" w:rsidRPr="002A2055" w:rsidRDefault="00915977" w:rsidP="002A2055">
            <w:pPr>
              <w:rPr>
                <w:rFonts w:cs="Arial"/>
                <w:sz w:val="28"/>
                <w:szCs w:val="28"/>
              </w:rPr>
            </w:pPr>
            <w:r w:rsidRPr="002A2055">
              <w:rPr>
                <w:rFonts w:cs="Arial"/>
                <w:sz w:val="28"/>
                <w:szCs w:val="28"/>
              </w:rPr>
              <w:t>Worsened</w:t>
            </w:r>
          </w:p>
        </w:tc>
      </w:tr>
      <w:tr w:rsidR="00915977" w:rsidRPr="002A2055" w14:paraId="4659DCA9" w14:textId="06CE689B" w:rsidTr="00915977">
        <w:tc>
          <w:tcPr>
            <w:tcW w:w="4106" w:type="dxa"/>
          </w:tcPr>
          <w:p w14:paraId="7D6A915D" w14:textId="4B2285E0" w:rsidR="00915977" w:rsidRPr="002A2055" w:rsidRDefault="00915977" w:rsidP="002A2055">
            <w:pPr>
              <w:rPr>
                <w:rFonts w:cs="Arial"/>
                <w:sz w:val="28"/>
                <w:szCs w:val="28"/>
              </w:rPr>
            </w:pPr>
            <w:r w:rsidRPr="002A2055">
              <w:rPr>
                <w:rFonts w:cs="Arial"/>
                <w:sz w:val="28"/>
                <w:szCs w:val="28"/>
              </w:rPr>
              <w:t>Acid test [Norm 1:1]</w:t>
            </w:r>
          </w:p>
        </w:tc>
        <w:tc>
          <w:tcPr>
            <w:tcW w:w="992" w:type="dxa"/>
          </w:tcPr>
          <w:p w14:paraId="7C5790C5" w14:textId="77777777" w:rsidR="00915977" w:rsidRPr="002A2055" w:rsidRDefault="00915977" w:rsidP="002A2055">
            <w:pPr>
              <w:rPr>
                <w:rFonts w:cs="Arial"/>
                <w:sz w:val="28"/>
                <w:szCs w:val="28"/>
              </w:rPr>
            </w:pPr>
            <w:r w:rsidRPr="002A2055">
              <w:rPr>
                <w:rFonts w:cs="Arial"/>
                <w:sz w:val="28"/>
                <w:szCs w:val="28"/>
              </w:rPr>
              <w:t>1.1:1</w:t>
            </w:r>
          </w:p>
        </w:tc>
        <w:tc>
          <w:tcPr>
            <w:tcW w:w="1276" w:type="dxa"/>
          </w:tcPr>
          <w:p w14:paraId="113E5C81" w14:textId="37099754" w:rsidR="00915977" w:rsidRPr="002A2055" w:rsidRDefault="00915977" w:rsidP="002A2055">
            <w:pPr>
              <w:rPr>
                <w:rFonts w:cs="Arial"/>
                <w:sz w:val="28"/>
                <w:szCs w:val="28"/>
              </w:rPr>
            </w:pPr>
            <w:r w:rsidRPr="002A2055">
              <w:rPr>
                <w:rFonts w:cs="Arial"/>
                <w:sz w:val="28"/>
                <w:szCs w:val="28"/>
              </w:rPr>
              <w:t>3.94</w:t>
            </w:r>
          </w:p>
        </w:tc>
        <w:tc>
          <w:tcPr>
            <w:tcW w:w="2410" w:type="dxa"/>
          </w:tcPr>
          <w:p w14:paraId="378FBF4D" w14:textId="04CAE3BF" w:rsidR="00915977" w:rsidRPr="002A2055" w:rsidRDefault="00915977" w:rsidP="002A2055">
            <w:pPr>
              <w:rPr>
                <w:rFonts w:cs="Arial"/>
                <w:sz w:val="28"/>
                <w:szCs w:val="28"/>
              </w:rPr>
            </w:pPr>
            <w:r w:rsidRPr="002A2055">
              <w:rPr>
                <w:rFonts w:cs="Arial"/>
                <w:sz w:val="28"/>
                <w:szCs w:val="28"/>
              </w:rPr>
              <w:t>Worsened</w:t>
            </w:r>
          </w:p>
        </w:tc>
      </w:tr>
      <w:tr w:rsidR="00915977" w:rsidRPr="002A2055" w14:paraId="70028CFE" w14:textId="20AAC145" w:rsidTr="00915977">
        <w:tc>
          <w:tcPr>
            <w:tcW w:w="4106" w:type="dxa"/>
          </w:tcPr>
          <w:p w14:paraId="00732C6B" w14:textId="77777777" w:rsidR="00915977" w:rsidRPr="002A2055" w:rsidRDefault="00915977" w:rsidP="002A2055">
            <w:pPr>
              <w:rPr>
                <w:rFonts w:cs="Arial"/>
                <w:sz w:val="28"/>
                <w:szCs w:val="28"/>
              </w:rPr>
            </w:pPr>
            <w:r w:rsidRPr="002A2055">
              <w:rPr>
                <w:rFonts w:cs="Arial"/>
                <w:sz w:val="28"/>
                <w:szCs w:val="28"/>
              </w:rPr>
              <w:t>Receivables ratio (days)</w:t>
            </w:r>
          </w:p>
        </w:tc>
        <w:tc>
          <w:tcPr>
            <w:tcW w:w="992" w:type="dxa"/>
          </w:tcPr>
          <w:p w14:paraId="5D7BC35C" w14:textId="77777777" w:rsidR="00915977" w:rsidRPr="002A2055" w:rsidRDefault="00915977" w:rsidP="002A2055">
            <w:pPr>
              <w:rPr>
                <w:rFonts w:cs="Arial"/>
                <w:sz w:val="28"/>
                <w:szCs w:val="28"/>
              </w:rPr>
            </w:pPr>
            <w:r w:rsidRPr="002A2055">
              <w:rPr>
                <w:rFonts w:cs="Arial"/>
                <w:sz w:val="28"/>
                <w:szCs w:val="28"/>
              </w:rPr>
              <w:t>30</w:t>
            </w:r>
          </w:p>
        </w:tc>
        <w:tc>
          <w:tcPr>
            <w:tcW w:w="1276" w:type="dxa"/>
          </w:tcPr>
          <w:p w14:paraId="70531951" w14:textId="0291781C" w:rsidR="00915977" w:rsidRPr="002A2055" w:rsidRDefault="00915977" w:rsidP="002A2055">
            <w:pPr>
              <w:rPr>
                <w:rFonts w:cs="Arial"/>
                <w:sz w:val="28"/>
                <w:szCs w:val="28"/>
              </w:rPr>
            </w:pPr>
            <w:r w:rsidRPr="002A2055">
              <w:rPr>
                <w:rFonts w:cs="Arial"/>
                <w:sz w:val="28"/>
                <w:szCs w:val="28"/>
              </w:rPr>
              <w:t>66</w:t>
            </w:r>
          </w:p>
        </w:tc>
        <w:tc>
          <w:tcPr>
            <w:tcW w:w="2410" w:type="dxa"/>
          </w:tcPr>
          <w:p w14:paraId="51C534CE" w14:textId="418A4887" w:rsidR="00915977" w:rsidRPr="002A2055" w:rsidRDefault="00915977" w:rsidP="002A2055">
            <w:pPr>
              <w:rPr>
                <w:rFonts w:cs="Arial"/>
                <w:sz w:val="28"/>
                <w:szCs w:val="28"/>
              </w:rPr>
            </w:pPr>
            <w:r w:rsidRPr="002A2055">
              <w:rPr>
                <w:rFonts w:cs="Arial"/>
                <w:sz w:val="28"/>
                <w:szCs w:val="28"/>
              </w:rPr>
              <w:t>Worsened</w:t>
            </w:r>
            <w:r w:rsidR="004D1DA8" w:rsidRPr="002A2055">
              <w:rPr>
                <w:rFonts w:cs="Arial"/>
                <w:sz w:val="28"/>
                <w:szCs w:val="28"/>
              </w:rPr>
              <w:t>?</w:t>
            </w:r>
          </w:p>
        </w:tc>
      </w:tr>
      <w:tr w:rsidR="00915977" w:rsidRPr="002A2055" w14:paraId="7F9572BD" w14:textId="15879A48" w:rsidTr="00915977">
        <w:tc>
          <w:tcPr>
            <w:tcW w:w="4106" w:type="dxa"/>
          </w:tcPr>
          <w:p w14:paraId="2CE7D925" w14:textId="77777777" w:rsidR="00915977" w:rsidRPr="002A2055" w:rsidRDefault="00915977" w:rsidP="002A2055">
            <w:pPr>
              <w:rPr>
                <w:rFonts w:cs="Arial"/>
                <w:sz w:val="28"/>
                <w:szCs w:val="28"/>
              </w:rPr>
            </w:pPr>
            <w:r w:rsidRPr="002A2055">
              <w:rPr>
                <w:rFonts w:cs="Arial"/>
                <w:sz w:val="28"/>
                <w:szCs w:val="28"/>
              </w:rPr>
              <w:t>Payables ratio (days)</w:t>
            </w:r>
          </w:p>
        </w:tc>
        <w:tc>
          <w:tcPr>
            <w:tcW w:w="992" w:type="dxa"/>
          </w:tcPr>
          <w:p w14:paraId="5582376F" w14:textId="77777777" w:rsidR="00915977" w:rsidRPr="002A2055" w:rsidRDefault="00915977" w:rsidP="002A2055">
            <w:pPr>
              <w:rPr>
                <w:rFonts w:cs="Arial"/>
                <w:sz w:val="28"/>
                <w:szCs w:val="28"/>
              </w:rPr>
            </w:pPr>
            <w:r w:rsidRPr="002A2055">
              <w:rPr>
                <w:rFonts w:cs="Arial"/>
                <w:sz w:val="28"/>
                <w:szCs w:val="28"/>
              </w:rPr>
              <w:t xml:space="preserve">40 </w:t>
            </w:r>
          </w:p>
        </w:tc>
        <w:tc>
          <w:tcPr>
            <w:tcW w:w="1276" w:type="dxa"/>
          </w:tcPr>
          <w:p w14:paraId="5F6A42ED" w14:textId="7F68304C" w:rsidR="00915977" w:rsidRPr="002A2055" w:rsidRDefault="00915977" w:rsidP="002A2055">
            <w:pPr>
              <w:rPr>
                <w:rFonts w:cs="Arial"/>
                <w:sz w:val="28"/>
                <w:szCs w:val="28"/>
              </w:rPr>
            </w:pPr>
            <w:r w:rsidRPr="002A2055">
              <w:rPr>
                <w:rFonts w:cs="Arial"/>
                <w:sz w:val="28"/>
                <w:szCs w:val="28"/>
              </w:rPr>
              <w:t>27</w:t>
            </w:r>
          </w:p>
        </w:tc>
        <w:tc>
          <w:tcPr>
            <w:tcW w:w="2410" w:type="dxa"/>
          </w:tcPr>
          <w:p w14:paraId="0E366EA9" w14:textId="2AC8CD6D" w:rsidR="00915977" w:rsidRPr="002A2055" w:rsidRDefault="00915977" w:rsidP="002A2055">
            <w:pPr>
              <w:rPr>
                <w:rFonts w:cs="Arial"/>
                <w:sz w:val="28"/>
                <w:szCs w:val="28"/>
              </w:rPr>
            </w:pPr>
            <w:r w:rsidRPr="002A2055">
              <w:rPr>
                <w:rFonts w:cs="Arial"/>
                <w:sz w:val="28"/>
                <w:szCs w:val="28"/>
              </w:rPr>
              <w:t>Improved?</w:t>
            </w:r>
          </w:p>
        </w:tc>
      </w:tr>
      <w:tr w:rsidR="00915977" w:rsidRPr="002A2055" w14:paraId="063BC355" w14:textId="59400D34" w:rsidTr="00915977">
        <w:tc>
          <w:tcPr>
            <w:tcW w:w="4106" w:type="dxa"/>
          </w:tcPr>
          <w:p w14:paraId="235FBF90" w14:textId="77777777" w:rsidR="00915977" w:rsidRPr="002A2055" w:rsidRDefault="00915977" w:rsidP="002A2055">
            <w:pPr>
              <w:rPr>
                <w:rFonts w:cs="Arial"/>
                <w:sz w:val="28"/>
                <w:szCs w:val="28"/>
              </w:rPr>
            </w:pPr>
            <w:r w:rsidRPr="002A2055">
              <w:rPr>
                <w:rFonts w:cs="Arial"/>
                <w:sz w:val="28"/>
                <w:szCs w:val="28"/>
              </w:rPr>
              <w:t xml:space="preserve">Inventory holding (days) </w:t>
            </w:r>
          </w:p>
        </w:tc>
        <w:tc>
          <w:tcPr>
            <w:tcW w:w="992" w:type="dxa"/>
          </w:tcPr>
          <w:p w14:paraId="2B44B761" w14:textId="77777777" w:rsidR="00915977" w:rsidRPr="002A2055" w:rsidRDefault="00915977" w:rsidP="002A2055">
            <w:pPr>
              <w:rPr>
                <w:rFonts w:cs="Arial"/>
                <w:sz w:val="28"/>
                <w:szCs w:val="28"/>
              </w:rPr>
            </w:pPr>
            <w:r w:rsidRPr="002A2055">
              <w:rPr>
                <w:rFonts w:cs="Arial"/>
                <w:sz w:val="28"/>
                <w:szCs w:val="28"/>
              </w:rPr>
              <w:t>60</w:t>
            </w:r>
          </w:p>
        </w:tc>
        <w:tc>
          <w:tcPr>
            <w:tcW w:w="1276" w:type="dxa"/>
          </w:tcPr>
          <w:p w14:paraId="469E2E01" w14:textId="602CD332" w:rsidR="00915977" w:rsidRPr="002A2055" w:rsidRDefault="00915977" w:rsidP="002A2055">
            <w:pPr>
              <w:rPr>
                <w:rFonts w:cs="Arial"/>
                <w:sz w:val="28"/>
                <w:szCs w:val="28"/>
              </w:rPr>
            </w:pPr>
            <w:r w:rsidRPr="002A2055">
              <w:rPr>
                <w:rFonts w:cs="Arial"/>
                <w:sz w:val="28"/>
                <w:szCs w:val="28"/>
              </w:rPr>
              <w:t>85</w:t>
            </w:r>
          </w:p>
        </w:tc>
        <w:tc>
          <w:tcPr>
            <w:tcW w:w="2410" w:type="dxa"/>
          </w:tcPr>
          <w:p w14:paraId="09476C7F" w14:textId="32FBE2A3" w:rsidR="00915977" w:rsidRPr="002A2055" w:rsidRDefault="00357477" w:rsidP="002A2055">
            <w:pPr>
              <w:rPr>
                <w:rFonts w:cs="Arial"/>
                <w:sz w:val="28"/>
                <w:szCs w:val="28"/>
              </w:rPr>
            </w:pPr>
            <w:r w:rsidRPr="002A2055">
              <w:rPr>
                <w:rFonts w:cs="Arial"/>
                <w:sz w:val="28"/>
                <w:szCs w:val="28"/>
              </w:rPr>
              <w:t>Worsened</w:t>
            </w:r>
          </w:p>
        </w:tc>
      </w:tr>
    </w:tbl>
    <w:p w14:paraId="01DBF9DB" w14:textId="0816D2C9" w:rsidR="00363840" w:rsidRPr="002A2055" w:rsidRDefault="00363840" w:rsidP="00692198">
      <w:pPr>
        <w:tabs>
          <w:tab w:val="left" w:pos="-720"/>
          <w:tab w:val="left" w:pos="709"/>
          <w:tab w:val="left" w:pos="1134"/>
          <w:tab w:val="left" w:pos="1701"/>
          <w:tab w:val="right" w:pos="10630"/>
        </w:tabs>
        <w:suppressAutoHyphens/>
        <w:rPr>
          <w:b/>
          <w:sz w:val="28"/>
          <w:szCs w:val="28"/>
        </w:rPr>
      </w:pPr>
    </w:p>
    <w:p w14:paraId="5D34DBB9" w14:textId="77777777" w:rsidR="00363840" w:rsidRPr="002A2055" w:rsidRDefault="00363840" w:rsidP="00692198">
      <w:pPr>
        <w:tabs>
          <w:tab w:val="left" w:pos="-720"/>
          <w:tab w:val="left" w:pos="709"/>
          <w:tab w:val="left" w:pos="1134"/>
          <w:tab w:val="left" w:pos="1701"/>
          <w:tab w:val="right" w:pos="10630"/>
        </w:tabs>
        <w:suppressAutoHyphens/>
        <w:rPr>
          <w:b/>
          <w:sz w:val="28"/>
          <w:szCs w:val="28"/>
        </w:rPr>
      </w:pPr>
    </w:p>
    <w:p w14:paraId="18B2EDB0" w14:textId="2575FC5A" w:rsidR="00363840" w:rsidRPr="002A2055" w:rsidRDefault="00915977" w:rsidP="00692198">
      <w:pPr>
        <w:tabs>
          <w:tab w:val="left" w:pos="-720"/>
          <w:tab w:val="left" w:pos="709"/>
          <w:tab w:val="left" w:pos="1134"/>
          <w:tab w:val="left" w:pos="1701"/>
          <w:tab w:val="right" w:pos="10630"/>
        </w:tabs>
        <w:suppressAutoHyphens/>
        <w:rPr>
          <w:b/>
          <w:sz w:val="28"/>
          <w:szCs w:val="28"/>
          <w:u w:val="single"/>
        </w:rPr>
      </w:pPr>
      <w:r w:rsidRPr="002A2055">
        <w:rPr>
          <w:b/>
          <w:sz w:val="28"/>
          <w:szCs w:val="28"/>
          <w:u w:val="single"/>
        </w:rPr>
        <w:t>Comments</w:t>
      </w:r>
    </w:p>
    <w:p w14:paraId="4AFA7D4A" w14:textId="06A56BA2" w:rsidR="00915977" w:rsidRPr="002A2055" w:rsidRDefault="00915977" w:rsidP="00692198">
      <w:pPr>
        <w:tabs>
          <w:tab w:val="left" w:pos="-720"/>
          <w:tab w:val="left" w:pos="709"/>
          <w:tab w:val="left" w:pos="1134"/>
          <w:tab w:val="left" w:pos="1701"/>
          <w:tab w:val="right" w:pos="10630"/>
        </w:tabs>
        <w:suppressAutoHyphens/>
        <w:rPr>
          <w:b/>
          <w:sz w:val="28"/>
          <w:szCs w:val="28"/>
          <w:u w:val="single"/>
        </w:rPr>
      </w:pPr>
    </w:p>
    <w:p w14:paraId="131EE0F9" w14:textId="437C6472" w:rsidR="00915977" w:rsidRPr="002A2055" w:rsidRDefault="00915977" w:rsidP="00692198">
      <w:pPr>
        <w:tabs>
          <w:tab w:val="left" w:pos="-720"/>
          <w:tab w:val="left" w:pos="709"/>
          <w:tab w:val="left" w:pos="1134"/>
          <w:tab w:val="left" w:pos="1701"/>
          <w:tab w:val="right" w:pos="10630"/>
        </w:tabs>
        <w:suppressAutoHyphens/>
        <w:rPr>
          <w:b/>
          <w:sz w:val="28"/>
          <w:szCs w:val="28"/>
          <w:u w:val="single"/>
        </w:rPr>
      </w:pPr>
      <w:r w:rsidRPr="002A2055">
        <w:rPr>
          <w:b/>
          <w:sz w:val="28"/>
          <w:szCs w:val="28"/>
          <w:u w:val="single"/>
        </w:rPr>
        <w:t>Profitability</w:t>
      </w:r>
    </w:p>
    <w:p w14:paraId="17DA560F" w14:textId="77777777" w:rsidR="00363840" w:rsidRPr="002A2055" w:rsidRDefault="00363840" w:rsidP="00692198">
      <w:pPr>
        <w:tabs>
          <w:tab w:val="left" w:pos="-720"/>
          <w:tab w:val="left" w:pos="709"/>
          <w:tab w:val="left" w:pos="1134"/>
          <w:tab w:val="left" w:pos="1701"/>
          <w:tab w:val="right" w:pos="10630"/>
        </w:tabs>
        <w:suppressAutoHyphens/>
        <w:rPr>
          <w:b/>
          <w:sz w:val="28"/>
          <w:szCs w:val="28"/>
        </w:rPr>
      </w:pPr>
    </w:p>
    <w:p w14:paraId="0924CFBB" w14:textId="51836E01" w:rsidR="00A16924" w:rsidRPr="002A2055" w:rsidRDefault="00915977"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Both GP and NP ratios </w:t>
      </w:r>
      <w:r w:rsidR="00357477" w:rsidRPr="002A2055">
        <w:rPr>
          <w:b/>
          <w:sz w:val="28"/>
          <w:szCs w:val="28"/>
        </w:rPr>
        <w:t>have improved.</w:t>
      </w:r>
    </w:p>
    <w:p w14:paraId="3A1FEEB6" w14:textId="0B497438" w:rsidR="00357477" w:rsidRPr="002A2055" w:rsidRDefault="00357477" w:rsidP="00692198">
      <w:pPr>
        <w:tabs>
          <w:tab w:val="left" w:pos="-720"/>
          <w:tab w:val="left" w:pos="709"/>
          <w:tab w:val="left" w:pos="1134"/>
          <w:tab w:val="left" w:pos="1701"/>
          <w:tab w:val="right" w:pos="10630"/>
        </w:tabs>
        <w:suppressAutoHyphens/>
        <w:rPr>
          <w:b/>
          <w:sz w:val="28"/>
          <w:szCs w:val="28"/>
        </w:rPr>
      </w:pPr>
      <w:r w:rsidRPr="002A2055">
        <w:rPr>
          <w:b/>
          <w:sz w:val="28"/>
          <w:szCs w:val="28"/>
        </w:rPr>
        <w:lastRenderedPageBreak/>
        <w:t xml:space="preserve">GP ratio may have improved due to an </w:t>
      </w:r>
      <w:r w:rsidR="002A2055">
        <w:rPr>
          <w:b/>
          <w:sz w:val="28"/>
          <w:szCs w:val="28"/>
        </w:rPr>
        <w:t>in</w:t>
      </w:r>
      <w:r w:rsidRPr="002A2055">
        <w:rPr>
          <w:b/>
          <w:sz w:val="28"/>
          <w:szCs w:val="28"/>
        </w:rPr>
        <w:t>crease in the selling prices or a decrease in purchase costs or both.</w:t>
      </w:r>
    </w:p>
    <w:p w14:paraId="64184D98" w14:textId="5A7C2947" w:rsidR="00357477" w:rsidRPr="002A2055" w:rsidRDefault="00357477" w:rsidP="00692198">
      <w:pPr>
        <w:tabs>
          <w:tab w:val="left" w:pos="-720"/>
          <w:tab w:val="left" w:pos="709"/>
          <w:tab w:val="left" w:pos="1134"/>
          <w:tab w:val="left" w:pos="1701"/>
          <w:tab w:val="right" w:pos="10630"/>
        </w:tabs>
        <w:suppressAutoHyphens/>
        <w:rPr>
          <w:b/>
          <w:sz w:val="28"/>
          <w:szCs w:val="28"/>
        </w:rPr>
      </w:pPr>
      <w:r w:rsidRPr="002A2055">
        <w:rPr>
          <w:b/>
          <w:sz w:val="28"/>
          <w:szCs w:val="28"/>
        </w:rPr>
        <w:t>NP ratio may have increase due to better management of expenses.</w:t>
      </w:r>
    </w:p>
    <w:p w14:paraId="684862DB" w14:textId="3C055223" w:rsidR="00357477" w:rsidRPr="002A2055" w:rsidRDefault="00357477" w:rsidP="00692198">
      <w:pPr>
        <w:tabs>
          <w:tab w:val="left" w:pos="-720"/>
          <w:tab w:val="left" w:pos="709"/>
          <w:tab w:val="left" w:pos="1134"/>
          <w:tab w:val="left" w:pos="1701"/>
          <w:tab w:val="right" w:pos="10630"/>
        </w:tabs>
        <w:suppressAutoHyphens/>
        <w:rPr>
          <w:b/>
          <w:sz w:val="28"/>
          <w:szCs w:val="28"/>
        </w:rPr>
      </w:pPr>
    </w:p>
    <w:p w14:paraId="332CD5BE" w14:textId="46C16D87" w:rsidR="00357477" w:rsidRPr="002A2055" w:rsidRDefault="00357477" w:rsidP="00692198">
      <w:pPr>
        <w:tabs>
          <w:tab w:val="left" w:pos="-720"/>
          <w:tab w:val="left" w:pos="709"/>
          <w:tab w:val="left" w:pos="1134"/>
          <w:tab w:val="left" w:pos="1701"/>
          <w:tab w:val="right" w:pos="10630"/>
        </w:tabs>
        <w:suppressAutoHyphens/>
        <w:rPr>
          <w:b/>
          <w:sz w:val="28"/>
          <w:szCs w:val="28"/>
          <w:u w:val="single"/>
        </w:rPr>
      </w:pPr>
      <w:r w:rsidRPr="002A2055">
        <w:rPr>
          <w:b/>
          <w:sz w:val="28"/>
          <w:szCs w:val="28"/>
          <w:u w:val="single"/>
        </w:rPr>
        <w:t>Liquidity</w:t>
      </w:r>
    </w:p>
    <w:p w14:paraId="52590FD2" w14:textId="77777777" w:rsidR="00A16924" w:rsidRPr="002A2055" w:rsidRDefault="00A16924" w:rsidP="00692198">
      <w:pPr>
        <w:tabs>
          <w:tab w:val="left" w:pos="-720"/>
          <w:tab w:val="left" w:pos="709"/>
          <w:tab w:val="left" w:pos="1134"/>
          <w:tab w:val="left" w:pos="1701"/>
          <w:tab w:val="right" w:pos="10630"/>
        </w:tabs>
        <w:suppressAutoHyphens/>
        <w:rPr>
          <w:b/>
          <w:sz w:val="28"/>
          <w:szCs w:val="28"/>
        </w:rPr>
      </w:pPr>
    </w:p>
    <w:p w14:paraId="299EDA69" w14:textId="728507C0" w:rsidR="00A16924" w:rsidRPr="002A2055" w:rsidRDefault="00357477"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Both liquidity ratios are too high and require management attention. Both of them are high compared to their norms as well as </w:t>
      </w:r>
      <w:r w:rsidR="002A2055">
        <w:rPr>
          <w:b/>
          <w:sz w:val="28"/>
          <w:szCs w:val="28"/>
        </w:rPr>
        <w:t xml:space="preserve">those of </w:t>
      </w:r>
      <w:r w:rsidRPr="002A2055">
        <w:rPr>
          <w:b/>
          <w:sz w:val="28"/>
          <w:szCs w:val="28"/>
        </w:rPr>
        <w:t xml:space="preserve">2021. </w:t>
      </w:r>
    </w:p>
    <w:p w14:paraId="09C90DE0" w14:textId="0125F1DE" w:rsidR="004D1DA8" w:rsidRPr="002A2055" w:rsidRDefault="004D1DA8" w:rsidP="00692198">
      <w:pPr>
        <w:tabs>
          <w:tab w:val="left" w:pos="-720"/>
          <w:tab w:val="left" w:pos="709"/>
          <w:tab w:val="left" w:pos="1134"/>
          <w:tab w:val="left" w:pos="1701"/>
          <w:tab w:val="right" w:pos="10630"/>
        </w:tabs>
        <w:suppressAutoHyphens/>
        <w:rPr>
          <w:b/>
          <w:sz w:val="28"/>
          <w:szCs w:val="28"/>
        </w:rPr>
      </w:pPr>
    </w:p>
    <w:p w14:paraId="27BC7A90" w14:textId="0B40D3BA" w:rsidR="004D1DA8" w:rsidRPr="002A2055" w:rsidRDefault="004D1DA8" w:rsidP="00692198">
      <w:pPr>
        <w:tabs>
          <w:tab w:val="left" w:pos="-720"/>
          <w:tab w:val="left" w:pos="709"/>
          <w:tab w:val="left" w:pos="1134"/>
          <w:tab w:val="left" w:pos="1701"/>
          <w:tab w:val="right" w:pos="10630"/>
        </w:tabs>
        <w:suppressAutoHyphens/>
        <w:rPr>
          <w:b/>
          <w:sz w:val="28"/>
          <w:szCs w:val="28"/>
          <w:u w:val="single"/>
        </w:rPr>
      </w:pPr>
      <w:r w:rsidRPr="002A2055">
        <w:rPr>
          <w:b/>
          <w:sz w:val="28"/>
          <w:szCs w:val="28"/>
          <w:u w:val="single"/>
        </w:rPr>
        <w:t>Efficiency or working capital management</w:t>
      </w:r>
    </w:p>
    <w:p w14:paraId="48A97668" w14:textId="77777777" w:rsidR="00A16924" w:rsidRPr="002A2055" w:rsidRDefault="00A16924" w:rsidP="00692198">
      <w:pPr>
        <w:tabs>
          <w:tab w:val="left" w:pos="-720"/>
          <w:tab w:val="left" w:pos="709"/>
          <w:tab w:val="left" w:pos="1134"/>
          <w:tab w:val="left" w:pos="1701"/>
          <w:tab w:val="right" w:pos="10630"/>
        </w:tabs>
        <w:suppressAutoHyphens/>
        <w:rPr>
          <w:b/>
          <w:sz w:val="28"/>
          <w:szCs w:val="28"/>
        </w:rPr>
      </w:pPr>
    </w:p>
    <w:p w14:paraId="601BBE90" w14:textId="4DC4671F" w:rsidR="00A16924" w:rsidRPr="002A2055" w:rsidRDefault="004D1DA8" w:rsidP="00692198">
      <w:pPr>
        <w:tabs>
          <w:tab w:val="left" w:pos="-720"/>
          <w:tab w:val="left" w:pos="709"/>
          <w:tab w:val="left" w:pos="1134"/>
          <w:tab w:val="left" w:pos="1701"/>
          <w:tab w:val="right" w:pos="10630"/>
        </w:tabs>
        <w:suppressAutoHyphens/>
        <w:rPr>
          <w:b/>
          <w:sz w:val="28"/>
          <w:szCs w:val="28"/>
          <w:u w:val="single"/>
        </w:rPr>
      </w:pPr>
      <w:r w:rsidRPr="002A2055">
        <w:rPr>
          <w:b/>
          <w:sz w:val="28"/>
          <w:szCs w:val="28"/>
          <w:u w:val="single"/>
        </w:rPr>
        <w:t>Receivables ratio</w:t>
      </w:r>
    </w:p>
    <w:p w14:paraId="4683A781" w14:textId="77777777" w:rsidR="00A16924" w:rsidRPr="002A2055" w:rsidRDefault="00A16924" w:rsidP="00692198">
      <w:pPr>
        <w:tabs>
          <w:tab w:val="left" w:pos="-720"/>
          <w:tab w:val="left" w:pos="709"/>
          <w:tab w:val="left" w:pos="1134"/>
          <w:tab w:val="left" w:pos="1701"/>
          <w:tab w:val="right" w:pos="10630"/>
        </w:tabs>
        <w:suppressAutoHyphens/>
        <w:rPr>
          <w:b/>
          <w:sz w:val="28"/>
          <w:szCs w:val="28"/>
        </w:rPr>
      </w:pPr>
    </w:p>
    <w:p w14:paraId="63C0524C" w14:textId="2728713C" w:rsidR="00A16924" w:rsidRPr="002A2055" w:rsidRDefault="004D1DA8"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If there were no changes to the terms offered on credit sales then this increase from 30 to 66 days requires urgent management attention. Otherwise this will lead to an increase in bad and doubtful debts with a </w:t>
      </w:r>
      <w:r w:rsidR="00FB2D9F" w:rsidRPr="002A2055">
        <w:rPr>
          <w:b/>
          <w:sz w:val="28"/>
          <w:szCs w:val="28"/>
        </w:rPr>
        <w:t>knock-on</w:t>
      </w:r>
      <w:r w:rsidRPr="002A2055">
        <w:rPr>
          <w:b/>
          <w:sz w:val="28"/>
          <w:szCs w:val="28"/>
        </w:rPr>
        <w:t xml:space="preserve"> effect on cashflows/liquidity. Is this another reason why the liquidity ratios are very high?</w:t>
      </w:r>
    </w:p>
    <w:p w14:paraId="1AFC71E4" w14:textId="61A9FAE3" w:rsidR="004D1DA8" w:rsidRPr="002A2055" w:rsidRDefault="004D1DA8" w:rsidP="00692198">
      <w:pPr>
        <w:tabs>
          <w:tab w:val="left" w:pos="-720"/>
          <w:tab w:val="left" w:pos="709"/>
          <w:tab w:val="left" w:pos="1134"/>
          <w:tab w:val="left" w:pos="1701"/>
          <w:tab w:val="right" w:pos="10630"/>
        </w:tabs>
        <w:suppressAutoHyphens/>
        <w:rPr>
          <w:b/>
          <w:sz w:val="28"/>
          <w:szCs w:val="28"/>
        </w:rPr>
      </w:pPr>
    </w:p>
    <w:p w14:paraId="510AC61B" w14:textId="0A1A20A6" w:rsidR="004D1DA8" w:rsidRPr="002A2055" w:rsidRDefault="004D1DA8" w:rsidP="00692198">
      <w:pPr>
        <w:tabs>
          <w:tab w:val="left" w:pos="-720"/>
          <w:tab w:val="left" w:pos="709"/>
          <w:tab w:val="left" w:pos="1134"/>
          <w:tab w:val="left" w:pos="1701"/>
          <w:tab w:val="right" w:pos="10630"/>
        </w:tabs>
        <w:suppressAutoHyphens/>
        <w:rPr>
          <w:b/>
          <w:sz w:val="28"/>
          <w:szCs w:val="28"/>
          <w:u w:val="single"/>
        </w:rPr>
      </w:pPr>
      <w:r w:rsidRPr="002A2055">
        <w:rPr>
          <w:b/>
          <w:sz w:val="28"/>
          <w:szCs w:val="28"/>
          <w:u w:val="single"/>
        </w:rPr>
        <w:t>Payables ratio</w:t>
      </w:r>
    </w:p>
    <w:p w14:paraId="094AEF88" w14:textId="77777777" w:rsidR="00A16924" w:rsidRPr="002A2055" w:rsidRDefault="00A16924" w:rsidP="00692198">
      <w:pPr>
        <w:tabs>
          <w:tab w:val="left" w:pos="-720"/>
          <w:tab w:val="left" w:pos="709"/>
          <w:tab w:val="left" w:pos="1134"/>
          <w:tab w:val="left" w:pos="1701"/>
          <w:tab w:val="right" w:pos="10630"/>
        </w:tabs>
        <w:suppressAutoHyphens/>
        <w:rPr>
          <w:b/>
          <w:sz w:val="28"/>
          <w:szCs w:val="28"/>
        </w:rPr>
      </w:pPr>
    </w:p>
    <w:p w14:paraId="2941A2EC" w14:textId="6926945E" w:rsidR="004D1DA8" w:rsidRPr="002A2055" w:rsidRDefault="004D1DA8"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This appears to show an improvement but more information is </w:t>
      </w:r>
      <w:r w:rsidR="0001280A" w:rsidRPr="002A2055">
        <w:rPr>
          <w:b/>
          <w:sz w:val="28"/>
          <w:szCs w:val="28"/>
        </w:rPr>
        <w:t>need to asses this.</w:t>
      </w:r>
    </w:p>
    <w:p w14:paraId="572A51A8" w14:textId="77777777" w:rsidR="004D1DA8" w:rsidRPr="002A2055" w:rsidRDefault="004D1DA8" w:rsidP="00692198">
      <w:pPr>
        <w:tabs>
          <w:tab w:val="left" w:pos="-720"/>
          <w:tab w:val="left" w:pos="709"/>
          <w:tab w:val="left" w:pos="1134"/>
          <w:tab w:val="left" w:pos="1701"/>
          <w:tab w:val="right" w:pos="10630"/>
        </w:tabs>
        <w:suppressAutoHyphens/>
        <w:rPr>
          <w:b/>
          <w:sz w:val="28"/>
          <w:szCs w:val="28"/>
        </w:rPr>
      </w:pPr>
    </w:p>
    <w:p w14:paraId="3AFFD724" w14:textId="7484FFFD" w:rsidR="004D1DA8" w:rsidRPr="002A2055" w:rsidRDefault="0001280A" w:rsidP="00692198">
      <w:pPr>
        <w:tabs>
          <w:tab w:val="left" w:pos="-720"/>
          <w:tab w:val="left" w:pos="709"/>
          <w:tab w:val="left" w:pos="1134"/>
          <w:tab w:val="left" w:pos="1701"/>
          <w:tab w:val="right" w:pos="10630"/>
        </w:tabs>
        <w:suppressAutoHyphens/>
        <w:rPr>
          <w:b/>
          <w:sz w:val="28"/>
          <w:szCs w:val="28"/>
          <w:u w:val="single"/>
        </w:rPr>
      </w:pPr>
      <w:r w:rsidRPr="002A2055">
        <w:rPr>
          <w:b/>
          <w:sz w:val="28"/>
          <w:szCs w:val="28"/>
          <w:u w:val="single"/>
        </w:rPr>
        <w:t>Inventory ratio</w:t>
      </w:r>
    </w:p>
    <w:p w14:paraId="41241AA0" w14:textId="77777777" w:rsidR="004D1DA8" w:rsidRPr="002A2055" w:rsidRDefault="004D1DA8" w:rsidP="00692198">
      <w:pPr>
        <w:tabs>
          <w:tab w:val="left" w:pos="-720"/>
          <w:tab w:val="left" w:pos="709"/>
          <w:tab w:val="left" w:pos="1134"/>
          <w:tab w:val="left" w:pos="1701"/>
          <w:tab w:val="right" w:pos="10630"/>
        </w:tabs>
        <w:suppressAutoHyphens/>
        <w:rPr>
          <w:b/>
          <w:sz w:val="28"/>
          <w:szCs w:val="28"/>
        </w:rPr>
      </w:pPr>
    </w:p>
    <w:p w14:paraId="1FDF5862" w14:textId="32E4EDB1" w:rsidR="004D1DA8" w:rsidRPr="002A2055" w:rsidRDefault="0001280A" w:rsidP="00692198">
      <w:pPr>
        <w:tabs>
          <w:tab w:val="left" w:pos="-720"/>
          <w:tab w:val="left" w:pos="709"/>
          <w:tab w:val="left" w:pos="1134"/>
          <w:tab w:val="left" w:pos="1701"/>
          <w:tab w:val="right" w:pos="10630"/>
        </w:tabs>
        <w:suppressAutoHyphens/>
        <w:rPr>
          <w:b/>
          <w:sz w:val="28"/>
          <w:szCs w:val="28"/>
        </w:rPr>
      </w:pPr>
      <w:r w:rsidRPr="002A2055">
        <w:rPr>
          <w:b/>
          <w:sz w:val="28"/>
          <w:szCs w:val="28"/>
        </w:rPr>
        <w:t xml:space="preserve">This has worsened in 2022. Is this due holding too much inventory [problems with purchasing management] or are there any obsolete/slow moving inventory? </w:t>
      </w:r>
      <w:r w:rsidR="009F42D0">
        <w:rPr>
          <w:b/>
          <w:sz w:val="28"/>
          <w:szCs w:val="28"/>
        </w:rPr>
        <w:t>T</w:t>
      </w:r>
      <w:r w:rsidRPr="002A2055">
        <w:rPr>
          <w:b/>
          <w:sz w:val="28"/>
          <w:szCs w:val="28"/>
        </w:rPr>
        <w:t>hese</w:t>
      </w:r>
      <w:r w:rsidR="009F42D0">
        <w:rPr>
          <w:b/>
          <w:sz w:val="28"/>
          <w:szCs w:val="28"/>
        </w:rPr>
        <w:t xml:space="preserve"> may be</w:t>
      </w:r>
      <w:r w:rsidRPr="002A2055">
        <w:rPr>
          <w:b/>
          <w:sz w:val="28"/>
          <w:szCs w:val="28"/>
        </w:rPr>
        <w:t xml:space="preserve"> causing the current assets to be too high and hence leading to high current ratio.</w:t>
      </w:r>
    </w:p>
    <w:p w14:paraId="1693053E" w14:textId="77777777" w:rsidR="004D1DA8" w:rsidRPr="002A2055" w:rsidRDefault="004D1DA8" w:rsidP="00692198">
      <w:pPr>
        <w:tabs>
          <w:tab w:val="left" w:pos="-720"/>
          <w:tab w:val="left" w:pos="709"/>
          <w:tab w:val="left" w:pos="1134"/>
          <w:tab w:val="left" w:pos="1701"/>
          <w:tab w:val="right" w:pos="10630"/>
        </w:tabs>
        <w:suppressAutoHyphens/>
        <w:rPr>
          <w:b/>
          <w:sz w:val="28"/>
          <w:szCs w:val="28"/>
        </w:rPr>
      </w:pPr>
    </w:p>
    <w:p w14:paraId="371FCAAE" w14:textId="6F291E7D" w:rsidR="004D1DA8" w:rsidRPr="009F42D0" w:rsidRDefault="0001280A" w:rsidP="00692198">
      <w:pPr>
        <w:tabs>
          <w:tab w:val="left" w:pos="-720"/>
          <w:tab w:val="left" w:pos="709"/>
          <w:tab w:val="left" w:pos="1134"/>
          <w:tab w:val="left" w:pos="1701"/>
          <w:tab w:val="right" w:pos="10630"/>
        </w:tabs>
        <w:suppressAutoHyphens/>
        <w:rPr>
          <w:b/>
          <w:sz w:val="28"/>
          <w:szCs w:val="28"/>
          <w:u w:val="single"/>
        </w:rPr>
      </w:pPr>
      <w:r w:rsidRPr="009F42D0">
        <w:rPr>
          <w:b/>
          <w:sz w:val="28"/>
          <w:szCs w:val="28"/>
          <w:u w:val="single"/>
        </w:rPr>
        <w:t>Summary/recommendations</w:t>
      </w:r>
    </w:p>
    <w:p w14:paraId="32003F5B" w14:textId="77777777" w:rsidR="004D1DA8" w:rsidRPr="009F42D0" w:rsidRDefault="004D1DA8" w:rsidP="00692198">
      <w:pPr>
        <w:tabs>
          <w:tab w:val="left" w:pos="-720"/>
          <w:tab w:val="left" w:pos="709"/>
          <w:tab w:val="left" w:pos="1134"/>
          <w:tab w:val="left" w:pos="1701"/>
          <w:tab w:val="right" w:pos="10630"/>
        </w:tabs>
        <w:suppressAutoHyphens/>
        <w:rPr>
          <w:rFonts w:cs="Arial"/>
          <w:b/>
          <w:sz w:val="28"/>
          <w:szCs w:val="28"/>
        </w:rPr>
      </w:pPr>
    </w:p>
    <w:p w14:paraId="2F96D8E3" w14:textId="26D462F3" w:rsidR="0001280A" w:rsidRPr="009F42D0" w:rsidRDefault="0001280A" w:rsidP="0001280A">
      <w:pPr>
        <w:pStyle w:val="ListParagraph"/>
        <w:numPr>
          <w:ilvl w:val="0"/>
          <w:numId w:val="3"/>
        </w:numPr>
        <w:tabs>
          <w:tab w:val="left" w:pos="-720"/>
          <w:tab w:val="left" w:pos="709"/>
          <w:tab w:val="left" w:pos="1134"/>
          <w:tab w:val="left" w:pos="1701"/>
          <w:tab w:val="right" w:pos="10630"/>
        </w:tabs>
        <w:suppressAutoHyphens/>
        <w:rPr>
          <w:rFonts w:ascii="Arial" w:hAnsi="Arial" w:cs="Arial"/>
          <w:b/>
          <w:sz w:val="28"/>
          <w:szCs w:val="28"/>
        </w:rPr>
      </w:pPr>
      <w:r w:rsidRPr="009F42D0">
        <w:rPr>
          <w:rFonts w:ascii="Arial" w:hAnsi="Arial" w:cs="Arial"/>
          <w:b/>
          <w:sz w:val="28"/>
          <w:szCs w:val="28"/>
        </w:rPr>
        <w:t>Need to reduce both the liquidity ratios</w:t>
      </w:r>
      <w:r w:rsidR="009F42D0">
        <w:rPr>
          <w:rFonts w:ascii="Arial" w:hAnsi="Arial" w:cs="Arial"/>
          <w:b/>
          <w:sz w:val="28"/>
          <w:szCs w:val="28"/>
        </w:rPr>
        <w:t xml:space="preserve"> to around the norms</w:t>
      </w:r>
      <w:r w:rsidRPr="009F42D0">
        <w:rPr>
          <w:rFonts w:ascii="Arial" w:hAnsi="Arial" w:cs="Arial"/>
          <w:b/>
          <w:sz w:val="28"/>
          <w:szCs w:val="28"/>
        </w:rPr>
        <w:t>.</w:t>
      </w:r>
    </w:p>
    <w:p w14:paraId="61FC13B2" w14:textId="5DD043CB" w:rsidR="0001280A" w:rsidRPr="009F42D0" w:rsidRDefault="0001280A" w:rsidP="0001280A">
      <w:pPr>
        <w:pStyle w:val="ListParagraph"/>
        <w:numPr>
          <w:ilvl w:val="0"/>
          <w:numId w:val="3"/>
        </w:numPr>
        <w:tabs>
          <w:tab w:val="left" w:pos="-720"/>
          <w:tab w:val="left" w:pos="709"/>
          <w:tab w:val="left" w:pos="1134"/>
          <w:tab w:val="left" w:pos="1701"/>
          <w:tab w:val="right" w:pos="10630"/>
        </w:tabs>
        <w:suppressAutoHyphens/>
        <w:rPr>
          <w:rFonts w:ascii="Arial" w:hAnsi="Arial" w:cs="Arial"/>
          <w:b/>
          <w:sz w:val="28"/>
          <w:szCs w:val="28"/>
        </w:rPr>
      </w:pPr>
      <w:r w:rsidRPr="009F42D0">
        <w:rPr>
          <w:rFonts w:ascii="Arial" w:hAnsi="Arial" w:cs="Arial"/>
          <w:b/>
          <w:sz w:val="28"/>
          <w:szCs w:val="28"/>
        </w:rPr>
        <w:t xml:space="preserve">Attention must be paid to the 2 efficiency ratios which have increased in 2022 compared to 2021. This may be one of the reasons why liquidity ratios are very high. </w:t>
      </w:r>
    </w:p>
    <w:p w14:paraId="17EFE11E" w14:textId="755EE50A" w:rsidR="00FB2D9F" w:rsidRPr="009F42D0" w:rsidRDefault="00FB2D9F" w:rsidP="0001280A">
      <w:pPr>
        <w:pStyle w:val="ListParagraph"/>
        <w:numPr>
          <w:ilvl w:val="0"/>
          <w:numId w:val="3"/>
        </w:numPr>
        <w:tabs>
          <w:tab w:val="left" w:pos="-720"/>
          <w:tab w:val="left" w:pos="709"/>
          <w:tab w:val="left" w:pos="1134"/>
          <w:tab w:val="left" w:pos="1701"/>
          <w:tab w:val="right" w:pos="10630"/>
        </w:tabs>
        <w:suppressAutoHyphens/>
        <w:rPr>
          <w:rFonts w:ascii="Arial" w:hAnsi="Arial" w:cs="Arial"/>
          <w:b/>
          <w:sz w:val="28"/>
          <w:szCs w:val="28"/>
        </w:rPr>
      </w:pPr>
      <w:r w:rsidRPr="009F42D0">
        <w:rPr>
          <w:rFonts w:ascii="Arial" w:hAnsi="Arial" w:cs="Arial"/>
          <w:b/>
          <w:sz w:val="28"/>
          <w:szCs w:val="28"/>
        </w:rPr>
        <w:t>By improving liquidity there may be further improvements in profitability.</w:t>
      </w:r>
    </w:p>
    <w:p w14:paraId="5187F0B1" w14:textId="77777777" w:rsidR="0001280A" w:rsidRPr="009F42D0" w:rsidRDefault="0001280A" w:rsidP="00692198">
      <w:pPr>
        <w:tabs>
          <w:tab w:val="left" w:pos="-720"/>
          <w:tab w:val="left" w:pos="709"/>
          <w:tab w:val="left" w:pos="1134"/>
          <w:tab w:val="left" w:pos="1701"/>
          <w:tab w:val="right" w:pos="10630"/>
        </w:tabs>
        <w:suppressAutoHyphens/>
        <w:rPr>
          <w:rFonts w:cs="Arial"/>
          <w:b/>
          <w:sz w:val="28"/>
          <w:szCs w:val="28"/>
        </w:rPr>
      </w:pPr>
    </w:p>
    <w:p w14:paraId="3FA870F8" w14:textId="77777777" w:rsidR="0001280A" w:rsidRPr="009F42D0" w:rsidRDefault="0001280A" w:rsidP="00692198">
      <w:pPr>
        <w:tabs>
          <w:tab w:val="left" w:pos="-720"/>
          <w:tab w:val="left" w:pos="709"/>
          <w:tab w:val="left" w:pos="1134"/>
          <w:tab w:val="left" w:pos="1701"/>
          <w:tab w:val="right" w:pos="10630"/>
        </w:tabs>
        <w:suppressAutoHyphens/>
        <w:rPr>
          <w:rFonts w:cs="Arial"/>
          <w:b/>
          <w:sz w:val="32"/>
          <w:szCs w:val="32"/>
        </w:rPr>
      </w:pPr>
    </w:p>
    <w:p w14:paraId="4BB86C49" w14:textId="77777777" w:rsidR="0001280A" w:rsidRDefault="0001280A" w:rsidP="00692198">
      <w:pPr>
        <w:tabs>
          <w:tab w:val="left" w:pos="-720"/>
          <w:tab w:val="left" w:pos="709"/>
          <w:tab w:val="left" w:pos="1134"/>
          <w:tab w:val="left" w:pos="1701"/>
          <w:tab w:val="right" w:pos="10630"/>
        </w:tabs>
        <w:suppressAutoHyphens/>
        <w:rPr>
          <w:b/>
          <w:sz w:val="32"/>
          <w:szCs w:val="32"/>
        </w:rPr>
      </w:pPr>
    </w:p>
    <w:p w14:paraId="299A30BA" w14:textId="77777777" w:rsidR="0001280A" w:rsidRDefault="0001280A" w:rsidP="00692198">
      <w:pPr>
        <w:tabs>
          <w:tab w:val="left" w:pos="-720"/>
          <w:tab w:val="left" w:pos="709"/>
          <w:tab w:val="left" w:pos="1134"/>
          <w:tab w:val="left" w:pos="1701"/>
          <w:tab w:val="right" w:pos="10630"/>
        </w:tabs>
        <w:suppressAutoHyphens/>
        <w:rPr>
          <w:b/>
          <w:sz w:val="32"/>
          <w:szCs w:val="32"/>
        </w:rPr>
      </w:pPr>
    </w:p>
    <w:p w14:paraId="50009F4E" w14:textId="77777777" w:rsidR="0001280A" w:rsidRDefault="0001280A" w:rsidP="00692198">
      <w:pPr>
        <w:tabs>
          <w:tab w:val="left" w:pos="-720"/>
          <w:tab w:val="left" w:pos="709"/>
          <w:tab w:val="left" w:pos="1134"/>
          <w:tab w:val="left" w:pos="1701"/>
          <w:tab w:val="right" w:pos="10630"/>
        </w:tabs>
        <w:suppressAutoHyphens/>
        <w:rPr>
          <w:b/>
          <w:sz w:val="32"/>
          <w:szCs w:val="32"/>
        </w:rPr>
      </w:pPr>
    </w:p>
    <w:p w14:paraId="7E034CE5" w14:textId="77777777" w:rsidR="0001280A" w:rsidRDefault="0001280A" w:rsidP="00692198">
      <w:pPr>
        <w:tabs>
          <w:tab w:val="left" w:pos="-720"/>
          <w:tab w:val="left" w:pos="709"/>
          <w:tab w:val="left" w:pos="1134"/>
          <w:tab w:val="left" w:pos="1701"/>
          <w:tab w:val="right" w:pos="10630"/>
        </w:tabs>
        <w:suppressAutoHyphens/>
        <w:rPr>
          <w:b/>
          <w:sz w:val="32"/>
          <w:szCs w:val="32"/>
        </w:rPr>
      </w:pPr>
    </w:p>
    <w:p w14:paraId="7C06B413" w14:textId="0DBA2F5A" w:rsidR="00692198" w:rsidRDefault="009F42D0" w:rsidP="00692198">
      <w:pPr>
        <w:tabs>
          <w:tab w:val="left" w:pos="-720"/>
          <w:tab w:val="left" w:pos="709"/>
          <w:tab w:val="left" w:pos="1134"/>
          <w:tab w:val="left" w:pos="1701"/>
          <w:tab w:val="right" w:pos="10630"/>
        </w:tabs>
        <w:suppressAutoHyphens/>
        <w:rPr>
          <w:b/>
          <w:sz w:val="32"/>
          <w:szCs w:val="32"/>
        </w:rPr>
      </w:pPr>
      <w:r>
        <w:rPr>
          <w:b/>
          <w:sz w:val="32"/>
          <w:szCs w:val="32"/>
        </w:rPr>
        <w:t xml:space="preserve">                 </w:t>
      </w:r>
      <w:r w:rsidR="00692198" w:rsidRPr="00C72600">
        <w:rPr>
          <w:b/>
          <w:sz w:val="32"/>
          <w:szCs w:val="32"/>
        </w:rPr>
        <w:t xml:space="preserve">END OF </w:t>
      </w:r>
      <w:r w:rsidR="00692198">
        <w:rPr>
          <w:b/>
          <w:sz w:val="32"/>
          <w:szCs w:val="32"/>
        </w:rPr>
        <w:t xml:space="preserve">MOCK </w:t>
      </w:r>
      <w:r w:rsidR="00692198" w:rsidRPr="00C72600">
        <w:rPr>
          <w:b/>
          <w:sz w:val="32"/>
          <w:szCs w:val="32"/>
        </w:rPr>
        <w:t>EXAMINATION PAPE</w:t>
      </w:r>
      <w:r w:rsidR="00692198">
        <w:rPr>
          <w:b/>
          <w:sz w:val="32"/>
          <w:szCs w:val="32"/>
        </w:rPr>
        <w:t>R</w:t>
      </w:r>
    </w:p>
    <w:p w14:paraId="28374546" w14:textId="77777777" w:rsidR="00692198" w:rsidRPr="00C72600" w:rsidRDefault="00692198" w:rsidP="00692198">
      <w:pPr>
        <w:tabs>
          <w:tab w:val="left" w:pos="-720"/>
          <w:tab w:val="left" w:pos="709"/>
          <w:tab w:val="left" w:pos="1134"/>
          <w:tab w:val="left" w:pos="1701"/>
          <w:tab w:val="right" w:pos="10630"/>
        </w:tabs>
        <w:suppressAutoHyphens/>
        <w:rPr>
          <w:rFonts w:cs="Arial"/>
          <w:b/>
          <w:sz w:val="32"/>
          <w:szCs w:val="32"/>
        </w:rPr>
      </w:pPr>
      <w:r>
        <w:rPr>
          <w:b/>
          <w:sz w:val="32"/>
          <w:szCs w:val="32"/>
        </w:rPr>
        <w:t xml:space="preserve"> </w:t>
      </w:r>
      <w:r w:rsidRPr="00C72600">
        <w:rPr>
          <w:b/>
          <w:sz w:val="32"/>
          <w:szCs w:val="32"/>
        </w:rPr>
        <w:t>[You should have answered Question 1 and any 2 other questions.]</w:t>
      </w:r>
    </w:p>
    <w:p w14:paraId="6B695862" w14:textId="77777777" w:rsidR="00692198" w:rsidRPr="00126FB9" w:rsidRDefault="00692198" w:rsidP="00692198">
      <w:pPr>
        <w:tabs>
          <w:tab w:val="left" w:pos="-720"/>
          <w:tab w:val="left" w:pos="709"/>
          <w:tab w:val="left" w:pos="1134"/>
          <w:tab w:val="left" w:pos="1701"/>
          <w:tab w:val="right" w:pos="10630"/>
        </w:tabs>
        <w:suppressAutoHyphens/>
        <w:jc w:val="both"/>
        <w:rPr>
          <w:rFonts w:cs="Arial"/>
          <w:b/>
          <w:sz w:val="28"/>
          <w:szCs w:val="28"/>
        </w:rPr>
      </w:pPr>
    </w:p>
    <w:p w14:paraId="43708C28" w14:textId="77777777" w:rsidR="00692198" w:rsidRPr="00126FB9" w:rsidRDefault="00692198" w:rsidP="00692198">
      <w:pPr>
        <w:tabs>
          <w:tab w:val="left" w:pos="-720"/>
          <w:tab w:val="left" w:pos="709"/>
          <w:tab w:val="left" w:pos="1134"/>
          <w:tab w:val="left" w:pos="1701"/>
          <w:tab w:val="right" w:pos="10630"/>
        </w:tabs>
        <w:suppressAutoHyphens/>
        <w:jc w:val="both"/>
        <w:rPr>
          <w:rFonts w:cs="Arial"/>
          <w:b/>
          <w:sz w:val="28"/>
          <w:szCs w:val="28"/>
        </w:rPr>
      </w:pPr>
    </w:p>
    <w:p w14:paraId="4FBDAB61" w14:textId="77777777" w:rsidR="00692198" w:rsidRPr="00126FB9" w:rsidRDefault="00692198" w:rsidP="00692198">
      <w:pPr>
        <w:tabs>
          <w:tab w:val="left" w:pos="-720"/>
          <w:tab w:val="left" w:pos="709"/>
          <w:tab w:val="left" w:pos="1134"/>
          <w:tab w:val="left" w:pos="1701"/>
          <w:tab w:val="right" w:pos="10630"/>
        </w:tabs>
        <w:suppressAutoHyphens/>
        <w:jc w:val="both"/>
        <w:rPr>
          <w:rFonts w:cs="Arial"/>
          <w:b/>
          <w:sz w:val="28"/>
          <w:szCs w:val="28"/>
        </w:rPr>
      </w:pPr>
    </w:p>
    <w:p w14:paraId="3A6481B4" w14:textId="77777777" w:rsidR="00692198" w:rsidRPr="00126FB9" w:rsidRDefault="00692198" w:rsidP="00692198">
      <w:pPr>
        <w:tabs>
          <w:tab w:val="left" w:pos="-720"/>
          <w:tab w:val="left" w:pos="709"/>
          <w:tab w:val="left" w:pos="1134"/>
          <w:tab w:val="left" w:pos="1701"/>
          <w:tab w:val="right" w:pos="10630"/>
        </w:tabs>
        <w:suppressAutoHyphens/>
        <w:jc w:val="both"/>
        <w:rPr>
          <w:rFonts w:cs="Arial"/>
          <w:b/>
          <w:sz w:val="28"/>
          <w:szCs w:val="28"/>
        </w:rPr>
      </w:pPr>
    </w:p>
    <w:p w14:paraId="3CD0AB96" w14:textId="77777777" w:rsidR="00692198" w:rsidRDefault="00692198" w:rsidP="00692198">
      <w:pPr>
        <w:tabs>
          <w:tab w:val="left" w:pos="-720"/>
          <w:tab w:val="left" w:pos="709"/>
          <w:tab w:val="left" w:pos="1134"/>
          <w:tab w:val="left" w:pos="1701"/>
          <w:tab w:val="right" w:pos="10630"/>
        </w:tabs>
        <w:suppressAutoHyphens/>
        <w:jc w:val="both"/>
        <w:rPr>
          <w:rFonts w:cs="Arial"/>
          <w:b/>
          <w:sz w:val="28"/>
          <w:szCs w:val="28"/>
        </w:rPr>
      </w:pPr>
    </w:p>
    <w:p w14:paraId="2C536120" w14:textId="77777777" w:rsidR="00692198" w:rsidRPr="00611634" w:rsidRDefault="00692198" w:rsidP="00692198">
      <w:pPr>
        <w:pStyle w:val="NoSpacing"/>
        <w:rPr>
          <w:b/>
          <w:sz w:val="28"/>
          <w:szCs w:val="28"/>
        </w:rPr>
      </w:pPr>
    </w:p>
    <w:p w14:paraId="0F4D19F0" w14:textId="77777777" w:rsidR="00692198" w:rsidRDefault="00692198"/>
    <w:sectPr w:rsidR="00692198"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016F"/>
    <w:multiLevelType w:val="hybridMultilevel"/>
    <w:tmpl w:val="6720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86DA9"/>
    <w:multiLevelType w:val="hybridMultilevel"/>
    <w:tmpl w:val="50A40B84"/>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A9163B"/>
    <w:multiLevelType w:val="hybridMultilevel"/>
    <w:tmpl w:val="072C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98"/>
    <w:rsid w:val="00010E3D"/>
    <w:rsid w:val="0001280A"/>
    <w:rsid w:val="000422E8"/>
    <w:rsid w:val="00052F70"/>
    <w:rsid w:val="00066502"/>
    <w:rsid w:val="00070084"/>
    <w:rsid w:val="00090462"/>
    <w:rsid w:val="00097C93"/>
    <w:rsid w:val="000E5913"/>
    <w:rsid w:val="0023493F"/>
    <w:rsid w:val="002A2055"/>
    <w:rsid w:val="00357477"/>
    <w:rsid w:val="00363840"/>
    <w:rsid w:val="00491098"/>
    <w:rsid w:val="004D1DA8"/>
    <w:rsid w:val="00692198"/>
    <w:rsid w:val="006B03E8"/>
    <w:rsid w:val="007129A8"/>
    <w:rsid w:val="0071455D"/>
    <w:rsid w:val="007338F2"/>
    <w:rsid w:val="00747B94"/>
    <w:rsid w:val="00794694"/>
    <w:rsid w:val="00915977"/>
    <w:rsid w:val="00933271"/>
    <w:rsid w:val="009F1567"/>
    <w:rsid w:val="009F42D0"/>
    <w:rsid w:val="00A16924"/>
    <w:rsid w:val="00AB4C4B"/>
    <w:rsid w:val="00D46C6C"/>
    <w:rsid w:val="00E11375"/>
    <w:rsid w:val="00E27861"/>
    <w:rsid w:val="00E70C96"/>
    <w:rsid w:val="00E7762B"/>
    <w:rsid w:val="00FB2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BC9DAE"/>
  <w14:defaultImageDpi w14:val="32767"/>
  <w15:chartTrackingRefBased/>
  <w15:docId w15:val="{48F1C6E9-D370-5447-87AC-D7B4484D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198"/>
    <w:pPr>
      <w:widowControl w:val="0"/>
    </w:pPr>
    <w:rPr>
      <w:rFonts w:ascii="Arial" w:eastAsia="Times New Roman" w:hAnsi="Arial"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92198"/>
  </w:style>
  <w:style w:type="paragraph" w:styleId="NormalWeb">
    <w:name w:val="Normal (Web)"/>
    <w:basedOn w:val="Normal"/>
    <w:uiPriority w:val="99"/>
    <w:unhideWhenUsed/>
    <w:rsid w:val="00692198"/>
    <w:pPr>
      <w:widowControl/>
      <w:spacing w:before="100" w:beforeAutospacing="1" w:after="100" w:afterAutospacing="1"/>
    </w:pPr>
    <w:rPr>
      <w:rFonts w:ascii="Times New Roman" w:hAnsi="Times New Roman"/>
      <w:snapToGrid/>
      <w:sz w:val="24"/>
      <w:szCs w:val="24"/>
    </w:rPr>
  </w:style>
  <w:style w:type="paragraph" w:styleId="NoSpacing">
    <w:name w:val="No Spacing"/>
    <w:uiPriority w:val="1"/>
    <w:qFormat/>
    <w:rsid w:val="00692198"/>
    <w:pPr>
      <w:widowControl w:val="0"/>
    </w:pPr>
    <w:rPr>
      <w:rFonts w:ascii="Arial" w:eastAsia="Times New Roman" w:hAnsi="Arial" w:cs="Times New Roman"/>
      <w:snapToGrid w:val="0"/>
      <w:sz w:val="20"/>
      <w:szCs w:val="20"/>
    </w:rPr>
  </w:style>
  <w:style w:type="character" w:styleId="SubtleEmphasis">
    <w:name w:val="Subtle Emphasis"/>
    <w:basedOn w:val="DefaultParagraphFont"/>
    <w:uiPriority w:val="19"/>
    <w:qFormat/>
    <w:rsid w:val="00692198"/>
    <w:rPr>
      <w:i/>
      <w:iCs/>
      <w:color w:val="404040" w:themeColor="text1" w:themeTint="BF"/>
    </w:rPr>
  </w:style>
  <w:style w:type="paragraph" w:styleId="ListParagraph">
    <w:name w:val="List Paragraph"/>
    <w:basedOn w:val="Normal"/>
    <w:uiPriority w:val="34"/>
    <w:qFormat/>
    <w:rsid w:val="00097C93"/>
    <w:pPr>
      <w:widowControl/>
      <w:ind w:left="720"/>
      <w:contextualSpacing/>
    </w:pPr>
    <w:rPr>
      <w:rFonts w:ascii="Calibri" w:eastAsia="Calibri" w:hAnsi="Calibri"/>
      <w:snapToGri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2023-03-21T23:15:00Z</dcterms:created>
  <dcterms:modified xsi:type="dcterms:W3CDTF">2023-03-21T23:15:00Z</dcterms:modified>
</cp:coreProperties>
</file>