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2CB7" w14:textId="1B6E9190" w:rsidR="007E1A5E" w:rsidRDefault="00BD2B21"/>
    <w:p w14:paraId="2CD83C41" w14:textId="59DEF61D" w:rsidR="001A613A" w:rsidRP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 w:rsidRPr="0062201E"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1</w:t>
      </w:r>
    </w:p>
    <w:tbl>
      <w:tblPr>
        <w:tblStyle w:val="TableGrid"/>
        <w:tblW w:w="10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4"/>
        <w:gridCol w:w="928"/>
        <w:gridCol w:w="554"/>
        <w:gridCol w:w="6529"/>
        <w:gridCol w:w="537"/>
        <w:gridCol w:w="1205"/>
      </w:tblGrid>
      <w:tr w:rsidR="001A613A" w14:paraId="56577BCA" w14:textId="77777777" w:rsidTr="008048AB">
        <w:trPr>
          <w:cantSplit/>
          <w:jc w:val="center"/>
        </w:trPr>
        <w:tc>
          <w:tcPr>
            <w:tcW w:w="512" w:type="dxa"/>
          </w:tcPr>
          <w:p w14:paraId="0DF4B7E4" w14:textId="76658B64" w:rsidR="001A613A" w:rsidRDefault="001A613A" w:rsidP="008048AB">
            <w:pPr>
              <w:spacing w:after="0" w:line="276" w:lineRule="auto"/>
            </w:pPr>
          </w:p>
        </w:tc>
        <w:tc>
          <w:tcPr>
            <w:tcW w:w="7909" w:type="dxa"/>
            <w:gridSpan w:val="3"/>
          </w:tcPr>
          <w:p w14:paraId="003F6658" w14:textId="65A56EEF" w:rsidR="001A613A" w:rsidRDefault="0062201E" w:rsidP="008048AB">
            <w:pPr>
              <w:spacing w:after="0" w:line="276" w:lineRule="auto"/>
            </w:pPr>
            <w:r>
              <w:t>The following</w:t>
            </w:r>
            <w:r w:rsidR="001A613A">
              <w:t xml:space="preserve"> shows the trial balance for R1 Ltd.</w:t>
            </w:r>
          </w:p>
        </w:tc>
        <w:tc>
          <w:tcPr>
            <w:tcW w:w="569" w:type="dxa"/>
            <w:vAlign w:val="bottom"/>
          </w:tcPr>
          <w:p w14:paraId="1B460082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678E3A17" w14:textId="77777777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1A613A" w:rsidRPr="00FE1D3B" w14:paraId="515C2622" w14:textId="77777777" w:rsidTr="008048AB">
        <w:trPr>
          <w:cantSplit/>
          <w:jc w:val="center"/>
        </w:trPr>
        <w:tc>
          <w:tcPr>
            <w:tcW w:w="512" w:type="dxa"/>
          </w:tcPr>
          <w:p w14:paraId="7534E2C0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08" w:type="dxa"/>
          </w:tcPr>
          <w:p w14:paraId="08EBCEF3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69" w:type="dxa"/>
          </w:tcPr>
          <w:p w14:paraId="596EE2AB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6832" w:type="dxa"/>
          </w:tcPr>
          <w:p w14:paraId="0DFAA246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69" w:type="dxa"/>
            <w:vAlign w:val="bottom"/>
          </w:tcPr>
          <w:p w14:paraId="63301D56" w14:textId="77777777" w:rsidR="001A613A" w:rsidRPr="00FE1D3B" w:rsidRDefault="001A613A" w:rsidP="008048AB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47E25824" w14:textId="77777777" w:rsidR="001A613A" w:rsidRPr="00FE1D3B" w:rsidRDefault="001A613A" w:rsidP="008048AB">
            <w:pPr>
              <w:spacing w:after="0" w:line="240" w:lineRule="auto"/>
              <w:jc w:val="right"/>
              <w:rPr>
                <w:b/>
                <w:sz w:val="10"/>
                <w:szCs w:val="10"/>
              </w:rPr>
            </w:pPr>
          </w:p>
        </w:tc>
      </w:tr>
      <w:tr w:rsidR="001A613A" w14:paraId="0B104866" w14:textId="77777777" w:rsidTr="008048AB">
        <w:trPr>
          <w:cantSplit/>
          <w:jc w:val="center"/>
        </w:trPr>
        <w:tc>
          <w:tcPr>
            <w:tcW w:w="512" w:type="dxa"/>
          </w:tcPr>
          <w:p w14:paraId="572FC403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7909" w:type="dxa"/>
            <w:gridSpan w:val="3"/>
            <w:shd w:val="clear" w:color="auto" w:fill="D9D9D9" w:themeFill="background1" w:themeFillShade="D9"/>
            <w:tcMar>
              <w:top w:w="142" w:type="dxa"/>
              <w:left w:w="113" w:type="dxa"/>
              <w:bottom w:w="142" w:type="dxa"/>
              <w:right w:w="113" w:type="dxa"/>
            </w:tcMar>
            <w:vAlign w:val="center"/>
          </w:tcPr>
          <w:p w14:paraId="5E7F82E0" w14:textId="43ED0FBC" w:rsidR="001A613A" w:rsidRPr="00F54746" w:rsidRDefault="001A613A" w:rsidP="008048A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Trial balance at 30</w:t>
            </w:r>
            <w:r w:rsidRPr="00F54746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sz w:val="20"/>
                <w:szCs w:val="20"/>
              </w:rPr>
              <w:t xml:space="preserve"> September 2022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773"/>
              <w:gridCol w:w="773"/>
            </w:tblGrid>
            <w:tr w:rsidR="001A613A" w:rsidRPr="00D93DE4" w14:paraId="24623299" w14:textId="77777777" w:rsidTr="008048A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</w:tcPr>
                <w:p w14:paraId="5CCCB8C5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4D93EE6" w14:textId="77777777" w:rsidR="001A613A" w:rsidRPr="00155BB2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55BB2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Dr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D4ED586" w14:textId="77777777" w:rsidR="001A613A" w:rsidRPr="00155BB2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55BB2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Cr</w:t>
                  </w:r>
                </w:p>
              </w:tc>
            </w:tr>
            <w:tr w:rsidR="001A613A" w:rsidRPr="00D93DE4" w14:paraId="0F3100DA" w14:textId="77777777" w:rsidTr="008048A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663BE4E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2C98381" w14:textId="50A6C6C9" w:rsidR="001A613A" w:rsidRPr="00155BB2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55BB2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£</w:t>
                  </w: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7C6C2EF" w14:textId="411544EC" w:rsidR="001A613A" w:rsidRPr="00155BB2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55BB2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£</w:t>
                  </w: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000</w:t>
                  </w:r>
                </w:p>
              </w:tc>
            </w:tr>
            <w:tr w:rsidR="001A613A" w:rsidRPr="00D93DE4" w14:paraId="4721811B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65FA5D3F" w14:textId="041FE1E8" w:rsidR="001A613A" w:rsidRPr="00D93DE4" w:rsidRDefault="00B43888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P</w:t>
                  </w:r>
                  <w:r w:rsidR="007813FE">
                    <w:rPr>
                      <w:rFonts w:ascii="Calibri" w:hAnsi="Calibri" w:cs="Calibri"/>
                      <w:sz w:val="20"/>
                      <w:szCs w:val="20"/>
                    </w:rPr>
                    <w:t>urchases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sales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0D8209D" w14:textId="72326A4E" w:rsidR="001A613A" w:rsidRPr="00D93DE4" w:rsidRDefault="007813FE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15,700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E680200" w14:textId="636AAB06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20,500</w:t>
                  </w:r>
                </w:p>
              </w:tc>
            </w:tr>
            <w:tr w:rsidR="001A613A" w:rsidRPr="00D93DE4" w14:paraId="6B530016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D8ECA5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Opening inventory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9F4D1D4" w14:textId="7A0E442C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2,</w:t>
                  </w:r>
                  <w:r w:rsidR="007813FE">
                    <w:rPr>
                      <w:rFonts w:ascii="Calibri" w:hAnsi="Calibri" w:cs="Calibri"/>
                      <w:sz w:val="20"/>
                      <w:szCs w:val="20"/>
                    </w:rPr>
                    <w:t>0</w:t>
                  </w: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0229FA3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3DA1ABF1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6A373DF5" w14:textId="3AD3AFBE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Receivables</w:t>
                  </w:r>
                  <w:r w:rsidR="007813FE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p</w:t>
                  </w:r>
                  <w:r w:rsidR="007813FE" w:rsidRPr="00D93DE4">
                    <w:rPr>
                      <w:rFonts w:ascii="Calibri" w:hAnsi="Calibri" w:cs="Calibri"/>
                      <w:sz w:val="20"/>
                      <w:szCs w:val="20"/>
                    </w:rPr>
                    <w:t>ayables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450C47B" w14:textId="6E6F95CD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1,300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98E92C8" w14:textId="179A8A0F" w:rsidR="001A613A" w:rsidRPr="00D93DE4" w:rsidRDefault="007813FE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900</w:t>
                  </w:r>
                </w:p>
              </w:tc>
            </w:tr>
            <w:tr w:rsidR="001A613A" w:rsidRPr="00D93DE4" w14:paraId="6B026A78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12E16919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Administration expenses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C89ACC3" w14:textId="63948949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78B5A185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36778C35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56BB60DF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Selling costs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D803EC6" w14:textId="74ADCA84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690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BF5241E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35E1C72F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34AAA1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Audit fee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26C1039" w14:textId="275351E1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6B70259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1D38BD0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31A31F0C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Bad debt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9EAD6C4" w14:textId="476CF333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13DFB0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56CB983B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0BA78FB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Directors’ remuneration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6414190" w14:textId="3F4DDAB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07D023D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15E1B83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5B9BE081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Interest paid on long term bank loan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600AEB3" w14:textId="4849EC6D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33AC9D7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14F97985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72526BB2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Freehold land at cost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EFA7636" w14:textId="7DB237A9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4,700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995DAD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34A4AA1A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41B7B01E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Buildings at cost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EEC4FB5" w14:textId="7B64A668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2,900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ABAA04F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8BA8111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C1E7226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Buildings – accumulated depreciation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70DF951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E226646" w14:textId="2FDB0FC9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400</w:t>
                  </w:r>
                </w:p>
              </w:tc>
            </w:tr>
            <w:tr w:rsidR="001A613A" w:rsidRPr="00D93DE4" w14:paraId="7D77DCED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55F649C2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Fixtures &amp; fittings- at cost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478767C" w14:textId="51FF9D33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1,400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7C66592C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4369DFA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7A635852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Fixtures &amp; fittings – accumulated depreciation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040351A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A421544" w14:textId="66325956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200</w:t>
                  </w:r>
                </w:p>
              </w:tc>
            </w:tr>
            <w:tr w:rsidR="001A613A" w:rsidRPr="00D93DE4" w14:paraId="7F230263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1E577C9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Equipment at cost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D52FDCE" w14:textId="35FEF603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2,300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3DF789E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4217BF32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7D1F8A9E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Equipment – accumulated depreciation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E15DCF0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7C9C1AC" w14:textId="5E3B4CC1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300</w:t>
                  </w:r>
                </w:p>
              </w:tc>
            </w:tr>
            <w:tr w:rsidR="001A613A" w:rsidRPr="00D93DE4" w14:paraId="64774CAF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40EC79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Salaries and wages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60BD14E" w14:textId="48300B15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900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E699B4A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46A44EA5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4FC5B781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Cash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F1DB936" w14:textId="0652C9A9" w:rsidR="001A613A" w:rsidRPr="00D93DE4" w:rsidRDefault="00263509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  <w:r w:rsidR="001A613A" w:rsidRPr="00D93DE4">
                    <w:rPr>
                      <w:rFonts w:ascii="Calibri" w:hAnsi="Calibri" w:cs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257354A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4687122B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869E5F6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Bank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1A7D5EE" w14:textId="1E0B646A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  <w:r w:rsidR="00263509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EC6AA7C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54C481EA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46D0C6A9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£1 Ordinary share capital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2622B0B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B1A232F" w14:textId="4D2F7CBA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8,000</w:t>
                  </w:r>
                </w:p>
              </w:tc>
            </w:tr>
            <w:tr w:rsidR="001A613A" w:rsidRPr="00D93DE4" w14:paraId="55CED1C5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11B8BE8F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5% Long term bank loan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7773318A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94060D0" w14:textId="0F67A602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600</w:t>
                  </w:r>
                </w:p>
              </w:tc>
            </w:tr>
            <w:tr w:rsidR="001A613A" w:rsidRPr="00D93DE4" w14:paraId="2C507DFC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7A5253F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Retained profits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36C566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E3B1990" w14:textId="56015240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1,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3</w:t>
                  </w: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00</w:t>
                  </w:r>
                </w:p>
              </w:tc>
            </w:tr>
            <w:tr w:rsidR="001A613A" w:rsidRPr="00D93DE4" w14:paraId="027C0F46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0C2ADB71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8% Debentures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3312649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F96AD1C" w14:textId="618C453E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1,000</w:t>
                  </w:r>
                </w:p>
              </w:tc>
            </w:tr>
            <w:tr w:rsidR="001A613A" w:rsidRPr="00D93DE4" w14:paraId="0B9A9FA2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6C62ACE5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Interim ordinary dividend paid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08FBD70" w14:textId="0E9458FF" w:rsidR="001A613A" w:rsidRPr="00D93DE4" w:rsidRDefault="00263509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10</w:t>
                  </w:r>
                  <w:r w:rsidR="001A613A" w:rsidRPr="00D93DE4">
                    <w:rPr>
                      <w:rFonts w:ascii="Calibri" w:hAnsi="Calibri" w:cs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5633FFD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14FDC565" w14:textId="77777777" w:rsidTr="008048AB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5EAD1B5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Debenture interest paid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C7BEE02" w14:textId="4F6A3616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966BA17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5465C61" w14:textId="77777777" w:rsidTr="008048AB">
              <w:trPr>
                <w:jc w:val="center"/>
              </w:trPr>
              <w:tc>
                <w:tcPr>
                  <w:tcW w:w="0" w:type="auto"/>
                  <w:tcBorders>
                    <w:left w:val="nil"/>
                    <w:bottom w:val="nil"/>
                  </w:tcBorders>
                  <w:shd w:val="clear" w:color="auto" w:fill="auto"/>
                </w:tcPr>
                <w:p w14:paraId="668A80A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A760252" w14:textId="4954132A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33,200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C43EF76" w14:textId="2134E70A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33,200</w:t>
                  </w:r>
                </w:p>
              </w:tc>
            </w:tr>
          </w:tbl>
          <w:p w14:paraId="5752DF43" w14:textId="77777777" w:rsidR="001A613A" w:rsidRPr="00D93DE4" w:rsidRDefault="001A613A" w:rsidP="008048AB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  <w:r w:rsidRPr="00D93DE4">
              <w:rPr>
                <w:b/>
                <w:sz w:val="20"/>
                <w:szCs w:val="20"/>
              </w:rPr>
              <w:t xml:space="preserve"> at </w:t>
            </w:r>
            <w:r>
              <w:rPr>
                <w:b/>
                <w:sz w:val="20"/>
                <w:szCs w:val="20"/>
              </w:rPr>
              <w:t>30</w:t>
            </w:r>
            <w:r w:rsidRPr="00F547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September 2022</w:t>
            </w:r>
            <w:r w:rsidRPr="00D93DE4">
              <w:rPr>
                <w:b/>
                <w:sz w:val="20"/>
                <w:szCs w:val="20"/>
              </w:rPr>
              <w:t>:</w:t>
            </w:r>
          </w:p>
          <w:p w14:paraId="214BE801" w14:textId="1AABE61D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Inventory was valued at £</w:t>
            </w:r>
            <w:r w:rsidR="007813FE">
              <w:rPr>
                <w:sz w:val="20"/>
                <w:szCs w:val="20"/>
                <w:lang w:bidi="en-GB"/>
              </w:rPr>
              <w:t>2</w:t>
            </w:r>
            <w:r w:rsidRPr="00D93DE4">
              <w:rPr>
                <w:sz w:val="20"/>
                <w:szCs w:val="20"/>
                <w:lang w:bidi="en-GB"/>
              </w:rPr>
              <w:t>,</w:t>
            </w:r>
            <w:r w:rsidR="007813FE">
              <w:rPr>
                <w:sz w:val="20"/>
                <w:szCs w:val="20"/>
                <w:lang w:bidi="en-GB"/>
              </w:rPr>
              <w:t>5</w:t>
            </w:r>
            <w:r w:rsidRPr="00D93DE4">
              <w:rPr>
                <w:sz w:val="20"/>
                <w:szCs w:val="20"/>
                <w:lang w:bidi="en-GB"/>
              </w:rPr>
              <w:t>00,000</w:t>
            </w:r>
          </w:p>
          <w:p w14:paraId="78103FF5" w14:textId="4F3F6A7C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Administration expenses prepaid £</w:t>
            </w:r>
            <w:r w:rsidR="00263509">
              <w:rPr>
                <w:sz w:val="20"/>
                <w:szCs w:val="20"/>
                <w:lang w:bidi="en-GB"/>
              </w:rPr>
              <w:t>10</w:t>
            </w:r>
            <w:r w:rsidRPr="00D93DE4">
              <w:rPr>
                <w:sz w:val="20"/>
                <w:szCs w:val="20"/>
                <w:lang w:bidi="en-GB"/>
              </w:rPr>
              <w:t>0,000</w:t>
            </w:r>
          </w:p>
          <w:p w14:paraId="227292CA" w14:textId="5FE9C043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Wages accrued £</w:t>
            </w:r>
            <w:r w:rsidR="007813FE">
              <w:rPr>
                <w:sz w:val="20"/>
                <w:szCs w:val="20"/>
                <w:lang w:bidi="en-GB"/>
              </w:rPr>
              <w:t>2</w:t>
            </w:r>
            <w:r w:rsidRPr="00D93DE4">
              <w:rPr>
                <w:sz w:val="20"/>
                <w:szCs w:val="20"/>
                <w:lang w:bidi="en-GB"/>
              </w:rPr>
              <w:t>0,000 and audit fee owed £</w:t>
            </w:r>
            <w:r w:rsidR="007813FE">
              <w:rPr>
                <w:sz w:val="20"/>
                <w:szCs w:val="20"/>
                <w:lang w:bidi="en-GB"/>
              </w:rPr>
              <w:t>3</w:t>
            </w:r>
            <w:r w:rsidRPr="00D93DE4">
              <w:rPr>
                <w:sz w:val="20"/>
                <w:szCs w:val="20"/>
                <w:lang w:bidi="en-GB"/>
              </w:rPr>
              <w:t>0,000</w:t>
            </w:r>
          </w:p>
          <w:p w14:paraId="6EF8CE4F" w14:textId="77777777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 xml:space="preserve">Fixtures </w:t>
            </w:r>
            <w:r>
              <w:rPr>
                <w:sz w:val="20"/>
                <w:szCs w:val="20"/>
                <w:lang w:bidi="en-GB"/>
              </w:rPr>
              <w:t>and</w:t>
            </w:r>
            <w:r w:rsidRPr="00D93DE4">
              <w:rPr>
                <w:sz w:val="20"/>
                <w:szCs w:val="20"/>
                <w:lang w:bidi="en-GB"/>
              </w:rPr>
              <w:t xml:space="preserve"> fittings to be depreciated by 20% on straight line</w:t>
            </w:r>
          </w:p>
          <w:p w14:paraId="5A0FA28F" w14:textId="77777777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Equipment to be depreciated by 20% on reducing balance basis</w:t>
            </w:r>
          </w:p>
          <w:p w14:paraId="24DC3D84" w14:textId="77777777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Buildings to be depreciated by 5% on straight line</w:t>
            </w:r>
          </w:p>
          <w:p w14:paraId="3030A435" w14:textId="412E4BB1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 xml:space="preserve">The directors </w:t>
            </w:r>
            <w:r>
              <w:rPr>
                <w:sz w:val="20"/>
                <w:szCs w:val="20"/>
                <w:lang w:bidi="en-GB"/>
              </w:rPr>
              <w:t>want</w:t>
            </w:r>
            <w:r w:rsidRPr="00D93DE4">
              <w:rPr>
                <w:sz w:val="20"/>
                <w:szCs w:val="20"/>
                <w:lang w:bidi="en-GB"/>
              </w:rPr>
              <w:t xml:space="preserve"> to provide £2</w:t>
            </w:r>
            <w:r w:rsidR="007813FE">
              <w:rPr>
                <w:sz w:val="20"/>
                <w:szCs w:val="20"/>
                <w:lang w:bidi="en-GB"/>
              </w:rPr>
              <w:t>0</w:t>
            </w:r>
            <w:r w:rsidRPr="00D93DE4">
              <w:rPr>
                <w:sz w:val="20"/>
                <w:szCs w:val="20"/>
                <w:lang w:bidi="en-GB"/>
              </w:rPr>
              <w:t>0,000 for taxation</w:t>
            </w:r>
          </w:p>
          <w:p w14:paraId="55184205" w14:textId="4011051A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 xml:space="preserve">The directors propose a final ordinary dividend of </w:t>
            </w:r>
            <w:r w:rsidR="00263509">
              <w:rPr>
                <w:sz w:val="20"/>
                <w:szCs w:val="20"/>
                <w:lang w:bidi="en-GB"/>
              </w:rPr>
              <w:t>5</w:t>
            </w:r>
            <w:r>
              <w:rPr>
                <w:sz w:val="20"/>
                <w:szCs w:val="20"/>
                <w:lang w:bidi="en-GB"/>
              </w:rPr>
              <w:t>p</w:t>
            </w:r>
            <w:r w:rsidRPr="00D93DE4">
              <w:rPr>
                <w:sz w:val="20"/>
                <w:szCs w:val="20"/>
                <w:lang w:bidi="en-GB"/>
              </w:rPr>
              <w:t xml:space="preserve"> per share</w:t>
            </w:r>
          </w:p>
        </w:tc>
        <w:tc>
          <w:tcPr>
            <w:tcW w:w="569" w:type="dxa"/>
            <w:vAlign w:val="bottom"/>
          </w:tcPr>
          <w:p w14:paraId="1EA99F92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6C5B7123" w14:textId="77777777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1A613A" w:rsidRPr="00FE1D3B" w14:paraId="1A560D2C" w14:textId="77777777" w:rsidTr="008048AB">
        <w:trPr>
          <w:cantSplit/>
          <w:jc w:val="center"/>
        </w:trPr>
        <w:tc>
          <w:tcPr>
            <w:tcW w:w="512" w:type="dxa"/>
          </w:tcPr>
          <w:p w14:paraId="0AB62E20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08" w:type="dxa"/>
          </w:tcPr>
          <w:p w14:paraId="0A143687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69" w:type="dxa"/>
          </w:tcPr>
          <w:p w14:paraId="447C95A9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6832" w:type="dxa"/>
          </w:tcPr>
          <w:p w14:paraId="7A864C35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69" w:type="dxa"/>
            <w:vAlign w:val="bottom"/>
          </w:tcPr>
          <w:p w14:paraId="0D2688F7" w14:textId="77777777" w:rsidR="001A613A" w:rsidRPr="00FE1D3B" w:rsidRDefault="001A613A" w:rsidP="008048AB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1A611B03" w14:textId="77777777" w:rsidR="001A613A" w:rsidRPr="00FE1D3B" w:rsidRDefault="001A613A" w:rsidP="008048AB">
            <w:pPr>
              <w:spacing w:after="0" w:line="240" w:lineRule="auto"/>
              <w:jc w:val="right"/>
              <w:rPr>
                <w:b/>
                <w:sz w:val="10"/>
                <w:szCs w:val="10"/>
              </w:rPr>
            </w:pPr>
          </w:p>
        </w:tc>
      </w:tr>
      <w:tr w:rsidR="001A613A" w14:paraId="289B4423" w14:textId="77777777" w:rsidTr="008048AB">
        <w:trPr>
          <w:cantSplit/>
          <w:jc w:val="center"/>
        </w:trPr>
        <w:tc>
          <w:tcPr>
            <w:tcW w:w="512" w:type="dxa"/>
          </w:tcPr>
          <w:p w14:paraId="7244049B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08" w:type="dxa"/>
          </w:tcPr>
          <w:p w14:paraId="63570B79" w14:textId="649E7B17" w:rsidR="007813FE" w:rsidRDefault="007813FE" w:rsidP="008048AB">
            <w:pPr>
              <w:spacing w:after="0" w:line="276" w:lineRule="auto"/>
            </w:pPr>
            <w:r>
              <w:t>Required:</w:t>
            </w:r>
          </w:p>
          <w:p w14:paraId="3671B448" w14:textId="78A4BF97" w:rsidR="001A613A" w:rsidRDefault="001A613A" w:rsidP="008048AB">
            <w:pPr>
              <w:spacing w:after="0" w:line="276" w:lineRule="auto"/>
            </w:pPr>
            <w:r>
              <w:t>(a)</w:t>
            </w:r>
          </w:p>
        </w:tc>
        <w:tc>
          <w:tcPr>
            <w:tcW w:w="7401" w:type="dxa"/>
            <w:gridSpan w:val="2"/>
          </w:tcPr>
          <w:p w14:paraId="0A978292" w14:textId="77777777" w:rsidR="007813FE" w:rsidRDefault="007813FE" w:rsidP="008048AB">
            <w:pPr>
              <w:spacing w:after="0" w:line="276" w:lineRule="auto"/>
            </w:pPr>
          </w:p>
          <w:p w14:paraId="431DFF4E" w14:textId="1D601878" w:rsidR="001A613A" w:rsidRDefault="001A613A" w:rsidP="008048AB">
            <w:pPr>
              <w:spacing w:after="0" w:line="276" w:lineRule="auto"/>
            </w:pPr>
            <w:r>
              <w:t>Prepare the income statement for the year ended 30</w:t>
            </w:r>
            <w:r w:rsidRPr="00F54746">
              <w:rPr>
                <w:vertAlign w:val="superscript"/>
              </w:rPr>
              <w:t>th</w:t>
            </w:r>
            <w:r>
              <w:t xml:space="preserve"> September 2022.</w:t>
            </w:r>
          </w:p>
        </w:tc>
        <w:tc>
          <w:tcPr>
            <w:tcW w:w="569" w:type="dxa"/>
            <w:vAlign w:val="bottom"/>
          </w:tcPr>
          <w:p w14:paraId="70D8224F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2EA91BC6" w14:textId="26F4F09F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[20 marks]</w:t>
            </w:r>
          </w:p>
        </w:tc>
      </w:tr>
      <w:tr w:rsidR="001A613A" w14:paraId="2238BD32" w14:textId="77777777" w:rsidTr="008048AB">
        <w:trPr>
          <w:cantSplit/>
          <w:jc w:val="center"/>
        </w:trPr>
        <w:tc>
          <w:tcPr>
            <w:tcW w:w="512" w:type="dxa"/>
          </w:tcPr>
          <w:p w14:paraId="6791B7F2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08" w:type="dxa"/>
          </w:tcPr>
          <w:p w14:paraId="5C4AB8D2" w14:textId="77777777" w:rsidR="001A613A" w:rsidRDefault="001A613A" w:rsidP="008048AB">
            <w:pPr>
              <w:spacing w:after="0" w:line="276" w:lineRule="auto"/>
            </w:pPr>
            <w:r>
              <w:t>(b)</w:t>
            </w:r>
          </w:p>
        </w:tc>
        <w:tc>
          <w:tcPr>
            <w:tcW w:w="7401" w:type="dxa"/>
            <w:gridSpan w:val="2"/>
          </w:tcPr>
          <w:p w14:paraId="39A13E6F" w14:textId="77777777" w:rsidR="001A613A" w:rsidRDefault="001A613A" w:rsidP="008048AB">
            <w:pPr>
              <w:spacing w:after="0" w:line="276" w:lineRule="auto"/>
            </w:pPr>
            <w:r>
              <w:t>Prepare the statement of financial position at 30</w:t>
            </w:r>
            <w:r w:rsidRPr="00F54746">
              <w:rPr>
                <w:vertAlign w:val="superscript"/>
              </w:rPr>
              <w:t>th</w:t>
            </w:r>
            <w:r>
              <w:t xml:space="preserve"> September 2022.</w:t>
            </w:r>
          </w:p>
        </w:tc>
        <w:tc>
          <w:tcPr>
            <w:tcW w:w="569" w:type="dxa"/>
            <w:vAlign w:val="bottom"/>
          </w:tcPr>
          <w:p w14:paraId="79E5029C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61A21627" w14:textId="4ABFB2F2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[20 marks]</w:t>
            </w:r>
          </w:p>
        </w:tc>
      </w:tr>
      <w:tr w:rsidR="001A613A" w14:paraId="5A9579B4" w14:textId="77777777" w:rsidTr="008048AB">
        <w:trPr>
          <w:cantSplit/>
          <w:jc w:val="center"/>
        </w:trPr>
        <w:tc>
          <w:tcPr>
            <w:tcW w:w="512" w:type="dxa"/>
          </w:tcPr>
          <w:p w14:paraId="1B4EF568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08" w:type="dxa"/>
          </w:tcPr>
          <w:p w14:paraId="3F296502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69" w:type="dxa"/>
          </w:tcPr>
          <w:p w14:paraId="3214C97B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6832" w:type="dxa"/>
          </w:tcPr>
          <w:p w14:paraId="62823FA9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69" w:type="dxa"/>
            <w:vAlign w:val="bottom"/>
          </w:tcPr>
          <w:p w14:paraId="39D11747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2576D350" w14:textId="77777777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19AABB9F" w14:textId="77777777" w:rsid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0E20D082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4178091A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2AE660C5" w14:textId="2C0C1769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Suggested </w:t>
      </w:r>
      <w:r>
        <w:rPr>
          <w:rFonts w:cstheme="minorHAnsi"/>
          <w:b/>
          <w:u w:val="single"/>
        </w:rPr>
        <w:t xml:space="preserve">Answers </w:t>
      </w:r>
    </w:p>
    <w:p w14:paraId="64F69202" w14:textId="045AD78E" w:rsidR="002E3DA7" w:rsidRP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</w:rPr>
      </w:pPr>
      <w:r>
        <w:rPr>
          <w:rFonts w:cstheme="minorHAnsi"/>
          <w:b/>
        </w:rPr>
        <w:t xml:space="preserve">1 </w:t>
      </w:r>
      <w:r w:rsidRPr="002E3DA7">
        <w:rPr>
          <w:rFonts w:cstheme="minorHAnsi"/>
          <w:b/>
        </w:rPr>
        <w:t xml:space="preserve">(a) </w:t>
      </w:r>
    </w:p>
    <w:p w14:paraId="2C1A9D2D" w14:textId="48399ADB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R1 </w:t>
      </w:r>
      <w:r w:rsidR="00E724C4">
        <w:rPr>
          <w:rFonts w:cstheme="minorHAnsi"/>
          <w:b/>
          <w:u w:val="single"/>
        </w:rPr>
        <w:t>Ltd</w:t>
      </w:r>
    </w:p>
    <w:p w14:paraId="1B6069F6" w14:textId="41D066B4" w:rsidR="00E724C4" w:rsidRDefault="00E724C4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Income statement for the y/e 30/09/2022 [in £000s]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134"/>
        <w:gridCol w:w="1134"/>
      </w:tblGrid>
      <w:tr w:rsidR="00E724C4" w14:paraId="579C9597" w14:textId="77777777" w:rsidTr="00E724C4">
        <w:tc>
          <w:tcPr>
            <w:tcW w:w="5240" w:type="dxa"/>
          </w:tcPr>
          <w:p w14:paraId="39CEC1E7" w14:textId="67EE8E9F" w:rsidR="00E724C4" w:rsidRDefault="00E724C4" w:rsidP="00E724C4">
            <w:pPr>
              <w:pStyle w:val="NoSpacing"/>
            </w:pPr>
            <w:r>
              <w:t>Sales</w:t>
            </w:r>
          </w:p>
        </w:tc>
        <w:tc>
          <w:tcPr>
            <w:tcW w:w="1134" w:type="dxa"/>
          </w:tcPr>
          <w:p w14:paraId="4BF17FED" w14:textId="77777777" w:rsidR="00E724C4" w:rsidRDefault="00E724C4" w:rsidP="00E724C4">
            <w:pPr>
              <w:pStyle w:val="NoSpacing"/>
            </w:pPr>
          </w:p>
        </w:tc>
        <w:tc>
          <w:tcPr>
            <w:tcW w:w="1134" w:type="dxa"/>
          </w:tcPr>
          <w:p w14:paraId="0AC58C1B" w14:textId="41EE4028" w:rsidR="00E724C4" w:rsidRDefault="00E724C4" w:rsidP="00E724C4">
            <w:pPr>
              <w:pStyle w:val="NoSpacing"/>
            </w:pPr>
            <w:r>
              <w:t>20500</w:t>
            </w:r>
          </w:p>
        </w:tc>
      </w:tr>
      <w:tr w:rsidR="00E724C4" w14:paraId="17898441" w14:textId="77777777" w:rsidTr="00E724C4">
        <w:tc>
          <w:tcPr>
            <w:tcW w:w="5240" w:type="dxa"/>
          </w:tcPr>
          <w:p w14:paraId="2D239B06" w14:textId="13534F1B" w:rsidR="00E724C4" w:rsidRPr="002E3DA7" w:rsidRDefault="00E724C4" w:rsidP="00E724C4">
            <w:pPr>
              <w:pStyle w:val="NoSpacing"/>
              <w:rPr>
                <w:b/>
                <w:u w:val="single"/>
              </w:rPr>
            </w:pPr>
            <w:r w:rsidRPr="002E3DA7">
              <w:rPr>
                <w:b/>
                <w:u w:val="single"/>
              </w:rPr>
              <w:t>Cost of sales</w:t>
            </w:r>
          </w:p>
        </w:tc>
        <w:tc>
          <w:tcPr>
            <w:tcW w:w="1134" w:type="dxa"/>
          </w:tcPr>
          <w:p w14:paraId="49FEEE80" w14:textId="77777777" w:rsidR="00E724C4" w:rsidRDefault="00E724C4" w:rsidP="00E724C4">
            <w:pPr>
              <w:pStyle w:val="NoSpacing"/>
            </w:pPr>
          </w:p>
        </w:tc>
        <w:tc>
          <w:tcPr>
            <w:tcW w:w="1134" w:type="dxa"/>
          </w:tcPr>
          <w:p w14:paraId="54107C9D" w14:textId="77777777" w:rsidR="00E724C4" w:rsidRDefault="00E724C4" w:rsidP="00E724C4">
            <w:pPr>
              <w:pStyle w:val="NoSpacing"/>
            </w:pPr>
          </w:p>
        </w:tc>
      </w:tr>
      <w:tr w:rsidR="00E724C4" w14:paraId="425ACCB3" w14:textId="77777777" w:rsidTr="00E724C4">
        <w:tc>
          <w:tcPr>
            <w:tcW w:w="5240" w:type="dxa"/>
          </w:tcPr>
          <w:p w14:paraId="11A376B3" w14:textId="3CD4381E" w:rsidR="00E724C4" w:rsidRDefault="00E724C4" w:rsidP="00E724C4">
            <w:pPr>
              <w:pStyle w:val="NoSpacing"/>
            </w:pPr>
            <w:r>
              <w:t>Opening inventory</w:t>
            </w:r>
          </w:p>
        </w:tc>
        <w:tc>
          <w:tcPr>
            <w:tcW w:w="1134" w:type="dxa"/>
          </w:tcPr>
          <w:p w14:paraId="470D76A3" w14:textId="655A5729" w:rsidR="00E724C4" w:rsidRDefault="00E724C4" w:rsidP="00E724C4">
            <w:pPr>
              <w:pStyle w:val="NoSpacing"/>
            </w:pPr>
            <w:r>
              <w:t>2000</w:t>
            </w:r>
          </w:p>
        </w:tc>
        <w:tc>
          <w:tcPr>
            <w:tcW w:w="1134" w:type="dxa"/>
          </w:tcPr>
          <w:p w14:paraId="6A8D1B3C" w14:textId="77777777" w:rsidR="00E724C4" w:rsidRDefault="00E724C4" w:rsidP="00E724C4">
            <w:pPr>
              <w:pStyle w:val="NoSpacing"/>
            </w:pPr>
          </w:p>
        </w:tc>
      </w:tr>
      <w:tr w:rsidR="00E724C4" w14:paraId="5A6D4E38" w14:textId="77777777" w:rsidTr="00E724C4">
        <w:tc>
          <w:tcPr>
            <w:tcW w:w="5240" w:type="dxa"/>
          </w:tcPr>
          <w:p w14:paraId="306BCB31" w14:textId="69146D8A" w:rsidR="00E724C4" w:rsidRDefault="00E724C4" w:rsidP="00E724C4">
            <w:pPr>
              <w:pStyle w:val="NoSpacing"/>
            </w:pPr>
            <w:r>
              <w:t>Purchases</w:t>
            </w:r>
          </w:p>
        </w:tc>
        <w:tc>
          <w:tcPr>
            <w:tcW w:w="1134" w:type="dxa"/>
          </w:tcPr>
          <w:p w14:paraId="325EDA50" w14:textId="456975AF" w:rsidR="00E724C4" w:rsidRDefault="00E724C4" w:rsidP="00E724C4">
            <w:pPr>
              <w:pStyle w:val="NoSpacing"/>
            </w:pPr>
            <w:r>
              <w:t>15700</w:t>
            </w:r>
          </w:p>
        </w:tc>
        <w:tc>
          <w:tcPr>
            <w:tcW w:w="1134" w:type="dxa"/>
          </w:tcPr>
          <w:p w14:paraId="7BE9FBC9" w14:textId="77777777" w:rsidR="00E724C4" w:rsidRDefault="00E724C4" w:rsidP="00E724C4">
            <w:pPr>
              <w:pStyle w:val="NoSpacing"/>
            </w:pPr>
          </w:p>
        </w:tc>
      </w:tr>
      <w:tr w:rsidR="00E724C4" w14:paraId="2CF66A71" w14:textId="77777777" w:rsidTr="00E724C4">
        <w:tc>
          <w:tcPr>
            <w:tcW w:w="5240" w:type="dxa"/>
          </w:tcPr>
          <w:p w14:paraId="2E5EB275" w14:textId="7346518E" w:rsidR="00E724C4" w:rsidRDefault="00E724C4" w:rsidP="00E724C4">
            <w:pPr>
              <w:pStyle w:val="NoSpacing"/>
            </w:pPr>
            <w:r>
              <w:t>Closing inventory</w:t>
            </w:r>
          </w:p>
        </w:tc>
        <w:tc>
          <w:tcPr>
            <w:tcW w:w="1134" w:type="dxa"/>
          </w:tcPr>
          <w:p w14:paraId="01F0EC81" w14:textId="64A0DF79" w:rsidR="00E724C4" w:rsidRPr="002E3DA7" w:rsidRDefault="00E724C4" w:rsidP="00E724C4">
            <w:pPr>
              <w:pStyle w:val="NoSpacing"/>
              <w:rPr>
                <w:u w:val="single"/>
              </w:rPr>
            </w:pPr>
            <w:r w:rsidRPr="002E3DA7">
              <w:rPr>
                <w:u w:val="single"/>
              </w:rPr>
              <w:t>[2500]</w:t>
            </w:r>
          </w:p>
        </w:tc>
        <w:tc>
          <w:tcPr>
            <w:tcW w:w="1134" w:type="dxa"/>
          </w:tcPr>
          <w:p w14:paraId="12ADB49B" w14:textId="7E7204B5" w:rsidR="00E724C4" w:rsidRPr="002E3DA7" w:rsidRDefault="00E724C4" w:rsidP="00E724C4">
            <w:pPr>
              <w:pStyle w:val="NoSpacing"/>
              <w:rPr>
                <w:u w:val="single"/>
              </w:rPr>
            </w:pPr>
            <w:r w:rsidRPr="002E3DA7">
              <w:rPr>
                <w:u w:val="single"/>
              </w:rPr>
              <w:t>[15200]</w:t>
            </w:r>
          </w:p>
        </w:tc>
      </w:tr>
      <w:tr w:rsidR="00E724C4" w14:paraId="5F2DE971" w14:textId="77777777" w:rsidTr="00E724C4">
        <w:tc>
          <w:tcPr>
            <w:tcW w:w="5240" w:type="dxa"/>
          </w:tcPr>
          <w:p w14:paraId="045E2A26" w14:textId="63D30D1A" w:rsidR="00E724C4" w:rsidRDefault="00E724C4" w:rsidP="00E724C4">
            <w:pPr>
              <w:pStyle w:val="NoSpacing"/>
            </w:pPr>
            <w:r>
              <w:t>GP</w:t>
            </w:r>
          </w:p>
        </w:tc>
        <w:tc>
          <w:tcPr>
            <w:tcW w:w="1134" w:type="dxa"/>
          </w:tcPr>
          <w:p w14:paraId="2B83B704" w14:textId="77777777" w:rsidR="00E724C4" w:rsidRDefault="00E724C4" w:rsidP="00E724C4">
            <w:pPr>
              <w:pStyle w:val="NoSpacing"/>
            </w:pPr>
          </w:p>
        </w:tc>
        <w:tc>
          <w:tcPr>
            <w:tcW w:w="1134" w:type="dxa"/>
          </w:tcPr>
          <w:p w14:paraId="7710EBAB" w14:textId="7C65425A" w:rsidR="00E724C4" w:rsidRDefault="00E724C4" w:rsidP="00E724C4">
            <w:pPr>
              <w:pStyle w:val="NoSpacing"/>
            </w:pPr>
            <w:r>
              <w:t>5300</w:t>
            </w:r>
          </w:p>
        </w:tc>
      </w:tr>
      <w:tr w:rsidR="00E724C4" w14:paraId="26588EA9" w14:textId="77777777" w:rsidTr="00E724C4">
        <w:tc>
          <w:tcPr>
            <w:tcW w:w="5240" w:type="dxa"/>
          </w:tcPr>
          <w:p w14:paraId="7F618AA9" w14:textId="642D1C3F" w:rsidR="00E724C4" w:rsidRPr="002E3DA7" w:rsidRDefault="00E724C4" w:rsidP="00E724C4">
            <w:pPr>
              <w:pStyle w:val="NoSpacing"/>
              <w:rPr>
                <w:b/>
                <w:u w:val="single"/>
              </w:rPr>
            </w:pPr>
            <w:r w:rsidRPr="002E3DA7">
              <w:rPr>
                <w:b/>
                <w:u w:val="single"/>
              </w:rPr>
              <w:t>Expenses</w:t>
            </w:r>
          </w:p>
        </w:tc>
        <w:tc>
          <w:tcPr>
            <w:tcW w:w="1134" w:type="dxa"/>
          </w:tcPr>
          <w:p w14:paraId="5C1163D6" w14:textId="77777777" w:rsidR="00E724C4" w:rsidRDefault="00E724C4" w:rsidP="00E724C4">
            <w:pPr>
              <w:pStyle w:val="NoSpacing"/>
            </w:pPr>
          </w:p>
        </w:tc>
        <w:tc>
          <w:tcPr>
            <w:tcW w:w="1134" w:type="dxa"/>
          </w:tcPr>
          <w:p w14:paraId="222FFF0E" w14:textId="77777777" w:rsidR="00E724C4" w:rsidRDefault="00E724C4" w:rsidP="00E724C4">
            <w:pPr>
              <w:pStyle w:val="NoSpacing"/>
            </w:pPr>
          </w:p>
        </w:tc>
      </w:tr>
      <w:tr w:rsidR="00E724C4" w14:paraId="7C277564" w14:textId="77777777" w:rsidTr="00E724C4">
        <w:tc>
          <w:tcPr>
            <w:tcW w:w="5240" w:type="dxa"/>
          </w:tcPr>
          <w:p w14:paraId="2E65A351" w14:textId="70669520" w:rsidR="00E724C4" w:rsidRDefault="00E724C4" w:rsidP="00E724C4">
            <w:pPr>
              <w:pStyle w:val="NoSpacing"/>
            </w:pPr>
            <w:r w:rsidRPr="00D93DE4">
              <w:rPr>
                <w:rFonts w:ascii="Calibri" w:hAnsi="Calibri" w:cs="Calibri"/>
                <w:sz w:val="20"/>
                <w:szCs w:val="20"/>
              </w:rPr>
              <w:t>Administration expenses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[600 – 100]</w:t>
            </w:r>
          </w:p>
        </w:tc>
        <w:tc>
          <w:tcPr>
            <w:tcW w:w="1134" w:type="dxa"/>
          </w:tcPr>
          <w:p w14:paraId="0C371D91" w14:textId="198275E8" w:rsidR="00E724C4" w:rsidRDefault="00E724C4" w:rsidP="00E724C4">
            <w:pPr>
              <w:pStyle w:val="NoSpacing"/>
            </w:pPr>
            <w:r>
              <w:t>500</w:t>
            </w:r>
          </w:p>
        </w:tc>
        <w:tc>
          <w:tcPr>
            <w:tcW w:w="1134" w:type="dxa"/>
          </w:tcPr>
          <w:p w14:paraId="3975ED90" w14:textId="77777777" w:rsidR="00E724C4" w:rsidRDefault="00E724C4" w:rsidP="00E724C4">
            <w:pPr>
              <w:pStyle w:val="NoSpacing"/>
            </w:pPr>
          </w:p>
        </w:tc>
      </w:tr>
      <w:tr w:rsidR="00E724C4" w14:paraId="435175FE" w14:textId="77777777" w:rsidTr="00E724C4">
        <w:tc>
          <w:tcPr>
            <w:tcW w:w="5240" w:type="dxa"/>
          </w:tcPr>
          <w:p w14:paraId="1169F52E" w14:textId="4A7B817B" w:rsidR="00E724C4" w:rsidRPr="00D93DE4" w:rsidRDefault="00E724C4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93DE4">
              <w:rPr>
                <w:rFonts w:ascii="Calibri" w:hAnsi="Calibri" w:cs="Calibri"/>
                <w:sz w:val="20"/>
                <w:szCs w:val="20"/>
              </w:rPr>
              <w:t>Salaries and wages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[900 + 20]</w:t>
            </w:r>
          </w:p>
        </w:tc>
        <w:tc>
          <w:tcPr>
            <w:tcW w:w="1134" w:type="dxa"/>
          </w:tcPr>
          <w:p w14:paraId="28EFA82D" w14:textId="1AD8E57D" w:rsidR="00E724C4" w:rsidRDefault="00E724C4" w:rsidP="00E724C4">
            <w:pPr>
              <w:pStyle w:val="NoSpacing"/>
            </w:pPr>
            <w:r>
              <w:t>920</w:t>
            </w:r>
          </w:p>
        </w:tc>
        <w:tc>
          <w:tcPr>
            <w:tcW w:w="1134" w:type="dxa"/>
          </w:tcPr>
          <w:p w14:paraId="0D139540" w14:textId="77777777" w:rsidR="00E724C4" w:rsidRDefault="00E724C4" w:rsidP="00E724C4">
            <w:pPr>
              <w:pStyle w:val="NoSpacing"/>
            </w:pPr>
          </w:p>
        </w:tc>
      </w:tr>
      <w:tr w:rsidR="00E724C4" w14:paraId="523FF421" w14:textId="77777777" w:rsidTr="00E724C4">
        <w:tc>
          <w:tcPr>
            <w:tcW w:w="5240" w:type="dxa"/>
          </w:tcPr>
          <w:p w14:paraId="2878591B" w14:textId="329D5F96" w:rsidR="00E724C4" w:rsidRPr="00D93DE4" w:rsidRDefault="00E724C4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93DE4">
              <w:rPr>
                <w:rFonts w:ascii="Calibri" w:hAnsi="Calibri" w:cs="Calibri"/>
                <w:sz w:val="20"/>
                <w:szCs w:val="20"/>
              </w:rPr>
              <w:t>Audit fee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[50 + 30]</w:t>
            </w:r>
          </w:p>
        </w:tc>
        <w:tc>
          <w:tcPr>
            <w:tcW w:w="1134" w:type="dxa"/>
          </w:tcPr>
          <w:p w14:paraId="2BFF1662" w14:textId="7FA17182" w:rsidR="00E724C4" w:rsidRDefault="00E724C4" w:rsidP="00E724C4">
            <w:pPr>
              <w:pStyle w:val="NoSpacing"/>
            </w:pPr>
            <w:r>
              <w:t>80</w:t>
            </w:r>
          </w:p>
        </w:tc>
        <w:tc>
          <w:tcPr>
            <w:tcW w:w="1134" w:type="dxa"/>
          </w:tcPr>
          <w:p w14:paraId="740A8291" w14:textId="77777777" w:rsidR="00E724C4" w:rsidRDefault="00E724C4" w:rsidP="00E724C4">
            <w:pPr>
              <w:pStyle w:val="NoSpacing"/>
            </w:pPr>
          </w:p>
        </w:tc>
      </w:tr>
      <w:tr w:rsidR="00E724C4" w14:paraId="5F0501FD" w14:textId="77777777" w:rsidTr="00E724C4">
        <w:tc>
          <w:tcPr>
            <w:tcW w:w="5240" w:type="dxa"/>
          </w:tcPr>
          <w:p w14:paraId="67B5A7FA" w14:textId="20BD80BF" w:rsidR="00E724C4" w:rsidRPr="00D93DE4" w:rsidRDefault="00E724C4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Depreciation of fittings [</w:t>
            </w:r>
            <w:r w:rsidR="00E86417">
              <w:rPr>
                <w:rFonts w:ascii="Calibri" w:hAnsi="Calibri" w:cs="Calibri"/>
                <w:sz w:val="20"/>
                <w:szCs w:val="20"/>
              </w:rPr>
              <w:t>1400 x 0.2]</w:t>
            </w:r>
          </w:p>
        </w:tc>
        <w:tc>
          <w:tcPr>
            <w:tcW w:w="1134" w:type="dxa"/>
          </w:tcPr>
          <w:p w14:paraId="3EF9FF7B" w14:textId="1453696B" w:rsidR="00E724C4" w:rsidRDefault="00E86417" w:rsidP="00E724C4">
            <w:pPr>
              <w:pStyle w:val="NoSpacing"/>
            </w:pPr>
            <w:r>
              <w:t>280</w:t>
            </w:r>
          </w:p>
        </w:tc>
        <w:tc>
          <w:tcPr>
            <w:tcW w:w="1134" w:type="dxa"/>
          </w:tcPr>
          <w:p w14:paraId="17CAED79" w14:textId="77777777" w:rsidR="00E724C4" w:rsidRDefault="00E724C4" w:rsidP="00E724C4">
            <w:pPr>
              <w:pStyle w:val="NoSpacing"/>
            </w:pPr>
          </w:p>
        </w:tc>
      </w:tr>
      <w:tr w:rsidR="00E724C4" w14:paraId="30674A72" w14:textId="77777777" w:rsidTr="00E724C4">
        <w:tc>
          <w:tcPr>
            <w:tcW w:w="5240" w:type="dxa"/>
          </w:tcPr>
          <w:p w14:paraId="5EA533A0" w14:textId="4373815A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Depreciation of e</w:t>
            </w:r>
            <w:r w:rsidRPr="00D93DE4">
              <w:rPr>
                <w:rFonts w:ascii="Calibri" w:hAnsi="Calibri" w:cs="Calibri"/>
                <w:sz w:val="20"/>
                <w:szCs w:val="20"/>
              </w:rPr>
              <w:t>quipment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[2300 – 300] x 0.2</w:t>
            </w:r>
          </w:p>
        </w:tc>
        <w:tc>
          <w:tcPr>
            <w:tcW w:w="1134" w:type="dxa"/>
          </w:tcPr>
          <w:p w14:paraId="02BA6C5A" w14:textId="7ADCBE9A" w:rsidR="00E724C4" w:rsidRDefault="00E86417" w:rsidP="00E724C4">
            <w:pPr>
              <w:pStyle w:val="NoSpacing"/>
            </w:pPr>
            <w:r>
              <w:t>400</w:t>
            </w:r>
          </w:p>
        </w:tc>
        <w:tc>
          <w:tcPr>
            <w:tcW w:w="1134" w:type="dxa"/>
          </w:tcPr>
          <w:p w14:paraId="44DB6966" w14:textId="77777777" w:rsidR="00E724C4" w:rsidRDefault="00E724C4" w:rsidP="00E724C4">
            <w:pPr>
              <w:pStyle w:val="NoSpacing"/>
            </w:pPr>
          </w:p>
        </w:tc>
      </w:tr>
      <w:tr w:rsidR="00E724C4" w14:paraId="631304DD" w14:textId="77777777" w:rsidTr="00E724C4">
        <w:tc>
          <w:tcPr>
            <w:tcW w:w="5240" w:type="dxa"/>
          </w:tcPr>
          <w:p w14:paraId="6F93EC73" w14:textId="1134E03D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Depreciation of buildings [2900 x 0.05]</w:t>
            </w:r>
          </w:p>
        </w:tc>
        <w:tc>
          <w:tcPr>
            <w:tcW w:w="1134" w:type="dxa"/>
          </w:tcPr>
          <w:p w14:paraId="18E2D91D" w14:textId="28459A15" w:rsidR="00E724C4" w:rsidRDefault="00E86417" w:rsidP="00E724C4">
            <w:pPr>
              <w:pStyle w:val="NoSpacing"/>
            </w:pPr>
            <w:r>
              <w:t>145</w:t>
            </w:r>
          </w:p>
        </w:tc>
        <w:tc>
          <w:tcPr>
            <w:tcW w:w="1134" w:type="dxa"/>
          </w:tcPr>
          <w:p w14:paraId="51AFDF36" w14:textId="77777777" w:rsidR="00E724C4" w:rsidRDefault="00E724C4" w:rsidP="00E724C4">
            <w:pPr>
              <w:pStyle w:val="NoSpacing"/>
            </w:pPr>
          </w:p>
        </w:tc>
      </w:tr>
      <w:tr w:rsidR="00E724C4" w14:paraId="01D7442B" w14:textId="77777777" w:rsidTr="00E724C4">
        <w:tc>
          <w:tcPr>
            <w:tcW w:w="5240" w:type="dxa"/>
          </w:tcPr>
          <w:p w14:paraId="0FE13308" w14:textId="3833A44F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93DE4">
              <w:rPr>
                <w:rFonts w:ascii="Calibri" w:hAnsi="Calibri" w:cs="Calibri"/>
                <w:sz w:val="20"/>
                <w:szCs w:val="20"/>
              </w:rPr>
              <w:t>Selling costs</w:t>
            </w:r>
          </w:p>
        </w:tc>
        <w:tc>
          <w:tcPr>
            <w:tcW w:w="1134" w:type="dxa"/>
          </w:tcPr>
          <w:p w14:paraId="4D6F6DD5" w14:textId="1DB6A7F0" w:rsidR="00E724C4" w:rsidRDefault="00E86417" w:rsidP="00E724C4">
            <w:pPr>
              <w:pStyle w:val="NoSpacing"/>
            </w:pPr>
            <w:r>
              <w:t>690</w:t>
            </w:r>
          </w:p>
        </w:tc>
        <w:tc>
          <w:tcPr>
            <w:tcW w:w="1134" w:type="dxa"/>
          </w:tcPr>
          <w:p w14:paraId="46D5597F" w14:textId="77777777" w:rsidR="00E724C4" w:rsidRDefault="00E724C4" w:rsidP="00E724C4">
            <w:pPr>
              <w:pStyle w:val="NoSpacing"/>
            </w:pPr>
          </w:p>
        </w:tc>
      </w:tr>
      <w:tr w:rsidR="00E724C4" w14:paraId="7F37FEA8" w14:textId="77777777" w:rsidTr="00E724C4">
        <w:tc>
          <w:tcPr>
            <w:tcW w:w="5240" w:type="dxa"/>
          </w:tcPr>
          <w:p w14:paraId="166D500B" w14:textId="6438B1A1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Bad debt</w:t>
            </w:r>
          </w:p>
        </w:tc>
        <w:tc>
          <w:tcPr>
            <w:tcW w:w="1134" w:type="dxa"/>
          </w:tcPr>
          <w:p w14:paraId="7AA46E6A" w14:textId="0233FBAC" w:rsidR="00E724C4" w:rsidRDefault="00E86417" w:rsidP="00E724C4">
            <w:pPr>
              <w:pStyle w:val="NoSpacing"/>
            </w:pPr>
            <w:r>
              <w:t>40</w:t>
            </w:r>
          </w:p>
        </w:tc>
        <w:tc>
          <w:tcPr>
            <w:tcW w:w="1134" w:type="dxa"/>
          </w:tcPr>
          <w:p w14:paraId="112CD019" w14:textId="77777777" w:rsidR="00E724C4" w:rsidRDefault="00E724C4" w:rsidP="00E724C4">
            <w:pPr>
              <w:pStyle w:val="NoSpacing"/>
            </w:pPr>
          </w:p>
        </w:tc>
      </w:tr>
      <w:tr w:rsidR="00E724C4" w14:paraId="126FE9F3" w14:textId="77777777" w:rsidTr="00E724C4">
        <w:tc>
          <w:tcPr>
            <w:tcW w:w="5240" w:type="dxa"/>
          </w:tcPr>
          <w:p w14:paraId="0B57030A" w14:textId="36A4A6FD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Directors’ remuneration</w:t>
            </w:r>
          </w:p>
        </w:tc>
        <w:tc>
          <w:tcPr>
            <w:tcW w:w="1134" w:type="dxa"/>
          </w:tcPr>
          <w:p w14:paraId="241C60AA" w14:textId="00FCF6A1" w:rsidR="00E724C4" w:rsidRDefault="00E86417" w:rsidP="00E724C4">
            <w:pPr>
              <w:pStyle w:val="NoSpacing"/>
            </w:pPr>
            <w:r>
              <w:t>300</w:t>
            </w:r>
          </w:p>
        </w:tc>
        <w:tc>
          <w:tcPr>
            <w:tcW w:w="1134" w:type="dxa"/>
          </w:tcPr>
          <w:p w14:paraId="6FB51EEA" w14:textId="77777777" w:rsidR="00E724C4" w:rsidRDefault="00E724C4" w:rsidP="00E724C4">
            <w:pPr>
              <w:pStyle w:val="NoSpacing"/>
            </w:pPr>
          </w:p>
        </w:tc>
      </w:tr>
      <w:tr w:rsidR="00E724C4" w14:paraId="3BBC0FC1" w14:textId="77777777" w:rsidTr="00E724C4">
        <w:tc>
          <w:tcPr>
            <w:tcW w:w="5240" w:type="dxa"/>
          </w:tcPr>
          <w:p w14:paraId="3D5793E1" w14:textId="06527DF3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Interest on long term bank loan</w:t>
            </w:r>
          </w:p>
        </w:tc>
        <w:tc>
          <w:tcPr>
            <w:tcW w:w="1134" w:type="dxa"/>
          </w:tcPr>
          <w:p w14:paraId="63D0E64B" w14:textId="00B26752" w:rsidR="00E724C4" w:rsidRDefault="00E86417" w:rsidP="00E724C4">
            <w:pPr>
              <w:pStyle w:val="NoSpacing"/>
            </w:pPr>
            <w:r>
              <w:t>30</w:t>
            </w:r>
          </w:p>
        </w:tc>
        <w:tc>
          <w:tcPr>
            <w:tcW w:w="1134" w:type="dxa"/>
          </w:tcPr>
          <w:p w14:paraId="601FB6FE" w14:textId="77777777" w:rsidR="00E724C4" w:rsidRDefault="00E724C4" w:rsidP="00E724C4">
            <w:pPr>
              <w:pStyle w:val="NoSpacing"/>
            </w:pPr>
          </w:p>
        </w:tc>
      </w:tr>
      <w:tr w:rsidR="00E724C4" w14:paraId="629CB104" w14:textId="77777777" w:rsidTr="00E724C4">
        <w:tc>
          <w:tcPr>
            <w:tcW w:w="5240" w:type="dxa"/>
          </w:tcPr>
          <w:p w14:paraId="7A506902" w14:textId="238E81ED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93DE4">
              <w:rPr>
                <w:rFonts w:ascii="Calibri" w:hAnsi="Calibri" w:cs="Calibri"/>
                <w:sz w:val="20"/>
                <w:szCs w:val="20"/>
              </w:rPr>
              <w:t>Debenture interest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[60 + 20]</w:t>
            </w:r>
          </w:p>
        </w:tc>
        <w:tc>
          <w:tcPr>
            <w:tcW w:w="1134" w:type="dxa"/>
          </w:tcPr>
          <w:p w14:paraId="79D96C4E" w14:textId="61CD4295" w:rsidR="00E724C4" w:rsidRPr="002E3DA7" w:rsidRDefault="00E86417" w:rsidP="00E724C4">
            <w:pPr>
              <w:pStyle w:val="NoSpacing"/>
              <w:rPr>
                <w:u w:val="single"/>
              </w:rPr>
            </w:pPr>
            <w:r w:rsidRPr="002E3DA7">
              <w:rPr>
                <w:u w:val="single"/>
              </w:rPr>
              <w:t>80</w:t>
            </w:r>
          </w:p>
        </w:tc>
        <w:tc>
          <w:tcPr>
            <w:tcW w:w="1134" w:type="dxa"/>
          </w:tcPr>
          <w:p w14:paraId="251CF2D6" w14:textId="382AFD68" w:rsidR="00E724C4" w:rsidRPr="002E3DA7" w:rsidRDefault="00E86417" w:rsidP="00E724C4">
            <w:pPr>
              <w:pStyle w:val="NoSpacing"/>
              <w:rPr>
                <w:u w:val="single"/>
              </w:rPr>
            </w:pPr>
            <w:r w:rsidRPr="002E3DA7">
              <w:rPr>
                <w:u w:val="single"/>
              </w:rPr>
              <w:t>[3465]</w:t>
            </w:r>
          </w:p>
        </w:tc>
      </w:tr>
      <w:tr w:rsidR="00E724C4" w14:paraId="68550B27" w14:textId="77777777" w:rsidTr="00E724C4">
        <w:tc>
          <w:tcPr>
            <w:tcW w:w="5240" w:type="dxa"/>
          </w:tcPr>
          <w:p w14:paraId="0ED31447" w14:textId="0A82AB23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PBT</w:t>
            </w:r>
          </w:p>
        </w:tc>
        <w:tc>
          <w:tcPr>
            <w:tcW w:w="1134" w:type="dxa"/>
          </w:tcPr>
          <w:p w14:paraId="52BD919A" w14:textId="77777777" w:rsidR="00E724C4" w:rsidRDefault="00E724C4" w:rsidP="00E724C4">
            <w:pPr>
              <w:pStyle w:val="NoSpacing"/>
            </w:pPr>
          </w:p>
        </w:tc>
        <w:tc>
          <w:tcPr>
            <w:tcW w:w="1134" w:type="dxa"/>
          </w:tcPr>
          <w:p w14:paraId="4D87A86C" w14:textId="4CDF342E" w:rsidR="00E724C4" w:rsidRDefault="00E86417" w:rsidP="00E724C4">
            <w:pPr>
              <w:pStyle w:val="NoSpacing"/>
            </w:pPr>
            <w:r>
              <w:t xml:space="preserve"> 18</w:t>
            </w:r>
            <w:r w:rsidR="005D4BD9">
              <w:t>35</w:t>
            </w:r>
          </w:p>
        </w:tc>
      </w:tr>
      <w:tr w:rsidR="00E724C4" w14:paraId="13DBF3EA" w14:textId="77777777" w:rsidTr="00E724C4">
        <w:tc>
          <w:tcPr>
            <w:tcW w:w="5240" w:type="dxa"/>
          </w:tcPr>
          <w:p w14:paraId="6FE36E0E" w14:textId="680BDA17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CT</w:t>
            </w:r>
          </w:p>
        </w:tc>
        <w:tc>
          <w:tcPr>
            <w:tcW w:w="1134" w:type="dxa"/>
          </w:tcPr>
          <w:p w14:paraId="030211FD" w14:textId="77777777" w:rsidR="00E724C4" w:rsidRDefault="00E724C4" w:rsidP="00E724C4">
            <w:pPr>
              <w:pStyle w:val="NoSpacing"/>
            </w:pPr>
          </w:p>
        </w:tc>
        <w:tc>
          <w:tcPr>
            <w:tcW w:w="1134" w:type="dxa"/>
          </w:tcPr>
          <w:p w14:paraId="0178D6FA" w14:textId="6E54BBCE" w:rsidR="00E724C4" w:rsidRPr="002E3DA7" w:rsidRDefault="005D4BD9" w:rsidP="00E724C4">
            <w:pPr>
              <w:pStyle w:val="NoSpacing"/>
              <w:rPr>
                <w:u w:val="single"/>
              </w:rPr>
            </w:pPr>
            <w:r w:rsidRPr="002E3DA7">
              <w:rPr>
                <w:u w:val="single"/>
              </w:rPr>
              <w:t>[200]</w:t>
            </w:r>
          </w:p>
        </w:tc>
      </w:tr>
      <w:tr w:rsidR="00E724C4" w14:paraId="41D6D962" w14:textId="77777777" w:rsidTr="00E724C4">
        <w:tc>
          <w:tcPr>
            <w:tcW w:w="5240" w:type="dxa"/>
          </w:tcPr>
          <w:p w14:paraId="1834D86B" w14:textId="1A01805F" w:rsidR="00E724C4" w:rsidRPr="00D93DE4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PAT</w:t>
            </w:r>
          </w:p>
        </w:tc>
        <w:tc>
          <w:tcPr>
            <w:tcW w:w="1134" w:type="dxa"/>
          </w:tcPr>
          <w:p w14:paraId="3E5F40EF" w14:textId="77777777" w:rsidR="00E724C4" w:rsidRDefault="00E724C4" w:rsidP="00E724C4">
            <w:pPr>
              <w:pStyle w:val="NoSpacing"/>
            </w:pPr>
          </w:p>
        </w:tc>
        <w:tc>
          <w:tcPr>
            <w:tcW w:w="1134" w:type="dxa"/>
          </w:tcPr>
          <w:p w14:paraId="674AF646" w14:textId="44E636BF" w:rsidR="00E724C4" w:rsidRDefault="005D4BD9" w:rsidP="00E724C4">
            <w:pPr>
              <w:pStyle w:val="NoSpacing"/>
            </w:pPr>
            <w:r>
              <w:t>1635</w:t>
            </w:r>
          </w:p>
        </w:tc>
      </w:tr>
      <w:tr w:rsidR="00E86417" w14:paraId="6B040DFB" w14:textId="77777777" w:rsidTr="00E724C4">
        <w:tc>
          <w:tcPr>
            <w:tcW w:w="5240" w:type="dxa"/>
          </w:tcPr>
          <w:p w14:paraId="642F1A2D" w14:textId="4A055595" w:rsidR="00E86417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Dividends - Interim</w:t>
            </w:r>
          </w:p>
        </w:tc>
        <w:tc>
          <w:tcPr>
            <w:tcW w:w="1134" w:type="dxa"/>
          </w:tcPr>
          <w:p w14:paraId="7E0C2B87" w14:textId="073809FE" w:rsidR="00E86417" w:rsidRDefault="005D4BD9" w:rsidP="00E724C4">
            <w:pPr>
              <w:pStyle w:val="NoSpacing"/>
            </w:pPr>
            <w:r>
              <w:t>100</w:t>
            </w:r>
          </w:p>
        </w:tc>
        <w:tc>
          <w:tcPr>
            <w:tcW w:w="1134" w:type="dxa"/>
          </w:tcPr>
          <w:p w14:paraId="33EECB8F" w14:textId="77777777" w:rsidR="00E86417" w:rsidRDefault="00E86417" w:rsidP="00E724C4">
            <w:pPr>
              <w:pStyle w:val="NoSpacing"/>
            </w:pPr>
          </w:p>
        </w:tc>
      </w:tr>
      <w:tr w:rsidR="00E86417" w14:paraId="550A707B" w14:textId="77777777" w:rsidTr="00E724C4">
        <w:tc>
          <w:tcPr>
            <w:tcW w:w="5240" w:type="dxa"/>
          </w:tcPr>
          <w:p w14:paraId="2476B6D2" w14:textId="7B9A872D" w:rsidR="00E86417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- Final</w:t>
            </w:r>
            <w:r w:rsidR="005D4BD9">
              <w:rPr>
                <w:rFonts w:ascii="Calibri" w:hAnsi="Calibri" w:cs="Calibri"/>
                <w:sz w:val="20"/>
                <w:szCs w:val="20"/>
              </w:rPr>
              <w:t xml:space="preserve"> [£0.05 x 8000]</w:t>
            </w:r>
          </w:p>
        </w:tc>
        <w:tc>
          <w:tcPr>
            <w:tcW w:w="1134" w:type="dxa"/>
          </w:tcPr>
          <w:p w14:paraId="79504D6F" w14:textId="43901B9F" w:rsidR="00E86417" w:rsidRPr="002E3DA7" w:rsidRDefault="005D4BD9" w:rsidP="00E724C4">
            <w:pPr>
              <w:pStyle w:val="NoSpacing"/>
              <w:rPr>
                <w:u w:val="single"/>
              </w:rPr>
            </w:pPr>
            <w:r w:rsidRPr="002E3DA7">
              <w:rPr>
                <w:u w:val="single"/>
              </w:rPr>
              <w:t>400</w:t>
            </w:r>
          </w:p>
        </w:tc>
        <w:tc>
          <w:tcPr>
            <w:tcW w:w="1134" w:type="dxa"/>
          </w:tcPr>
          <w:p w14:paraId="18B78F8A" w14:textId="2BC275A0" w:rsidR="00E86417" w:rsidRPr="002E3DA7" w:rsidRDefault="005D4BD9" w:rsidP="00E724C4">
            <w:pPr>
              <w:pStyle w:val="NoSpacing"/>
              <w:rPr>
                <w:u w:val="single"/>
              </w:rPr>
            </w:pPr>
            <w:r w:rsidRPr="002E3DA7">
              <w:rPr>
                <w:u w:val="single"/>
              </w:rPr>
              <w:t>[500]</w:t>
            </w:r>
          </w:p>
        </w:tc>
      </w:tr>
      <w:tr w:rsidR="00E86417" w14:paraId="60AC8999" w14:textId="77777777" w:rsidTr="00E724C4">
        <w:tc>
          <w:tcPr>
            <w:tcW w:w="5240" w:type="dxa"/>
          </w:tcPr>
          <w:p w14:paraId="59071B53" w14:textId="7C612105" w:rsidR="00E86417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Retained profit for the year</w:t>
            </w:r>
          </w:p>
        </w:tc>
        <w:tc>
          <w:tcPr>
            <w:tcW w:w="1134" w:type="dxa"/>
          </w:tcPr>
          <w:p w14:paraId="00B012A0" w14:textId="77777777" w:rsidR="00E86417" w:rsidRDefault="00E86417" w:rsidP="00E724C4">
            <w:pPr>
              <w:pStyle w:val="NoSpacing"/>
            </w:pPr>
          </w:p>
        </w:tc>
        <w:tc>
          <w:tcPr>
            <w:tcW w:w="1134" w:type="dxa"/>
          </w:tcPr>
          <w:p w14:paraId="7DC744EF" w14:textId="09D6EE29" w:rsidR="00E86417" w:rsidRDefault="005D4BD9" w:rsidP="00E724C4">
            <w:pPr>
              <w:pStyle w:val="NoSpacing"/>
            </w:pPr>
            <w:r>
              <w:t>1135</w:t>
            </w:r>
          </w:p>
        </w:tc>
      </w:tr>
      <w:tr w:rsidR="00E86417" w14:paraId="14DC0C14" w14:textId="77777777" w:rsidTr="00E724C4">
        <w:tc>
          <w:tcPr>
            <w:tcW w:w="5240" w:type="dxa"/>
          </w:tcPr>
          <w:p w14:paraId="534E4B26" w14:textId="13C2647C" w:rsidR="00E86417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Retained profit b/f</w:t>
            </w:r>
          </w:p>
        </w:tc>
        <w:tc>
          <w:tcPr>
            <w:tcW w:w="1134" w:type="dxa"/>
          </w:tcPr>
          <w:p w14:paraId="7DA5C09A" w14:textId="77777777" w:rsidR="00E86417" w:rsidRDefault="00E86417" w:rsidP="00E724C4">
            <w:pPr>
              <w:pStyle w:val="NoSpacing"/>
            </w:pPr>
          </w:p>
        </w:tc>
        <w:tc>
          <w:tcPr>
            <w:tcW w:w="1134" w:type="dxa"/>
          </w:tcPr>
          <w:p w14:paraId="5ADABEF1" w14:textId="133FA25A" w:rsidR="00E86417" w:rsidRPr="002E3DA7" w:rsidRDefault="005D4BD9" w:rsidP="00E724C4">
            <w:pPr>
              <w:pStyle w:val="NoSpacing"/>
              <w:rPr>
                <w:u w:val="single"/>
              </w:rPr>
            </w:pPr>
            <w:r w:rsidRPr="002E3DA7">
              <w:rPr>
                <w:u w:val="single"/>
              </w:rPr>
              <w:t>1300</w:t>
            </w:r>
          </w:p>
        </w:tc>
      </w:tr>
      <w:tr w:rsidR="00E86417" w14:paraId="7F24522E" w14:textId="77777777" w:rsidTr="00E724C4">
        <w:tc>
          <w:tcPr>
            <w:tcW w:w="5240" w:type="dxa"/>
          </w:tcPr>
          <w:p w14:paraId="6A69609D" w14:textId="0C9FFFE1" w:rsidR="00E86417" w:rsidRDefault="00E86417" w:rsidP="00E724C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Retained profit c/f</w:t>
            </w:r>
          </w:p>
        </w:tc>
        <w:tc>
          <w:tcPr>
            <w:tcW w:w="1134" w:type="dxa"/>
          </w:tcPr>
          <w:p w14:paraId="67AC5CAC" w14:textId="77777777" w:rsidR="00E86417" w:rsidRDefault="00E86417" w:rsidP="00E724C4">
            <w:pPr>
              <w:pStyle w:val="NoSpacing"/>
            </w:pPr>
          </w:p>
        </w:tc>
        <w:tc>
          <w:tcPr>
            <w:tcW w:w="1134" w:type="dxa"/>
          </w:tcPr>
          <w:p w14:paraId="5A6C1311" w14:textId="08D1E397" w:rsidR="00E86417" w:rsidRPr="002E3DA7" w:rsidRDefault="005D4BD9" w:rsidP="00E724C4">
            <w:pPr>
              <w:pStyle w:val="NoSpacing"/>
              <w:rPr>
                <w:u w:val="double"/>
              </w:rPr>
            </w:pPr>
            <w:r w:rsidRPr="002E3DA7">
              <w:rPr>
                <w:u w:val="double"/>
              </w:rPr>
              <w:t>2435</w:t>
            </w:r>
          </w:p>
        </w:tc>
      </w:tr>
    </w:tbl>
    <w:p w14:paraId="4348A358" w14:textId="77777777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105C71F9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double"/>
        </w:rPr>
      </w:pPr>
    </w:p>
    <w:p w14:paraId="51FFF947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double"/>
        </w:rPr>
      </w:pPr>
    </w:p>
    <w:p w14:paraId="13475FD0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double"/>
        </w:rPr>
      </w:pPr>
    </w:p>
    <w:p w14:paraId="30BB1D06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double"/>
        </w:rPr>
      </w:pPr>
    </w:p>
    <w:p w14:paraId="022D0A05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double"/>
        </w:rPr>
      </w:pPr>
    </w:p>
    <w:p w14:paraId="5AFF4215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double"/>
        </w:rPr>
      </w:pPr>
    </w:p>
    <w:p w14:paraId="74773C0E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double"/>
        </w:rPr>
      </w:pPr>
    </w:p>
    <w:p w14:paraId="693CE4C0" w14:textId="77777777" w:rsid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double"/>
        </w:rPr>
      </w:pPr>
    </w:p>
    <w:p w14:paraId="235E5738" w14:textId="5E7F2177" w:rsidR="002E3DA7" w:rsidRP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 w:rsidRPr="002E3DA7">
        <w:rPr>
          <w:rFonts w:cstheme="minorHAnsi"/>
          <w:b/>
          <w:u w:val="single"/>
        </w:rPr>
        <w:t>1 (b)</w:t>
      </w:r>
    </w:p>
    <w:p w14:paraId="60760C78" w14:textId="1D3F604E" w:rsidR="009F32BC" w:rsidRDefault="005D4BD9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R1 Ltd</w:t>
      </w:r>
    </w:p>
    <w:p w14:paraId="186A6035" w14:textId="7F744BDB" w:rsidR="005D4BD9" w:rsidRDefault="005D4BD9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SOFP as at 30/09/2022 [in £000s]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992"/>
        <w:gridCol w:w="1701"/>
        <w:gridCol w:w="992"/>
      </w:tblGrid>
      <w:tr w:rsidR="005D4BD9" w:rsidRPr="005D4BD9" w14:paraId="1D708F36" w14:textId="77777777" w:rsidTr="005D4BD9">
        <w:tc>
          <w:tcPr>
            <w:tcW w:w="4390" w:type="dxa"/>
          </w:tcPr>
          <w:p w14:paraId="3126FF48" w14:textId="09BE99C6" w:rsidR="005D4BD9" w:rsidRPr="002E3DA7" w:rsidRDefault="005D4BD9" w:rsidP="005D4BD9">
            <w:pPr>
              <w:pStyle w:val="NoSpacing"/>
              <w:rPr>
                <w:b/>
                <w:u w:val="single"/>
              </w:rPr>
            </w:pPr>
            <w:r w:rsidRPr="002E3DA7">
              <w:rPr>
                <w:b/>
                <w:u w:val="single"/>
              </w:rPr>
              <w:t>Non-current assets</w:t>
            </w:r>
          </w:p>
        </w:tc>
        <w:tc>
          <w:tcPr>
            <w:tcW w:w="992" w:type="dxa"/>
          </w:tcPr>
          <w:p w14:paraId="401C2C9F" w14:textId="2D5B9547" w:rsidR="005D4BD9" w:rsidRPr="002E3DA7" w:rsidRDefault="005D4BD9" w:rsidP="005D4BD9">
            <w:pPr>
              <w:pStyle w:val="NoSpacing"/>
              <w:rPr>
                <w:rFonts w:cstheme="minorHAnsi"/>
                <w:b/>
                <w:u w:val="single"/>
              </w:rPr>
            </w:pPr>
            <w:r w:rsidRPr="002E3DA7">
              <w:rPr>
                <w:rFonts w:cstheme="minorHAnsi"/>
                <w:b/>
                <w:u w:val="single"/>
              </w:rPr>
              <w:t>Cost</w:t>
            </w:r>
          </w:p>
        </w:tc>
        <w:tc>
          <w:tcPr>
            <w:tcW w:w="1701" w:type="dxa"/>
          </w:tcPr>
          <w:p w14:paraId="319ED99D" w14:textId="77777777" w:rsidR="005D4BD9" w:rsidRPr="002E3DA7" w:rsidRDefault="005D4BD9" w:rsidP="005D4BD9">
            <w:pPr>
              <w:pStyle w:val="NoSpacing"/>
              <w:rPr>
                <w:rFonts w:cstheme="minorHAnsi"/>
                <w:b/>
                <w:u w:val="single"/>
              </w:rPr>
            </w:pPr>
            <w:r w:rsidRPr="002E3DA7">
              <w:rPr>
                <w:rFonts w:cstheme="minorHAnsi"/>
                <w:b/>
                <w:u w:val="single"/>
              </w:rPr>
              <w:t>Accumulated</w:t>
            </w:r>
          </w:p>
          <w:p w14:paraId="13E8A3D6" w14:textId="5ECB5D41" w:rsidR="005D4BD9" w:rsidRPr="002E3DA7" w:rsidRDefault="005D4BD9" w:rsidP="005D4BD9">
            <w:pPr>
              <w:pStyle w:val="NoSpacing"/>
              <w:rPr>
                <w:rFonts w:cstheme="minorHAnsi"/>
                <w:b/>
                <w:u w:val="single"/>
              </w:rPr>
            </w:pPr>
            <w:r w:rsidRPr="002E3DA7">
              <w:rPr>
                <w:rFonts w:cstheme="minorHAnsi"/>
                <w:b/>
                <w:u w:val="single"/>
              </w:rPr>
              <w:t>Depreciation</w:t>
            </w:r>
          </w:p>
        </w:tc>
        <w:tc>
          <w:tcPr>
            <w:tcW w:w="992" w:type="dxa"/>
          </w:tcPr>
          <w:p w14:paraId="5EE1F493" w14:textId="201A1B94" w:rsidR="005D4BD9" w:rsidRPr="002E3DA7" w:rsidRDefault="005D4BD9" w:rsidP="005D4BD9">
            <w:pPr>
              <w:pStyle w:val="NoSpacing"/>
              <w:rPr>
                <w:rFonts w:cstheme="minorHAnsi"/>
                <w:b/>
                <w:u w:val="single"/>
              </w:rPr>
            </w:pPr>
            <w:r w:rsidRPr="002E3DA7">
              <w:rPr>
                <w:rFonts w:cstheme="minorHAnsi"/>
                <w:b/>
                <w:u w:val="single"/>
              </w:rPr>
              <w:t>NBV</w:t>
            </w:r>
          </w:p>
        </w:tc>
      </w:tr>
      <w:tr w:rsidR="005D4BD9" w:rsidRPr="005D4BD9" w14:paraId="2F181242" w14:textId="77777777" w:rsidTr="005D4BD9">
        <w:tc>
          <w:tcPr>
            <w:tcW w:w="4390" w:type="dxa"/>
          </w:tcPr>
          <w:p w14:paraId="0232BC00" w14:textId="4D62FAEE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 w:rsidRPr="005D4BD9">
              <w:rPr>
                <w:rFonts w:ascii="Calibri" w:hAnsi="Calibri" w:cs="Calibri"/>
                <w:sz w:val="20"/>
                <w:szCs w:val="20"/>
              </w:rPr>
              <w:t>Freehold land</w:t>
            </w:r>
          </w:p>
        </w:tc>
        <w:tc>
          <w:tcPr>
            <w:tcW w:w="992" w:type="dxa"/>
          </w:tcPr>
          <w:p w14:paraId="6F62F402" w14:textId="7F56515F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 w:rsidRPr="005D4BD9">
              <w:rPr>
                <w:rFonts w:cstheme="minorHAnsi"/>
              </w:rPr>
              <w:t>4700</w:t>
            </w:r>
          </w:p>
        </w:tc>
        <w:tc>
          <w:tcPr>
            <w:tcW w:w="1701" w:type="dxa"/>
          </w:tcPr>
          <w:p w14:paraId="4237F0C8" w14:textId="234E5306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---</w:t>
            </w:r>
          </w:p>
        </w:tc>
        <w:tc>
          <w:tcPr>
            <w:tcW w:w="992" w:type="dxa"/>
          </w:tcPr>
          <w:p w14:paraId="771D0364" w14:textId="0666E384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4700</w:t>
            </w:r>
          </w:p>
        </w:tc>
      </w:tr>
      <w:tr w:rsidR="005D4BD9" w:rsidRPr="005D4BD9" w14:paraId="31E8071C" w14:textId="77777777" w:rsidTr="005D4BD9">
        <w:tc>
          <w:tcPr>
            <w:tcW w:w="4390" w:type="dxa"/>
          </w:tcPr>
          <w:p w14:paraId="49813C6D" w14:textId="36B51536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 w:rsidRPr="005D4BD9">
              <w:rPr>
                <w:rFonts w:ascii="Calibri" w:hAnsi="Calibri" w:cs="Calibri"/>
                <w:sz w:val="20"/>
                <w:szCs w:val="20"/>
              </w:rPr>
              <w:t>Buildings</w:t>
            </w:r>
          </w:p>
        </w:tc>
        <w:tc>
          <w:tcPr>
            <w:tcW w:w="992" w:type="dxa"/>
          </w:tcPr>
          <w:p w14:paraId="7DF80240" w14:textId="0D28E780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 w:rsidRPr="005D4BD9">
              <w:rPr>
                <w:rFonts w:cstheme="minorHAnsi"/>
              </w:rPr>
              <w:t>2900</w:t>
            </w:r>
          </w:p>
        </w:tc>
        <w:tc>
          <w:tcPr>
            <w:tcW w:w="1701" w:type="dxa"/>
          </w:tcPr>
          <w:p w14:paraId="2E7B5D98" w14:textId="748A45DB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400 + 145 = </w:t>
            </w:r>
            <w:r w:rsidR="00F017C1">
              <w:rPr>
                <w:rFonts w:cstheme="minorHAnsi"/>
              </w:rPr>
              <w:t>545</w:t>
            </w:r>
          </w:p>
        </w:tc>
        <w:tc>
          <w:tcPr>
            <w:tcW w:w="992" w:type="dxa"/>
          </w:tcPr>
          <w:p w14:paraId="4DC24BF0" w14:textId="4100EF53" w:rsidR="005D4BD9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2355</w:t>
            </w:r>
          </w:p>
        </w:tc>
      </w:tr>
      <w:tr w:rsidR="005D4BD9" w:rsidRPr="005D4BD9" w14:paraId="0130D59F" w14:textId="77777777" w:rsidTr="005D4BD9">
        <w:tc>
          <w:tcPr>
            <w:tcW w:w="4390" w:type="dxa"/>
          </w:tcPr>
          <w:p w14:paraId="2D659D9B" w14:textId="2E9E5ADA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 w:rsidRPr="005D4BD9">
              <w:rPr>
                <w:rFonts w:ascii="Calibri" w:hAnsi="Calibri" w:cs="Calibri"/>
                <w:sz w:val="20"/>
                <w:szCs w:val="20"/>
              </w:rPr>
              <w:t>Fixtures &amp; fittings</w:t>
            </w:r>
          </w:p>
        </w:tc>
        <w:tc>
          <w:tcPr>
            <w:tcW w:w="992" w:type="dxa"/>
          </w:tcPr>
          <w:p w14:paraId="2E5C1462" w14:textId="30C668D6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 w:rsidRPr="005D4BD9">
              <w:rPr>
                <w:rFonts w:cstheme="minorHAnsi"/>
              </w:rPr>
              <w:t>1400</w:t>
            </w:r>
          </w:p>
        </w:tc>
        <w:tc>
          <w:tcPr>
            <w:tcW w:w="1701" w:type="dxa"/>
          </w:tcPr>
          <w:p w14:paraId="1D86BB9C" w14:textId="6BA29C2F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200 + 280</w:t>
            </w:r>
            <w:r w:rsidR="00F017C1">
              <w:rPr>
                <w:rFonts w:cstheme="minorHAnsi"/>
              </w:rPr>
              <w:t xml:space="preserve"> = 480</w:t>
            </w:r>
          </w:p>
        </w:tc>
        <w:tc>
          <w:tcPr>
            <w:tcW w:w="992" w:type="dxa"/>
          </w:tcPr>
          <w:p w14:paraId="54D81880" w14:textId="4666FDE5" w:rsidR="005D4BD9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920</w:t>
            </w:r>
          </w:p>
        </w:tc>
      </w:tr>
      <w:tr w:rsidR="005D4BD9" w:rsidRPr="005D4BD9" w14:paraId="50676C3F" w14:textId="77777777" w:rsidTr="005D4BD9">
        <w:tc>
          <w:tcPr>
            <w:tcW w:w="4390" w:type="dxa"/>
          </w:tcPr>
          <w:p w14:paraId="497FF68C" w14:textId="79D97900" w:rsidR="005D4BD9" w:rsidRPr="005D4BD9" w:rsidRDefault="005D4BD9" w:rsidP="005D4BD9">
            <w:pPr>
              <w:pStyle w:val="NoSpacing"/>
              <w:rPr>
                <w:rFonts w:cstheme="minorHAnsi"/>
              </w:rPr>
            </w:pPr>
            <w:r w:rsidRPr="005D4BD9">
              <w:rPr>
                <w:rFonts w:ascii="Calibri" w:hAnsi="Calibri" w:cs="Calibri"/>
                <w:sz w:val="20"/>
                <w:szCs w:val="20"/>
              </w:rPr>
              <w:t>Equipment</w:t>
            </w:r>
          </w:p>
        </w:tc>
        <w:tc>
          <w:tcPr>
            <w:tcW w:w="992" w:type="dxa"/>
          </w:tcPr>
          <w:p w14:paraId="4D224522" w14:textId="4F488D4B" w:rsidR="005D4BD9" w:rsidRPr="002E3DA7" w:rsidRDefault="005D4BD9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rFonts w:cstheme="minorHAnsi"/>
                <w:u w:val="single"/>
              </w:rPr>
              <w:t>2300</w:t>
            </w:r>
          </w:p>
        </w:tc>
        <w:tc>
          <w:tcPr>
            <w:tcW w:w="1701" w:type="dxa"/>
          </w:tcPr>
          <w:p w14:paraId="36C2FA5A" w14:textId="7EADF252" w:rsidR="005D4BD9" w:rsidRPr="002E3DA7" w:rsidRDefault="005D4BD9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rFonts w:cstheme="minorHAnsi"/>
                <w:u w:val="single"/>
              </w:rPr>
              <w:t>300 + 400</w:t>
            </w:r>
            <w:r w:rsidR="00F017C1" w:rsidRPr="002E3DA7">
              <w:rPr>
                <w:rFonts w:cstheme="minorHAnsi"/>
                <w:u w:val="single"/>
              </w:rPr>
              <w:t xml:space="preserve"> = 700</w:t>
            </w:r>
          </w:p>
        </w:tc>
        <w:tc>
          <w:tcPr>
            <w:tcW w:w="992" w:type="dxa"/>
          </w:tcPr>
          <w:p w14:paraId="710B0FBB" w14:textId="5E9F8C8C" w:rsidR="005D4BD9" w:rsidRPr="002E3DA7" w:rsidRDefault="00F017C1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rFonts w:cstheme="minorHAnsi"/>
                <w:u w:val="single"/>
              </w:rPr>
              <w:t>1600</w:t>
            </w:r>
          </w:p>
        </w:tc>
      </w:tr>
      <w:tr w:rsidR="005D4BD9" w:rsidRPr="005D4BD9" w14:paraId="64D2B1DE" w14:textId="77777777" w:rsidTr="005D4BD9">
        <w:tc>
          <w:tcPr>
            <w:tcW w:w="4390" w:type="dxa"/>
          </w:tcPr>
          <w:p w14:paraId="2AB09BB5" w14:textId="77777777" w:rsidR="005D4BD9" w:rsidRPr="005D4BD9" w:rsidRDefault="005D4BD9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54523B08" w14:textId="7C460D34" w:rsidR="005D4BD9" w:rsidRPr="002E3DA7" w:rsidRDefault="002E3DA7" w:rsidP="005D4BD9">
            <w:pPr>
              <w:pStyle w:val="NoSpacing"/>
              <w:rPr>
                <w:rFonts w:cstheme="minorHAnsi"/>
                <w:u w:val="double"/>
              </w:rPr>
            </w:pPr>
            <w:r w:rsidRPr="002E3DA7">
              <w:rPr>
                <w:rFonts w:cstheme="minorHAnsi"/>
                <w:u w:val="double"/>
              </w:rPr>
              <w:t>11300</w:t>
            </w:r>
          </w:p>
        </w:tc>
        <w:tc>
          <w:tcPr>
            <w:tcW w:w="1701" w:type="dxa"/>
          </w:tcPr>
          <w:p w14:paraId="71AF784C" w14:textId="35F8CFFF" w:rsidR="005D4BD9" w:rsidRPr="002E3DA7" w:rsidRDefault="002E3DA7" w:rsidP="005D4BD9">
            <w:pPr>
              <w:pStyle w:val="NoSpacing"/>
              <w:rPr>
                <w:rFonts w:cstheme="minorHAnsi"/>
                <w:u w:val="double"/>
              </w:rPr>
            </w:pPr>
            <w:r w:rsidRPr="002E3DA7">
              <w:rPr>
                <w:rFonts w:cstheme="minorHAnsi"/>
                <w:u w:val="double"/>
              </w:rPr>
              <w:t xml:space="preserve">         1725</w:t>
            </w:r>
          </w:p>
        </w:tc>
        <w:tc>
          <w:tcPr>
            <w:tcW w:w="992" w:type="dxa"/>
          </w:tcPr>
          <w:p w14:paraId="73A6E601" w14:textId="1F21B146" w:rsidR="005D4BD9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9575</w:t>
            </w:r>
          </w:p>
        </w:tc>
      </w:tr>
      <w:tr w:rsidR="005D4BD9" w:rsidRPr="005D4BD9" w14:paraId="58478247" w14:textId="77777777" w:rsidTr="005D4BD9">
        <w:tc>
          <w:tcPr>
            <w:tcW w:w="4390" w:type="dxa"/>
          </w:tcPr>
          <w:p w14:paraId="01FE7515" w14:textId="62D5462B" w:rsidR="005D4BD9" w:rsidRPr="002E3DA7" w:rsidRDefault="00F017C1" w:rsidP="005D4BD9">
            <w:pPr>
              <w:pStyle w:val="NoSpacing"/>
              <w:rPr>
                <w:rFonts w:cstheme="minorHAnsi"/>
                <w:b/>
                <w:u w:val="single"/>
              </w:rPr>
            </w:pPr>
            <w:r w:rsidRPr="002E3DA7">
              <w:rPr>
                <w:rFonts w:cstheme="minorHAnsi"/>
                <w:b/>
                <w:u w:val="single"/>
              </w:rPr>
              <w:t>Current assets</w:t>
            </w:r>
          </w:p>
        </w:tc>
        <w:tc>
          <w:tcPr>
            <w:tcW w:w="992" w:type="dxa"/>
          </w:tcPr>
          <w:p w14:paraId="19DE5B88" w14:textId="77777777" w:rsidR="005D4BD9" w:rsidRPr="005D4BD9" w:rsidRDefault="005D4BD9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26A2D08" w14:textId="77777777" w:rsidR="005D4BD9" w:rsidRPr="005D4BD9" w:rsidRDefault="005D4BD9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3E4E2E00" w14:textId="77777777" w:rsidR="005D4BD9" w:rsidRPr="005D4BD9" w:rsidRDefault="005D4BD9" w:rsidP="005D4BD9">
            <w:pPr>
              <w:pStyle w:val="NoSpacing"/>
              <w:rPr>
                <w:rFonts w:cstheme="minorHAnsi"/>
              </w:rPr>
            </w:pPr>
          </w:p>
        </w:tc>
      </w:tr>
      <w:tr w:rsidR="005D4BD9" w:rsidRPr="005D4BD9" w14:paraId="42F4FB43" w14:textId="77777777" w:rsidTr="005D4BD9">
        <w:tc>
          <w:tcPr>
            <w:tcW w:w="4390" w:type="dxa"/>
          </w:tcPr>
          <w:p w14:paraId="4A5DCB30" w14:textId="120545D3" w:rsidR="005D4BD9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Inventory</w:t>
            </w:r>
          </w:p>
        </w:tc>
        <w:tc>
          <w:tcPr>
            <w:tcW w:w="992" w:type="dxa"/>
          </w:tcPr>
          <w:p w14:paraId="0B48D1C6" w14:textId="53215630" w:rsidR="005D4BD9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2500</w:t>
            </w:r>
          </w:p>
        </w:tc>
        <w:tc>
          <w:tcPr>
            <w:tcW w:w="1701" w:type="dxa"/>
          </w:tcPr>
          <w:p w14:paraId="03A44A89" w14:textId="77777777" w:rsidR="005D4BD9" w:rsidRPr="005D4BD9" w:rsidRDefault="005D4BD9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50CC26AF" w14:textId="77777777" w:rsidR="005D4BD9" w:rsidRPr="005D4BD9" w:rsidRDefault="005D4BD9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471E6072" w14:textId="77777777" w:rsidTr="005D4BD9">
        <w:tc>
          <w:tcPr>
            <w:tcW w:w="4390" w:type="dxa"/>
          </w:tcPr>
          <w:p w14:paraId="5087D48F" w14:textId="0C6252B3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Receivables</w:t>
            </w:r>
          </w:p>
        </w:tc>
        <w:tc>
          <w:tcPr>
            <w:tcW w:w="992" w:type="dxa"/>
          </w:tcPr>
          <w:p w14:paraId="05F243A0" w14:textId="4FF2B3E8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1300</w:t>
            </w:r>
          </w:p>
        </w:tc>
        <w:tc>
          <w:tcPr>
            <w:tcW w:w="1701" w:type="dxa"/>
          </w:tcPr>
          <w:p w14:paraId="3A190427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6CC11A64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0A5DCC56" w14:textId="77777777" w:rsidTr="005D4BD9">
        <w:tc>
          <w:tcPr>
            <w:tcW w:w="4390" w:type="dxa"/>
          </w:tcPr>
          <w:p w14:paraId="6E38B1CC" w14:textId="51B60A21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Prepayment</w:t>
            </w:r>
          </w:p>
        </w:tc>
        <w:tc>
          <w:tcPr>
            <w:tcW w:w="992" w:type="dxa"/>
          </w:tcPr>
          <w:p w14:paraId="1009D98C" w14:textId="77893DF9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701" w:type="dxa"/>
          </w:tcPr>
          <w:p w14:paraId="64EB7BD7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38FAD8D9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159476F2" w14:textId="77777777" w:rsidTr="005D4BD9">
        <w:tc>
          <w:tcPr>
            <w:tcW w:w="4390" w:type="dxa"/>
          </w:tcPr>
          <w:p w14:paraId="6DA9F126" w14:textId="698FA938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Bank</w:t>
            </w:r>
          </w:p>
        </w:tc>
        <w:tc>
          <w:tcPr>
            <w:tcW w:w="992" w:type="dxa"/>
          </w:tcPr>
          <w:p w14:paraId="2B9529BB" w14:textId="29DB2E35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  <w:tc>
          <w:tcPr>
            <w:tcW w:w="1701" w:type="dxa"/>
          </w:tcPr>
          <w:p w14:paraId="146EA634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73EAE65D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0CB4E253" w14:textId="77777777" w:rsidTr="005D4BD9">
        <w:tc>
          <w:tcPr>
            <w:tcW w:w="4390" w:type="dxa"/>
          </w:tcPr>
          <w:p w14:paraId="3464AA64" w14:textId="611E40B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Cash</w:t>
            </w:r>
          </w:p>
        </w:tc>
        <w:tc>
          <w:tcPr>
            <w:tcW w:w="992" w:type="dxa"/>
          </w:tcPr>
          <w:p w14:paraId="14E99A58" w14:textId="04D66989" w:rsidR="00F017C1" w:rsidRPr="002E3DA7" w:rsidRDefault="00F017C1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rFonts w:cstheme="minorHAnsi"/>
                <w:u w:val="single"/>
              </w:rPr>
              <w:t>10</w:t>
            </w:r>
          </w:p>
        </w:tc>
        <w:tc>
          <w:tcPr>
            <w:tcW w:w="1701" w:type="dxa"/>
          </w:tcPr>
          <w:p w14:paraId="60D2D78A" w14:textId="77777777" w:rsidR="00F017C1" w:rsidRPr="002E3DA7" w:rsidRDefault="00F017C1" w:rsidP="005D4BD9">
            <w:pPr>
              <w:pStyle w:val="NoSpacing"/>
              <w:rPr>
                <w:rFonts w:cstheme="minorHAnsi"/>
                <w:u w:val="single"/>
              </w:rPr>
            </w:pPr>
          </w:p>
        </w:tc>
        <w:tc>
          <w:tcPr>
            <w:tcW w:w="992" w:type="dxa"/>
          </w:tcPr>
          <w:p w14:paraId="13A3C478" w14:textId="3F6418EC" w:rsidR="00F017C1" w:rsidRPr="002E3DA7" w:rsidRDefault="00F017C1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rFonts w:cstheme="minorHAnsi"/>
                <w:u w:val="single"/>
              </w:rPr>
              <w:t>4030</w:t>
            </w:r>
          </w:p>
        </w:tc>
      </w:tr>
      <w:tr w:rsidR="00F017C1" w:rsidRPr="005D4BD9" w14:paraId="73F3E7B5" w14:textId="77777777" w:rsidTr="005D4BD9">
        <w:tc>
          <w:tcPr>
            <w:tcW w:w="4390" w:type="dxa"/>
          </w:tcPr>
          <w:p w14:paraId="0BD0C79C" w14:textId="68C5B79B" w:rsidR="00F017C1" w:rsidRPr="002E3DA7" w:rsidRDefault="00F017C1" w:rsidP="005D4BD9">
            <w:pPr>
              <w:pStyle w:val="NoSpacing"/>
              <w:rPr>
                <w:rFonts w:cstheme="minorHAnsi"/>
                <w:b/>
              </w:rPr>
            </w:pPr>
            <w:r w:rsidRPr="002E3DA7">
              <w:rPr>
                <w:rFonts w:cstheme="minorHAnsi"/>
                <w:b/>
              </w:rPr>
              <w:t>Total assets</w:t>
            </w:r>
          </w:p>
        </w:tc>
        <w:tc>
          <w:tcPr>
            <w:tcW w:w="992" w:type="dxa"/>
          </w:tcPr>
          <w:p w14:paraId="63865375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3C9AA7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3705C8C4" w14:textId="0A44BE95" w:rsidR="00F017C1" w:rsidRPr="002E3DA7" w:rsidRDefault="00F017C1" w:rsidP="005D4BD9">
            <w:pPr>
              <w:pStyle w:val="NoSpacing"/>
              <w:rPr>
                <w:rFonts w:cstheme="minorHAnsi"/>
                <w:u w:val="double"/>
              </w:rPr>
            </w:pPr>
            <w:r w:rsidRPr="002E3DA7">
              <w:rPr>
                <w:rFonts w:cstheme="minorHAnsi"/>
                <w:u w:val="double"/>
              </w:rPr>
              <w:t>13605</w:t>
            </w:r>
          </w:p>
        </w:tc>
      </w:tr>
      <w:tr w:rsidR="00F017C1" w:rsidRPr="005D4BD9" w14:paraId="3E194270" w14:textId="77777777" w:rsidTr="005D4BD9">
        <w:tc>
          <w:tcPr>
            <w:tcW w:w="4390" w:type="dxa"/>
          </w:tcPr>
          <w:p w14:paraId="2D015CF5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2857E7A4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5E40BD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6DE67B68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75717BA1" w14:textId="77777777" w:rsidTr="005D4BD9">
        <w:tc>
          <w:tcPr>
            <w:tcW w:w="4390" w:type="dxa"/>
          </w:tcPr>
          <w:p w14:paraId="31C0B6CC" w14:textId="58305867" w:rsidR="00F017C1" w:rsidRPr="002E3DA7" w:rsidRDefault="00F017C1" w:rsidP="005D4BD9">
            <w:pPr>
              <w:pStyle w:val="NoSpacing"/>
              <w:rPr>
                <w:rFonts w:cstheme="minorHAnsi"/>
                <w:b/>
                <w:u w:val="single"/>
              </w:rPr>
            </w:pPr>
            <w:r w:rsidRPr="002E3DA7">
              <w:rPr>
                <w:rFonts w:cstheme="minorHAnsi"/>
                <w:b/>
                <w:u w:val="single"/>
              </w:rPr>
              <w:t>Share capital</w:t>
            </w:r>
          </w:p>
        </w:tc>
        <w:tc>
          <w:tcPr>
            <w:tcW w:w="992" w:type="dxa"/>
          </w:tcPr>
          <w:p w14:paraId="49318C45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DF1CF2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66661646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19853CA0" w14:textId="77777777" w:rsidTr="005D4BD9">
        <w:tc>
          <w:tcPr>
            <w:tcW w:w="4390" w:type="dxa"/>
          </w:tcPr>
          <w:p w14:paraId="1EEB0264" w14:textId="2B2787E5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 w:rsidRPr="00D93DE4">
              <w:rPr>
                <w:rFonts w:ascii="Calibri" w:hAnsi="Calibri" w:cs="Calibri"/>
                <w:sz w:val="20"/>
                <w:szCs w:val="20"/>
              </w:rPr>
              <w:t>£1 Ordinary share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992" w:type="dxa"/>
          </w:tcPr>
          <w:p w14:paraId="38C769CE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32D582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1A35B59E" w14:textId="039F11CC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8000</w:t>
            </w:r>
          </w:p>
        </w:tc>
      </w:tr>
      <w:tr w:rsidR="00F017C1" w:rsidRPr="005D4BD9" w14:paraId="71AD54F9" w14:textId="77777777" w:rsidTr="005D4BD9">
        <w:tc>
          <w:tcPr>
            <w:tcW w:w="4390" w:type="dxa"/>
          </w:tcPr>
          <w:p w14:paraId="1F581EFB" w14:textId="63A378D4" w:rsidR="00F017C1" w:rsidRPr="002E3DA7" w:rsidRDefault="00F017C1" w:rsidP="005D4BD9">
            <w:pPr>
              <w:pStyle w:val="NoSpacing"/>
              <w:rPr>
                <w:rFonts w:cstheme="minorHAnsi"/>
                <w:b/>
                <w:u w:val="single"/>
              </w:rPr>
            </w:pPr>
            <w:r w:rsidRPr="002E3DA7">
              <w:rPr>
                <w:rFonts w:cstheme="minorHAnsi"/>
                <w:b/>
                <w:u w:val="single"/>
              </w:rPr>
              <w:t>Reserves</w:t>
            </w:r>
          </w:p>
        </w:tc>
        <w:tc>
          <w:tcPr>
            <w:tcW w:w="992" w:type="dxa"/>
          </w:tcPr>
          <w:p w14:paraId="12A94E57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2F1A34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1E0CF204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1019EA15" w14:textId="77777777" w:rsidTr="005D4BD9">
        <w:tc>
          <w:tcPr>
            <w:tcW w:w="4390" w:type="dxa"/>
          </w:tcPr>
          <w:p w14:paraId="749893B1" w14:textId="237E03E6" w:rsidR="00F017C1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Retained profits</w:t>
            </w:r>
          </w:p>
        </w:tc>
        <w:tc>
          <w:tcPr>
            <w:tcW w:w="992" w:type="dxa"/>
          </w:tcPr>
          <w:p w14:paraId="1C66DF1F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8A5871" w14:textId="77777777" w:rsidR="00F017C1" w:rsidRPr="002E3DA7" w:rsidRDefault="00F017C1" w:rsidP="005D4BD9">
            <w:pPr>
              <w:pStyle w:val="NoSpacing"/>
              <w:rPr>
                <w:rFonts w:cstheme="minorHAnsi"/>
                <w:u w:val="single"/>
              </w:rPr>
            </w:pPr>
          </w:p>
        </w:tc>
        <w:tc>
          <w:tcPr>
            <w:tcW w:w="992" w:type="dxa"/>
          </w:tcPr>
          <w:p w14:paraId="236FB906" w14:textId="0D5DEDB2" w:rsidR="00F017C1" w:rsidRPr="002E3DA7" w:rsidRDefault="00F017C1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u w:val="single"/>
              </w:rPr>
              <w:t>2435</w:t>
            </w:r>
          </w:p>
        </w:tc>
      </w:tr>
      <w:tr w:rsidR="00F017C1" w:rsidRPr="005D4BD9" w14:paraId="68E81272" w14:textId="77777777" w:rsidTr="005D4BD9">
        <w:tc>
          <w:tcPr>
            <w:tcW w:w="4390" w:type="dxa"/>
          </w:tcPr>
          <w:p w14:paraId="59674E4B" w14:textId="71D608D0" w:rsidR="00F017C1" w:rsidRPr="002E3DA7" w:rsidRDefault="00F017C1" w:rsidP="005D4BD9">
            <w:pPr>
              <w:pStyle w:val="NoSpacing"/>
              <w:rPr>
                <w:rFonts w:cstheme="minorHAnsi"/>
                <w:b/>
              </w:rPr>
            </w:pPr>
            <w:r w:rsidRPr="002E3DA7">
              <w:rPr>
                <w:rFonts w:cstheme="minorHAnsi"/>
                <w:b/>
              </w:rPr>
              <w:t>Shareholders’ funds</w:t>
            </w:r>
          </w:p>
        </w:tc>
        <w:tc>
          <w:tcPr>
            <w:tcW w:w="992" w:type="dxa"/>
          </w:tcPr>
          <w:p w14:paraId="6B336F2E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3D330B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59DC063C" w14:textId="4EE61533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10435</w:t>
            </w:r>
          </w:p>
        </w:tc>
      </w:tr>
      <w:tr w:rsidR="00F017C1" w:rsidRPr="005D4BD9" w14:paraId="61D7526E" w14:textId="77777777" w:rsidTr="005D4BD9">
        <w:tc>
          <w:tcPr>
            <w:tcW w:w="4390" w:type="dxa"/>
          </w:tcPr>
          <w:p w14:paraId="746591E8" w14:textId="14CCFA6B" w:rsidR="00F017C1" w:rsidRPr="002E3DA7" w:rsidRDefault="00F017C1" w:rsidP="005D4BD9">
            <w:pPr>
              <w:pStyle w:val="NoSpacing"/>
              <w:rPr>
                <w:rFonts w:cstheme="minorHAnsi"/>
                <w:b/>
              </w:rPr>
            </w:pPr>
            <w:r w:rsidRPr="002E3DA7">
              <w:rPr>
                <w:rFonts w:cstheme="minorHAnsi"/>
                <w:b/>
              </w:rPr>
              <w:t>Non-current liabilities</w:t>
            </w:r>
          </w:p>
        </w:tc>
        <w:tc>
          <w:tcPr>
            <w:tcW w:w="992" w:type="dxa"/>
          </w:tcPr>
          <w:p w14:paraId="779B5F93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AE72A1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25705771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351728E2" w14:textId="77777777" w:rsidTr="005D4BD9">
        <w:tc>
          <w:tcPr>
            <w:tcW w:w="4390" w:type="dxa"/>
          </w:tcPr>
          <w:p w14:paraId="0303F9E3" w14:textId="266C74AF" w:rsidR="00F017C1" w:rsidRDefault="00F017C1" w:rsidP="005D4BD9">
            <w:pPr>
              <w:pStyle w:val="NoSpacing"/>
              <w:rPr>
                <w:rFonts w:cstheme="minorHAnsi"/>
              </w:rPr>
            </w:pPr>
            <w:r w:rsidRPr="00D93DE4">
              <w:rPr>
                <w:rFonts w:ascii="Calibri" w:hAnsi="Calibri" w:cs="Calibri"/>
                <w:sz w:val="20"/>
                <w:szCs w:val="20"/>
              </w:rPr>
              <w:t>5% Long term bank loan</w:t>
            </w:r>
          </w:p>
        </w:tc>
        <w:tc>
          <w:tcPr>
            <w:tcW w:w="992" w:type="dxa"/>
          </w:tcPr>
          <w:p w14:paraId="4A962599" w14:textId="444D9F0C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600</w:t>
            </w:r>
          </w:p>
        </w:tc>
        <w:tc>
          <w:tcPr>
            <w:tcW w:w="1701" w:type="dxa"/>
          </w:tcPr>
          <w:p w14:paraId="7D2D37E5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4AC650D0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22019B94" w14:textId="77777777" w:rsidTr="005D4BD9">
        <w:tc>
          <w:tcPr>
            <w:tcW w:w="4390" w:type="dxa"/>
          </w:tcPr>
          <w:p w14:paraId="32505D09" w14:textId="66879082" w:rsidR="00F017C1" w:rsidRDefault="00F017C1" w:rsidP="005D4BD9">
            <w:pPr>
              <w:pStyle w:val="NoSpacing"/>
              <w:rPr>
                <w:rFonts w:cstheme="minorHAnsi"/>
              </w:rPr>
            </w:pPr>
            <w:r w:rsidRPr="00D93DE4">
              <w:rPr>
                <w:rFonts w:ascii="Calibri" w:hAnsi="Calibri" w:cs="Calibri"/>
                <w:sz w:val="20"/>
                <w:szCs w:val="20"/>
              </w:rPr>
              <w:t>8% Debentures</w:t>
            </w:r>
          </w:p>
        </w:tc>
        <w:tc>
          <w:tcPr>
            <w:tcW w:w="992" w:type="dxa"/>
          </w:tcPr>
          <w:p w14:paraId="500DF776" w14:textId="347C78D6" w:rsidR="00F017C1" w:rsidRPr="002E3DA7" w:rsidRDefault="00F017C1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rFonts w:cstheme="minorHAnsi"/>
                <w:u w:val="single"/>
              </w:rPr>
              <w:t>1000</w:t>
            </w:r>
          </w:p>
        </w:tc>
        <w:tc>
          <w:tcPr>
            <w:tcW w:w="1701" w:type="dxa"/>
          </w:tcPr>
          <w:p w14:paraId="42DB57DD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73C685A2" w14:textId="4E65B179" w:rsidR="00F017C1" w:rsidRPr="005D4BD9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1600</w:t>
            </w:r>
          </w:p>
        </w:tc>
      </w:tr>
      <w:tr w:rsidR="00F017C1" w:rsidRPr="005D4BD9" w14:paraId="325C3974" w14:textId="77777777" w:rsidTr="005D4BD9">
        <w:tc>
          <w:tcPr>
            <w:tcW w:w="4390" w:type="dxa"/>
          </w:tcPr>
          <w:p w14:paraId="440BF94E" w14:textId="73B8C5CA" w:rsidR="00F017C1" w:rsidRPr="002E3DA7" w:rsidRDefault="00F017C1" w:rsidP="005D4BD9">
            <w:pPr>
              <w:pStyle w:val="NoSpacing"/>
              <w:rPr>
                <w:rFonts w:cstheme="minorHAnsi"/>
                <w:b/>
                <w:u w:val="single"/>
              </w:rPr>
            </w:pPr>
            <w:r w:rsidRPr="002E3DA7">
              <w:rPr>
                <w:rFonts w:cstheme="minorHAnsi"/>
                <w:b/>
                <w:u w:val="single"/>
              </w:rPr>
              <w:t>Current liabilities</w:t>
            </w:r>
          </w:p>
        </w:tc>
        <w:tc>
          <w:tcPr>
            <w:tcW w:w="992" w:type="dxa"/>
          </w:tcPr>
          <w:p w14:paraId="1A680EB0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25083840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4762BF93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4D37727D" w14:textId="77777777" w:rsidTr="005D4BD9">
        <w:tc>
          <w:tcPr>
            <w:tcW w:w="4390" w:type="dxa"/>
          </w:tcPr>
          <w:p w14:paraId="258307E1" w14:textId="2DDB8D9C" w:rsidR="00F017C1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Accruals</w:t>
            </w:r>
            <w:r w:rsidR="00CD7EAA">
              <w:rPr>
                <w:rFonts w:cstheme="minorHAnsi"/>
              </w:rPr>
              <w:t xml:space="preserve"> [20 + 30 + 20]</w:t>
            </w:r>
          </w:p>
        </w:tc>
        <w:tc>
          <w:tcPr>
            <w:tcW w:w="992" w:type="dxa"/>
          </w:tcPr>
          <w:p w14:paraId="2ED1FC0F" w14:textId="1F5568D2" w:rsidR="00F017C1" w:rsidRPr="005D4BD9" w:rsidRDefault="00CD7EAA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  <w:tc>
          <w:tcPr>
            <w:tcW w:w="1701" w:type="dxa"/>
          </w:tcPr>
          <w:p w14:paraId="48BFA391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7AF2BC87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04635259" w14:textId="77777777" w:rsidTr="005D4BD9">
        <w:tc>
          <w:tcPr>
            <w:tcW w:w="4390" w:type="dxa"/>
          </w:tcPr>
          <w:p w14:paraId="4383B7FC" w14:textId="1A3AC88B" w:rsidR="00F017C1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Payables</w:t>
            </w:r>
          </w:p>
        </w:tc>
        <w:tc>
          <w:tcPr>
            <w:tcW w:w="992" w:type="dxa"/>
          </w:tcPr>
          <w:p w14:paraId="2F36086D" w14:textId="69F174CE" w:rsidR="00F017C1" w:rsidRPr="005D4BD9" w:rsidRDefault="00CD7EAA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900</w:t>
            </w:r>
          </w:p>
        </w:tc>
        <w:tc>
          <w:tcPr>
            <w:tcW w:w="1701" w:type="dxa"/>
          </w:tcPr>
          <w:p w14:paraId="46EE1B2F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3795AEE5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1465A88F" w14:textId="77777777" w:rsidTr="005D4BD9">
        <w:tc>
          <w:tcPr>
            <w:tcW w:w="4390" w:type="dxa"/>
          </w:tcPr>
          <w:p w14:paraId="6409D9A3" w14:textId="269810DD" w:rsidR="00F017C1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CT</w:t>
            </w:r>
          </w:p>
        </w:tc>
        <w:tc>
          <w:tcPr>
            <w:tcW w:w="992" w:type="dxa"/>
          </w:tcPr>
          <w:p w14:paraId="68EF33F4" w14:textId="0B77E7EA" w:rsidR="00F017C1" w:rsidRPr="005D4BD9" w:rsidRDefault="00CD7EAA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  <w:tc>
          <w:tcPr>
            <w:tcW w:w="1701" w:type="dxa"/>
          </w:tcPr>
          <w:p w14:paraId="3BA90D81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5F77DCFC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</w:tr>
      <w:tr w:rsidR="00F017C1" w:rsidRPr="005D4BD9" w14:paraId="24C2CC2C" w14:textId="77777777" w:rsidTr="005D4BD9">
        <w:tc>
          <w:tcPr>
            <w:tcW w:w="4390" w:type="dxa"/>
          </w:tcPr>
          <w:p w14:paraId="4927CCA9" w14:textId="78A9E094" w:rsidR="00F017C1" w:rsidRDefault="00F017C1" w:rsidP="005D4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Dividends prop</w:t>
            </w:r>
            <w:r w:rsidR="00CD7EAA">
              <w:rPr>
                <w:rFonts w:cstheme="minorHAnsi"/>
              </w:rPr>
              <w:t>osed</w:t>
            </w:r>
          </w:p>
        </w:tc>
        <w:tc>
          <w:tcPr>
            <w:tcW w:w="992" w:type="dxa"/>
          </w:tcPr>
          <w:p w14:paraId="16E33E4C" w14:textId="53919473" w:rsidR="00F017C1" w:rsidRPr="002E3DA7" w:rsidRDefault="00CD7EAA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rFonts w:cstheme="minorHAnsi"/>
                <w:u w:val="single"/>
              </w:rPr>
              <w:t>400</w:t>
            </w:r>
          </w:p>
        </w:tc>
        <w:tc>
          <w:tcPr>
            <w:tcW w:w="1701" w:type="dxa"/>
          </w:tcPr>
          <w:p w14:paraId="26D9A75A" w14:textId="77777777" w:rsidR="00F017C1" w:rsidRPr="002E3DA7" w:rsidRDefault="00F017C1" w:rsidP="005D4BD9">
            <w:pPr>
              <w:pStyle w:val="NoSpacing"/>
              <w:rPr>
                <w:rFonts w:cstheme="minorHAnsi"/>
                <w:u w:val="single"/>
              </w:rPr>
            </w:pPr>
          </w:p>
        </w:tc>
        <w:tc>
          <w:tcPr>
            <w:tcW w:w="992" w:type="dxa"/>
          </w:tcPr>
          <w:p w14:paraId="06F5F4F3" w14:textId="409FB170" w:rsidR="00F017C1" w:rsidRPr="002E3DA7" w:rsidRDefault="00CD7EAA" w:rsidP="005D4BD9">
            <w:pPr>
              <w:pStyle w:val="NoSpacing"/>
              <w:rPr>
                <w:rFonts w:cstheme="minorHAnsi"/>
                <w:u w:val="single"/>
              </w:rPr>
            </w:pPr>
            <w:r w:rsidRPr="002E3DA7">
              <w:rPr>
                <w:rFonts w:cstheme="minorHAnsi"/>
                <w:u w:val="single"/>
              </w:rPr>
              <w:t>1570</w:t>
            </w:r>
          </w:p>
        </w:tc>
      </w:tr>
      <w:tr w:rsidR="00F017C1" w:rsidRPr="005D4BD9" w14:paraId="59A48DFF" w14:textId="77777777" w:rsidTr="005D4BD9">
        <w:tc>
          <w:tcPr>
            <w:tcW w:w="4390" w:type="dxa"/>
          </w:tcPr>
          <w:p w14:paraId="6DA764AC" w14:textId="58D41A78" w:rsidR="00F017C1" w:rsidRPr="002E3DA7" w:rsidRDefault="00CD7EAA" w:rsidP="005D4BD9">
            <w:pPr>
              <w:pStyle w:val="NoSpacing"/>
              <w:rPr>
                <w:rFonts w:cstheme="minorHAnsi"/>
                <w:b/>
              </w:rPr>
            </w:pPr>
            <w:r w:rsidRPr="002E3DA7">
              <w:rPr>
                <w:rFonts w:cstheme="minorHAnsi"/>
                <w:b/>
              </w:rPr>
              <w:t>Shareholders’ funds &amp; liabilities</w:t>
            </w:r>
          </w:p>
        </w:tc>
        <w:tc>
          <w:tcPr>
            <w:tcW w:w="992" w:type="dxa"/>
          </w:tcPr>
          <w:p w14:paraId="49CE1990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2B7858E" w14:textId="77777777" w:rsidR="00F017C1" w:rsidRPr="005D4BD9" w:rsidRDefault="00F017C1" w:rsidP="005D4BD9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14:paraId="558B3CB3" w14:textId="7820C7F0" w:rsidR="00F017C1" w:rsidRPr="002E3DA7" w:rsidRDefault="00CD7EAA" w:rsidP="005D4BD9">
            <w:pPr>
              <w:pStyle w:val="NoSpacing"/>
              <w:rPr>
                <w:rFonts w:cstheme="minorHAnsi"/>
                <w:u w:val="double"/>
              </w:rPr>
            </w:pPr>
            <w:r w:rsidRPr="002E3DA7">
              <w:rPr>
                <w:rFonts w:cstheme="minorHAnsi"/>
                <w:u w:val="double"/>
              </w:rPr>
              <w:t>13605</w:t>
            </w:r>
          </w:p>
        </w:tc>
      </w:tr>
    </w:tbl>
    <w:p w14:paraId="600FE5C8" w14:textId="77777777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582F5344" w14:textId="77777777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7896913A" w14:textId="77777777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2CEE7E5C" w14:textId="77777777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3FF5D249" w14:textId="77777777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5C4B44A7" w14:textId="77777777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5EED08AD" w14:textId="77777777" w:rsidR="009F32BC" w:rsidRDefault="009F32BC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70A3C501" w14:textId="6020833F" w:rsidR="0062201E" w:rsidRP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 w:rsidRPr="0062201E"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2</w:t>
      </w:r>
    </w:p>
    <w:p w14:paraId="55C9BCE2" w14:textId="47A01C0E" w:rsidR="0062201E" w:rsidRPr="0062201E" w:rsidRDefault="0062201E" w:rsidP="007813FE">
      <w:pPr>
        <w:pStyle w:val="NoSpacing"/>
      </w:pPr>
      <w:r w:rsidRPr="0062201E">
        <w:t xml:space="preserve">The following information relate to 2 projects, </w:t>
      </w:r>
      <w:r>
        <w:t>A</w:t>
      </w:r>
      <w:r w:rsidRPr="0062201E">
        <w:t xml:space="preserve"> and </w:t>
      </w:r>
      <w:r>
        <w:t>B</w:t>
      </w:r>
      <w:r w:rsidRPr="0062201E">
        <w:t>.</w:t>
      </w:r>
    </w:p>
    <w:p w14:paraId="11DD23C1" w14:textId="77777777" w:rsidR="007813FE" w:rsidRDefault="007813FE" w:rsidP="007813FE">
      <w:pPr>
        <w:pStyle w:val="NoSpacing"/>
      </w:pPr>
    </w:p>
    <w:p w14:paraId="37601E51" w14:textId="6579EF45" w:rsidR="0062201E" w:rsidRDefault="0062201E" w:rsidP="007813FE">
      <w:pPr>
        <w:pStyle w:val="NoSpacing"/>
      </w:pPr>
      <w:r>
        <w:t>Project A requires an initial investment [in year 0] of £800,000 and produces an annuity of £280,000 p.a. for 6 years.</w:t>
      </w:r>
    </w:p>
    <w:p w14:paraId="52350C50" w14:textId="5FDB4F0F" w:rsidR="0062201E" w:rsidRPr="0062201E" w:rsidRDefault="0062201E" w:rsidP="007813FE">
      <w:pPr>
        <w:pStyle w:val="NoSpacing"/>
      </w:pPr>
      <w:r>
        <w:t xml:space="preserve">Project B </w:t>
      </w:r>
      <w:r w:rsidR="00AB61C2">
        <w:t>has the following cashflows: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850"/>
        <w:gridCol w:w="567"/>
        <w:gridCol w:w="567"/>
        <w:gridCol w:w="567"/>
        <w:gridCol w:w="567"/>
        <w:gridCol w:w="567"/>
      </w:tblGrid>
      <w:tr w:rsidR="00AB61C2" w:rsidRPr="00AB61C2" w14:paraId="7B14619C" w14:textId="77777777" w:rsidTr="00AB61C2">
        <w:tc>
          <w:tcPr>
            <w:tcW w:w="4248" w:type="dxa"/>
          </w:tcPr>
          <w:p w14:paraId="7D77D8B2" w14:textId="77777777" w:rsidR="00AB61C2" w:rsidRPr="00AB61C2" w:rsidRDefault="00AB61C2" w:rsidP="007813FE">
            <w:pPr>
              <w:pStyle w:val="NoSpacing"/>
            </w:pPr>
            <w:r w:rsidRPr="00AB61C2">
              <w:t xml:space="preserve">Year </w:t>
            </w:r>
          </w:p>
        </w:tc>
        <w:tc>
          <w:tcPr>
            <w:tcW w:w="850" w:type="dxa"/>
          </w:tcPr>
          <w:p w14:paraId="79C12B9B" w14:textId="77777777" w:rsidR="00AB61C2" w:rsidRPr="00AB61C2" w:rsidRDefault="00AB61C2" w:rsidP="007813FE">
            <w:pPr>
              <w:pStyle w:val="NoSpacing"/>
            </w:pPr>
            <w:r w:rsidRPr="00AB61C2">
              <w:t>0</w:t>
            </w:r>
          </w:p>
        </w:tc>
        <w:tc>
          <w:tcPr>
            <w:tcW w:w="567" w:type="dxa"/>
          </w:tcPr>
          <w:p w14:paraId="02B2DEC3" w14:textId="77777777" w:rsidR="00AB61C2" w:rsidRPr="00AB61C2" w:rsidRDefault="00AB61C2" w:rsidP="007813FE">
            <w:pPr>
              <w:pStyle w:val="NoSpacing"/>
            </w:pPr>
            <w:r w:rsidRPr="00AB61C2">
              <w:t>1</w:t>
            </w:r>
          </w:p>
        </w:tc>
        <w:tc>
          <w:tcPr>
            <w:tcW w:w="567" w:type="dxa"/>
          </w:tcPr>
          <w:p w14:paraId="23187F49" w14:textId="77777777" w:rsidR="00AB61C2" w:rsidRPr="00AB61C2" w:rsidRDefault="00AB61C2" w:rsidP="007813FE">
            <w:pPr>
              <w:pStyle w:val="NoSpacing"/>
            </w:pPr>
            <w:r w:rsidRPr="00AB61C2">
              <w:t>2</w:t>
            </w:r>
          </w:p>
        </w:tc>
        <w:tc>
          <w:tcPr>
            <w:tcW w:w="567" w:type="dxa"/>
          </w:tcPr>
          <w:p w14:paraId="7DD7DFF2" w14:textId="77777777" w:rsidR="00AB61C2" w:rsidRPr="00AB61C2" w:rsidRDefault="00AB61C2" w:rsidP="007813FE">
            <w:pPr>
              <w:pStyle w:val="NoSpacing"/>
            </w:pPr>
            <w:r w:rsidRPr="00AB61C2">
              <w:t>3</w:t>
            </w:r>
          </w:p>
        </w:tc>
        <w:tc>
          <w:tcPr>
            <w:tcW w:w="567" w:type="dxa"/>
          </w:tcPr>
          <w:p w14:paraId="5DB7423F" w14:textId="77777777" w:rsidR="00AB61C2" w:rsidRPr="00AB61C2" w:rsidRDefault="00AB61C2" w:rsidP="007813FE">
            <w:pPr>
              <w:pStyle w:val="NoSpacing"/>
            </w:pPr>
            <w:r w:rsidRPr="00AB61C2">
              <w:t>4</w:t>
            </w:r>
          </w:p>
        </w:tc>
        <w:tc>
          <w:tcPr>
            <w:tcW w:w="567" w:type="dxa"/>
          </w:tcPr>
          <w:p w14:paraId="5A754420" w14:textId="77777777" w:rsidR="00AB61C2" w:rsidRPr="00AB61C2" w:rsidRDefault="00AB61C2" w:rsidP="007813FE">
            <w:pPr>
              <w:pStyle w:val="NoSpacing"/>
            </w:pPr>
            <w:r w:rsidRPr="00AB61C2">
              <w:t>5</w:t>
            </w:r>
          </w:p>
        </w:tc>
      </w:tr>
      <w:tr w:rsidR="00AB61C2" w:rsidRPr="00AB61C2" w14:paraId="7AF19BCA" w14:textId="77777777" w:rsidTr="00AB61C2">
        <w:tc>
          <w:tcPr>
            <w:tcW w:w="4248" w:type="dxa"/>
          </w:tcPr>
          <w:p w14:paraId="321B8970" w14:textId="06C441D6" w:rsidR="00AB61C2" w:rsidRPr="00AB61C2" w:rsidRDefault="00AB61C2" w:rsidP="007813FE">
            <w:pPr>
              <w:pStyle w:val="NoSpacing"/>
            </w:pPr>
            <w:r w:rsidRPr="00AB61C2">
              <w:t>Project B (net cash flows in £000)</w:t>
            </w:r>
          </w:p>
        </w:tc>
        <w:tc>
          <w:tcPr>
            <w:tcW w:w="850" w:type="dxa"/>
          </w:tcPr>
          <w:p w14:paraId="65746B32" w14:textId="6254D2B9" w:rsidR="00AB61C2" w:rsidRPr="00AB61C2" w:rsidRDefault="00AB61C2" w:rsidP="007813FE">
            <w:pPr>
              <w:pStyle w:val="NoSpacing"/>
            </w:pPr>
            <w:r w:rsidRPr="00AB61C2">
              <w:t>(850)</w:t>
            </w:r>
          </w:p>
        </w:tc>
        <w:tc>
          <w:tcPr>
            <w:tcW w:w="567" w:type="dxa"/>
          </w:tcPr>
          <w:p w14:paraId="3E415161" w14:textId="02EFE820" w:rsidR="00AB61C2" w:rsidRPr="00AB61C2" w:rsidRDefault="00AB61C2" w:rsidP="007813FE">
            <w:pPr>
              <w:pStyle w:val="NoSpacing"/>
            </w:pPr>
            <w:r w:rsidRPr="00AB61C2">
              <w:t>460</w:t>
            </w:r>
          </w:p>
        </w:tc>
        <w:tc>
          <w:tcPr>
            <w:tcW w:w="567" w:type="dxa"/>
          </w:tcPr>
          <w:p w14:paraId="6ADBC583" w14:textId="77777777" w:rsidR="00AB61C2" w:rsidRPr="00AB61C2" w:rsidRDefault="00AB61C2" w:rsidP="007813FE">
            <w:pPr>
              <w:pStyle w:val="NoSpacing"/>
            </w:pPr>
            <w:r w:rsidRPr="00AB61C2">
              <w:t>500</w:t>
            </w:r>
          </w:p>
        </w:tc>
        <w:tc>
          <w:tcPr>
            <w:tcW w:w="567" w:type="dxa"/>
          </w:tcPr>
          <w:p w14:paraId="0C35132D" w14:textId="452455CE" w:rsidR="00AB61C2" w:rsidRPr="00AB61C2" w:rsidRDefault="00AB61C2" w:rsidP="007813FE">
            <w:pPr>
              <w:pStyle w:val="NoSpacing"/>
            </w:pPr>
            <w:r>
              <w:t>45</w:t>
            </w:r>
            <w:r w:rsidRPr="00AB61C2">
              <w:t>0</w:t>
            </w:r>
          </w:p>
        </w:tc>
        <w:tc>
          <w:tcPr>
            <w:tcW w:w="567" w:type="dxa"/>
          </w:tcPr>
          <w:p w14:paraId="6B2D5E11" w14:textId="6FB9D75B" w:rsidR="00AB61C2" w:rsidRPr="00AB61C2" w:rsidRDefault="00AB61C2" w:rsidP="007813FE">
            <w:pPr>
              <w:pStyle w:val="NoSpacing"/>
            </w:pPr>
            <w:r w:rsidRPr="00AB61C2">
              <w:t>4</w:t>
            </w:r>
            <w:r>
              <w:t>0</w:t>
            </w:r>
            <w:r w:rsidRPr="00AB61C2">
              <w:t>0</w:t>
            </w:r>
          </w:p>
        </w:tc>
        <w:tc>
          <w:tcPr>
            <w:tcW w:w="567" w:type="dxa"/>
          </w:tcPr>
          <w:p w14:paraId="467E9F45" w14:textId="3AA1246F" w:rsidR="00AB61C2" w:rsidRPr="00AB61C2" w:rsidRDefault="00AB61C2" w:rsidP="007813FE">
            <w:pPr>
              <w:pStyle w:val="NoSpacing"/>
            </w:pPr>
            <w:r>
              <w:t>30</w:t>
            </w:r>
            <w:r w:rsidRPr="00AB61C2">
              <w:t>0</w:t>
            </w:r>
          </w:p>
        </w:tc>
      </w:tr>
    </w:tbl>
    <w:p w14:paraId="3F100AC5" w14:textId="77777777" w:rsidR="007813FE" w:rsidRDefault="007813FE" w:rsidP="007813FE">
      <w:pPr>
        <w:pStyle w:val="NoSpacing"/>
        <w:rPr>
          <w:b/>
        </w:rPr>
      </w:pPr>
    </w:p>
    <w:p w14:paraId="1C4EB8A3" w14:textId="1EAF1D9E" w:rsidR="0062201E" w:rsidRPr="00AB61C2" w:rsidRDefault="0062201E" w:rsidP="007813FE">
      <w:pPr>
        <w:pStyle w:val="NoSpacing"/>
      </w:pPr>
      <w:r w:rsidRPr="0062201E">
        <w:t xml:space="preserve">Residual value of project </w:t>
      </w:r>
      <w:r w:rsidR="00AB61C2">
        <w:t>B</w:t>
      </w:r>
      <w:r w:rsidRPr="0062201E">
        <w:t xml:space="preserve">’s assets is expected to realise £100,000 in year 5                  </w:t>
      </w:r>
    </w:p>
    <w:p w14:paraId="1E9F3B36" w14:textId="52FF8932" w:rsidR="0062201E" w:rsidRPr="00AB61C2" w:rsidRDefault="0062201E" w:rsidP="007813FE">
      <w:pPr>
        <w:pStyle w:val="NoSpacing"/>
        <w:rPr>
          <w:lang w:eastAsia="en-GB"/>
        </w:rPr>
      </w:pPr>
      <w:r w:rsidRPr="0062201E">
        <w:rPr>
          <w:lang w:eastAsia="en-GB"/>
        </w:rPr>
        <w:t>The company requires a payback of 2 years and its cost of capital is 10%.</w:t>
      </w:r>
    </w:p>
    <w:p w14:paraId="0D3CB191" w14:textId="77777777" w:rsidR="007813FE" w:rsidRDefault="007813FE" w:rsidP="007813FE">
      <w:pPr>
        <w:pStyle w:val="NoSpacing"/>
      </w:pPr>
    </w:p>
    <w:p w14:paraId="5DAF403C" w14:textId="6BB155FD" w:rsidR="0062201E" w:rsidRPr="0062201E" w:rsidRDefault="0062201E" w:rsidP="007813FE">
      <w:pPr>
        <w:pStyle w:val="NoSpacing"/>
      </w:pPr>
      <w:r w:rsidRPr="0062201E">
        <w:t>Discount factors @ 10%: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917"/>
        <w:gridCol w:w="917"/>
        <w:gridCol w:w="917"/>
        <w:gridCol w:w="917"/>
        <w:gridCol w:w="917"/>
        <w:gridCol w:w="1061"/>
        <w:gridCol w:w="1061"/>
      </w:tblGrid>
      <w:tr w:rsidR="0062201E" w:rsidRPr="0062201E" w14:paraId="5CA1311E" w14:textId="77777777" w:rsidTr="008048AB">
        <w:tc>
          <w:tcPr>
            <w:tcW w:w="2287" w:type="dxa"/>
          </w:tcPr>
          <w:p w14:paraId="274031CA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Year</w:t>
            </w:r>
          </w:p>
        </w:tc>
        <w:tc>
          <w:tcPr>
            <w:tcW w:w="917" w:type="dxa"/>
          </w:tcPr>
          <w:p w14:paraId="64C2CCC0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1</w:t>
            </w:r>
          </w:p>
        </w:tc>
        <w:tc>
          <w:tcPr>
            <w:tcW w:w="917" w:type="dxa"/>
          </w:tcPr>
          <w:p w14:paraId="2035CEB3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2</w:t>
            </w:r>
          </w:p>
        </w:tc>
        <w:tc>
          <w:tcPr>
            <w:tcW w:w="917" w:type="dxa"/>
          </w:tcPr>
          <w:p w14:paraId="4B47608D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3</w:t>
            </w:r>
          </w:p>
        </w:tc>
        <w:tc>
          <w:tcPr>
            <w:tcW w:w="917" w:type="dxa"/>
          </w:tcPr>
          <w:p w14:paraId="0C4FCB8E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4</w:t>
            </w:r>
          </w:p>
        </w:tc>
        <w:tc>
          <w:tcPr>
            <w:tcW w:w="917" w:type="dxa"/>
          </w:tcPr>
          <w:p w14:paraId="6C40C141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5</w:t>
            </w:r>
          </w:p>
        </w:tc>
        <w:tc>
          <w:tcPr>
            <w:tcW w:w="1061" w:type="dxa"/>
          </w:tcPr>
          <w:p w14:paraId="0B42BD13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6</w:t>
            </w:r>
          </w:p>
        </w:tc>
        <w:tc>
          <w:tcPr>
            <w:tcW w:w="1061" w:type="dxa"/>
          </w:tcPr>
          <w:p w14:paraId="1A5C2918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7</w:t>
            </w:r>
          </w:p>
        </w:tc>
      </w:tr>
      <w:tr w:rsidR="0062201E" w:rsidRPr="0062201E" w14:paraId="2C14EC5B" w14:textId="77777777" w:rsidTr="008048AB">
        <w:tc>
          <w:tcPr>
            <w:tcW w:w="2287" w:type="dxa"/>
          </w:tcPr>
          <w:p w14:paraId="2EE63CF7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Discount factors</w:t>
            </w:r>
          </w:p>
        </w:tc>
        <w:tc>
          <w:tcPr>
            <w:tcW w:w="917" w:type="dxa"/>
          </w:tcPr>
          <w:p w14:paraId="51BDAD3D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0.909</w:t>
            </w:r>
          </w:p>
        </w:tc>
        <w:tc>
          <w:tcPr>
            <w:tcW w:w="917" w:type="dxa"/>
          </w:tcPr>
          <w:p w14:paraId="74ABF15F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0.826</w:t>
            </w:r>
          </w:p>
        </w:tc>
        <w:tc>
          <w:tcPr>
            <w:tcW w:w="917" w:type="dxa"/>
          </w:tcPr>
          <w:p w14:paraId="0357BF27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0.751</w:t>
            </w:r>
          </w:p>
        </w:tc>
        <w:tc>
          <w:tcPr>
            <w:tcW w:w="917" w:type="dxa"/>
          </w:tcPr>
          <w:p w14:paraId="584CF589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0.683</w:t>
            </w:r>
          </w:p>
        </w:tc>
        <w:tc>
          <w:tcPr>
            <w:tcW w:w="917" w:type="dxa"/>
          </w:tcPr>
          <w:p w14:paraId="1B7475B8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0.621</w:t>
            </w:r>
          </w:p>
        </w:tc>
        <w:tc>
          <w:tcPr>
            <w:tcW w:w="1061" w:type="dxa"/>
          </w:tcPr>
          <w:p w14:paraId="5DD4CB5D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0.564</w:t>
            </w:r>
          </w:p>
        </w:tc>
        <w:tc>
          <w:tcPr>
            <w:tcW w:w="1061" w:type="dxa"/>
          </w:tcPr>
          <w:p w14:paraId="478A9F7A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0.513</w:t>
            </w:r>
          </w:p>
        </w:tc>
      </w:tr>
    </w:tbl>
    <w:p w14:paraId="6337A59F" w14:textId="77777777" w:rsidR="000443DF" w:rsidRDefault="000443DF" w:rsidP="0062201E">
      <w:pPr>
        <w:jc w:val="both"/>
        <w:rPr>
          <w:rFonts w:cstheme="minorHAnsi"/>
          <w:b/>
          <w:lang w:eastAsia="en-GB"/>
        </w:rPr>
      </w:pPr>
    </w:p>
    <w:p w14:paraId="262B0476" w14:textId="6B70D8BC" w:rsidR="0062201E" w:rsidRPr="0062201E" w:rsidRDefault="0062201E" w:rsidP="0062201E">
      <w:pPr>
        <w:jc w:val="both"/>
        <w:rPr>
          <w:rFonts w:cstheme="minorHAnsi"/>
          <w:b/>
          <w:lang w:eastAsia="en-GB"/>
        </w:rPr>
      </w:pPr>
      <w:r w:rsidRPr="0062201E">
        <w:rPr>
          <w:rFonts w:cstheme="minorHAnsi"/>
          <w:b/>
          <w:lang w:eastAsia="en-GB"/>
        </w:rPr>
        <w:t>Required:</w:t>
      </w:r>
    </w:p>
    <w:p w14:paraId="32D6212D" w14:textId="7EBCF8D5" w:rsidR="0062201E" w:rsidRPr="007813FE" w:rsidRDefault="007813FE" w:rsidP="007813FE">
      <w:pPr>
        <w:pStyle w:val="NoSpacing"/>
        <w:rPr>
          <w:lang w:eastAsia="en-GB"/>
        </w:rPr>
      </w:pPr>
      <w:r>
        <w:rPr>
          <w:lang w:eastAsia="en-GB"/>
        </w:rPr>
        <w:t>(</w:t>
      </w:r>
      <w:r w:rsidR="0062201E" w:rsidRPr="0062201E">
        <w:rPr>
          <w:lang w:eastAsia="en-GB"/>
        </w:rPr>
        <w:t>a)</w:t>
      </w:r>
      <w:r>
        <w:rPr>
          <w:lang w:eastAsia="en-GB"/>
        </w:rPr>
        <w:t xml:space="preserve">   </w:t>
      </w:r>
      <w:r w:rsidR="0062201E" w:rsidRPr="0062201E">
        <w:rPr>
          <w:lang w:eastAsia="en-GB"/>
        </w:rPr>
        <w:t xml:space="preserve"> Payback period and NPV for the 2 projects [14 marks] </w:t>
      </w:r>
    </w:p>
    <w:p w14:paraId="79D77D40" w14:textId="403B59B9" w:rsidR="0062201E" w:rsidRPr="0062201E" w:rsidRDefault="007813FE" w:rsidP="007813FE">
      <w:pPr>
        <w:pStyle w:val="NoSpacing"/>
        <w:rPr>
          <w:color w:val="FF0000"/>
          <w:u w:val="single"/>
          <w:lang w:eastAsia="en-GB"/>
        </w:rPr>
      </w:pPr>
      <w:r>
        <w:rPr>
          <w:lang w:eastAsia="en-GB"/>
        </w:rPr>
        <w:t>(</w:t>
      </w:r>
      <w:r w:rsidR="0062201E" w:rsidRPr="0062201E">
        <w:rPr>
          <w:lang w:eastAsia="en-GB"/>
        </w:rPr>
        <w:t xml:space="preserve">b) </w:t>
      </w:r>
      <w:r>
        <w:rPr>
          <w:lang w:eastAsia="en-GB"/>
        </w:rPr>
        <w:t xml:space="preserve">   </w:t>
      </w:r>
      <w:r w:rsidR="0062201E" w:rsidRPr="0062201E">
        <w:rPr>
          <w:lang w:eastAsia="en-GB"/>
        </w:rPr>
        <w:t>Rank the projects for both methods. [4 marks]</w:t>
      </w:r>
      <w:r w:rsidR="0062201E" w:rsidRPr="0062201E">
        <w:rPr>
          <w:color w:val="FF0000"/>
          <w:u w:val="single"/>
          <w:lang w:eastAsia="en-GB"/>
        </w:rPr>
        <w:t xml:space="preserve"> </w:t>
      </w:r>
    </w:p>
    <w:p w14:paraId="5959C12F" w14:textId="6C74B574" w:rsidR="0062201E" w:rsidRPr="007813FE" w:rsidRDefault="007813FE" w:rsidP="007813FE">
      <w:pPr>
        <w:pStyle w:val="NoSpacing"/>
        <w:rPr>
          <w:iCs/>
          <w:lang w:eastAsia="en-GB"/>
        </w:rPr>
      </w:pPr>
      <w:r>
        <w:rPr>
          <w:lang w:eastAsia="en-GB"/>
        </w:rPr>
        <w:t>(</w:t>
      </w:r>
      <w:r w:rsidR="0062201E" w:rsidRPr="0062201E">
        <w:rPr>
          <w:lang w:eastAsia="en-GB"/>
        </w:rPr>
        <w:t xml:space="preserve">c) </w:t>
      </w:r>
      <w:r>
        <w:rPr>
          <w:lang w:eastAsia="en-GB"/>
        </w:rPr>
        <w:t xml:space="preserve">   </w:t>
      </w:r>
      <w:r w:rsidR="0062201E" w:rsidRPr="0062201E">
        <w:rPr>
          <w:lang w:eastAsia="en-GB"/>
        </w:rPr>
        <w:t>Which project would you recommend</w:t>
      </w:r>
      <w:r>
        <w:rPr>
          <w:lang w:eastAsia="en-GB"/>
        </w:rPr>
        <w:t>.</w:t>
      </w:r>
      <w:r w:rsidR="0062201E" w:rsidRPr="0062201E">
        <w:rPr>
          <w:lang w:eastAsia="en-GB"/>
        </w:rPr>
        <w:t xml:space="preserve"> </w:t>
      </w:r>
      <w:r>
        <w:rPr>
          <w:lang w:eastAsia="en-GB"/>
        </w:rPr>
        <w:t>E</w:t>
      </w:r>
      <w:r w:rsidR="0062201E" w:rsidRPr="0062201E">
        <w:rPr>
          <w:iCs/>
          <w:lang w:eastAsia="en-GB"/>
        </w:rPr>
        <w:t>xplain the basis of your</w:t>
      </w:r>
      <w:r w:rsidR="0062201E" w:rsidRPr="0062201E">
        <w:t xml:space="preserve"> </w:t>
      </w:r>
      <w:r w:rsidR="0062201E" w:rsidRPr="0062201E">
        <w:rPr>
          <w:iCs/>
          <w:lang w:eastAsia="en-GB"/>
        </w:rPr>
        <w:t>recommendation</w:t>
      </w:r>
      <w:r w:rsidR="0062201E" w:rsidRPr="0062201E">
        <w:rPr>
          <w:lang w:eastAsia="en-GB"/>
        </w:rPr>
        <w:t xml:space="preserve">. </w:t>
      </w:r>
      <w:r w:rsidR="0062201E" w:rsidRPr="0062201E">
        <w:t>[</w:t>
      </w:r>
      <w:r w:rsidR="0062201E" w:rsidRPr="0062201E">
        <w:rPr>
          <w:lang w:eastAsia="en-GB"/>
        </w:rPr>
        <w:t>8 marks]</w:t>
      </w:r>
      <w:r w:rsidR="0062201E" w:rsidRPr="0062201E">
        <w:rPr>
          <w:color w:val="000000" w:themeColor="text1"/>
          <w:lang w:eastAsia="en-GB"/>
        </w:rPr>
        <w:t xml:space="preserve"> </w:t>
      </w:r>
    </w:p>
    <w:p w14:paraId="63550043" w14:textId="03208291" w:rsidR="0062201E" w:rsidRPr="0062201E" w:rsidRDefault="007813FE" w:rsidP="007813FE">
      <w:pPr>
        <w:pStyle w:val="NoSpacing"/>
        <w:rPr>
          <w:lang w:eastAsia="en-GB"/>
        </w:rPr>
      </w:pPr>
      <w:r>
        <w:rPr>
          <w:lang w:eastAsia="en-GB"/>
        </w:rPr>
        <w:t>(</w:t>
      </w:r>
      <w:r w:rsidR="0062201E" w:rsidRPr="0062201E">
        <w:rPr>
          <w:lang w:eastAsia="en-GB"/>
        </w:rPr>
        <w:t xml:space="preserve">d) </w:t>
      </w:r>
      <w:r>
        <w:rPr>
          <w:lang w:eastAsia="en-GB"/>
        </w:rPr>
        <w:t xml:space="preserve">   </w:t>
      </w:r>
      <w:r w:rsidR="0062201E" w:rsidRPr="0062201E">
        <w:rPr>
          <w:lang w:eastAsia="en-GB"/>
        </w:rPr>
        <w:t>What other factors may require consideration before a final decision is made. [4 marks]</w:t>
      </w:r>
    </w:p>
    <w:p w14:paraId="4EF80286" w14:textId="77777777" w:rsidR="0062201E" w:rsidRPr="002E3DA7" w:rsidRDefault="0062201E" w:rsidP="007813FE">
      <w:pPr>
        <w:pStyle w:val="NoSpacing"/>
        <w:rPr>
          <w:color w:val="FF0000"/>
          <w:u w:val="single"/>
          <w:lang w:eastAsia="en-GB"/>
        </w:rPr>
      </w:pPr>
      <w:r w:rsidRPr="002E3DA7">
        <w:rPr>
          <w:color w:val="FF0000"/>
          <w:u w:val="single"/>
          <w:lang w:eastAsia="en-GB"/>
        </w:rPr>
        <w:t xml:space="preserve">    </w:t>
      </w:r>
    </w:p>
    <w:p w14:paraId="1BDFEFEE" w14:textId="34D9EFBB" w:rsidR="002E3DA7" w:rsidRPr="002E3DA7" w:rsidRDefault="002E3DA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 w:rsidRPr="002E3DA7">
        <w:rPr>
          <w:rFonts w:cstheme="minorHAnsi"/>
          <w:b/>
          <w:u w:val="single"/>
        </w:rPr>
        <w:t>Suggested answers</w:t>
      </w:r>
    </w:p>
    <w:p w14:paraId="1B85B602" w14:textId="7CCB3C94" w:rsidR="0062201E" w:rsidRPr="0062201E" w:rsidRDefault="00A17A0F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</w:rPr>
      </w:pPr>
      <w:r>
        <w:rPr>
          <w:rFonts w:cstheme="minorHAnsi"/>
          <w:b/>
        </w:rPr>
        <w:t>a)</w:t>
      </w:r>
    </w:p>
    <w:p w14:paraId="73A430B5" w14:textId="5A210535" w:rsidR="0062201E" w:rsidRPr="00D028B3" w:rsidRDefault="00A17A0F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 w:rsidRPr="00D028B3">
        <w:rPr>
          <w:rFonts w:cstheme="minorHAnsi"/>
          <w:b/>
          <w:u w:val="single"/>
        </w:rPr>
        <w:t>Project A</w:t>
      </w:r>
    </w:p>
    <w:p w14:paraId="3FD1B3B2" w14:textId="5DFE3E6B" w:rsidR="00A17A0F" w:rsidRDefault="00A17A0F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>
        <w:rPr>
          <w:rFonts w:cstheme="minorHAnsi"/>
        </w:rPr>
        <w:t xml:space="preserve">Payback = £800,000 / £280,000 = </w:t>
      </w:r>
      <w:r w:rsidRPr="008A3BD7">
        <w:rPr>
          <w:rFonts w:cstheme="minorHAnsi"/>
          <w:u w:val="single"/>
        </w:rPr>
        <w:t>2.86 years</w:t>
      </w:r>
    </w:p>
    <w:p w14:paraId="7DAD79A4" w14:textId="07951E85" w:rsidR="00A17A0F" w:rsidRDefault="00A17A0F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>
        <w:rPr>
          <w:rFonts w:cstheme="minorHAnsi"/>
        </w:rPr>
        <w:t>Annuity factor @ 10% for 6 years = 0.909 + 0.826 + 0.751 + 0.683 + 0.621 + 0.564 = 4.354</w:t>
      </w:r>
    </w:p>
    <w:p w14:paraId="2674B89B" w14:textId="5A176C69" w:rsidR="00A17A0F" w:rsidRPr="00A17A0F" w:rsidRDefault="00A17A0F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>
        <w:rPr>
          <w:rFonts w:cstheme="minorHAnsi"/>
        </w:rPr>
        <w:t>NPV @10 % = 4.354 X £280,000 - £800,000 = £1,219,</w:t>
      </w:r>
      <w:r w:rsidR="008A3BD7">
        <w:rPr>
          <w:rFonts w:cstheme="minorHAnsi"/>
        </w:rPr>
        <w:t xml:space="preserve">120 - £800,000 = </w:t>
      </w:r>
      <w:r w:rsidR="008A3BD7" w:rsidRPr="008A3BD7">
        <w:rPr>
          <w:rFonts w:cstheme="minorHAnsi"/>
          <w:u w:val="single"/>
        </w:rPr>
        <w:t>£419,120</w:t>
      </w:r>
    </w:p>
    <w:p w14:paraId="23D0B9F7" w14:textId="227A677C" w:rsidR="00A17A0F" w:rsidRPr="00D028B3" w:rsidRDefault="008A3BD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 w:rsidRPr="00D028B3">
        <w:rPr>
          <w:rFonts w:cstheme="minorHAnsi"/>
          <w:b/>
          <w:u w:val="single"/>
        </w:rPr>
        <w:t>Project B</w:t>
      </w:r>
    </w:p>
    <w:p w14:paraId="2F6BA46C" w14:textId="7CAED1EF" w:rsidR="00D028B3" w:rsidRPr="002663D0" w:rsidRDefault="00D028B3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 w:rsidRPr="002663D0">
        <w:rPr>
          <w:rFonts w:cstheme="minorHAnsi"/>
        </w:rPr>
        <w:t>Cumulative cash flows in £000s in year 2 is</w:t>
      </w:r>
      <w:r w:rsidR="002663D0">
        <w:rPr>
          <w:rFonts w:cstheme="minorHAnsi"/>
        </w:rPr>
        <w:t>:</w:t>
      </w:r>
      <w:r w:rsidRPr="002663D0">
        <w:rPr>
          <w:rFonts w:cstheme="minorHAnsi"/>
        </w:rPr>
        <w:t xml:space="preserve"> 460 + 500 = 960</w:t>
      </w:r>
    </w:p>
    <w:p w14:paraId="4CE0D7CA" w14:textId="2567A228" w:rsidR="008A3BD7" w:rsidRPr="002663D0" w:rsidRDefault="00D028B3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 w:rsidRPr="002663D0">
        <w:rPr>
          <w:rFonts w:cstheme="minorHAnsi"/>
        </w:rPr>
        <w:t>So, p</w:t>
      </w:r>
      <w:r w:rsidR="008A3BD7" w:rsidRPr="002663D0">
        <w:rPr>
          <w:rFonts w:cstheme="minorHAnsi"/>
        </w:rPr>
        <w:t>ayback</w:t>
      </w:r>
      <w:r w:rsidRPr="002663D0">
        <w:rPr>
          <w:rFonts w:cstheme="minorHAnsi"/>
        </w:rPr>
        <w:t xml:space="preserve"> is between years 1 and 2</w:t>
      </w:r>
    </w:p>
    <w:p w14:paraId="2570F90E" w14:textId="3BE7DAA6" w:rsidR="0062201E" w:rsidRPr="002663D0" w:rsidRDefault="008A3BD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 w:rsidRPr="002663D0">
        <w:rPr>
          <w:rFonts w:cstheme="minorHAnsi"/>
        </w:rPr>
        <w:t>Payback = 1 + [</w:t>
      </w:r>
      <w:r w:rsidR="0062201E" w:rsidRPr="002663D0">
        <w:rPr>
          <w:rFonts w:cstheme="minorHAnsi"/>
        </w:rPr>
        <w:t xml:space="preserve"> </w:t>
      </w:r>
      <w:r w:rsidRPr="002663D0">
        <w:rPr>
          <w:rFonts w:cstheme="minorHAnsi"/>
        </w:rPr>
        <w:t xml:space="preserve">390 / 500] = </w:t>
      </w:r>
      <w:r w:rsidRPr="002663D0">
        <w:rPr>
          <w:rFonts w:cstheme="minorHAnsi"/>
          <w:u w:val="single"/>
        </w:rPr>
        <w:t>1.78 years</w:t>
      </w:r>
    </w:p>
    <w:p w14:paraId="7397BD88" w14:textId="77777777" w:rsidR="008A3BD7" w:rsidRPr="002663D0" w:rsidRDefault="008A3BD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2663D0">
        <w:rPr>
          <w:sz w:val="24"/>
          <w:szCs w:val="24"/>
        </w:rPr>
        <w:t xml:space="preserve">NPV @10% [£000s] </w:t>
      </w:r>
    </w:p>
    <w:p w14:paraId="0D876CF8" w14:textId="65F05431" w:rsidR="008A3BD7" w:rsidRPr="00D028B3" w:rsidRDefault="008A3BD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D028B3">
        <w:rPr>
          <w:sz w:val="24"/>
          <w:szCs w:val="24"/>
        </w:rPr>
        <w:t>= 460 x 0.909 + 500 x 0.826 + 450 x 0.751 + 400 x 0.683 + [300 + 100] x 0.621 – 850</w:t>
      </w:r>
    </w:p>
    <w:p w14:paraId="69607A2F" w14:textId="3B6DE871" w:rsidR="008A3BD7" w:rsidRPr="00D028B3" w:rsidRDefault="008A3BD7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D028B3">
        <w:rPr>
          <w:sz w:val="24"/>
          <w:szCs w:val="24"/>
        </w:rPr>
        <w:t xml:space="preserve">= 418.14 + 413 + 337.95 + 273.2 + 248.4 </w:t>
      </w:r>
      <w:r w:rsidR="00D872D5" w:rsidRPr="00D028B3">
        <w:rPr>
          <w:sz w:val="24"/>
          <w:szCs w:val="24"/>
        </w:rPr>
        <w:t>–</w:t>
      </w:r>
      <w:r w:rsidRPr="00D028B3">
        <w:rPr>
          <w:sz w:val="24"/>
          <w:szCs w:val="24"/>
        </w:rPr>
        <w:t xml:space="preserve"> </w:t>
      </w:r>
      <w:r w:rsidR="00D872D5" w:rsidRPr="00D028B3">
        <w:rPr>
          <w:sz w:val="24"/>
          <w:szCs w:val="24"/>
        </w:rPr>
        <w:t>850 = 1690.69 – 850 = 840.69</w:t>
      </w:r>
    </w:p>
    <w:p w14:paraId="7A0F6320" w14:textId="635244A0" w:rsidR="0062201E" w:rsidRPr="002663D0" w:rsidRDefault="00D872D5" w:rsidP="0062201E">
      <w:pPr>
        <w:rPr>
          <w:sz w:val="24"/>
          <w:szCs w:val="24"/>
        </w:rPr>
      </w:pPr>
      <w:r w:rsidRPr="002663D0">
        <w:rPr>
          <w:sz w:val="24"/>
          <w:szCs w:val="24"/>
        </w:rPr>
        <w:lastRenderedPageBreak/>
        <w:t xml:space="preserve">NPV @10% = </w:t>
      </w:r>
      <w:r w:rsidRPr="002663D0">
        <w:rPr>
          <w:sz w:val="24"/>
          <w:szCs w:val="24"/>
          <w:u w:val="single"/>
        </w:rPr>
        <w:t>£840,690</w:t>
      </w:r>
    </w:p>
    <w:p w14:paraId="3B5AC90C" w14:textId="52E0592C" w:rsidR="0062201E" w:rsidRDefault="00D872D5" w:rsidP="0062201E">
      <w:pPr>
        <w:rPr>
          <w:sz w:val="24"/>
          <w:szCs w:val="24"/>
        </w:rPr>
      </w:pPr>
      <w:r w:rsidRPr="00D028B3">
        <w:rPr>
          <w:b/>
          <w:sz w:val="24"/>
          <w:szCs w:val="24"/>
        </w:rPr>
        <w:t>b)</w:t>
      </w:r>
      <w:r w:rsidR="00591E0B">
        <w:rPr>
          <w:sz w:val="24"/>
          <w:szCs w:val="24"/>
        </w:rPr>
        <w:t xml:space="preserve"> </w:t>
      </w:r>
    </w:p>
    <w:p w14:paraId="5BA96960" w14:textId="77777777" w:rsidR="00D028B3" w:rsidRDefault="00D028B3" w:rsidP="00D028B3">
      <w:pPr>
        <w:rPr>
          <w:sz w:val="24"/>
          <w:szCs w:val="24"/>
        </w:rPr>
      </w:pPr>
      <w:r>
        <w:rPr>
          <w:sz w:val="24"/>
          <w:szCs w:val="24"/>
        </w:rPr>
        <w:t xml:space="preserve">Notes: </w:t>
      </w:r>
    </w:p>
    <w:p w14:paraId="0D3C5E7F" w14:textId="77777777" w:rsidR="00D028B3" w:rsidRDefault="00D028B3" w:rsidP="00D028B3">
      <w:pPr>
        <w:rPr>
          <w:sz w:val="24"/>
          <w:szCs w:val="24"/>
        </w:rPr>
      </w:pPr>
      <w:r>
        <w:rPr>
          <w:sz w:val="24"/>
          <w:szCs w:val="24"/>
        </w:rPr>
        <w:t>1. Payback for A is more than 2 years; So, it should be rejected as per management’s payback criteria of 2 years. Hence it not ranked.</w:t>
      </w:r>
    </w:p>
    <w:p w14:paraId="0C8F19F4" w14:textId="029D297B" w:rsidR="00D028B3" w:rsidRDefault="00D028B3" w:rsidP="00D028B3">
      <w:pPr>
        <w:rPr>
          <w:sz w:val="24"/>
          <w:szCs w:val="24"/>
        </w:rPr>
      </w:pPr>
      <w:r>
        <w:rPr>
          <w:sz w:val="24"/>
          <w:szCs w:val="24"/>
        </w:rPr>
        <w:t>2. Both projects have a positive NPV; both can be accepted and so are ranked. Project B has the greater</w:t>
      </w:r>
      <w:r w:rsidR="002663D0">
        <w:rPr>
          <w:sz w:val="24"/>
          <w:szCs w:val="24"/>
        </w:rPr>
        <w:t>/larger</w:t>
      </w:r>
      <w:r>
        <w:rPr>
          <w:sz w:val="24"/>
          <w:szCs w:val="24"/>
        </w:rPr>
        <w:t xml:space="preserve"> economic profit and so is ranked first</w:t>
      </w:r>
      <w:r w:rsidR="000443DF">
        <w:rPr>
          <w:sz w:val="24"/>
          <w:szCs w:val="24"/>
        </w:rPr>
        <w:t>.</w:t>
      </w:r>
    </w:p>
    <w:p w14:paraId="624CF8EC" w14:textId="58F2B42F" w:rsidR="000443DF" w:rsidRDefault="000443DF" w:rsidP="00D028B3">
      <w:pPr>
        <w:rPr>
          <w:sz w:val="24"/>
          <w:szCs w:val="24"/>
        </w:rPr>
      </w:pPr>
      <w:r>
        <w:rPr>
          <w:sz w:val="24"/>
          <w:szCs w:val="24"/>
        </w:rPr>
        <w:t xml:space="preserve">Project rankings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851"/>
      </w:tblGrid>
      <w:tr w:rsidR="00D872D5" w14:paraId="38E21B34" w14:textId="77777777" w:rsidTr="00591E0B">
        <w:tc>
          <w:tcPr>
            <w:tcW w:w="1696" w:type="dxa"/>
          </w:tcPr>
          <w:p w14:paraId="0BF49346" w14:textId="668C5022" w:rsidR="00D872D5" w:rsidRDefault="00D872D5" w:rsidP="00591E0B">
            <w:pPr>
              <w:pStyle w:val="NoSpacing"/>
            </w:pPr>
            <w:r>
              <w:t>Project</w:t>
            </w:r>
          </w:p>
        </w:tc>
        <w:tc>
          <w:tcPr>
            <w:tcW w:w="709" w:type="dxa"/>
          </w:tcPr>
          <w:p w14:paraId="40C295BC" w14:textId="2FEB21F6" w:rsidR="00D872D5" w:rsidRDefault="00D872D5" w:rsidP="00591E0B">
            <w:pPr>
              <w:pStyle w:val="NoSpacing"/>
            </w:pPr>
            <w:r>
              <w:t>A</w:t>
            </w:r>
          </w:p>
        </w:tc>
        <w:tc>
          <w:tcPr>
            <w:tcW w:w="851" w:type="dxa"/>
          </w:tcPr>
          <w:p w14:paraId="03F714B5" w14:textId="6A82ACA3" w:rsidR="00D872D5" w:rsidRDefault="00D872D5" w:rsidP="00591E0B">
            <w:pPr>
              <w:pStyle w:val="NoSpacing"/>
            </w:pPr>
            <w:r>
              <w:t>B</w:t>
            </w:r>
          </w:p>
        </w:tc>
      </w:tr>
      <w:tr w:rsidR="00D872D5" w14:paraId="746E996B" w14:textId="77777777" w:rsidTr="00591E0B">
        <w:tc>
          <w:tcPr>
            <w:tcW w:w="1696" w:type="dxa"/>
          </w:tcPr>
          <w:p w14:paraId="553A5D40" w14:textId="7EFAD5E3" w:rsidR="00D872D5" w:rsidRDefault="00D872D5" w:rsidP="00591E0B">
            <w:pPr>
              <w:pStyle w:val="NoSpacing"/>
            </w:pPr>
            <w:r>
              <w:t>Payback</w:t>
            </w:r>
          </w:p>
        </w:tc>
        <w:tc>
          <w:tcPr>
            <w:tcW w:w="709" w:type="dxa"/>
          </w:tcPr>
          <w:p w14:paraId="3B184567" w14:textId="3D590F12" w:rsidR="00D872D5" w:rsidRDefault="00D872D5" w:rsidP="00591E0B">
            <w:pPr>
              <w:pStyle w:val="NoSpacing"/>
            </w:pPr>
            <w:r>
              <w:t>----</w:t>
            </w:r>
          </w:p>
        </w:tc>
        <w:tc>
          <w:tcPr>
            <w:tcW w:w="851" w:type="dxa"/>
          </w:tcPr>
          <w:p w14:paraId="2D2B6280" w14:textId="5553F8F1" w:rsidR="00D872D5" w:rsidRDefault="00591E0B" w:rsidP="00591E0B">
            <w:pPr>
              <w:pStyle w:val="NoSpacing"/>
            </w:pPr>
            <w:r>
              <w:t>1</w:t>
            </w:r>
          </w:p>
        </w:tc>
      </w:tr>
      <w:tr w:rsidR="00D872D5" w14:paraId="1051D902" w14:textId="77777777" w:rsidTr="00591E0B">
        <w:tc>
          <w:tcPr>
            <w:tcW w:w="1696" w:type="dxa"/>
          </w:tcPr>
          <w:p w14:paraId="29DA25DB" w14:textId="78565805" w:rsidR="00D872D5" w:rsidRDefault="00D872D5" w:rsidP="00591E0B">
            <w:pPr>
              <w:pStyle w:val="NoSpacing"/>
            </w:pPr>
            <w:r>
              <w:t>NPV</w:t>
            </w:r>
          </w:p>
        </w:tc>
        <w:tc>
          <w:tcPr>
            <w:tcW w:w="709" w:type="dxa"/>
          </w:tcPr>
          <w:p w14:paraId="30EB19A0" w14:textId="45E2DD82" w:rsidR="00D872D5" w:rsidRDefault="00591E0B" w:rsidP="00591E0B">
            <w:pPr>
              <w:pStyle w:val="NoSpacing"/>
            </w:pPr>
            <w:r>
              <w:t>2</w:t>
            </w:r>
          </w:p>
        </w:tc>
        <w:tc>
          <w:tcPr>
            <w:tcW w:w="851" w:type="dxa"/>
          </w:tcPr>
          <w:p w14:paraId="4642EB83" w14:textId="1182116B" w:rsidR="00D872D5" w:rsidRDefault="00591E0B" w:rsidP="00591E0B">
            <w:pPr>
              <w:pStyle w:val="NoSpacing"/>
            </w:pPr>
            <w:r>
              <w:t>1</w:t>
            </w:r>
          </w:p>
        </w:tc>
      </w:tr>
    </w:tbl>
    <w:p w14:paraId="24DFA61B" w14:textId="5C5CDFFB" w:rsidR="0062201E" w:rsidRPr="002663D0" w:rsidRDefault="0062201E" w:rsidP="002663D0">
      <w:pPr>
        <w:rPr>
          <w:sz w:val="24"/>
          <w:szCs w:val="24"/>
        </w:rPr>
      </w:pPr>
    </w:p>
    <w:p w14:paraId="0B28A127" w14:textId="427EAAE9" w:rsidR="000443DF" w:rsidRDefault="00591E0B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c) </w:t>
      </w:r>
      <w:r w:rsidRPr="002663D0">
        <w:rPr>
          <w:rFonts w:cs="Arial"/>
          <w:sz w:val="24"/>
          <w:szCs w:val="24"/>
        </w:rPr>
        <w:t>In general, all investment decisions should be made using any DCF method – NPV or IRR. This should ensure</w:t>
      </w:r>
      <w:r w:rsidR="000443DF">
        <w:rPr>
          <w:rFonts w:cs="Arial"/>
          <w:sz w:val="24"/>
          <w:szCs w:val="24"/>
        </w:rPr>
        <w:t xml:space="preserve"> that</w:t>
      </w:r>
      <w:r w:rsidRPr="002663D0">
        <w:rPr>
          <w:rFonts w:cs="Arial"/>
          <w:sz w:val="24"/>
          <w:szCs w:val="24"/>
        </w:rPr>
        <w:t xml:space="preserve"> the correct project is chosen in a scenario </w:t>
      </w:r>
      <w:r w:rsidR="002663D0">
        <w:rPr>
          <w:rFonts w:cs="Arial"/>
          <w:sz w:val="24"/>
          <w:szCs w:val="24"/>
        </w:rPr>
        <w:t xml:space="preserve">where projects are </w:t>
      </w:r>
      <w:r w:rsidRPr="002663D0">
        <w:rPr>
          <w:rFonts w:cs="Arial"/>
          <w:sz w:val="24"/>
          <w:szCs w:val="24"/>
        </w:rPr>
        <w:t>mutually exclusive</w:t>
      </w:r>
      <w:r w:rsidR="002663D0">
        <w:rPr>
          <w:rFonts w:cs="Arial"/>
          <w:sz w:val="24"/>
          <w:szCs w:val="24"/>
        </w:rPr>
        <w:t xml:space="preserve">, </w:t>
      </w:r>
      <w:r w:rsidRPr="002663D0">
        <w:rPr>
          <w:rFonts w:cs="Arial"/>
          <w:sz w:val="24"/>
          <w:szCs w:val="24"/>
        </w:rPr>
        <w:t xml:space="preserve">where only one project </w:t>
      </w:r>
      <w:r w:rsidR="002663D0">
        <w:rPr>
          <w:rFonts w:cs="Arial"/>
          <w:sz w:val="24"/>
          <w:szCs w:val="24"/>
        </w:rPr>
        <w:t xml:space="preserve">can be </w:t>
      </w:r>
      <w:r w:rsidR="000443DF">
        <w:rPr>
          <w:rFonts w:cs="Arial"/>
          <w:sz w:val="24"/>
          <w:szCs w:val="24"/>
        </w:rPr>
        <w:t>recommended</w:t>
      </w:r>
      <w:r w:rsidRPr="002663D0">
        <w:rPr>
          <w:rFonts w:cs="Arial"/>
          <w:sz w:val="24"/>
          <w:szCs w:val="24"/>
        </w:rPr>
        <w:t>.</w:t>
      </w:r>
      <w:r w:rsidR="001245BE" w:rsidRPr="002663D0">
        <w:rPr>
          <w:rFonts w:cs="Arial"/>
          <w:sz w:val="24"/>
          <w:szCs w:val="24"/>
        </w:rPr>
        <w:t xml:space="preserve"> </w:t>
      </w:r>
    </w:p>
    <w:p w14:paraId="106F837D" w14:textId="6DB333E9" w:rsidR="000443DF" w:rsidRDefault="000443DF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2663D0">
        <w:rPr>
          <w:rFonts w:cs="Arial"/>
          <w:sz w:val="24"/>
          <w:szCs w:val="24"/>
        </w:rPr>
        <w:t xml:space="preserve">DCF methods </w:t>
      </w:r>
      <w:r w:rsidRPr="002663D0">
        <w:rPr>
          <w:rFonts w:cs="Arial"/>
          <w:b/>
          <w:sz w:val="24"/>
          <w:szCs w:val="24"/>
        </w:rPr>
        <w:t>consider time value of money</w:t>
      </w:r>
      <w:r w:rsidRPr="002663D0">
        <w:rPr>
          <w:rFonts w:cs="Arial"/>
          <w:sz w:val="24"/>
          <w:szCs w:val="24"/>
        </w:rPr>
        <w:t xml:space="preserve"> and also </w:t>
      </w:r>
      <w:r w:rsidRPr="002663D0">
        <w:rPr>
          <w:rFonts w:cs="Arial"/>
          <w:b/>
          <w:sz w:val="24"/>
          <w:szCs w:val="24"/>
        </w:rPr>
        <w:t>account for all the project’s cashflows</w:t>
      </w:r>
      <w:r w:rsidRPr="002663D0">
        <w:rPr>
          <w:rFonts w:cs="Arial"/>
          <w:sz w:val="24"/>
          <w:szCs w:val="24"/>
        </w:rPr>
        <w:t xml:space="preserve">. </w:t>
      </w:r>
    </w:p>
    <w:p w14:paraId="32F41DFF" w14:textId="30B42CD4" w:rsidR="0062201E" w:rsidRPr="002663D0" w:rsidRDefault="001245B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2663D0">
        <w:rPr>
          <w:rFonts w:cs="Arial"/>
          <w:sz w:val="24"/>
          <w:szCs w:val="24"/>
        </w:rPr>
        <w:t>Non-DCF methods like payback or ARR can be used</w:t>
      </w:r>
      <w:r w:rsidRPr="002663D0">
        <w:rPr>
          <w:rFonts w:cs="Arial"/>
          <w:b/>
          <w:sz w:val="24"/>
          <w:szCs w:val="24"/>
        </w:rPr>
        <w:t xml:space="preserve"> but not </w:t>
      </w:r>
      <w:r w:rsidRPr="000443DF">
        <w:rPr>
          <w:rFonts w:cs="Arial"/>
          <w:b/>
          <w:sz w:val="24"/>
          <w:szCs w:val="24"/>
        </w:rPr>
        <w:t>as the main method of selection</w:t>
      </w:r>
      <w:r w:rsidRPr="002663D0">
        <w:rPr>
          <w:rFonts w:cs="Arial"/>
          <w:sz w:val="24"/>
          <w:szCs w:val="24"/>
        </w:rPr>
        <w:t xml:space="preserve"> </w:t>
      </w:r>
      <w:r w:rsidRPr="002663D0">
        <w:rPr>
          <w:rFonts w:cs="Arial"/>
          <w:b/>
          <w:sz w:val="24"/>
          <w:szCs w:val="24"/>
        </w:rPr>
        <w:t>but as an addition</w:t>
      </w:r>
      <w:r w:rsidR="000443DF">
        <w:rPr>
          <w:rFonts w:cs="Arial"/>
          <w:b/>
          <w:sz w:val="24"/>
          <w:szCs w:val="24"/>
        </w:rPr>
        <w:t>al</w:t>
      </w:r>
      <w:r w:rsidRPr="002663D0">
        <w:rPr>
          <w:rFonts w:cs="Arial"/>
          <w:b/>
          <w:sz w:val="24"/>
          <w:szCs w:val="24"/>
        </w:rPr>
        <w:t xml:space="preserve"> criterion</w:t>
      </w:r>
      <w:r w:rsidRPr="002663D0">
        <w:rPr>
          <w:rFonts w:cs="Arial"/>
          <w:sz w:val="24"/>
          <w:szCs w:val="24"/>
        </w:rPr>
        <w:t>.</w:t>
      </w:r>
    </w:p>
    <w:p w14:paraId="7496A906" w14:textId="056D97C0" w:rsidR="001245BE" w:rsidRPr="002663D0" w:rsidRDefault="001245B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2663D0">
        <w:rPr>
          <w:rFonts w:cs="Arial"/>
          <w:sz w:val="24"/>
          <w:szCs w:val="24"/>
        </w:rPr>
        <w:t xml:space="preserve">Non-DCF methods </w:t>
      </w:r>
      <w:r w:rsidRPr="002663D0">
        <w:rPr>
          <w:rFonts w:cs="Arial"/>
          <w:b/>
          <w:sz w:val="24"/>
          <w:szCs w:val="24"/>
        </w:rPr>
        <w:t>ignore time value of money</w:t>
      </w:r>
      <w:r w:rsidRPr="002663D0">
        <w:rPr>
          <w:rFonts w:cs="Arial"/>
          <w:sz w:val="24"/>
          <w:szCs w:val="24"/>
        </w:rPr>
        <w:t xml:space="preserve"> and in the case of </w:t>
      </w:r>
      <w:r w:rsidRPr="002663D0">
        <w:rPr>
          <w:rFonts w:cs="Arial"/>
          <w:b/>
          <w:sz w:val="24"/>
          <w:szCs w:val="24"/>
        </w:rPr>
        <w:t>payback it also ignores the cashflows beyond the payback period.</w:t>
      </w:r>
    </w:p>
    <w:p w14:paraId="0F381ACE" w14:textId="4D639520" w:rsidR="001245BE" w:rsidRPr="002663D0" w:rsidRDefault="001245B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2663D0">
        <w:rPr>
          <w:rFonts w:cs="Arial"/>
          <w:sz w:val="24"/>
          <w:szCs w:val="24"/>
        </w:rPr>
        <w:t xml:space="preserve">Based on this, </w:t>
      </w:r>
      <w:r w:rsidRPr="000443DF">
        <w:rPr>
          <w:rFonts w:cs="Arial"/>
          <w:b/>
          <w:sz w:val="24"/>
          <w:szCs w:val="24"/>
        </w:rPr>
        <w:t>Project B is recommended</w:t>
      </w:r>
      <w:r w:rsidRPr="002663D0">
        <w:rPr>
          <w:rFonts w:cs="Arial"/>
          <w:sz w:val="24"/>
          <w:szCs w:val="24"/>
        </w:rPr>
        <w:t xml:space="preserve"> as it has the </w:t>
      </w:r>
      <w:r w:rsidR="002663D0">
        <w:rPr>
          <w:rFonts w:cs="Arial"/>
          <w:sz w:val="24"/>
          <w:szCs w:val="24"/>
        </w:rPr>
        <w:t>greater</w:t>
      </w:r>
      <w:r w:rsidRPr="002663D0">
        <w:rPr>
          <w:rFonts w:cs="Arial"/>
          <w:sz w:val="24"/>
          <w:szCs w:val="24"/>
        </w:rPr>
        <w:t>/higher positive NPV</w:t>
      </w:r>
      <w:r w:rsidR="002663D0">
        <w:rPr>
          <w:rFonts w:cs="Arial"/>
          <w:sz w:val="24"/>
          <w:szCs w:val="24"/>
        </w:rPr>
        <w:t>. This selection</w:t>
      </w:r>
      <w:r w:rsidRPr="002663D0">
        <w:rPr>
          <w:rFonts w:cs="Arial"/>
          <w:sz w:val="24"/>
          <w:szCs w:val="24"/>
        </w:rPr>
        <w:t xml:space="preserve"> will</w:t>
      </w:r>
      <w:r w:rsidR="000443DF">
        <w:rPr>
          <w:rFonts w:cs="Arial"/>
          <w:sz w:val="24"/>
          <w:szCs w:val="24"/>
        </w:rPr>
        <w:t xml:space="preserve"> make an </w:t>
      </w:r>
      <w:r w:rsidR="000443DF" w:rsidRPr="000443DF">
        <w:rPr>
          <w:rFonts w:cs="Arial"/>
          <w:b/>
          <w:sz w:val="24"/>
          <w:szCs w:val="24"/>
        </w:rPr>
        <w:t>economic profit</w:t>
      </w:r>
      <w:r w:rsidR="000443DF">
        <w:rPr>
          <w:rFonts w:cs="Arial"/>
          <w:sz w:val="24"/>
          <w:szCs w:val="24"/>
        </w:rPr>
        <w:t xml:space="preserve"> which will</w:t>
      </w:r>
      <w:r w:rsidRPr="002663D0">
        <w:rPr>
          <w:rFonts w:cs="Arial"/>
          <w:sz w:val="24"/>
          <w:szCs w:val="24"/>
        </w:rPr>
        <w:t xml:space="preserve"> increase the value of the company and the shareholders’ wealth by a larger amount</w:t>
      </w:r>
      <w:r w:rsidR="00AE42F8" w:rsidRPr="002663D0">
        <w:rPr>
          <w:rFonts w:cs="Arial"/>
          <w:sz w:val="24"/>
          <w:szCs w:val="24"/>
        </w:rPr>
        <w:t>.</w:t>
      </w:r>
    </w:p>
    <w:p w14:paraId="2FBB5B52" w14:textId="6B69DE8B" w:rsidR="00AE42F8" w:rsidRPr="002663D0" w:rsidRDefault="00AE42F8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2663D0">
        <w:rPr>
          <w:rFonts w:cs="Arial"/>
          <w:sz w:val="24"/>
          <w:szCs w:val="24"/>
        </w:rPr>
        <w:t xml:space="preserve">However, this selection is purely on quantitative terms </w:t>
      </w:r>
      <w:r w:rsidR="002663D0">
        <w:rPr>
          <w:rFonts w:cs="Arial"/>
          <w:sz w:val="24"/>
          <w:szCs w:val="24"/>
        </w:rPr>
        <w:t>as it</w:t>
      </w:r>
      <w:r w:rsidRPr="002663D0">
        <w:rPr>
          <w:rFonts w:cs="Arial"/>
          <w:sz w:val="24"/>
          <w:szCs w:val="24"/>
        </w:rPr>
        <w:t xml:space="preserve"> ignores qualitative</w:t>
      </w:r>
      <w:r w:rsidR="000443DF">
        <w:rPr>
          <w:rFonts w:cs="Arial"/>
          <w:sz w:val="24"/>
          <w:szCs w:val="24"/>
        </w:rPr>
        <w:t>/other</w:t>
      </w:r>
      <w:r w:rsidRPr="002663D0">
        <w:rPr>
          <w:rFonts w:cs="Arial"/>
          <w:sz w:val="24"/>
          <w:szCs w:val="24"/>
        </w:rPr>
        <w:t xml:space="preserve"> factors affecting the project</w:t>
      </w:r>
      <w:r w:rsidR="002663D0">
        <w:rPr>
          <w:rFonts w:cs="Arial"/>
          <w:sz w:val="24"/>
          <w:szCs w:val="24"/>
        </w:rPr>
        <w:t>s</w:t>
      </w:r>
      <w:r w:rsidRPr="002663D0">
        <w:rPr>
          <w:rFonts w:cs="Arial"/>
          <w:sz w:val="24"/>
          <w:szCs w:val="24"/>
        </w:rPr>
        <w:t xml:space="preserve"> in question.</w:t>
      </w:r>
    </w:p>
    <w:p w14:paraId="68777097" w14:textId="77777777" w:rsidR="00AE42F8" w:rsidRDefault="00AE42F8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d)</w:t>
      </w:r>
    </w:p>
    <w:p w14:paraId="676B1A23" w14:textId="2CFC9A39" w:rsidR="00AE42F8" w:rsidRDefault="00AE42F8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Other factors to consider before a final decision is made</w:t>
      </w:r>
      <w:r w:rsidR="002663D0">
        <w:rPr>
          <w:rFonts w:cs="Arial"/>
          <w:b/>
          <w:sz w:val="24"/>
          <w:szCs w:val="24"/>
        </w:rPr>
        <w:t xml:space="preserve"> [any 4 </w:t>
      </w:r>
      <w:r w:rsidR="000443DF">
        <w:rPr>
          <w:rFonts w:cs="Arial"/>
          <w:b/>
          <w:sz w:val="24"/>
          <w:szCs w:val="24"/>
        </w:rPr>
        <w:t>of these may be sufficient]</w:t>
      </w:r>
      <w:r>
        <w:rPr>
          <w:rFonts w:cs="Arial"/>
          <w:b/>
          <w:sz w:val="24"/>
          <w:szCs w:val="24"/>
        </w:rPr>
        <w:t>:</w:t>
      </w:r>
    </w:p>
    <w:p w14:paraId="5A2F7E5A" w14:textId="782BE451" w:rsidR="0062201E" w:rsidRPr="00054598" w:rsidRDefault="00054598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Incremental t</w:t>
      </w:r>
      <w:r w:rsidR="00AE42F8" w:rsidRPr="00054598">
        <w:rPr>
          <w:rFonts w:cs="Arial"/>
          <w:sz w:val="24"/>
          <w:szCs w:val="24"/>
        </w:rPr>
        <w:t>axation</w:t>
      </w:r>
      <w:r w:rsidR="00BF1046">
        <w:rPr>
          <w:rFonts w:cs="Arial"/>
          <w:sz w:val="24"/>
          <w:szCs w:val="24"/>
        </w:rPr>
        <w:t xml:space="preserve"> resulting from project’s economic profit</w:t>
      </w:r>
      <w:r w:rsidR="00AE42F8" w:rsidRPr="000545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may affect [reduce] a project’s NPV.</w:t>
      </w:r>
    </w:p>
    <w:p w14:paraId="31E6A0BE" w14:textId="2C202A59" w:rsidR="00AE42F8" w:rsidRPr="00054598" w:rsidRDefault="00AE42F8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 xml:space="preserve">Inflation </w:t>
      </w:r>
      <w:r w:rsidR="00054598">
        <w:rPr>
          <w:rFonts w:cs="Arial"/>
          <w:sz w:val="24"/>
          <w:szCs w:val="24"/>
        </w:rPr>
        <w:t>over</w:t>
      </w:r>
      <w:r w:rsidRPr="00054598">
        <w:rPr>
          <w:rFonts w:cs="Arial"/>
          <w:sz w:val="24"/>
          <w:szCs w:val="24"/>
        </w:rPr>
        <w:t xml:space="preserve"> the years of the project</w:t>
      </w:r>
      <w:r w:rsidR="00054598">
        <w:rPr>
          <w:rFonts w:cs="Arial"/>
          <w:sz w:val="24"/>
          <w:szCs w:val="24"/>
        </w:rPr>
        <w:t>’</w:t>
      </w:r>
      <w:r w:rsidRPr="00054598">
        <w:rPr>
          <w:rFonts w:cs="Arial"/>
          <w:sz w:val="24"/>
          <w:szCs w:val="24"/>
        </w:rPr>
        <w:t>s</w:t>
      </w:r>
      <w:r w:rsidR="00054598">
        <w:rPr>
          <w:rFonts w:cs="Arial"/>
          <w:sz w:val="24"/>
          <w:szCs w:val="24"/>
        </w:rPr>
        <w:t xml:space="preserve"> cashflows require attention.</w:t>
      </w:r>
    </w:p>
    <w:p w14:paraId="64A0272F" w14:textId="356032B0" w:rsidR="00AE42F8" w:rsidRPr="00054598" w:rsidRDefault="00AE42F8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Impact on the cashflows of existing products/services</w:t>
      </w:r>
    </w:p>
    <w:p w14:paraId="46854967" w14:textId="16F7F6C3" w:rsidR="00AE42F8" w:rsidRPr="00054598" w:rsidRDefault="00AE42F8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 xml:space="preserve">Reaction of competitors </w:t>
      </w:r>
    </w:p>
    <w:p w14:paraId="41C2607F" w14:textId="70857C20" w:rsidR="00AE42F8" w:rsidRPr="00054598" w:rsidRDefault="00AE42F8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Legal obligations that may affect the project</w:t>
      </w:r>
      <w:r w:rsidR="002663D0" w:rsidRPr="00054598">
        <w:rPr>
          <w:rFonts w:cs="Arial"/>
          <w:sz w:val="24"/>
          <w:szCs w:val="24"/>
        </w:rPr>
        <w:t>’s viability</w:t>
      </w:r>
      <w:r w:rsidRPr="00054598">
        <w:rPr>
          <w:rFonts w:cs="Arial"/>
          <w:sz w:val="24"/>
          <w:szCs w:val="24"/>
        </w:rPr>
        <w:t xml:space="preserve"> e.g. health and safety legislation</w:t>
      </w:r>
      <w:r w:rsidR="00BF1046">
        <w:rPr>
          <w:rFonts w:cs="Arial"/>
          <w:sz w:val="24"/>
          <w:szCs w:val="24"/>
        </w:rPr>
        <w:t xml:space="preserve">, discrimination law, consumer law and employment law. Be </w:t>
      </w:r>
      <w:r w:rsidR="00BF1046">
        <w:rPr>
          <w:rFonts w:cs="Arial"/>
          <w:sz w:val="24"/>
          <w:szCs w:val="24"/>
        </w:rPr>
        <w:lastRenderedPageBreak/>
        <w:t xml:space="preserve">aware of legal changes to avoid breaking the law, which could result in fines, damage to their reputation or even closure. </w:t>
      </w:r>
    </w:p>
    <w:p w14:paraId="11DA38FF" w14:textId="105F96C8" w:rsidR="00AE42F8" w:rsidRPr="00054598" w:rsidRDefault="00AA529C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Accuracy and completeness of the cashflows</w:t>
      </w:r>
    </w:p>
    <w:p w14:paraId="3E282D6E" w14:textId="02BA9A4A" w:rsidR="00AA529C" w:rsidRPr="00054598" w:rsidRDefault="00AA529C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Environmental considerations</w:t>
      </w:r>
      <w:r w:rsidR="00BD27EC">
        <w:rPr>
          <w:rFonts w:cs="Arial"/>
          <w:sz w:val="24"/>
          <w:szCs w:val="24"/>
        </w:rPr>
        <w:t xml:space="preserve"> /issues </w:t>
      </w:r>
      <w:r w:rsidR="00BF1046">
        <w:rPr>
          <w:rFonts w:cs="Arial"/>
          <w:sz w:val="24"/>
          <w:szCs w:val="24"/>
        </w:rPr>
        <w:t>–</w:t>
      </w:r>
      <w:r w:rsidR="00BD27EC">
        <w:rPr>
          <w:rFonts w:cs="Arial"/>
          <w:sz w:val="24"/>
          <w:szCs w:val="24"/>
        </w:rPr>
        <w:t xml:space="preserve"> </w:t>
      </w:r>
      <w:r w:rsidR="00BF1046">
        <w:rPr>
          <w:rFonts w:cs="Arial"/>
          <w:sz w:val="24"/>
          <w:szCs w:val="24"/>
        </w:rPr>
        <w:t>weather and climate; awareness of human impact</w:t>
      </w:r>
      <w:r w:rsidR="00BD2B21">
        <w:rPr>
          <w:rFonts w:cs="Arial"/>
          <w:sz w:val="24"/>
          <w:szCs w:val="24"/>
        </w:rPr>
        <w:t xml:space="preserve"> of carbon emissions</w:t>
      </w:r>
      <w:r w:rsidR="00BF1046">
        <w:rPr>
          <w:rFonts w:cs="Arial"/>
          <w:sz w:val="24"/>
          <w:szCs w:val="24"/>
        </w:rPr>
        <w:t xml:space="preserve">. Increasing customer awareness and focus on sustainability and </w:t>
      </w:r>
      <w:r w:rsidR="00BD2B21">
        <w:rPr>
          <w:rFonts w:cs="Arial"/>
          <w:sz w:val="24"/>
          <w:szCs w:val="24"/>
        </w:rPr>
        <w:t>environmental issues.</w:t>
      </w:r>
    </w:p>
    <w:p w14:paraId="2964EDFE" w14:textId="461B17C3" w:rsidR="002663D0" w:rsidRDefault="002663D0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Industrial relations</w:t>
      </w:r>
      <w:r w:rsidR="00BD27EC">
        <w:rPr>
          <w:rFonts w:cs="Arial"/>
          <w:sz w:val="24"/>
          <w:szCs w:val="24"/>
        </w:rPr>
        <w:t xml:space="preserve"> – does it involve automation; may lead to potential redundancies, thus affecting the morale of the workforce</w:t>
      </w:r>
      <w:r w:rsidR="00BD2B21">
        <w:rPr>
          <w:rFonts w:cs="Arial"/>
          <w:sz w:val="24"/>
          <w:szCs w:val="24"/>
        </w:rPr>
        <w:t xml:space="preserve"> as well as management</w:t>
      </w:r>
      <w:bookmarkStart w:id="0" w:name="_GoBack"/>
      <w:bookmarkEnd w:id="0"/>
      <w:r w:rsidR="00BD27EC">
        <w:rPr>
          <w:rFonts w:cs="Arial"/>
          <w:sz w:val="24"/>
          <w:szCs w:val="24"/>
        </w:rPr>
        <w:t>.</w:t>
      </w:r>
      <w:r w:rsidR="00BF1046">
        <w:rPr>
          <w:rFonts w:cs="Arial"/>
          <w:sz w:val="24"/>
          <w:szCs w:val="24"/>
        </w:rPr>
        <w:t xml:space="preserve"> </w:t>
      </w:r>
    </w:p>
    <w:p w14:paraId="19FEB16A" w14:textId="5BC5B14B" w:rsidR="00BD27EC" w:rsidRDefault="00BD27EC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Ethics – sometimes the most ethical way is not always the cheapest.</w:t>
      </w:r>
    </w:p>
    <w:p w14:paraId="017AA305" w14:textId="57545C36" w:rsidR="00BD27EC" w:rsidRPr="00054598" w:rsidRDefault="00BD27EC" w:rsidP="00AE42F8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Culture – investment decisions may affect the norms of the company.</w:t>
      </w:r>
    </w:p>
    <w:p w14:paraId="6B0F1DCE" w14:textId="77777777" w:rsidR="0062201E" w:rsidRPr="00054598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3DF7633E" w14:textId="77777777" w:rsidR="0062201E" w:rsidRPr="00054598" w:rsidRDefault="0062201E" w:rsidP="0062201E">
      <w:pPr>
        <w:rPr>
          <w:rFonts w:cs="Arial"/>
          <w:sz w:val="24"/>
          <w:szCs w:val="24"/>
        </w:rPr>
      </w:pPr>
    </w:p>
    <w:p w14:paraId="56A721A8" w14:textId="77777777" w:rsidR="0062201E" w:rsidRPr="00054598" w:rsidRDefault="0062201E" w:rsidP="0062201E">
      <w:pPr>
        <w:rPr>
          <w:rFonts w:cs="Arial"/>
          <w:sz w:val="24"/>
          <w:szCs w:val="24"/>
        </w:rPr>
      </w:pPr>
    </w:p>
    <w:p w14:paraId="64C30597" w14:textId="77777777" w:rsidR="0062201E" w:rsidRPr="00054598" w:rsidRDefault="0062201E" w:rsidP="0062201E"/>
    <w:p w14:paraId="6B5744BB" w14:textId="77777777" w:rsidR="001A613A" w:rsidRDefault="001A613A"/>
    <w:sectPr w:rsidR="001A613A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4DC3"/>
    <w:multiLevelType w:val="hybridMultilevel"/>
    <w:tmpl w:val="0D666AC0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" w15:restartNumberingAfterBreak="0">
    <w:nsid w:val="5CCE2033"/>
    <w:multiLevelType w:val="hybridMultilevel"/>
    <w:tmpl w:val="AF783A6E"/>
    <w:lvl w:ilvl="0" w:tplc="FB4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31F20"/>
        <w:w w:val="100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A"/>
    <w:rsid w:val="000443DF"/>
    <w:rsid w:val="00054598"/>
    <w:rsid w:val="00070084"/>
    <w:rsid w:val="001245BE"/>
    <w:rsid w:val="001A613A"/>
    <w:rsid w:val="00263509"/>
    <w:rsid w:val="002663D0"/>
    <w:rsid w:val="002E3DA7"/>
    <w:rsid w:val="00591E0B"/>
    <w:rsid w:val="005D4BD9"/>
    <w:rsid w:val="0062201E"/>
    <w:rsid w:val="006B03E8"/>
    <w:rsid w:val="007129A8"/>
    <w:rsid w:val="007813FE"/>
    <w:rsid w:val="008A3BD7"/>
    <w:rsid w:val="009F1567"/>
    <w:rsid w:val="009F32BC"/>
    <w:rsid w:val="00A17A0F"/>
    <w:rsid w:val="00AA529C"/>
    <w:rsid w:val="00AB4C4B"/>
    <w:rsid w:val="00AB61C2"/>
    <w:rsid w:val="00AE42F8"/>
    <w:rsid w:val="00B43888"/>
    <w:rsid w:val="00BD27EC"/>
    <w:rsid w:val="00BD2B21"/>
    <w:rsid w:val="00BD538A"/>
    <w:rsid w:val="00BF1046"/>
    <w:rsid w:val="00CD7EAA"/>
    <w:rsid w:val="00D028B3"/>
    <w:rsid w:val="00D872D5"/>
    <w:rsid w:val="00E11375"/>
    <w:rsid w:val="00E27861"/>
    <w:rsid w:val="00E724C4"/>
    <w:rsid w:val="00E7762B"/>
    <w:rsid w:val="00E86417"/>
    <w:rsid w:val="00F0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291E"/>
  <w14:defaultImageDpi w14:val="32767"/>
  <w15:chartTrackingRefBased/>
  <w15:docId w15:val="{1D31AB33-8AB1-5B4C-AC68-F28192C4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13A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13A"/>
    <w:pPr>
      <w:spacing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13F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E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AFF7C1-E665-F944-A327-2884D435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2023-05-12T11:41:00Z</dcterms:created>
  <dcterms:modified xsi:type="dcterms:W3CDTF">2023-05-12T11:41:00Z</dcterms:modified>
</cp:coreProperties>
</file>