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F81" w:rsidRDefault="00686F81" w:rsidP="006C29A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REVISION</w:t>
      </w:r>
      <w:bookmarkStart w:id="0" w:name="_GoBack"/>
      <w:bookmarkEnd w:id="0"/>
      <w:r>
        <w:rPr>
          <w:rFonts w:ascii="Times New Roman" w:hAnsi="Times New Roman" w:cs="Times New Roman"/>
          <w:b/>
          <w:bCs/>
          <w:sz w:val="24"/>
          <w:szCs w:val="24"/>
        </w:rPr>
        <w:t xml:space="preserve"> CASES</w:t>
      </w:r>
    </w:p>
    <w:p w:rsidR="00686F81" w:rsidRDefault="00686F81" w:rsidP="006C29A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CONTRACTS</w:t>
      </w:r>
    </w:p>
    <w:p w:rsidR="006845D5" w:rsidRPr="00686F81" w:rsidRDefault="006845D5" w:rsidP="006C29A5">
      <w:pPr>
        <w:autoSpaceDE w:val="0"/>
        <w:autoSpaceDN w:val="0"/>
        <w:adjustRightInd w:val="0"/>
        <w:spacing w:after="0" w:line="240" w:lineRule="auto"/>
        <w:rPr>
          <w:rFonts w:ascii="Times New Roman" w:hAnsi="Times New Roman" w:cs="Times New Roman"/>
          <w:b/>
          <w:bCs/>
          <w:sz w:val="24"/>
          <w:szCs w:val="24"/>
        </w:rPr>
      </w:pPr>
    </w:p>
    <w:p w:rsidR="004219EB" w:rsidRPr="00686F81" w:rsidRDefault="004219EB"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CASE 1</w:t>
      </w:r>
    </w:p>
    <w:p w:rsidR="004219EB" w:rsidRPr="00686F81" w:rsidRDefault="004219EB" w:rsidP="006C29A5">
      <w:pPr>
        <w:autoSpaceDE w:val="0"/>
        <w:autoSpaceDN w:val="0"/>
        <w:adjustRightInd w:val="0"/>
        <w:spacing w:after="0" w:line="240" w:lineRule="auto"/>
        <w:rPr>
          <w:rFonts w:ascii="Times New Roman" w:hAnsi="Times New Roman" w:cs="Times New Roman"/>
          <w:b/>
          <w:bCs/>
          <w:sz w:val="24"/>
          <w:szCs w:val="24"/>
        </w:rPr>
      </w:pPr>
    </w:p>
    <w:p w:rsidR="006C29A5" w:rsidRPr="00686F81" w:rsidRDefault="006C29A5"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Alice contracts with </w:t>
      </w:r>
      <w:proofErr w:type="spellStart"/>
      <w:r w:rsidRPr="00686F81">
        <w:rPr>
          <w:rFonts w:ascii="Times New Roman" w:hAnsi="Times New Roman" w:cs="Times New Roman"/>
          <w:b/>
          <w:bCs/>
          <w:sz w:val="24"/>
          <w:szCs w:val="24"/>
        </w:rPr>
        <w:t>Cleanitall</w:t>
      </w:r>
      <w:proofErr w:type="spellEnd"/>
      <w:r w:rsidRPr="00686F81">
        <w:rPr>
          <w:rFonts w:ascii="Times New Roman" w:hAnsi="Times New Roman" w:cs="Times New Roman"/>
          <w:b/>
          <w:bCs/>
          <w:sz w:val="24"/>
          <w:szCs w:val="24"/>
        </w:rPr>
        <w:t xml:space="preserve"> to have her armchairs cleaned. She read the contract before signing it and was disturbed by a term stating that ‘</w:t>
      </w:r>
      <w:proofErr w:type="spellStart"/>
      <w:r w:rsidRPr="00686F81">
        <w:rPr>
          <w:rFonts w:ascii="Times New Roman" w:hAnsi="Times New Roman" w:cs="Times New Roman"/>
          <w:b/>
          <w:bCs/>
          <w:sz w:val="24"/>
          <w:szCs w:val="24"/>
        </w:rPr>
        <w:t>Cleanitall</w:t>
      </w:r>
      <w:proofErr w:type="spellEnd"/>
      <w:r w:rsidRPr="00686F81">
        <w:rPr>
          <w:rFonts w:ascii="Times New Roman" w:hAnsi="Times New Roman" w:cs="Times New Roman"/>
          <w:b/>
          <w:bCs/>
          <w:sz w:val="24"/>
          <w:szCs w:val="24"/>
        </w:rPr>
        <w:t xml:space="preserve"> accept no liability for damage to furniture, howsoever caused’. The salesman assured Alice that this only referred to buttons and frills attached to furniture and since hers had none there was no problem. The cleaning caused bad chemical stains to the armchairs and </w:t>
      </w:r>
      <w:proofErr w:type="spellStart"/>
      <w:r w:rsidRPr="00686F81">
        <w:rPr>
          <w:rFonts w:ascii="Times New Roman" w:hAnsi="Times New Roman" w:cs="Times New Roman"/>
          <w:b/>
          <w:bCs/>
          <w:sz w:val="24"/>
          <w:szCs w:val="24"/>
        </w:rPr>
        <w:t>Cleanitall</w:t>
      </w:r>
      <w:proofErr w:type="spellEnd"/>
      <w:r w:rsidRPr="00686F81">
        <w:rPr>
          <w:rFonts w:ascii="Times New Roman" w:hAnsi="Times New Roman" w:cs="Times New Roman"/>
          <w:b/>
          <w:bCs/>
          <w:sz w:val="24"/>
          <w:szCs w:val="24"/>
        </w:rPr>
        <w:t xml:space="preserve"> are refusing to compensate Alice for the cost of new armchairs. </w:t>
      </w:r>
    </w:p>
    <w:p w:rsidR="006C29A5" w:rsidRPr="00686F81" w:rsidRDefault="006C29A5" w:rsidP="006C29A5">
      <w:pPr>
        <w:autoSpaceDE w:val="0"/>
        <w:autoSpaceDN w:val="0"/>
        <w:adjustRightInd w:val="0"/>
        <w:spacing w:after="0" w:line="240" w:lineRule="auto"/>
        <w:rPr>
          <w:rFonts w:ascii="Times New Roman" w:hAnsi="Times New Roman" w:cs="Times New Roman"/>
          <w:b/>
          <w:bCs/>
          <w:sz w:val="24"/>
          <w:szCs w:val="24"/>
        </w:rPr>
      </w:pPr>
    </w:p>
    <w:p w:rsidR="004219EB" w:rsidRPr="00686F81" w:rsidRDefault="004219EB"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CASE 2</w:t>
      </w:r>
    </w:p>
    <w:p w:rsidR="004219EB" w:rsidRPr="00686F81" w:rsidRDefault="004219EB" w:rsidP="006C29A5">
      <w:pPr>
        <w:autoSpaceDE w:val="0"/>
        <w:autoSpaceDN w:val="0"/>
        <w:adjustRightInd w:val="0"/>
        <w:spacing w:after="0" w:line="240" w:lineRule="auto"/>
        <w:rPr>
          <w:rFonts w:ascii="Times New Roman" w:hAnsi="Times New Roman" w:cs="Times New Roman"/>
          <w:b/>
          <w:bCs/>
          <w:sz w:val="24"/>
          <w:szCs w:val="24"/>
        </w:rPr>
      </w:pPr>
    </w:p>
    <w:p w:rsidR="006C29A5" w:rsidRPr="00686F81" w:rsidRDefault="006C29A5" w:rsidP="006C29A5">
      <w:pPr>
        <w:autoSpaceDE w:val="0"/>
        <w:autoSpaceDN w:val="0"/>
        <w:adjustRightInd w:val="0"/>
        <w:spacing w:after="0" w:line="240" w:lineRule="auto"/>
        <w:rPr>
          <w:rFonts w:ascii="Times New Roman" w:hAnsi="Times New Roman" w:cs="Times New Roman"/>
          <w:b/>
          <w:bCs/>
          <w:sz w:val="24"/>
          <w:szCs w:val="24"/>
        </w:rPr>
      </w:pPr>
      <w:proofErr w:type="spellStart"/>
      <w:r w:rsidRPr="00686F81">
        <w:rPr>
          <w:rFonts w:ascii="Times New Roman" w:hAnsi="Times New Roman" w:cs="Times New Roman"/>
          <w:b/>
          <w:bCs/>
          <w:sz w:val="24"/>
          <w:szCs w:val="24"/>
        </w:rPr>
        <w:t>Baljit</w:t>
      </w:r>
      <w:proofErr w:type="spellEnd"/>
      <w:r w:rsidRPr="00686F81">
        <w:rPr>
          <w:rFonts w:ascii="Times New Roman" w:hAnsi="Times New Roman" w:cs="Times New Roman"/>
          <w:b/>
          <w:bCs/>
          <w:sz w:val="24"/>
          <w:szCs w:val="24"/>
        </w:rPr>
        <w:t xml:space="preserve"> buys a cup of coffee for £1 from a vending machine on a railway station but, although a cup comes out there is nothing in it. </w:t>
      </w:r>
      <w:proofErr w:type="spellStart"/>
      <w:r w:rsidRPr="00686F81">
        <w:rPr>
          <w:rFonts w:ascii="Times New Roman" w:hAnsi="Times New Roman" w:cs="Times New Roman"/>
          <w:b/>
          <w:bCs/>
          <w:sz w:val="24"/>
          <w:szCs w:val="24"/>
        </w:rPr>
        <w:t>Baljit</w:t>
      </w:r>
      <w:proofErr w:type="spellEnd"/>
      <w:r w:rsidRPr="00686F81">
        <w:rPr>
          <w:rFonts w:ascii="Times New Roman" w:hAnsi="Times New Roman" w:cs="Times New Roman"/>
          <w:b/>
          <w:bCs/>
          <w:sz w:val="24"/>
          <w:szCs w:val="24"/>
        </w:rPr>
        <w:t xml:space="preserve"> complains but the station manager points her to a tiny notice on the side of the vending machine which reads ‘See terms and conditions’. The station manager then produces a booklet containing the terms of the contract, which reads ‘the proprietor accepts no liability for loss of money if the vending machines are empty at any time’. The station manager refuses </w:t>
      </w:r>
      <w:r w:rsidR="00CD3215" w:rsidRPr="00686F81">
        <w:rPr>
          <w:rFonts w:ascii="Times New Roman" w:hAnsi="Times New Roman" w:cs="Times New Roman"/>
          <w:b/>
          <w:bCs/>
          <w:sz w:val="24"/>
          <w:szCs w:val="24"/>
        </w:rPr>
        <w:t xml:space="preserve">to give </w:t>
      </w:r>
      <w:proofErr w:type="spellStart"/>
      <w:r w:rsidR="00CD3215" w:rsidRPr="00686F81">
        <w:rPr>
          <w:rFonts w:ascii="Times New Roman" w:hAnsi="Times New Roman" w:cs="Times New Roman"/>
          <w:b/>
          <w:bCs/>
          <w:sz w:val="24"/>
          <w:szCs w:val="24"/>
        </w:rPr>
        <w:t>Baljit</w:t>
      </w:r>
      <w:proofErr w:type="spellEnd"/>
      <w:r w:rsidR="00CD3215" w:rsidRPr="00686F81">
        <w:rPr>
          <w:rFonts w:ascii="Times New Roman" w:hAnsi="Times New Roman" w:cs="Times New Roman"/>
          <w:b/>
          <w:bCs/>
          <w:sz w:val="24"/>
          <w:szCs w:val="24"/>
        </w:rPr>
        <w:t xml:space="preserve"> her £1 back. </w:t>
      </w:r>
    </w:p>
    <w:p w:rsidR="006C29A5" w:rsidRPr="00686F81" w:rsidRDefault="006C29A5" w:rsidP="006C29A5">
      <w:pPr>
        <w:autoSpaceDE w:val="0"/>
        <w:autoSpaceDN w:val="0"/>
        <w:adjustRightInd w:val="0"/>
        <w:spacing w:after="0" w:line="240" w:lineRule="auto"/>
        <w:rPr>
          <w:rFonts w:ascii="Times New Roman" w:hAnsi="Times New Roman" w:cs="Times New Roman"/>
          <w:b/>
          <w:bCs/>
          <w:sz w:val="24"/>
          <w:szCs w:val="24"/>
        </w:rPr>
      </w:pPr>
    </w:p>
    <w:p w:rsidR="004219EB" w:rsidRPr="00686F81" w:rsidRDefault="004219EB"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CASE 3</w:t>
      </w:r>
    </w:p>
    <w:p w:rsidR="004219EB" w:rsidRPr="00686F81" w:rsidRDefault="004219EB" w:rsidP="006C29A5">
      <w:pPr>
        <w:autoSpaceDE w:val="0"/>
        <w:autoSpaceDN w:val="0"/>
        <w:adjustRightInd w:val="0"/>
        <w:spacing w:after="0" w:line="240" w:lineRule="auto"/>
        <w:rPr>
          <w:rFonts w:ascii="Times New Roman" w:hAnsi="Times New Roman" w:cs="Times New Roman"/>
          <w:b/>
          <w:bCs/>
          <w:sz w:val="24"/>
          <w:szCs w:val="24"/>
        </w:rPr>
      </w:pPr>
    </w:p>
    <w:p w:rsidR="006C29A5" w:rsidRPr="00686F81" w:rsidRDefault="006C29A5"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Carlo is moving house but cannot move into his new house for two months so he contracts with </w:t>
      </w:r>
      <w:proofErr w:type="spellStart"/>
      <w:r w:rsidRPr="00686F81">
        <w:rPr>
          <w:rFonts w:ascii="Times New Roman" w:hAnsi="Times New Roman" w:cs="Times New Roman"/>
          <w:b/>
          <w:bCs/>
          <w:sz w:val="24"/>
          <w:szCs w:val="24"/>
        </w:rPr>
        <w:t>Dabhand</w:t>
      </w:r>
      <w:proofErr w:type="spellEnd"/>
      <w:r w:rsidRPr="00686F81">
        <w:rPr>
          <w:rFonts w:ascii="Times New Roman" w:hAnsi="Times New Roman" w:cs="Times New Roman"/>
          <w:b/>
          <w:bCs/>
          <w:sz w:val="24"/>
          <w:szCs w:val="24"/>
        </w:rPr>
        <w:t xml:space="preserve"> Storage to store his household possessions in </w:t>
      </w:r>
      <w:proofErr w:type="spellStart"/>
      <w:r w:rsidRPr="00686F81">
        <w:rPr>
          <w:rFonts w:ascii="Times New Roman" w:hAnsi="Times New Roman" w:cs="Times New Roman"/>
          <w:b/>
          <w:bCs/>
          <w:sz w:val="24"/>
          <w:szCs w:val="24"/>
        </w:rPr>
        <w:t>Dabhand’s</w:t>
      </w:r>
      <w:proofErr w:type="spellEnd"/>
      <w:r w:rsidRPr="00686F81">
        <w:rPr>
          <w:rFonts w:ascii="Times New Roman" w:hAnsi="Times New Roman" w:cs="Times New Roman"/>
          <w:b/>
          <w:bCs/>
          <w:sz w:val="24"/>
          <w:szCs w:val="24"/>
        </w:rPr>
        <w:t xml:space="preserve"> warehouse. Carlo signs a risk note attached to the contract which reads ‘</w:t>
      </w:r>
      <w:proofErr w:type="spellStart"/>
      <w:r w:rsidRPr="00686F81">
        <w:rPr>
          <w:rFonts w:ascii="Times New Roman" w:hAnsi="Times New Roman" w:cs="Times New Roman"/>
          <w:b/>
          <w:bCs/>
          <w:sz w:val="24"/>
          <w:szCs w:val="24"/>
        </w:rPr>
        <w:t>Dabhand</w:t>
      </w:r>
      <w:proofErr w:type="spellEnd"/>
      <w:r w:rsidRPr="00686F81">
        <w:rPr>
          <w:rFonts w:ascii="Times New Roman" w:hAnsi="Times New Roman" w:cs="Times New Roman"/>
          <w:b/>
          <w:bCs/>
          <w:sz w:val="24"/>
          <w:szCs w:val="24"/>
        </w:rPr>
        <w:t xml:space="preserve"> Storage accept no liability for damage to property caused by fire’. Through the negligence of one of </w:t>
      </w:r>
      <w:proofErr w:type="spellStart"/>
      <w:r w:rsidRPr="00686F81">
        <w:rPr>
          <w:rFonts w:ascii="Times New Roman" w:hAnsi="Times New Roman" w:cs="Times New Roman"/>
          <w:b/>
          <w:bCs/>
          <w:sz w:val="24"/>
          <w:szCs w:val="24"/>
        </w:rPr>
        <w:t>Dabhand</w:t>
      </w:r>
      <w:proofErr w:type="spellEnd"/>
      <w:r w:rsidRPr="00686F81">
        <w:rPr>
          <w:rFonts w:ascii="Times New Roman" w:hAnsi="Times New Roman" w:cs="Times New Roman"/>
          <w:b/>
          <w:bCs/>
          <w:sz w:val="24"/>
          <w:szCs w:val="24"/>
        </w:rPr>
        <w:t xml:space="preserve"> Storage’s employees the warehouse burns down and Carlo’s property is destroyed. </w:t>
      </w:r>
      <w:proofErr w:type="spellStart"/>
      <w:r w:rsidRPr="00686F81">
        <w:rPr>
          <w:rFonts w:ascii="Times New Roman" w:hAnsi="Times New Roman" w:cs="Times New Roman"/>
          <w:b/>
          <w:bCs/>
          <w:sz w:val="24"/>
          <w:szCs w:val="24"/>
        </w:rPr>
        <w:t>Dabhand</w:t>
      </w:r>
      <w:proofErr w:type="spellEnd"/>
      <w:r w:rsidRPr="00686F81">
        <w:rPr>
          <w:rFonts w:ascii="Times New Roman" w:hAnsi="Times New Roman" w:cs="Times New Roman"/>
          <w:b/>
          <w:bCs/>
          <w:sz w:val="24"/>
          <w:szCs w:val="24"/>
        </w:rPr>
        <w:t xml:space="preserve"> Storage is refusing to reimburse Carlo for his </w:t>
      </w:r>
    </w:p>
    <w:p w:rsidR="00F35B59" w:rsidRPr="00686F81" w:rsidRDefault="006C29A5" w:rsidP="006C29A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Loss.</w:t>
      </w:r>
      <w:proofErr w:type="gramEnd"/>
    </w:p>
    <w:p w:rsidR="006845D5" w:rsidRPr="00686F81" w:rsidRDefault="006845D5" w:rsidP="006C29A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C29A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PROPERTY LAW </w:t>
      </w:r>
    </w:p>
    <w:p w:rsidR="006845D5" w:rsidRPr="00686F81" w:rsidRDefault="006845D5" w:rsidP="006C29A5">
      <w:pPr>
        <w:autoSpaceDE w:val="0"/>
        <w:autoSpaceDN w:val="0"/>
        <w:adjustRightInd w:val="0"/>
        <w:spacing w:after="0" w:line="240" w:lineRule="auto"/>
        <w:rPr>
          <w:rFonts w:ascii="Times New Roman" w:hAnsi="Times New Roman" w:cs="Times New Roman"/>
          <w:b/>
          <w:bCs/>
          <w:sz w:val="24"/>
          <w:szCs w:val="24"/>
        </w:rPr>
      </w:pPr>
    </w:p>
    <w:p w:rsidR="004219EB" w:rsidRPr="00686F81" w:rsidRDefault="004219EB" w:rsidP="006C29A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CASE 1</w:t>
      </w:r>
    </w:p>
    <w:p w:rsidR="00CD3215" w:rsidRPr="00686F81" w:rsidRDefault="00CD3215" w:rsidP="006845D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Kris works for Butch Builders as an industrial painter. Kris regularly asks for a</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protective hard hat and also complains to the managing director about work colleagues who play practical jokes and throw things down from the scaffolding above where Kris is working. Kris is merely told to ‘act like a man and stop complaining’. One day a colleague throws a brick down which hits Kris on the head causing him to lose consciousness and to fall off the scaffolding so that he breaks both legs.</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Kris is taken to Motley Hospital where a junior doctor diagnoses and treats Kris’s</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broken</w:t>
      </w:r>
      <w:proofErr w:type="gramEnd"/>
      <w:r w:rsidRPr="00686F81">
        <w:rPr>
          <w:rFonts w:ascii="Times New Roman" w:hAnsi="Times New Roman" w:cs="Times New Roman"/>
          <w:b/>
          <w:bCs/>
          <w:sz w:val="24"/>
          <w:szCs w:val="24"/>
        </w:rPr>
        <w:t xml:space="preserve"> legs but fails to examine Kris’ head or to take X-rays. Kris suffers severe</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headaches</w:t>
      </w:r>
      <w:proofErr w:type="gramEnd"/>
      <w:r w:rsidRPr="00686F81">
        <w:rPr>
          <w:rFonts w:ascii="Times New Roman" w:hAnsi="Times New Roman" w:cs="Times New Roman"/>
          <w:b/>
          <w:bCs/>
          <w:sz w:val="24"/>
          <w:szCs w:val="24"/>
        </w:rPr>
        <w:t xml:space="preserve"> for the next week and then suffers a cardiac arrest and cannot be</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revived</w:t>
      </w:r>
      <w:proofErr w:type="gramEnd"/>
      <w:r w:rsidRPr="00686F81">
        <w:rPr>
          <w:rFonts w:ascii="Times New Roman" w:hAnsi="Times New Roman" w:cs="Times New Roman"/>
          <w:b/>
          <w:bCs/>
          <w:sz w:val="24"/>
          <w:szCs w:val="24"/>
        </w:rPr>
        <w:t>. Doctors then carry out a post mortem which reveals that Kris had a</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fractured</w:t>
      </w:r>
      <w:proofErr w:type="gramEnd"/>
      <w:r w:rsidRPr="00686F81">
        <w:rPr>
          <w:rFonts w:ascii="Times New Roman" w:hAnsi="Times New Roman" w:cs="Times New Roman"/>
          <w:b/>
          <w:bCs/>
          <w:sz w:val="24"/>
          <w:szCs w:val="24"/>
        </w:rPr>
        <w:t xml:space="preserve"> skull and a brain haemorrhage (internal bleeding). The tests also show</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that</w:t>
      </w:r>
      <w:proofErr w:type="gramEnd"/>
      <w:r w:rsidRPr="00686F81">
        <w:rPr>
          <w:rFonts w:ascii="Times New Roman" w:hAnsi="Times New Roman" w:cs="Times New Roman"/>
          <w:b/>
          <w:bCs/>
          <w:sz w:val="24"/>
          <w:szCs w:val="24"/>
        </w:rPr>
        <w:t xml:space="preserve"> if his condition had been diagnosed at once he could have been treated and</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lastRenderedPageBreak/>
        <w:t>would</w:t>
      </w:r>
      <w:proofErr w:type="gramEnd"/>
      <w:r w:rsidRPr="00686F81">
        <w:rPr>
          <w:rFonts w:ascii="Times New Roman" w:hAnsi="Times New Roman" w:cs="Times New Roman"/>
          <w:b/>
          <w:bCs/>
          <w:sz w:val="24"/>
          <w:szCs w:val="24"/>
        </w:rPr>
        <w:t xml:space="preserve"> not have died.</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Discuss any liability of Butch Builders and Motley Hospital.</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
    <w:p w:rsidR="004219EB" w:rsidRPr="00686F81" w:rsidRDefault="004219EB"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CASE 2</w:t>
      </w:r>
    </w:p>
    <w:p w:rsidR="004219EB" w:rsidRPr="00686F81" w:rsidRDefault="004219EB" w:rsidP="006845D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is a paying guest at the Holiday Hotel. At midnight </w:t>
      </w: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goes to the hotel</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gymnasium</w:t>
      </w:r>
      <w:proofErr w:type="gramEnd"/>
      <w:r w:rsidRPr="00686F81">
        <w:rPr>
          <w:rFonts w:ascii="Times New Roman" w:hAnsi="Times New Roman" w:cs="Times New Roman"/>
          <w:b/>
          <w:bCs/>
          <w:sz w:val="24"/>
          <w:szCs w:val="24"/>
        </w:rPr>
        <w:t xml:space="preserve">. The door is not locked and she enters ignoring a sign on the door which states ‘Opening hours 8.00 </w:t>
      </w:r>
      <w:proofErr w:type="gramStart"/>
      <w:r w:rsidRPr="00686F81">
        <w:rPr>
          <w:rFonts w:ascii="Times New Roman" w:hAnsi="Times New Roman" w:cs="Times New Roman"/>
          <w:b/>
          <w:bCs/>
          <w:sz w:val="24"/>
          <w:szCs w:val="24"/>
        </w:rPr>
        <w:t>am</w:t>
      </w:r>
      <w:proofErr w:type="gramEnd"/>
      <w:r w:rsidRPr="00686F81">
        <w:rPr>
          <w:rFonts w:ascii="Times New Roman" w:hAnsi="Times New Roman" w:cs="Times New Roman"/>
          <w:b/>
          <w:bCs/>
          <w:sz w:val="24"/>
          <w:szCs w:val="24"/>
        </w:rPr>
        <w:t xml:space="preserve"> to 10.00 pm. Danger. No entry outside of these hours’. </w:t>
      </w: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steps onto a treadmill and turns it on. Because of a fault in the machine that Holiday Hotel have failed to repair, the machine runs at three times its normal top speed. </w:t>
      </w: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is thrown off the treadmill breaking her arm and ruining her expensive tracksuit.</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Evaluate the accuracy of each of the four statements A, B, C and D individually as</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they</w:t>
      </w:r>
      <w:proofErr w:type="gramEnd"/>
      <w:r w:rsidRPr="00686F81">
        <w:rPr>
          <w:rFonts w:ascii="Times New Roman" w:hAnsi="Times New Roman" w:cs="Times New Roman"/>
          <w:b/>
          <w:bCs/>
          <w:sz w:val="24"/>
          <w:szCs w:val="24"/>
        </w:rPr>
        <w:t xml:space="preserve"> apply to the facts in the above scenario.</w:t>
      </w:r>
    </w:p>
    <w:p w:rsidR="002E7065"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Statement </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A: The Holiday Hotel is liable to </w:t>
      </w: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under the Occupiers’ Liability Act 1957.</w:t>
      </w:r>
    </w:p>
    <w:p w:rsidR="006845D5" w:rsidRPr="00686F81" w:rsidRDefault="002E7065" w:rsidP="002E7065">
      <w:pPr>
        <w:tabs>
          <w:tab w:val="left" w:pos="988"/>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Statement B: The Holiday Hotel is not liable to </w:t>
      </w: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under the Occupiers’ Liability Act 1984 because of its warning notice.</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Statement C: </w:t>
      </w: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will not succeed under the Occupiers’ Liability Act 1984</w:t>
      </w:r>
    </w:p>
    <w:p w:rsidR="006845D5" w:rsidRPr="00686F81" w:rsidRDefault="006845D5" w:rsidP="006845D5">
      <w:pPr>
        <w:autoSpaceDE w:val="0"/>
        <w:autoSpaceDN w:val="0"/>
        <w:adjustRightInd w:val="0"/>
        <w:spacing w:after="0" w:line="240" w:lineRule="auto"/>
        <w:rPr>
          <w:rFonts w:ascii="Times New Roman" w:hAnsi="Times New Roman" w:cs="Times New Roman"/>
          <w:b/>
          <w:bCs/>
          <w:i/>
          <w:iCs/>
          <w:sz w:val="24"/>
          <w:szCs w:val="24"/>
        </w:rPr>
      </w:pPr>
      <w:proofErr w:type="gramStart"/>
      <w:r w:rsidRPr="00686F81">
        <w:rPr>
          <w:rFonts w:ascii="Times New Roman" w:hAnsi="Times New Roman" w:cs="Times New Roman"/>
          <w:b/>
          <w:bCs/>
          <w:sz w:val="24"/>
          <w:szCs w:val="24"/>
        </w:rPr>
        <w:t>because</w:t>
      </w:r>
      <w:proofErr w:type="gramEnd"/>
      <w:r w:rsidRPr="00686F81">
        <w:rPr>
          <w:rFonts w:ascii="Times New Roman" w:hAnsi="Times New Roman" w:cs="Times New Roman"/>
          <w:b/>
          <w:bCs/>
          <w:sz w:val="24"/>
          <w:szCs w:val="24"/>
        </w:rPr>
        <w:t xml:space="preserve"> the Holiday Hotel will be able to use the defence of </w:t>
      </w:r>
      <w:proofErr w:type="spellStart"/>
      <w:r w:rsidRPr="00686F81">
        <w:rPr>
          <w:rFonts w:ascii="Times New Roman" w:hAnsi="Times New Roman" w:cs="Times New Roman"/>
          <w:b/>
          <w:bCs/>
          <w:i/>
          <w:iCs/>
          <w:sz w:val="24"/>
          <w:szCs w:val="24"/>
        </w:rPr>
        <w:t>volenti</w:t>
      </w:r>
      <w:proofErr w:type="spellEnd"/>
      <w:r w:rsidRPr="00686F81">
        <w:rPr>
          <w:rFonts w:ascii="Times New Roman" w:hAnsi="Times New Roman" w:cs="Times New Roman"/>
          <w:b/>
          <w:bCs/>
          <w:i/>
          <w:iCs/>
          <w:sz w:val="24"/>
          <w:szCs w:val="24"/>
        </w:rPr>
        <w:t xml:space="preserve"> non fit </w:t>
      </w:r>
      <w:proofErr w:type="spellStart"/>
      <w:r w:rsidRPr="00686F81">
        <w:rPr>
          <w:rFonts w:ascii="Times New Roman" w:hAnsi="Times New Roman" w:cs="Times New Roman"/>
          <w:b/>
          <w:bCs/>
          <w:i/>
          <w:iCs/>
          <w:sz w:val="24"/>
          <w:szCs w:val="24"/>
        </w:rPr>
        <w:t>injuria</w:t>
      </w:r>
      <w:proofErr w:type="spellEnd"/>
      <w:r w:rsidR="004219EB" w:rsidRPr="00686F81">
        <w:rPr>
          <w:rFonts w:ascii="Times New Roman" w:hAnsi="Times New Roman" w:cs="Times New Roman"/>
          <w:b/>
          <w:bCs/>
          <w:i/>
          <w:iCs/>
          <w:sz w:val="24"/>
          <w:szCs w:val="24"/>
        </w:rPr>
        <w:t xml:space="preserve"> (voluntarily accepted the risk knowingly; was made fully aware of the risk)</w:t>
      </w:r>
      <w:r w:rsidRPr="00686F81">
        <w:rPr>
          <w:rFonts w:ascii="Times New Roman" w:hAnsi="Times New Roman" w:cs="Times New Roman"/>
          <w:b/>
          <w:bCs/>
          <w:sz w:val="24"/>
          <w:szCs w:val="24"/>
        </w:rPr>
        <w:t>.</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 xml:space="preserve">Statement D: Under the Occupiers’ Liability Acts </w:t>
      </w:r>
      <w:proofErr w:type="spellStart"/>
      <w:r w:rsidRPr="00686F81">
        <w:rPr>
          <w:rFonts w:ascii="Times New Roman" w:hAnsi="Times New Roman" w:cs="Times New Roman"/>
          <w:b/>
          <w:bCs/>
          <w:sz w:val="24"/>
          <w:szCs w:val="24"/>
        </w:rPr>
        <w:t>Manjit</w:t>
      </w:r>
      <w:proofErr w:type="spellEnd"/>
      <w:r w:rsidRPr="00686F81">
        <w:rPr>
          <w:rFonts w:ascii="Times New Roman" w:hAnsi="Times New Roman" w:cs="Times New Roman"/>
          <w:b/>
          <w:bCs/>
          <w:sz w:val="24"/>
          <w:szCs w:val="24"/>
        </w:rPr>
        <w:t xml:space="preserve"> will not be able to claim</w:t>
      </w:r>
    </w:p>
    <w:p w:rsidR="006845D5" w:rsidRPr="00686F81" w:rsidRDefault="006845D5" w:rsidP="006845D5">
      <w:pPr>
        <w:autoSpaceDE w:val="0"/>
        <w:autoSpaceDN w:val="0"/>
        <w:adjustRightInd w:val="0"/>
        <w:spacing w:after="0" w:line="240" w:lineRule="auto"/>
        <w:rPr>
          <w:rFonts w:ascii="Times New Roman" w:hAnsi="Times New Roman" w:cs="Times New Roman"/>
          <w:b/>
          <w:bCs/>
          <w:sz w:val="24"/>
          <w:szCs w:val="24"/>
        </w:rPr>
      </w:pPr>
      <w:proofErr w:type="gramStart"/>
      <w:r w:rsidRPr="00686F81">
        <w:rPr>
          <w:rFonts w:ascii="Times New Roman" w:hAnsi="Times New Roman" w:cs="Times New Roman"/>
          <w:b/>
          <w:bCs/>
          <w:sz w:val="24"/>
          <w:szCs w:val="24"/>
        </w:rPr>
        <w:t>for</w:t>
      </w:r>
      <w:proofErr w:type="gramEnd"/>
      <w:r w:rsidRPr="00686F81">
        <w:rPr>
          <w:rFonts w:ascii="Times New Roman" w:hAnsi="Times New Roman" w:cs="Times New Roman"/>
          <w:b/>
          <w:bCs/>
          <w:sz w:val="24"/>
          <w:szCs w:val="24"/>
        </w:rPr>
        <w:t xml:space="preserve"> the cost of her ruined tracksuit.</w:t>
      </w:r>
    </w:p>
    <w:p w:rsidR="004219EB" w:rsidRPr="00686F81" w:rsidRDefault="004219EB" w:rsidP="006845D5">
      <w:pPr>
        <w:autoSpaceDE w:val="0"/>
        <w:autoSpaceDN w:val="0"/>
        <w:adjustRightInd w:val="0"/>
        <w:spacing w:after="0" w:line="240" w:lineRule="auto"/>
        <w:rPr>
          <w:rFonts w:ascii="Times New Roman" w:hAnsi="Times New Roman" w:cs="Times New Roman"/>
          <w:b/>
          <w:bCs/>
          <w:sz w:val="24"/>
          <w:szCs w:val="24"/>
        </w:rPr>
      </w:pPr>
    </w:p>
    <w:p w:rsidR="004219EB" w:rsidRPr="00686F81" w:rsidRDefault="004219EB" w:rsidP="006845D5">
      <w:pPr>
        <w:autoSpaceDE w:val="0"/>
        <w:autoSpaceDN w:val="0"/>
        <w:adjustRightInd w:val="0"/>
        <w:spacing w:after="0" w:line="240" w:lineRule="auto"/>
        <w:rPr>
          <w:rFonts w:ascii="Times New Roman" w:hAnsi="Times New Roman" w:cs="Times New Roman"/>
          <w:b/>
          <w:bCs/>
          <w:sz w:val="24"/>
          <w:szCs w:val="24"/>
        </w:rPr>
      </w:pPr>
      <w:r w:rsidRPr="00686F81">
        <w:rPr>
          <w:rFonts w:ascii="Times New Roman" w:hAnsi="Times New Roman" w:cs="Times New Roman"/>
          <w:b/>
          <w:bCs/>
          <w:sz w:val="24"/>
          <w:szCs w:val="24"/>
        </w:rPr>
        <w:t>CASE 3</w:t>
      </w:r>
    </w:p>
    <w:p w:rsidR="004219EB" w:rsidRPr="00686F81" w:rsidRDefault="004219EB" w:rsidP="006845D5">
      <w:pPr>
        <w:autoSpaceDE w:val="0"/>
        <w:autoSpaceDN w:val="0"/>
        <w:adjustRightInd w:val="0"/>
        <w:spacing w:after="0" w:line="240" w:lineRule="auto"/>
        <w:rPr>
          <w:rFonts w:ascii="Times New Roman" w:hAnsi="Times New Roman" w:cs="Times New Roman"/>
          <w:b/>
          <w:bCs/>
          <w:sz w:val="24"/>
          <w:szCs w:val="24"/>
        </w:rPr>
      </w:pPr>
    </w:p>
    <w:p w:rsidR="00686F81" w:rsidRPr="00686F81" w:rsidRDefault="00686F81" w:rsidP="00686F81">
      <w:pPr>
        <w:spacing w:before="100" w:beforeAutospacing="1" w:after="100" w:afterAutospacing="1"/>
        <w:rPr>
          <w:rFonts w:ascii="Times New Roman" w:hAnsi="Times New Roman" w:cs="Times New Roman"/>
          <w:b/>
          <w:sz w:val="24"/>
          <w:szCs w:val="24"/>
        </w:rPr>
      </w:pPr>
      <w:r w:rsidRPr="00686F81">
        <w:rPr>
          <w:rFonts w:ascii="Times New Roman" w:hAnsi="Times New Roman" w:cs="Times New Roman"/>
          <w:b/>
          <w:sz w:val="24"/>
          <w:szCs w:val="24"/>
        </w:rPr>
        <w:t xml:space="preserve">Maria work as the Personal assistant to the CEO of Planters Plc, an investment firm in London. Maria also took on an additional evening job with the company’s chief competitor Jones Plc. As a result of her additional workload, Maria is constantly tired and sometimes forgetful at work. On one occasion while serving tea at the senior staff meeting, she drops the teapot into the lap of the Chief finance director. She becomes very upset and runs into the toilets crying. A visiting consultant who enjoys the discomfort of the Chief Finance Director follows Maria and gives her a tip of £20. </w:t>
      </w:r>
    </w:p>
    <w:p w:rsidR="00686F81" w:rsidRPr="00686F81" w:rsidRDefault="00686F81" w:rsidP="00686F81">
      <w:pPr>
        <w:spacing w:before="100" w:beforeAutospacing="1" w:after="100" w:afterAutospacing="1"/>
        <w:rPr>
          <w:rFonts w:ascii="Times New Roman" w:hAnsi="Times New Roman" w:cs="Times New Roman"/>
          <w:b/>
          <w:sz w:val="24"/>
          <w:szCs w:val="24"/>
        </w:rPr>
      </w:pPr>
      <w:r w:rsidRPr="00686F81">
        <w:rPr>
          <w:rFonts w:ascii="Times New Roman" w:hAnsi="Times New Roman" w:cs="Times New Roman"/>
          <w:b/>
          <w:sz w:val="24"/>
          <w:szCs w:val="24"/>
        </w:rPr>
        <w:t>Evaluate any breaches of Maria’s contractual duties under these circumstances?</w:t>
      </w:r>
    </w:p>
    <w:p w:rsidR="00CD3215" w:rsidRPr="00686F81" w:rsidRDefault="00CD3215" w:rsidP="006845D5">
      <w:pPr>
        <w:autoSpaceDE w:val="0"/>
        <w:autoSpaceDN w:val="0"/>
        <w:adjustRightInd w:val="0"/>
        <w:spacing w:after="0" w:line="240" w:lineRule="auto"/>
        <w:rPr>
          <w:rFonts w:ascii="Times New Roman" w:hAnsi="Times New Roman" w:cs="Times New Roman"/>
          <w:b/>
          <w:bCs/>
          <w:sz w:val="24"/>
          <w:szCs w:val="24"/>
        </w:rPr>
      </w:pPr>
    </w:p>
    <w:sectPr w:rsidR="00CD3215" w:rsidRPr="00686F81" w:rsidSect="00E01F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C29A5"/>
    <w:rsid w:val="002E7065"/>
    <w:rsid w:val="004219EB"/>
    <w:rsid w:val="006845D5"/>
    <w:rsid w:val="00686F81"/>
    <w:rsid w:val="006B3A84"/>
    <w:rsid w:val="006C29A5"/>
    <w:rsid w:val="00CD3215"/>
    <w:rsid w:val="00E01F25"/>
    <w:rsid w:val="00F35B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dc:creator>
  <cp:lastModifiedBy>Ataylor</cp:lastModifiedBy>
  <cp:revision>2</cp:revision>
  <dcterms:created xsi:type="dcterms:W3CDTF">2011-08-09T20:18:00Z</dcterms:created>
  <dcterms:modified xsi:type="dcterms:W3CDTF">2011-08-10T11:50:00Z</dcterms:modified>
</cp:coreProperties>
</file>